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6" w:rsidRPr="00C66968" w:rsidRDefault="00024FF6" w:rsidP="00FC33F1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-17780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FC33F1" w:rsidRDefault="00FC33F1" w:rsidP="00024FF6">
      <w:pPr>
        <w:pStyle w:val="1"/>
        <w:rPr>
          <w:sz w:val="36"/>
          <w:szCs w:val="36"/>
        </w:rPr>
      </w:pPr>
    </w:p>
    <w:p w:rsidR="00024FF6" w:rsidRPr="00C66968" w:rsidRDefault="00024FF6" w:rsidP="00024FF6">
      <w:pPr>
        <w:pStyle w:val="1"/>
        <w:rPr>
          <w:sz w:val="36"/>
          <w:szCs w:val="36"/>
        </w:rPr>
      </w:pPr>
      <w:proofErr w:type="gramStart"/>
      <w:r w:rsidRPr="00C66968">
        <w:rPr>
          <w:sz w:val="36"/>
          <w:szCs w:val="36"/>
        </w:rPr>
        <w:t>Р</w:t>
      </w:r>
      <w:proofErr w:type="gramEnd"/>
      <w:r w:rsidRPr="00C66968">
        <w:rPr>
          <w:sz w:val="36"/>
          <w:szCs w:val="36"/>
        </w:rPr>
        <w:t xml:space="preserve">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53BF2">
        <w:rPr>
          <w:rFonts w:ascii="Times New Roman" w:hAnsi="Times New Roman" w:cs="Times New Roman"/>
          <w:b/>
          <w:sz w:val="28"/>
          <w:szCs w:val="28"/>
        </w:rPr>
        <w:t>Положение о размещении рекламных конструкций на территории города Нефтеюганска</w:t>
      </w:r>
    </w:p>
    <w:p w:rsidR="00024FF6" w:rsidRPr="00C66968" w:rsidRDefault="00024FF6" w:rsidP="00024F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FC33F1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</w:t>
      </w:r>
      <w:r w:rsidR="00274A3E">
        <w:rPr>
          <w:rFonts w:ascii="Times New Roman" w:hAnsi="Times New Roman" w:cs="Times New Roman"/>
          <w:sz w:val="28"/>
          <w:szCs w:val="28"/>
        </w:rPr>
        <w:t xml:space="preserve"> 2018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3BF2" w:rsidRPr="00E53BF2" w:rsidRDefault="00E53BF2" w:rsidP="00E53B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F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57358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</w:t>
      </w:r>
      <w:r w:rsidRPr="00E53BF2">
        <w:rPr>
          <w:rFonts w:ascii="Times New Roman" w:hAnsi="Times New Roman" w:cs="Times New Roman"/>
          <w:color w:val="000000"/>
          <w:sz w:val="28"/>
          <w:szCs w:val="28"/>
        </w:rPr>
        <w:t xml:space="preserve">3 № 131-ФЗ </w:t>
      </w:r>
      <w:r w:rsidRPr="00E53BF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13.03.2006 № 38-ФЗ «О рекламе», Федеральным законом от 27.07.2010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3BF2"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города Нефтеюганска, </w:t>
      </w:r>
      <w:r w:rsidR="0060768A">
        <w:rPr>
          <w:rFonts w:ascii="Times New Roman" w:hAnsi="Times New Roman" w:cs="Times New Roman"/>
          <w:sz w:val="28"/>
          <w:szCs w:val="28"/>
        </w:rPr>
        <w:t xml:space="preserve">заслушав решение комиссии по городскому хозяйству, </w:t>
      </w:r>
      <w:r w:rsidRPr="00E53BF2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E53BF2" w:rsidRPr="00E53BF2" w:rsidRDefault="00E53BF2" w:rsidP="00E53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F2">
        <w:rPr>
          <w:rFonts w:ascii="Times New Roman" w:hAnsi="Times New Roman" w:cs="Times New Roman"/>
          <w:sz w:val="28"/>
          <w:szCs w:val="28"/>
        </w:rPr>
        <w:t xml:space="preserve">1.Внести в Положение о размещении рекламных конструкций на территории города Нефтеюганска, утверждённое решением Думы города           от 24.12.2013 № 735-V (в редакции на </w:t>
      </w:r>
      <w:r>
        <w:rPr>
          <w:rFonts w:ascii="Times New Roman" w:hAnsi="Times New Roman" w:cs="Times New Roman"/>
          <w:sz w:val="28"/>
          <w:szCs w:val="28"/>
        </w:rPr>
        <w:t>30.11.2017 №285-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53BF2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E53BF2" w:rsidRPr="00E53BF2" w:rsidRDefault="00E53BF2" w:rsidP="00E53BF2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F2">
        <w:rPr>
          <w:rFonts w:ascii="Times New Roman" w:hAnsi="Times New Roman" w:cs="Times New Roman"/>
          <w:sz w:val="28"/>
          <w:szCs w:val="28"/>
        </w:rPr>
        <w:t xml:space="preserve">1.1.В пункте 2.3 раздела </w:t>
      </w:r>
      <w:r w:rsidRPr="00E53B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3BF2">
        <w:rPr>
          <w:rFonts w:ascii="Times New Roman" w:hAnsi="Times New Roman" w:cs="Times New Roman"/>
          <w:sz w:val="28"/>
          <w:szCs w:val="28"/>
        </w:rPr>
        <w:t xml:space="preserve"> слова «департамент градостроительства и земельных отношений» заменить словами «департамент жилищно-коммунального хозяйства».</w:t>
      </w:r>
    </w:p>
    <w:p w:rsidR="00E53BF2" w:rsidRPr="00E53BF2" w:rsidRDefault="00E53BF2" w:rsidP="00E53BF2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F2">
        <w:rPr>
          <w:rFonts w:ascii="Times New Roman" w:hAnsi="Times New Roman" w:cs="Times New Roman"/>
          <w:sz w:val="28"/>
          <w:szCs w:val="28"/>
        </w:rPr>
        <w:t>1.2.В пункте 3.1</w:t>
      </w:r>
      <w:r w:rsidR="00B364BC">
        <w:rPr>
          <w:rFonts w:ascii="Times New Roman" w:hAnsi="Times New Roman" w:cs="Times New Roman"/>
          <w:sz w:val="28"/>
          <w:szCs w:val="28"/>
        </w:rPr>
        <w:t xml:space="preserve"> </w:t>
      </w:r>
      <w:r w:rsidRPr="00E53BF2">
        <w:rPr>
          <w:rFonts w:ascii="Times New Roman" w:hAnsi="Times New Roman" w:cs="Times New Roman"/>
          <w:sz w:val="28"/>
          <w:szCs w:val="28"/>
        </w:rPr>
        <w:t>раздела II</w:t>
      </w:r>
      <w:r w:rsidRPr="00E53B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3BF2">
        <w:rPr>
          <w:rFonts w:ascii="Times New Roman" w:hAnsi="Times New Roman" w:cs="Times New Roman"/>
          <w:sz w:val="28"/>
          <w:szCs w:val="28"/>
        </w:rPr>
        <w:t xml:space="preserve"> слова «департаментом градостроительства и земельных отношений» заменить словами «департаментом жилищно-коммунального хозяйства».</w:t>
      </w:r>
    </w:p>
    <w:p w:rsidR="00DA017E" w:rsidRPr="00755727" w:rsidRDefault="00DA017E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27">
        <w:rPr>
          <w:rFonts w:ascii="Times New Roman" w:hAnsi="Times New Roman" w:cs="Times New Roman"/>
          <w:sz w:val="28"/>
          <w:szCs w:val="28"/>
        </w:rPr>
        <w:t>2.</w:t>
      </w:r>
      <w:r w:rsidR="00D62C02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города Нефтеюганска в сети Интернет.</w:t>
      </w:r>
    </w:p>
    <w:p w:rsidR="008B036F" w:rsidRDefault="00024FF6" w:rsidP="00E53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3.Реш</w:t>
      </w:r>
      <w:r w:rsidR="007A5F04">
        <w:rPr>
          <w:rFonts w:ascii="Times New Roman" w:hAnsi="Times New Roman" w:cs="Times New Roman"/>
          <w:sz w:val="28"/>
          <w:szCs w:val="28"/>
        </w:rPr>
        <w:t xml:space="preserve">ение вступает в силу после его </w:t>
      </w:r>
      <w:r w:rsidR="008B036F">
        <w:rPr>
          <w:rFonts w:ascii="Times New Roman" w:hAnsi="Times New Roman" w:cs="Times New Roman"/>
          <w:sz w:val="28"/>
          <w:szCs w:val="28"/>
        </w:rPr>
        <w:t>подписания.</w:t>
      </w:r>
    </w:p>
    <w:p w:rsidR="00E53BF2" w:rsidRPr="00E53BF2" w:rsidRDefault="00E53BF2" w:rsidP="00E53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8B036F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0C30DB" w:rsidRP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FC33F1" w:rsidRDefault="00FC33F1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________________С.Ю.Дегтярев</w:t>
      </w:r>
      <w:r w:rsidRPr="008B036F">
        <w:rPr>
          <w:rFonts w:ascii="Times New Roman" w:hAnsi="Times New Roman" w:cs="Times New Roman"/>
          <w:sz w:val="28"/>
          <w:szCs w:val="28"/>
        </w:rPr>
        <w:tab/>
        <w:t>_______________Н.Е.Цыбулько</w:t>
      </w:r>
    </w:p>
    <w:p w:rsidR="00303C63" w:rsidRPr="000C30DB" w:rsidRDefault="00303C63" w:rsidP="000C3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4A30" w:rsidRDefault="004E2B61" w:rsidP="004E2B61">
      <w:pPr>
        <w:rPr>
          <w:rFonts w:ascii="Times New Roman" w:hAnsi="Times New Roman" w:cs="Times New Roman"/>
          <w:sz w:val="28"/>
          <w:szCs w:val="28"/>
        </w:rPr>
      </w:pPr>
      <w:r w:rsidRPr="004E2B61">
        <w:rPr>
          <w:rFonts w:ascii="Times New Roman" w:hAnsi="Times New Roman" w:cs="Times New Roman"/>
          <w:sz w:val="28"/>
          <w:szCs w:val="28"/>
        </w:rPr>
        <w:t>28 ноября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E2B61">
        <w:rPr>
          <w:rFonts w:ascii="Times New Roman" w:hAnsi="Times New Roman" w:cs="Times New Roman"/>
          <w:sz w:val="28"/>
          <w:szCs w:val="28"/>
        </w:rPr>
        <w:t>28 ноября 2018 года</w:t>
      </w:r>
      <w:bookmarkStart w:id="0" w:name="_GoBack"/>
      <w:bookmarkEnd w:id="0"/>
    </w:p>
    <w:p w:rsidR="00FB7C8B" w:rsidRPr="00FC33F1" w:rsidRDefault="00FC33F1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50</w:t>
      </w:r>
      <w:r w:rsidR="00F035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30DB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sectPr w:rsidR="00FB7C8B" w:rsidRPr="00FC33F1" w:rsidSect="00303C6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FF6"/>
    <w:rsid w:val="00024FF6"/>
    <w:rsid w:val="000C30DB"/>
    <w:rsid w:val="00102E1D"/>
    <w:rsid w:val="0013188A"/>
    <w:rsid w:val="001B35B0"/>
    <w:rsid w:val="00274A3E"/>
    <w:rsid w:val="00303C63"/>
    <w:rsid w:val="003B4A30"/>
    <w:rsid w:val="004E2B61"/>
    <w:rsid w:val="005C041D"/>
    <w:rsid w:val="005C1DFE"/>
    <w:rsid w:val="005C5BBF"/>
    <w:rsid w:val="005C74F1"/>
    <w:rsid w:val="0060768A"/>
    <w:rsid w:val="006169D2"/>
    <w:rsid w:val="00667E8C"/>
    <w:rsid w:val="006F4166"/>
    <w:rsid w:val="00757358"/>
    <w:rsid w:val="007A5F04"/>
    <w:rsid w:val="008A2324"/>
    <w:rsid w:val="008A2BF1"/>
    <w:rsid w:val="008A3694"/>
    <w:rsid w:val="008B036F"/>
    <w:rsid w:val="0097375C"/>
    <w:rsid w:val="009A74BA"/>
    <w:rsid w:val="009F14B1"/>
    <w:rsid w:val="00A11832"/>
    <w:rsid w:val="00A21074"/>
    <w:rsid w:val="00A53E0A"/>
    <w:rsid w:val="00A63523"/>
    <w:rsid w:val="00A81260"/>
    <w:rsid w:val="00AA0C56"/>
    <w:rsid w:val="00B12548"/>
    <w:rsid w:val="00B364BC"/>
    <w:rsid w:val="00B811C2"/>
    <w:rsid w:val="00C242C6"/>
    <w:rsid w:val="00C45FFE"/>
    <w:rsid w:val="00C64DE7"/>
    <w:rsid w:val="00C77399"/>
    <w:rsid w:val="00CF3B1C"/>
    <w:rsid w:val="00D074AF"/>
    <w:rsid w:val="00D571D5"/>
    <w:rsid w:val="00D61248"/>
    <w:rsid w:val="00D62C02"/>
    <w:rsid w:val="00D92242"/>
    <w:rsid w:val="00D93FB7"/>
    <w:rsid w:val="00DA017E"/>
    <w:rsid w:val="00DE63B1"/>
    <w:rsid w:val="00DF25B0"/>
    <w:rsid w:val="00E53BF2"/>
    <w:rsid w:val="00E6605A"/>
    <w:rsid w:val="00E85BAD"/>
    <w:rsid w:val="00F03522"/>
    <w:rsid w:val="00F27E7F"/>
    <w:rsid w:val="00F37641"/>
    <w:rsid w:val="00F80FC0"/>
    <w:rsid w:val="00FB7C8B"/>
    <w:rsid w:val="00FC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BF6D-067A-4D70-AC51-444E7502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7</cp:revision>
  <cp:lastPrinted>2018-11-29T06:08:00Z</cp:lastPrinted>
  <dcterms:created xsi:type="dcterms:W3CDTF">2018-11-19T09:05:00Z</dcterms:created>
  <dcterms:modified xsi:type="dcterms:W3CDTF">2018-11-29T09:06:00Z</dcterms:modified>
</cp:coreProperties>
</file>