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515EDE" w:rsidRDefault="0084381E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24.12.2018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404-р</w:t>
      </w:r>
      <w:r w:rsidR="00E95321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A6B78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E1362">
        <w:rPr>
          <w:rFonts w:ascii="Times New Roman" w:hAnsi="Times New Roman" w:hint="eastAsia"/>
          <w:bCs/>
          <w:sz w:val="28"/>
          <w:szCs w:val="28"/>
        </w:rPr>
        <w:t>и</w:t>
      </w:r>
      <w:r w:rsidR="00FE1362" w:rsidRPr="00FE1362">
        <w:rPr>
          <w:rFonts w:ascii="Times New Roman" w:hAnsi="Times New Roman" w:hint="eastAsia"/>
          <w:bCs/>
          <w:sz w:val="28"/>
          <w:szCs w:val="28"/>
        </w:rPr>
        <w:t>зменени</w:t>
      </w:r>
      <w:r w:rsidR="00FE1362">
        <w:rPr>
          <w:rFonts w:ascii="Times New Roman" w:hAnsi="Times New Roman" w:hint="eastAsia"/>
          <w:bCs/>
          <w:sz w:val="28"/>
          <w:szCs w:val="28"/>
        </w:rPr>
        <w:t xml:space="preserve">й в </w:t>
      </w:r>
      <w:r w:rsidRPr="003A6B78">
        <w:rPr>
          <w:rFonts w:ascii="Times New Roman" w:hAnsi="Times New Roman"/>
          <w:bCs/>
          <w:sz w:val="28"/>
          <w:szCs w:val="28"/>
        </w:rPr>
        <w:t xml:space="preserve">Устав муниципального бюджетного </w:t>
      </w:r>
      <w:r w:rsidR="00DB4212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="00213C4E">
        <w:rPr>
          <w:rFonts w:ascii="Times New Roman" w:hAnsi="Times New Roman"/>
          <w:bCs/>
          <w:sz w:val="28"/>
          <w:szCs w:val="28"/>
        </w:rPr>
        <w:t>центр физической культуры и спорта</w:t>
      </w:r>
      <w:r w:rsidR="00767BD1">
        <w:rPr>
          <w:rFonts w:ascii="Times New Roman" w:hAnsi="Times New Roman"/>
          <w:bCs/>
          <w:sz w:val="28"/>
          <w:szCs w:val="28"/>
        </w:rPr>
        <w:t xml:space="preserve"> «</w:t>
      </w:r>
      <w:r w:rsidR="00213C4E">
        <w:rPr>
          <w:rFonts w:ascii="Times New Roman" w:hAnsi="Times New Roman"/>
          <w:bCs/>
          <w:sz w:val="28"/>
          <w:szCs w:val="28"/>
        </w:rPr>
        <w:t>Жемчужина Югры</w:t>
      </w:r>
      <w:r w:rsidR="00767BD1">
        <w:rPr>
          <w:rFonts w:ascii="Times New Roman" w:hAnsi="Times New Roman"/>
          <w:bCs/>
          <w:sz w:val="28"/>
          <w:szCs w:val="28"/>
        </w:rPr>
        <w:t>»</w:t>
      </w:r>
    </w:p>
    <w:p w:rsidR="007241A0" w:rsidRPr="00515EDE" w:rsidRDefault="007241A0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04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.12.20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07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>329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>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ED0769">
        <w:rPr>
          <w:rFonts w:ascii="Times New Roman" w:hAnsi="Times New Roman"/>
          <w:b w:val="0"/>
          <w:sz w:val="28"/>
          <w:szCs w:val="28"/>
          <w:lang w:eastAsia="zh-CN"/>
        </w:rPr>
        <w:t xml:space="preserve">О физической культуре и спорте в 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>Российской Федерации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»</w:t>
      </w:r>
      <w:r w:rsidR="003A6B78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решениями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Думы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31.01.2017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70-VI «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структуре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Нефтеюганска»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28.11.2018 </w:t>
      </w:r>
      <w:r w:rsid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498-VI «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Положение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управления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муниципальным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имуществом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находящимся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собственности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муниципального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Нефтеюганск»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 w:rsidR="00767BD1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от 18.02.2011 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433 «Об утверждении Порядка создания, реорганизации, изменения типа и ликвидации муниципаль</w:t>
      </w:r>
      <w:r w:rsidR="00E92D85">
        <w:rPr>
          <w:rFonts w:ascii="Times New Roman" w:hAnsi="Times New Roman"/>
          <w:b w:val="0"/>
          <w:sz w:val="28"/>
          <w:szCs w:val="28"/>
          <w:lang w:eastAsia="zh-CN"/>
        </w:rPr>
        <w:t xml:space="preserve">ных учреждений города Нефтеюганска, а также утверждения уставов муниципальных учреждений города Нефтеюганска и внесения в них изменений»,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1.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Устав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центр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спорта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Жемчужина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утвержденный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от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12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.2015 </w:t>
      </w:r>
      <w:r w:rsidRPr="00DC5E09">
        <w:rPr>
          <w:rFonts w:ascii="Times New Roman" w:hAnsi="Times New Roman" w:hint="eastAsia"/>
          <w:b w:val="0"/>
          <w:sz w:val="28"/>
          <w:szCs w:val="28"/>
        </w:rPr>
        <w:t>№</w:t>
      </w:r>
      <w:r w:rsidR="000A0BD4" w:rsidRPr="000A0B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344</w:t>
      </w:r>
      <w:r w:rsidRPr="00DC5E09">
        <w:rPr>
          <w:rFonts w:ascii="Times New Roman" w:hAnsi="Times New Roman"/>
          <w:b w:val="0"/>
          <w:sz w:val="28"/>
          <w:szCs w:val="28"/>
        </w:rPr>
        <w:t>-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2.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центр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спорта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Жемчужина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К.С.Маматханову</w:t>
      </w:r>
      <w:proofErr w:type="spellEnd"/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трёх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представить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уполномоченный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федеральный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соответствующие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вносимых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3.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DC5E09">
        <w:rPr>
          <w:rFonts w:ascii="Times New Roman" w:hAnsi="Times New Roman"/>
          <w:b w:val="0"/>
          <w:sz w:val="28"/>
          <w:szCs w:val="28"/>
        </w:rPr>
        <w:t>!».</w:t>
      </w:r>
    </w:p>
    <w:p w:rsid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4.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Нечаева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5.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lastRenderedPageBreak/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DC5E09" w:rsidRDefault="00DC5E09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84381E" w:rsidRPr="0084381E">
        <w:rPr>
          <w:rFonts w:ascii="Times New Roman" w:hAnsi="Times New Roman"/>
          <w:b w:val="0"/>
          <w:color w:val="000000"/>
          <w:sz w:val="28"/>
          <w:szCs w:val="28"/>
        </w:rPr>
        <w:t xml:space="preserve">24.12.2018 </w:t>
      </w:r>
      <w:r w:rsidR="0084381E" w:rsidRPr="0084381E">
        <w:rPr>
          <w:rFonts w:ascii="Times New Roman" w:hAnsi="Times New Roman" w:hint="eastAsia"/>
          <w:b w:val="0"/>
          <w:color w:val="000000"/>
          <w:sz w:val="28"/>
          <w:szCs w:val="28"/>
        </w:rPr>
        <w:t>№</w:t>
      </w:r>
      <w:r w:rsidR="0084381E" w:rsidRPr="0084381E">
        <w:rPr>
          <w:rFonts w:ascii="Times New Roman" w:hAnsi="Times New Roman"/>
          <w:b w:val="0"/>
          <w:color w:val="000000"/>
          <w:sz w:val="28"/>
          <w:szCs w:val="28"/>
        </w:rPr>
        <w:t xml:space="preserve"> 404-</w:t>
      </w:r>
      <w:r w:rsidR="0084381E" w:rsidRPr="0084381E">
        <w:rPr>
          <w:rFonts w:ascii="Times New Roman" w:hAnsi="Times New Roman" w:hint="eastAsia"/>
          <w:b w:val="0"/>
          <w:color w:val="000000"/>
          <w:sz w:val="28"/>
          <w:szCs w:val="28"/>
        </w:rPr>
        <w:t>р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Pr="000E3B9F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я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DC5E09" w:rsidRDefault="00DC5E09" w:rsidP="00DC5E09">
      <w:pPr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Устав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центр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спорта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Жемчужина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Югры»</w:t>
      </w:r>
    </w:p>
    <w:p w:rsidR="00DC5E09" w:rsidRPr="000E3B9F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DC5E09" w:rsidRDefault="00DC5E09" w:rsidP="00DC5E09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>1.</w:t>
      </w:r>
      <w:r w:rsidR="005350BD">
        <w:rPr>
          <w:rFonts w:ascii="Times New Roman" w:eastAsia="Calibri" w:hAnsi="Times New Roman"/>
          <w:b w:val="0"/>
          <w:sz w:val="28"/>
          <w:szCs w:val="28"/>
        </w:rPr>
        <w:t xml:space="preserve">Абзац </w:t>
      </w:r>
      <w:r w:rsidR="000A0BD4">
        <w:rPr>
          <w:rFonts w:ascii="Times New Roman" w:eastAsia="Calibri" w:hAnsi="Times New Roman"/>
          <w:b w:val="0"/>
          <w:sz w:val="28"/>
          <w:szCs w:val="28"/>
        </w:rPr>
        <w:t>первый</w:t>
      </w:r>
      <w:r w:rsidR="005350BD">
        <w:rPr>
          <w:rFonts w:ascii="Times New Roman" w:eastAsia="Calibri" w:hAnsi="Times New Roman"/>
          <w:b w:val="0"/>
          <w:sz w:val="28"/>
          <w:szCs w:val="28"/>
        </w:rPr>
        <w:t xml:space="preserve"> п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>ункт</w:t>
      </w:r>
      <w:r w:rsidR="005350BD">
        <w:rPr>
          <w:rFonts w:ascii="Times New Roman" w:eastAsia="Calibri" w:hAnsi="Times New Roman"/>
          <w:b w:val="0"/>
          <w:sz w:val="28"/>
          <w:szCs w:val="28"/>
        </w:rPr>
        <w:t>а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 xml:space="preserve"> 1.</w:t>
      </w:r>
      <w:r w:rsidR="005350BD">
        <w:rPr>
          <w:rFonts w:ascii="Times New Roman" w:eastAsia="Calibri" w:hAnsi="Times New Roman"/>
          <w:b w:val="0"/>
          <w:sz w:val="28"/>
          <w:szCs w:val="28"/>
        </w:rPr>
        <w:t>6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 xml:space="preserve"> изложить в следующей редакции:</w:t>
      </w:r>
    </w:p>
    <w:p w:rsidR="00E64477" w:rsidRPr="00E64477" w:rsidRDefault="00DC5E09" w:rsidP="00E64477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«1.</w:t>
      </w:r>
      <w:r w:rsidR="00E64477">
        <w:rPr>
          <w:rFonts w:ascii="Times New Roman" w:eastAsia="Calibri" w:hAnsi="Times New Roman"/>
          <w:b w:val="0"/>
          <w:sz w:val="28"/>
          <w:szCs w:val="28"/>
        </w:rPr>
        <w:t>6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Учредитель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делегирует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часть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Учредителя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комитету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спорта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E64477" w:rsidRPr="00E64477">
        <w:rPr>
          <w:rFonts w:ascii="Times New Roman" w:hAnsi="Times New Roman"/>
          <w:b w:val="0"/>
          <w:sz w:val="28"/>
          <w:szCs w:val="28"/>
        </w:rPr>
        <w:t>в соответствии с правовым актом администрации города Нефтеюганска.».</w:t>
      </w:r>
    </w:p>
    <w:p w:rsidR="005350BD" w:rsidRDefault="00E204A9" w:rsidP="00DC5E09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</w:t>
      </w:r>
      <w:r w:rsidR="000A0BD4">
        <w:rPr>
          <w:rFonts w:ascii="Times New Roman" w:eastAsia="Calibri" w:hAnsi="Times New Roman"/>
          <w:b w:val="0"/>
          <w:sz w:val="28"/>
          <w:szCs w:val="28"/>
        </w:rPr>
        <w:t>Раздел 3 д</w:t>
      </w:r>
      <w:r>
        <w:rPr>
          <w:rFonts w:ascii="Times New Roman" w:eastAsia="Calibri" w:hAnsi="Times New Roman"/>
          <w:b w:val="0"/>
          <w:sz w:val="28"/>
          <w:szCs w:val="28"/>
        </w:rPr>
        <w:t>ополнить пунктом 3.13 следующего содержания:</w:t>
      </w:r>
    </w:p>
    <w:p w:rsidR="00DC5E09" w:rsidRPr="002B3786" w:rsidRDefault="00DC5E09" w:rsidP="00DC5E09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</w:t>
      </w:r>
      <w:r w:rsidR="00E204A9">
        <w:rPr>
          <w:rFonts w:ascii="Times New Roman" w:eastAsia="Calibri" w:hAnsi="Times New Roman"/>
          <w:b w:val="0"/>
          <w:sz w:val="28"/>
          <w:szCs w:val="28"/>
        </w:rPr>
        <w:t>3.13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чреждение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бремя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содержания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поддержани</w:t>
      </w:r>
      <w:r>
        <w:rPr>
          <w:rFonts w:ascii="Times New Roman" w:hAnsi="Times New Roman" w:hint="eastAsia"/>
          <w:b w:val="0"/>
          <w:sz w:val="28"/>
          <w:szCs w:val="28"/>
        </w:rPr>
        <w:t>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принадлежащего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ему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в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надлежащем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состоянии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hint="eastAsia"/>
          <w:b w:val="0"/>
          <w:sz w:val="28"/>
          <w:szCs w:val="28"/>
        </w:rPr>
        <w:t>страхования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учреждением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вправе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капитальный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муниципальным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учреждение</w:t>
      </w:r>
      <w:r>
        <w:rPr>
          <w:rFonts w:ascii="Times New Roman" w:hAnsi="Times New Roman" w:hint="eastAsia"/>
          <w:b w:val="0"/>
          <w:sz w:val="28"/>
          <w:szCs w:val="28"/>
        </w:rPr>
        <w:t>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proofErr w:type="gramStart"/>
      <w:r w:rsidRPr="002B3786">
        <w:rPr>
          <w:rFonts w:ascii="Times New Roman" w:hAnsi="Times New Roman"/>
          <w:b w:val="0"/>
          <w:sz w:val="28"/>
          <w:szCs w:val="28"/>
        </w:rPr>
        <w:t>.»</w:t>
      </w:r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E300A6" w:rsidSect="000A0BD4">
      <w:headerReference w:type="default" r:id="rId9"/>
      <w:pgSz w:w="11906" w:h="16838"/>
      <w:pgMar w:top="567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00" w:rsidRDefault="00511200">
      <w:r>
        <w:separator/>
      </w:r>
    </w:p>
  </w:endnote>
  <w:endnote w:type="continuationSeparator" w:id="0">
    <w:p w:rsidR="00511200" w:rsidRDefault="0051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00" w:rsidRDefault="00511200">
      <w:r>
        <w:separator/>
      </w:r>
    </w:p>
  </w:footnote>
  <w:footnote w:type="continuationSeparator" w:id="0">
    <w:p w:rsidR="00511200" w:rsidRDefault="0051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79">
          <w:rPr>
            <w:noProof/>
          </w:rPr>
          <w:t>2</w:t>
        </w:r>
        <w:r>
          <w:fldChar w:fldCharType="end"/>
        </w:r>
      </w:p>
    </w:sdtContent>
  </w:sdt>
  <w:p w:rsidR="004A7DB2" w:rsidRDefault="005112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6101D"/>
    <w:rsid w:val="000A0BD4"/>
    <w:rsid w:val="000B0836"/>
    <w:rsid w:val="000E3B9F"/>
    <w:rsid w:val="000F5F96"/>
    <w:rsid w:val="00115CF3"/>
    <w:rsid w:val="00130D31"/>
    <w:rsid w:val="0016595B"/>
    <w:rsid w:val="00166359"/>
    <w:rsid w:val="00184FCA"/>
    <w:rsid w:val="00193603"/>
    <w:rsid w:val="001F1500"/>
    <w:rsid w:val="00213C4E"/>
    <w:rsid w:val="00227018"/>
    <w:rsid w:val="00273301"/>
    <w:rsid w:val="002835EB"/>
    <w:rsid w:val="002B0A7D"/>
    <w:rsid w:val="002B3786"/>
    <w:rsid w:val="002C7538"/>
    <w:rsid w:val="002F23FD"/>
    <w:rsid w:val="0031011A"/>
    <w:rsid w:val="0035416E"/>
    <w:rsid w:val="00360D4B"/>
    <w:rsid w:val="003A590F"/>
    <w:rsid w:val="003A6B78"/>
    <w:rsid w:val="003C39C8"/>
    <w:rsid w:val="003F5115"/>
    <w:rsid w:val="004460E4"/>
    <w:rsid w:val="00471071"/>
    <w:rsid w:val="004D0CDB"/>
    <w:rsid w:val="004F5052"/>
    <w:rsid w:val="00505001"/>
    <w:rsid w:val="00511200"/>
    <w:rsid w:val="00534267"/>
    <w:rsid w:val="005350BD"/>
    <w:rsid w:val="00554572"/>
    <w:rsid w:val="0056792A"/>
    <w:rsid w:val="00573A98"/>
    <w:rsid w:val="00585296"/>
    <w:rsid w:val="005E2EA1"/>
    <w:rsid w:val="006003A9"/>
    <w:rsid w:val="0060451A"/>
    <w:rsid w:val="0061715E"/>
    <w:rsid w:val="006965C6"/>
    <w:rsid w:val="006B402C"/>
    <w:rsid w:val="006B6C67"/>
    <w:rsid w:val="006E1411"/>
    <w:rsid w:val="006F47A1"/>
    <w:rsid w:val="007241A0"/>
    <w:rsid w:val="00727538"/>
    <w:rsid w:val="00752247"/>
    <w:rsid w:val="00760AC1"/>
    <w:rsid w:val="00766BAF"/>
    <w:rsid w:val="00767BD1"/>
    <w:rsid w:val="00767BE5"/>
    <w:rsid w:val="00772E81"/>
    <w:rsid w:val="00780A75"/>
    <w:rsid w:val="007A48F4"/>
    <w:rsid w:val="007B1B6D"/>
    <w:rsid w:val="007C0CBD"/>
    <w:rsid w:val="007D4E77"/>
    <w:rsid w:val="007E0EDF"/>
    <w:rsid w:val="00843330"/>
    <w:rsid w:val="0084381E"/>
    <w:rsid w:val="00865CCD"/>
    <w:rsid w:val="008A5F7C"/>
    <w:rsid w:val="008C7877"/>
    <w:rsid w:val="00926724"/>
    <w:rsid w:val="00974666"/>
    <w:rsid w:val="009863ED"/>
    <w:rsid w:val="009B45D7"/>
    <w:rsid w:val="009C48A1"/>
    <w:rsid w:val="009F46FD"/>
    <w:rsid w:val="00A56AB3"/>
    <w:rsid w:val="00A74EBC"/>
    <w:rsid w:val="00A94306"/>
    <w:rsid w:val="00AA231A"/>
    <w:rsid w:val="00AA544B"/>
    <w:rsid w:val="00AB1BC2"/>
    <w:rsid w:val="00AB1F7F"/>
    <w:rsid w:val="00AD2B74"/>
    <w:rsid w:val="00AE0705"/>
    <w:rsid w:val="00AE255F"/>
    <w:rsid w:val="00AF43B5"/>
    <w:rsid w:val="00B827AA"/>
    <w:rsid w:val="00BB4E4E"/>
    <w:rsid w:val="00C4174A"/>
    <w:rsid w:val="00C73950"/>
    <w:rsid w:val="00C8594F"/>
    <w:rsid w:val="00C92BC8"/>
    <w:rsid w:val="00C95B4B"/>
    <w:rsid w:val="00CA12D0"/>
    <w:rsid w:val="00CB698F"/>
    <w:rsid w:val="00CF55FA"/>
    <w:rsid w:val="00D55DBE"/>
    <w:rsid w:val="00DB4212"/>
    <w:rsid w:val="00DB4E79"/>
    <w:rsid w:val="00DB5E3E"/>
    <w:rsid w:val="00DC5E09"/>
    <w:rsid w:val="00E0448E"/>
    <w:rsid w:val="00E0759F"/>
    <w:rsid w:val="00E204A9"/>
    <w:rsid w:val="00E300A6"/>
    <w:rsid w:val="00E64477"/>
    <w:rsid w:val="00E74C19"/>
    <w:rsid w:val="00E92D85"/>
    <w:rsid w:val="00E95321"/>
    <w:rsid w:val="00EB172C"/>
    <w:rsid w:val="00ED0769"/>
    <w:rsid w:val="00EE4C68"/>
    <w:rsid w:val="00EF0421"/>
    <w:rsid w:val="00EF4026"/>
    <w:rsid w:val="00F269A9"/>
    <w:rsid w:val="00F63511"/>
    <w:rsid w:val="00F67065"/>
    <w:rsid w:val="00F72D1D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0F3A-9137-4252-ABCC-56BDE4A4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30</cp:revision>
  <cp:lastPrinted>2018-12-10T07:18:00Z</cp:lastPrinted>
  <dcterms:created xsi:type="dcterms:W3CDTF">2018-12-06T13:12:00Z</dcterms:created>
  <dcterms:modified xsi:type="dcterms:W3CDTF">2018-12-24T09:46:00Z</dcterms:modified>
</cp:coreProperties>
</file>