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D8D" w:rsidRPr="00D10BCC" w:rsidRDefault="00C77D8D" w:rsidP="00C77D8D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</w:rPr>
      </w:pPr>
      <w:r w:rsidRPr="00D10BCC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C77D8D" w:rsidRPr="00D10BCC" w:rsidRDefault="00C77D8D" w:rsidP="00C77D8D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</w:rPr>
      </w:pPr>
      <w:r w:rsidRPr="00D10BCC">
        <w:rPr>
          <w:rFonts w:ascii="Times New Roman" w:eastAsia="Times New Roman" w:hAnsi="Times New Roman" w:cs="Times New Roman"/>
          <w:sz w:val="28"/>
          <w:szCs w:val="28"/>
        </w:rPr>
        <w:t xml:space="preserve">к Порядку проведения оценки регулирующего воздействия </w:t>
      </w:r>
    </w:p>
    <w:p w:rsidR="00C77D8D" w:rsidRPr="00D10BCC" w:rsidRDefault="00C77D8D" w:rsidP="00C77D8D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77D8D" w:rsidRPr="00D10BCC" w:rsidRDefault="00C77D8D" w:rsidP="00C77D8D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77D8D" w:rsidRPr="00D10BCC" w:rsidRDefault="00C77D8D" w:rsidP="00C77D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0BCC">
        <w:rPr>
          <w:rFonts w:ascii="Times New Roman" w:eastAsia="Calibri" w:hAnsi="Times New Roman" w:cs="Times New Roman"/>
          <w:sz w:val="28"/>
          <w:szCs w:val="28"/>
          <w:lang w:eastAsia="en-US"/>
        </w:rPr>
        <w:t>Уведомление</w:t>
      </w:r>
    </w:p>
    <w:p w:rsidR="00C77D8D" w:rsidRPr="00D10BCC" w:rsidRDefault="00C77D8D" w:rsidP="00C77D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0BCC">
        <w:rPr>
          <w:rFonts w:ascii="Times New Roman" w:eastAsia="Calibri" w:hAnsi="Times New Roman" w:cs="Times New Roman"/>
          <w:sz w:val="28"/>
          <w:szCs w:val="28"/>
          <w:lang w:eastAsia="en-US"/>
        </w:rPr>
        <w:t>о проведении публичных консультаций по проекту</w:t>
      </w:r>
    </w:p>
    <w:p w:rsidR="00C77D8D" w:rsidRDefault="00C77D8D" w:rsidP="00C77D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10BCC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нормативного правового акта</w:t>
      </w:r>
    </w:p>
    <w:p w:rsidR="00C7755D" w:rsidRDefault="00C7755D"/>
    <w:p w:rsidR="00722E9D" w:rsidRPr="00B20A2C" w:rsidRDefault="00722E9D" w:rsidP="00722E9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20A2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Настоящим Департамент жилищно-коммунального хозяйства администрации города Нефтеюганска__________________________________________________________</w:t>
      </w:r>
    </w:p>
    <w:p w:rsidR="00722E9D" w:rsidRPr="00B20A2C" w:rsidRDefault="00722E9D" w:rsidP="00722E9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B20A2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(</w:t>
      </w:r>
      <w:r w:rsidRPr="00B20A2C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наименование структурного подразделения администрации города - </w:t>
      </w:r>
    </w:p>
    <w:p w:rsidR="00722E9D" w:rsidRPr="00B20A2C" w:rsidRDefault="00722E9D" w:rsidP="00722E9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20A2C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регулирующего органа</w:t>
      </w:r>
      <w:r w:rsidRPr="00B20A2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</w:t>
      </w:r>
    </w:p>
    <w:p w:rsidR="00722E9D" w:rsidRPr="00B20A2C" w:rsidRDefault="00722E9D" w:rsidP="00722E9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5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B20A2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уведомляет о проведении публичных консультаций в целях оценки регулирующего воздействия проекта муниципального нормативного правового акта</w:t>
      </w:r>
    </w:p>
    <w:p w:rsidR="00722E9D" w:rsidRDefault="00722E9D" w:rsidP="00722E9D"/>
    <w:p w:rsidR="00722E9D" w:rsidRPr="00ED2ADC" w:rsidRDefault="00722E9D" w:rsidP="00722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2AD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Департамент жилищно-коммунального хозяйства администрации города Нефтеюганска__________________________________________________________</w:t>
      </w:r>
    </w:p>
    <w:p w:rsidR="00722E9D" w:rsidRPr="00ED2ADC" w:rsidRDefault="00722E9D" w:rsidP="00722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2ADC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Pr="00ED2ADC">
        <w:rPr>
          <w:rFonts w:ascii="Times New Roman" w:eastAsia="Calibri" w:hAnsi="Times New Roman" w:cs="Times New Roman"/>
          <w:sz w:val="20"/>
          <w:szCs w:val="20"/>
          <w:lang w:eastAsia="en-US"/>
        </w:rPr>
        <w:t>наименование регулирующего органа</w:t>
      </w:r>
      <w:r w:rsidRPr="00ED2ADC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722E9D" w:rsidRPr="00ED2ADC" w:rsidRDefault="00722E9D" w:rsidP="00722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22E9D" w:rsidRPr="00ED2ADC" w:rsidRDefault="00722E9D" w:rsidP="00722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2A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Период проведения публичных консультаций: </w:t>
      </w:r>
    </w:p>
    <w:p w:rsidR="00722E9D" w:rsidRPr="00ED2ADC" w:rsidRDefault="0053192C" w:rsidP="00722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«16». «11».</w:t>
      </w:r>
      <w:r w:rsidR="00722E9D" w:rsidRPr="00ED2AD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«2018 » </w:t>
      </w:r>
      <w:r w:rsidR="00722E9D" w:rsidRPr="00ED2ADC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  <w:t>–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«30». «11</w:t>
      </w:r>
      <w:r w:rsidR="00722E9D" w:rsidRPr="00ED2AD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». «2018»</w:t>
      </w:r>
    </w:p>
    <w:p w:rsidR="00722E9D" w:rsidRPr="00ED2ADC" w:rsidRDefault="00722E9D" w:rsidP="00722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D2ADC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(не менее 15 календарных дней)</w:t>
      </w:r>
    </w:p>
    <w:p w:rsidR="00722E9D" w:rsidRPr="00ED2ADC" w:rsidRDefault="00722E9D" w:rsidP="00722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22E9D" w:rsidRPr="00ED2ADC" w:rsidRDefault="00722E9D" w:rsidP="00722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2A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Способ направления ответов: </w:t>
      </w:r>
    </w:p>
    <w:p w:rsidR="00722E9D" w:rsidRPr="00ED2ADC" w:rsidRDefault="00722E9D" w:rsidP="00722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2ADC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Направление ответов на предложенные к обсуждению вопросы, предложений (замечаний) по проекту муниципального нормативного правового акта осуществляется в форме электронного документа по электронной почте на адрес: ____________________________</w:t>
      </w:r>
      <w:proofErr w:type="spellStart"/>
      <w:r w:rsidR="0053192C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smk</w:t>
      </w:r>
      <w:proofErr w:type="spellEnd"/>
      <w:r w:rsidR="0053192C" w:rsidRPr="0053192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spellStart"/>
      <w:r w:rsidR="0053192C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djkh</w:t>
      </w:r>
      <w:proofErr w:type="spellEnd"/>
      <w:r w:rsidR="00B2164F" w:rsidRPr="00B2164F">
        <w:rPr>
          <w:rFonts w:ascii="Times New Roman" w:eastAsia="Calibri" w:hAnsi="Times New Roman" w:cs="Times New Roman"/>
          <w:sz w:val="24"/>
          <w:szCs w:val="24"/>
          <w:lang w:eastAsia="en-US"/>
        </w:rPr>
        <w:t>@</w:t>
      </w:r>
      <w:proofErr w:type="spellStart"/>
      <w:r w:rsidR="0053192C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admugansk</w:t>
      </w:r>
      <w:proofErr w:type="spellEnd"/>
      <w:r w:rsidR="0053192C" w:rsidRPr="0053192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spellStart"/>
      <w:r w:rsidR="0053192C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ru</w:t>
      </w:r>
      <w:proofErr w:type="spellEnd"/>
      <w:r w:rsidRPr="00ED2ADC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</w:t>
      </w:r>
    </w:p>
    <w:p w:rsidR="00722E9D" w:rsidRPr="00ED2ADC" w:rsidRDefault="00722E9D" w:rsidP="00722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D2ADC">
        <w:rPr>
          <w:rFonts w:ascii="Times New Roman" w:eastAsia="Calibri" w:hAnsi="Times New Roman" w:cs="Times New Roman"/>
          <w:sz w:val="20"/>
          <w:szCs w:val="20"/>
          <w:lang w:eastAsia="en-US"/>
        </w:rPr>
        <w:t>(адрес электронной почты ответственного работника)</w:t>
      </w:r>
    </w:p>
    <w:p w:rsidR="00722E9D" w:rsidRPr="00ED2ADC" w:rsidRDefault="00722E9D" w:rsidP="00722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2A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или в форме документа на бумажном носителе по адресу: </w:t>
      </w:r>
      <w:r w:rsidRPr="00ED2ADC">
        <w:rPr>
          <w:rFonts w:ascii="Times New Roman" w:hAnsi="Times New Roman" w:cs="Times New Roman"/>
          <w:sz w:val="24"/>
          <w:szCs w:val="24"/>
        </w:rPr>
        <w:t>ул. Строителей, 4</w:t>
      </w:r>
      <w:r w:rsidR="00B2164F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B2164F" w:rsidRPr="00B2164F">
        <w:rPr>
          <w:rFonts w:ascii="Times New Roman" w:hAnsi="Times New Roman" w:cs="Times New Roman"/>
          <w:sz w:val="24"/>
          <w:szCs w:val="24"/>
        </w:rPr>
        <w:t>1</w:t>
      </w:r>
      <w:r w:rsidRPr="00ED2ADC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 w:rsidRPr="00ED2AD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</w:t>
      </w:r>
      <w:r w:rsidRPr="00ED2ADC">
        <w:rPr>
          <w:rFonts w:ascii="Times New Roman" w:hAnsi="Times New Roman" w:cs="Times New Roman"/>
          <w:sz w:val="24"/>
          <w:szCs w:val="24"/>
        </w:rPr>
        <w:t>Нефтеюганск</w:t>
      </w:r>
      <w:proofErr w:type="spellEnd"/>
      <w:r w:rsidRPr="00ED2ADC">
        <w:rPr>
          <w:rFonts w:ascii="Times New Roman" w:hAnsi="Times New Roman" w:cs="Times New Roman"/>
          <w:sz w:val="24"/>
          <w:szCs w:val="24"/>
        </w:rPr>
        <w:t>, Ханты-Мансийский автономный округ – Югра (Тюменская область), 628309_</w:t>
      </w:r>
      <w:r w:rsidRPr="00ED2AD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</w:t>
      </w:r>
    </w:p>
    <w:p w:rsidR="00722E9D" w:rsidRDefault="00722E9D" w:rsidP="00722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D2ADC">
        <w:rPr>
          <w:rFonts w:ascii="Times New Roman" w:eastAsia="Calibri" w:hAnsi="Times New Roman" w:cs="Times New Roman"/>
          <w:sz w:val="20"/>
          <w:szCs w:val="20"/>
          <w:lang w:eastAsia="en-US"/>
        </w:rPr>
        <w:t>(почтовый адрес регулирующего органа)</w:t>
      </w:r>
    </w:p>
    <w:p w:rsidR="00722E9D" w:rsidRPr="00ED2ADC" w:rsidRDefault="00722E9D" w:rsidP="00722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722E9D" w:rsidRPr="00ED2ADC" w:rsidRDefault="00722E9D" w:rsidP="00722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2ADC">
        <w:rPr>
          <w:rFonts w:ascii="Times New Roman" w:eastAsia="Calibri" w:hAnsi="Times New Roman" w:cs="Times New Roman"/>
          <w:sz w:val="24"/>
          <w:szCs w:val="24"/>
          <w:lang w:eastAsia="en-US"/>
        </w:rPr>
        <w:t>Контактное лицо по вопросам проведения публичных консультаций:</w:t>
      </w:r>
    </w:p>
    <w:p w:rsidR="00722E9D" w:rsidRPr="00ED2ADC" w:rsidRDefault="00722E9D" w:rsidP="00722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D2ADC">
        <w:rPr>
          <w:rFonts w:ascii="Times New Roman" w:eastAsia="Calibri" w:hAnsi="Times New Roman" w:cs="Times New Roman"/>
          <w:sz w:val="24"/>
          <w:szCs w:val="24"/>
          <w:lang w:eastAsia="en-US"/>
        </w:rPr>
        <w:t>Воронина Любовь Витальевна, главный специалист отдела по транспорту и автодорогам департамента ж</w:t>
      </w:r>
      <w:r w:rsidR="001C23C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илищно-коммунального хозяйства </w:t>
      </w:r>
      <w:bookmarkStart w:id="0" w:name="_GoBack"/>
      <w:bookmarkEnd w:id="0"/>
      <w:r w:rsidRPr="00ED2ADC">
        <w:rPr>
          <w:rFonts w:ascii="Times New Roman" w:eastAsia="Calibri" w:hAnsi="Times New Roman" w:cs="Times New Roman"/>
          <w:sz w:val="24"/>
          <w:szCs w:val="24"/>
          <w:lang w:eastAsia="en-US"/>
        </w:rPr>
        <w:t>8(346) 23 19 00  ________________________________________________________________</w:t>
      </w:r>
    </w:p>
    <w:p w:rsidR="00722E9D" w:rsidRPr="00ED2ADC" w:rsidRDefault="00722E9D" w:rsidP="00722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ED2ADC">
        <w:rPr>
          <w:rFonts w:ascii="Times New Roman" w:eastAsia="Calibri" w:hAnsi="Times New Roman" w:cs="Times New Roman"/>
          <w:sz w:val="20"/>
          <w:szCs w:val="20"/>
          <w:lang w:eastAsia="en-US"/>
        </w:rPr>
        <w:t>(фамилия, имя, отчество, должность ответственного лица, контактный телефон)</w:t>
      </w:r>
    </w:p>
    <w:p w:rsidR="00722E9D" w:rsidRPr="00ED2ADC" w:rsidRDefault="00722E9D" w:rsidP="00722E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22E9D" w:rsidRDefault="00722E9D" w:rsidP="00722E9D"/>
    <w:tbl>
      <w:tblPr>
        <w:tblW w:w="9824" w:type="dxa"/>
        <w:tblInd w:w="-34" w:type="dxa"/>
        <w:tblLook w:val="01E0" w:firstRow="1" w:lastRow="1" w:firstColumn="1" w:lastColumn="1" w:noHBand="0" w:noVBand="0"/>
      </w:tblPr>
      <w:tblGrid>
        <w:gridCol w:w="9824"/>
      </w:tblGrid>
      <w:tr w:rsidR="00722E9D" w:rsidRPr="00A71803" w:rsidTr="00BC2DD1">
        <w:trPr>
          <w:trHeight w:val="699"/>
        </w:trPr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E9D" w:rsidRPr="00C9043F" w:rsidRDefault="00722E9D" w:rsidP="00BC2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B216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постановление администрации города Нефтеюганска от 04.07.2018 № 103-нп «</w:t>
            </w:r>
            <w:r w:rsidRPr="00C9043F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об организации перевозок пассажиров автомобильным транспортом по муниципальным маршрутам 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улярных перевозок на территории </w:t>
            </w:r>
            <w:r w:rsidRPr="00C9043F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9043F">
              <w:rPr>
                <w:rFonts w:ascii="Times New Roman" w:hAnsi="Times New Roman" w:cs="Times New Roman"/>
              </w:rPr>
              <w:t>Нефтеюганска</w:t>
            </w:r>
            <w:r w:rsidR="00B2164F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 _</w:t>
            </w:r>
            <w:proofErr w:type="gramEnd"/>
            <w:r>
              <w:rPr>
                <w:rFonts w:ascii="Times New Roman" w:hAnsi="Times New Roman" w:cs="Times New Roman"/>
              </w:rPr>
              <w:t>_________________________________________________________</w:t>
            </w:r>
            <w:r w:rsidRPr="00C9043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722E9D" w:rsidRPr="00A71803" w:rsidRDefault="00722E9D" w:rsidP="00BC2DD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 </w:t>
            </w:r>
            <w:r w:rsidRPr="00A718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(наименование проекта муниципального нормативного правового акта)</w:t>
            </w:r>
          </w:p>
          <w:p w:rsidR="00722E9D" w:rsidRPr="00A71803" w:rsidRDefault="00722E9D" w:rsidP="00BC2D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8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устанавливает</w:t>
            </w:r>
            <w:r w:rsidRPr="00374F18">
              <w:t xml:space="preserve"> </w:t>
            </w:r>
            <w:r w:rsidR="001C23CF" w:rsidRPr="001C23CF">
              <w:rPr>
                <w:rFonts w:ascii="Times New Roman" w:hAnsi="Times New Roman" w:cs="Times New Roman"/>
                <w:sz w:val="24"/>
                <w:szCs w:val="24"/>
              </w:rPr>
              <w:t>изменения в части требований к</w:t>
            </w:r>
            <w:r w:rsidR="001C23CF">
              <w:t xml:space="preserve"> </w:t>
            </w:r>
            <w:r w:rsidR="001C23CF" w:rsidRPr="001C23C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1C23CF" w:rsidRPr="001C23CF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 w:rsidR="001C23CF" w:rsidRPr="001C23CF">
              <w:rPr>
                <w:rFonts w:ascii="Times New Roman" w:hAnsi="Times New Roman" w:cs="Times New Roman"/>
                <w:sz w:val="24"/>
                <w:szCs w:val="24"/>
              </w:rPr>
              <w:t>дическим</w:t>
            </w:r>
            <w:r w:rsidR="001C23CF" w:rsidRPr="001C23CF">
              <w:rPr>
                <w:rFonts w:ascii="Times New Roman" w:hAnsi="Times New Roman" w:cs="Times New Roman"/>
                <w:sz w:val="24"/>
                <w:szCs w:val="24"/>
              </w:rPr>
              <w:t xml:space="preserve"> лица</w:t>
            </w:r>
            <w:r w:rsidR="001C23CF" w:rsidRPr="001C23CF">
              <w:rPr>
                <w:rFonts w:ascii="Times New Roman" w:hAnsi="Times New Roman" w:cs="Times New Roman"/>
                <w:sz w:val="24"/>
                <w:szCs w:val="24"/>
              </w:rPr>
              <w:t>м, индивидуальным предпринимателям, участникам</w:t>
            </w:r>
            <w:r w:rsidR="001C23CF" w:rsidRPr="001C23CF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прост</w:t>
            </w:r>
            <w:r w:rsidR="001C23CF" w:rsidRPr="001C23CF">
              <w:rPr>
                <w:rFonts w:ascii="Times New Roman" w:hAnsi="Times New Roman" w:cs="Times New Roman"/>
                <w:sz w:val="24"/>
                <w:szCs w:val="24"/>
              </w:rPr>
              <w:t>ого товарищества, осуществляющим</w:t>
            </w:r>
            <w:r w:rsidR="001C23CF" w:rsidRPr="001C23CF">
              <w:rPr>
                <w:rFonts w:ascii="Times New Roman" w:hAnsi="Times New Roman" w:cs="Times New Roman"/>
                <w:sz w:val="24"/>
                <w:szCs w:val="24"/>
              </w:rPr>
              <w:t xml:space="preserve"> регулярные перевозки по муниципальным маршрутам автомобильным транспортом по нерегулируемым тарифам</w:t>
            </w:r>
            <w:r w:rsidRPr="001C23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</w:t>
            </w:r>
            <w:r w:rsidRPr="00A718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</w:t>
            </w:r>
          </w:p>
          <w:p w:rsidR="00722E9D" w:rsidRPr="00A71803" w:rsidRDefault="00722E9D" w:rsidP="00BC2DD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718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(краткое описание вводимого регулирования)</w:t>
            </w:r>
          </w:p>
          <w:p w:rsidR="00722E9D" w:rsidRPr="00A71803" w:rsidRDefault="00722E9D" w:rsidP="00BC2DD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22E9D" w:rsidRPr="00A71803" w:rsidRDefault="00722E9D" w:rsidP="00BC2DD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8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целях оценки регулирующего воздействия проекта муниципального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местного бюджета, Департамента жилищно-коммунального хозяйства</w:t>
            </w:r>
          </w:p>
          <w:p w:rsidR="00722E9D" w:rsidRPr="00A71803" w:rsidRDefault="00722E9D" w:rsidP="00BC2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8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______________________________________________________________________________</w:t>
            </w:r>
          </w:p>
          <w:p w:rsidR="00722E9D" w:rsidRPr="00A71803" w:rsidRDefault="00722E9D" w:rsidP="00BC2D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A7180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(наименование регулирующего органа)</w:t>
            </w:r>
          </w:p>
          <w:p w:rsidR="00722E9D" w:rsidRPr="00A71803" w:rsidRDefault="00722E9D" w:rsidP="00BC2D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8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соответствии с пунктом 3.8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деятельности, утвержденного постановлением администрации города от 27.07.2016 № 151-нп,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муниципального нормативного правового акта.</w:t>
            </w:r>
          </w:p>
        </w:tc>
      </w:tr>
      <w:tr w:rsidR="00722E9D" w:rsidRPr="00A71803" w:rsidTr="00BC2DD1">
        <w:trPr>
          <w:trHeight w:val="699"/>
        </w:trPr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E9D" w:rsidRPr="00A71803" w:rsidRDefault="00722E9D" w:rsidP="00BC2DD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8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Перечень вопросов: (при отсутствии опросного листа)</w:t>
            </w:r>
          </w:p>
          <w:p w:rsidR="00722E9D" w:rsidRPr="00A71803" w:rsidRDefault="00722E9D" w:rsidP="00BC2DD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803">
              <w:rPr>
                <w:rFonts w:ascii="Times New Roman" w:eastAsia="Times New Roman" w:hAnsi="Times New Roman" w:cs="Times New Roman"/>
                <w:sz w:val="24"/>
                <w:szCs w:val="24"/>
              </w:rPr>
              <w:t>1._______________________________________________________________________</w:t>
            </w:r>
          </w:p>
          <w:p w:rsidR="00722E9D" w:rsidRPr="00A71803" w:rsidRDefault="00722E9D" w:rsidP="00BC2DD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803">
              <w:rPr>
                <w:rFonts w:ascii="Times New Roman" w:eastAsia="Times New Roman" w:hAnsi="Times New Roman" w:cs="Times New Roman"/>
                <w:sz w:val="24"/>
                <w:szCs w:val="24"/>
              </w:rPr>
              <w:t>2._______________________________________________________________________</w:t>
            </w:r>
          </w:p>
          <w:p w:rsidR="00722E9D" w:rsidRPr="00A71803" w:rsidRDefault="00722E9D" w:rsidP="00BC2DD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803">
              <w:rPr>
                <w:rFonts w:ascii="Times New Roman" w:eastAsia="Times New Roman" w:hAnsi="Times New Roman" w:cs="Times New Roman"/>
                <w:sz w:val="24"/>
                <w:szCs w:val="24"/>
              </w:rPr>
              <w:t>3.________________________________________________________________________</w:t>
            </w:r>
          </w:p>
          <w:p w:rsidR="00722E9D" w:rsidRPr="00A71803" w:rsidRDefault="00722E9D" w:rsidP="00BC2DD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1803">
              <w:rPr>
                <w:rFonts w:ascii="Times New Roman" w:eastAsia="Times New Roman" w:hAnsi="Times New Roman" w:cs="Times New Roman"/>
                <w:sz w:val="24"/>
                <w:szCs w:val="24"/>
              </w:rPr>
              <w:t>…_______________________________________________________________________</w:t>
            </w:r>
          </w:p>
          <w:p w:rsidR="00722E9D" w:rsidRPr="00A71803" w:rsidRDefault="00722E9D" w:rsidP="00BC2DD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18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Приложение: Проект муниципального нормативного правового акта, пояснительная   записка к проекту нормативного правового акта, опросный лист (факультативно).</w:t>
            </w:r>
          </w:p>
          <w:p w:rsidR="00722E9D" w:rsidRPr="00A71803" w:rsidRDefault="00722E9D" w:rsidP="00BC2DD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22E9D" w:rsidRDefault="00722E9D" w:rsidP="00722E9D"/>
    <w:p w:rsidR="00722E9D" w:rsidRDefault="00722E9D"/>
    <w:sectPr w:rsidR="00722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13"/>
    <w:rsid w:val="001C23CF"/>
    <w:rsid w:val="0053192C"/>
    <w:rsid w:val="005A1649"/>
    <w:rsid w:val="00722E9D"/>
    <w:rsid w:val="00B17113"/>
    <w:rsid w:val="00B2164F"/>
    <w:rsid w:val="00C33A00"/>
    <w:rsid w:val="00C7755D"/>
    <w:rsid w:val="00C7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B2B4F-57CF-4D17-9012-18C4E34E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D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Любовь Витальевна</dc:creator>
  <cp:keywords/>
  <dc:description/>
  <cp:lastModifiedBy>Воронина Любовь Витальевна</cp:lastModifiedBy>
  <cp:revision>8</cp:revision>
  <dcterms:created xsi:type="dcterms:W3CDTF">2018-11-16T05:15:00Z</dcterms:created>
  <dcterms:modified xsi:type="dcterms:W3CDTF">2018-11-16T05:56:00Z</dcterms:modified>
</cp:coreProperties>
</file>