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222" w:rsidRPr="00B64222" w:rsidRDefault="0014283B" w:rsidP="00B64222">
      <w:pPr>
        <w:spacing w:after="0" w:line="240" w:lineRule="auto"/>
        <w:jc w:val="right"/>
        <w:rPr>
          <w:rFonts w:ascii="Times New Roman" w:eastAsia="Times New Roman" w:hAnsi="Times New Roman" w:cs="Times New Roman"/>
          <w:b/>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8240" behindDoc="1" locked="0" layoutInCell="1" allowOverlap="1">
            <wp:simplePos x="0" y="0"/>
            <wp:positionH relativeFrom="column">
              <wp:posOffset>2586990</wp:posOffset>
            </wp:positionH>
            <wp:positionV relativeFrom="paragraph">
              <wp:posOffset>22860</wp:posOffset>
            </wp:positionV>
            <wp:extent cx="685800" cy="828675"/>
            <wp:effectExtent l="19050" t="0" r="0" b="0"/>
            <wp:wrapTight wrapText="bothSides">
              <wp:wrapPolygon edited="0">
                <wp:start x="-600" y="0"/>
                <wp:lineTo x="-600" y="21352"/>
                <wp:lineTo x="21600" y="21352"/>
                <wp:lineTo x="21600" y="0"/>
                <wp:lineTo x="-60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28675"/>
                    </a:xfrm>
                    <a:prstGeom prst="rect">
                      <a:avLst/>
                    </a:prstGeom>
                    <a:noFill/>
                    <a:ln>
                      <a:noFill/>
                    </a:ln>
                  </pic:spPr>
                </pic:pic>
              </a:graphicData>
            </a:graphic>
          </wp:anchor>
        </w:drawing>
      </w:r>
    </w:p>
    <w:p w:rsidR="00B64222" w:rsidRPr="00B64222" w:rsidRDefault="00B64222" w:rsidP="00B64222">
      <w:pPr>
        <w:spacing w:after="0" w:line="240" w:lineRule="auto"/>
        <w:jc w:val="center"/>
        <w:rPr>
          <w:rFonts w:ascii="Times New Roman" w:eastAsia="Times New Roman" w:hAnsi="Times New Roman" w:cs="Times New Roman"/>
          <w:sz w:val="20"/>
          <w:szCs w:val="20"/>
          <w:lang w:eastAsia="ru-RU"/>
        </w:rPr>
      </w:pPr>
    </w:p>
    <w:p w:rsidR="00B64222" w:rsidRPr="00B64222" w:rsidRDefault="00B64222" w:rsidP="00B64222">
      <w:pPr>
        <w:spacing w:after="0" w:line="240" w:lineRule="auto"/>
        <w:rPr>
          <w:rFonts w:ascii="Times New Roman" w:eastAsia="Times New Roman" w:hAnsi="Times New Roman" w:cs="Times New Roman"/>
          <w:sz w:val="28"/>
          <w:szCs w:val="28"/>
          <w:lang w:eastAsia="ru-RU"/>
        </w:rPr>
      </w:pPr>
    </w:p>
    <w:p w:rsidR="0014283B" w:rsidRDefault="0014283B" w:rsidP="00B64222">
      <w:pPr>
        <w:keepNext/>
        <w:spacing w:after="0" w:line="240" w:lineRule="auto"/>
        <w:jc w:val="center"/>
        <w:outlineLvl w:val="2"/>
        <w:rPr>
          <w:rFonts w:ascii="Times New Roman" w:eastAsia="Times New Roman" w:hAnsi="Times New Roman" w:cs="Times New Roman"/>
          <w:b/>
          <w:sz w:val="36"/>
          <w:szCs w:val="36"/>
          <w:lang w:eastAsia="ru-RU"/>
        </w:rPr>
      </w:pPr>
    </w:p>
    <w:p w:rsidR="00CA6BE0" w:rsidRDefault="00CA6BE0" w:rsidP="00B64222">
      <w:pPr>
        <w:keepNext/>
        <w:spacing w:after="0" w:line="240" w:lineRule="auto"/>
        <w:jc w:val="center"/>
        <w:outlineLvl w:val="2"/>
        <w:rPr>
          <w:rFonts w:ascii="Times New Roman" w:eastAsia="Times New Roman" w:hAnsi="Times New Roman" w:cs="Times New Roman"/>
          <w:b/>
          <w:sz w:val="36"/>
          <w:szCs w:val="36"/>
          <w:lang w:eastAsia="ru-RU"/>
        </w:rPr>
      </w:pPr>
    </w:p>
    <w:p w:rsidR="00B64222" w:rsidRPr="00B64222" w:rsidRDefault="00B64222" w:rsidP="00B64222">
      <w:pPr>
        <w:keepNext/>
        <w:spacing w:after="0" w:line="240" w:lineRule="auto"/>
        <w:jc w:val="center"/>
        <w:outlineLvl w:val="2"/>
        <w:rPr>
          <w:rFonts w:ascii="Times New Roman" w:eastAsia="Times New Roman" w:hAnsi="Times New Roman" w:cs="Times New Roman"/>
          <w:b/>
          <w:bCs/>
          <w:sz w:val="36"/>
          <w:szCs w:val="36"/>
          <w:lang w:eastAsia="ru-RU"/>
        </w:rPr>
      </w:pPr>
      <w:r w:rsidRPr="00B64222">
        <w:rPr>
          <w:rFonts w:ascii="Times New Roman" w:eastAsia="Times New Roman" w:hAnsi="Times New Roman" w:cs="Times New Roman"/>
          <w:b/>
          <w:sz w:val="36"/>
          <w:szCs w:val="36"/>
          <w:lang w:eastAsia="ru-RU"/>
        </w:rPr>
        <w:t>ДУМА ГОРОДА НЕФТЕЮГАНСКА</w:t>
      </w:r>
    </w:p>
    <w:p w:rsidR="00CA6BE0" w:rsidRDefault="00CA6BE0" w:rsidP="00B64222">
      <w:pPr>
        <w:keepNext/>
        <w:spacing w:after="0" w:line="240" w:lineRule="auto"/>
        <w:jc w:val="center"/>
        <w:outlineLvl w:val="0"/>
        <w:rPr>
          <w:rFonts w:ascii="Times New Roman" w:eastAsia="Times New Roman" w:hAnsi="Times New Roman" w:cs="Times New Roman"/>
          <w:b/>
          <w:sz w:val="36"/>
          <w:szCs w:val="20"/>
          <w:lang w:eastAsia="ru-RU"/>
        </w:rPr>
      </w:pPr>
    </w:p>
    <w:p w:rsidR="00B64222" w:rsidRPr="00B64222" w:rsidRDefault="00B64222" w:rsidP="00B64222">
      <w:pPr>
        <w:keepNext/>
        <w:spacing w:after="0" w:line="240" w:lineRule="auto"/>
        <w:jc w:val="center"/>
        <w:outlineLvl w:val="0"/>
        <w:rPr>
          <w:rFonts w:ascii="Times New Roman" w:eastAsia="Times New Roman" w:hAnsi="Times New Roman" w:cs="Times New Roman"/>
          <w:b/>
          <w:sz w:val="36"/>
          <w:szCs w:val="20"/>
          <w:lang w:eastAsia="ru-RU"/>
        </w:rPr>
      </w:pPr>
      <w:proofErr w:type="gramStart"/>
      <w:r w:rsidRPr="00B64222">
        <w:rPr>
          <w:rFonts w:ascii="Times New Roman" w:eastAsia="Times New Roman" w:hAnsi="Times New Roman" w:cs="Times New Roman"/>
          <w:b/>
          <w:sz w:val="36"/>
          <w:szCs w:val="20"/>
          <w:lang w:eastAsia="ru-RU"/>
        </w:rPr>
        <w:t>Р</w:t>
      </w:r>
      <w:proofErr w:type="gramEnd"/>
      <w:r w:rsidRPr="00B64222">
        <w:rPr>
          <w:rFonts w:ascii="Times New Roman" w:eastAsia="Times New Roman" w:hAnsi="Times New Roman" w:cs="Times New Roman"/>
          <w:b/>
          <w:sz w:val="36"/>
          <w:szCs w:val="20"/>
          <w:lang w:eastAsia="ru-RU"/>
        </w:rPr>
        <w:t xml:space="preserve"> Е Ш Е Н И Е</w:t>
      </w:r>
    </w:p>
    <w:p w:rsidR="00B64222" w:rsidRPr="00B64222" w:rsidRDefault="00B64222" w:rsidP="00B64222">
      <w:pPr>
        <w:spacing w:after="0" w:line="240" w:lineRule="auto"/>
        <w:rPr>
          <w:rFonts w:ascii="Times New Roman" w:eastAsia="Times New Roman" w:hAnsi="Times New Roman" w:cs="Times New Roman"/>
          <w:sz w:val="20"/>
          <w:szCs w:val="20"/>
          <w:lang w:eastAsia="ru-RU"/>
        </w:rPr>
      </w:pPr>
    </w:p>
    <w:p w:rsidR="00E449C6" w:rsidRDefault="00B64222" w:rsidP="00E449C6">
      <w:pPr>
        <w:widowControl w:val="0"/>
        <w:spacing w:after="0" w:line="240" w:lineRule="auto"/>
        <w:ind w:right="23"/>
        <w:jc w:val="center"/>
        <w:outlineLvl w:val="1"/>
        <w:rPr>
          <w:rFonts w:ascii="Times New Roman" w:eastAsia="Times New Roman" w:hAnsi="Times New Roman" w:cs="Times New Roman"/>
          <w:b/>
          <w:bCs/>
          <w:color w:val="000000"/>
          <w:spacing w:val="12"/>
          <w:sz w:val="28"/>
          <w:szCs w:val="28"/>
        </w:rPr>
      </w:pPr>
      <w:bookmarkStart w:id="0" w:name="bookmark1"/>
      <w:r w:rsidRPr="00B64222">
        <w:rPr>
          <w:rFonts w:ascii="Times New Roman" w:eastAsia="Times New Roman" w:hAnsi="Times New Roman" w:cs="Times New Roman"/>
          <w:b/>
          <w:bCs/>
          <w:color w:val="000000"/>
          <w:spacing w:val="12"/>
          <w:sz w:val="28"/>
          <w:szCs w:val="28"/>
        </w:rPr>
        <w:t>Об обращении деп</w:t>
      </w:r>
      <w:r w:rsidR="00E449C6">
        <w:rPr>
          <w:rFonts w:ascii="Times New Roman" w:eastAsia="Times New Roman" w:hAnsi="Times New Roman" w:cs="Times New Roman"/>
          <w:b/>
          <w:bCs/>
          <w:color w:val="000000"/>
          <w:spacing w:val="12"/>
          <w:sz w:val="28"/>
          <w:szCs w:val="28"/>
        </w:rPr>
        <w:t>утатов Думы города Нефтеюганска</w:t>
      </w:r>
    </w:p>
    <w:p w:rsidR="00B64222" w:rsidRDefault="00B64222" w:rsidP="00E449C6">
      <w:pPr>
        <w:widowControl w:val="0"/>
        <w:spacing w:after="0" w:line="240" w:lineRule="auto"/>
        <w:ind w:right="23"/>
        <w:jc w:val="center"/>
        <w:outlineLvl w:val="1"/>
        <w:rPr>
          <w:rFonts w:ascii="Times New Roman" w:eastAsia="Times New Roman" w:hAnsi="Times New Roman" w:cs="Times New Roman"/>
          <w:b/>
          <w:bCs/>
          <w:color w:val="000000"/>
          <w:spacing w:val="12"/>
          <w:sz w:val="28"/>
          <w:szCs w:val="28"/>
        </w:rPr>
      </w:pPr>
      <w:r w:rsidRPr="00B64222">
        <w:rPr>
          <w:rFonts w:ascii="Times New Roman" w:eastAsia="Times New Roman" w:hAnsi="Times New Roman" w:cs="Times New Roman"/>
          <w:b/>
          <w:bCs/>
          <w:color w:val="000000"/>
          <w:spacing w:val="12"/>
          <w:sz w:val="28"/>
          <w:szCs w:val="28"/>
        </w:rPr>
        <w:t>в Думу Ханты</w:t>
      </w:r>
      <w:r w:rsidR="00E449C6">
        <w:rPr>
          <w:rFonts w:ascii="Times New Roman" w:eastAsia="Times New Roman" w:hAnsi="Times New Roman" w:cs="Times New Roman"/>
          <w:b/>
          <w:bCs/>
          <w:color w:val="000000"/>
          <w:spacing w:val="12"/>
          <w:sz w:val="28"/>
          <w:szCs w:val="28"/>
        </w:rPr>
        <w:t xml:space="preserve">-Мансийского автономного округа - </w:t>
      </w:r>
      <w:r w:rsidRPr="00B64222">
        <w:rPr>
          <w:rFonts w:ascii="Times New Roman" w:eastAsia="Times New Roman" w:hAnsi="Times New Roman" w:cs="Times New Roman"/>
          <w:b/>
          <w:bCs/>
          <w:color w:val="000000"/>
          <w:spacing w:val="12"/>
          <w:sz w:val="28"/>
          <w:szCs w:val="28"/>
        </w:rPr>
        <w:t>Югры</w:t>
      </w:r>
      <w:bookmarkEnd w:id="0"/>
    </w:p>
    <w:p w:rsidR="00E449C6" w:rsidRPr="00B64222" w:rsidRDefault="00E449C6" w:rsidP="00E449C6">
      <w:pPr>
        <w:widowControl w:val="0"/>
        <w:spacing w:after="0" w:line="240" w:lineRule="auto"/>
        <w:ind w:right="23"/>
        <w:jc w:val="center"/>
        <w:outlineLvl w:val="1"/>
        <w:rPr>
          <w:rFonts w:ascii="Times New Roman" w:eastAsia="Times New Roman" w:hAnsi="Times New Roman" w:cs="Times New Roman"/>
          <w:b/>
          <w:bCs/>
          <w:color w:val="000000"/>
          <w:spacing w:val="12"/>
          <w:sz w:val="28"/>
          <w:szCs w:val="28"/>
        </w:rPr>
      </w:pPr>
    </w:p>
    <w:p w:rsidR="00B64222" w:rsidRPr="00E449C6" w:rsidRDefault="00B64222" w:rsidP="00E449C6">
      <w:pPr>
        <w:spacing w:after="0" w:line="240" w:lineRule="auto"/>
        <w:jc w:val="right"/>
        <w:rPr>
          <w:rFonts w:ascii="Times New Roman" w:hAnsi="Times New Roman" w:cs="Times New Roman"/>
          <w:sz w:val="28"/>
          <w:szCs w:val="28"/>
        </w:rPr>
      </w:pPr>
      <w:r w:rsidRPr="00E449C6">
        <w:rPr>
          <w:rFonts w:ascii="Times New Roman" w:hAnsi="Times New Roman" w:cs="Times New Roman"/>
          <w:sz w:val="28"/>
          <w:szCs w:val="28"/>
        </w:rPr>
        <w:t>Принято Думой города</w:t>
      </w:r>
    </w:p>
    <w:p w:rsidR="00B64222" w:rsidRPr="00E449C6" w:rsidRDefault="007039C6" w:rsidP="00E449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31 </w:t>
      </w:r>
      <w:r w:rsidR="00140143">
        <w:rPr>
          <w:rFonts w:ascii="Times New Roman" w:hAnsi="Times New Roman" w:cs="Times New Roman"/>
          <w:sz w:val="28"/>
          <w:szCs w:val="28"/>
        </w:rPr>
        <w:t xml:space="preserve">октября </w:t>
      </w:r>
      <w:r w:rsidR="00B64222" w:rsidRPr="00E449C6">
        <w:rPr>
          <w:rFonts w:ascii="Times New Roman" w:hAnsi="Times New Roman" w:cs="Times New Roman"/>
          <w:sz w:val="28"/>
          <w:szCs w:val="28"/>
        </w:rPr>
        <w:t>201</w:t>
      </w:r>
      <w:r w:rsidR="00140143">
        <w:rPr>
          <w:rFonts w:ascii="Times New Roman" w:hAnsi="Times New Roman" w:cs="Times New Roman"/>
          <w:sz w:val="28"/>
          <w:szCs w:val="28"/>
        </w:rPr>
        <w:t>8</w:t>
      </w:r>
      <w:r w:rsidR="00B64222" w:rsidRPr="00E449C6">
        <w:rPr>
          <w:rFonts w:ascii="Times New Roman" w:hAnsi="Times New Roman" w:cs="Times New Roman"/>
          <w:sz w:val="28"/>
          <w:szCs w:val="28"/>
        </w:rPr>
        <w:t xml:space="preserve"> года</w:t>
      </w:r>
    </w:p>
    <w:p w:rsidR="00B64222" w:rsidRPr="00E449C6" w:rsidRDefault="00B64222" w:rsidP="00E449C6">
      <w:pPr>
        <w:spacing w:after="0" w:line="240" w:lineRule="auto"/>
        <w:jc w:val="both"/>
        <w:rPr>
          <w:rFonts w:ascii="Times New Roman" w:hAnsi="Times New Roman" w:cs="Times New Roman"/>
          <w:sz w:val="28"/>
          <w:szCs w:val="28"/>
        </w:rPr>
      </w:pPr>
    </w:p>
    <w:p w:rsidR="00B64222" w:rsidRPr="00E449C6" w:rsidRDefault="00E449C6" w:rsidP="00CA6B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C2522">
        <w:rPr>
          <w:rFonts w:ascii="Times New Roman" w:hAnsi="Times New Roman" w:cs="Times New Roman"/>
          <w:sz w:val="28"/>
          <w:szCs w:val="28"/>
        </w:rPr>
        <w:t>Р</w:t>
      </w:r>
      <w:r w:rsidR="00B64222" w:rsidRPr="00E449C6">
        <w:rPr>
          <w:rFonts w:ascii="Times New Roman" w:hAnsi="Times New Roman" w:cs="Times New Roman"/>
          <w:sz w:val="28"/>
          <w:szCs w:val="28"/>
        </w:rPr>
        <w:t xml:space="preserve">ассмотрев </w:t>
      </w:r>
      <w:r w:rsidR="007C2522">
        <w:rPr>
          <w:rFonts w:ascii="Times New Roman" w:hAnsi="Times New Roman" w:cs="Times New Roman"/>
          <w:sz w:val="28"/>
          <w:szCs w:val="28"/>
        </w:rPr>
        <w:t>предложениеглавы города Нефтеюганска С.Ю. Дегтярева</w:t>
      </w:r>
      <w:r w:rsidR="00B64222" w:rsidRPr="00E449C6">
        <w:rPr>
          <w:rFonts w:ascii="Times New Roman" w:hAnsi="Times New Roman" w:cs="Times New Roman"/>
          <w:sz w:val="28"/>
          <w:szCs w:val="28"/>
        </w:rPr>
        <w:t xml:space="preserve">, </w:t>
      </w:r>
      <w:r w:rsidR="008438DE">
        <w:rPr>
          <w:rFonts w:ascii="Times New Roman" w:hAnsi="Times New Roman" w:cs="Times New Roman"/>
          <w:sz w:val="28"/>
          <w:szCs w:val="28"/>
        </w:rPr>
        <w:t xml:space="preserve">заслушав решение комиссии по </w:t>
      </w:r>
      <w:r w:rsidR="00140143">
        <w:rPr>
          <w:rFonts w:ascii="Times New Roman" w:hAnsi="Times New Roman" w:cs="Times New Roman"/>
          <w:sz w:val="28"/>
          <w:szCs w:val="28"/>
        </w:rPr>
        <w:t>городскому хозяйству</w:t>
      </w:r>
      <w:r w:rsidR="007C2522">
        <w:rPr>
          <w:rFonts w:ascii="Times New Roman" w:hAnsi="Times New Roman" w:cs="Times New Roman"/>
          <w:sz w:val="28"/>
          <w:szCs w:val="28"/>
        </w:rPr>
        <w:t xml:space="preserve"> Думы города Нефтеюганска</w:t>
      </w:r>
      <w:r w:rsidR="008438DE">
        <w:rPr>
          <w:rFonts w:ascii="Times New Roman" w:hAnsi="Times New Roman" w:cs="Times New Roman"/>
          <w:sz w:val="28"/>
          <w:szCs w:val="28"/>
        </w:rPr>
        <w:t xml:space="preserve">, </w:t>
      </w:r>
      <w:r w:rsidR="007C2522" w:rsidRPr="00E449C6">
        <w:rPr>
          <w:rFonts w:ascii="Times New Roman" w:hAnsi="Times New Roman" w:cs="Times New Roman"/>
          <w:sz w:val="28"/>
          <w:szCs w:val="28"/>
        </w:rPr>
        <w:t xml:space="preserve">руководствуясь Уставом города Нефтеюганска, </w:t>
      </w:r>
      <w:r w:rsidR="008438DE" w:rsidRPr="00E449C6">
        <w:rPr>
          <w:rFonts w:ascii="Times New Roman" w:hAnsi="Times New Roman" w:cs="Times New Roman"/>
          <w:sz w:val="28"/>
          <w:szCs w:val="28"/>
        </w:rPr>
        <w:t>Дум</w:t>
      </w:r>
      <w:r w:rsidR="008438DE">
        <w:rPr>
          <w:rFonts w:ascii="Times New Roman" w:hAnsi="Times New Roman" w:cs="Times New Roman"/>
          <w:sz w:val="28"/>
          <w:szCs w:val="28"/>
        </w:rPr>
        <w:t>а</w:t>
      </w:r>
      <w:r w:rsidR="008438DE" w:rsidRPr="00E449C6">
        <w:rPr>
          <w:rFonts w:ascii="Times New Roman" w:hAnsi="Times New Roman" w:cs="Times New Roman"/>
          <w:sz w:val="28"/>
          <w:szCs w:val="28"/>
        </w:rPr>
        <w:t xml:space="preserve"> города</w:t>
      </w:r>
      <w:r w:rsidR="007C2522">
        <w:rPr>
          <w:rFonts w:ascii="Times New Roman" w:hAnsi="Times New Roman" w:cs="Times New Roman"/>
          <w:sz w:val="28"/>
          <w:szCs w:val="28"/>
        </w:rPr>
        <w:t xml:space="preserve"> Нефтеюганска </w:t>
      </w:r>
      <w:r w:rsidR="00B64222" w:rsidRPr="00E449C6">
        <w:rPr>
          <w:rFonts w:ascii="Times New Roman" w:hAnsi="Times New Roman" w:cs="Times New Roman"/>
          <w:sz w:val="28"/>
          <w:szCs w:val="28"/>
        </w:rPr>
        <w:t>решила:</w:t>
      </w:r>
    </w:p>
    <w:p w:rsidR="00B64222" w:rsidRPr="00E449C6" w:rsidRDefault="00E449C6" w:rsidP="00CA6B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64222" w:rsidRPr="00E449C6">
        <w:rPr>
          <w:rFonts w:ascii="Times New Roman" w:hAnsi="Times New Roman" w:cs="Times New Roman"/>
          <w:sz w:val="28"/>
          <w:szCs w:val="28"/>
        </w:rPr>
        <w:t>1.</w:t>
      </w:r>
      <w:r w:rsidR="00140143">
        <w:rPr>
          <w:rFonts w:ascii="Times New Roman" w:hAnsi="Times New Roman" w:cs="Times New Roman"/>
          <w:sz w:val="28"/>
          <w:szCs w:val="28"/>
        </w:rPr>
        <w:t>Обратиться</w:t>
      </w:r>
      <w:r w:rsidR="00B64222" w:rsidRPr="00E449C6">
        <w:rPr>
          <w:rFonts w:ascii="Times New Roman" w:hAnsi="Times New Roman" w:cs="Times New Roman"/>
          <w:sz w:val="28"/>
          <w:szCs w:val="28"/>
        </w:rPr>
        <w:t xml:space="preserve"> в Думу Ханты-Мансийского автономного округа</w:t>
      </w:r>
      <w:r w:rsidR="009A1D63" w:rsidRPr="00221206">
        <w:rPr>
          <w:rFonts w:ascii="Times New Roman" w:hAnsi="Times New Roman" w:cs="Times New Roman"/>
          <w:sz w:val="28"/>
          <w:szCs w:val="28"/>
        </w:rPr>
        <w:t>–</w:t>
      </w:r>
      <w:r w:rsidR="00B64222" w:rsidRPr="00E449C6">
        <w:rPr>
          <w:rFonts w:ascii="Times New Roman" w:hAnsi="Times New Roman" w:cs="Times New Roman"/>
          <w:sz w:val="28"/>
          <w:szCs w:val="28"/>
        </w:rPr>
        <w:t xml:space="preserve">Югры </w:t>
      </w:r>
      <w:r w:rsidR="00053856">
        <w:rPr>
          <w:rFonts w:ascii="Times New Roman" w:hAnsi="Times New Roman" w:cs="Times New Roman"/>
          <w:sz w:val="28"/>
          <w:szCs w:val="28"/>
        </w:rPr>
        <w:t xml:space="preserve">с предложением о внесении изменений </w:t>
      </w:r>
      <w:r w:rsidR="007C2522">
        <w:rPr>
          <w:rFonts w:ascii="Times New Roman" w:hAnsi="Times New Roman"/>
          <w:sz w:val="28"/>
          <w:szCs w:val="28"/>
        </w:rPr>
        <w:t>в Закон Ханты-Мансийского автономного округа</w:t>
      </w:r>
      <w:r w:rsidR="009F3B11">
        <w:rPr>
          <w:rFonts w:ascii="Times New Roman" w:hAnsi="Times New Roman"/>
          <w:sz w:val="28"/>
          <w:szCs w:val="28"/>
        </w:rPr>
        <w:t xml:space="preserve"> - Югры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округе-Югре» </w:t>
      </w:r>
      <w:r w:rsidR="00B64222" w:rsidRPr="00E449C6">
        <w:rPr>
          <w:rFonts w:ascii="Times New Roman" w:hAnsi="Times New Roman" w:cs="Times New Roman"/>
          <w:sz w:val="28"/>
          <w:szCs w:val="28"/>
        </w:rPr>
        <w:t>согласно приложению.</w:t>
      </w:r>
      <w:proofErr w:type="gramEnd"/>
    </w:p>
    <w:p w:rsidR="00B64222" w:rsidRPr="00E449C6" w:rsidRDefault="00E449C6" w:rsidP="00CA6B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438DE">
        <w:rPr>
          <w:rFonts w:ascii="Times New Roman" w:hAnsi="Times New Roman" w:cs="Times New Roman"/>
          <w:sz w:val="28"/>
          <w:szCs w:val="28"/>
        </w:rPr>
        <w:t xml:space="preserve">2.Направить </w:t>
      </w:r>
      <w:r w:rsidR="00B64222" w:rsidRPr="00E449C6">
        <w:rPr>
          <w:rFonts w:ascii="Times New Roman" w:hAnsi="Times New Roman" w:cs="Times New Roman"/>
          <w:sz w:val="28"/>
          <w:szCs w:val="28"/>
        </w:rPr>
        <w:t>настоящее обращение в Думу Ханты</w:t>
      </w:r>
      <w:r w:rsidR="009A1D63">
        <w:rPr>
          <w:rFonts w:ascii="Times New Roman" w:hAnsi="Times New Roman" w:cs="Times New Roman"/>
          <w:sz w:val="28"/>
          <w:szCs w:val="28"/>
        </w:rPr>
        <w:t>-</w:t>
      </w:r>
      <w:r w:rsidR="00B64222" w:rsidRPr="00E449C6">
        <w:rPr>
          <w:rFonts w:ascii="Times New Roman" w:hAnsi="Times New Roman" w:cs="Times New Roman"/>
          <w:sz w:val="28"/>
          <w:szCs w:val="28"/>
        </w:rPr>
        <w:t>Мансийского автономного округа</w:t>
      </w:r>
      <w:r w:rsidR="006B14EA" w:rsidRPr="00221206">
        <w:rPr>
          <w:rFonts w:ascii="Times New Roman" w:hAnsi="Times New Roman" w:cs="Times New Roman"/>
          <w:sz w:val="28"/>
          <w:szCs w:val="28"/>
        </w:rPr>
        <w:t>–</w:t>
      </w:r>
      <w:r w:rsidR="00B64222" w:rsidRPr="00E449C6">
        <w:rPr>
          <w:rFonts w:ascii="Times New Roman" w:hAnsi="Times New Roman" w:cs="Times New Roman"/>
          <w:sz w:val="28"/>
          <w:szCs w:val="28"/>
        </w:rPr>
        <w:t>Югры.</w:t>
      </w:r>
    </w:p>
    <w:p w:rsidR="00B64222" w:rsidRPr="00E449C6" w:rsidRDefault="00E449C6" w:rsidP="00CA6B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4222" w:rsidRPr="00E449C6">
        <w:rPr>
          <w:rFonts w:ascii="Times New Roman" w:hAnsi="Times New Roman" w:cs="Times New Roman"/>
          <w:sz w:val="28"/>
          <w:szCs w:val="28"/>
        </w:rPr>
        <w:t>3.Обратиться к представительным органам муниципальных образований Ханты</w:t>
      </w:r>
      <w:r w:rsidR="00E121B3">
        <w:rPr>
          <w:rFonts w:ascii="Times New Roman" w:hAnsi="Times New Roman" w:cs="Times New Roman"/>
          <w:sz w:val="28"/>
          <w:szCs w:val="28"/>
        </w:rPr>
        <w:t>-</w:t>
      </w:r>
      <w:r w:rsidR="00B64222" w:rsidRPr="00E449C6">
        <w:rPr>
          <w:rFonts w:ascii="Times New Roman" w:hAnsi="Times New Roman" w:cs="Times New Roman"/>
          <w:sz w:val="28"/>
          <w:szCs w:val="28"/>
        </w:rPr>
        <w:t>Мансийского автономного округа</w:t>
      </w:r>
      <w:r w:rsidR="00E121B3">
        <w:rPr>
          <w:rFonts w:ascii="Times New Roman" w:hAnsi="Times New Roman" w:cs="Times New Roman"/>
          <w:sz w:val="28"/>
          <w:szCs w:val="28"/>
        </w:rPr>
        <w:t xml:space="preserve">- </w:t>
      </w:r>
      <w:r w:rsidR="00B64222" w:rsidRPr="00E449C6">
        <w:rPr>
          <w:rFonts w:ascii="Times New Roman" w:hAnsi="Times New Roman" w:cs="Times New Roman"/>
          <w:sz w:val="28"/>
          <w:szCs w:val="28"/>
        </w:rPr>
        <w:t>Югры с предложением поддержать обращение депутатов Думы города Нефтеюганска в Думу Ханты</w:t>
      </w:r>
      <w:r w:rsidR="009A1D63">
        <w:rPr>
          <w:rFonts w:ascii="Times New Roman" w:hAnsi="Times New Roman" w:cs="Times New Roman"/>
          <w:sz w:val="28"/>
          <w:szCs w:val="28"/>
        </w:rPr>
        <w:t>-</w:t>
      </w:r>
      <w:r w:rsidR="00B64222" w:rsidRPr="00E449C6">
        <w:rPr>
          <w:rFonts w:ascii="Times New Roman" w:hAnsi="Times New Roman" w:cs="Times New Roman"/>
          <w:sz w:val="28"/>
          <w:szCs w:val="28"/>
        </w:rPr>
        <w:t>Мансийского автономного округа</w:t>
      </w:r>
      <w:r w:rsidR="00E121B3">
        <w:rPr>
          <w:rFonts w:ascii="Times New Roman" w:hAnsi="Times New Roman" w:cs="Times New Roman"/>
          <w:sz w:val="28"/>
          <w:szCs w:val="28"/>
        </w:rPr>
        <w:t>-</w:t>
      </w:r>
      <w:r w:rsidR="00B64222" w:rsidRPr="00E449C6">
        <w:rPr>
          <w:rFonts w:ascii="Times New Roman" w:hAnsi="Times New Roman" w:cs="Times New Roman"/>
          <w:sz w:val="28"/>
          <w:szCs w:val="28"/>
        </w:rPr>
        <w:t>Югры.</w:t>
      </w:r>
    </w:p>
    <w:p w:rsidR="00B64222" w:rsidRPr="00B64222" w:rsidRDefault="00B64222" w:rsidP="00CA6BE0">
      <w:pPr>
        <w:spacing w:after="0" w:line="360" w:lineRule="auto"/>
        <w:jc w:val="right"/>
        <w:rPr>
          <w:rFonts w:ascii="Times New Roman" w:eastAsia="Times New Roman" w:hAnsi="Times New Roman" w:cs="Times New Roman"/>
          <w:sz w:val="28"/>
          <w:szCs w:val="20"/>
          <w:lang w:eastAsia="ru-RU"/>
        </w:rPr>
      </w:pPr>
      <w:r w:rsidRPr="00B64222">
        <w:rPr>
          <w:rFonts w:ascii="Times New Roman" w:eastAsia="Times New Roman" w:hAnsi="Times New Roman" w:cs="Times New Roman"/>
          <w:sz w:val="28"/>
          <w:szCs w:val="20"/>
          <w:lang w:eastAsia="ru-RU"/>
        </w:rPr>
        <w:tab/>
      </w:r>
      <w:r w:rsidRPr="00B64222">
        <w:rPr>
          <w:rFonts w:ascii="Times New Roman" w:eastAsia="Times New Roman" w:hAnsi="Times New Roman" w:cs="Times New Roman"/>
          <w:sz w:val="28"/>
          <w:szCs w:val="20"/>
          <w:lang w:eastAsia="ru-RU"/>
        </w:rPr>
        <w:tab/>
      </w:r>
      <w:r w:rsidRPr="00B64222">
        <w:rPr>
          <w:rFonts w:ascii="Times New Roman" w:eastAsia="Times New Roman" w:hAnsi="Times New Roman" w:cs="Times New Roman"/>
          <w:sz w:val="28"/>
          <w:szCs w:val="20"/>
          <w:lang w:eastAsia="ru-RU"/>
        </w:rPr>
        <w:tab/>
      </w:r>
    </w:p>
    <w:p w:rsidR="00CA6BE0" w:rsidRDefault="00CA6BE0" w:rsidP="008438DE">
      <w:pPr>
        <w:pStyle w:val="21"/>
        <w:jc w:val="both"/>
      </w:pPr>
    </w:p>
    <w:p w:rsidR="008438DE" w:rsidRPr="008438DE" w:rsidRDefault="00140143" w:rsidP="008438DE">
      <w:pPr>
        <w:pStyle w:val="21"/>
        <w:jc w:val="both"/>
      </w:pPr>
      <w:r>
        <w:t>П</w:t>
      </w:r>
      <w:r w:rsidR="008438DE" w:rsidRPr="008438DE">
        <w:t>редседател</w:t>
      </w:r>
      <w:r>
        <w:t>ь</w:t>
      </w:r>
      <w:r w:rsidR="008438DE" w:rsidRPr="008438DE">
        <w:t xml:space="preserve"> Думы            </w:t>
      </w:r>
      <w:r w:rsidR="00CA6BE0">
        <w:tab/>
      </w:r>
      <w:r w:rsidR="00CA6BE0">
        <w:tab/>
      </w:r>
      <w:r w:rsidR="00CA6BE0">
        <w:tab/>
      </w:r>
      <w:r w:rsidR="00CA6BE0">
        <w:tab/>
      </w:r>
      <w:r w:rsidR="00CA6BE0">
        <w:tab/>
      </w:r>
      <w:r w:rsidR="00CA6BE0">
        <w:tab/>
      </w:r>
      <w:r w:rsidR="00CA6BE0">
        <w:tab/>
        <w:t>Н.Е. Цыбулько</w:t>
      </w:r>
    </w:p>
    <w:p w:rsidR="008438DE" w:rsidRPr="008438DE" w:rsidRDefault="008438DE" w:rsidP="008438DE">
      <w:pPr>
        <w:rPr>
          <w:rFonts w:ascii="Times New Roman" w:hAnsi="Times New Roman" w:cs="Times New Roman"/>
          <w:sz w:val="28"/>
          <w:szCs w:val="28"/>
        </w:rPr>
      </w:pPr>
      <w:r w:rsidRPr="008438DE">
        <w:rPr>
          <w:rFonts w:ascii="Times New Roman" w:hAnsi="Times New Roman" w:cs="Times New Roman"/>
          <w:sz w:val="28"/>
          <w:szCs w:val="28"/>
        </w:rPr>
        <w:tab/>
      </w:r>
    </w:p>
    <w:p w:rsidR="00F8025B" w:rsidRPr="00F8025B" w:rsidRDefault="00F8025B" w:rsidP="00F8025B">
      <w:pPr>
        <w:rPr>
          <w:rFonts w:ascii="Times New Roman" w:hAnsi="Times New Roman" w:cs="Times New Roman"/>
          <w:sz w:val="28"/>
          <w:szCs w:val="28"/>
        </w:rPr>
      </w:pPr>
      <w:r w:rsidRPr="00F8025B">
        <w:rPr>
          <w:rFonts w:ascii="Times New Roman" w:hAnsi="Times New Roman" w:cs="Times New Roman"/>
          <w:sz w:val="28"/>
          <w:szCs w:val="28"/>
        </w:rPr>
        <w:t xml:space="preserve">31 октября 2018 года </w:t>
      </w:r>
      <w:bookmarkStart w:id="1" w:name="_GoBack"/>
      <w:bookmarkEnd w:id="1"/>
    </w:p>
    <w:p w:rsidR="008438DE" w:rsidRPr="0056144C" w:rsidRDefault="008438DE" w:rsidP="008438DE">
      <w:pPr>
        <w:rPr>
          <w:rFonts w:ascii="Times New Roman" w:hAnsi="Times New Roman" w:cs="Times New Roman"/>
          <w:sz w:val="28"/>
          <w:szCs w:val="28"/>
        </w:rPr>
      </w:pPr>
      <w:r w:rsidRPr="0056144C">
        <w:rPr>
          <w:rFonts w:ascii="Times New Roman" w:hAnsi="Times New Roman" w:cs="Times New Roman"/>
          <w:sz w:val="28"/>
          <w:szCs w:val="28"/>
        </w:rPr>
        <w:t xml:space="preserve">№ </w:t>
      </w:r>
      <w:r w:rsidR="007039C6">
        <w:rPr>
          <w:rFonts w:ascii="Times New Roman" w:hAnsi="Times New Roman" w:cs="Times New Roman"/>
          <w:sz w:val="28"/>
          <w:szCs w:val="28"/>
        </w:rPr>
        <w:t>487</w:t>
      </w:r>
      <w:r w:rsidRPr="0056144C">
        <w:rPr>
          <w:rFonts w:ascii="Times New Roman" w:hAnsi="Times New Roman" w:cs="Times New Roman"/>
          <w:sz w:val="28"/>
          <w:szCs w:val="28"/>
        </w:rPr>
        <w:t>-</w:t>
      </w:r>
      <w:r w:rsidRPr="0056144C">
        <w:rPr>
          <w:rFonts w:ascii="Times New Roman" w:hAnsi="Times New Roman" w:cs="Times New Roman"/>
          <w:sz w:val="28"/>
          <w:szCs w:val="28"/>
          <w:lang w:val="en-US"/>
        </w:rPr>
        <w:t>VI</w:t>
      </w:r>
    </w:p>
    <w:p w:rsidR="0018637A" w:rsidRDefault="0018637A">
      <w:pPr>
        <w:rPr>
          <w:rFonts w:ascii="Times New Roman" w:hAnsi="Times New Roman" w:cs="Times New Roman"/>
          <w:sz w:val="28"/>
          <w:szCs w:val="28"/>
        </w:rPr>
      </w:pPr>
    </w:p>
    <w:p w:rsidR="003906FF" w:rsidRDefault="009F3B11" w:rsidP="00CA6BE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br w:type="page"/>
      </w:r>
      <w:r w:rsidR="00B64222" w:rsidRPr="003906FF">
        <w:rPr>
          <w:rFonts w:ascii="Times New Roman" w:hAnsi="Times New Roman" w:cs="Times New Roman"/>
          <w:sz w:val="28"/>
          <w:szCs w:val="28"/>
        </w:rPr>
        <w:lastRenderedPageBreak/>
        <w:t>Приложение к решению</w:t>
      </w:r>
    </w:p>
    <w:p w:rsidR="003906FF" w:rsidRDefault="00B64222" w:rsidP="00CA6BE0">
      <w:pPr>
        <w:spacing w:after="0" w:line="240" w:lineRule="auto"/>
        <w:ind w:left="5103"/>
        <w:jc w:val="right"/>
        <w:rPr>
          <w:rFonts w:ascii="Times New Roman" w:hAnsi="Times New Roman" w:cs="Times New Roman"/>
          <w:sz w:val="28"/>
          <w:szCs w:val="28"/>
        </w:rPr>
      </w:pPr>
      <w:r w:rsidRPr="003906FF">
        <w:rPr>
          <w:rFonts w:ascii="Times New Roman" w:hAnsi="Times New Roman" w:cs="Times New Roman"/>
          <w:sz w:val="28"/>
          <w:szCs w:val="28"/>
        </w:rPr>
        <w:t xml:space="preserve"> Думы города Нефтеюганска</w:t>
      </w:r>
    </w:p>
    <w:p w:rsidR="00B64222" w:rsidRPr="003906FF" w:rsidRDefault="007039C6" w:rsidP="00CA6BE0">
      <w:pPr>
        <w:spacing w:after="0" w:line="240" w:lineRule="auto"/>
        <w:ind w:left="5103"/>
        <w:jc w:val="right"/>
        <w:rPr>
          <w:rFonts w:ascii="Times New Roman" w:hAnsi="Times New Roman" w:cs="Times New Roman"/>
          <w:sz w:val="28"/>
          <w:szCs w:val="28"/>
        </w:rPr>
      </w:pPr>
      <w:r>
        <w:rPr>
          <w:rFonts w:ascii="Times New Roman" w:hAnsi="Times New Roman" w:cs="Times New Roman"/>
          <w:sz w:val="28"/>
          <w:szCs w:val="28"/>
        </w:rPr>
        <w:t>о</w:t>
      </w:r>
      <w:r w:rsidR="00B64222" w:rsidRPr="003906FF">
        <w:rPr>
          <w:rFonts w:ascii="Times New Roman" w:hAnsi="Times New Roman" w:cs="Times New Roman"/>
          <w:sz w:val="28"/>
          <w:szCs w:val="28"/>
        </w:rPr>
        <w:t>т</w:t>
      </w:r>
      <w:r>
        <w:rPr>
          <w:rFonts w:ascii="Times New Roman" w:hAnsi="Times New Roman" w:cs="Times New Roman"/>
          <w:sz w:val="28"/>
          <w:szCs w:val="28"/>
        </w:rPr>
        <w:t xml:space="preserve"> 31.10.2018</w:t>
      </w:r>
      <w:r w:rsidR="00F8025B">
        <w:rPr>
          <w:rFonts w:ascii="Times New Roman" w:hAnsi="Times New Roman" w:cs="Times New Roman"/>
          <w:sz w:val="28"/>
          <w:szCs w:val="28"/>
        </w:rPr>
        <w:t xml:space="preserve"> </w:t>
      </w:r>
      <w:r w:rsidR="00B64222" w:rsidRPr="003906FF">
        <w:rPr>
          <w:rFonts w:ascii="Times New Roman" w:hAnsi="Times New Roman" w:cs="Times New Roman"/>
          <w:sz w:val="28"/>
          <w:szCs w:val="28"/>
        </w:rPr>
        <w:t>№</w:t>
      </w:r>
      <w:r>
        <w:rPr>
          <w:rFonts w:ascii="Times New Roman" w:hAnsi="Times New Roman" w:cs="Times New Roman"/>
          <w:sz w:val="28"/>
          <w:szCs w:val="28"/>
        </w:rPr>
        <w:t>487</w:t>
      </w:r>
      <w:r w:rsidR="008438DE" w:rsidRPr="003906FF">
        <w:rPr>
          <w:rFonts w:ascii="Times New Roman" w:hAnsi="Times New Roman" w:cs="Times New Roman"/>
          <w:sz w:val="28"/>
          <w:szCs w:val="28"/>
        </w:rPr>
        <w:t>-</w:t>
      </w:r>
      <w:r w:rsidR="008438DE" w:rsidRPr="003906FF">
        <w:rPr>
          <w:rFonts w:ascii="Times New Roman" w:hAnsi="Times New Roman" w:cs="Times New Roman"/>
          <w:sz w:val="28"/>
          <w:szCs w:val="28"/>
          <w:lang w:val="en-US"/>
        </w:rPr>
        <w:t>VI</w:t>
      </w:r>
    </w:p>
    <w:p w:rsidR="00B64222" w:rsidRPr="00221206" w:rsidRDefault="00B64222" w:rsidP="00221206">
      <w:pPr>
        <w:spacing w:after="0" w:line="240" w:lineRule="auto"/>
        <w:ind w:left="5670"/>
        <w:rPr>
          <w:rFonts w:ascii="Times New Roman" w:hAnsi="Times New Roman" w:cs="Times New Roman"/>
          <w:sz w:val="28"/>
          <w:szCs w:val="28"/>
        </w:rPr>
      </w:pPr>
    </w:p>
    <w:p w:rsidR="00B64222" w:rsidRPr="00221206" w:rsidRDefault="00B64222" w:rsidP="00CA6BE0">
      <w:pPr>
        <w:spacing w:after="0" w:line="240" w:lineRule="auto"/>
        <w:ind w:left="5670"/>
        <w:jc w:val="right"/>
        <w:rPr>
          <w:rFonts w:ascii="Times New Roman" w:hAnsi="Times New Roman" w:cs="Times New Roman"/>
          <w:sz w:val="28"/>
          <w:szCs w:val="28"/>
        </w:rPr>
      </w:pPr>
      <w:r w:rsidRPr="00221206">
        <w:rPr>
          <w:rFonts w:ascii="Times New Roman" w:hAnsi="Times New Roman" w:cs="Times New Roman"/>
          <w:sz w:val="28"/>
          <w:szCs w:val="28"/>
        </w:rPr>
        <w:t xml:space="preserve">Председателю </w:t>
      </w:r>
    </w:p>
    <w:p w:rsidR="00B64222" w:rsidRPr="00221206" w:rsidRDefault="00B64222" w:rsidP="00CA6BE0">
      <w:pPr>
        <w:spacing w:after="0" w:line="240" w:lineRule="auto"/>
        <w:ind w:left="5670"/>
        <w:jc w:val="right"/>
        <w:rPr>
          <w:rFonts w:ascii="Times New Roman" w:hAnsi="Times New Roman" w:cs="Times New Roman"/>
          <w:sz w:val="28"/>
          <w:szCs w:val="28"/>
        </w:rPr>
      </w:pPr>
      <w:r w:rsidRPr="00221206">
        <w:rPr>
          <w:rFonts w:ascii="Times New Roman" w:hAnsi="Times New Roman" w:cs="Times New Roman"/>
          <w:sz w:val="28"/>
          <w:szCs w:val="28"/>
        </w:rPr>
        <w:t xml:space="preserve">Думы Ханты-Мансийского автономного округа – Югры </w:t>
      </w:r>
    </w:p>
    <w:p w:rsidR="00B64222" w:rsidRPr="00221206" w:rsidRDefault="00B64222" w:rsidP="00CA6BE0">
      <w:pPr>
        <w:spacing w:after="0" w:line="240" w:lineRule="auto"/>
        <w:ind w:left="5670"/>
        <w:jc w:val="right"/>
        <w:rPr>
          <w:rFonts w:ascii="Times New Roman" w:hAnsi="Times New Roman" w:cs="Times New Roman"/>
          <w:sz w:val="28"/>
          <w:szCs w:val="28"/>
        </w:rPr>
      </w:pPr>
      <w:r w:rsidRPr="00221206">
        <w:rPr>
          <w:rFonts w:ascii="Times New Roman" w:hAnsi="Times New Roman" w:cs="Times New Roman"/>
          <w:sz w:val="28"/>
          <w:szCs w:val="28"/>
        </w:rPr>
        <w:t>Б.С.Хохрякову</w:t>
      </w:r>
    </w:p>
    <w:p w:rsidR="00B64222" w:rsidRPr="00221206" w:rsidRDefault="00B64222" w:rsidP="00CA6BE0">
      <w:pPr>
        <w:spacing w:after="0" w:line="240" w:lineRule="auto"/>
        <w:jc w:val="right"/>
        <w:rPr>
          <w:rFonts w:ascii="Times New Roman" w:hAnsi="Times New Roman" w:cs="Times New Roman"/>
          <w:sz w:val="28"/>
          <w:szCs w:val="28"/>
        </w:rPr>
      </w:pPr>
    </w:p>
    <w:p w:rsidR="00B64222" w:rsidRPr="00221206" w:rsidRDefault="00B64222" w:rsidP="00221206">
      <w:pPr>
        <w:spacing w:after="0" w:line="240" w:lineRule="auto"/>
        <w:rPr>
          <w:rFonts w:ascii="Times New Roman" w:hAnsi="Times New Roman" w:cs="Times New Roman"/>
          <w:sz w:val="28"/>
          <w:szCs w:val="28"/>
        </w:rPr>
      </w:pPr>
    </w:p>
    <w:p w:rsidR="00B64222" w:rsidRDefault="00B64222" w:rsidP="00221206">
      <w:pPr>
        <w:spacing w:after="0" w:line="240" w:lineRule="auto"/>
        <w:jc w:val="center"/>
        <w:rPr>
          <w:rFonts w:ascii="Times New Roman" w:hAnsi="Times New Roman" w:cs="Times New Roman"/>
          <w:sz w:val="28"/>
          <w:szCs w:val="28"/>
        </w:rPr>
      </w:pPr>
      <w:r w:rsidRPr="00221206">
        <w:rPr>
          <w:rFonts w:ascii="Times New Roman" w:hAnsi="Times New Roman" w:cs="Times New Roman"/>
          <w:sz w:val="28"/>
          <w:szCs w:val="28"/>
        </w:rPr>
        <w:t>Уважаемый Борис Сергеевич!</w:t>
      </w:r>
    </w:p>
    <w:p w:rsidR="00CA6BE0" w:rsidRPr="00221206" w:rsidRDefault="00CA6BE0" w:rsidP="00CA6BE0">
      <w:pPr>
        <w:spacing w:after="0" w:line="240" w:lineRule="auto"/>
        <w:jc w:val="center"/>
        <w:rPr>
          <w:rFonts w:ascii="Times New Roman" w:hAnsi="Times New Roman" w:cs="Times New Roman"/>
          <w:sz w:val="28"/>
          <w:szCs w:val="28"/>
        </w:rPr>
      </w:pPr>
    </w:p>
    <w:p w:rsidR="00CA6BE0" w:rsidRDefault="00CA6BE0" w:rsidP="00CA6BE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Одной из дополнительных государственных гарантий по поддержке </w:t>
      </w:r>
      <w:r>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 является  предоставление благоустроенных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 и Ханты-Мансийского автономного округа - Югры.</w:t>
      </w:r>
      <w:r w:rsidR="00B00CF5">
        <w:rPr>
          <w:rFonts w:ascii="Times New Roman" w:hAnsi="Times New Roman" w:cs="Times New Roman"/>
          <w:sz w:val="28"/>
          <w:szCs w:val="28"/>
        </w:rPr>
        <w:t xml:space="preserve"> </w:t>
      </w:r>
      <w:r>
        <w:rPr>
          <w:rFonts w:ascii="Times New Roman" w:hAnsi="Times New Roman" w:cs="Times New Roman"/>
          <w:sz w:val="28"/>
          <w:szCs w:val="28"/>
        </w:rPr>
        <w:t>Благоустроенные жилые помещения специализированного жилищного фонда предоставляются по месту жительства или месту пребывания на территории автономного округа.</w:t>
      </w:r>
    </w:p>
    <w:p w:rsidR="00CA6BE0" w:rsidRDefault="00CA6BE0" w:rsidP="00CA6BE0">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Дума города Нефтеюганска на протяжении длительного периода времени осуществляет контроль по вопросу обеспечения жилыми помещениями</w:t>
      </w:r>
      <w:r w:rsidR="00B00CF5">
        <w:rPr>
          <w:rFonts w:ascii="Times New Roman" w:hAnsi="Times New Roman"/>
          <w:sz w:val="28"/>
          <w:szCs w:val="28"/>
        </w:rPr>
        <w:t xml:space="preserve"> </w:t>
      </w:r>
      <w:r>
        <w:rPr>
          <w:rFonts w:ascii="Times New Roman" w:hAnsi="Times New Roman"/>
          <w:sz w:val="28"/>
          <w:szCs w:val="28"/>
        </w:rPr>
        <w:t xml:space="preserve">в городе Нефтеюганске </w:t>
      </w:r>
      <w:r>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sz w:val="28"/>
          <w:szCs w:val="28"/>
        </w:rPr>
        <w:t xml:space="preserve"> в том числе </w:t>
      </w:r>
      <w:r w:rsidRPr="00D314E7">
        <w:rPr>
          <w:rFonts w:ascii="Times New Roman" w:hAnsi="Times New Roman"/>
          <w:sz w:val="28"/>
          <w:szCs w:val="28"/>
        </w:rPr>
        <w:t xml:space="preserve">во исполнение решений судов, вынесенных </w:t>
      </w:r>
      <w:r>
        <w:rPr>
          <w:rFonts w:ascii="Times New Roman" w:hAnsi="Times New Roman"/>
          <w:sz w:val="28"/>
          <w:szCs w:val="28"/>
        </w:rPr>
        <w:t>по искам прокурора Нефтеюганской межрайпрокуратуры.</w:t>
      </w:r>
    </w:p>
    <w:p w:rsidR="00CA6BE0" w:rsidRPr="00D314E7" w:rsidRDefault="00CA6BE0" w:rsidP="00CA6BE0">
      <w:pPr>
        <w:spacing w:after="0" w:line="360" w:lineRule="auto"/>
        <w:ind w:firstLine="720"/>
        <w:jc w:val="both"/>
        <w:rPr>
          <w:rFonts w:ascii="Times New Roman" w:hAnsi="Times New Roman"/>
          <w:b/>
          <w:sz w:val="28"/>
          <w:szCs w:val="28"/>
        </w:rPr>
      </w:pPr>
      <w:proofErr w:type="gramStart"/>
      <w:r>
        <w:rPr>
          <w:rFonts w:ascii="Times New Roman" w:hAnsi="Times New Roman"/>
          <w:sz w:val="28"/>
          <w:szCs w:val="28"/>
        </w:rPr>
        <w:t>Администрацией</w:t>
      </w:r>
      <w:r w:rsidRPr="00D314E7">
        <w:rPr>
          <w:rFonts w:ascii="Times New Roman" w:hAnsi="Times New Roman"/>
          <w:sz w:val="28"/>
          <w:szCs w:val="28"/>
        </w:rPr>
        <w:t xml:space="preserve"> города Нефтеюганска на постоянной основе осуществляется мониторинг рынка недвижимости в целях приобретения жилых помещений для детей-сирот и детей, оставшихся без попечения родителей, лиц из их числа в рамках муниципальной программы «Дополнительные меры социальной поддержки отдельных категорий граждан города Нефтеюганска с 2016 по 2020 годы», а так же ежемесячно осуществляется работа по публикации конкурентных процедур на право заключения муниципальных контрактов</w:t>
      </w:r>
      <w:proofErr w:type="gramEnd"/>
      <w:r w:rsidR="00B00CF5">
        <w:rPr>
          <w:rFonts w:ascii="Times New Roman" w:hAnsi="Times New Roman"/>
          <w:sz w:val="28"/>
          <w:szCs w:val="28"/>
        </w:rPr>
        <w:t xml:space="preserve"> </w:t>
      </w:r>
      <w:r w:rsidRPr="00D314E7">
        <w:rPr>
          <w:rFonts w:ascii="Times New Roman" w:hAnsi="Times New Roman"/>
          <w:sz w:val="28"/>
          <w:szCs w:val="28"/>
        </w:rPr>
        <w:lastRenderedPageBreak/>
        <w:t>купли-продажи/участия в долевом строительстве жилых помещений для указанной категории граждан.</w:t>
      </w:r>
      <w:r w:rsidR="007F787A">
        <w:rPr>
          <w:rFonts w:ascii="Times New Roman" w:hAnsi="Times New Roman"/>
          <w:sz w:val="28"/>
          <w:szCs w:val="28"/>
        </w:rPr>
        <w:t xml:space="preserve"> </w:t>
      </w:r>
      <w:r w:rsidRPr="00D314E7">
        <w:rPr>
          <w:rFonts w:ascii="Times New Roman" w:hAnsi="Times New Roman"/>
          <w:sz w:val="28"/>
          <w:szCs w:val="28"/>
        </w:rPr>
        <w:t>Информация о проведении конкурентных процедур на право заключения муниципальных контрактов купли-продажи жилых помещений/участия в долевом строительстве жилых помещений размещаются в СМИ.</w:t>
      </w:r>
      <w:r w:rsidR="00EF008A">
        <w:rPr>
          <w:rFonts w:ascii="Times New Roman" w:hAnsi="Times New Roman"/>
          <w:sz w:val="28"/>
          <w:szCs w:val="28"/>
        </w:rPr>
        <w:t xml:space="preserve"> </w:t>
      </w:r>
      <w:r w:rsidRPr="00D314E7">
        <w:rPr>
          <w:rFonts w:ascii="Times New Roman" w:hAnsi="Times New Roman"/>
          <w:sz w:val="28"/>
          <w:szCs w:val="28"/>
        </w:rPr>
        <w:t>Проводимые конкурентные процедуры признаются несостоявшимися в виду отсутствия заявок.</w:t>
      </w:r>
    </w:p>
    <w:p w:rsidR="00CA6BE0" w:rsidRPr="00D314E7" w:rsidRDefault="00CA6BE0" w:rsidP="00CA6BE0">
      <w:pPr>
        <w:pStyle w:val="a7"/>
        <w:spacing w:after="0" w:line="360" w:lineRule="auto"/>
        <w:ind w:firstLine="709"/>
        <w:jc w:val="both"/>
        <w:rPr>
          <w:rFonts w:ascii="Times New Roman" w:hAnsi="Times New Roman"/>
          <w:b w:val="0"/>
          <w:bCs/>
          <w:sz w:val="28"/>
          <w:szCs w:val="28"/>
        </w:rPr>
      </w:pPr>
      <w:r>
        <w:rPr>
          <w:rFonts w:ascii="Times New Roman" w:hAnsi="Times New Roman"/>
          <w:b w:val="0"/>
          <w:bCs/>
          <w:sz w:val="28"/>
          <w:szCs w:val="28"/>
        </w:rPr>
        <w:t xml:space="preserve">По информации, полученной в ходе рабочего совещания с представителями агентств недвижимости города Нефтеюганска, ситуация на </w:t>
      </w:r>
      <w:r w:rsidRPr="00D314E7">
        <w:rPr>
          <w:rFonts w:ascii="Times New Roman" w:hAnsi="Times New Roman"/>
          <w:b w:val="0"/>
          <w:bCs/>
          <w:sz w:val="28"/>
          <w:szCs w:val="28"/>
        </w:rPr>
        <w:t xml:space="preserve">вторичном рынке жилья города Нефтеюганска </w:t>
      </w:r>
      <w:r w:rsidRPr="00E06EB2">
        <w:rPr>
          <w:rFonts w:ascii="Times New Roman" w:hAnsi="Times New Roman"/>
          <w:b w:val="0"/>
          <w:bCs/>
          <w:sz w:val="28"/>
          <w:szCs w:val="28"/>
        </w:rPr>
        <w:t>сложилась таким образом</w:t>
      </w:r>
      <w:r>
        <w:rPr>
          <w:rFonts w:ascii="Times New Roman" w:hAnsi="Times New Roman"/>
          <w:b w:val="0"/>
          <w:bCs/>
          <w:sz w:val="28"/>
          <w:szCs w:val="28"/>
        </w:rPr>
        <w:t xml:space="preserve">, что </w:t>
      </w:r>
      <w:r w:rsidRPr="00D314E7">
        <w:rPr>
          <w:rFonts w:ascii="Times New Roman" w:hAnsi="Times New Roman"/>
          <w:b w:val="0"/>
          <w:bCs/>
          <w:sz w:val="28"/>
          <w:szCs w:val="28"/>
        </w:rPr>
        <w:t>стоимость однокомнатных жилых помещений площадью до 33 кв</w:t>
      </w:r>
      <w:proofErr w:type="gramStart"/>
      <w:r w:rsidRPr="00D314E7">
        <w:rPr>
          <w:rFonts w:ascii="Times New Roman" w:hAnsi="Times New Roman"/>
          <w:b w:val="0"/>
          <w:bCs/>
          <w:sz w:val="28"/>
          <w:szCs w:val="28"/>
          <w:vertAlign w:val="superscript"/>
        </w:rPr>
        <w:t>2</w:t>
      </w:r>
      <w:proofErr w:type="gramEnd"/>
      <w:r w:rsidR="007F787A">
        <w:rPr>
          <w:rFonts w:ascii="Times New Roman" w:hAnsi="Times New Roman"/>
          <w:b w:val="0"/>
          <w:bCs/>
          <w:sz w:val="28"/>
          <w:szCs w:val="28"/>
          <w:vertAlign w:val="superscript"/>
        </w:rPr>
        <w:t xml:space="preserve"> </w:t>
      </w:r>
      <w:r w:rsidR="00EF008A">
        <w:rPr>
          <w:rFonts w:ascii="Times New Roman" w:hAnsi="Times New Roman"/>
          <w:b w:val="0"/>
          <w:bCs/>
          <w:sz w:val="28"/>
          <w:szCs w:val="28"/>
          <w:vertAlign w:val="superscript"/>
        </w:rPr>
        <w:t xml:space="preserve"> </w:t>
      </w:r>
      <w:r w:rsidRPr="00D314E7">
        <w:rPr>
          <w:rFonts w:ascii="Times New Roman" w:hAnsi="Times New Roman"/>
          <w:b w:val="0"/>
          <w:bCs/>
          <w:sz w:val="28"/>
          <w:szCs w:val="28"/>
        </w:rPr>
        <w:t>начинается от 2 200</w:t>
      </w:r>
      <w:r w:rsidR="007F787A">
        <w:rPr>
          <w:rFonts w:ascii="Times New Roman" w:hAnsi="Times New Roman"/>
          <w:b w:val="0"/>
          <w:bCs/>
          <w:sz w:val="28"/>
          <w:szCs w:val="28"/>
        </w:rPr>
        <w:t> </w:t>
      </w:r>
      <w:r w:rsidRPr="00D314E7">
        <w:rPr>
          <w:rFonts w:ascii="Times New Roman" w:hAnsi="Times New Roman"/>
          <w:b w:val="0"/>
          <w:bCs/>
          <w:sz w:val="28"/>
          <w:szCs w:val="28"/>
        </w:rPr>
        <w:t>000</w:t>
      </w:r>
      <w:r w:rsidR="007F787A">
        <w:rPr>
          <w:rFonts w:ascii="Times New Roman" w:hAnsi="Times New Roman"/>
          <w:b w:val="0"/>
          <w:bCs/>
          <w:sz w:val="28"/>
          <w:szCs w:val="28"/>
        </w:rPr>
        <w:t xml:space="preserve"> </w:t>
      </w:r>
      <w:r w:rsidRPr="00D314E7">
        <w:rPr>
          <w:rFonts w:ascii="Times New Roman" w:hAnsi="Times New Roman"/>
          <w:b w:val="0"/>
          <w:bCs/>
          <w:sz w:val="28"/>
          <w:szCs w:val="28"/>
        </w:rPr>
        <w:t>рублей, данные жилые помещения являются высоколиквидными, и их реализация по вышеуказанной цене осуществляется в течение 2-3 календарных дней за наличный расчет;</w:t>
      </w:r>
    </w:p>
    <w:p w:rsidR="00CA6BE0" w:rsidRPr="00D314E7" w:rsidRDefault="00CA6BE0" w:rsidP="00CA6BE0">
      <w:pPr>
        <w:pStyle w:val="a7"/>
        <w:spacing w:after="0" w:line="360" w:lineRule="auto"/>
        <w:ind w:firstLine="709"/>
        <w:jc w:val="both"/>
        <w:rPr>
          <w:rFonts w:ascii="Times New Roman" w:hAnsi="Times New Roman"/>
          <w:b w:val="0"/>
          <w:bCs/>
          <w:sz w:val="28"/>
          <w:szCs w:val="28"/>
        </w:rPr>
      </w:pPr>
      <w:r w:rsidRPr="00D314E7">
        <w:rPr>
          <w:rFonts w:ascii="Times New Roman" w:hAnsi="Times New Roman"/>
          <w:b w:val="0"/>
          <w:bCs/>
          <w:sz w:val="28"/>
          <w:szCs w:val="28"/>
        </w:rPr>
        <w:t>средняя стоимость однокомнатных жилых помещений площадью до 33 кв</w:t>
      </w:r>
      <w:proofErr w:type="gramStart"/>
      <w:r w:rsidRPr="00D314E7">
        <w:rPr>
          <w:rFonts w:ascii="Times New Roman" w:hAnsi="Times New Roman"/>
          <w:b w:val="0"/>
          <w:bCs/>
          <w:sz w:val="28"/>
          <w:szCs w:val="28"/>
          <w:vertAlign w:val="superscript"/>
        </w:rPr>
        <w:t>2</w:t>
      </w:r>
      <w:proofErr w:type="gramEnd"/>
      <w:r>
        <w:rPr>
          <w:rFonts w:ascii="Times New Roman" w:hAnsi="Times New Roman"/>
          <w:b w:val="0"/>
          <w:bCs/>
          <w:sz w:val="28"/>
          <w:szCs w:val="28"/>
        </w:rPr>
        <w:t>,</w:t>
      </w:r>
      <w:r w:rsidR="007F787A">
        <w:rPr>
          <w:rFonts w:ascii="Times New Roman" w:hAnsi="Times New Roman"/>
          <w:b w:val="0"/>
          <w:bCs/>
          <w:sz w:val="28"/>
          <w:szCs w:val="28"/>
        </w:rPr>
        <w:t xml:space="preserve"> </w:t>
      </w:r>
      <w:r w:rsidRPr="00D314E7">
        <w:rPr>
          <w:rFonts w:ascii="Times New Roman" w:hAnsi="Times New Roman"/>
          <w:b w:val="0"/>
          <w:bCs/>
          <w:sz w:val="28"/>
          <w:szCs w:val="28"/>
        </w:rPr>
        <w:t>предварительно соответствующих санитарно-техническим требованиям и нормам, составляет ориентировочно 2 500</w:t>
      </w:r>
      <w:r w:rsidR="00B00CF5">
        <w:rPr>
          <w:rFonts w:ascii="Times New Roman" w:hAnsi="Times New Roman"/>
          <w:b w:val="0"/>
          <w:bCs/>
          <w:sz w:val="28"/>
          <w:szCs w:val="28"/>
        </w:rPr>
        <w:t> </w:t>
      </w:r>
      <w:r w:rsidRPr="00D314E7">
        <w:rPr>
          <w:rFonts w:ascii="Times New Roman" w:hAnsi="Times New Roman"/>
          <w:b w:val="0"/>
          <w:bCs/>
          <w:sz w:val="28"/>
          <w:szCs w:val="28"/>
        </w:rPr>
        <w:t>000</w:t>
      </w:r>
      <w:r w:rsidR="00B00CF5">
        <w:rPr>
          <w:rFonts w:ascii="Times New Roman" w:hAnsi="Times New Roman"/>
          <w:b w:val="0"/>
          <w:bCs/>
          <w:sz w:val="28"/>
          <w:szCs w:val="28"/>
        </w:rPr>
        <w:t xml:space="preserve"> </w:t>
      </w:r>
      <w:r w:rsidRPr="00D314E7">
        <w:rPr>
          <w:rFonts w:ascii="Times New Roman" w:hAnsi="Times New Roman"/>
          <w:b w:val="0"/>
          <w:bCs/>
          <w:sz w:val="28"/>
          <w:szCs w:val="28"/>
        </w:rPr>
        <w:t>-</w:t>
      </w:r>
      <w:r w:rsidR="00B00CF5">
        <w:rPr>
          <w:rFonts w:ascii="Times New Roman" w:hAnsi="Times New Roman"/>
          <w:b w:val="0"/>
          <w:bCs/>
          <w:sz w:val="28"/>
          <w:szCs w:val="28"/>
        </w:rPr>
        <w:t xml:space="preserve"> </w:t>
      </w:r>
      <w:r w:rsidRPr="00D314E7">
        <w:rPr>
          <w:rFonts w:ascii="Times New Roman" w:hAnsi="Times New Roman"/>
          <w:b w:val="0"/>
          <w:bCs/>
          <w:sz w:val="28"/>
          <w:szCs w:val="28"/>
        </w:rPr>
        <w:t>2 800</w:t>
      </w:r>
      <w:r w:rsidR="007F787A">
        <w:rPr>
          <w:rFonts w:ascii="Times New Roman" w:hAnsi="Times New Roman"/>
          <w:b w:val="0"/>
          <w:bCs/>
          <w:sz w:val="28"/>
          <w:szCs w:val="28"/>
        </w:rPr>
        <w:t> </w:t>
      </w:r>
      <w:r w:rsidRPr="00D314E7">
        <w:rPr>
          <w:rFonts w:ascii="Times New Roman" w:hAnsi="Times New Roman"/>
          <w:b w:val="0"/>
          <w:bCs/>
          <w:sz w:val="28"/>
          <w:szCs w:val="28"/>
        </w:rPr>
        <w:t>000</w:t>
      </w:r>
      <w:r w:rsidR="007F787A">
        <w:rPr>
          <w:rFonts w:ascii="Times New Roman" w:hAnsi="Times New Roman"/>
          <w:b w:val="0"/>
          <w:bCs/>
          <w:sz w:val="28"/>
          <w:szCs w:val="28"/>
        </w:rPr>
        <w:t xml:space="preserve"> </w:t>
      </w:r>
      <w:r w:rsidRPr="00D314E7">
        <w:rPr>
          <w:rFonts w:ascii="Times New Roman" w:hAnsi="Times New Roman"/>
          <w:b w:val="0"/>
          <w:bCs/>
          <w:sz w:val="28"/>
          <w:szCs w:val="28"/>
        </w:rPr>
        <w:t>рублей;</w:t>
      </w:r>
    </w:p>
    <w:p w:rsidR="00CA6BE0" w:rsidRPr="00D314E7" w:rsidRDefault="00CA6BE0" w:rsidP="00CA6BE0">
      <w:pPr>
        <w:pStyle w:val="a7"/>
        <w:spacing w:after="0" w:line="360" w:lineRule="auto"/>
        <w:ind w:firstLine="709"/>
        <w:jc w:val="both"/>
        <w:rPr>
          <w:rFonts w:ascii="Times New Roman" w:hAnsi="Times New Roman"/>
          <w:b w:val="0"/>
          <w:sz w:val="28"/>
          <w:szCs w:val="28"/>
        </w:rPr>
      </w:pPr>
      <w:r w:rsidRPr="00D314E7">
        <w:rPr>
          <w:rFonts w:ascii="Times New Roman" w:hAnsi="Times New Roman"/>
          <w:b w:val="0"/>
          <w:sz w:val="28"/>
          <w:szCs w:val="28"/>
        </w:rPr>
        <w:t xml:space="preserve">на вторичном рынке недвижимости города Нефтеюганска отсутствуют однокомнатные жилые помещения площадью до </w:t>
      </w:r>
      <w:r w:rsidRPr="00D314E7">
        <w:rPr>
          <w:rFonts w:ascii="Times New Roman" w:hAnsi="Times New Roman"/>
          <w:b w:val="0"/>
          <w:bCs/>
          <w:sz w:val="28"/>
          <w:szCs w:val="28"/>
        </w:rPr>
        <w:t>33 кв</w:t>
      </w:r>
      <w:proofErr w:type="gramStart"/>
      <w:r w:rsidRPr="00D314E7">
        <w:rPr>
          <w:rFonts w:ascii="Times New Roman" w:hAnsi="Times New Roman"/>
          <w:b w:val="0"/>
          <w:bCs/>
          <w:sz w:val="28"/>
          <w:szCs w:val="28"/>
          <w:vertAlign w:val="superscript"/>
        </w:rPr>
        <w:t>2</w:t>
      </w:r>
      <w:proofErr w:type="gramEnd"/>
      <w:r>
        <w:rPr>
          <w:rFonts w:ascii="Times New Roman" w:hAnsi="Times New Roman"/>
          <w:b w:val="0"/>
          <w:bCs/>
          <w:sz w:val="28"/>
          <w:szCs w:val="28"/>
        </w:rPr>
        <w:t>, предварительно соответствующие</w:t>
      </w:r>
      <w:r w:rsidRPr="00D314E7">
        <w:rPr>
          <w:rFonts w:ascii="Times New Roman" w:hAnsi="Times New Roman"/>
          <w:b w:val="0"/>
          <w:bCs/>
          <w:sz w:val="28"/>
          <w:szCs w:val="28"/>
        </w:rPr>
        <w:t xml:space="preserve"> санитарно-техническим требованиям и нормам, стоимостью 1 750 221,00 рублей. </w:t>
      </w:r>
    </w:p>
    <w:p w:rsidR="00CA6BE0" w:rsidRDefault="00CA6BE0" w:rsidP="00CA6BE0">
      <w:pPr>
        <w:widowControl w:val="0"/>
        <w:spacing w:after="0" w:line="360" w:lineRule="auto"/>
        <w:ind w:right="23" w:firstLine="708"/>
        <w:jc w:val="both"/>
        <w:outlineLvl w:val="1"/>
        <w:rPr>
          <w:rFonts w:ascii="Times New Roman" w:hAnsi="Times New Roman"/>
          <w:sz w:val="28"/>
          <w:szCs w:val="28"/>
        </w:rPr>
      </w:pPr>
      <w:proofErr w:type="gramStart"/>
      <w:r w:rsidRPr="0035267B">
        <w:rPr>
          <w:rFonts w:ascii="Times New Roman" w:hAnsi="Times New Roman"/>
          <w:sz w:val="28"/>
          <w:szCs w:val="28"/>
        </w:rPr>
        <w:t xml:space="preserve">По результатам </w:t>
      </w:r>
      <w:r>
        <w:rPr>
          <w:rFonts w:ascii="Times New Roman" w:hAnsi="Times New Roman"/>
          <w:sz w:val="28"/>
          <w:szCs w:val="28"/>
        </w:rPr>
        <w:t xml:space="preserve">очередного </w:t>
      </w:r>
      <w:r w:rsidRPr="0035267B">
        <w:rPr>
          <w:rFonts w:ascii="Times New Roman" w:hAnsi="Times New Roman"/>
          <w:sz w:val="28"/>
          <w:szCs w:val="28"/>
        </w:rPr>
        <w:t xml:space="preserve">рассмотрения на заседании Думы города Нефтеюганска вопроса об обеспечении жилыми помещениями </w:t>
      </w:r>
      <w:r w:rsidRPr="0035267B">
        <w:rPr>
          <w:rFonts w:ascii="Times New Roman" w:hAnsi="Times New Roman" w:cs="Times New Roman"/>
          <w:sz w:val="28"/>
          <w:szCs w:val="28"/>
        </w:rPr>
        <w:t>детей-сирот и детей, оставшихся без попечения родителей, лиц из числа детей-сирот и детей, оставшихся без попечения родителей,</w:t>
      </w:r>
      <w:r w:rsidR="007F787A">
        <w:rPr>
          <w:rFonts w:ascii="Times New Roman" w:hAnsi="Times New Roman" w:cs="Times New Roman"/>
          <w:sz w:val="28"/>
          <w:szCs w:val="28"/>
        </w:rPr>
        <w:t xml:space="preserve"> </w:t>
      </w:r>
      <w:r>
        <w:rPr>
          <w:rFonts w:ascii="Times New Roman" w:hAnsi="Times New Roman"/>
          <w:sz w:val="28"/>
          <w:szCs w:val="28"/>
        </w:rPr>
        <w:t>Думой</w:t>
      </w:r>
      <w:r w:rsidRPr="0035267B">
        <w:rPr>
          <w:rFonts w:ascii="Times New Roman" w:hAnsi="Times New Roman"/>
          <w:sz w:val="28"/>
          <w:szCs w:val="28"/>
        </w:rPr>
        <w:t xml:space="preserve"> города Нефтеюганска принято решение обратиться</w:t>
      </w:r>
      <w:r w:rsidR="00EF008A">
        <w:rPr>
          <w:rFonts w:ascii="Times New Roman" w:hAnsi="Times New Roman"/>
          <w:sz w:val="28"/>
          <w:szCs w:val="28"/>
        </w:rPr>
        <w:t xml:space="preserve">  </w:t>
      </w:r>
      <w:r w:rsidRPr="0035267B">
        <w:rPr>
          <w:rFonts w:ascii="Times New Roman" w:hAnsi="Times New Roman"/>
          <w:sz w:val="28"/>
          <w:szCs w:val="28"/>
        </w:rPr>
        <w:t xml:space="preserve"> в Думу Ханты-Мансийского автономного округа - Югры с предложением о внесении</w:t>
      </w:r>
      <w:r>
        <w:rPr>
          <w:rFonts w:ascii="Times New Roman" w:hAnsi="Times New Roman"/>
          <w:sz w:val="28"/>
          <w:szCs w:val="28"/>
        </w:rPr>
        <w:t xml:space="preserve"> в Закон Ханты-Мансийского автономного округа - Югры от 09.06.2009 № 86-оз «О дополнительных гарантиях идополнительных</w:t>
      </w:r>
      <w:proofErr w:type="gramEnd"/>
      <w:r>
        <w:rPr>
          <w:rFonts w:ascii="Times New Roman" w:hAnsi="Times New Roman"/>
          <w:sz w:val="28"/>
          <w:szCs w:val="28"/>
        </w:rPr>
        <w:t xml:space="preserve"> </w:t>
      </w:r>
      <w:proofErr w:type="gramStart"/>
      <w:r>
        <w:rPr>
          <w:rFonts w:ascii="Times New Roman" w:hAnsi="Times New Roman"/>
          <w:sz w:val="28"/>
          <w:szCs w:val="28"/>
        </w:rPr>
        <w:t xml:space="preserve">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w:t>
      </w:r>
      <w:r>
        <w:rPr>
          <w:rFonts w:ascii="Times New Roman" w:hAnsi="Times New Roman"/>
          <w:sz w:val="28"/>
          <w:szCs w:val="28"/>
        </w:rPr>
        <w:lastRenderedPageBreak/>
        <w:t>автономном округе-Югре» (далее – Закон) следующих изменений:</w:t>
      </w:r>
      <w:proofErr w:type="gramEnd"/>
    </w:p>
    <w:p w:rsidR="00CA6BE0" w:rsidRPr="004A6B09" w:rsidRDefault="00CA6BE0" w:rsidP="00CA6BE0">
      <w:pPr>
        <w:autoSpaceDE w:val="0"/>
        <w:autoSpaceDN w:val="0"/>
        <w:adjustRightInd w:val="0"/>
        <w:spacing w:after="0"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1) в абзац второй пункта 5 статьи 5 Закона, предусмотрев </w:t>
      </w:r>
      <w:r w:rsidRPr="00050623">
        <w:rPr>
          <w:rFonts w:ascii="Times New Roman" w:hAnsi="Times New Roman"/>
          <w:sz w:val="28"/>
          <w:szCs w:val="28"/>
        </w:rPr>
        <w:t xml:space="preserve">приобретение (строительство) жилых помещений свыше нормы предоставления площади жилого помещения по договору социального найма на одиноко проживающего гражданина, установленной органами местного самоуправления для соответствующего муниципального образования, при условии, что стоимость такого жилого помещения не превысит стоимости </w:t>
      </w:r>
      <w:r>
        <w:rPr>
          <w:rFonts w:ascii="Times New Roman" w:hAnsi="Times New Roman"/>
          <w:sz w:val="28"/>
          <w:szCs w:val="28"/>
        </w:rPr>
        <w:t>40</w:t>
      </w:r>
      <w:r w:rsidRPr="00050623">
        <w:rPr>
          <w:rFonts w:ascii="Times New Roman" w:hAnsi="Times New Roman"/>
          <w:sz w:val="28"/>
          <w:szCs w:val="28"/>
        </w:rPr>
        <w:t xml:space="preserve"> квадратных метров общей площади жилого помещения</w:t>
      </w:r>
      <w:r>
        <w:rPr>
          <w:rFonts w:ascii="Times New Roman" w:hAnsi="Times New Roman"/>
          <w:sz w:val="28"/>
          <w:szCs w:val="28"/>
        </w:rPr>
        <w:t xml:space="preserve"> (в настоящее время Законом установлена норма 33</w:t>
      </w:r>
      <w:proofErr w:type="gramEnd"/>
      <w:r w:rsidR="007F787A">
        <w:rPr>
          <w:rFonts w:ascii="Times New Roman" w:hAnsi="Times New Roman"/>
          <w:sz w:val="28"/>
          <w:szCs w:val="28"/>
        </w:rPr>
        <w:t xml:space="preserve"> </w:t>
      </w:r>
      <w:proofErr w:type="gramStart"/>
      <w:r>
        <w:rPr>
          <w:rFonts w:ascii="Times New Roman" w:hAnsi="Times New Roman"/>
          <w:sz w:val="28"/>
          <w:szCs w:val="28"/>
        </w:rPr>
        <w:t>квадратных</w:t>
      </w:r>
      <w:proofErr w:type="gramEnd"/>
      <w:r>
        <w:rPr>
          <w:rFonts w:ascii="Times New Roman" w:hAnsi="Times New Roman"/>
          <w:sz w:val="28"/>
          <w:szCs w:val="28"/>
        </w:rPr>
        <w:t xml:space="preserve"> метра). Для этого необходимо в абзаце втором пункта 5 статьи 5 Закона слова «33 </w:t>
      </w:r>
      <w:r>
        <w:rPr>
          <w:rFonts w:ascii="Times New Roman" w:hAnsi="Times New Roman" w:cs="Times New Roman"/>
          <w:sz w:val="28"/>
          <w:szCs w:val="28"/>
        </w:rPr>
        <w:t>квадратных метров» заменить словами «40 квадратных метров»;</w:t>
      </w:r>
    </w:p>
    <w:p w:rsidR="00CA6BE0" w:rsidRPr="00FB564B" w:rsidRDefault="00CA6BE0" w:rsidP="00CA6BE0">
      <w:pPr>
        <w:pStyle w:val="a6"/>
        <w:spacing w:line="360" w:lineRule="auto"/>
        <w:ind w:firstLine="709"/>
        <w:jc w:val="both"/>
        <w:rPr>
          <w:rFonts w:ascii="Times New Roman" w:hAnsi="Times New Roman"/>
          <w:color w:val="2E74B5" w:themeColor="accent1" w:themeShade="BF"/>
          <w:sz w:val="28"/>
          <w:szCs w:val="28"/>
        </w:rPr>
      </w:pPr>
      <w:proofErr w:type="gramStart"/>
      <w:r>
        <w:rPr>
          <w:rFonts w:ascii="Times New Roman" w:hAnsi="Times New Roman"/>
          <w:sz w:val="28"/>
          <w:szCs w:val="28"/>
        </w:rPr>
        <w:t>2) в абзац 32 статьи</w:t>
      </w:r>
      <w:r w:rsidRPr="000D08C6">
        <w:rPr>
          <w:rFonts w:ascii="Times New Roman" w:hAnsi="Times New Roman"/>
          <w:sz w:val="28"/>
          <w:szCs w:val="28"/>
        </w:rPr>
        <w:t xml:space="preserve"> 14 </w:t>
      </w:r>
      <w:r>
        <w:rPr>
          <w:rFonts w:ascii="Times New Roman" w:hAnsi="Times New Roman"/>
          <w:sz w:val="28"/>
          <w:szCs w:val="28"/>
        </w:rPr>
        <w:t xml:space="preserve">Закона в части изменения (увеличения) общей площади предоставляемого жилого помещения специализированного жилого фонда на одиноко проживающего гражданина в размере 40 квадратных метров, которая применяется в </w:t>
      </w:r>
      <w:r w:rsidRPr="000D08C6">
        <w:rPr>
          <w:rFonts w:ascii="Times New Roman" w:hAnsi="Times New Roman"/>
          <w:sz w:val="28"/>
          <w:szCs w:val="28"/>
        </w:rPr>
        <w:t>методик</w:t>
      </w:r>
      <w:r>
        <w:rPr>
          <w:rFonts w:ascii="Times New Roman" w:hAnsi="Times New Roman"/>
          <w:sz w:val="28"/>
          <w:szCs w:val="28"/>
        </w:rPr>
        <w:t>е</w:t>
      </w:r>
      <w:r w:rsidRPr="000D08C6">
        <w:rPr>
          <w:rFonts w:ascii="Times New Roman" w:hAnsi="Times New Roman"/>
          <w:sz w:val="28"/>
          <w:szCs w:val="28"/>
        </w:rPr>
        <w:t xml:space="preserve"> (формул</w:t>
      </w:r>
      <w:r>
        <w:rPr>
          <w:rFonts w:ascii="Times New Roman" w:hAnsi="Times New Roman"/>
          <w:sz w:val="28"/>
          <w:szCs w:val="28"/>
        </w:rPr>
        <w:t>е</w:t>
      </w:r>
      <w:r w:rsidRPr="000D08C6">
        <w:rPr>
          <w:rFonts w:ascii="Times New Roman" w:hAnsi="Times New Roman"/>
          <w:sz w:val="28"/>
          <w:szCs w:val="28"/>
        </w:rPr>
        <w:t>) расчета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по предоставлению в соответствии с законодательством Российской Федерации детям-сиротам</w:t>
      </w:r>
      <w:proofErr w:type="gramEnd"/>
      <w:r w:rsidRPr="000D08C6">
        <w:rPr>
          <w:rFonts w:ascii="Times New Roman" w:hAnsi="Times New Roman"/>
          <w:sz w:val="28"/>
          <w:szCs w:val="28"/>
        </w:rPr>
        <w:t xml:space="preserve"> и детям, оставшимся без попечения родителей, лицам из числа детей-сирот и детей, оставшихся без попечения родителей, а также иным лицам</w:t>
      </w:r>
      <w:r>
        <w:rPr>
          <w:rFonts w:ascii="Times New Roman" w:hAnsi="Times New Roman"/>
          <w:sz w:val="28"/>
          <w:szCs w:val="28"/>
        </w:rPr>
        <w:t>.</w:t>
      </w:r>
    </w:p>
    <w:p w:rsidR="006E2417" w:rsidRPr="00F80A14" w:rsidRDefault="00CA6BE0" w:rsidP="00CA6BE0">
      <w:pPr>
        <w:autoSpaceDE w:val="0"/>
        <w:autoSpaceDN w:val="0"/>
        <w:adjustRightInd w:val="0"/>
        <w:spacing w:after="0" w:line="360" w:lineRule="auto"/>
        <w:ind w:firstLine="709"/>
        <w:jc w:val="both"/>
      </w:pPr>
      <w:proofErr w:type="gramStart"/>
      <w:r>
        <w:rPr>
          <w:rFonts w:ascii="Times New Roman" w:hAnsi="Times New Roman"/>
          <w:sz w:val="28"/>
          <w:szCs w:val="28"/>
        </w:rPr>
        <w:t xml:space="preserve">Предлагаемые изменения в Закон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округе-Югре» позволят изменить в лучшую сторону ситуацию с обеспечением </w:t>
      </w:r>
      <w:r w:rsidRPr="0035267B">
        <w:rPr>
          <w:rFonts w:ascii="Times New Roman" w:hAnsi="Times New Roman"/>
          <w:sz w:val="28"/>
          <w:szCs w:val="28"/>
        </w:rPr>
        <w:t xml:space="preserve">жилыми помещениями </w:t>
      </w:r>
      <w:r w:rsidRPr="0035267B">
        <w:rPr>
          <w:rFonts w:ascii="Times New Roman" w:hAnsi="Times New Roman" w:cs="Times New Roman"/>
          <w:sz w:val="28"/>
          <w:szCs w:val="28"/>
        </w:rPr>
        <w:t>детей-сирот и детей, оставшихся без попечения родителей</w:t>
      </w:r>
      <w:proofErr w:type="gramEnd"/>
      <w:r w:rsidRPr="0035267B">
        <w:rPr>
          <w:rFonts w:ascii="Times New Roman" w:hAnsi="Times New Roman" w:cs="Times New Roman"/>
          <w:sz w:val="28"/>
          <w:szCs w:val="28"/>
        </w:rPr>
        <w:t>, лиц из числа детей-сирот и детей, оставшихся без попечения родителей</w:t>
      </w:r>
      <w:r>
        <w:rPr>
          <w:rFonts w:ascii="Times New Roman" w:hAnsi="Times New Roman" w:cs="Times New Roman"/>
          <w:sz w:val="28"/>
          <w:szCs w:val="28"/>
        </w:rPr>
        <w:t>.</w:t>
      </w:r>
    </w:p>
    <w:sectPr w:rsidR="006E2417" w:rsidRPr="00F80A14" w:rsidSect="003113B9">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7B" w:rsidRDefault="0035267B" w:rsidP="003113B9">
      <w:pPr>
        <w:spacing w:after="0" w:line="240" w:lineRule="auto"/>
      </w:pPr>
      <w:r>
        <w:separator/>
      </w:r>
    </w:p>
  </w:endnote>
  <w:endnote w:type="continuationSeparator" w:id="0">
    <w:p w:rsidR="0035267B" w:rsidRDefault="0035267B" w:rsidP="00311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7B" w:rsidRDefault="0035267B" w:rsidP="003113B9">
      <w:pPr>
        <w:spacing w:after="0" w:line="240" w:lineRule="auto"/>
      </w:pPr>
      <w:r>
        <w:separator/>
      </w:r>
    </w:p>
  </w:footnote>
  <w:footnote w:type="continuationSeparator" w:id="0">
    <w:p w:rsidR="0035267B" w:rsidRDefault="0035267B" w:rsidP="00311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0048"/>
      <w:docPartObj>
        <w:docPartGallery w:val="Page Numbers (Top of Page)"/>
        <w:docPartUnique/>
      </w:docPartObj>
    </w:sdtPr>
    <w:sdtEndPr/>
    <w:sdtContent>
      <w:p w:rsidR="0035267B" w:rsidRDefault="005F3FB7">
        <w:pPr>
          <w:pStyle w:val="a9"/>
          <w:jc w:val="center"/>
        </w:pPr>
        <w:r>
          <w:fldChar w:fldCharType="begin"/>
        </w:r>
        <w:r w:rsidR="007039C6">
          <w:instrText xml:space="preserve"> PAGE   \* MERGEFORMAT </w:instrText>
        </w:r>
        <w:r>
          <w:fldChar w:fldCharType="separate"/>
        </w:r>
        <w:r w:rsidR="00F8025B">
          <w:rPr>
            <w:noProof/>
          </w:rPr>
          <w:t>2</w:t>
        </w:r>
        <w:r>
          <w:rPr>
            <w:noProof/>
          </w:rPr>
          <w:fldChar w:fldCharType="end"/>
        </w:r>
      </w:p>
    </w:sdtContent>
  </w:sdt>
  <w:p w:rsidR="0035267B" w:rsidRDefault="003526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44141"/>
    <w:multiLevelType w:val="hybridMultilevel"/>
    <w:tmpl w:val="E9A4D68C"/>
    <w:lvl w:ilvl="0" w:tplc="F134018E">
      <w:start w:val="2"/>
      <w:numFmt w:val="bullet"/>
      <w:lvlText w:val=""/>
      <w:lvlJc w:val="left"/>
      <w:pPr>
        <w:ind w:left="1069" w:hanging="360"/>
      </w:pPr>
      <w:rPr>
        <w:rFonts w:ascii="Symbol" w:eastAsiaTheme="minorHAnsi" w:hAnsi="Symbol" w:cstheme="minorBid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D124D92"/>
    <w:multiLevelType w:val="hybridMultilevel"/>
    <w:tmpl w:val="56CA1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4E7A"/>
    <w:rsid w:val="00053856"/>
    <w:rsid w:val="00140143"/>
    <w:rsid w:val="0014283B"/>
    <w:rsid w:val="00154449"/>
    <w:rsid w:val="0018637A"/>
    <w:rsid w:val="00221206"/>
    <w:rsid w:val="002F30C2"/>
    <w:rsid w:val="003113B9"/>
    <w:rsid w:val="0031393E"/>
    <w:rsid w:val="0032084B"/>
    <w:rsid w:val="003438CB"/>
    <w:rsid w:val="00344029"/>
    <w:rsid w:val="0035267B"/>
    <w:rsid w:val="003906FF"/>
    <w:rsid w:val="00400BDE"/>
    <w:rsid w:val="00430B7C"/>
    <w:rsid w:val="00476B2D"/>
    <w:rsid w:val="004D596D"/>
    <w:rsid w:val="00505E3D"/>
    <w:rsid w:val="0052449B"/>
    <w:rsid w:val="0056144C"/>
    <w:rsid w:val="00584E7A"/>
    <w:rsid w:val="005E28F1"/>
    <w:rsid w:val="005F3FB7"/>
    <w:rsid w:val="0062216F"/>
    <w:rsid w:val="0069385F"/>
    <w:rsid w:val="006B14EA"/>
    <w:rsid w:val="006E2417"/>
    <w:rsid w:val="006F0451"/>
    <w:rsid w:val="007039C6"/>
    <w:rsid w:val="00707F2F"/>
    <w:rsid w:val="007C2522"/>
    <w:rsid w:val="007E4952"/>
    <w:rsid w:val="007E5977"/>
    <w:rsid w:val="007F787A"/>
    <w:rsid w:val="008375E6"/>
    <w:rsid w:val="008438DE"/>
    <w:rsid w:val="008D00E9"/>
    <w:rsid w:val="008D4F33"/>
    <w:rsid w:val="009421A8"/>
    <w:rsid w:val="009429E6"/>
    <w:rsid w:val="009A1D63"/>
    <w:rsid w:val="009A3655"/>
    <w:rsid w:val="009F3B11"/>
    <w:rsid w:val="00A835F5"/>
    <w:rsid w:val="00A86193"/>
    <w:rsid w:val="00B00CF5"/>
    <w:rsid w:val="00B64222"/>
    <w:rsid w:val="00B76445"/>
    <w:rsid w:val="00B86044"/>
    <w:rsid w:val="00C071EF"/>
    <w:rsid w:val="00C30F6A"/>
    <w:rsid w:val="00C31933"/>
    <w:rsid w:val="00C6195D"/>
    <w:rsid w:val="00CA6BE0"/>
    <w:rsid w:val="00CC5AD4"/>
    <w:rsid w:val="00D83566"/>
    <w:rsid w:val="00E121B3"/>
    <w:rsid w:val="00E16844"/>
    <w:rsid w:val="00E449C6"/>
    <w:rsid w:val="00E54265"/>
    <w:rsid w:val="00EF008A"/>
    <w:rsid w:val="00F02623"/>
    <w:rsid w:val="00F408CE"/>
    <w:rsid w:val="00F53BF5"/>
    <w:rsid w:val="00F8025B"/>
    <w:rsid w:val="00F80A14"/>
    <w:rsid w:val="00FA7595"/>
    <w:rsid w:val="00FB56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9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9C6"/>
    <w:rPr>
      <w:rFonts w:ascii="Tahoma" w:hAnsi="Tahoma" w:cs="Tahoma"/>
      <w:sz w:val="16"/>
      <w:szCs w:val="16"/>
    </w:rPr>
  </w:style>
  <w:style w:type="paragraph" w:styleId="a5">
    <w:name w:val="List Paragraph"/>
    <w:basedOn w:val="a"/>
    <w:uiPriority w:val="34"/>
    <w:qFormat/>
    <w:rsid w:val="00F02623"/>
    <w:pPr>
      <w:ind w:left="720"/>
      <w:contextualSpacing/>
    </w:pPr>
  </w:style>
  <w:style w:type="paragraph" w:customStyle="1" w:styleId="21">
    <w:name w:val="Основной текст 21"/>
    <w:basedOn w:val="a"/>
    <w:rsid w:val="008438DE"/>
    <w:pPr>
      <w:spacing w:after="0" w:line="240" w:lineRule="auto"/>
    </w:pPr>
    <w:rPr>
      <w:rFonts w:ascii="Times New Roman" w:eastAsia="Times New Roman" w:hAnsi="Times New Roman" w:cs="Times New Roman"/>
      <w:sz w:val="28"/>
      <w:szCs w:val="20"/>
      <w:lang w:eastAsia="ru-RU"/>
    </w:rPr>
  </w:style>
  <w:style w:type="paragraph" w:styleId="a6">
    <w:name w:val="No Spacing"/>
    <w:uiPriority w:val="1"/>
    <w:qFormat/>
    <w:rsid w:val="009F3B11"/>
    <w:pPr>
      <w:spacing w:after="0" w:line="240" w:lineRule="auto"/>
    </w:pPr>
    <w:rPr>
      <w:rFonts w:ascii="Calibri" w:eastAsia="Times New Roman" w:hAnsi="Calibri" w:cs="Times New Roman"/>
      <w:lang w:eastAsia="ru-RU"/>
    </w:rPr>
  </w:style>
  <w:style w:type="paragraph" w:styleId="a7">
    <w:name w:val="Body Text"/>
    <w:basedOn w:val="a"/>
    <w:link w:val="a8"/>
    <w:uiPriority w:val="99"/>
    <w:rsid w:val="0032084B"/>
    <w:pPr>
      <w:spacing w:after="120" w:line="240" w:lineRule="auto"/>
    </w:pPr>
    <w:rPr>
      <w:rFonts w:ascii="Pragmatica" w:eastAsia="Times New Roman" w:hAnsi="Pragmatica" w:cs="Times New Roman"/>
      <w:b/>
      <w:sz w:val="20"/>
      <w:szCs w:val="20"/>
      <w:lang w:eastAsia="ru-RU"/>
    </w:rPr>
  </w:style>
  <w:style w:type="character" w:customStyle="1" w:styleId="a8">
    <w:name w:val="Основной текст Знак"/>
    <w:basedOn w:val="a0"/>
    <w:link w:val="a7"/>
    <w:uiPriority w:val="99"/>
    <w:rsid w:val="0032084B"/>
    <w:rPr>
      <w:rFonts w:ascii="Pragmatica" w:eastAsia="Times New Roman" w:hAnsi="Pragmatica" w:cs="Times New Roman"/>
      <w:b/>
      <w:sz w:val="20"/>
      <w:szCs w:val="20"/>
      <w:lang w:eastAsia="ru-RU"/>
    </w:rPr>
  </w:style>
  <w:style w:type="paragraph" w:styleId="a9">
    <w:name w:val="header"/>
    <w:basedOn w:val="a"/>
    <w:link w:val="aa"/>
    <w:uiPriority w:val="99"/>
    <w:unhideWhenUsed/>
    <w:rsid w:val="003113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13B9"/>
  </w:style>
  <w:style w:type="paragraph" w:styleId="ab">
    <w:name w:val="footer"/>
    <w:basedOn w:val="a"/>
    <w:link w:val="ac"/>
    <w:uiPriority w:val="99"/>
    <w:semiHidden/>
    <w:unhideWhenUsed/>
    <w:rsid w:val="003113B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11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9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49C6"/>
    <w:rPr>
      <w:rFonts w:ascii="Tahoma" w:hAnsi="Tahoma" w:cs="Tahoma"/>
      <w:sz w:val="16"/>
      <w:szCs w:val="16"/>
    </w:rPr>
  </w:style>
  <w:style w:type="paragraph" w:styleId="a5">
    <w:name w:val="List Paragraph"/>
    <w:basedOn w:val="a"/>
    <w:uiPriority w:val="34"/>
    <w:qFormat/>
    <w:rsid w:val="00F02623"/>
    <w:pPr>
      <w:ind w:left="720"/>
      <w:contextualSpacing/>
    </w:pPr>
  </w:style>
  <w:style w:type="paragraph" w:customStyle="1" w:styleId="21">
    <w:name w:val="Основной текст 21"/>
    <w:basedOn w:val="a"/>
    <w:rsid w:val="008438DE"/>
    <w:pPr>
      <w:spacing w:after="0" w:line="240" w:lineRule="auto"/>
    </w:pPr>
    <w:rPr>
      <w:rFonts w:ascii="Times New Roman" w:eastAsia="Times New Roman" w:hAnsi="Times New Roman" w:cs="Times New Roman"/>
      <w:sz w:val="28"/>
      <w:szCs w:val="20"/>
      <w:lang w:eastAsia="ru-RU"/>
    </w:rPr>
  </w:style>
  <w:style w:type="paragraph" w:styleId="a6">
    <w:name w:val="No Spacing"/>
    <w:uiPriority w:val="1"/>
    <w:qFormat/>
    <w:rsid w:val="009F3B1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4712">
      <w:bodyDiv w:val="1"/>
      <w:marLeft w:val="0"/>
      <w:marRight w:val="0"/>
      <w:marTop w:val="0"/>
      <w:marBottom w:val="0"/>
      <w:divBdr>
        <w:top w:val="none" w:sz="0" w:space="0" w:color="auto"/>
        <w:left w:val="none" w:sz="0" w:space="0" w:color="auto"/>
        <w:bottom w:val="none" w:sz="0" w:space="0" w:color="auto"/>
        <w:right w:val="none" w:sz="0" w:space="0" w:color="auto"/>
      </w:divBdr>
    </w:div>
    <w:div w:id="959651918">
      <w:bodyDiv w:val="1"/>
      <w:marLeft w:val="0"/>
      <w:marRight w:val="0"/>
      <w:marTop w:val="0"/>
      <w:marBottom w:val="0"/>
      <w:divBdr>
        <w:top w:val="none" w:sz="0" w:space="0" w:color="auto"/>
        <w:left w:val="none" w:sz="0" w:space="0" w:color="auto"/>
        <w:bottom w:val="none" w:sz="0" w:space="0" w:color="auto"/>
        <w:right w:val="none" w:sz="0" w:space="0" w:color="auto"/>
      </w:divBdr>
    </w:div>
    <w:div w:id="150492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EA38-6155-4A51-A193-80274EFE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Евгений Владимирович</dc:creator>
  <cp:lastModifiedBy>Duma</cp:lastModifiedBy>
  <cp:revision>12</cp:revision>
  <cp:lastPrinted>2018-10-31T11:35:00Z</cp:lastPrinted>
  <dcterms:created xsi:type="dcterms:W3CDTF">2018-10-24T05:03:00Z</dcterms:created>
  <dcterms:modified xsi:type="dcterms:W3CDTF">2018-11-01T09:29:00Z</dcterms:modified>
</cp:coreProperties>
</file>