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A4" w:rsidRPr="00A678A4" w:rsidRDefault="00A678A4" w:rsidP="00A678A4">
      <w:pPr>
        <w:ind w:left="5812"/>
        <w:rPr>
          <w:sz w:val="28"/>
          <w:szCs w:val="28"/>
        </w:rPr>
      </w:pPr>
      <w:r w:rsidRPr="00A678A4">
        <w:rPr>
          <w:sz w:val="28"/>
          <w:szCs w:val="28"/>
        </w:rPr>
        <w:t>Приложение 1</w:t>
      </w:r>
    </w:p>
    <w:p w:rsidR="00A678A4" w:rsidRPr="00A678A4" w:rsidRDefault="00A678A4" w:rsidP="00A678A4">
      <w:pPr>
        <w:ind w:left="5812"/>
        <w:rPr>
          <w:sz w:val="28"/>
          <w:szCs w:val="28"/>
        </w:rPr>
      </w:pPr>
      <w:r w:rsidRPr="00A678A4">
        <w:rPr>
          <w:sz w:val="28"/>
          <w:szCs w:val="28"/>
        </w:rPr>
        <w:t xml:space="preserve">к Порядку проведения оценки регулирующего воздействия </w:t>
      </w:r>
    </w:p>
    <w:p w:rsidR="00A678A4" w:rsidRPr="00A678A4" w:rsidRDefault="00A678A4" w:rsidP="00A678A4">
      <w:pPr>
        <w:ind w:right="-1"/>
        <w:rPr>
          <w:rFonts w:eastAsia="Calibri"/>
          <w:sz w:val="28"/>
          <w:szCs w:val="28"/>
          <w:lang w:eastAsia="en-US"/>
        </w:rPr>
      </w:pPr>
    </w:p>
    <w:p w:rsidR="00A678A4" w:rsidRPr="00A678A4" w:rsidRDefault="00A678A4" w:rsidP="00A678A4">
      <w:pPr>
        <w:ind w:right="-1"/>
        <w:rPr>
          <w:rFonts w:eastAsia="Calibri"/>
          <w:sz w:val="28"/>
          <w:szCs w:val="28"/>
          <w:lang w:eastAsia="en-US"/>
        </w:rPr>
      </w:pPr>
    </w:p>
    <w:p w:rsidR="00A678A4" w:rsidRPr="00A678A4" w:rsidRDefault="00A678A4" w:rsidP="00A678A4">
      <w:pPr>
        <w:jc w:val="center"/>
        <w:rPr>
          <w:rFonts w:eastAsia="Calibri"/>
          <w:sz w:val="28"/>
          <w:szCs w:val="28"/>
          <w:lang w:eastAsia="en-US"/>
        </w:rPr>
      </w:pPr>
      <w:r w:rsidRPr="00A678A4">
        <w:rPr>
          <w:rFonts w:eastAsia="Calibri"/>
          <w:sz w:val="28"/>
          <w:szCs w:val="28"/>
          <w:lang w:eastAsia="en-US"/>
        </w:rPr>
        <w:t>Уведомление</w:t>
      </w:r>
    </w:p>
    <w:p w:rsidR="00A678A4" w:rsidRPr="00A678A4" w:rsidRDefault="00A678A4" w:rsidP="00A678A4">
      <w:pPr>
        <w:jc w:val="center"/>
        <w:rPr>
          <w:rFonts w:eastAsia="Calibri"/>
          <w:sz w:val="28"/>
          <w:szCs w:val="28"/>
          <w:lang w:eastAsia="en-US"/>
        </w:rPr>
      </w:pPr>
      <w:r w:rsidRPr="00A678A4">
        <w:rPr>
          <w:rFonts w:eastAsia="Calibri"/>
          <w:sz w:val="28"/>
          <w:szCs w:val="28"/>
          <w:lang w:eastAsia="en-US"/>
        </w:rPr>
        <w:t>о проведении публичных консультаций по проекту</w:t>
      </w:r>
    </w:p>
    <w:p w:rsidR="00A678A4" w:rsidRPr="00A678A4" w:rsidRDefault="00A678A4" w:rsidP="00A678A4">
      <w:pPr>
        <w:jc w:val="center"/>
        <w:rPr>
          <w:rFonts w:eastAsia="Calibri"/>
          <w:sz w:val="28"/>
          <w:szCs w:val="28"/>
          <w:lang w:eastAsia="en-US"/>
        </w:rPr>
      </w:pPr>
      <w:r w:rsidRPr="00A678A4">
        <w:rPr>
          <w:rFonts w:eastAsia="Calibri"/>
          <w:sz w:val="28"/>
          <w:szCs w:val="28"/>
          <w:lang w:eastAsia="en-US"/>
        </w:rPr>
        <w:t>муниципального нормативного правового акта</w:t>
      </w:r>
    </w:p>
    <w:p w:rsidR="00A678A4" w:rsidRPr="00A678A4" w:rsidRDefault="00A678A4" w:rsidP="00A678A4">
      <w:pPr>
        <w:jc w:val="center"/>
        <w:rPr>
          <w:rFonts w:eastAsia="Calibri"/>
          <w:sz w:val="28"/>
          <w:szCs w:val="28"/>
          <w:lang w:eastAsia="en-US"/>
        </w:rPr>
      </w:pPr>
    </w:p>
    <w:p w:rsidR="00A678A4" w:rsidRPr="00A678A4" w:rsidRDefault="00A678A4" w:rsidP="00A678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Настоящим </w:t>
      </w:r>
      <w:r w:rsidRPr="007F308F">
        <w:rPr>
          <w:color w:val="000000"/>
          <w:u w:val="single"/>
        </w:rPr>
        <w:t>Департамент жилищно-коммунального хозяйства администрации города Нефтеюганска</w:t>
      </w:r>
      <w:r>
        <w:rPr>
          <w:color w:val="000000"/>
        </w:rPr>
        <w:t>___</w:t>
      </w:r>
      <w:r w:rsidRPr="00A678A4">
        <w:rPr>
          <w:rFonts w:eastAsia="Calibri"/>
          <w:color w:val="000000"/>
          <w:lang w:eastAsia="en-US"/>
        </w:rPr>
        <w:t>________________________________________________</w:t>
      </w:r>
      <w:r>
        <w:rPr>
          <w:rFonts w:eastAsia="Calibri"/>
          <w:color w:val="000000"/>
          <w:lang w:eastAsia="en-US"/>
        </w:rPr>
        <w:t>____</w:t>
      </w:r>
      <w:r w:rsidRPr="00A678A4">
        <w:rPr>
          <w:rFonts w:eastAsia="Calibri"/>
          <w:color w:val="000000"/>
          <w:lang w:eastAsia="en-US"/>
        </w:rPr>
        <w:t>____________</w:t>
      </w:r>
    </w:p>
    <w:p w:rsidR="00A678A4" w:rsidRPr="00A678A4" w:rsidRDefault="00A678A4" w:rsidP="00A678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8A4">
        <w:rPr>
          <w:rFonts w:eastAsia="Calibri"/>
          <w:color w:val="000000"/>
          <w:lang w:eastAsia="en-US"/>
        </w:rPr>
        <w:t>(</w:t>
      </w:r>
      <w:r w:rsidRPr="00A678A4">
        <w:rPr>
          <w:rFonts w:eastAsia="Calibri"/>
          <w:color w:val="000000"/>
          <w:sz w:val="20"/>
          <w:szCs w:val="20"/>
          <w:lang w:eastAsia="en-US"/>
        </w:rPr>
        <w:t xml:space="preserve">наименование структурного подразделения администрации города - </w:t>
      </w:r>
    </w:p>
    <w:p w:rsidR="00A678A4" w:rsidRPr="00A678A4" w:rsidRDefault="00A678A4" w:rsidP="00A678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lang w:eastAsia="en-US"/>
        </w:rPr>
      </w:pPr>
      <w:r w:rsidRPr="00A678A4">
        <w:rPr>
          <w:rFonts w:eastAsia="Calibri"/>
          <w:color w:val="000000"/>
          <w:sz w:val="20"/>
          <w:szCs w:val="20"/>
          <w:lang w:eastAsia="en-US"/>
        </w:rPr>
        <w:t>регулирующего органа</w:t>
      </w:r>
      <w:r w:rsidRPr="00A678A4">
        <w:rPr>
          <w:rFonts w:eastAsia="Calibri"/>
          <w:color w:val="000000"/>
          <w:lang w:eastAsia="en-US"/>
        </w:rPr>
        <w:t>)</w:t>
      </w:r>
    </w:p>
    <w:p w:rsidR="00A678A4" w:rsidRPr="00A678A4" w:rsidRDefault="00A678A4" w:rsidP="00A678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eastAsia="Calibri"/>
          <w:color w:val="000000"/>
          <w:lang w:eastAsia="en-US"/>
        </w:rPr>
      </w:pPr>
      <w:r w:rsidRPr="00A678A4">
        <w:rPr>
          <w:rFonts w:eastAsia="Calibri"/>
          <w:color w:val="000000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A678A4" w:rsidRPr="00A678A4" w:rsidRDefault="00A678A4" w:rsidP="00A678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eastAsia="Calibri"/>
          <w:color w:val="000000"/>
          <w:lang w:eastAsia="en-US"/>
        </w:rPr>
      </w:pPr>
    </w:p>
    <w:p w:rsidR="00A678A4" w:rsidRPr="00A678A4" w:rsidRDefault="00A678A4" w:rsidP="00A678A4">
      <w:pPr>
        <w:ind w:firstLine="567"/>
        <w:jc w:val="both"/>
        <w:rPr>
          <w:rFonts w:eastAsia="Calibri"/>
          <w:lang w:eastAsia="en-US"/>
        </w:rPr>
      </w:pPr>
    </w:p>
    <w:p w:rsidR="00A678A4" w:rsidRPr="00A678A4" w:rsidRDefault="00A678A4" w:rsidP="00A678A4">
      <w:pPr>
        <w:ind w:firstLine="567"/>
        <w:jc w:val="both"/>
        <w:rPr>
          <w:rFonts w:eastAsia="Calibri"/>
          <w:lang w:eastAsia="en-US"/>
        </w:rPr>
      </w:pP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A678A4">
        <w:rPr>
          <w:rFonts w:eastAsia="Calibri"/>
          <w:lang w:eastAsia="en-US"/>
        </w:rPr>
        <w:t xml:space="preserve">Регулирующий орган: </w:t>
      </w:r>
      <w:r w:rsidRPr="007F308F">
        <w:rPr>
          <w:color w:val="000000"/>
          <w:u w:val="single"/>
        </w:rPr>
        <w:t>Департамент жилищно-коммунального хозяйства администрации города Нефтеюганска</w:t>
      </w:r>
      <w:r>
        <w:rPr>
          <w:color w:val="000000"/>
        </w:rPr>
        <w:t>___</w:t>
      </w:r>
      <w:r>
        <w:rPr>
          <w:color w:val="000000"/>
        </w:rPr>
        <w:t>__</w:t>
      </w:r>
      <w:r w:rsidRPr="00A678A4">
        <w:rPr>
          <w:rFonts w:eastAsia="Calibri"/>
          <w:lang w:eastAsia="en-US"/>
        </w:rPr>
        <w:t>___________________________________________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  <w:r w:rsidRPr="00A678A4">
        <w:rPr>
          <w:rFonts w:eastAsia="Calibri"/>
          <w:lang w:eastAsia="en-US"/>
        </w:rPr>
        <w:t xml:space="preserve">            (</w:t>
      </w:r>
      <w:r w:rsidRPr="00A678A4">
        <w:rPr>
          <w:rFonts w:eastAsia="Calibri"/>
          <w:sz w:val="20"/>
          <w:szCs w:val="20"/>
          <w:lang w:eastAsia="en-US"/>
        </w:rPr>
        <w:t>наименование регулирующего органа</w:t>
      </w:r>
      <w:r w:rsidRPr="00A678A4">
        <w:rPr>
          <w:rFonts w:eastAsia="Calibri"/>
          <w:lang w:eastAsia="en-US"/>
        </w:rPr>
        <w:t>)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A678A4">
        <w:rPr>
          <w:rFonts w:eastAsia="Calibri"/>
          <w:lang w:eastAsia="en-US"/>
        </w:rPr>
        <w:t xml:space="preserve">Период проведения публичных консультаций: 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A678A4">
        <w:rPr>
          <w:rFonts w:eastAsia="Calibri"/>
          <w:lang w:eastAsia="en-US"/>
        </w:rPr>
        <w:t>«_</w:t>
      </w:r>
      <w:r w:rsidRPr="00A678A4">
        <w:rPr>
          <w:rFonts w:eastAsia="Calibri"/>
          <w:u w:val="single"/>
          <w:lang w:eastAsia="en-US"/>
        </w:rPr>
        <w:t>12</w:t>
      </w:r>
      <w:r w:rsidRPr="00A678A4">
        <w:rPr>
          <w:rFonts w:eastAsia="Calibri"/>
          <w:lang w:eastAsia="en-US"/>
        </w:rPr>
        <w:t>_».</w:t>
      </w:r>
      <w:r>
        <w:rPr>
          <w:rFonts w:eastAsia="Calibri"/>
          <w:lang w:eastAsia="en-US"/>
        </w:rPr>
        <w:t xml:space="preserve"> «</w:t>
      </w:r>
      <w:r w:rsidRPr="00A678A4">
        <w:rPr>
          <w:rFonts w:eastAsia="Calibri"/>
          <w:lang w:eastAsia="en-US"/>
        </w:rPr>
        <w:t>_</w:t>
      </w:r>
      <w:r w:rsidRPr="00A678A4">
        <w:rPr>
          <w:rFonts w:eastAsia="Calibri"/>
          <w:u w:val="single"/>
          <w:lang w:eastAsia="en-US"/>
        </w:rPr>
        <w:t>04</w:t>
      </w:r>
      <w:r w:rsidRPr="00A678A4">
        <w:rPr>
          <w:rFonts w:eastAsia="Calibri"/>
          <w:lang w:eastAsia="en-US"/>
        </w:rPr>
        <w:t>_».</w:t>
      </w:r>
      <w:r>
        <w:rPr>
          <w:rFonts w:eastAsia="Calibri"/>
          <w:lang w:eastAsia="en-US"/>
        </w:rPr>
        <w:t xml:space="preserve"> « _</w:t>
      </w:r>
      <w:r w:rsidRPr="00A678A4">
        <w:rPr>
          <w:rFonts w:eastAsia="Calibri"/>
          <w:u w:val="single"/>
          <w:lang w:eastAsia="en-US"/>
        </w:rPr>
        <w:t>2018</w:t>
      </w:r>
      <w:r w:rsidRPr="00A678A4">
        <w:rPr>
          <w:rFonts w:eastAsia="Calibri"/>
          <w:lang w:eastAsia="en-US"/>
        </w:rPr>
        <w:t xml:space="preserve">_» </w:t>
      </w:r>
      <w:r w:rsidRPr="00A678A4">
        <w:rPr>
          <w:rFonts w:eastAsia="Calibri"/>
          <w:color w:val="000000"/>
          <w:lang w:eastAsia="en-US"/>
        </w:rPr>
        <w:t>–</w:t>
      </w:r>
      <w:r w:rsidRPr="00A678A4">
        <w:rPr>
          <w:rFonts w:eastAsia="Calibri"/>
          <w:lang w:eastAsia="en-US"/>
        </w:rPr>
        <w:t xml:space="preserve"> «_</w:t>
      </w:r>
      <w:r w:rsidRPr="00A678A4">
        <w:rPr>
          <w:rFonts w:eastAsia="Calibri"/>
          <w:u w:val="single"/>
          <w:lang w:eastAsia="en-US"/>
        </w:rPr>
        <w:t>30</w:t>
      </w:r>
      <w:r w:rsidRPr="00A678A4">
        <w:rPr>
          <w:rFonts w:eastAsia="Calibri"/>
          <w:lang w:eastAsia="en-US"/>
        </w:rPr>
        <w:t>_».</w:t>
      </w:r>
      <w:r>
        <w:rPr>
          <w:rFonts w:eastAsia="Calibri"/>
          <w:lang w:eastAsia="en-US"/>
        </w:rPr>
        <w:t xml:space="preserve"> «</w:t>
      </w:r>
      <w:r w:rsidRPr="00A678A4">
        <w:rPr>
          <w:rFonts w:eastAsia="Calibri"/>
          <w:lang w:eastAsia="en-US"/>
        </w:rPr>
        <w:t>_</w:t>
      </w:r>
      <w:r w:rsidRPr="00A678A4">
        <w:rPr>
          <w:rFonts w:eastAsia="Calibri"/>
          <w:u w:val="single"/>
          <w:lang w:eastAsia="en-US"/>
        </w:rPr>
        <w:t>04</w:t>
      </w:r>
      <w:r w:rsidRPr="00A678A4">
        <w:rPr>
          <w:rFonts w:eastAsia="Calibri"/>
          <w:lang w:eastAsia="en-US"/>
        </w:rPr>
        <w:t>_».</w:t>
      </w:r>
      <w:r>
        <w:rPr>
          <w:rFonts w:eastAsia="Calibri"/>
          <w:lang w:eastAsia="en-US"/>
        </w:rPr>
        <w:t xml:space="preserve"> « _</w:t>
      </w:r>
      <w:r w:rsidRPr="00A678A4">
        <w:rPr>
          <w:rFonts w:eastAsia="Calibri"/>
          <w:u w:val="single"/>
          <w:lang w:eastAsia="en-US"/>
        </w:rPr>
        <w:t>2018</w:t>
      </w:r>
      <w:r w:rsidRPr="00A678A4">
        <w:rPr>
          <w:rFonts w:eastAsia="Calibri"/>
          <w:lang w:eastAsia="en-US"/>
        </w:rPr>
        <w:t>_»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678A4">
        <w:rPr>
          <w:rFonts w:eastAsia="Calibri"/>
          <w:sz w:val="20"/>
          <w:szCs w:val="20"/>
          <w:lang w:eastAsia="en-US"/>
        </w:rPr>
        <w:t xml:space="preserve">                (не менее 15 календарных дней)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A678A4">
        <w:rPr>
          <w:rFonts w:eastAsia="Calibri"/>
          <w:lang w:eastAsia="en-US"/>
        </w:rPr>
        <w:t xml:space="preserve">Способ направления ответов: 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A678A4">
        <w:rPr>
          <w:rFonts w:eastAsia="Calibri"/>
          <w:lang w:eastAsia="en-US"/>
        </w:rPr>
        <w:t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</w:t>
      </w:r>
      <w:r>
        <w:rPr>
          <w:rFonts w:eastAsia="Calibri"/>
          <w:lang w:eastAsia="en-US"/>
        </w:rPr>
        <w:t>ронной почте на адрес: ___</w:t>
      </w:r>
      <w:proofErr w:type="spellStart"/>
      <w:r>
        <w:rPr>
          <w:color w:val="333333"/>
          <w:u w:val="single"/>
          <w:lang w:val="en-US"/>
        </w:rPr>
        <w:t>dzhkkh</w:t>
      </w:r>
      <w:proofErr w:type="spellEnd"/>
      <w:r w:rsidRPr="007F308F">
        <w:rPr>
          <w:color w:val="333333"/>
          <w:u w:val="single"/>
        </w:rPr>
        <w:t>@mail.ru</w:t>
      </w:r>
      <w:r w:rsidRPr="00A678A4">
        <w:rPr>
          <w:rFonts w:eastAsia="Calibri"/>
          <w:lang w:eastAsia="en-US"/>
        </w:rPr>
        <w:t xml:space="preserve"> </w:t>
      </w:r>
      <w:r w:rsidRPr="00A678A4">
        <w:rPr>
          <w:rFonts w:eastAsia="Calibri"/>
          <w:lang w:eastAsia="en-US"/>
        </w:rPr>
        <w:t>_________________________________________________________________</w:t>
      </w:r>
      <w:r>
        <w:rPr>
          <w:rFonts w:eastAsia="Calibri"/>
          <w:lang w:eastAsia="en-US"/>
        </w:rPr>
        <w:t>_____________</w:t>
      </w:r>
      <w:r w:rsidRPr="00A678A4">
        <w:rPr>
          <w:rFonts w:eastAsia="Calibri"/>
          <w:lang w:eastAsia="en-US"/>
        </w:rPr>
        <w:t>__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A678A4">
        <w:rPr>
          <w:rFonts w:eastAsia="Calibri"/>
          <w:sz w:val="20"/>
          <w:szCs w:val="20"/>
          <w:lang w:eastAsia="en-US"/>
        </w:rPr>
        <w:t>(адрес электронной почты ответственного работника)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u w:val="single"/>
          <w:lang w:eastAsia="en-US"/>
        </w:rPr>
      </w:pPr>
      <w:r w:rsidRPr="00A678A4">
        <w:rPr>
          <w:rFonts w:eastAsia="Calibri"/>
          <w:lang w:eastAsia="en-US"/>
        </w:rPr>
        <w:t xml:space="preserve">или в форме документа на бумажном носителе по адресу: </w:t>
      </w:r>
      <w:r w:rsidRPr="00A678A4">
        <w:rPr>
          <w:rFonts w:eastAsia="Calibri"/>
          <w:u w:val="single"/>
          <w:lang w:eastAsia="en-US"/>
        </w:rPr>
        <w:t>__</w:t>
      </w:r>
      <w:r w:rsidRPr="00A678A4">
        <w:rPr>
          <w:u w:val="single"/>
        </w:rPr>
        <w:t xml:space="preserve"> </w:t>
      </w:r>
      <w:r w:rsidRPr="00A678A4">
        <w:rPr>
          <w:rFonts w:eastAsia="Calibri"/>
          <w:u w:val="single"/>
          <w:lang w:eastAsia="en-US"/>
        </w:rPr>
        <w:t>ул. Строителей, 4/</w:t>
      </w:r>
      <w:proofErr w:type="gramStart"/>
      <w:r w:rsidRPr="00A678A4">
        <w:rPr>
          <w:rFonts w:eastAsia="Calibri"/>
          <w:u w:val="single"/>
          <w:lang w:eastAsia="en-US"/>
        </w:rPr>
        <w:t>1,</w:t>
      </w:r>
      <w:r w:rsidR="00853B76">
        <w:rPr>
          <w:rFonts w:eastAsia="Calibri"/>
          <w:u w:val="single"/>
          <w:lang w:eastAsia="en-US"/>
        </w:rPr>
        <w:t>_</w:t>
      </w:r>
      <w:proofErr w:type="gramEnd"/>
      <w:r w:rsidR="00853B76">
        <w:rPr>
          <w:rFonts w:eastAsia="Calibri"/>
          <w:u w:val="single"/>
          <w:lang w:eastAsia="en-US"/>
        </w:rPr>
        <w:t>__________</w:t>
      </w:r>
      <w:r w:rsidRPr="00A678A4">
        <w:rPr>
          <w:rFonts w:eastAsia="Calibri"/>
          <w:u w:val="single"/>
          <w:lang w:eastAsia="en-US"/>
        </w:rPr>
        <w:t xml:space="preserve"> 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en-US"/>
        </w:rPr>
      </w:pPr>
      <w:r w:rsidRPr="00A678A4">
        <w:rPr>
          <w:rFonts w:eastAsia="Calibri"/>
          <w:u w:val="single"/>
          <w:lang w:eastAsia="en-US"/>
        </w:rPr>
        <w:t>г. Нефтеюганск, Ханты-Мансийский автономный округ – Югра (Тюменская область),</w:t>
      </w:r>
      <w:r w:rsidRPr="00A678A4">
        <w:rPr>
          <w:rFonts w:eastAsia="Calibri"/>
          <w:lang w:eastAsia="en-US"/>
        </w:rPr>
        <w:t xml:space="preserve"> </w:t>
      </w:r>
      <w:r w:rsidRPr="00A678A4">
        <w:rPr>
          <w:rFonts w:eastAsia="Calibri"/>
          <w:u w:val="single"/>
          <w:lang w:eastAsia="en-US"/>
        </w:rPr>
        <w:t>628309</w:t>
      </w:r>
      <w:r>
        <w:rPr>
          <w:rFonts w:eastAsia="Calibri"/>
          <w:lang w:eastAsia="en-US"/>
        </w:rPr>
        <w:t xml:space="preserve"> 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A678A4">
        <w:rPr>
          <w:rFonts w:eastAsia="Calibri"/>
          <w:sz w:val="20"/>
          <w:szCs w:val="20"/>
          <w:lang w:eastAsia="en-US"/>
        </w:rPr>
        <w:t>(почтовый адрес регулирующего органа)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A678A4">
        <w:rPr>
          <w:rFonts w:eastAsia="Calibri"/>
          <w:lang w:eastAsia="en-US"/>
        </w:rPr>
        <w:t>Контактное лицо по вопросам проведения публичных консультаций: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u w:val="single"/>
          <w:lang w:eastAsia="en-US"/>
        </w:rPr>
      </w:pPr>
      <w:r w:rsidRPr="00A678A4">
        <w:rPr>
          <w:rFonts w:eastAsia="Calibri"/>
          <w:u w:val="single"/>
          <w:lang w:eastAsia="en-US"/>
        </w:rPr>
        <w:t>_</w:t>
      </w:r>
      <w:r w:rsidR="00853B76" w:rsidRPr="00853B76">
        <w:rPr>
          <w:u w:val="single"/>
        </w:rPr>
        <w:t xml:space="preserve"> </w:t>
      </w:r>
      <w:r w:rsidR="00853B76" w:rsidRPr="00853B76">
        <w:rPr>
          <w:rFonts w:eastAsia="Calibri"/>
          <w:u w:val="single"/>
          <w:lang w:eastAsia="en-US"/>
        </w:rPr>
        <w:t xml:space="preserve">Габель Екатерина Владимировна, начальник отдела экологии департамента </w:t>
      </w:r>
      <w:proofErr w:type="gramStart"/>
      <w:r w:rsidR="00853B76" w:rsidRPr="00853B76">
        <w:rPr>
          <w:rFonts w:eastAsia="Calibri"/>
          <w:u w:val="single"/>
          <w:lang w:eastAsia="en-US"/>
        </w:rPr>
        <w:t xml:space="preserve">ЖКХ,   </w:t>
      </w:r>
      <w:proofErr w:type="gramEnd"/>
      <w:r w:rsidR="00853B76" w:rsidRPr="00853B76">
        <w:rPr>
          <w:rFonts w:eastAsia="Calibri"/>
          <w:u w:val="single"/>
          <w:lang w:eastAsia="en-US"/>
        </w:rPr>
        <w:t xml:space="preserve">                 </w:t>
      </w:r>
      <w:r w:rsidR="00853B76">
        <w:rPr>
          <w:rFonts w:eastAsia="Calibri"/>
          <w:u w:val="single"/>
          <w:lang w:eastAsia="en-US"/>
        </w:rPr>
        <w:t xml:space="preserve">     </w:t>
      </w:r>
      <w:r w:rsidR="00853B76" w:rsidRPr="00853B76">
        <w:rPr>
          <w:rFonts w:eastAsia="Calibri"/>
          <w:u w:val="single"/>
          <w:lang w:eastAsia="en-US"/>
        </w:rPr>
        <w:t>8 (3463) 237-237__________________________________________________________________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A678A4">
        <w:rPr>
          <w:rFonts w:eastAsia="Calibri"/>
          <w:sz w:val="20"/>
          <w:szCs w:val="20"/>
          <w:lang w:eastAsia="en-US"/>
        </w:rPr>
        <w:t>(фамилия, имя, отчество, должность ответственного лица, контактный телефон)</w:t>
      </w:r>
    </w:p>
    <w:p w:rsidR="00A678A4" w:rsidRPr="00A678A4" w:rsidRDefault="00A678A4" w:rsidP="00A6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</w:p>
    <w:p w:rsidR="00A678A4" w:rsidRPr="00A678A4" w:rsidRDefault="00A678A4" w:rsidP="00A678A4">
      <w:pPr>
        <w:rPr>
          <w:rFonts w:eastAsia="Calibri"/>
          <w:lang w:eastAsia="en-US"/>
        </w:rPr>
      </w:pPr>
    </w:p>
    <w:p w:rsidR="00A678A4" w:rsidRPr="00A678A4" w:rsidRDefault="00A678A4" w:rsidP="00A678A4">
      <w:pPr>
        <w:rPr>
          <w:rFonts w:eastAsia="Calibri"/>
          <w:lang w:eastAsia="en-US"/>
        </w:rPr>
      </w:pPr>
    </w:p>
    <w:tbl>
      <w:tblPr>
        <w:tblW w:w="9824" w:type="dxa"/>
        <w:tblInd w:w="-34" w:type="dxa"/>
        <w:tblLook w:val="01E0" w:firstRow="1" w:lastRow="1" w:firstColumn="1" w:lastColumn="1" w:noHBand="0" w:noVBand="0"/>
      </w:tblPr>
      <w:tblGrid>
        <w:gridCol w:w="9824"/>
      </w:tblGrid>
      <w:tr w:rsidR="00A678A4" w:rsidRPr="00A678A4" w:rsidTr="00853B76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8A4" w:rsidRPr="00A678A4" w:rsidRDefault="00A678A4" w:rsidP="00A678A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bookmarkStart w:id="0" w:name="_GoBack"/>
            <w:r w:rsidRPr="00A678A4">
              <w:rPr>
                <w:rFonts w:eastAsia="Calibri"/>
                <w:lang w:eastAsia="en-US"/>
              </w:rPr>
              <w:t>Проект _</w:t>
            </w:r>
            <w:r w:rsidR="00853B76">
              <w:rPr>
                <w:color w:val="000000"/>
                <w:u w:val="single"/>
              </w:rPr>
              <w:t>п</w:t>
            </w:r>
            <w:r w:rsidR="00853B76" w:rsidRPr="00853B76">
              <w:rPr>
                <w:color w:val="000000"/>
                <w:u w:val="single"/>
              </w:rPr>
              <w:t>остановлени</w:t>
            </w:r>
            <w:r w:rsidR="00853B76">
              <w:rPr>
                <w:color w:val="000000"/>
                <w:u w:val="single"/>
              </w:rPr>
              <w:t>я</w:t>
            </w:r>
            <w:r w:rsidR="00853B76" w:rsidRPr="00853B76">
              <w:rPr>
                <w:color w:val="000000"/>
                <w:u w:val="single"/>
              </w:rPr>
              <w:t xml:space="preserve"> администрации города Нефтеюганска «Об утверждении порядка накопления твёрдых коммунальных отходов (в том числе раздельного накопления) на территории муниципального образования город </w:t>
            </w:r>
            <w:proofErr w:type="gramStart"/>
            <w:r w:rsidR="00853B76" w:rsidRPr="00853B76">
              <w:rPr>
                <w:color w:val="000000"/>
                <w:u w:val="single"/>
              </w:rPr>
              <w:t>Нефтеюганск»</w:t>
            </w:r>
            <w:r w:rsidRPr="00A678A4">
              <w:rPr>
                <w:rFonts w:eastAsia="Calibri"/>
                <w:lang w:eastAsia="en-US"/>
              </w:rPr>
              <w:t>_</w:t>
            </w:r>
            <w:proofErr w:type="gramEnd"/>
            <w:r w:rsidRPr="00A678A4">
              <w:rPr>
                <w:rFonts w:eastAsia="Calibri"/>
                <w:lang w:eastAsia="en-US"/>
              </w:rPr>
              <w:t>______</w:t>
            </w:r>
            <w:r w:rsidR="00853B76">
              <w:rPr>
                <w:rFonts w:eastAsia="Calibri"/>
                <w:lang w:eastAsia="en-US"/>
              </w:rPr>
              <w:t>_______</w:t>
            </w:r>
            <w:r w:rsidRPr="00A678A4">
              <w:rPr>
                <w:rFonts w:eastAsia="Calibri"/>
                <w:lang w:eastAsia="en-US"/>
              </w:rPr>
              <w:t>__________</w:t>
            </w:r>
          </w:p>
          <w:bookmarkEnd w:id="0"/>
          <w:p w:rsidR="00A678A4" w:rsidRPr="00A678A4" w:rsidRDefault="00A678A4" w:rsidP="00A678A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78A4">
              <w:rPr>
                <w:rFonts w:eastAsia="Calibri"/>
                <w:sz w:val="20"/>
                <w:szCs w:val="20"/>
                <w:lang w:eastAsia="en-US"/>
              </w:rPr>
              <w:t>(наименование проекта муниципального нормативного правового акта)</w:t>
            </w:r>
          </w:p>
          <w:p w:rsidR="00A678A4" w:rsidRDefault="00853B76" w:rsidP="00A678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53B76">
              <w:rPr>
                <w:rFonts w:eastAsia="Calibri"/>
                <w:u w:val="single"/>
                <w:lang w:eastAsia="en-US"/>
              </w:rPr>
              <w:t>устанавливает</w:t>
            </w:r>
            <w:r w:rsidRPr="00853B76">
              <w:rPr>
                <w:u w:val="single"/>
              </w:rPr>
              <w:t xml:space="preserve"> </w:t>
            </w:r>
            <w:r w:rsidRPr="00853B76">
              <w:rPr>
                <w:u w:val="single"/>
              </w:rPr>
              <w:t xml:space="preserve">требования к накоплению на территории муниципального образования город Нефтеюганск твердых коммунальных отходов (далее – ТКО), в том числе их раздельному накоплению, в целях обеспечения экологического и санитарно-эпидемиологического благополучия населения, предотвращения вредного воздействия ТКО на окружающую среду </w:t>
            </w:r>
            <w:r w:rsidRPr="00853B76">
              <w:rPr>
                <w:u w:val="single"/>
              </w:rPr>
              <w:lastRenderedPageBreak/>
              <w:t>и здоровье человека, сбережение природных ресурсов, максимальное извлечение из ТКО вторичного сырья, повышение процента и эффективности его использования в процессе хозяйственной</w:t>
            </w:r>
            <w:r>
              <w:rPr>
                <w:u w:val="single"/>
              </w:rPr>
              <w:t xml:space="preserve"> </w:t>
            </w:r>
            <w:r w:rsidRPr="0069516C">
              <w:rPr>
                <w:u w:val="single"/>
              </w:rPr>
              <w:t>деятельности</w:t>
            </w:r>
            <w:r>
              <w:rPr>
                <w:u w:val="single"/>
              </w:rPr>
              <w:t>.___</w:t>
            </w:r>
            <w:r>
              <w:rPr>
                <w:u w:val="single"/>
              </w:rPr>
              <w:t>____________</w:t>
            </w:r>
            <w:r w:rsidR="00A678A4" w:rsidRPr="00A678A4">
              <w:rPr>
                <w:rFonts w:eastAsia="Calibri"/>
                <w:lang w:eastAsia="en-US"/>
              </w:rPr>
              <w:t>_______________________________________</w:t>
            </w:r>
          </w:p>
          <w:p w:rsidR="00853B76" w:rsidRPr="00853B76" w:rsidRDefault="00853B76" w:rsidP="00853B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53B76">
              <w:rPr>
                <w:rFonts w:eastAsia="Calibri"/>
                <w:u w:val="single"/>
                <w:lang w:eastAsia="en-US"/>
              </w:rPr>
              <w:t>Проект разработан в соответствии с Федеральным законом от 24.06.1998 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№ 641», Законом Ханты-Мансийского автономного округа - Югры от 17.11.2016 № 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отходами», приказом Департамента промышленности Ханты-Мансийского автономного округа - Югры от 14.02.2018 № 38-п-37 «О внесении изменений в приказ Департамента промышленности Ханты-Мансийского автономного округа - Югры от 06.10.2017 № 38-п-162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 – Югры отдельных полномочий в сфере обращения с твердыми коммунальными отходами».</w:t>
            </w:r>
            <w:r>
              <w:rPr>
                <w:rFonts w:eastAsia="Calibri"/>
                <w:lang w:eastAsia="en-US"/>
              </w:rPr>
              <w:t>______________________________</w:t>
            </w:r>
            <w:r w:rsidRPr="00853B76">
              <w:rPr>
                <w:rFonts w:eastAsia="Calibri"/>
                <w:lang w:eastAsia="en-US"/>
              </w:rPr>
              <w:t xml:space="preserve"> </w:t>
            </w:r>
          </w:p>
          <w:p w:rsidR="00A678A4" w:rsidRPr="00A678A4" w:rsidRDefault="00A678A4" w:rsidP="00A678A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78A4">
              <w:rPr>
                <w:rFonts w:eastAsia="Calibri"/>
                <w:sz w:val="20"/>
                <w:szCs w:val="20"/>
                <w:lang w:eastAsia="en-US"/>
              </w:rPr>
              <w:t>(краткое описание вводимого регулирования)</w:t>
            </w:r>
          </w:p>
          <w:p w:rsidR="00A678A4" w:rsidRPr="00A678A4" w:rsidRDefault="00A678A4" w:rsidP="00A678A4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A678A4" w:rsidRPr="00A678A4" w:rsidRDefault="00A678A4" w:rsidP="00853B76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A678A4">
              <w:rPr>
                <w:rFonts w:eastAsia="Calibri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</w:t>
            </w:r>
            <w:r w:rsidR="00853B76">
              <w:rPr>
                <w:rFonts w:eastAsia="Calibri"/>
                <w:lang w:eastAsia="en-US"/>
              </w:rPr>
              <w:t xml:space="preserve"> </w:t>
            </w:r>
            <w:r w:rsidRPr="00A678A4">
              <w:rPr>
                <w:rFonts w:eastAsia="Calibri"/>
                <w:lang w:eastAsia="en-US"/>
              </w:rPr>
              <w:t>_</w:t>
            </w:r>
            <w:r w:rsidR="00853B76" w:rsidRPr="00853B76">
              <w:rPr>
                <w:rFonts w:eastAsia="Calibri"/>
                <w:u w:val="single"/>
                <w:lang w:eastAsia="en-US"/>
              </w:rPr>
              <w:t>департамент жилищно-коммунального хозяйства администрации города Нефтеюганска</w:t>
            </w:r>
            <w:r w:rsidR="00853B76">
              <w:rPr>
                <w:rFonts w:eastAsia="Calibri"/>
                <w:lang w:eastAsia="en-US"/>
              </w:rPr>
              <w:t>_________________________</w:t>
            </w:r>
          </w:p>
          <w:p w:rsidR="00A678A4" w:rsidRPr="00A678A4" w:rsidRDefault="00A678A4" w:rsidP="00A678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78A4">
              <w:rPr>
                <w:rFonts w:eastAsia="Calibri"/>
                <w:sz w:val="20"/>
                <w:szCs w:val="20"/>
                <w:lang w:eastAsia="en-US"/>
              </w:rPr>
              <w:t>(наименование регулирующего органа)</w:t>
            </w:r>
          </w:p>
          <w:p w:rsidR="00A678A4" w:rsidRPr="00A678A4" w:rsidRDefault="00A678A4" w:rsidP="00A678A4">
            <w:pPr>
              <w:jc w:val="both"/>
              <w:rPr>
                <w:rFonts w:eastAsia="Calibri"/>
                <w:lang w:eastAsia="en-US"/>
              </w:rPr>
            </w:pPr>
            <w:r w:rsidRPr="00A678A4">
              <w:rPr>
                <w:rFonts w:eastAsia="Calibri"/>
                <w:lang w:eastAsia="en-US"/>
              </w:rPr>
              <w:t xml:space="preserve">в соответствии с пунктом 3.8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</w:t>
            </w:r>
            <w:r w:rsidR="00853B76">
              <w:rPr>
                <w:rFonts w:eastAsia="Calibri"/>
                <w:lang w:eastAsia="en-US"/>
              </w:rPr>
              <w:t>27.07.2016</w:t>
            </w:r>
            <w:r w:rsidRPr="00A678A4">
              <w:rPr>
                <w:rFonts w:eastAsia="Calibri"/>
                <w:lang w:eastAsia="en-US"/>
              </w:rPr>
              <w:t xml:space="preserve"> №</w:t>
            </w:r>
            <w:r w:rsidR="00853B76">
              <w:rPr>
                <w:rFonts w:eastAsia="Calibri"/>
                <w:lang w:eastAsia="en-US"/>
              </w:rPr>
              <w:t xml:space="preserve"> 151-п</w:t>
            </w:r>
            <w:r w:rsidRPr="00A678A4">
              <w:rPr>
                <w:rFonts w:eastAsia="Calibri"/>
                <w:lang w:eastAsia="en-US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A678A4" w:rsidRPr="00A678A4" w:rsidRDefault="00A678A4" w:rsidP="00A678A4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</w:tc>
      </w:tr>
      <w:tr w:rsidR="00A678A4" w:rsidRPr="00A678A4" w:rsidTr="00853B76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8A4" w:rsidRPr="00A678A4" w:rsidRDefault="00A678A4" w:rsidP="00A678A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A678A4">
              <w:rPr>
                <w:rFonts w:eastAsia="Calibri"/>
                <w:lang w:eastAsia="en-US"/>
              </w:rPr>
              <w:lastRenderedPageBreak/>
              <w:t>Перечень вопросов: (при отсутствии опросного листа)</w:t>
            </w:r>
          </w:p>
          <w:p w:rsidR="00A678A4" w:rsidRPr="00A678A4" w:rsidRDefault="00A678A4" w:rsidP="00A678A4">
            <w:pPr>
              <w:autoSpaceDE w:val="0"/>
              <w:autoSpaceDN w:val="0"/>
              <w:adjustRightInd w:val="0"/>
              <w:ind w:firstLine="567"/>
              <w:jc w:val="both"/>
            </w:pPr>
            <w:r w:rsidRPr="00A678A4">
              <w:t>1._______________________________________________________________________</w:t>
            </w:r>
          </w:p>
          <w:p w:rsidR="00A678A4" w:rsidRPr="00A678A4" w:rsidRDefault="00A678A4" w:rsidP="00A678A4">
            <w:pPr>
              <w:autoSpaceDE w:val="0"/>
              <w:autoSpaceDN w:val="0"/>
              <w:adjustRightInd w:val="0"/>
              <w:ind w:firstLine="567"/>
              <w:jc w:val="both"/>
            </w:pPr>
            <w:r w:rsidRPr="00A678A4">
              <w:t>2._______________________________________________________________________</w:t>
            </w:r>
          </w:p>
          <w:p w:rsidR="00A678A4" w:rsidRPr="00A678A4" w:rsidRDefault="00A678A4" w:rsidP="00A678A4">
            <w:pPr>
              <w:autoSpaceDE w:val="0"/>
              <w:autoSpaceDN w:val="0"/>
              <w:adjustRightInd w:val="0"/>
              <w:ind w:firstLine="567"/>
              <w:jc w:val="both"/>
            </w:pPr>
            <w:r w:rsidRPr="00A678A4">
              <w:t>3.________________________________________________________________________</w:t>
            </w:r>
          </w:p>
          <w:p w:rsidR="00A678A4" w:rsidRPr="00A678A4" w:rsidRDefault="00A678A4" w:rsidP="00A678A4">
            <w:pPr>
              <w:autoSpaceDE w:val="0"/>
              <w:autoSpaceDN w:val="0"/>
              <w:adjustRightInd w:val="0"/>
              <w:ind w:firstLine="567"/>
              <w:jc w:val="both"/>
            </w:pPr>
            <w:r w:rsidRPr="00A678A4">
              <w:t>…_______________________________________________________________________</w:t>
            </w:r>
          </w:p>
          <w:p w:rsidR="00A678A4" w:rsidRPr="00A678A4" w:rsidRDefault="00A678A4" w:rsidP="00A678A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A678A4">
              <w:rPr>
                <w:rFonts w:eastAsia="Calibri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A678A4" w:rsidRPr="00A678A4" w:rsidRDefault="00A678A4" w:rsidP="00A678A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678A4" w:rsidRPr="00A678A4" w:rsidRDefault="00A678A4" w:rsidP="00A678A4">
      <w:pPr>
        <w:tabs>
          <w:tab w:val="left" w:pos="4536"/>
        </w:tabs>
        <w:ind w:right="-1"/>
        <w:rPr>
          <w:rFonts w:eastAsia="Calibri"/>
          <w:bCs/>
          <w:color w:val="000000"/>
          <w:lang w:eastAsia="en-US"/>
        </w:rPr>
      </w:pPr>
    </w:p>
    <w:p w:rsidR="00A678A4" w:rsidRPr="00A678A4" w:rsidRDefault="00A678A4" w:rsidP="00A678A4">
      <w:pPr>
        <w:tabs>
          <w:tab w:val="left" w:pos="4536"/>
        </w:tabs>
        <w:ind w:right="-1"/>
        <w:rPr>
          <w:rFonts w:eastAsia="Calibri"/>
          <w:bCs/>
          <w:color w:val="000000"/>
          <w:lang w:eastAsia="en-US"/>
        </w:rPr>
      </w:pPr>
    </w:p>
    <w:sectPr w:rsidR="00A678A4" w:rsidRPr="00A678A4" w:rsidSect="00A678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67"/>
    <w:rsid w:val="00853B76"/>
    <w:rsid w:val="00A16967"/>
    <w:rsid w:val="00A678A4"/>
    <w:rsid w:val="00E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5E609-9EE1-4988-B782-A8EFBC73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678A4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Габель Екатерина Владимировна</dc:creator>
  <cp:keywords/>
  <dc:description/>
  <cp:lastModifiedBy>Габель Екатерина Владимировна</cp:lastModifiedBy>
  <cp:revision>2</cp:revision>
  <dcterms:created xsi:type="dcterms:W3CDTF">2018-08-13T06:03:00Z</dcterms:created>
  <dcterms:modified xsi:type="dcterms:W3CDTF">2018-08-13T06:21:00Z</dcterms:modified>
</cp:coreProperties>
</file>