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C7" w:rsidRDefault="008452C7" w:rsidP="008452C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-365125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C7" w:rsidRDefault="008452C7" w:rsidP="00845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2C7" w:rsidRDefault="008452C7" w:rsidP="00845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52C7" w:rsidRDefault="008452C7" w:rsidP="008452C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452C7" w:rsidRPr="0011354E" w:rsidRDefault="008452C7" w:rsidP="008452C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8452C7" w:rsidRDefault="008452C7" w:rsidP="008452C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452C7" w:rsidRPr="00DD0D35" w:rsidRDefault="008452C7" w:rsidP="008452C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1F6" w:rsidRPr="00C261F6" w:rsidRDefault="00C261F6" w:rsidP="00C261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1F6">
        <w:rPr>
          <w:rFonts w:ascii="Times New Roman" w:hAnsi="Times New Roman"/>
          <w:sz w:val="28"/>
          <w:szCs w:val="28"/>
        </w:rPr>
        <w:t>16.08.2018</w:t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</w:r>
      <w:r w:rsidRPr="00C261F6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61F6">
        <w:rPr>
          <w:rFonts w:ascii="Times New Roman" w:hAnsi="Times New Roman"/>
          <w:sz w:val="28"/>
          <w:szCs w:val="28"/>
        </w:rPr>
        <w:t>№ 400-п</w:t>
      </w:r>
    </w:p>
    <w:p w:rsidR="008452C7" w:rsidRDefault="008452C7" w:rsidP="008452C7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8452C7" w:rsidRPr="0011354E" w:rsidRDefault="008452C7" w:rsidP="008452C7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2C7" w:rsidRPr="0050304B" w:rsidRDefault="00CD5692" w:rsidP="00845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0304B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</w:t>
      </w:r>
      <w:r w:rsidR="008452C7" w:rsidRPr="0050304B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50304B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муниципальном штабе</w:t>
      </w:r>
      <w:r w:rsidR="008452C7" w:rsidRPr="0050304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этапа проекта </w:t>
      </w:r>
    </w:p>
    <w:p w:rsidR="008452C7" w:rsidRPr="000D47DA" w:rsidRDefault="008452C7" w:rsidP="00CD56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0304B">
        <w:rPr>
          <w:rFonts w:ascii="Times New Roman" w:eastAsia="Times New Roman" w:hAnsi="Times New Roman"/>
          <w:b/>
          <w:sz w:val="28"/>
          <w:szCs w:val="24"/>
          <w:lang w:eastAsia="ru-RU"/>
        </w:rPr>
        <w:t>«Молодежная лига управленцев Югры</w:t>
      </w:r>
      <w:r w:rsidR="00CD5692" w:rsidRPr="0050304B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  <w:r w:rsidRPr="0050304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городе Нефтеюганске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452C7" w:rsidRPr="000D47DA" w:rsidRDefault="008452C7" w:rsidP="008452C7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52C7" w:rsidRPr="000D47DA" w:rsidRDefault="008452C7" w:rsidP="008452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050A7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>исполнение постановления Правительства Ханты-Мансийского автономного округа – Югры от 13.07.2018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>206-п «О проекте «Молодежная лига управленцев Югры» и признании утратившими силу некоторых постановлений Правительства Ханты-Мансийского автономного округа – Югры»,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</w:t>
      </w:r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Нефтеюганска от 29.10.201</w:t>
      </w:r>
      <w:r w:rsidRPr="006050A7">
        <w:rPr>
          <w:rFonts w:ascii="Times New Roman" w:eastAsia="Times New Roman" w:hAnsi="Times New Roman"/>
          <w:sz w:val="28"/>
          <w:szCs w:val="28"/>
          <w:lang w:eastAsia="ru-RU"/>
        </w:rPr>
        <w:t>3 № 1212</w:t>
      </w:r>
      <w:r w:rsidR="00E27C2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050A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города Нефтеюганска «Развитие образования и молодёжной политики в городе Нефтеюганске на 2014-2020 годы», </w:t>
      </w: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CD5692" w:rsidRPr="0050304B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муниципального этапа проекта</w:t>
      </w:r>
      <w:proofErr w:type="gramEnd"/>
      <w:r w:rsidR="00CD5692" w:rsidRPr="0050304B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«Молодежная лига управленцев Югры» в городе Нефтеюганске </w:t>
      </w: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692" w:rsidRPr="0050304B">
        <w:rPr>
          <w:rFonts w:ascii="Times New Roman" w:eastAsia="Times New Roman" w:hAnsi="Times New Roman"/>
          <w:sz w:val="28"/>
          <w:szCs w:val="28"/>
          <w:lang w:eastAsia="ru-RU"/>
        </w:rPr>
        <w:t>дминистрация города</w:t>
      </w: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 постановляет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417B" w:rsidRPr="000D47DA" w:rsidRDefault="0093417B" w:rsidP="009341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1.Утвердить:</w:t>
      </w:r>
    </w:p>
    <w:p w:rsidR="0093417B" w:rsidRDefault="0093417B" w:rsidP="009341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956DF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муниципальном штабе муниципального этапа проекта «Молодежная лига управленцев Югры»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56DF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 </w:t>
      </w:r>
    </w:p>
    <w:p w:rsidR="0093417B" w:rsidRDefault="0093417B" w:rsidP="009341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956DF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муниципального штаба муниципального этапа проекта «Молодежная лига управленцев Югры»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6DF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</w:t>
      </w:r>
    </w:p>
    <w:p w:rsidR="0093417B" w:rsidRPr="0050304B" w:rsidRDefault="0093417B" w:rsidP="00934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0304B">
        <w:rPr>
          <w:rFonts w:ascii="Times New Roman" w:hAnsi="Times New Roman"/>
          <w:sz w:val="28"/>
          <w:szCs w:val="28"/>
        </w:rPr>
        <w:t xml:space="preserve">Департаменту по делам администрации города (Нечаева С.И.) </w:t>
      </w:r>
      <w:proofErr w:type="gramStart"/>
      <w:r w:rsidRPr="0050304B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50304B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3417B" w:rsidRPr="000D47DA" w:rsidRDefault="00CD5692" w:rsidP="00934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0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417B" w:rsidRPr="0050304B">
        <w:rPr>
          <w:rFonts w:ascii="Times New Roman" w:eastAsia="Times New Roman" w:hAnsi="Times New Roman"/>
          <w:sz w:val="28"/>
          <w:szCs w:val="28"/>
          <w:lang w:eastAsia="ru-RU"/>
        </w:rPr>
        <w:t>.Контроль исполнения постановления возложить на заместителя</w:t>
      </w:r>
      <w:r w:rsidR="0093417B"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города </w:t>
      </w:r>
      <w:proofErr w:type="spellStart"/>
      <w:r w:rsidR="0093417B">
        <w:rPr>
          <w:rFonts w:ascii="Times New Roman" w:eastAsia="Times New Roman" w:hAnsi="Times New Roman"/>
          <w:sz w:val="28"/>
          <w:szCs w:val="28"/>
          <w:lang w:eastAsia="ru-RU"/>
        </w:rPr>
        <w:t>А.В.Пастухова</w:t>
      </w:r>
      <w:proofErr w:type="spellEnd"/>
      <w:r w:rsidR="0093417B"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417B" w:rsidRDefault="0093417B" w:rsidP="008452C7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5565A" w:rsidRDefault="00A5565A" w:rsidP="008452C7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5565A" w:rsidRDefault="00A5565A" w:rsidP="008452C7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8452C7" w:rsidRDefault="008452C7" w:rsidP="008452C7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Глава города Нефтеюганска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                                             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proofErr w:type="spellStart"/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С.Ю.Дегтярев</w:t>
      </w:r>
      <w:proofErr w:type="spellEnd"/>
    </w:p>
    <w:p w:rsidR="008452C7" w:rsidRDefault="008452C7" w:rsidP="008452C7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  <w:sectPr w:rsidR="008452C7" w:rsidSect="00525FC7">
          <w:headerReference w:type="default" r:id="rId9"/>
          <w:headerReference w:type="first" r:id="rId10"/>
          <w:pgSz w:w="11906" w:h="16838"/>
          <w:pgMar w:top="1134" w:right="567" w:bottom="1134" w:left="1701" w:header="510" w:footer="851" w:gutter="0"/>
          <w:cols w:space="708"/>
          <w:docGrid w:linePitch="360"/>
        </w:sectPr>
      </w:pPr>
    </w:p>
    <w:p w:rsidR="0093417B" w:rsidRPr="008452C7" w:rsidRDefault="0093417B" w:rsidP="0093417B">
      <w:pPr>
        <w:spacing w:after="0" w:line="240" w:lineRule="auto"/>
        <w:ind w:left="6804" w:hanging="283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lastRenderedPageBreak/>
        <w:t>Приложение 1</w:t>
      </w:r>
    </w:p>
    <w:p w:rsidR="0093417B" w:rsidRPr="008452C7" w:rsidRDefault="0093417B" w:rsidP="0093417B">
      <w:pPr>
        <w:spacing w:after="0" w:line="240" w:lineRule="auto"/>
        <w:ind w:left="6804" w:hanging="283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93417B" w:rsidRPr="008452C7" w:rsidRDefault="0093417B" w:rsidP="0093417B">
      <w:pPr>
        <w:spacing w:after="0" w:line="240" w:lineRule="auto"/>
        <w:ind w:left="6804" w:hanging="283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93417B" w:rsidRPr="008452C7" w:rsidRDefault="0093417B" w:rsidP="0093417B">
      <w:pPr>
        <w:spacing w:after="0" w:line="240" w:lineRule="auto"/>
        <w:ind w:left="6804" w:hanging="283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от </w:t>
      </w:r>
      <w:r w:rsidR="00C261F6" w:rsidRPr="00C261F6">
        <w:rPr>
          <w:rFonts w:ascii="Times New Roman" w:hAnsi="Times New Roman"/>
          <w:sz w:val="28"/>
          <w:szCs w:val="28"/>
        </w:rPr>
        <w:t>16.08.2018</w:t>
      </w: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№ </w:t>
      </w:r>
      <w:r w:rsidR="00C261F6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400-п</w:t>
      </w: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   </w:t>
      </w:r>
    </w:p>
    <w:p w:rsidR="0093417B" w:rsidRPr="008452C7" w:rsidRDefault="0093417B" w:rsidP="0093417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D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BD6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муниципальном штабе муниципального этапа проекта </w:t>
      </w:r>
    </w:p>
    <w:p w:rsidR="0093417B" w:rsidRPr="0014241B" w:rsidRDefault="0093417B" w:rsidP="0093417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F07BD6">
        <w:rPr>
          <w:rFonts w:ascii="Times New Roman" w:eastAsia="Times New Roman" w:hAnsi="Times New Roman"/>
          <w:sz w:val="28"/>
          <w:szCs w:val="28"/>
          <w:lang w:eastAsia="ru-RU"/>
        </w:rPr>
        <w:t>«Молодежная лига управленцев Югры»</w:t>
      </w:r>
    </w:p>
    <w:p w:rsidR="0093417B" w:rsidRDefault="0093417B" w:rsidP="0093417B">
      <w:pPr>
        <w:widowControl w:val="0"/>
        <w:tabs>
          <w:tab w:val="left" w:pos="26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93417B" w:rsidRPr="008C30F7" w:rsidRDefault="0093417B" w:rsidP="0093417B">
      <w:pPr>
        <w:widowControl w:val="0"/>
        <w:tabs>
          <w:tab w:val="left" w:pos="269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1.Общие положения</w:t>
      </w:r>
    </w:p>
    <w:p w:rsidR="0093417B" w:rsidRPr="008C30F7" w:rsidRDefault="0093417B" w:rsidP="0093417B">
      <w:pPr>
        <w:widowControl w:val="0"/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1.1.Муниципальный штаб </w:t>
      </w:r>
      <w:r w:rsidRPr="0095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5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этапа </w:t>
      </w:r>
      <w:r w:rsidRPr="008C30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проекта </w:t>
      </w:r>
      <w:r w:rsidRPr="00F07BD6">
        <w:rPr>
          <w:rFonts w:ascii="Times New Roman" w:eastAsia="Times New Roman" w:hAnsi="Times New Roman"/>
          <w:sz w:val="28"/>
          <w:szCs w:val="28"/>
          <w:lang w:eastAsia="ru-RU"/>
        </w:rPr>
        <w:t>«Молодежная лига управленцев Югры»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Проект) является постоянно </w:t>
      </w:r>
      <w:r w:rsidRPr="008C30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действующим коллегиальным 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органом, созданным </w:t>
      </w:r>
      <w:r w:rsidRPr="008C30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целях </w:t>
      </w:r>
      <w:r w:rsidRPr="008C30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обеспечения реализации Проекта.</w:t>
      </w:r>
    </w:p>
    <w:p w:rsidR="0093417B" w:rsidRPr="008C30F7" w:rsidRDefault="0093417B" w:rsidP="0093417B">
      <w:pPr>
        <w:widowControl w:val="0"/>
        <w:tabs>
          <w:tab w:val="left" w:pos="5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1.2.В состав Штаба входят представители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города Нефтеюганска, независимые эксперты.</w:t>
      </w:r>
    </w:p>
    <w:p w:rsidR="0093417B" w:rsidRPr="008C30F7" w:rsidRDefault="0093417B" w:rsidP="0093417B">
      <w:pPr>
        <w:widowControl w:val="0"/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1.3.Председатель Штаба – з</w:t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>аместитель главы города Нефтеюганска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.</w:t>
      </w:r>
    </w:p>
    <w:p w:rsidR="0093417B" w:rsidRDefault="0093417B" w:rsidP="0093417B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8C30F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1.4.В своей деятельности Штаб руководствуется постановлением Правительства Ханты-Мансийского автономного округа - Югры от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13.07.2018 № 206-</w:t>
      </w:r>
      <w:r w:rsidRPr="00FF4E7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 </w:t>
      </w:r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проекте «Молодежная лига управленцев Югры» и признании </w:t>
      </w:r>
      <w:proofErr w:type="gramStart"/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FF4E7F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постановлений Правительства Ханты-Мансийского автономного округа – Югры», </w:t>
      </w:r>
      <w:r w:rsidRPr="00FF4E7F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настоящим</w:t>
      </w:r>
      <w:r w:rsidRPr="008C30F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Положением.</w:t>
      </w:r>
    </w:p>
    <w:p w:rsidR="00BF7289" w:rsidRPr="00BF7289" w:rsidRDefault="00BF7289" w:rsidP="00BF7289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030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1.5.Организационно-техническое обеспечение деятельности Штаба осуществляется </w:t>
      </w:r>
      <w:r w:rsidR="0050304B" w:rsidRPr="005030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д</w:t>
      </w:r>
      <w:r w:rsidRPr="0050304B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епартаментом образования и молодежной политики  администрации города Нефтеюганска.</w:t>
      </w:r>
    </w:p>
    <w:p w:rsidR="0093417B" w:rsidRDefault="0093417B" w:rsidP="0093417B">
      <w:pPr>
        <w:widowControl w:val="0"/>
        <w:tabs>
          <w:tab w:val="left" w:pos="28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3417B" w:rsidRPr="008C30F7" w:rsidRDefault="0093417B" w:rsidP="0093417B">
      <w:pPr>
        <w:widowControl w:val="0"/>
        <w:tabs>
          <w:tab w:val="left" w:pos="288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2.Основные функции Штаба </w:t>
      </w:r>
    </w:p>
    <w:p w:rsidR="008F63F1" w:rsidRPr="0050304B" w:rsidRDefault="0093417B" w:rsidP="0093417B">
      <w:pPr>
        <w:widowControl w:val="0"/>
        <w:tabs>
          <w:tab w:val="left" w:pos="625"/>
          <w:tab w:val="left" w:pos="62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2.1.Организация и проведение муниципального Проекта, </w:t>
      </w:r>
      <w:r w:rsidR="008F63F1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отборочных мероприятий в форме тестирования с целью выявления и оценки профессионально-психологической готовности участников Проекта, </w:t>
      </w:r>
      <w:r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прием заявок на участие в Проекте и их проверка на соответствие </w:t>
      </w:r>
      <w:r w:rsidR="008F63F1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</w:t>
      </w:r>
      <w:r w:rsidR="0061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икам, указанным в пункте 7 </w:t>
      </w:r>
      <w:r w:rsidR="00616FFF" w:rsidRPr="0061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61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616FFF" w:rsidRPr="0061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Ханты-Мансийского автономного округа - Югры от 13.07.2018 № 206-п «О проекте «Молодежная лига управленцев Югры»</w:t>
      </w:r>
      <w:r w:rsidR="0061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BF7289" w:rsidRPr="0050304B" w:rsidRDefault="0093417B" w:rsidP="0093417B">
      <w:pPr>
        <w:widowControl w:val="0"/>
        <w:tabs>
          <w:tab w:val="left" w:pos="625"/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="00BF7289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="00BF7289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учебного</w:t>
      </w:r>
      <w:proofErr w:type="gramEnd"/>
      <w:r w:rsidR="00BF7289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игрового и управленческого модулей, пресс-конференции по итогам реализации Проекта.</w:t>
      </w:r>
    </w:p>
    <w:p w:rsidR="0093417B" w:rsidRPr="008C30F7" w:rsidRDefault="0093417B" w:rsidP="0093417B">
      <w:pPr>
        <w:widowControl w:val="0"/>
        <w:tabs>
          <w:tab w:val="left" w:pos="625"/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</w:t>
      </w:r>
      <w:r w:rsidR="00BF7289" w:rsidRPr="00503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рекламно-агитационной кампании.</w:t>
      </w:r>
    </w:p>
    <w:p w:rsidR="0093417B" w:rsidRDefault="0093417B" w:rsidP="0093417B">
      <w:pPr>
        <w:widowControl w:val="0"/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.Осуществление взаимодействия с </w:t>
      </w:r>
      <w:r w:rsidR="00BF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штабами</w:t>
      </w:r>
      <w:r w:rsidRPr="008C30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окружным штабом по вопросам реализации Проекта.</w:t>
      </w:r>
    </w:p>
    <w:p w:rsidR="0093417B" w:rsidRDefault="0093417B" w:rsidP="0093417B">
      <w:pPr>
        <w:widowControl w:val="0"/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71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.Определение победителей муниципального этапа Проекта.</w:t>
      </w:r>
    </w:p>
    <w:p w:rsidR="0093417B" w:rsidRPr="008C30F7" w:rsidRDefault="0093417B" w:rsidP="0093417B">
      <w:pPr>
        <w:widowControl w:val="0"/>
        <w:tabs>
          <w:tab w:val="left" w:pos="519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2.6.Подготовка аналитического отчета проведения муниципального этапа Проекта и его представление в Окружной штаб не позднее 25 сентября текущего года.</w:t>
      </w:r>
    </w:p>
    <w:p w:rsidR="0093417B" w:rsidRDefault="0093417B" w:rsidP="0093417B">
      <w:pPr>
        <w:tabs>
          <w:tab w:val="left" w:pos="709"/>
        </w:tabs>
        <w:spacing w:after="0" w:line="240" w:lineRule="auto"/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ab/>
      </w:r>
    </w:p>
    <w:p w:rsidR="0093417B" w:rsidRDefault="0093417B" w:rsidP="0093417B">
      <w:pPr>
        <w:tabs>
          <w:tab w:val="left" w:pos="709"/>
        </w:tabs>
        <w:spacing w:after="0" w:line="240" w:lineRule="auto"/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8452C7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>3.Члены Штаба</w:t>
      </w:r>
    </w:p>
    <w:p w:rsidR="0093417B" w:rsidRPr="008452C7" w:rsidRDefault="0093417B" w:rsidP="0093417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452C7">
        <w:rPr>
          <w:rFonts w:ascii="Times New Roman" w:eastAsia="Courier New" w:hAnsi="Times New Roman"/>
          <w:bCs/>
          <w:color w:val="000000"/>
          <w:sz w:val="28"/>
          <w:szCs w:val="28"/>
          <w:lang w:eastAsia="ru-RU"/>
        </w:rPr>
        <w:tab/>
      </w:r>
      <w:r w:rsidRPr="008452C7">
        <w:rPr>
          <w:rFonts w:ascii="Times New Roman" w:hAnsi="Times New Roman"/>
          <w:color w:val="000000"/>
          <w:sz w:val="28"/>
          <w:szCs w:val="28"/>
        </w:rPr>
        <w:t>3.1.Присутствуют на заседаниях Штаба и участвуют в обсуждении рассматриваемых Штабом вопросов и выработке решений по ним.</w:t>
      </w:r>
    </w:p>
    <w:p w:rsidR="0093417B" w:rsidRPr="008452C7" w:rsidRDefault="0093417B" w:rsidP="0093417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452C7">
        <w:rPr>
          <w:rFonts w:ascii="Times New Roman" w:hAnsi="Times New Roman"/>
          <w:color w:val="000000"/>
          <w:sz w:val="28"/>
          <w:szCs w:val="28"/>
        </w:rPr>
        <w:t xml:space="preserve">3.2.Вносят </w:t>
      </w:r>
      <w:r>
        <w:rPr>
          <w:rFonts w:ascii="Times New Roman" w:hAnsi="Times New Roman"/>
          <w:color w:val="000000"/>
          <w:sz w:val="28"/>
          <w:szCs w:val="28"/>
        </w:rPr>
        <w:t>председа</w:t>
      </w:r>
      <w:r w:rsidRPr="008452C7">
        <w:rPr>
          <w:rFonts w:ascii="Times New Roman" w:hAnsi="Times New Roman"/>
          <w:color w:val="000000"/>
          <w:sz w:val="28"/>
          <w:szCs w:val="28"/>
        </w:rPr>
        <w:t>телю Штаба предложения по плану работы Штаба.</w:t>
      </w:r>
    </w:p>
    <w:p w:rsidR="0093417B" w:rsidRPr="008452C7" w:rsidRDefault="0093417B" w:rsidP="0093417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452C7">
        <w:rPr>
          <w:rFonts w:ascii="Times New Roman" w:hAnsi="Times New Roman"/>
          <w:color w:val="000000"/>
          <w:sz w:val="28"/>
          <w:szCs w:val="28"/>
        </w:rPr>
        <w:t xml:space="preserve">3.3.Своевременно исполняют поручения </w:t>
      </w:r>
      <w:r>
        <w:rPr>
          <w:rFonts w:ascii="Times New Roman" w:hAnsi="Times New Roman"/>
          <w:color w:val="000000"/>
          <w:sz w:val="28"/>
          <w:szCs w:val="28"/>
        </w:rPr>
        <w:t>председа</w:t>
      </w:r>
      <w:r w:rsidRPr="008452C7">
        <w:rPr>
          <w:rFonts w:ascii="Times New Roman" w:hAnsi="Times New Roman"/>
          <w:color w:val="000000"/>
          <w:sz w:val="28"/>
          <w:szCs w:val="28"/>
        </w:rPr>
        <w:t>теля Штаба.</w:t>
      </w:r>
    </w:p>
    <w:p w:rsidR="0093417B" w:rsidRPr="008452C7" w:rsidRDefault="0093417B" w:rsidP="0093417B">
      <w:pPr>
        <w:widowControl w:val="0"/>
        <w:tabs>
          <w:tab w:val="left" w:pos="6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452C7">
        <w:rPr>
          <w:rFonts w:ascii="Times New Roman" w:hAnsi="Times New Roman"/>
          <w:color w:val="000000"/>
          <w:sz w:val="28"/>
          <w:szCs w:val="28"/>
        </w:rPr>
        <w:t>3.4.Обладают равными правами при подготовке и обсуждении рассматриваемых на заседании вопросов.</w:t>
      </w:r>
    </w:p>
    <w:p w:rsidR="0093417B" w:rsidRPr="008452C7" w:rsidRDefault="0093417B" w:rsidP="009341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2C7">
        <w:rPr>
          <w:rFonts w:ascii="Times New Roman" w:hAnsi="Times New Roman"/>
          <w:color w:val="000000"/>
          <w:sz w:val="28"/>
          <w:szCs w:val="28"/>
        </w:rPr>
        <w:t>3.5.Осуществляют свои полномочия лично. Полномочия члена Штаба не могут быть переданы другому лицу.</w:t>
      </w:r>
    </w:p>
    <w:p w:rsidR="0093417B" w:rsidRPr="008452C7" w:rsidRDefault="0093417B" w:rsidP="0093417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17B" w:rsidRPr="008452C7" w:rsidRDefault="0093417B" w:rsidP="0093417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ab/>
        <w:t>4.Регламент работы Штаба</w:t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4.1.Штаб проводит свою работу в форме заседаний. Заседания проводит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Штаба, а в его отсутствие –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>ля Штаба.</w:t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>4.2.Заседания проводятся по необходимости в соответствии с планом реализации Проекта.</w:t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>4.3.Заседание считается состоявшимся при наличии не менее половины от общего числа членов Штаба.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4.4.Штаб принимает решение простым большинством голосов от числа присутствующих на заседании членов Штаба. В случае равенства голосов голос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теля Штаба является решающим. </w:t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4.5.Решения штаба оформляются протоколом заседания Штаба, который подписывается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>телем Штаба.</w:t>
      </w:r>
    </w:p>
    <w:p w:rsidR="0093417B" w:rsidRPr="008452C7" w:rsidRDefault="0093417B" w:rsidP="0093417B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7B" w:rsidRPr="008452C7" w:rsidRDefault="0093417B" w:rsidP="0093417B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ab/>
        <w:t>5.Заключительные положения</w:t>
      </w:r>
    </w:p>
    <w:p w:rsidR="0093417B" w:rsidRPr="00D610B0" w:rsidRDefault="0093417B" w:rsidP="00934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 xml:space="preserve">5.1.Изменения в настоящее Положение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 </w:t>
      </w:r>
      <w:r w:rsidRPr="00D610B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штаба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Pr="008452C7">
        <w:rPr>
          <w:rFonts w:ascii="Times New Roman" w:eastAsia="Times New Roman" w:hAnsi="Times New Roman"/>
          <w:sz w:val="28"/>
          <w:szCs w:val="28"/>
          <w:lang w:eastAsia="ru-RU"/>
        </w:rPr>
        <w:t>вносятся постановлением администрации города Нефтеюганска.</w:t>
      </w:r>
    </w:p>
    <w:p w:rsidR="008452C7" w:rsidRDefault="008452C7"/>
    <w:p w:rsidR="008452C7" w:rsidRDefault="008452C7"/>
    <w:p w:rsidR="008452C7" w:rsidRDefault="008452C7"/>
    <w:p w:rsidR="008452C7" w:rsidRDefault="008452C7"/>
    <w:p w:rsidR="008452C7" w:rsidRDefault="008452C7"/>
    <w:p w:rsidR="008452C7" w:rsidRDefault="008452C7"/>
    <w:p w:rsidR="008452C7" w:rsidRDefault="008452C7"/>
    <w:p w:rsidR="008452C7" w:rsidRDefault="008452C7"/>
    <w:p w:rsidR="00460EAC" w:rsidRDefault="00460EAC"/>
    <w:p w:rsidR="00460EAC" w:rsidRDefault="00460EAC"/>
    <w:p w:rsidR="00460EAC" w:rsidRDefault="00460EAC"/>
    <w:p w:rsidR="008452C7" w:rsidRPr="0014241B" w:rsidRDefault="008452C7" w:rsidP="008452C7">
      <w:pPr>
        <w:spacing w:after="0" w:line="240" w:lineRule="auto"/>
        <w:ind w:firstLine="6521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Приложение 2</w:t>
      </w:r>
    </w:p>
    <w:p w:rsidR="008452C7" w:rsidRPr="0014241B" w:rsidRDefault="008452C7" w:rsidP="008452C7">
      <w:pPr>
        <w:spacing w:after="0" w:line="240" w:lineRule="auto"/>
        <w:ind w:firstLine="6521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8452C7" w:rsidRPr="0014241B" w:rsidRDefault="008452C7" w:rsidP="008452C7">
      <w:pPr>
        <w:spacing w:after="0" w:line="240" w:lineRule="auto"/>
        <w:ind w:firstLine="6521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C261F6" w:rsidRPr="008452C7" w:rsidRDefault="00C261F6" w:rsidP="00C261F6">
      <w:pPr>
        <w:spacing w:after="0" w:line="240" w:lineRule="auto"/>
        <w:ind w:left="6804" w:hanging="283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от </w:t>
      </w:r>
      <w:r w:rsidRPr="00C261F6">
        <w:rPr>
          <w:rFonts w:ascii="Times New Roman" w:hAnsi="Times New Roman"/>
          <w:sz w:val="28"/>
          <w:szCs w:val="28"/>
        </w:rPr>
        <w:t>16.08.2018</w:t>
      </w: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400-п</w:t>
      </w:r>
      <w:r w:rsidRPr="008452C7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   </w:t>
      </w:r>
    </w:p>
    <w:p w:rsidR="00C261F6" w:rsidRPr="008452C7" w:rsidRDefault="00C261F6" w:rsidP="00C261F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52C7" w:rsidRPr="0014241B" w:rsidRDefault="008452C7" w:rsidP="008452C7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93417B" w:rsidRPr="008452C7" w:rsidRDefault="0093417B" w:rsidP="0093417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8452C7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93417B" w:rsidRPr="008452C7" w:rsidRDefault="0093417B" w:rsidP="0093417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452C7">
        <w:rPr>
          <w:rFonts w:ascii="Times New Roman" w:hAnsi="Times New Roman"/>
          <w:sz w:val="28"/>
        </w:rPr>
        <w:t xml:space="preserve">муниципального штаба муниципального этапа проекта </w:t>
      </w:r>
    </w:p>
    <w:p w:rsidR="0093417B" w:rsidRPr="008452C7" w:rsidRDefault="0093417B" w:rsidP="0093417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452C7">
        <w:rPr>
          <w:rFonts w:ascii="Times New Roman" w:hAnsi="Times New Roman"/>
          <w:sz w:val="28"/>
        </w:rPr>
        <w:t>«Молодежная лига управленцев Югры»</w:t>
      </w:r>
    </w:p>
    <w:p w:rsidR="0093417B" w:rsidRPr="008452C7" w:rsidRDefault="0093417B" w:rsidP="0093417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30"/>
        <w:gridCol w:w="6641"/>
      </w:tblGrid>
      <w:tr w:rsidR="0093417B" w:rsidRPr="008452C7" w:rsidTr="00C42106"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-З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аместитель главы города Нефтеюганска, координирующий деятельность департамента образования и молодёжной политики, комитета культуры и туризма, комитета физической культуры и спорта, управления опеки и попечительства, комитета записи актов гражданского состояния, 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</w:t>
            </w:r>
          </w:p>
        </w:tc>
      </w:tr>
      <w:tr w:rsidR="0093417B" w:rsidRPr="008452C7" w:rsidTr="00C42106">
        <w:trPr>
          <w:trHeight w:val="525"/>
        </w:trPr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директор департамента образования и молодежной политики администрации города Нефтеюганска</w:t>
            </w:r>
            <w:r w:rsidR="0093417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, заместитель председателя</w:t>
            </w:r>
          </w:p>
        </w:tc>
      </w:tr>
      <w:tr w:rsidR="0093417B" w:rsidRPr="008452C7" w:rsidTr="00C42106">
        <w:trPr>
          <w:trHeight w:val="525"/>
        </w:trPr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50304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начальник отдела молодежной политики 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образования и молодежной политики администрации города Нефтеюганска</w:t>
            </w:r>
            <w:r w:rsidR="0093417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, секретарь</w:t>
            </w:r>
          </w:p>
        </w:tc>
      </w:tr>
      <w:tr w:rsidR="0093417B" w:rsidRPr="008452C7" w:rsidTr="00C42106">
        <w:trPr>
          <w:trHeight w:val="525"/>
        </w:trPr>
        <w:tc>
          <w:tcPr>
            <w:tcW w:w="9571" w:type="dxa"/>
            <w:gridSpan w:val="2"/>
          </w:tcPr>
          <w:p w:rsidR="0093417B" w:rsidRPr="008452C7" w:rsidRDefault="0093417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Члены штаба:</w:t>
            </w:r>
          </w:p>
        </w:tc>
      </w:tr>
      <w:tr w:rsidR="0093417B" w:rsidRPr="008452C7" w:rsidTr="00C42106">
        <w:trPr>
          <w:trHeight w:val="525"/>
        </w:trPr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="0093417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директор департамента по делам администрации</w:t>
            </w:r>
            <w:r w:rsidR="0093417B">
              <w:t xml:space="preserve"> </w:t>
            </w:r>
            <w:r w:rsidR="0093417B" w:rsidRPr="00C573EF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города Нефтеюганска</w:t>
            </w:r>
          </w:p>
        </w:tc>
      </w:tr>
      <w:tr w:rsidR="0093417B" w:rsidRPr="008452C7" w:rsidTr="00C42106"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proofErr w:type="gramStart"/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исполняющий</w:t>
            </w:r>
            <w:proofErr w:type="gramEnd"/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обязанности директора департамента экономического развития администрации города Нефтеюганска </w:t>
            </w:r>
          </w:p>
        </w:tc>
      </w:tr>
      <w:tr w:rsidR="0093417B" w:rsidRPr="008452C7" w:rsidTr="00C42106"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директор муниципального автономного учреждения «Центр молодежных инициатив»</w:t>
            </w:r>
            <w:r w:rsidR="0093417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(по согласованию)</w:t>
            </w:r>
          </w:p>
        </w:tc>
      </w:tr>
      <w:tr w:rsidR="0093417B" w:rsidRPr="008452C7" w:rsidTr="00C42106">
        <w:tc>
          <w:tcPr>
            <w:tcW w:w="2930" w:type="dxa"/>
          </w:tcPr>
          <w:p w:rsidR="0093417B" w:rsidRPr="008452C7" w:rsidRDefault="0093417B" w:rsidP="00C42106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641" w:type="dxa"/>
          </w:tcPr>
          <w:p w:rsidR="0093417B" w:rsidRPr="008452C7" w:rsidRDefault="0050304B" w:rsidP="00C42106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</w:t>
            </w:r>
            <w:r w:rsidR="0093417B" w:rsidRPr="008452C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 молодежного совета при главе города Нефтеюганска</w:t>
            </w:r>
            <w:r w:rsidR="0093417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(по согласованию)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.</w:t>
            </w:r>
          </w:p>
        </w:tc>
      </w:tr>
    </w:tbl>
    <w:p w:rsid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452C7" w:rsidRDefault="008452C7" w:rsidP="008452C7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bookmarkStart w:id="0" w:name="_GoBack"/>
      <w:bookmarkEnd w:id="0"/>
    </w:p>
    <w:sectPr w:rsidR="008452C7"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5" w:rsidRDefault="008B4BB5" w:rsidP="006C6E3F">
      <w:pPr>
        <w:spacing w:after="0" w:line="240" w:lineRule="auto"/>
      </w:pPr>
      <w:r>
        <w:separator/>
      </w:r>
    </w:p>
  </w:endnote>
  <w:endnote w:type="continuationSeparator" w:id="0">
    <w:p w:rsidR="008B4BB5" w:rsidRDefault="008B4BB5" w:rsidP="006C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5" w:rsidRDefault="008B4BB5" w:rsidP="006C6E3F">
      <w:pPr>
        <w:spacing w:after="0" w:line="240" w:lineRule="auto"/>
      </w:pPr>
      <w:r>
        <w:separator/>
      </w:r>
    </w:p>
  </w:footnote>
  <w:footnote w:type="continuationSeparator" w:id="0">
    <w:p w:rsidR="008B4BB5" w:rsidRDefault="008B4BB5" w:rsidP="006C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345781"/>
      <w:docPartObj>
        <w:docPartGallery w:val="Page Numbers (Top of Page)"/>
        <w:docPartUnique/>
      </w:docPartObj>
    </w:sdtPr>
    <w:sdtEndPr/>
    <w:sdtContent>
      <w:p w:rsidR="00BC6007" w:rsidRDefault="00BC60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9CD">
          <w:rPr>
            <w:noProof/>
          </w:rPr>
          <w:t>2</w:t>
        </w:r>
        <w:r>
          <w:fldChar w:fldCharType="end"/>
        </w:r>
      </w:p>
    </w:sdtContent>
  </w:sdt>
  <w:p w:rsidR="006C6E3F" w:rsidRDefault="006C6E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3F" w:rsidRDefault="006C6E3F">
    <w:pPr>
      <w:pStyle w:val="a3"/>
      <w:jc w:val="center"/>
    </w:pPr>
  </w:p>
  <w:p w:rsidR="006C6E3F" w:rsidRDefault="006C6E3F">
    <w:pPr>
      <w:pStyle w:val="a3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221840"/>
      <w:docPartObj>
        <w:docPartGallery w:val="Page Numbers (Top of Page)"/>
        <w:docPartUnique/>
      </w:docPartObj>
    </w:sdtPr>
    <w:sdtEndPr/>
    <w:sdtContent>
      <w:p w:rsidR="00525FC7" w:rsidRDefault="00525F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7B">
          <w:rPr>
            <w:noProof/>
          </w:rPr>
          <w:t>3</w:t>
        </w:r>
        <w:r>
          <w:fldChar w:fldCharType="end"/>
        </w:r>
      </w:p>
    </w:sdtContent>
  </w:sdt>
  <w:p w:rsidR="006C6E3F" w:rsidRDefault="006C6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AA"/>
    <w:rsid w:val="000744A2"/>
    <w:rsid w:val="001368A1"/>
    <w:rsid w:val="00387508"/>
    <w:rsid w:val="003879F2"/>
    <w:rsid w:val="003D6D5E"/>
    <w:rsid w:val="00460EAC"/>
    <w:rsid w:val="0050304B"/>
    <w:rsid w:val="00525FC7"/>
    <w:rsid w:val="00616FFF"/>
    <w:rsid w:val="006B1DB8"/>
    <w:rsid w:val="006C6E3F"/>
    <w:rsid w:val="00793DBB"/>
    <w:rsid w:val="007C7321"/>
    <w:rsid w:val="00821525"/>
    <w:rsid w:val="008452C7"/>
    <w:rsid w:val="0086720B"/>
    <w:rsid w:val="008B4BB5"/>
    <w:rsid w:val="008F63F1"/>
    <w:rsid w:val="0093417B"/>
    <w:rsid w:val="009F69CD"/>
    <w:rsid w:val="00A5565A"/>
    <w:rsid w:val="00A86123"/>
    <w:rsid w:val="00BC6007"/>
    <w:rsid w:val="00BF7289"/>
    <w:rsid w:val="00C261F6"/>
    <w:rsid w:val="00CB79AA"/>
    <w:rsid w:val="00CD5692"/>
    <w:rsid w:val="00CD6C9D"/>
    <w:rsid w:val="00D0370E"/>
    <w:rsid w:val="00E27C2C"/>
    <w:rsid w:val="00E7414C"/>
    <w:rsid w:val="00E83248"/>
    <w:rsid w:val="00F87DF4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5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E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E3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0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5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E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C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E3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0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E235-27AE-4566-8915-74D3210C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24</cp:revision>
  <cp:lastPrinted>2018-08-13T08:28:00Z</cp:lastPrinted>
  <dcterms:created xsi:type="dcterms:W3CDTF">2018-07-26T05:56:00Z</dcterms:created>
  <dcterms:modified xsi:type="dcterms:W3CDTF">2018-08-17T05:33:00Z</dcterms:modified>
</cp:coreProperties>
</file>