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23" w:rsidRPr="00B53523" w:rsidRDefault="00B53523" w:rsidP="00B53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5352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8F2B691" wp14:editId="025293F3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52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</w:t>
      </w:r>
    </w:p>
    <w:p w:rsidR="00B53523" w:rsidRPr="00B53523" w:rsidRDefault="00B53523" w:rsidP="00B5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53523" w:rsidRPr="00B53523" w:rsidRDefault="00B53523" w:rsidP="00B5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B53523" w:rsidRPr="00B53523" w:rsidRDefault="00B53523" w:rsidP="00B5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23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(Тюменская область)</w:t>
      </w:r>
    </w:p>
    <w:p w:rsidR="00B53523" w:rsidRPr="00B53523" w:rsidRDefault="00B53523" w:rsidP="00B5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B53523" w:rsidRPr="00B53523" w:rsidRDefault="00B53523" w:rsidP="00B5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НЕФТЕЮГАНСКА</w:t>
      </w:r>
    </w:p>
    <w:p w:rsidR="00B53523" w:rsidRPr="00B53523" w:rsidRDefault="00B53523" w:rsidP="00B5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B53523" w:rsidRPr="00B53523" w:rsidRDefault="00B53523" w:rsidP="00B5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B53523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B53523" w:rsidRPr="00B53523" w:rsidRDefault="00B53523" w:rsidP="00B53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523" w:rsidRDefault="00624483" w:rsidP="00B535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4D3C24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B53523" w:rsidRPr="00B53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74703B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B53523" w:rsidRPr="00B53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474FF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53523" w:rsidRPr="00B53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B53523" w:rsidRPr="00B535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3523" w:rsidRPr="00B535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3523" w:rsidRPr="00B535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="00474F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74F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AB31D6">
        <w:rPr>
          <w:rFonts w:ascii="Times New Roman" w:eastAsia="Times New Roman" w:hAnsi="Times New Roman" w:cs="Times New Roman"/>
          <w:sz w:val="28"/>
          <w:szCs w:val="28"/>
          <w:lang w:eastAsia="ar-SA"/>
        </w:rPr>
        <w:t>226</w:t>
      </w:r>
    </w:p>
    <w:p w:rsidR="00AB31D6" w:rsidRPr="00B53523" w:rsidRDefault="00AB31D6" w:rsidP="00B535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31D6" w:rsidRPr="00AB31D6" w:rsidRDefault="00AB31D6" w:rsidP="00AB31D6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выборов депутата Думы города Нефтеюганска шестого созыва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одномандатному избирательному округу №24</w:t>
      </w:r>
    </w:p>
    <w:p w:rsidR="00AB31D6" w:rsidRPr="00AB31D6" w:rsidRDefault="00AB31D6" w:rsidP="00AB31D6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1D6" w:rsidRPr="00AB31D6" w:rsidRDefault="00AB31D6" w:rsidP="00AB31D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2</w:t>
      </w:r>
      <w:r w:rsidRPr="00AB31D6">
        <w:rPr>
          <w:rFonts w:ascii="Times New Roman" w:eastAsia="Calibri" w:hAnsi="Times New Roman" w:cs="Times New Roman"/>
          <w:sz w:val="28"/>
          <w:szCs w:val="28"/>
        </w:rPr>
        <w:t>4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AB31D6">
        <w:rPr>
          <w:rFonts w:ascii="Times New Roman" w:eastAsia="Calibri" w:hAnsi="Times New Roman" w:cs="Times New Roman"/>
          <w:sz w:val="28"/>
          <w:szCs w:val="28"/>
        </w:rPr>
        <w:t xml:space="preserve">, статьей 8 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Pr="00AB31D6">
        <w:rPr>
          <w:rFonts w:ascii="Times New Roman" w:eastAsia="Calibri" w:hAnsi="Times New Roman" w:cs="Times New Roman"/>
          <w:sz w:val="28"/>
          <w:szCs w:val="28"/>
        </w:rPr>
        <w:t>а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</w:t>
      </w:r>
      <w:r w:rsidRPr="00AB31D6">
        <w:rPr>
          <w:rFonts w:ascii="Times New Roman" w:eastAsia="Calibri" w:hAnsi="Times New Roman" w:cs="Times New Roman"/>
          <w:sz w:val="28"/>
          <w:szCs w:val="28"/>
        </w:rPr>
        <w:t>анты-Мансийского автономного округа о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18.06.2003 N 36-оз </w:t>
      </w:r>
      <w:r w:rsidRPr="00AB31D6">
        <w:rPr>
          <w:rFonts w:ascii="Times New Roman" w:eastAsia="Calibri" w:hAnsi="Times New Roman" w:cs="Times New Roman"/>
          <w:sz w:val="28"/>
          <w:szCs w:val="28"/>
        </w:rPr>
        <w:t>«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системе избирательных комиссий в Ханты-Мансийском автономном округе </w:t>
      </w:r>
      <w:r w:rsidRPr="00AB31D6">
        <w:rPr>
          <w:rFonts w:ascii="Times New Roman" w:eastAsia="Calibri" w:hAnsi="Times New Roman" w:cs="Times New Roman"/>
          <w:sz w:val="28"/>
          <w:szCs w:val="28"/>
        </w:rPr>
        <w:t>–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Югре</w:t>
      </w:r>
      <w:r w:rsidRPr="00AB31D6">
        <w:rPr>
          <w:rFonts w:ascii="Times New Roman" w:eastAsia="Calibri" w:hAnsi="Times New Roman" w:cs="Times New Roman"/>
          <w:sz w:val="28"/>
          <w:szCs w:val="28"/>
        </w:rPr>
        <w:t>»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>, постановлением Центральной избирательной комиссии Российской Федерации от 15 февраля 2017 года </w:t>
      </w:r>
      <w:r w:rsidRPr="00AB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>№ 74/667-7 «О</w:t>
      </w:r>
      <w:proofErr w:type="gramEnd"/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постановления Избирательной комиссии Ханты-Мансийского автономного округа – Югры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августа 2018 года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№413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согласовании применения </w:t>
      </w:r>
      <w:r w:rsidRPr="00AB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 изготовления протоколов участковых избирательных комиссий об итогах </w:t>
      </w:r>
      <w:r w:rsidRPr="00AB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голосования</w:t>
      </w:r>
      <w:proofErr w:type="gramEnd"/>
      <w:r w:rsidRPr="00AB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машиночитаемым кодом</w:t>
      </w:r>
      <w:r w:rsidRPr="00AB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выборах в органы местного самоуправления в единый день голосования 9 сентября 2018 года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Нефтеюганска </w:t>
      </w:r>
      <w:r w:rsidRPr="00AB31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</w:t>
      </w:r>
      <w:r w:rsidRPr="00AB31D6">
        <w:rPr>
          <w:rFonts w:ascii="Times New Roman" w:eastAsia="Calibri" w:hAnsi="Times New Roman" w:cs="Times New Roman"/>
          <w:sz w:val="28"/>
          <w:szCs w:val="28"/>
          <w:lang w:eastAsia="ru-RU"/>
        </w:rPr>
        <w:t>: </w:t>
      </w:r>
    </w:p>
    <w:p w:rsidR="00AB31D6" w:rsidRPr="00AB31D6" w:rsidRDefault="00AB31D6" w:rsidP="00AB31D6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1D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AB31D6">
        <w:rPr>
          <w:rFonts w:ascii="Times New Roman" w:eastAsia="Calibri" w:hAnsi="Times New Roman" w:cs="Times New Roman"/>
          <w:sz w:val="28"/>
          <w:szCs w:val="28"/>
        </w:rPr>
        <w:t xml:space="preserve">Определить, что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будет применяться на всех избирательных участках (по прилагаемому списку)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выборов депутата Думы города Нефтеюганска шестого созыва по одномандатному избирательному округу №24</w:t>
      </w:r>
      <w:r w:rsidRPr="00AB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AB31D6" w:rsidRPr="00AB31D6" w:rsidRDefault="00AB31D6" w:rsidP="00AB31D6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1D6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AB31D6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Pr="00AB31D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</w:t>
      </w:r>
      <w:r w:rsidRPr="00AB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 </w:t>
      </w:r>
      <w:r w:rsidRPr="00AB31D6">
        <w:rPr>
          <w:rFonts w:ascii="Times New Roman" w:eastAsia="Calibri" w:hAnsi="Times New Roman" w:cs="Times New Roman"/>
          <w:sz w:val="28"/>
          <w:szCs w:val="28"/>
        </w:rPr>
        <w:t>на странице «Избирательная комиссия»</w:t>
      </w:r>
      <w:r w:rsidRPr="00AB31D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B31D6">
        <w:rPr>
          <w:rFonts w:ascii="Times New Roman" w:eastAsia="Calibri" w:hAnsi="Times New Roman" w:cs="Times New Roman"/>
          <w:sz w:val="28"/>
          <w:szCs w:val="28"/>
        </w:rPr>
        <w:t>и направить в Избирательную комиссию Ханты-мансийского автономного округа – Югры.</w:t>
      </w:r>
    </w:p>
    <w:p w:rsidR="00AB31D6" w:rsidRPr="00AB31D6" w:rsidRDefault="00AB31D6" w:rsidP="00AB31D6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31D6" w:rsidRPr="00FB4C73" w:rsidRDefault="00AB31D6" w:rsidP="00AB31D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4C7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FB4C73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B31D6" w:rsidRPr="00FB4C73" w:rsidRDefault="00AB31D6" w:rsidP="00AB31D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4C7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B4C73">
        <w:rPr>
          <w:rFonts w:ascii="Times New Roman" w:hAnsi="Times New Roman" w:cs="Times New Roman"/>
          <w:sz w:val="28"/>
          <w:szCs w:val="28"/>
        </w:rPr>
        <w:tab/>
      </w:r>
      <w:r w:rsidRPr="00FB4C73">
        <w:rPr>
          <w:rFonts w:ascii="Times New Roman" w:hAnsi="Times New Roman" w:cs="Times New Roman"/>
          <w:sz w:val="28"/>
          <w:szCs w:val="28"/>
        </w:rPr>
        <w:tab/>
      </w:r>
      <w:r w:rsidRPr="00FB4C73">
        <w:rPr>
          <w:rFonts w:ascii="Times New Roman" w:hAnsi="Times New Roman" w:cs="Times New Roman"/>
          <w:sz w:val="28"/>
          <w:szCs w:val="28"/>
        </w:rPr>
        <w:tab/>
      </w:r>
      <w:r w:rsidRPr="00FB4C73">
        <w:rPr>
          <w:rFonts w:ascii="Times New Roman" w:hAnsi="Times New Roman" w:cs="Times New Roman"/>
          <w:sz w:val="28"/>
          <w:szCs w:val="28"/>
        </w:rPr>
        <w:tab/>
      </w:r>
      <w:r w:rsidRPr="00FB4C73">
        <w:rPr>
          <w:rFonts w:ascii="Times New Roman" w:hAnsi="Times New Roman" w:cs="Times New Roman"/>
          <w:sz w:val="28"/>
          <w:szCs w:val="28"/>
        </w:rPr>
        <w:tab/>
      </w:r>
      <w:r w:rsidRPr="00FB4C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C73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FB4C73">
        <w:rPr>
          <w:rFonts w:ascii="Times New Roman" w:hAnsi="Times New Roman" w:cs="Times New Roman"/>
          <w:sz w:val="28"/>
          <w:szCs w:val="28"/>
        </w:rPr>
        <w:t>Мозолевская</w:t>
      </w:r>
      <w:proofErr w:type="spellEnd"/>
    </w:p>
    <w:p w:rsidR="00AB31D6" w:rsidRPr="00FB4C73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секретаря</w:t>
      </w:r>
      <w:r w:rsidRPr="00FB4C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B4C73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4C73">
        <w:rPr>
          <w:rFonts w:ascii="Times New Roman" w:hAnsi="Times New Roman" w:cs="Times New Roman"/>
          <w:sz w:val="28"/>
          <w:szCs w:val="28"/>
        </w:rPr>
        <w:t>избиратель</w:t>
      </w:r>
      <w:r>
        <w:rPr>
          <w:rFonts w:ascii="Times New Roman" w:hAnsi="Times New Roman" w:cs="Times New Roman"/>
          <w:sz w:val="28"/>
          <w:szCs w:val="28"/>
        </w:rPr>
        <w:t>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Матюшина</w:t>
      </w:r>
      <w:proofErr w:type="spellEnd"/>
      <w:proofErr w:type="gramEnd"/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Default="00AB31D6" w:rsidP="00AB31D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1D6" w:rsidRPr="00AB31D6" w:rsidRDefault="00AB31D6" w:rsidP="00AB31D6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  <w:r w:rsidRPr="00AB31D6">
        <w:rPr>
          <w:rFonts w:ascii="Times New Roman" w:eastAsia="Calibri" w:hAnsi="Times New Roman" w:cs="Times New Roman"/>
          <w:sz w:val="24"/>
        </w:rPr>
        <w:lastRenderedPageBreak/>
        <w:t>Приложение к постановлению</w:t>
      </w:r>
    </w:p>
    <w:p w:rsidR="00AB31D6" w:rsidRPr="00AB31D6" w:rsidRDefault="00AB31D6" w:rsidP="00AB31D6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  <w:r w:rsidRPr="00AB31D6">
        <w:rPr>
          <w:rFonts w:ascii="Times New Roman" w:eastAsia="Calibri" w:hAnsi="Times New Roman" w:cs="Times New Roman"/>
          <w:sz w:val="24"/>
        </w:rPr>
        <w:t>территориальной избирательной</w:t>
      </w:r>
    </w:p>
    <w:p w:rsidR="00AB31D6" w:rsidRPr="00AB31D6" w:rsidRDefault="00AB31D6" w:rsidP="00AB31D6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  <w:r w:rsidRPr="00AB31D6">
        <w:rPr>
          <w:rFonts w:ascii="Times New Roman" w:eastAsia="Calibri" w:hAnsi="Times New Roman" w:cs="Times New Roman"/>
          <w:sz w:val="24"/>
        </w:rPr>
        <w:t>комиссии города Нефтеюганска</w:t>
      </w:r>
    </w:p>
    <w:p w:rsidR="00AB31D6" w:rsidRDefault="00AB31D6" w:rsidP="00AB31D6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  <w:r w:rsidRPr="00AB31D6">
        <w:rPr>
          <w:rFonts w:ascii="Times New Roman" w:eastAsia="Calibri" w:hAnsi="Times New Roman" w:cs="Times New Roman"/>
          <w:sz w:val="24"/>
        </w:rPr>
        <w:t xml:space="preserve">от </w:t>
      </w:r>
      <w:r>
        <w:rPr>
          <w:rFonts w:ascii="Times New Roman" w:eastAsia="Calibri" w:hAnsi="Times New Roman" w:cs="Times New Roman"/>
          <w:sz w:val="24"/>
        </w:rPr>
        <w:t>06 августа</w:t>
      </w:r>
      <w:r w:rsidRPr="00AB31D6">
        <w:rPr>
          <w:rFonts w:ascii="Times New Roman" w:eastAsia="Calibri" w:hAnsi="Times New Roman" w:cs="Times New Roman"/>
          <w:sz w:val="24"/>
        </w:rPr>
        <w:t xml:space="preserve"> 2018 года №</w:t>
      </w:r>
      <w:r>
        <w:rPr>
          <w:rFonts w:ascii="Times New Roman" w:eastAsia="Calibri" w:hAnsi="Times New Roman" w:cs="Times New Roman"/>
          <w:sz w:val="24"/>
        </w:rPr>
        <w:t xml:space="preserve"> 226</w:t>
      </w:r>
    </w:p>
    <w:p w:rsidR="0032781F" w:rsidRDefault="0032781F" w:rsidP="00AB31D6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</w:p>
    <w:p w:rsidR="0032781F" w:rsidRDefault="0032781F" w:rsidP="007B3270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</w:p>
    <w:p w:rsidR="0032781F" w:rsidRDefault="0032781F" w:rsidP="00C907C6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</w:p>
    <w:p w:rsidR="00C907C6" w:rsidRDefault="00C907C6" w:rsidP="00C907C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избирательных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будет применяться </w:t>
      </w:r>
      <w:r w:rsidRPr="00AB31D6">
        <w:rPr>
          <w:rFonts w:ascii="Times New Roman" w:eastAsia="Calibri" w:hAnsi="Times New Roman" w:cs="Times New Roman"/>
          <w:sz w:val="28"/>
          <w:szCs w:val="28"/>
        </w:rPr>
        <w:t xml:space="preserve">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</w:t>
      </w:r>
      <w:r>
        <w:rPr>
          <w:rFonts w:ascii="Times New Roman" w:eastAsia="Calibri" w:hAnsi="Times New Roman" w:cs="Times New Roman"/>
          <w:sz w:val="28"/>
          <w:szCs w:val="28"/>
        </w:rPr>
        <w:t>кода</w:t>
      </w:r>
    </w:p>
    <w:p w:rsidR="00C907C6" w:rsidRPr="00C907C6" w:rsidRDefault="00C907C6" w:rsidP="00C907C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92" w:type="dxa"/>
        <w:tblLook w:val="04A0" w:firstRow="1" w:lastRow="0" w:firstColumn="1" w:lastColumn="0" w:noHBand="0" w:noVBand="1"/>
      </w:tblPr>
      <w:tblGrid>
        <w:gridCol w:w="931"/>
        <w:gridCol w:w="5059"/>
        <w:gridCol w:w="3402"/>
      </w:tblGrid>
      <w:tr w:rsidR="0032781F" w:rsidRPr="0032781F" w:rsidTr="00125AE8">
        <w:trPr>
          <w:trHeight w:val="37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1F" w:rsidRPr="0032781F" w:rsidRDefault="0032781F" w:rsidP="0032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F" w:rsidRPr="0032781F" w:rsidRDefault="0032781F" w:rsidP="0032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района /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F" w:rsidRPr="0032781F" w:rsidRDefault="0032781F" w:rsidP="0032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избирательного участка</w:t>
            </w:r>
          </w:p>
        </w:tc>
      </w:tr>
      <w:tr w:rsidR="0032781F" w:rsidRPr="0032781F" w:rsidTr="00125AE8">
        <w:trPr>
          <w:trHeight w:val="376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1F" w:rsidRPr="0032781F" w:rsidRDefault="0032781F" w:rsidP="0032781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F" w:rsidRPr="0032781F" w:rsidRDefault="0032781F" w:rsidP="0032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Нефтеюганск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F" w:rsidRPr="0032781F" w:rsidRDefault="0032781F" w:rsidP="0032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</w:tr>
      <w:tr w:rsidR="0032781F" w:rsidRPr="0032781F" w:rsidTr="00125AE8">
        <w:trPr>
          <w:trHeight w:val="376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1F" w:rsidRPr="0032781F" w:rsidRDefault="0032781F" w:rsidP="0032781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F" w:rsidRPr="0032781F" w:rsidRDefault="0032781F" w:rsidP="0032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Нефтеюганск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F" w:rsidRPr="0032781F" w:rsidRDefault="0032781F" w:rsidP="0032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</w:tr>
    </w:tbl>
    <w:p w:rsidR="0032781F" w:rsidRPr="00AB31D6" w:rsidRDefault="0032781F" w:rsidP="00AB31D6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</w:rPr>
      </w:pPr>
    </w:p>
    <w:p w:rsidR="00AB31D6" w:rsidRPr="00FB4C73" w:rsidRDefault="00AB31D6" w:rsidP="00AB31D6">
      <w:pPr>
        <w:pStyle w:val="a9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B31D6" w:rsidRPr="00D20A63" w:rsidRDefault="00AB31D6" w:rsidP="00AB3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523" w:rsidRPr="00B53523" w:rsidRDefault="00B53523" w:rsidP="00B5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sectPr w:rsidR="00B53523" w:rsidRPr="00B53523" w:rsidSect="00C61581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87" w:rsidRDefault="001B1987">
      <w:pPr>
        <w:spacing w:after="0" w:line="240" w:lineRule="auto"/>
      </w:pPr>
      <w:r>
        <w:separator/>
      </w:r>
    </w:p>
  </w:endnote>
  <w:endnote w:type="continuationSeparator" w:id="0">
    <w:p w:rsidR="001B1987" w:rsidRDefault="001B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81" w:rsidRPr="00C56082" w:rsidRDefault="001B1987" w:rsidP="00C560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87" w:rsidRDefault="001B1987">
      <w:pPr>
        <w:spacing w:after="0" w:line="240" w:lineRule="auto"/>
      </w:pPr>
      <w:r>
        <w:separator/>
      </w:r>
    </w:p>
  </w:footnote>
  <w:footnote w:type="continuationSeparator" w:id="0">
    <w:p w:rsidR="001B1987" w:rsidRDefault="001B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15733"/>
    <w:multiLevelType w:val="hybridMultilevel"/>
    <w:tmpl w:val="F940B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F7"/>
    <w:rsid w:val="000F6870"/>
    <w:rsid w:val="001B1987"/>
    <w:rsid w:val="002868A3"/>
    <w:rsid w:val="003150F7"/>
    <w:rsid w:val="0032781F"/>
    <w:rsid w:val="003649F3"/>
    <w:rsid w:val="003905F2"/>
    <w:rsid w:val="00460492"/>
    <w:rsid w:val="00474FFD"/>
    <w:rsid w:val="00475B12"/>
    <w:rsid w:val="004D3C24"/>
    <w:rsid w:val="005123DB"/>
    <w:rsid w:val="00624483"/>
    <w:rsid w:val="006B30D7"/>
    <w:rsid w:val="0074703B"/>
    <w:rsid w:val="007B3270"/>
    <w:rsid w:val="008F3CCB"/>
    <w:rsid w:val="00AB31D6"/>
    <w:rsid w:val="00AC031B"/>
    <w:rsid w:val="00B25ACC"/>
    <w:rsid w:val="00B53523"/>
    <w:rsid w:val="00B907D4"/>
    <w:rsid w:val="00C1374F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3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3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75B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75B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B31D6"/>
    <w:pPr>
      <w:ind w:left="720"/>
      <w:contextualSpacing/>
    </w:pPr>
  </w:style>
  <w:style w:type="paragraph" w:customStyle="1" w:styleId="1">
    <w:name w:val="Без интервала1"/>
    <w:next w:val="aa"/>
    <w:uiPriority w:val="1"/>
    <w:qFormat/>
    <w:rsid w:val="00AB31D6"/>
    <w:pPr>
      <w:spacing w:after="0" w:line="240" w:lineRule="auto"/>
    </w:pPr>
  </w:style>
  <w:style w:type="paragraph" w:styleId="aa">
    <w:name w:val="No Spacing"/>
    <w:uiPriority w:val="1"/>
    <w:qFormat/>
    <w:rsid w:val="00AB3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3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3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75B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75B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B31D6"/>
    <w:pPr>
      <w:ind w:left="720"/>
      <w:contextualSpacing/>
    </w:pPr>
  </w:style>
  <w:style w:type="paragraph" w:customStyle="1" w:styleId="1">
    <w:name w:val="Без интервала1"/>
    <w:next w:val="aa"/>
    <w:uiPriority w:val="1"/>
    <w:qFormat/>
    <w:rsid w:val="00AB31D6"/>
    <w:pPr>
      <w:spacing w:after="0" w:line="240" w:lineRule="auto"/>
    </w:pPr>
  </w:style>
  <w:style w:type="paragraph" w:styleId="aa">
    <w:name w:val="No Spacing"/>
    <w:uiPriority w:val="1"/>
    <w:qFormat/>
    <w:rsid w:val="00AB3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B2F4-1D31-48D0-9977-7E86B384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ISBERKOM</dc:creator>
  <cp:keywords/>
  <dc:description/>
  <cp:lastModifiedBy>MozolevskayaSS</cp:lastModifiedBy>
  <cp:revision>14</cp:revision>
  <cp:lastPrinted>2018-08-02T13:39:00Z</cp:lastPrinted>
  <dcterms:created xsi:type="dcterms:W3CDTF">2018-02-06T06:14:00Z</dcterms:created>
  <dcterms:modified xsi:type="dcterms:W3CDTF">2018-08-06T05:50:00Z</dcterms:modified>
</cp:coreProperties>
</file>