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0B166A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10</w:t>
      </w:r>
      <w:r w:rsidRPr="000B166A">
        <w:rPr>
          <w:rFonts w:ascii="Times New Roman" w:hAnsi="Times New Roman"/>
          <w:b w:val="0"/>
          <w:sz w:val="28"/>
          <w:szCs w:val="28"/>
        </w:rPr>
        <w:t xml:space="preserve">.08.2018 </w:t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/>
          <w:b w:val="0"/>
          <w:sz w:val="28"/>
          <w:szCs w:val="28"/>
        </w:rPr>
        <w:tab/>
      </w:r>
      <w:r w:rsidRPr="000B166A">
        <w:rPr>
          <w:rFonts w:ascii="Times New Roman" w:hAnsi="Times New Roman" w:hint="eastAsia"/>
          <w:b w:val="0"/>
          <w:sz w:val="28"/>
          <w:szCs w:val="28"/>
        </w:rPr>
        <w:t>№</w:t>
      </w:r>
      <w:r w:rsidRPr="000B166A">
        <w:rPr>
          <w:rFonts w:ascii="Times New Roman" w:hAnsi="Times New Roman"/>
          <w:b w:val="0"/>
          <w:sz w:val="28"/>
          <w:szCs w:val="28"/>
        </w:rPr>
        <w:t xml:space="preserve"> 22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0B166A">
        <w:rPr>
          <w:rFonts w:ascii="Times New Roman" w:hAnsi="Times New Roman"/>
          <w:b w:val="0"/>
          <w:sz w:val="28"/>
          <w:szCs w:val="28"/>
        </w:rPr>
        <w:t>-</w:t>
      </w:r>
      <w:r w:rsidRPr="000B166A">
        <w:rPr>
          <w:rFonts w:ascii="Times New Roman" w:hAnsi="Times New Roman" w:hint="eastAsia"/>
          <w:b w:val="0"/>
          <w:sz w:val="28"/>
          <w:szCs w:val="28"/>
        </w:rPr>
        <w:t>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9C1B31">
        <w:rPr>
          <w:b/>
        </w:rPr>
        <w:t>я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 xml:space="preserve">44-ФЗ </w:t>
      </w:r>
      <w:r w:rsidR="002B6086">
        <w:t xml:space="preserve">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0A5EC1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911130">
        <w:rPr>
          <w:rFonts w:ascii="Times New Roman" w:hAnsi="Times New Roman"/>
          <w:b w:val="0"/>
          <w:sz w:val="28"/>
          <w:szCs w:val="28"/>
        </w:rPr>
        <w:t xml:space="preserve">                             </w:t>
      </w:r>
      <w:r w:rsidR="00BA1C2C">
        <w:rPr>
          <w:rFonts w:ascii="Times New Roman" w:hAnsi="Times New Roman"/>
          <w:b w:val="0"/>
          <w:sz w:val="28"/>
          <w:szCs w:val="28"/>
        </w:rPr>
        <w:t>(</w:t>
      </w:r>
      <w:r w:rsidR="00911130">
        <w:rPr>
          <w:rFonts w:ascii="Times New Roman" w:hAnsi="Times New Roman"/>
          <w:b w:val="0"/>
          <w:sz w:val="28"/>
          <w:szCs w:val="28"/>
        </w:rPr>
        <w:t xml:space="preserve">с </w:t>
      </w:r>
      <w:r w:rsidR="00BA1C2C">
        <w:rPr>
          <w:rFonts w:ascii="Times New Roman" w:hAnsi="Times New Roman"/>
          <w:b w:val="0"/>
          <w:sz w:val="28"/>
          <w:szCs w:val="28"/>
        </w:rPr>
        <w:t>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 w:rsidR="00911130">
        <w:rPr>
          <w:rFonts w:ascii="Times New Roman" w:hAnsi="Times New Roman"/>
          <w:b w:val="0"/>
          <w:sz w:val="28"/>
          <w:szCs w:val="28"/>
        </w:rPr>
        <w:t>поряжениями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970CB7">
        <w:rPr>
          <w:rFonts w:ascii="Times New Roman" w:hAnsi="Times New Roman"/>
          <w:b w:val="0"/>
          <w:sz w:val="28"/>
          <w:szCs w:val="28"/>
        </w:rPr>
        <w:t>, от 24.04.2018 № 124-р</w:t>
      </w:r>
      <w:r w:rsidR="00D65F27">
        <w:rPr>
          <w:rFonts w:ascii="Times New Roman" w:hAnsi="Times New Roman"/>
          <w:b w:val="0"/>
          <w:sz w:val="28"/>
          <w:szCs w:val="28"/>
        </w:rPr>
        <w:t>, от 09.06.2018       № 167-р, от 25.06.2018 № 178-р</w:t>
      </w:r>
      <w:r>
        <w:rPr>
          <w:rFonts w:ascii="Times New Roman" w:hAnsi="Times New Roman"/>
          <w:b w:val="0"/>
          <w:sz w:val="28"/>
          <w:szCs w:val="28"/>
        </w:rPr>
        <w:t>) следующ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>
        <w:rPr>
          <w:rFonts w:ascii="Times New Roman" w:hAnsi="Times New Roman"/>
          <w:b w:val="0"/>
          <w:sz w:val="28"/>
          <w:szCs w:val="28"/>
        </w:rPr>
        <w:t>е изменени</w:t>
      </w:r>
      <w:r w:rsidR="009C1B31">
        <w:rPr>
          <w:rFonts w:ascii="Times New Roman" w:hAnsi="Times New Roman"/>
          <w:b w:val="0"/>
          <w:sz w:val="28"/>
          <w:szCs w:val="28"/>
        </w:rPr>
        <w:t>е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540B79">
        <w:rPr>
          <w:rFonts w:ascii="Times New Roman" w:hAnsi="Times New Roman"/>
          <w:b w:val="0"/>
          <w:sz w:val="28"/>
          <w:szCs w:val="28"/>
        </w:rPr>
        <w:t>и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к распоряжению:</w:t>
      </w:r>
    </w:p>
    <w:p w:rsidR="0059249C" w:rsidRDefault="005F597A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70CB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.Строк</w:t>
      </w:r>
      <w:r w:rsidR="0077255E">
        <w:rPr>
          <w:rFonts w:ascii="Times New Roman" w:hAnsi="Times New Roman"/>
          <w:b w:val="0"/>
          <w:sz w:val="28"/>
          <w:szCs w:val="28"/>
        </w:rPr>
        <w:t>и</w:t>
      </w:r>
      <w:r w:rsidR="00D65F27">
        <w:rPr>
          <w:rFonts w:ascii="Times New Roman" w:hAnsi="Times New Roman"/>
          <w:b w:val="0"/>
          <w:sz w:val="28"/>
          <w:szCs w:val="28"/>
        </w:rPr>
        <w:t xml:space="preserve"> </w:t>
      </w:r>
      <w:r w:rsidR="0077255E">
        <w:rPr>
          <w:rFonts w:ascii="Times New Roman" w:hAnsi="Times New Roman"/>
          <w:b w:val="0"/>
          <w:sz w:val="28"/>
          <w:szCs w:val="28"/>
        </w:rPr>
        <w:t xml:space="preserve">5.3 и </w:t>
      </w:r>
      <w:r w:rsidR="009B5968">
        <w:rPr>
          <w:rFonts w:ascii="Times New Roman" w:hAnsi="Times New Roman"/>
          <w:b w:val="0"/>
          <w:sz w:val="28"/>
          <w:szCs w:val="28"/>
        </w:rPr>
        <w:t>6.</w:t>
      </w:r>
      <w:r w:rsidR="00D65F27">
        <w:rPr>
          <w:rFonts w:ascii="Times New Roman" w:hAnsi="Times New Roman"/>
          <w:b w:val="0"/>
          <w:sz w:val="28"/>
          <w:szCs w:val="28"/>
        </w:rPr>
        <w:t>3</w:t>
      </w:r>
      <w:r w:rsidR="0059249C">
        <w:rPr>
          <w:rFonts w:ascii="Times New Roman" w:hAnsi="Times New Roman"/>
          <w:b w:val="0"/>
          <w:sz w:val="28"/>
          <w:szCs w:val="28"/>
        </w:rPr>
        <w:t xml:space="preserve">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59249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53"/>
        <w:gridCol w:w="3523"/>
        <w:gridCol w:w="3109"/>
        <w:gridCol w:w="2454"/>
      </w:tblGrid>
      <w:tr w:rsidR="0077255E" w:rsidTr="009C1B31">
        <w:tc>
          <w:tcPr>
            <w:tcW w:w="553" w:type="dxa"/>
          </w:tcPr>
          <w:p w:rsidR="0077255E" w:rsidRPr="00ED4823" w:rsidRDefault="0077255E" w:rsidP="007725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.3</w:t>
            </w:r>
          </w:p>
        </w:tc>
        <w:tc>
          <w:tcPr>
            <w:tcW w:w="3523" w:type="dxa"/>
          </w:tcPr>
          <w:p w:rsidR="0077255E" w:rsidRPr="00DF788C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Казанцев Александр Владимирович, директор </w:t>
            </w: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департамента градостроительства и земельных отношений администрации города Нефтеюганска</w:t>
            </w:r>
          </w:p>
        </w:tc>
        <w:tc>
          <w:tcPr>
            <w:tcW w:w="3109" w:type="dxa"/>
          </w:tcPr>
          <w:p w:rsidR="0077255E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Куликовская Елена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Шотовна</w:t>
            </w:r>
            <w:proofErr w:type="spellEnd"/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заместитель</w:t>
            </w: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градостроительства и земельных отношений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</w:p>
          <w:p w:rsidR="0077255E" w:rsidRPr="00DF788C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Парфенов Евгений Иванович,</w:t>
            </w:r>
          </w:p>
          <w:p w:rsidR="0077255E" w:rsidRPr="00DF788C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 xml:space="preserve">начальник </w:t>
            </w:r>
            <w:proofErr w:type="gramStart"/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>отдела подготовки конкурсной документации департамента градостроительства</w:t>
            </w:r>
            <w:proofErr w:type="gramEnd"/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t xml:space="preserve"> и земельных отношений администрации города </w:t>
            </w: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Нефтеюганска</w:t>
            </w:r>
          </w:p>
        </w:tc>
        <w:tc>
          <w:tcPr>
            <w:tcW w:w="2454" w:type="dxa"/>
          </w:tcPr>
          <w:p w:rsidR="0077255E" w:rsidRPr="00DF788C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F788C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при осуществлении закупок для обеспечения муниципальных нужд департамента градостроительства и земельных отношений администрации города и подведомственных ему заказчиков</w:t>
            </w:r>
          </w:p>
          <w:p w:rsidR="0077255E" w:rsidRPr="00DF788C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7255E" w:rsidTr="009C1B31">
        <w:tc>
          <w:tcPr>
            <w:tcW w:w="553" w:type="dxa"/>
          </w:tcPr>
          <w:p w:rsidR="0077255E" w:rsidRPr="00ED4823" w:rsidRDefault="0077255E" w:rsidP="0077255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523" w:type="dxa"/>
          </w:tcPr>
          <w:p w:rsidR="0077255E" w:rsidRPr="00ED4823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Егоров Андрей Викторович, директор </w:t>
            </w:r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муниципального казенного учреждения «Управление капитального строительства» </w:t>
            </w:r>
          </w:p>
        </w:tc>
        <w:tc>
          <w:tcPr>
            <w:tcW w:w="3109" w:type="dxa"/>
          </w:tcPr>
          <w:p w:rsidR="0077255E" w:rsidRPr="00ED4823" w:rsidRDefault="0077255E" w:rsidP="0077255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Шапошникова Елена Михайловна</w:t>
            </w:r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заместитель начальника </w:t>
            </w:r>
            <w:proofErr w:type="spellStart"/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ОПРиКД</w:t>
            </w:r>
            <w:proofErr w:type="spellEnd"/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муниципального казенного учреждения «Управление капитального строительства» </w:t>
            </w:r>
          </w:p>
        </w:tc>
        <w:tc>
          <w:tcPr>
            <w:tcW w:w="2454" w:type="dxa"/>
          </w:tcPr>
          <w:p w:rsidR="0077255E" w:rsidRPr="00ED4823" w:rsidRDefault="0077255E" w:rsidP="0077255E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униципального казенного учреждения «Управление капитального строительства» </w:t>
            </w:r>
          </w:p>
        </w:tc>
      </w:tr>
    </w:tbl>
    <w:p w:rsidR="0059249C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E2847" w:rsidRDefault="00BE284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9C1B31" w:rsidRDefault="009C1B31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1B2FB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7255E" w:rsidRDefault="0077255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7255E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6F2" w:rsidRDefault="00A016F2" w:rsidP="00627408">
      <w:r>
        <w:separator/>
      </w:r>
    </w:p>
  </w:endnote>
  <w:endnote w:type="continuationSeparator" w:id="0">
    <w:p w:rsidR="00A016F2" w:rsidRDefault="00A016F2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6F2" w:rsidRDefault="00A016F2" w:rsidP="00627408">
      <w:r>
        <w:separator/>
      </w:r>
    </w:p>
  </w:footnote>
  <w:footnote w:type="continuationSeparator" w:id="0">
    <w:p w:rsidR="00A016F2" w:rsidRDefault="00A016F2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961">
          <w:rPr>
            <w:noProof/>
          </w:rPr>
          <w:t>2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9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4F00"/>
    <w:rsid w:val="00094FB0"/>
    <w:rsid w:val="00097B72"/>
    <w:rsid w:val="000A0058"/>
    <w:rsid w:val="000A1069"/>
    <w:rsid w:val="000A5EC1"/>
    <w:rsid w:val="000A782D"/>
    <w:rsid w:val="000B166A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255E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A7961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1B31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16F2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5F27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0E95D-A7EE-4090-90E1-F12007A5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23</cp:revision>
  <cp:lastPrinted>2018-06-01T04:16:00Z</cp:lastPrinted>
  <dcterms:created xsi:type="dcterms:W3CDTF">2018-04-23T07:59:00Z</dcterms:created>
  <dcterms:modified xsi:type="dcterms:W3CDTF">2018-08-13T11:03:00Z</dcterms:modified>
</cp:coreProperties>
</file>