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926219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«25</w:t>
      </w:r>
      <w:r w:rsidR="003B61BC">
        <w:rPr>
          <w:sz w:val="28"/>
          <w:szCs w:val="28"/>
        </w:rPr>
        <w:t>» июля  2018</w:t>
      </w:r>
      <w:r w:rsidR="00D46271" w:rsidRPr="003749BB">
        <w:rPr>
          <w:sz w:val="28"/>
          <w:szCs w:val="28"/>
        </w:rPr>
        <w:t xml:space="preserve">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A30F10">
        <w:rPr>
          <w:sz w:val="28"/>
          <w:szCs w:val="28"/>
        </w:rPr>
        <w:t>№</w:t>
      </w:r>
      <w:r w:rsidR="0046112E">
        <w:rPr>
          <w:sz w:val="28"/>
          <w:szCs w:val="28"/>
        </w:rPr>
        <w:t xml:space="preserve"> </w:t>
      </w:r>
      <w:r>
        <w:rPr>
          <w:sz w:val="28"/>
          <w:szCs w:val="28"/>
        </w:rPr>
        <w:t>207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5C41FE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</w:t>
      </w:r>
    </w:p>
    <w:p w:rsidR="005C41FE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>по одномандатному избирательному округу №</w:t>
      </w:r>
      <w:r w:rsidR="003B61BC">
        <w:rPr>
          <w:b/>
          <w:sz w:val="28"/>
          <w:szCs w:val="28"/>
        </w:rPr>
        <w:t>24</w:t>
      </w:r>
      <w:r w:rsidR="00D46271" w:rsidRPr="00623306">
        <w:rPr>
          <w:b/>
          <w:sz w:val="28"/>
          <w:szCs w:val="28"/>
        </w:rPr>
        <w:t xml:space="preserve"> </w:t>
      </w:r>
    </w:p>
    <w:p w:rsidR="0088307B" w:rsidRPr="00623306" w:rsidRDefault="00926219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Третьякова Александра Эдуардовича</w:t>
      </w:r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3B61BC">
      <w:pPr>
        <w:spacing w:line="360" w:lineRule="auto"/>
        <w:ind w:firstLine="708"/>
        <w:jc w:val="both"/>
        <w:rPr>
          <w:sz w:val="28"/>
          <w:szCs w:val="28"/>
        </w:rPr>
      </w:pPr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926219">
        <w:rPr>
          <w:sz w:val="28"/>
          <w:szCs w:val="28"/>
        </w:rPr>
        <w:t>рев документы, представленные 23</w:t>
      </w:r>
      <w:r w:rsidR="003B61BC">
        <w:rPr>
          <w:sz w:val="28"/>
          <w:szCs w:val="28"/>
        </w:rPr>
        <w:t>.07.2018</w:t>
      </w:r>
      <w:r w:rsidRPr="00623306">
        <w:rPr>
          <w:sz w:val="28"/>
          <w:szCs w:val="28"/>
        </w:rPr>
        <w:t xml:space="preserve">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одномандатному избирательному округу №</w:t>
      </w:r>
      <w:r w:rsidR="003B61BC">
        <w:rPr>
          <w:sz w:val="28"/>
          <w:szCs w:val="28"/>
        </w:rPr>
        <w:t>24</w:t>
      </w:r>
      <w:r w:rsidR="00762889">
        <w:rPr>
          <w:sz w:val="28"/>
          <w:szCs w:val="28"/>
        </w:rPr>
        <w:t xml:space="preserve"> </w:t>
      </w:r>
      <w:r w:rsidR="00926219">
        <w:rPr>
          <w:sz w:val="28"/>
          <w:szCs w:val="28"/>
        </w:rPr>
        <w:t>Третьякова Александра Эдуардовича</w:t>
      </w:r>
      <w:r w:rsidRPr="00623306">
        <w:rPr>
          <w:sz w:val="28"/>
          <w:szCs w:val="28"/>
        </w:rPr>
        <w:t xml:space="preserve">, </w:t>
      </w:r>
      <w:r w:rsidR="003509A8">
        <w:rPr>
          <w:sz w:val="28"/>
          <w:szCs w:val="28"/>
        </w:rPr>
        <w:t xml:space="preserve">      </w:t>
      </w:r>
      <w:r w:rsidRPr="00623306">
        <w:rPr>
          <w:sz w:val="28"/>
          <w:szCs w:val="28"/>
        </w:rPr>
        <w:t xml:space="preserve">в соответствии с 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="005C41FE">
        <w:rPr>
          <w:bCs/>
          <w:sz w:val="28"/>
          <w:szCs w:val="28"/>
        </w:rPr>
        <w:t xml:space="preserve"> </w:t>
      </w:r>
      <w:r w:rsidRPr="00623306">
        <w:rPr>
          <w:bCs/>
          <w:sz w:val="28"/>
          <w:szCs w:val="28"/>
        </w:rPr>
        <w:t>«О возложении полномочий»,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</w:t>
      </w:r>
      <w:r w:rsidR="003B61BC">
        <w:rPr>
          <w:bCs/>
          <w:sz w:val="28"/>
          <w:szCs w:val="28"/>
        </w:rPr>
        <w:t>миссии города Нефтеюганска от 18</w:t>
      </w:r>
      <w:r w:rsidR="0046611E" w:rsidRPr="00623306">
        <w:rPr>
          <w:bCs/>
          <w:sz w:val="28"/>
          <w:szCs w:val="28"/>
        </w:rPr>
        <w:t>.06.</w:t>
      </w:r>
      <w:r w:rsidR="003B61BC">
        <w:rPr>
          <w:bCs/>
          <w:sz w:val="28"/>
          <w:szCs w:val="28"/>
        </w:rPr>
        <w:t xml:space="preserve">2018 </w:t>
      </w:r>
      <w:r w:rsidR="003509A8">
        <w:rPr>
          <w:bCs/>
          <w:sz w:val="28"/>
          <w:szCs w:val="28"/>
        </w:rPr>
        <w:t xml:space="preserve"> </w:t>
      </w:r>
      <w:r w:rsidR="003B61BC">
        <w:rPr>
          <w:bCs/>
          <w:sz w:val="28"/>
          <w:szCs w:val="28"/>
        </w:rPr>
        <w:t>№167</w:t>
      </w:r>
      <w:r w:rsidRPr="00623306">
        <w:rPr>
          <w:bCs/>
          <w:sz w:val="28"/>
          <w:szCs w:val="28"/>
        </w:rPr>
        <w:t xml:space="preserve"> </w:t>
      </w:r>
      <w:r w:rsidR="003B61BC">
        <w:rPr>
          <w:bCs/>
          <w:sz w:val="28"/>
          <w:szCs w:val="28"/>
        </w:rPr>
        <w:t>«</w:t>
      </w:r>
      <w:r w:rsidR="003B61BC" w:rsidRPr="003B61BC">
        <w:rPr>
          <w:sz w:val="28"/>
          <w:szCs w:val="28"/>
        </w:rPr>
        <w:t>О возложении полномочий окружной избирательной комиссии по дополнительным выборам депутата Думы города Нефтеюганска шестого созыва по одномандатному избирательному округу № 24 на территориальную избирательную комиссию города Нефтеюганска</w:t>
      </w:r>
      <w:r w:rsidR="003B61BC">
        <w:rPr>
          <w:sz w:val="28"/>
          <w:szCs w:val="28"/>
        </w:rPr>
        <w:t>»</w:t>
      </w:r>
      <w:r w:rsidRPr="00623306">
        <w:rPr>
          <w:sz w:val="28"/>
          <w:szCs w:val="28"/>
        </w:rPr>
        <w:t xml:space="preserve">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</w:t>
      </w:r>
      <w:r w:rsidRPr="00623306">
        <w:rPr>
          <w:sz w:val="28"/>
          <w:szCs w:val="28"/>
        </w:rPr>
        <w:lastRenderedPageBreak/>
        <w:t xml:space="preserve">округа-Югры от 30.09.2011 №81-оз </w:t>
      </w:r>
      <w:r w:rsidR="003509A8">
        <w:rPr>
          <w:sz w:val="28"/>
          <w:szCs w:val="28"/>
        </w:rPr>
        <w:t xml:space="preserve">    </w:t>
      </w:r>
      <w:r w:rsidRPr="00623306">
        <w:rPr>
          <w:sz w:val="28"/>
          <w:szCs w:val="28"/>
        </w:rPr>
        <w:t xml:space="preserve">«О выборах депутатов представительного органа муниципального образования в Ханты-Мансийском автономном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</w:p>
    <w:p w:rsidR="0088307B" w:rsidRPr="00623306" w:rsidRDefault="0088307B" w:rsidP="003741BC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r w:rsidR="00926219">
        <w:rPr>
          <w:sz w:val="28"/>
          <w:szCs w:val="28"/>
        </w:rPr>
        <w:t>Шумикина Сергея Петровича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5C41FE">
        <w:rPr>
          <w:sz w:val="28"/>
          <w:szCs w:val="28"/>
        </w:rPr>
        <w:t xml:space="preserve"> №24</w:t>
      </w:r>
      <w:r w:rsidR="00926219">
        <w:rPr>
          <w:sz w:val="28"/>
          <w:szCs w:val="28"/>
        </w:rPr>
        <w:t xml:space="preserve"> Третьякова Александра Эдуардовича</w:t>
      </w:r>
      <w:r w:rsidRPr="00623306">
        <w:rPr>
          <w:sz w:val="28"/>
          <w:szCs w:val="28"/>
        </w:rPr>
        <w:t>.</w:t>
      </w:r>
    </w:p>
    <w:p w:rsidR="0088307B" w:rsidRPr="00623306" w:rsidRDefault="003B61BC" w:rsidP="003741BC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</w:t>
      </w:r>
      <w:r w:rsidR="00926219">
        <w:rPr>
          <w:sz w:val="28"/>
          <w:szCs w:val="28"/>
        </w:rPr>
        <w:t>ать Шумикину Сергею Петровичу</w:t>
      </w:r>
      <w:r w:rsidR="005B7286" w:rsidRPr="00623306">
        <w:rPr>
          <w:sz w:val="28"/>
          <w:szCs w:val="28"/>
        </w:rPr>
        <w:t xml:space="preserve"> </w:t>
      </w:r>
      <w:r w:rsidR="0088307B"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3741BC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 xml:space="preserve">3. Копию настоящего постановления выдать кандидату </w:t>
      </w:r>
      <w:r w:rsidR="00926219">
        <w:rPr>
          <w:sz w:val="28"/>
          <w:szCs w:val="28"/>
        </w:rPr>
        <w:t>Третьякову Александру Эдуардовичу</w:t>
      </w:r>
      <w:r w:rsidRPr="00623306">
        <w:rPr>
          <w:sz w:val="28"/>
          <w:szCs w:val="28"/>
        </w:rPr>
        <w:t xml:space="preserve"> и </w:t>
      </w:r>
      <w:r w:rsidR="005B7286" w:rsidRPr="00623306">
        <w:rPr>
          <w:bCs/>
          <w:sz w:val="28"/>
          <w:szCs w:val="28"/>
        </w:rPr>
        <w:t>разместить настоящее пос</w:t>
      </w:r>
      <w:r w:rsidR="005C41FE">
        <w:rPr>
          <w:bCs/>
          <w:sz w:val="28"/>
          <w:szCs w:val="28"/>
        </w:rPr>
        <w:t>тановление на странице «Избирательная комиссия» официального</w:t>
      </w:r>
      <w:r w:rsidR="003741BC" w:rsidRPr="003741BC">
        <w:rPr>
          <w:bCs/>
          <w:sz w:val="28"/>
          <w:szCs w:val="28"/>
        </w:rPr>
        <w:t xml:space="preserve"> сайта органов местного самоуправления города Нефтеюганска в сети Интернет</w:t>
      </w:r>
      <w:r w:rsidR="003741BC">
        <w:rPr>
          <w:bCs/>
          <w:sz w:val="28"/>
          <w:szCs w:val="28"/>
        </w:rPr>
        <w:t>.</w:t>
      </w:r>
    </w:p>
    <w:p w:rsidR="0088307B" w:rsidRPr="00623306" w:rsidRDefault="0088307B" w:rsidP="003741BC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Контроль за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3B61BC">
      <w:pPr>
        <w:pStyle w:val="a5"/>
        <w:spacing w:after="0" w:line="360" w:lineRule="auto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2B00B8">
      <w:pPr>
        <w:pStyle w:val="a5"/>
        <w:spacing w:after="0" w:line="360" w:lineRule="auto"/>
        <w:jc w:val="both"/>
        <w:rPr>
          <w:sz w:val="28"/>
          <w:szCs w:val="28"/>
        </w:rPr>
      </w:pPr>
    </w:p>
    <w:p w:rsidR="00623306" w:rsidRPr="00623306" w:rsidRDefault="005C41FE" w:rsidP="003B61BC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23306" w:rsidRPr="00623306">
        <w:rPr>
          <w:sz w:val="28"/>
          <w:szCs w:val="28"/>
        </w:rPr>
        <w:t xml:space="preserve"> территориальной</w:t>
      </w:r>
    </w:p>
    <w:p w:rsidR="00623306" w:rsidRPr="00623306" w:rsidRDefault="00623306" w:rsidP="003B61BC">
      <w:pPr>
        <w:spacing w:line="360" w:lineRule="auto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</w:t>
      </w:r>
      <w:r w:rsidR="003B61BC">
        <w:rPr>
          <w:sz w:val="28"/>
          <w:szCs w:val="28"/>
        </w:rPr>
        <w:t>й комиссии</w:t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741BC">
        <w:rPr>
          <w:sz w:val="28"/>
          <w:szCs w:val="28"/>
        </w:rPr>
        <w:t xml:space="preserve">    </w:t>
      </w:r>
      <w:r w:rsidR="005C41FE">
        <w:rPr>
          <w:sz w:val="28"/>
          <w:szCs w:val="28"/>
        </w:rPr>
        <w:t>С.С.Мозолевская</w:t>
      </w: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84195E" w:rsidP="003B61BC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5D7105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="00623306" w:rsidRPr="00623306">
        <w:rPr>
          <w:sz w:val="28"/>
          <w:szCs w:val="28"/>
        </w:rPr>
        <w:t xml:space="preserve">  территориальной</w:t>
      </w:r>
    </w:p>
    <w:p w:rsidR="00623306" w:rsidRPr="00623306" w:rsidRDefault="00623306" w:rsidP="003B61BC">
      <w:pPr>
        <w:pStyle w:val="a7"/>
        <w:spacing w:line="360" w:lineRule="auto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</w:t>
      </w:r>
      <w:r w:rsidR="003741BC">
        <w:rPr>
          <w:sz w:val="28"/>
          <w:szCs w:val="28"/>
        </w:rPr>
        <w:t xml:space="preserve">    </w:t>
      </w:r>
      <w:r w:rsidR="0084195E">
        <w:rPr>
          <w:sz w:val="28"/>
          <w:szCs w:val="28"/>
        </w:rPr>
        <w:t>А.А.Матюшина</w:t>
      </w:r>
      <w:bookmarkStart w:id="0" w:name="_GoBack"/>
      <w:bookmarkEnd w:id="0"/>
    </w:p>
    <w:p w:rsidR="00623306" w:rsidRPr="00623306" w:rsidRDefault="00623306" w:rsidP="003B61BC">
      <w:pPr>
        <w:shd w:val="clear" w:color="auto" w:fill="FFFFFF"/>
        <w:tabs>
          <w:tab w:val="left" w:pos="7655"/>
          <w:tab w:val="left" w:pos="7884"/>
        </w:tabs>
        <w:spacing w:before="7" w:line="360" w:lineRule="auto"/>
        <w:ind w:left="7"/>
        <w:jc w:val="center"/>
        <w:rPr>
          <w:sz w:val="28"/>
          <w:szCs w:val="28"/>
        </w:rPr>
      </w:pPr>
    </w:p>
    <w:p w:rsidR="00623306" w:rsidRPr="00623306" w:rsidRDefault="00623306" w:rsidP="003B61BC">
      <w:pPr>
        <w:shd w:val="clear" w:color="auto" w:fill="FFFFFF"/>
        <w:tabs>
          <w:tab w:val="left" w:pos="7655"/>
          <w:tab w:val="left" w:pos="7884"/>
        </w:tabs>
        <w:spacing w:before="7" w:line="360" w:lineRule="auto"/>
        <w:ind w:left="7"/>
        <w:jc w:val="center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Default="00623306" w:rsidP="003B61BC">
      <w:pPr>
        <w:tabs>
          <w:tab w:val="left" w:pos="20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623306" w:rsidRDefault="00623306" w:rsidP="003B61BC">
      <w:pPr>
        <w:spacing w:line="360" w:lineRule="auto"/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3B61B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D9574A" w:rsidRDefault="00D9574A"/>
    <w:sectPr w:rsidR="00D9574A" w:rsidSect="00507E36">
      <w:footerReference w:type="default" r:id="rId7"/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C4F" w:rsidRDefault="00AB2C4F">
      <w:r>
        <w:separator/>
      </w:r>
    </w:p>
  </w:endnote>
  <w:endnote w:type="continuationSeparator" w:id="0">
    <w:p w:rsidR="00AB2C4F" w:rsidRDefault="00AB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3162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B7286" w:rsidRPr="004A4A14" w:rsidRDefault="00186300">
        <w:pPr>
          <w:pStyle w:val="a3"/>
          <w:jc w:val="right"/>
          <w:rPr>
            <w:sz w:val="18"/>
            <w:szCs w:val="18"/>
          </w:rPr>
        </w:pPr>
        <w:r w:rsidRPr="004A4A14">
          <w:rPr>
            <w:sz w:val="18"/>
            <w:szCs w:val="18"/>
          </w:rPr>
          <w:fldChar w:fldCharType="begin"/>
        </w:r>
        <w:r w:rsidR="005B7286" w:rsidRPr="004A4A14">
          <w:rPr>
            <w:sz w:val="18"/>
            <w:szCs w:val="18"/>
          </w:rPr>
          <w:instrText>PAGE   \* MERGEFORMAT</w:instrText>
        </w:r>
        <w:r w:rsidRPr="004A4A14">
          <w:rPr>
            <w:sz w:val="18"/>
            <w:szCs w:val="18"/>
          </w:rPr>
          <w:fldChar w:fldCharType="separate"/>
        </w:r>
        <w:r w:rsidR="0084195E">
          <w:rPr>
            <w:noProof/>
            <w:sz w:val="18"/>
            <w:szCs w:val="18"/>
          </w:rPr>
          <w:t>2</w:t>
        </w:r>
        <w:r w:rsidRPr="004A4A14">
          <w:rPr>
            <w:sz w:val="18"/>
            <w:szCs w:val="18"/>
          </w:rPr>
          <w:fldChar w:fldCharType="end"/>
        </w:r>
      </w:p>
    </w:sdtContent>
  </w:sdt>
  <w:p w:rsidR="005B7286" w:rsidRDefault="005B72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C4F" w:rsidRDefault="00AB2C4F">
      <w:r>
        <w:separator/>
      </w:r>
    </w:p>
  </w:footnote>
  <w:footnote w:type="continuationSeparator" w:id="0">
    <w:p w:rsidR="00AB2C4F" w:rsidRDefault="00AB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07B"/>
    <w:rsid w:val="0006342E"/>
    <w:rsid w:val="000C129D"/>
    <w:rsid w:val="000E0DBF"/>
    <w:rsid w:val="00186300"/>
    <w:rsid w:val="00233AE8"/>
    <w:rsid w:val="00265956"/>
    <w:rsid w:val="002B00B8"/>
    <w:rsid w:val="003168A8"/>
    <w:rsid w:val="00332D9B"/>
    <w:rsid w:val="003509A8"/>
    <w:rsid w:val="003741BC"/>
    <w:rsid w:val="003A1007"/>
    <w:rsid w:val="003A5662"/>
    <w:rsid w:val="003B61BC"/>
    <w:rsid w:val="004170FA"/>
    <w:rsid w:val="00426554"/>
    <w:rsid w:val="0046112E"/>
    <w:rsid w:val="0046611E"/>
    <w:rsid w:val="004746F0"/>
    <w:rsid w:val="004B0EA3"/>
    <w:rsid w:val="00507E36"/>
    <w:rsid w:val="00535AA4"/>
    <w:rsid w:val="005B7286"/>
    <w:rsid w:val="005C41FE"/>
    <w:rsid w:val="005D7105"/>
    <w:rsid w:val="00623306"/>
    <w:rsid w:val="006517D1"/>
    <w:rsid w:val="00697874"/>
    <w:rsid w:val="006F3563"/>
    <w:rsid w:val="00762889"/>
    <w:rsid w:val="007A3347"/>
    <w:rsid w:val="007C346C"/>
    <w:rsid w:val="0084195E"/>
    <w:rsid w:val="00877DF9"/>
    <w:rsid w:val="0088307B"/>
    <w:rsid w:val="00896292"/>
    <w:rsid w:val="008978DC"/>
    <w:rsid w:val="008E230A"/>
    <w:rsid w:val="00926219"/>
    <w:rsid w:val="00955BB6"/>
    <w:rsid w:val="009A1E37"/>
    <w:rsid w:val="009E5863"/>
    <w:rsid w:val="00A30F10"/>
    <w:rsid w:val="00A360DB"/>
    <w:rsid w:val="00AA7749"/>
    <w:rsid w:val="00AB2C4F"/>
    <w:rsid w:val="00B1659F"/>
    <w:rsid w:val="00C06A9D"/>
    <w:rsid w:val="00C429D8"/>
    <w:rsid w:val="00C70320"/>
    <w:rsid w:val="00CA1868"/>
    <w:rsid w:val="00CF4597"/>
    <w:rsid w:val="00D41B51"/>
    <w:rsid w:val="00D46271"/>
    <w:rsid w:val="00D9574A"/>
    <w:rsid w:val="00E2043E"/>
    <w:rsid w:val="00EC4342"/>
    <w:rsid w:val="00F43D9A"/>
    <w:rsid w:val="00F54DA8"/>
    <w:rsid w:val="00F7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34E3F-6153-4C49-8145-2886253E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ОГЭ-9</cp:lastModifiedBy>
  <cp:revision>23</cp:revision>
  <cp:lastPrinted>2018-07-20T12:39:00Z</cp:lastPrinted>
  <dcterms:created xsi:type="dcterms:W3CDTF">2016-07-22T07:51:00Z</dcterms:created>
  <dcterms:modified xsi:type="dcterms:W3CDTF">2018-07-25T06:23:00Z</dcterms:modified>
</cp:coreProperties>
</file>