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2" w:type="dxa"/>
        <w:tblInd w:w="108" w:type="dxa"/>
        <w:tblLook w:val="01E0" w:firstRow="1" w:lastRow="1" w:firstColumn="1" w:lastColumn="1" w:noHBand="0" w:noVBand="0"/>
      </w:tblPr>
      <w:tblGrid>
        <w:gridCol w:w="9680"/>
        <w:gridCol w:w="222"/>
      </w:tblGrid>
      <w:tr w:rsidR="00C47015" w:rsidRPr="004F5092" w:rsidTr="00D10BCC">
        <w:tc>
          <w:tcPr>
            <w:tcW w:w="9680" w:type="dxa"/>
            <w:shd w:val="clear" w:color="auto" w:fill="auto"/>
          </w:tcPr>
          <w:tbl>
            <w:tblPr>
              <w:tblW w:w="9356" w:type="dxa"/>
              <w:tblInd w:w="108" w:type="dxa"/>
              <w:tblLook w:val="01E0" w:firstRow="1" w:lastRow="1" w:firstColumn="1" w:lastColumn="1" w:noHBand="0" w:noVBand="0"/>
            </w:tblPr>
            <w:tblGrid>
              <w:gridCol w:w="4962"/>
              <w:gridCol w:w="4394"/>
            </w:tblGrid>
            <w:tr w:rsidR="00E05B50" w:rsidRPr="004F5092" w:rsidTr="0095396C">
              <w:tc>
                <w:tcPr>
                  <w:tcW w:w="4962" w:type="dxa"/>
                  <w:shd w:val="clear" w:color="auto" w:fill="auto"/>
                </w:tcPr>
                <w:p w:rsidR="00E05B50" w:rsidRPr="00684343" w:rsidRDefault="00E05B50" w:rsidP="0095396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394" w:type="dxa"/>
                  <w:shd w:val="clear" w:color="auto" w:fill="auto"/>
                </w:tcPr>
                <w:p w:rsidR="00E05B50" w:rsidRPr="009E1CA1" w:rsidRDefault="00E05B50" w:rsidP="0095396C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47015" w:rsidRPr="00684343" w:rsidRDefault="00C47015" w:rsidP="00172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C47015" w:rsidRPr="009E1CA1" w:rsidRDefault="00C47015" w:rsidP="001726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0BCC" w:rsidRPr="00D10BCC" w:rsidRDefault="00D10BCC" w:rsidP="00D10BC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D10BC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D10BCC" w:rsidRPr="00D10BCC" w:rsidRDefault="00D10BCC" w:rsidP="00D10BCC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D10BCC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оценки регулирующего воздействия </w:t>
      </w:r>
    </w:p>
    <w:p w:rsidR="00D10BCC" w:rsidRPr="00D10BCC" w:rsidRDefault="00D10BCC" w:rsidP="00D10B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BCC" w:rsidRPr="00D10BCC" w:rsidRDefault="00D10BCC" w:rsidP="00D10BCC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10BCC" w:rsidRPr="00D10BCC" w:rsidRDefault="00D10BCC" w:rsidP="00D10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0BCC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D10BCC" w:rsidRPr="00D10BCC" w:rsidRDefault="00D10BCC" w:rsidP="00D10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0BCC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 по проекту</w:t>
      </w:r>
    </w:p>
    <w:p w:rsidR="00D10BCC" w:rsidRDefault="00D10BCC" w:rsidP="00D10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0B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нормативного правового акта</w:t>
      </w:r>
    </w:p>
    <w:p w:rsidR="00B20A2C" w:rsidRPr="00D10BCC" w:rsidRDefault="00B20A2C" w:rsidP="00D10BC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0A2C" w:rsidRPr="00B20A2C" w:rsidRDefault="00B20A2C" w:rsidP="00B20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Настоящим Департамент жилищно-коммунального хозяйства администрации города Нефтеюганска__________________________________________________________</w:t>
      </w:r>
    </w:p>
    <w:p w:rsidR="00B20A2C" w:rsidRPr="00B20A2C" w:rsidRDefault="00B20A2C" w:rsidP="00B20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B20A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  <w:proofErr w:type="gramEnd"/>
    </w:p>
    <w:p w:rsidR="00B20A2C" w:rsidRPr="00B20A2C" w:rsidRDefault="00B20A2C" w:rsidP="00B20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20A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регулирующего органа</w:t>
      </w:r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B20A2C" w:rsidRPr="00B20A2C" w:rsidRDefault="00B20A2C" w:rsidP="00B20A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7E3D81" w:rsidRDefault="007E3D81"/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Департамент жилищно-коммунального хозяйства администрации города Нефтеюганска__________________________________________________________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регулирующего органа</w:t>
      </w: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проведения публичных консультаций: 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«25». «06».» «2018 » </w:t>
      </w:r>
      <w:r w:rsidRPr="00ED2AD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–</w:t>
      </w:r>
      <w:r w:rsidRPr="00ED2A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«09». «07». «2018»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(не менее 15 календарных дней)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 направления ответов: 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____________________________</w:t>
      </w:r>
      <w:proofErr w:type="spellStart"/>
      <w:r w:rsidRPr="00ED2AD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romashko</w:t>
      </w:r>
      <w:proofErr w:type="spellEnd"/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ED2AD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sergei</w:t>
      </w:r>
      <w:proofErr w:type="spellEnd"/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@mail.ru_____________________________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(адрес электронной почты ответственного работника)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в форме документа на бумажном носителе по адресу: </w:t>
      </w:r>
      <w:r w:rsidRPr="00ED2ADC">
        <w:rPr>
          <w:rFonts w:ascii="Times New Roman" w:hAnsi="Times New Roman" w:cs="Times New Roman"/>
          <w:sz w:val="24"/>
          <w:szCs w:val="24"/>
        </w:rPr>
        <w:t xml:space="preserve">ул. Строителей, 4,                              </w:t>
      </w:r>
      <w:proofErr w:type="spellStart"/>
      <w:r w:rsidR="004C69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C6995">
        <w:rPr>
          <w:rFonts w:ascii="Times New Roman" w:hAnsi="Times New Roman" w:cs="Times New Roman"/>
          <w:sz w:val="24"/>
          <w:szCs w:val="24"/>
        </w:rPr>
        <w:t>.</w:t>
      </w:r>
      <w:r w:rsidRPr="00ED2AD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D2ADC"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 w:rsidRPr="00ED2ADC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 (Тюменская область), 628309_</w:t>
      </w:r>
      <w:r w:rsidRPr="00ED2A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ED2ADC" w:rsidRDefault="00ED2ADC" w:rsidP="004C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(почтовый адрес регулирующего органа)</w:t>
      </w:r>
    </w:p>
    <w:p w:rsidR="004C6995" w:rsidRPr="00ED2ADC" w:rsidRDefault="004C6995" w:rsidP="004C69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Контактное лицо по вопросам проведения публичных консультаций: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Воронина Любовь Витальевна, главный специалист отдела по транспорту и автодорогам департамента жилищно-коммунального хозяйства  8(346) 23 19 00  ________________________________________________________________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ED2ADC" w:rsidRPr="00ED2ADC" w:rsidRDefault="00ED2ADC" w:rsidP="00ED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D2ADC" w:rsidRDefault="00ED2ADC"/>
    <w:tbl>
      <w:tblPr>
        <w:tblW w:w="9824" w:type="dxa"/>
        <w:tblInd w:w="-34" w:type="dxa"/>
        <w:tblLook w:val="01E0" w:firstRow="1" w:lastRow="1" w:firstColumn="1" w:lastColumn="1" w:noHBand="0" w:noVBand="0"/>
      </w:tblPr>
      <w:tblGrid>
        <w:gridCol w:w="9824"/>
      </w:tblGrid>
      <w:tr w:rsidR="00A71803" w:rsidRPr="00A71803" w:rsidTr="0095396C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043F" w:rsidRPr="00C9043F" w:rsidRDefault="00DF0693" w:rsidP="00DF06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43F" w:rsidRPr="00C904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9043F" w:rsidRPr="00C9043F">
              <w:rPr>
                <w:rFonts w:ascii="Times New Roman" w:hAnsi="Times New Roman" w:cs="Times New Roman"/>
                <w:sz w:val="24"/>
                <w:szCs w:val="24"/>
              </w:rPr>
              <w:t>б утверждении положения об организации перевозок пассажиров автомобильным транспортом по муниципальным маршрутам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улярных перевозок на территории </w:t>
            </w:r>
            <w:r w:rsidR="00C9043F" w:rsidRPr="00C9043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9043F" w:rsidRPr="00C9043F">
              <w:rPr>
                <w:rFonts w:ascii="Times New Roman" w:hAnsi="Times New Roman" w:cs="Times New Roman"/>
              </w:rPr>
              <w:t>Нефтеюганска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9043F">
              <w:rPr>
                <w:rFonts w:ascii="Times New Roman" w:hAnsi="Times New Roman" w:cs="Times New Roman"/>
              </w:rPr>
              <w:t>__________________________________________________________</w:t>
            </w:r>
            <w:r w:rsidR="00C9043F" w:rsidRPr="00C904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A71803" w:rsidRPr="00A71803" w:rsidRDefault="00C9043F" w:rsidP="00C904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</w:t>
            </w:r>
            <w:r w:rsidR="00A71803" w:rsidRPr="00A718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устанавливает</w:t>
            </w:r>
            <w:r w:rsidR="00D55DC5" w:rsidRPr="00374F18">
              <w:t xml:space="preserve"> </w:t>
            </w:r>
            <w:r w:rsidR="00D55DC5" w:rsidRPr="00D55DC5">
              <w:rPr>
                <w:rFonts w:ascii="Times New Roman" w:hAnsi="Times New Roman" w:cs="Times New Roman"/>
              </w:rPr>
              <w:t>основные принципы организации транспортного обслуживания населения на территории города Нефтеюганск</w:t>
            </w: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</w:t>
            </w:r>
            <w:r w:rsidR="00D55D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A71803" w:rsidRPr="00A71803" w:rsidRDefault="00A71803" w:rsidP="00A718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1803" w:rsidRPr="00A71803" w:rsidRDefault="00A71803" w:rsidP="00A7180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Департамента жилищно-коммунального хозяйства</w:t>
            </w:r>
            <w:proofErr w:type="gramEnd"/>
          </w:p>
          <w:p w:rsidR="00A71803" w:rsidRPr="00A71803" w:rsidRDefault="00A71803" w:rsidP="00A71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</w:t>
            </w:r>
          </w:p>
          <w:p w:rsidR="00A71803" w:rsidRPr="00A71803" w:rsidRDefault="00A71803" w:rsidP="00A71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A71803" w:rsidRPr="00A71803" w:rsidRDefault="00A71803" w:rsidP="00A718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соответствии с пунктом 3.8 Порядка </w:t>
            </w:r>
            <w:proofErr w:type="gramStart"/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27.07.2016 № 151-нп,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  <w:tr w:rsidR="00A71803" w:rsidRPr="00A71803" w:rsidTr="0095396C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1._______________________________________________________________________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2._______________________________________________________________________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3.________________________________________________________________________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…_______________________________________________________________________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A71803" w:rsidRPr="00A71803" w:rsidRDefault="00A71803" w:rsidP="00A7180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71803" w:rsidRDefault="00A71803"/>
    <w:sectPr w:rsidR="00A71803" w:rsidSect="00CC776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407"/>
    <w:rsid w:val="000141E7"/>
    <w:rsid w:val="000143F3"/>
    <w:rsid w:val="002E4A75"/>
    <w:rsid w:val="004C6995"/>
    <w:rsid w:val="007267F8"/>
    <w:rsid w:val="007E3D81"/>
    <w:rsid w:val="008650FD"/>
    <w:rsid w:val="00973407"/>
    <w:rsid w:val="00A71803"/>
    <w:rsid w:val="00B20A2C"/>
    <w:rsid w:val="00C21C70"/>
    <w:rsid w:val="00C47015"/>
    <w:rsid w:val="00C9043F"/>
    <w:rsid w:val="00CC7765"/>
    <w:rsid w:val="00D07F98"/>
    <w:rsid w:val="00D10BCC"/>
    <w:rsid w:val="00D55DC5"/>
    <w:rsid w:val="00D917EF"/>
    <w:rsid w:val="00DF0693"/>
    <w:rsid w:val="00E021E8"/>
    <w:rsid w:val="00E05B50"/>
    <w:rsid w:val="00ED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0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2018-06-21T11:13:00Z</dcterms:created>
  <dcterms:modified xsi:type="dcterms:W3CDTF">2018-06-21T11:23:00Z</dcterms:modified>
</cp:coreProperties>
</file>