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75C" w:rsidRPr="00D8175C" w:rsidRDefault="00D8175C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957DC0" w:rsidRDefault="00957DC0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C0BEF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BA0D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D8175C" w:rsidRPr="00D8175C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5D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201</w:t>
      </w:r>
      <w:r w:rsidR="005D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156B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5D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59E" w:rsidRP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Default="00782279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8525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AB1060" w:rsidRDefault="00AB1060" w:rsidP="00517011">
      <w:pPr>
        <w:pStyle w:val="ConsPlusNormal"/>
        <w:jc w:val="center"/>
        <w:rPr>
          <w:rFonts w:ascii="Times New Roman" w:hAnsi="Times New Roman" w:cs="Times New Roman"/>
        </w:rPr>
      </w:pPr>
    </w:p>
    <w:p w:rsidR="00517011" w:rsidRDefault="00517011" w:rsidP="0051701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Список изменяющих документов</w:t>
      </w:r>
    </w:p>
    <w:p w:rsidR="005D27CC" w:rsidRPr="00517011" w:rsidRDefault="00517011" w:rsidP="00196755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(в ред. Решений Думы от </w:t>
      </w:r>
      <w:r w:rsidRPr="009B16A8">
        <w:rPr>
          <w:rFonts w:ascii="Times New Roman" w:hAnsi="Times New Roman" w:cs="Times New Roman"/>
        </w:rPr>
        <w:t>2</w:t>
      </w:r>
      <w:r w:rsidR="009B16A8" w:rsidRPr="009B16A8">
        <w:rPr>
          <w:rFonts w:ascii="Times New Roman" w:hAnsi="Times New Roman" w:cs="Times New Roman"/>
        </w:rPr>
        <w:t>1</w:t>
      </w:r>
      <w:r w:rsidRPr="009B16A8">
        <w:rPr>
          <w:rFonts w:ascii="Times New Roman" w:hAnsi="Times New Roman" w:cs="Times New Roman"/>
        </w:rPr>
        <w:t>.02.2018 №</w:t>
      </w:r>
      <w:r w:rsidR="009B16A8" w:rsidRPr="009B16A8">
        <w:rPr>
          <w:rFonts w:ascii="Times New Roman" w:hAnsi="Times New Roman" w:cs="Times New Roman"/>
        </w:rPr>
        <w:t>345</w:t>
      </w:r>
      <w:r w:rsidRPr="009B16A8">
        <w:rPr>
          <w:rFonts w:ascii="Times New Roman" w:hAnsi="Times New Roman" w:cs="Times New Roman"/>
        </w:rPr>
        <w:t>-</w:t>
      </w:r>
      <w:r w:rsidRPr="009B16A8">
        <w:rPr>
          <w:rFonts w:ascii="Times New Roman" w:hAnsi="Times New Roman" w:cs="Times New Roman"/>
          <w:lang w:val="en-US"/>
        </w:rPr>
        <w:t>VI</w:t>
      </w:r>
      <w:r w:rsidR="002B1376" w:rsidRPr="00B36FDD">
        <w:rPr>
          <w:rFonts w:ascii="Times New Roman" w:hAnsi="Times New Roman" w:cs="Times New Roman"/>
        </w:rPr>
        <w:t>,</w:t>
      </w:r>
      <w:r w:rsidR="00196755">
        <w:rPr>
          <w:rFonts w:ascii="Times New Roman" w:hAnsi="Times New Roman" w:cs="Times New Roman"/>
        </w:rPr>
        <w:t xml:space="preserve"> от </w:t>
      </w:r>
      <w:r w:rsidR="00B36FDD" w:rsidRPr="00B36FDD">
        <w:rPr>
          <w:rFonts w:ascii="Times New Roman" w:hAnsi="Times New Roman" w:cs="Times New Roman"/>
        </w:rPr>
        <w:t>1</w:t>
      </w:r>
      <w:r w:rsidR="002B1376" w:rsidRPr="00B36FDD">
        <w:rPr>
          <w:rFonts w:ascii="Times New Roman" w:hAnsi="Times New Roman" w:cs="Times New Roman"/>
        </w:rPr>
        <w:t>1.0</w:t>
      </w:r>
      <w:r w:rsidR="00B36FDD" w:rsidRPr="00B36FDD">
        <w:rPr>
          <w:rFonts w:ascii="Times New Roman" w:hAnsi="Times New Roman" w:cs="Times New Roman"/>
        </w:rPr>
        <w:t>4</w:t>
      </w:r>
      <w:r w:rsidR="002B1376" w:rsidRPr="00B36FDD">
        <w:rPr>
          <w:rFonts w:ascii="Times New Roman" w:hAnsi="Times New Roman" w:cs="Times New Roman"/>
        </w:rPr>
        <w:t>.2018 №3</w:t>
      </w:r>
      <w:r w:rsidR="00B36FDD" w:rsidRPr="00B36FDD">
        <w:rPr>
          <w:rFonts w:ascii="Times New Roman" w:hAnsi="Times New Roman" w:cs="Times New Roman"/>
        </w:rPr>
        <w:t>71</w:t>
      </w:r>
      <w:r w:rsidR="002B1376" w:rsidRPr="00B36FDD">
        <w:rPr>
          <w:rFonts w:ascii="Times New Roman" w:hAnsi="Times New Roman" w:cs="Times New Roman"/>
        </w:rPr>
        <w:t>-</w:t>
      </w:r>
      <w:r w:rsidR="002B1376" w:rsidRPr="00B36FDD">
        <w:rPr>
          <w:rFonts w:ascii="Times New Roman" w:hAnsi="Times New Roman" w:cs="Times New Roman"/>
          <w:lang w:val="en-US"/>
        </w:rPr>
        <w:t>VI</w:t>
      </w:r>
      <w:r w:rsidR="00373E1A">
        <w:rPr>
          <w:rFonts w:ascii="Times New Roman" w:hAnsi="Times New Roman" w:cs="Times New Roman"/>
        </w:rPr>
        <w:t>,</w:t>
      </w:r>
      <w:r w:rsidR="00373E1A" w:rsidRPr="00373E1A">
        <w:rPr>
          <w:rFonts w:ascii="Times New Roman" w:hAnsi="Times New Roman" w:cs="Times New Roman"/>
        </w:rPr>
        <w:t xml:space="preserve"> </w:t>
      </w:r>
      <w:r w:rsidR="00373E1A" w:rsidRPr="00BC159E">
        <w:rPr>
          <w:rFonts w:ascii="Times New Roman" w:hAnsi="Times New Roman" w:cs="Times New Roman"/>
        </w:rPr>
        <w:t xml:space="preserve">от </w:t>
      </w:r>
      <w:r w:rsidR="00BC159E" w:rsidRPr="00BC159E">
        <w:rPr>
          <w:rFonts w:ascii="Times New Roman" w:hAnsi="Times New Roman" w:cs="Times New Roman"/>
        </w:rPr>
        <w:t>30</w:t>
      </w:r>
      <w:r w:rsidR="00373E1A" w:rsidRPr="00BC159E">
        <w:rPr>
          <w:rFonts w:ascii="Times New Roman" w:hAnsi="Times New Roman" w:cs="Times New Roman"/>
        </w:rPr>
        <w:t>.0</w:t>
      </w:r>
      <w:r w:rsidR="00BC159E" w:rsidRPr="00BC159E">
        <w:rPr>
          <w:rFonts w:ascii="Times New Roman" w:hAnsi="Times New Roman" w:cs="Times New Roman"/>
        </w:rPr>
        <w:t>5</w:t>
      </w:r>
      <w:r w:rsidR="00373E1A" w:rsidRPr="00BC159E">
        <w:rPr>
          <w:rFonts w:ascii="Times New Roman" w:hAnsi="Times New Roman" w:cs="Times New Roman"/>
        </w:rPr>
        <w:t>.2018 №</w:t>
      </w:r>
      <w:r w:rsidR="00BC159E" w:rsidRPr="00BC159E">
        <w:rPr>
          <w:rFonts w:ascii="Times New Roman" w:hAnsi="Times New Roman" w:cs="Times New Roman"/>
        </w:rPr>
        <w:t>400</w:t>
      </w:r>
      <w:r w:rsidR="00373E1A" w:rsidRPr="00BC159E">
        <w:rPr>
          <w:rFonts w:ascii="Times New Roman" w:hAnsi="Times New Roman" w:cs="Times New Roman"/>
        </w:rPr>
        <w:t>-</w:t>
      </w:r>
      <w:r w:rsidR="00373E1A" w:rsidRPr="00BC159E">
        <w:rPr>
          <w:rFonts w:ascii="Times New Roman" w:hAnsi="Times New Roman" w:cs="Times New Roman"/>
          <w:lang w:val="en-US"/>
        </w:rPr>
        <w:t>VI</w:t>
      </w:r>
      <w:r w:rsidR="00373E1A" w:rsidRPr="00BC159E">
        <w:rPr>
          <w:rFonts w:ascii="Times New Roman" w:hAnsi="Times New Roman" w:cs="Times New Roman"/>
        </w:rPr>
        <w:t>)</w:t>
      </w:r>
      <w:r w:rsidR="00373E1A">
        <w:rPr>
          <w:rFonts w:ascii="Times New Roman" w:hAnsi="Times New Roman" w:cs="Times New Roman"/>
        </w:rPr>
        <w:t xml:space="preserve"> </w:t>
      </w:r>
    </w:p>
    <w:p w:rsidR="00517011" w:rsidRDefault="00517011" w:rsidP="00517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C23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C23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2018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      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6 </w:t>
      </w:r>
      <w:r w:rsidR="00373E1A">
        <w:rPr>
          <w:rFonts w:ascii="Times New Roman" w:eastAsia="Times New Roman" w:hAnsi="Times New Roman" w:cs="Times New Roman"/>
          <w:sz w:val="28"/>
          <w:szCs w:val="28"/>
          <w:lang w:eastAsia="ru-RU"/>
        </w:rPr>
        <w:t>656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9</w:t>
      </w:r>
      <w:r w:rsidR="00373E1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7 </w:t>
      </w:r>
      <w:r w:rsidR="00373E1A">
        <w:rPr>
          <w:rFonts w:ascii="Times New Roman" w:eastAsia="Times New Roman" w:hAnsi="Times New Roman" w:cs="Times New Roman"/>
          <w:sz w:val="28"/>
          <w:szCs w:val="28"/>
          <w:lang w:eastAsia="ru-RU"/>
        </w:rPr>
        <w:t>815</w:t>
      </w:r>
      <w:r w:rsidR="00CB587A" w:rsidRPr="00712A02">
        <w:rPr>
          <w:sz w:val="28"/>
          <w:szCs w:val="28"/>
        </w:rPr>
        <w:t xml:space="preserve"> </w:t>
      </w:r>
      <w:r w:rsidR="00BE3960" w:rsidRP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7 </w:t>
      </w:r>
      <w:r w:rsidR="00373E1A">
        <w:rPr>
          <w:rFonts w:ascii="Times New Roman" w:eastAsia="Times New Roman" w:hAnsi="Times New Roman" w:cs="Times New Roman"/>
          <w:sz w:val="28"/>
          <w:szCs w:val="28"/>
          <w:lang w:eastAsia="ru-RU"/>
        </w:rPr>
        <w:t>270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73E1A">
        <w:rPr>
          <w:rFonts w:ascii="Times New Roman" w:eastAsia="Times New Roman" w:hAnsi="Times New Roman" w:cs="Times New Roman"/>
          <w:sz w:val="28"/>
          <w:szCs w:val="28"/>
          <w:lang w:eastAsia="ru-RU"/>
        </w:rPr>
        <w:t>313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73E1A">
        <w:rPr>
          <w:rFonts w:ascii="Times New Roman" w:eastAsia="Times New Roman" w:hAnsi="Times New Roman" w:cs="Times New Roman"/>
          <w:sz w:val="28"/>
          <w:szCs w:val="28"/>
          <w:lang w:eastAsia="ru-RU"/>
        </w:rPr>
        <w:t>057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2A2" w:rsidRP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43C5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73E1A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73E1A">
        <w:rPr>
          <w:rFonts w:ascii="Times New Roman" w:eastAsia="Times New Roman" w:hAnsi="Times New Roman" w:cs="Times New Roman"/>
          <w:sz w:val="28"/>
          <w:szCs w:val="28"/>
          <w:lang w:eastAsia="ru-RU"/>
        </w:rPr>
        <w:t>325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73E1A">
        <w:rPr>
          <w:rFonts w:ascii="Times New Roman" w:eastAsia="Times New Roman" w:hAnsi="Times New Roman" w:cs="Times New Roman"/>
          <w:sz w:val="28"/>
          <w:szCs w:val="28"/>
          <w:lang w:eastAsia="ru-RU"/>
        </w:rPr>
        <w:t>242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73E1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города на 1 января 201</w:t>
      </w:r>
      <w:r w:rsid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предельный размер обязательств по муниципальным гарантиям города в объёме 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</w:t>
      </w:r>
      <w:r w:rsid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2A2" w:rsidRP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2 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73E1A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73E1A">
        <w:rPr>
          <w:rFonts w:ascii="Times New Roman" w:eastAsia="Times New Roman" w:hAnsi="Times New Roman" w:cs="Times New Roman"/>
          <w:sz w:val="28"/>
          <w:szCs w:val="28"/>
          <w:lang w:eastAsia="ru-RU"/>
        </w:rPr>
        <w:t>936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73E1A">
        <w:rPr>
          <w:rFonts w:ascii="Times New Roman" w:eastAsia="Times New Roman" w:hAnsi="Times New Roman" w:cs="Times New Roman"/>
          <w:sz w:val="28"/>
          <w:szCs w:val="28"/>
          <w:lang w:eastAsia="ru-RU"/>
        </w:rPr>
        <w:t>832</w:t>
      </w:r>
      <w:r w:rsidR="00CB587A" w:rsidRPr="00712A02">
        <w:rPr>
          <w:sz w:val="28"/>
          <w:szCs w:val="28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201</w:t>
      </w:r>
      <w:r w:rsidR="00373C3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73C3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   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6 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439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159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6 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443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490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 565 993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052B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2020 год 6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544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 6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052B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C27BF" w:rsidRPr="00547B5D">
        <w:rPr>
          <w:rFonts w:ascii="Calibri" w:eastAsia="Calibri" w:hAnsi="Calibri" w:cs="Times New Roman"/>
          <w:sz w:val="28"/>
          <w:szCs w:val="28"/>
        </w:rPr>
        <w:t xml:space="preserve"> </w:t>
      </w:r>
      <w:r w:rsid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126 833 80</w:t>
      </w:r>
      <w:r w:rsidR="00A052B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C27BF">
        <w:rPr>
          <w:sz w:val="28"/>
          <w:szCs w:val="28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101 156 01</w:t>
      </w:r>
      <w:r w:rsidR="00A052B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27BF" w:rsidRPr="00547B5D">
        <w:rPr>
          <w:rFonts w:ascii="Calibri" w:eastAsia="Calibri" w:hAnsi="Calibri" w:cs="Times New Roman"/>
          <w:sz w:val="28"/>
          <w:szCs w:val="28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</w:t>
      </w:r>
      <w:r w:rsid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предельный размер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обязательств по муниципальным гарантиям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2 44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342 7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468 569 626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9D70BC" w:rsidRPr="009D5EF7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доходов бюджета города по показателям классификации доходов</w:t>
      </w: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D70BC" w:rsidRPr="009D5EF7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финансирования дефицита бюджета города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70BC" w:rsidRPr="008A1BF0" w:rsidRDefault="003C5405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9D70BC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</w:t>
      </w:r>
      <w:r w:rsidR="00BA0D7A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администраторов доходов бюджета города Нефтеюганска,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администраторов источников 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финансирования дефицита бюджета города,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403755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47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финансов администрации города Нефтеюганска (далее - департамент финансов)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2 статьи 20 Бюджетного кодекса Российской Федерации </w:t>
      </w:r>
      <w:r w:rsid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</w:t>
      </w:r>
      <w:r w:rsidR="00F702F2"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0ADC"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 w:rsidR="00E13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 w:rsidR="007D7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7030" w:rsidRDefault="00E4703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финансов в соответствие с пунктом 2 статьи 23 Бюджетного кодекса Российской Федерации в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</w:t>
      </w:r>
      <w:r w:rsidR="00E13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 w:rsidR="007D717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муниципального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акта департамента финансов 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9043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группам (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группам и подгруппам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расходов классификации расходов бюджета города</w:t>
      </w:r>
      <w:r w:rsidR="0019043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19043D" w:rsidRPr="0064409A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3C5405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EC5201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C5201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="00EC5201"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</w:t>
      </w:r>
      <w:r w:rsidR="0079174A" w:rsidRPr="0064409A">
        <w:rPr>
          <w:rFonts w:ascii="Times New Roman" w:hAnsi="Times New Roman" w:cs="Times New Roman"/>
          <w:sz w:val="28"/>
          <w:szCs w:val="28"/>
        </w:rPr>
        <w:t>а города</w:t>
      </w:r>
      <w:r w:rsidRPr="0064409A">
        <w:rPr>
          <w:rFonts w:ascii="Times New Roman" w:hAnsi="Times New Roman" w:cs="Times New Roman"/>
          <w:sz w:val="28"/>
          <w:szCs w:val="28"/>
        </w:rPr>
        <w:t>: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B0B24" w:rsidRPr="0064409A" w:rsidRDefault="003C5405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2019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64409A" w:rsidRDefault="00322B7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</w:t>
      </w:r>
      <w:r w:rsidR="00A0760E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бюджета города</w:t>
      </w:r>
      <w:r w:rsidR="0079174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ее составе перечень главных распорядителей средств бюджета города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64409A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 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9653D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79653D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63 </w:t>
      </w:r>
      <w:r w:rsidR="0079653D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651C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63 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303DFA" w:rsidRPr="002D7E3F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63 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 бюджете общий объём межбюджетных трансфертов, получаемых из других бюджетов: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4 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255</w:t>
      </w:r>
      <w:r w:rsidR="003C5405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338</w:t>
      </w:r>
      <w:r w:rsidR="003C5405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640</w:t>
      </w: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6A5431" w:rsidRDefault="003C5405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2019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F6FAE">
        <w:rPr>
          <w:rFonts w:ascii="Times New Roman" w:eastAsia="Times New Roman" w:hAnsi="Times New Roman" w:cs="Times New Roman"/>
          <w:sz w:val="28"/>
          <w:szCs w:val="28"/>
          <w:lang w:eastAsia="ru-RU"/>
        </w:rPr>
        <w:t>995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F6FAE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6FA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3 </w:t>
      </w:r>
      <w:r w:rsidR="006F6FAE">
        <w:rPr>
          <w:rFonts w:ascii="Times New Roman" w:eastAsia="Times New Roman" w:hAnsi="Times New Roman" w:cs="Times New Roman"/>
          <w:sz w:val="28"/>
          <w:szCs w:val="28"/>
          <w:lang w:eastAsia="ru-RU"/>
        </w:rPr>
        <w:t>974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F6FA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6FA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415CE2" w:rsidRPr="006A5431" w:rsidRDefault="000B47B8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.По резервному фонду предусмотрены расходы в соответствии со статьей 81 Бюджетного кодекса Российской Федерации:</w:t>
      </w:r>
    </w:p>
    <w:p w:rsidR="00415CE2" w:rsidRPr="006A5431" w:rsidRDefault="003C5405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415CE2" w:rsidRPr="006A5431" w:rsidRDefault="003C5405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2019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</w:p>
    <w:p w:rsidR="006A5431" w:rsidRPr="006A5431" w:rsidRDefault="000B47B8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6A5431" w:rsidRPr="006A5431" w:rsidRDefault="003C5405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651 102 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103 648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103 648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560C25" w:rsidRPr="00DE1959" w:rsidRDefault="00560C25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Calibri" w:hAnsi="Times New Roman" w:cs="Times New Roman"/>
          <w:sz w:val="28"/>
          <w:szCs w:val="28"/>
        </w:rPr>
        <w:t>1</w:t>
      </w:r>
      <w:r w:rsidR="000B47B8">
        <w:rPr>
          <w:rFonts w:ascii="Times New Roman" w:eastAsia="Calibri" w:hAnsi="Times New Roman" w:cs="Times New Roman"/>
          <w:sz w:val="28"/>
          <w:szCs w:val="28"/>
        </w:rPr>
        <w:t>7</w:t>
      </w:r>
      <w:r w:rsidRPr="00DE1959">
        <w:rPr>
          <w:rFonts w:ascii="Times New Roman" w:eastAsia="Calibri" w:hAnsi="Times New Roman" w:cs="Times New Roman"/>
          <w:sz w:val="28"/>
          <w:szCs w:val="28"/>
        </w:rPr>
        <w:t xml:space="preserve">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исключениемподакцизных товаров, кроме автомобилей легковых и мотоциклов, винодельческих продуктов, произведенных из выращенного на </w:t>
      </w:r>
      <w:r w:rsidRPr="00DE195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территории Российской Федерации винограда),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D2734B" w:rsidRPr="00DE1959" w:rsidRDefault="00560C25" w:rsidP="00D27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DA0683" w:rsidRPr="00DA0683">
        <w:rPr>
          <w:sz w:val="28"/>
          <w:szCs w:val="28"/>
        </w:rPr>
        <w:t xml:space="preserve"> </w:t>
      </w:r>
      <w:r w:rsidR="00D2734B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утратил силу;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6D4A29" w:rsidRPr="009624D5">
        <w:rPr>
          <w:sz w:val="28"/>
          <w:szCs w:val="28"/>
        </w:rPr>
        <w:t xml:space="preserve"> </w:t>
      </w:r>
      <w:r w:rsidR="006D4A29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</w:t>
      </w:r>
      <w:r w:rsidR="009624D5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6D4A29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</w:t>
      </w: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0C25" w:rsidRPr="00DE1959" w:rsidRDefault="00080193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недополученных доходов в связи с предоставлением населению бытовых услуг (баня)</w:t>
      </w:r>
      <w:r w:rsidR="00A43DD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города Нефтеюганска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тарифам, не обеспечивающим возмещение издержек;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возмещение недополученных доходов в связи с предоставлением гражданам услуги по надлежащему содержанию и ремонту общего имущества в многоквартирных домах по размерам платы, не обеспечивающим возмещение издержек;</w:t>
      </w:r>
    </w:p>
    <w:p w:rsidR="00EC2E5B" w:rsidRPr="00DE1959" w:rsidRDefault="00F061E8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B4DE6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затрат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</w:t>
      </w:r>
      <w:r w:rsidR="00EC2E5B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0178E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44ECC" w:rsidRPr="00C44E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560C25" w:rsidRPr="00DE1959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</w:r>
      <w:r w:rsidR="00F9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2734B" w:rsidRPr="00DE1959" w:rsidRDefault="00E22AAB" w:rsidP="00D27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 w:rsidR="00D2734B" w:rsidRPr="00D27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34B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утратил силу;</w:t>
      </w:r>
    </w:p>
    <w:p w:rsidR="00D2734B" w:rsidRPr="00DE1959" w:rsidRDefault="00E22AAB" w:rsidP="00D27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 w:rsidR="00D2734B" w:rsidRPr="00D27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34B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утратил силу;</w:t>
      </w:r>
    </w:p>
    <w:p w:rsidR="00E22AAB" w:rsidRDefault="007F64AB" w:rsidP="00D27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 w:rsidRP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компенсацию выпадающих доходов ресурсоснабжающим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</w:r>
      <w:r w:rsidR="00E814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1465" w:rsidRDefault="00E17631" w:rsidP="00E22AA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возмещение части затрат застройщикам (инвесторам) по строительству инженерных сетей и объектов инженерной инфраструктуры и по переселению граждан, проживающих в непригодных (ветхих, аварийных,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фенольных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>) для проживания жилых домах и приспособленных для проживания строениях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2019 году)</w:t>
      </w:r>
      <w:r w:rsidR="00E814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E81465" w:rsidRPr="00E81465">
        <w:rPr>
          <w:sz w:val="28"/>
          <w:szCs w:val="28"/>
        </w:rPr>
        <w:t xml:space="preserve"> </w:t>
      </w:r>
    </w:p>
    <w:p w:rsidR="00E17631" w:rsidRPr="008A1BF0" w:rsidRDefault="00E81465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13) на возмещение недополученных доходов в связи с оказанием услуг по водоснабжению и водоотведению на территории города Нефтеюганска.</w:t>
      </w:r>
    </w:p>
    <w:p w:rsidR="00D2734B" w:rsidRPr="00D2734B" w:rsidRDefault="00D2734B" w:rsidP="00D273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34B">
        <w:rPr>
          <w:rFonts w:ascii="Times New Roman" w:eastAsia="Times New Roman" w:hAnsi="Times New Roman" w:cs="Times New Roman"/>
          <w:sz w:val="28"/>
          <w:szCs w:val="28"/>
          <w:lang w:eastAsia="ru-RU"/>
        </w:rPr>
        <w:t>14)на возмещение недополученных доходов в связи с оказанием услуг, связанных с осуществлением регулярных перевозок пассажиров и багажа автомобильным транспортом общего пользования по регулируемым тарифам по регулярной городской маршрутной сети города Нефтеюганска;</w:t>
      </w:r>
    </w:p>
    <w:p w:rsidR="00D2734B" w:rsidRDefault="00D2734B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34B">
        <w:rPr>
          <w:rFonts w:ascii="Times New Roman" w:eastAsia="Times New Roman" w:hAnsi="Times New Roman" w:cs="Times New Roman"/>
          <w:sz w:val="28"/>
          <w:szCs w:val="28"/>
          <w:lang w:eastAsia="ru-RU"/>
        </w:rPr>
        <w:t>15)на возмещение недополученных доходов в связи с оказанием услуг, связанных с осуществлением регулярных перевозок пассажиров и багажа автомобильным транспортом общего пользования по регулируемым тарифам по ежегодным сезонным автобусным маршрутам до садовых, огороднических и дачных товариществ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актами уполномоченных</w:t>
      </w:r>
      <w:r w:rsidR="00414BD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ею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</w:t>
      </w:r>
      <w:r w:rsidR="00BA21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должны содержать положения пункта 3 статьи 78 Бюджетного кодекса Российской Федерации.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322B7D" w:rsidRPr="00DE1959" w:rsidRDefault="00322B7D" w:rsidP="0032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 w:rsidRP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78.1 Бюджетного кодекса Российской Федерации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предусмотрены субсидии некоммерческим организациям, не являющимся муниципальными учреждениями: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="00907BB7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 мероприятий по организации питания</w:t>
      </w:r>
      <w:r w:rsidR="001F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F3216F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социально значимых проектов социально ориентированных некоммерческих организаций, осуществляющих деятельность в городе Нефтеюганске</w:t>
      </w:r>
      <w:r w:rsidR="00F321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702F2" w:rsidRPr="00DE1959" w:rsidRDefault="00F3216F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16F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1CAA" w:rsidRPr="00DE1959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90491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заимствований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8E23E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плановый  период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и работников казенных учреждений, за исключением случаев принятия решений по перераспределению полномочий между уровнями бюджетной системы Российской Федерации и ввода новых объектов капитального строительства. 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</w:t>
      </w:r>
      <w:r w:rsidR="009C615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статьей 12</w:t>
      </w:r>
      <w:r w:rsidR="009C615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="009C6151" w:rsidRPr="009C61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</w:t>
      </w:r>
      <w:r w:rsidR="00F875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3D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автономным учреждениям,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 газет</w:t>
      </w:r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«Здравствуйте, нефтеюганцы!» </w:t>
      </w:r>
      <w:r w:rsidR="004D2A66" w:rsidRPr="00DE1959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F702F2" w:rsidRPr="00F702F2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B068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с 1 января 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01EA" w:rsidRDefault="00E801EA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683" w:rsidRDefault="00600683" w:rsidP="006006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декабря 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 w:rsidR="00517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декабря 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D6B6D" w:rsidRPr="002D6B6D" w:rsidRDefault="002D6B6D" w:rsidP="006006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0F9" w:rsidRPr="00E801EA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E801EA">
        <w:rPr>
          <w:rFonts w:ascii="Times New Roman" w:eastAsia="Times New Roman" w:hAnsi="Times New Roman" w:cs="Times New Roman"/>
          <w:sz w:val="28"/>
          <w:szCs w:val="28"/>
          <w:lang w:eastAsia="ru-RU"/>
        </w:rPr>
        <w:t>314-</w:t>
      </w:r>
      <w:r w:rsidR="00E801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sectPr w:rsidR="002630F9" w:rsidRPr="00E801EA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2EE" w:rsidRDefault="008722EE" w:rsidP="00AB3786">
      <w:pPr>
        <w:spacing w:after="0" w:line="240" w:lineRule="auto"/>
      </w:pPr>
      <w:r>
        <w:separator/>
      </w:r>
    </w:p>
  </w:endnote>
  <w:endnote w:type="continuationSeparator" w:id="1">
    <w:p w:rsidR="008722EE" w:rsidRDefault="008722E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2EE" w:rsidRDefault="008722EE" w:rsidP="00AB3786">
      <w:pPr>
        <w:spacing w:after="0" w:line="240" w:lineRule="auto"/>
      </w:pPr>
      <w:r>
        <w:separator/>
      </w:r>
    </w:p>
  </w:footnote>
  <w:footnote w:type="continuationSeparator" w:id="1">
    <w:p w:rsidR="008722EE" w:rsidRDefault="008722E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381594"/>
      <w:docPartObj>
        <w:docPartGallery w:val="Page Numbers (Top of Page)"/>
        <w:docPartUnique/>
      </w:docPartObj>
    </w:sdtPr>
    <w:sdtContent>
      <w:p w:rsidR="00156B76" w:rsidRDefault="00FE29F7">
        <w:pPr>
          <w:pStyle w:val="a4"/>
          <w:jc w:val="center"/>
        </w:pPr>
        <w:r>
          <w:fldChar w:fldCharType="begin"/>
        </w:r>
        <w:r w:rsidR="00156B76">
          <w:instrText>PAGE   \* MERGEFORMAT</w:instrText>
        </w:r>
        <w:r>
          <w:fldChar w:fldCharType="separate"/>
        </w:r>
        <w:r w:rsidR="006F6FA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56B76" w:rsidRDefault="00156B7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175C"/>
    <w:rsid w:val="00002A34"/>
    <w:rsid w:val="00005138"/>
    <w:rsid w:val="00011D17"/>
    <w:rsid w:val="00015529"/>
    <w:rsid w:val="000178EA"/>
    <w:rsid w:val="00026ABF"/>
    <w:rsid w:val="00026BDC"/>
    <w:rsid w:val="000339B0"/>
    <w:rsid w:val="00050E75"/>
    <w:rsid w:val="00080193"/>
    <w:rsid w:val="0008401A"/>
    <w:rsid w:val="00097482"/>
    <w:rsid w:val="000975ED"/>
    <w:rsid w:val="000A31F8"/>
    <w:rsid w:val="000A36EC"/>
    <w:rsid w:val="000B0B24"/>
    <w:rsid w:val="000B47B8"/>
    <w:rsid w:val="000B5DCB"/>
    <w:rsid w:val="000C3D20"/>
    <w:rsid w:val="000F727F"/>
    <w:rsid w:val="00134B40"/>
    <w:rsid w:val="00154CF7"/>
    <w:rsid w:val="00156B76"/>
    <w:rsid w:val="001673DE"/>
    <w:rsid w:val="0019043D"/>
    <w:rsid w:val="00190BED"/>
    <w:rsid w:val="00192A80"/>
    <w:rsid w:val="00196755"/>
    <w:rsid w:val="001A45A8"/>
    <w:rsid w:val="001B068E"/>
    <w:rsid w:val="001E4C7E"/>
    <w:rsid w:val="001E5A62"/>
    <w:rsid w:val="001F496E"/>
    <w:rsid w:val="002414F2"/>
    <w:rsid w:val="00241FE3"/>
    <w:rsid w:val="00245565"/>
    <w:rsid w:val="00253DF4"/>
    <w:rsid w:val="002630F9"/>
    <w:rsid w:val="002651C1"/>
    <w:rsid w:val="002747B1"/>
    <w:rsid w:val="00274ABD"/>
    <w:rsid w:val="00285974"/>
    <w:rsid w:val="00291028"/>
    <w:rsid w:val="002B1376"/>
    <w:rsid w:val="002B4862"/>
    <w:rsid w:val="002B5A6C"/>
    <w:rsid w:val="002C79B1"/>
    <w:rsid w:val="002D6B6D"/>
    <w:rsid w:val="002D7E3F"/>
    <w:rsid w:val="002E5A86"/>
    <w:rsid w:val="002F0CD4"/>
    <w:rsid w:val="002F5D05"/>
    <w:rsid w:val="00303DFA"/>
    <w:rsid w:val="00313553"/>
    <w:rsid w:val="00322B7D"/>
    <w:rsid w:val="00323FF2"/>
    <w:rsid w:val="003277B8"/>
    <w:rsid w:val="00340869"/>
    <w:rsid w:val="003507F3"/>
    <w:rsid w:val="0035099F"/>
    <w:rsid w:val="00373C37"/>
    <w:rsid w:val="00373E1A"/>
    <w:rsid w:val="003744D7"/>
    <w:rsid w:val="00394202"/>
    <w:rsid w:val="00397373"/>
    <w:rsid w:val="003B4094"/>
    <w:rsid w:val="003B4DE6"/>
    <w:rsid w:val="003B75DB"/>
    <w:rsid w:val="003B79F2"/>
    <w:rsid w:val="003C5405"/>
    <w:rsid w:val="003F0915"/>
    <w:rsid w:val="00403755"/>
    <w:rsid w:val="004052AD"/>
    <w:rsid w:val="004075F4"/>
    <w:rsid w:val="00413BC1"/>
    <w:rsid w:val="00414BD2"/>
    <w:rsid w:val="00415CE2"/>
    <w:rsid w:val="0042605F"/>
    <w:rsid w:val="0043047A"/>
    <w:rsid w:val="00445F88"/>
    <w:rsid w:val="00446E1A"/>
    <w:rsid w:val="00464EA7"/>
    <w:rsid w:val="00466D4D"/>
    <w:rsid w:val="00474790"/>
    <w:rsid w:val="00474DD4"/>
    <w:rsid w:val="004809AD"/>
    <w:rsid w:val="004B0DFC"/>
    <w:rsid w:val="004C2E10"/>
    <w:rsid w:val="004D2A66"/>
    <w:rsid w:val="004D448E"/>
    <w:rsid w:val="004D5909"/>
    <w:rsid w:val="004D7E36"/>
    <w:rsid w:val="004E17E9"/>
    <w:rsid w:val="004E3569"/>
    <w:rsid w:val="004F1AD7"/>
    <w:rsid w:val="004F2E9F"/>
    <w:rsid w:val="00501CAA"/>
    <w:rsid w:val="00517011"/>
    <w:rsid w:val="00517CBC"/>
    <w:rsid w:val="00527160"/>
    <w:rsid w:val="0055305E"/>
    <w:rsid w:val="005603BB"/>
    <w:rsid w:val="00560C25"/>
    <w:rsid w:val="005651E7"/>
    <w:rsid w:val="0056676B"/>
    <w:rsid w:val="005A06FF"/>
    <w:rsid w:val="005A37FD"/>
    <w:rsid w:val="005C1AD1"/>
    <w:rsid w:val="005C2FF1"/>
    <w:rsid w:val="005C4FA9"/>
    <w:rsid w:val="005D27CC"/>
    <w:rsid w:val="005D2FD1"/>
    <w:rsid w:val="005D3AE5"/>
    <w:rsid w:val="005F04DB"/>
    <w:rsid w:val="006003A6"/>
    <w:rsid w:val="00600683"/>
    <w:rsid w:val="00602B60"/>
    <w:rsid w:val="00620142"/>
    <w:rsid w:val="00622CC4"/>
    <w:rsid w:val="00643536"/>
    <w:rsid w:val="0064409A"/>
    <w:rsid w:val="0064555A"/>
    <w:rsid w:val="006574E8"/>
    <w:rsid w:val="00666021"/>
    <w:rsid w:val="006709A1"/>
    <w:rsid w:val="00677DCB"/>
    <w:rsid w:val="00684A8A"/>
    <w:rsid w:val="006901F3"/>
    <w:rsid w:val="00695677"/>
    <w:rsid w:val="00695C9C"/>
    <w:rsid w:val="00697512"/>
    <w:rsid w:val="006A1A9F"/>
    <w:rsid w:val="006A5431"/>
    <w:rsid w:val="006C0BEF"/>
    <w:rsid w:val="006C3EE3"/>
    <w:rsid w:val="006D4A29"/>
    <w:rsid w:val="006D4D6B"/>
    <w:rsid w:val="006F41FF"/>
    <w:rsid w:val="006F51F3"/>
    <w:rsid w:val="006F6FAE"/>
    <w:rsid w:val="00710BFF"/>
    <w:rsid w:val="00760E32"/>
    <w:rsid w:val="00761FD0"/>
    <w:rsid w:val="007701DB"/>
    <w:rsid w:val="0078172C"/>
    <w:rsid w:val="00782279"/>
    <w:rsid w:val="00790498"/>
    <w:rsid w:val="0079174A"/>
    <w:rsid w:val="00792AEC"/>
    <w:rsid w:val="0079653D"/>
    <w:rsid w:val="00796DFA"/>
    <w:rsid w:val="007D7171"/>
    <w:rsid w:val="007E0BF6"/>
    <w:rsid w:val="007E0DD3"/>
    <w:rsid w:val="007E20D6"/>
    <w:rsid w:val="007F64AB"/>
    <w:rsid w:val="00806B00"/>
    <w:rsid w:val="00814A82"/>
    <w:rsid w:val="00836958"/>
    <w:rsid w:val="008444EB"/>
    <w:rsid w:val="008479A3"/>
    <w:rsid w:val="00871BD1"/>
    <w:rsid w:val="008722EE"/>
    <w:rsid w:val="008736D0"/>
    <w:rsid w:val="0087541F"/>
    <w:rsid w:val="00883CDD"/>
    <w:rsid w:val="0089368A"/>
    <w:rsid w:val="008A1BF0"/>
    <w:rsid w:val="008E23E5"/>
    <w:rsid w:val="008E6808"/>
    <w:rsid w:val="008E74ED"/>
    <w:rsid w:val="00903803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7DC0"/>
    <w:rsid w:val="00960E03"/>
    <w:rsid w:val="009624D5"/>
    <w:rsid w:val="00987F45"/>
    <w:rsid w:val="009945D9"/>
    <w:rsid w:val="00995319"/>
    <w:rsid w:val="009A7750"/>
    <w:rsid w:val="009B16A8"/>
    <w:rsid w:val="009B37A7"/>
    <w:rsid w:val="009B52C4"/>
    <w:rsid w:val="009C3EF9"/>
    <w:rsid w:val="009C6151"/>
    <w:rsid w:val="009C61F6"/>
    <w:rsid w:val="009D5EF7"/>
    <w:rsid w:val="009D65AC"/>
    <w:rsid w:val="009D70BC"/>
    <w:rsid w:val="009D7762"/>
    <w:rsid w:val="009F40A2"/>
    <w:rsid w:val="00A052BD"/>
    <w:rsid w:val="00A0760E"/>
    <w:rsid w:val="00A103BD"/>
    <w:rsid w:val="00A43DD5"/>
    <w:rsid w:val="00A62B62"/>
    <w:rsid w:val="00A64F33"/>
    <w:rsid w:val="00A65292"/>
    <w:rsid w:val="00A75CA8"/>
    <w:rsid w:val="00A762AD"/>
    <w:rsid w:val="00AB1060"/>
    <w:rsid w:val="00AB3786"/>
    <w:rsid w:val="00AD2D2B"/>
    <w:rsid w:val="00AD7A30"/>
    <w:rsid w:val="00AE7CC4"/>
    <w:rsid w:val="00AF5217"/>
    <w:rsid w:val="00AF661A"/>
    <w:rsid w:val="00B317BA"/>
    <w:rsid w:val="00B36FDD"/>
    <w:rsid w:val="00B43196"/>
    <w:rsid w:val="00B530A2"/>
    <w:rsid w:val="00B60A05"/>
    <w:rsid w:val="00B651C1"/>
    <w:rsid w:val="00B72910"/>
    <w:rsid w:val="00BA0D7A"/>
    <w:rsid w:val="00BA19C5"/>
    <w:rsid w:val="00BA2148"/>
    <w:rsid w:val="00BA3F05"/>
    <w:rsid w:val="00BA6238"/>
    <w:rsid w:val="00BB191B"/>
    <w:rsid w:val="00BB62E3"/>
    <w:rsid w:val="00BC159E"/>
    <w:rsid w:val="00BC1CB7"/>
    <w:rsid w:val="00BC6001"/>
    <w:rsid w:val="00BE3960"/>
    <w:rsid w:val="00BE3DC6"/>
    <w:rsid w:val="00BF31FD"/>
    <w:rsid w:val="00C03E20"/>
    <w:rsid w:val="00C068A1"/>
    <w:rsid w:val="00C17866"/>
    <w:rsid w:val="00C2318C"/>
    <w:rsid w:val="00C44ECC"/>
    <w:rsid w:val="00C53AF6"/>
    <w:rsid w:val="00C62942"/>
    <w:rsid w:val="00C71C41"/>
    <w:rsid w:val="00CA4C8B"/>
    <w:rsid w:val="00CA5A6F"/>
    <w:rsid w:val="00CB20C0"/>
    <w:rsid w:val="00CB587A"/>
    <w:rsid w:val="00CC188D"/>
    <w:rsid w:val="00CF5DAA"/>
    <w:rsid w:val="00D2734B"/>
    <w:rsid w:val="00D37380"/>
    <w:rsid w:val="00D40ADC"/>
    <w:rsid w:val="00D43C54"/>
    <w:rsid w:val="00D43D8C"/>
    <w:rsid w:val="00D550B8"/>
    <w:rsid w:val="00D8175C"/>
    <w:rsid w:val="00DA0683"/>
    <w:rsid w:val="00DB172E"/>
    <w:rsid w:val="00DC27BF"/>
    <w:rsid w:val="00DC2DD9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450D4"/>
    <w:rsid w:val="00E47030"/>
    <w:rsid w:val="00E47069"/>
    <w:rsid w:val="00E5059E"/>
    <w:rsid w:val="00E550B5"/>
    <w:rsid w:val="00E729EE"/>
    <w:rsid w:val="00E739C3"/>
    <w:rsid w:val="00E801EA"/>
    <w:rsid w:val="00E81465"/>
    <w:rsid w:val="00EA2561"/>
    <w:rsid w:val="00EC2E5B"/>
    <w:rsid w:val="00EC5201"/>
    <w:rsid w:val="00ED240D"/>
    <w:rsid w:val="00ED2967"/>
    <w:rsid w:val="00EE081B"/>
    <w:rsid w:val="00EE23FB"/>
    <w:rsid w:val="00EF2B58"/>
    <w:rsid w:val="00F01E9D"/>
    <w:rsid w:val="00F061E8"/>
    <w:rsid w:val="00F15EFE"/>
    <w:rsid w:val="00F16F96"/>
    <w:rsid w:val="00F21556"/>
    <w:rsid w:val="00F272A2"/>
    <w:rsid w:val="00F3216F"/>
    <w:rsid w:val="00F42E40"/>
    <w:rsid w:val="00F45BCE"/>
    <w:rsid w:val="00F50DA8"/>
    <w:rsid w:val="00F6246E"/>
    <w:rsid w:val="00F702F2"/>
    <w:rsid w:val="00F804C7"/>
    <w:rsid w:val="00F85252"/>
    <w:rsid w:val="00F8758C"/>
    <w:rsid w:val="00F90E29"/>
    <w:rsid w:val="00F952B3"/>
    <w:rsid w:val="00FA2492"/>
    <w:rsid w:val="00FA2B30"/>
    <w:rsid w:val="00FD3893"/>
    <w:rsid w:val="00FD755B"/>
    <w:rsid w:val="00FE29F7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E9C6D-977A-4646-BA69-A0331C48A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1754</TotalTime>
  <Pages>1</Pages>
  <Words>2027</Words>
  <Characters>11557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</cp:lastModifiedBy>
  <cp:revision>215</cp:revision>
  <cp:lastPrinted>2017-12-27T04:38:00Z</cp:lastPrinted>
  <dcterms:created xsi:type="dcterms:W3CDTF">2013-11-14T04:30:00Z</dcterms:created>
  <dcterms:modified xsi:type="dcterms:W3CDTF">2018-06-15T03:12:00Z</dcterms:modified>
</cp:coreProperties>
</file>