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9A" w:rsidRDefault="00ED0B9A" w:rsidP="00ED0B9A">
      <w:pPr>
        <w:pStyle w:val="af4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ED0B9A" w:rsidRDefault="00ED0B9A" w:rsidP="00ED0B9A">
      <w:pPr>
        <w:pStyle w:val="af4"/>
        <w:jc w:val="center"/>
      </w:pP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ED0B9A" w:rsidRDefault="00ED0B9A" w:rsidP="00ED0B9A">
      <w:pPr>
        <w:jc w:val="center"/>
      </w:pPr>
      <w:r>
        <w:t>(Тюменская область)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ED0B9A" w:rsidRDefault="00ED0B9A" w:rsidP="00ED0B9A">
      <w:pPr>
        <w:jc w:val="center"/>
        <w:rPr>
          <w:b/>
          <w:spacing w:val="40"/>
          <w:sz w:val="28"/>
          <w:szCs w:val="28"/>
        </w:rPr>
      </w:pPr>
    </w:p>
    <w:p w:rsidR="00ED0B9A" w:rsidRDefault="00ED0B9A" w:rsidP="00ED0B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D0B9A" w:rsidRDefault="00ED0B9A" w:rsidP="00ED0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B9A" w:rsidRPr="001E4A23" w:rsidRDefault="00DB230B" w:rsidP="00ED0B9A">
      <w:pPr>
        <w:pStyle w:val="af1"/>
        <w:rPr>
          <w:sz w:val="28"/>
          <w:szCs w:val="28"/>
        </w:rPr>
      </w:pPr>
      <w:r w:rsidRPr="001E4A23">
        <w:rPr>
          <w:sz w:val="28"/>
          <w:szCs w:val="28"/>
        </w:rPr>
        <w:t>от  «</w:t>
      </w:r>
      <w:r w:rsidR="005F16E9" w:rsidRPr="001E4A23">
        <w:rPr>
          <w:sz w:val="28"/>
          <w:szCs w:val="28"/>
        </w:rPr>
        <w:t>26</w:t>
      </w:r>
      <w:r w:rsidR="00ED0B9A" w:rsidRPr="001E4A23">
        <w:rPr>
          <w:sz w:val="28"/>
          <w:szCs w:val="28"/>
        </w:rPr>
        <w:t xml:space="preserve">» </w:t>
      </w:r>
      <w:r w:rsidR="007E5C1E" w:rsidRPr="001E4A23">
        <w:rPr>
          <w:sz w:val="28"/>
          <w:szCs w:val="28"/>
        </w:rPr>
        <w:t>июня</w:t>
      </w:r>
      <w:r w:rsidR="003045CB" w:rsidRPr="001E4A23">
        <w:rPr>
          <w:sz w:val="28"/>
          <w:szCs w:val="28"/>
        </w:rPr>
        <w:t xml:space="preserve">  2018</w:t>
      </w:r>
      <w:r w:rsidR="00ED0B9A" w:rsidRPr="001E4A23">
        <w:rPr>
          <w:sz w:val="28"/>
          <w:szCs w:val="28"/>
        </w:rPr>
        <w:t xml:space="preserve"> года</w:t>
      </w:r>
      <w:r w:rsidR="00ED0B9A" w:rsidRPr="001E4A23">
        <w:rPr>
          <w:color w:val="FF0000"/>
          <w:sz w:val="28"/>
          <w:szCs w:val="28"/>
        </w:rPr>
        <w:tab/>
        <w:t xml:space="preserve">                                                                        </w:t>
      </w:r>
      <w:r w:rsidR="00FD6CC1" w:rsidRPr="001E4A23">
        <w:rPr>
          <w:color w:val="FF0000"/>
          <w:sz w:val="28"/>
          <w:szCs w:val="28"/>
        </w:rPr>
        <w:t xml:space="preserve">  </w:t>
      </w:r>
      <w:r w:rsidR="00ED0B9A" w:rsidRPr="001E4A23">
        <w:rPr>
          <w:color w:val="FF0000"/>
          <w:sz w:val="28"/>
          <w:szCs w:val="28"/>
        </w:rPr>
        <w:t xml:space="preserve"> </w:t>
      </w:r>
      <w:r w:rsidR="00ED0B9A" w:rsidRPr="001E4A23">
        <w:rPr>
          <w:sz w:val="28"/>
          <w:szCs w:val="28"/>
        </w:rPr>
        <w:t>№</w:t>
      </w:r>
      <w:r w:rsidR="00AE3249">
        <w:rPr>
          <w:sz w:val="28"/>
          <w:szCs w:val="28"/>
        </w:rPr>
        <w:t>184</w:t>
      </w:r>
      <w:r w:rsidR="00ED0B9A" w:rsidRPr="001E4A23">
        <w:rPr>
          <w:sz w:val="28"/>
          <w:szCs w:val="28"/>
        </w:rPr>
        <w:t xml:space="preserve"> </w:t>
      </w:r>
    </w:p>
    <w:p w:rsidR="00647617" w:rsidRPr="001E4A23" w:rsidRDefault="00647617" w:rsidP="00647617">
      <w:pPr>
        <w:pStyle w:val="3"/>
        <w:keepNext w:val="0"/>
        <w:widowControl w:val="0"/>
        <w:jc w:val="both"/>
        <w:rPr>
          <w:szCs w:val="28"/>
        </w:rPr>
      </w:pPr>
    </w:p>
    <w:p w:rsidR="003045CB" w:rsidRPr="001E4A23" w:rsidRDefault="003045CB" w:rsidP="003045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4A23">
        <w:rPr>
          <w:b/>
          <w:sz w:val="28"/>
          <w:szCs w:val="28"/>
        </w:rPr>
        <w:t xml:space="preserve">О перечне и формах документов, </w:t>
      </w:r>
      <w:r w:rsidRPr="001E4A23">
        <w:rPr>
          <w:b/>
          <w:color w:val="000000"/>
          <w:sz w:val="28"/>
          <w:szCs w:val="28"/>
        </w:rPr>
        <w:t>представляемых избирательными</w:t>
      </w:r>
    </w:p>
    <w:p w:rsidR="003045CB" w:rsidRPr="001E4A23" w:rsidRDefault="003045CB" w:rsidP="003045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4A23">
        <w:rPr>
          <w:b/>
          <w:color w:val="000000"/>
          <w:sz w:val="28"/>
          <w:szCs w:val="28"/>
        </w:rPr>
        <w:t>объединениями и кандидатами в избирательные комиссии</w:t>
      </w:r>
    </w:p>
    <w:p w:rsidR="001E4A23" w:rsidRPr="001E4A23" w:rsidRDefault="003045CB" w:rsidP="003045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4A23">
        <w:rPr>
          <w:b/>
          <w:color w:val="000000"/>
          <w:sz w:val="28"/>
          <w:szCs w:val="28"/>
        </w:rPr>
        <w:t>для выдвижения и регистрации кандидатов при проведении</w:t>
      </w:r>
    </w:p>
    <w:p w:rsidR="001E4A23" w:rsidRPr="001E4A23" w:rsidRDefault="003045CB" w:rsidP="001E4A2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4A23">
        <w:rPr>
          <w:b/>
          <w:color w:val="000000"/>
          <w:sz w:val="28"/>
          <w:szCs w:val="28"/>
        </w:rPr>
        <w:t xml:space="preserve"> дополнительных</w:t>
      </w:r>
      <w:r w:rsidR="001E4A23" w:rsidRPr="001E4A23">
        <w:rPr>
          <w:b/>
          <w:color w:val="000000"/>
          <w:sz w:val="28"/>
          <w:szCs w:val="28"/>
        </w:rPr>
        <w:t xml:space="preserve"> </w:t>
      </w:r>
      <w:r w:rsidRPr="001E4A23">
        <w:rPr>
          <w:b/>
          <w:color w:val="000000"/>
          <w:sz w:val="28"/>
          <w:szCs w:val="28"/>
        </w:rPr>
        <w:t>выборов депутат</w:t>
      </w:r>
      <w:r w:rsidR="001E4A23" w:rsidRPr="001E4A23">
        <w:rPr>
          <w:b/>
          <w:color w:val="000000"/>
          <w:sz w:val="28"/>
          <w:szCs w:val="28"/>
        </w:rPr>
        <w:t>а</w:t>
      </w:r>
      <w:r w:rsidRPr="001E4A23">
        <w:rPr>
          <w:b/>
          <w:color w:val="000000"/>
          <w:sz w:val="28"/>
          <w:szCs w:val="28"/>
        </w:rPr>
        <w:t xml:space="preserve"> Думы города</w:t>
      </w:r>
      <w:r w:rsidR="001E4A23" w:rsidRPr="001E4A23">
        <w:rPr>
          <w:b/>
          <w:color w:val="000000"/>
          <w:sz w:val="28"/>
          <w:szCs w:val="28"/>
        </w:rPr>
        <w:t xml:space="preserve"> Нефтеюганска </w:t>
      </w:r>
    </w:p>
    <w:p w:rsidR="003045CB" w:rsidRPr="001E4A23" w:rsidRDefault="001E4A23" w:rsidP="001E4A2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4A23">
        <w:rPr>
          <w:b/>
          <w:color w:val="000000"/>
          <w:sz w:val="28"/>
          <w:szCs w:val="28"/>
        </w:rPr>
        <w:t>шестого созыва по одномандатному избирательному округу №24</w:t>
      </w:r>
      <w:r w:rsidR="003045CB" w:rsidRPr="001E4A23">
        <w:rPr>
          <w:b/>
          <w:color w:val="000000"/>
          <w:sz w:val="28"/>
          <w:szCs w:val="28"/>
        </w:rPr>
        <w:t xml:space="preserve"> </w:t>
      </w:r>
    </w:p>
    <w:p w:rsidR="003045CB" w:rsidRPr="001E4A23" w:rsidRDefault="003045CB" w:rsidP="003045CB">
      <w:pPr>
        <w:shd w:val="clear" w:color="auto" w:fill="FFFFFF"/>
        <w:jc w:val="both"/>
        <w:rPr>
          <w:sz w:val="28"/>
          <w:szCs w:val="28"/>
        </w:rPr>
      </w:pPr>
    </w:p>
    <w:p w:rsidR="003045CB" w:rsidRPr="001E4A23" w:rsidRDefault="003045CB" w:rsidP="003045CB">
      <w:pPr>
        <w:ind w:firstLine="540"/>
        <w:jc w:val="both"/>
        <w:rPr>
          <w:sz w:val="28"/>
          <w:szCs w:val="28"/>
        </w:rPr>
      </w:pPr>
      <w:proofErr w:type="gramStart"/>
      <w:r w:rsidRPr="001E4A23">
        <w:rPr>
          <w:sz w:val="28"/>
          <w:szCs w:val="28"/>
        </w:rPr>
        <w:t xml:space="preserve">Руководствуясь пунктом 10 статьи 24 Федерального закона от 12.06.2002 </w:t>
      </w:r>
      <w:r w:rsidR="001E4A23">
        <w:rPr>
          <w:sz w:val="28"/>
          <w:szCs w:val="28"/>
        </w:rPr>
        <w:t xml:space="preserve">     </w:t>
      </w:r>
      <w:r w:rsidRPr="001E4A23">
        <w:rPr>
          <w:sz w:val="28"/>
          <w:szCs w:val="28"/>
        </w:rPr>
        <w:t>№ 67-ФЗ «Об основных гарантиях избирательных прав и права на участие в р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ферендуме граждан Российской Федерации», статьями 4,6 Закона Ханты-Мансийского автономного округа – Югры от 30.09.2011 № 81-оз «О выборах д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 xml:space="preserve">путатов представительного органа муниципального образования в Ханты-Мансийском автономном округе – Югре», </w:t>
      </w:r>
      <w:r w:rsidRPr="001E4A23">
        <w:rPr>
          <w:bCs/>
          <w:sz w:val="28"/>
          <w:szCs w:val="28"/>
        </w:rPr>
        <w:t>постановлением Избирательной к</w:t>
      </w:r>
      <w:r w:rsidRPr="001E4A23">
        <w:rPr>
          <w:bCs/>
          <w:sz w:val="28"/>
          <w:szCs w:val="28"/>
        </w:rPr>
        <w:t>о</w:t>
      </w:r>
      <w:r w:rsidRPr="001E4A23">
        <w:rPr>
          <w:bCs/>
          <w:sz w:val="28"/>
          <w:szCs w:val="28"/>
        </w:rPr>
        <w:t>миссии Ханты-Мансийско</w:t>
      </w:r>
      <w:r w:rsidR="001E4A23">
        <w:rPr>
          <w:bCs/>
          <w:sz w:val="28"/>
          <w:szCs w:val="28"/>
        </w:rPr>
        <w:t xml:space="preserve">го автономного округа-Югры </w:t>
      </w:r>
      <w:r w:rsidR="001E4A23" w:rsidRPr="001E4A23">
        <w:rPr>
          <w:bCs/>
          <w:sz w:val="28"/>
          <w:szCs w:val="28"/>
        </w:rPr>
        <w:t>от 21.10.2010 №480</w:t>
      </w:r>
      <w:r w:rsidR="001E4A23">
        <w:rPr>
          <w:bCs/>
          <w:sz w:val="28"/>
          <w:szCs w:val="28"/>
        </w:rPr>
        <w:t xml:space="preserve">    </w:t>
      </w:r>
      <w:r w:rsidR="001E4A23" w:rsidRPr="001E4A23">
        <w:rPr>
          <w:bCs/>
          <w:sz w:val="28"/>
          <w:szCs w:val="28"/>
        </w:rPr>
        <w:t xml:space="preserve"> «О возложении полномочий избирательной комиссии</w:t>
      </w:r>
      <w:proofErr w:type="gramEnd"/>
      <w:r w:rsidR="001E4A23" w:rsidRPr="001E4A23">
        <w:rPr>
          <w:bCs/>
          <w:sz w:val="28"/>
          <w:szCs w:val="28"/>
        </w:rPr>
        <w:t xml:space="preserve"> муниципального образов</w:t>
      </w:r>
      <w:r w:rsidR="001E4A23" w:rsidRPr="001E4A23">
        <w:rPr>
          <w:bCs/>
          <w:sz w:val="28"/>
          <w:szCs w:val="28"/>
        </w:rPr>
        <w:t>а</w:t>
      </w:r>
      <w:r w:rsidR="001E4A23" w:rsidRPr="001E4A23">
        <w:rPr>
          <w:bCs/>
          <w:sz w:val="28"/>
          <w:szCs w:val="28"/>
        </w:rPr>
        <w:t>ния городской округ город Нефтеюганск на территориальную избирательную комиссию города Нефтеюганска»,</w:t>
      </w:r>
      <w:r w:rsidRPr="001E4A23">
        <w:rPr>
          <w:color w:val="FF0000"/>
          <w:sz w:val="28"/>
          <w:szCs w:val="28"/>
        </w:rPr>
        <w:t xml:space="preserve"> </w:t>
      </w:r>
      <w:r w:rsidRPr="001E4A23">
        <w:rPr>
          <w:sz w:val="28"/>
          <w:szCs w:val="28"/>
        </w:rPr>
        <w:t>территориаль</w:t>
      </w:r>
      <w:r w:rsidR="001E4A23">
        <w:rPr>
          <w:sz w:val="28"/>
          <w:szCs w:val="28"/>
        </w:rPr>
        <w:t xml:space="preserve">ная  </w:t>
      </w:r>
      <w:r w:rsidRPr="001E4A23">
        <w:rPr>
          <w:sz w:val="28"/>
          <w:szCs w:val="28"/>
        </w:rPr>
        <w:t>избирательная комис</w:t>
      </w:r>
      <w:r w:rsidR="001E4A23">
        <w:rPr>
          <w:sz w:val="28"/>
          <w:szCs w:val="28"/>
        </w:rPr>
        <w:t>сия г</w:t>
      </w:r>
      <w:r w:rsidR="001E4A23">
        <w:rPr>
          <w:sz w:val="28"/>
          <w:szCs w:val="28"/>
        </w:rPr>
        <w:t>о</w:t>
      </w:r>
      <w:r w:rsidR="001E4A23">
        <w:rPr>
          <w:sz w:val="28"/>
          <w:szCs w:val="28"/>
        </w:rPr>
        <w:t xml:space="preserve">рода Нефтеюганска </w:t>
      </w:r>
      <w:r w:rsidR="001E4A23">
        <w:rPr>
          <w:b/>
          <w:sz w:val="28"/>
          <w:szCs w:val="28"/>
        </w:rPr>
        <w:t>постановляет</w:t>
      </w:r>
      <w:r w:rsidRPr="001E4A23">
        <w:rPr>
          <w:sz w:val="28"/>
          <w:szCs w:val="28"/>
        </w:rPr>
        <w:t>:</w:t>
      </w:r>
    </w:p>
    <w:p w:rsidR="003045CB" w:rsidRPr="001E4A23" w:rsidRDefault="003045CB" w:rsidP="003045CB">
      <w:pPr>
        <w:ind w:firstLine="540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1. Одобрить:</w:t>
      </w:r>
    </w:p>
    <w:p w:rsidR="003045CB" w:rsidRPr="001E4A23" w:rsidRDefault="003045CB" w:rsidP="003045CB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1E4A23">
        <w:rPr>
          <w:sz w:val="28"/>
          <w:szCs w:val="28"/>
        </w:rPr>
        <w:t xml:space="preserve">1.1. </w:t>
      </w:r>
      <w:r w:rsidRPr="001E4A23">
        <w:rPr>
          <w:color w:val="000000"/>
          <w:sz w:val="28"/>
          <w:szCs w:val="28"/>
          <w:lang w:bidi="ru-RU"/>
        </w:rPr>
        <w:t>Перечень документов, представляемых уполномоченным представит</w:t>
      </w:r>
      <w:r w:rsidRPr="001E4A23">
        <w:rPr>
          <w:color w:val="000000"/>
          <w:sz w:val="28"/>
          <w:szCs w:val="28"/>
          <w:lang w:bidi="ru-RU"/>
        </w:rPr>
        <w:t>е</w:t>
      </w:r>
      <w:r w:rsidRPr="001E4A23">
        <w:rPr>
          <w:color w:val="000000"/>
          <w:sz w:val="28"/>
          <w:szCs w:val="28"/>
          <w:lang w:bidi="ru-RU"/>
        </w:rPr>
        <w:t>лем  избирательног</w:t>
      </w:r>
      <w:r w:rsidR="001E4A23">
        <w:rPr>
          <w:color w:val="000000"/>
          <w:sz w:val="28"/>
          <w:szCs w:val="28"/>
          <w:lang w:bidi="ru-RU"/>
        </w:rPr>
        <w:t>о объединения в территориальную</w:t>
      </w:r>
      <w:r w:rsidRPr="001E4A23">
        <w:rPr>
          <w:color w:val="FF0000"/>
          <w:sz w:val="28"/>
          <w:szCs w:val="28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t xml:space="preserve"> избирательную комис</w:t>
      </w:r>
      <w:r w:rsidR="001E4A23">
        <w:rPr>
          <w:color w:val="000000"/>
          <w:sz w:val="28"/>
          <w:szCs w:val="28"/>
          <w:lang w:bidi="ru-RU"/>
        </w:rPr>
        <w:t>сию города Нефтеюганска</w:t>
      </w:r>
      <w:r w:rsidRPr="001E4A23">
        <w:rPr>
          <w:color w:val="000000"/>
          <w:sz w:val="28"/>
          <w:szCs w:val="28"/>
          <w:lang w:bidi="ru-RU"/>
        </w:rPr>
        <w:t xml:space="preserve"> для заверения списка кандидатов по </w:t>
      </w:r>
      <w:r w:rsidRPr="001E4A23">
        <w:rPr>
          <w:sz w:val="28"/>
          <w:szCs w:val="28"/>
          <w:lang w:bidi="ru-RU"/>
        </w:rPr>
        <w:t>одноман</w:t>
      </w:r>
      <w:r w:rsidR="001E4A23">
        <w:rPr>
          <w:sz w:val="28"/>
          <w:szCs w:val="28"/>
          <w:lang w:bidi="ru-RU"/>
        </w:rPr>
        <w:t>датному</w:t>
      </w:r>
      <w:r w:rsidRPr="001E4A23">
        <w:rPr>
          <w:color w:val="000000"/>
          <w:sz w:val="28"/>
          <w:szCs w:val="28"/>
          <w:lang w:bidi="ru-RU"/>
        </w:rPr>
        <w:t xml:space="preserve"> и</w:t>
      </w:r>
      <w:r w:rsidRPr="001E4A23">
        <w:rPr>
          <w:color w:val="000000"/>
          <w:sz w:val="28"/>
          <w:szCs w:val="28"/>
          <w:lang w:bidi="ru-RU"/>
        </w:rPr>
        <w:t>з</w:t>
      </w:r>
      <w:r w:rsidRPr="001E4A23">
        <w:rPr>
          <w:color w:val="000000"/>
          <w:sz w:val="28"/>
          <w:szCs w:val="28"/>
          <w:lang w:bidi="ru-RU"/>
        </w:rPr>
        <w:t>бира</w:t>
      </w:r>
      <w:r w:rsidR="001E4A23">
        <w:rPr>
          <w:color w:val="000000"/>
          <w:sz w:val="28"/>
          <w:szCs w:val="28"/>
          <w:lang w:bidi="ru-RU"/>
        </w:rPr>
        <w:t>тельному округу №24</w:t>
      </w:r>
      <w:r w:rsidRPr="001E4A23">
        <w:rPr>
          <w:color w:val="000000"/>
          <w:sz w:val="28"/>
          <w:szCs w:val="28"/>
          <w:lang w:bidi="ru-RU"/>
        </w:rPr>
        <w:t xml:space="preserve"> при проведении </w:t>
      </w:r>
      <w:r w:rsidR="001E4A23">
        <w:rPr>
          <w:color w:val="000000"/>
          <w:sz w:val="28"/>
          <w:szCs w:val="28"/>
          <w:lang w:bidi="ru-RU"/>
        </w:rPr>
        <w:t xml:space="preserve">дополнительных </w:t>
      </w:r>
      <w:proofErr w:type="gramStart"/>
      <w:r w:rsidRPr="001E4A23">
        <w:rPr>
          <w:color w:val="000000"/>
          <w:sz w:val="28"/>
          <w:szCs w:val="28"/>
          <w:lang w:bidi="ru-RU"/>
        </w:rPr>
        <w:t>выборов де</w:t>
      </w:r>
      <w:r w:rsidR="001E4A23">
        <w:rPr>
          <w:color w:val="000000"/>
          <w:sz w:val="28"/>
          <w:szCs w:val="28"/>
          <w:lang w:bidi="ru-RU"/>
        </w:rPr>
        <w:t>путата Думы города Нефтеюганска шестого</w:t>
      </w:r>
      <w:proofErr w:type="gramEnd"/>
      <w:r w:rsidR="001E4A23">
        <w:rPr>
          <w:color w:val="000000"/>
          <w:sz w:val="28"/>
          <w:szCs w:val="28"/>
          <w:lang w:bidi="ru-RU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t>созыва (приложение №1);</w:t>
      </w:r>
    </w:p>
    <w:p w:rsidR="003045CB" w:rsidRPr="001E4A23" w:rsidRDefault="003045CB" w:rsidP="003045CB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1E4A23">
        <w:rPr>
          <w:color w:val="000000"/>
          <w:sz w:val="28"/>
          <w:szCs w:val="28"/>
          <w:lang w:bidi="ru-RU"/>
        </w:rPr>
        <w:t xml:space="preserve">1.2. Перечень документов, представляемых кандидатами в </w:t>
      </w:r>
      <w:r w:rsidRPr="001E4A23">
        <w:rPr>
          <w:sz w:val="28"/>
          <w:szCs w:val="28"/>
          <w:lang w:bidi="ru-RU"/>
        </w:rPr>
        <w:t>окружную</w:t>
      </w:r>
      <w:r w:rsidRPr="001E4A23">
        <w:rPr>
          <w:color w:val="000000"/>
          <w:sz w:val="28"/>
          <w:szCs w:val="28"/>
          <w:lang w:bidi="ru-RU"/>
        </w:rPr>
        <w:t xml:space="preserve"> изб</w:t>
      </w:r>
      <w:r w:rsidRPr="001E4A23">
        <w:rPr>
          <w:color w:val="000000"/>
          <w:sz w:val="28"/>
          <w:szCs w:val="28"/>
          <w:lang w:bidi="ru-RU"/>
        </w:rPr>
        <w:t>и</w:t>
      </w:r>
      <w:r w:rsidRPr="001E4A23">
        <w:rPr>
          <w:color w:val="000000"/>
          <w:sz w:val="28"/>
          <w:szCs w:val="28"/>
          <w:lang w:bidi="ru-RU"/>
        </w:rPr>
        <w:t>рательную комиссию для уведомления о выдвижении и регистрации при пров</w:t>
      </w:r>
      <w:r w:rsidRPr="001E4A23">
        <w:rPr>
          <w:color w:val="000000"/>
          <w:sz w:val="28"/>
          <w:szCs w:val="28"/>
          <w:lang w:bidi="ru-RU"/>
        </w:rPr>
        <w:t>е</w:t>
      </w:r>
      <w:r w:rsidRPr="001E4A23">
        <w:rPr>
          <w:color w:val="000000"/>
          <w:sz w:val="28"/>
          <w:szCs w:val="28"/>
          <w:lang w:bidi="ru-RU"/>
        </w:rPr>
        <w:t xml:space="preserve">дении </w:t>
      </w:r>
      <w:r w:rsidR="001E4A23">
        <w:rPr>
          <w:color w:val="000000"/>
          <w:sz w:val="28"/>
          <w:szCs w:val="28"/>
          <w:lang w:bidi="ru-RU"/>
        </w:rPr>
        <w:t xml:space="preserve">дополнительных </w:t>
      </w:r>
      <w:proofErr w:type="gramStart"/>
      <w:r w:rsidRPr="001E4A23">
        <w:rPr>
          <w:color w:val="000000"/>
          <w:sz w:val="28"/>
          <w:szCs w:val="28"/>
          <w:lang w:bidi="ru-RU"/>
        </w:rPr>
        <w:t>в</w:t>
      </w:r>
      <w:r w:rsidR="001E4A23">
        <w:rPr>
          <w:color w:val="000000"/>
          <w:sz w:val="28"/>
          <w:szCs w:val="28"/>
          <w:lang w:bidi="ru-RU"/>
        </w:rPr>
        <w:t xml:space="preserve">ыборов депутата </w:t>
      </w:r>
      <w:r w:rsidR="00687F2B">
        <w:rPr>
          <w:color w:val="000000"/>
          <w:sz w:val="28"/>
          <w:szCs w:val="28"/>
          <w:lang w:bidi="ru-RU"/>
        </w:rPr>
        <w:t xml:space="preserve">Думы города Нефтеюганска шестого </w:t>
      </w:r>
      <w:r w:rsidRPr="001E4A23">
        <w:rPr>
          <w:color w:val="000000"/>
          <w:sz w:val="28"/>
          <w:szCs w:val="28"/>
          <w:lang w:bidi="ru-RU"/>
        </w:rPr>
        <w:t>созыва</w:t>
      </w:r>
      <w:proofErr w:type="gramEnd"/>
      <w:r w:rsidR="00687F2B">
        <w:rPr>
          <w:color w:val="000000"/>
          <w:sz w:val="28"/>
          <w:szCs w:val="28"/>
          <w:lang w:bidi="ru-RU"/>
        </w:rPr>
        <w:t xml:space="preserve"> по одномандатному избирательному округу №24</w:t>
      </w:r>
      <w:r w:rsidRPr="001E4A23">
        <w:rPr>
          <w:color w:val="000000"/>
          <w:sz w:val="28"/>
          <w:szCs w:val="28"/>
          <w:lang w:bidi="ru-RU"/>
        </w:rPr>
        <w:t xml:space="preserve"> (приложение №2).</w:t>
      </w:r>
    </w:p>
    <w:p w:rsidR="003045CB" w:rsidRPr="001E4A23" w:rsidRDefault="003045CB" w:rsidP="003045CB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1E4A23">
        <w:rPr>
          <w:color w:val="000000"/>
          <w:sz w:val="28"/>
          <w:szCs w:val="28"/>
          <w:lang w:bidi="ru-RU"/>
        </w:rPr>
        <w:t>2. Утвердить:</w:t>
      </w:r>
    </w:p>
    <w:p w:rsidR="003045CB" w:rsidRPr="001E4A23" w:rsidRDefault="003045CB" w:rsidP="003045CB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1E4A23">
        <w:rPr>
          <w:color w:val="000000"/>
          <w:sz w:val="28"/>
          <w:szCs w:val="28"/>
          <w:lang w:bidi="ru-RU"/>
        </w:rPr>
        <w:t>2.1. Форму списка кан</w:t>
      </w:r>
      <w:r w:rsidR="00687F2B">
        <w:rPr>
          <w:color w:val="000000"/>
          <w:sz w:val="28"/>
          <w:szCs w:val="28"/>
          <w:lang w:bidi="ru-RU"/>
        </w:rPr>
        <w:t>дидатов в депутаты Думы города Нефтеюганска ш</w:t>
      </w:r>
      <w:r w:rsidR="00687F2B">
        <w:rPr>
          <w:color w:val="000000"/>
          <w:sz w:val="28"/>
          <w:szCs w:val="28"/>
          <w:lang w:bidi="ru-RU"/>
        </w:rPr>
        <w:t>е</w:t>
      </w:r>
      <w:r w:rsidR="00687F2B">
        <w:rPr>
          <w:color w:val="000000"/>
          <w:sz w:val="28"/>
          <w:szCs w:val="28"/>
          <w:lang w:bidi="ru-RU"/>
        </w:rPr>
        <w:t>стого</w:t>
      </w:r>
      <w:r w:rsidRPr="001E4A23">
        <w:rPr>
          <w:color w:val="000000"/>
          <w:sz w:val="28"/>
          <w:szCs w:val="28"/>
          <w:lang w:bidi="ru-RU"/>
        </w:rPr>
        <w:t xml:space="preserve"> созыва, выдвинутых избирательным объединением по одноман</w:t>
      </w:r>
      <w:r w:rsidR="00687F2B">
        <w:rPr>
          <w:color w:val="000000"/>
          <w:sz w:val="28"/>
          <w:szCs w:val="28"/>
          <w:lang w:bidi="ru-RU"/>
        </w:rPr>
        <w:t>датному</w:t>
      </w:r>
      <w:r w:rsidRPr="001E4A23">
        <w:rPr>
          <w:color w:val="000000"/>
          <w:sz w:val="28"/>
          <w:szCs w:val="28"/>
          <w:lang w:bidi="ru-RU"/>
        </w:rPr>
        <w:t xml:space="preserve"> и</w:t>
      </w:r>
      <w:r w:rsidRPr="001E4A23">
        <w:rPr>
          <w:color w:val="000000"/>
          <w:sz w:val="28"/>
          <w:szCs w:val="28"/>
          <w:lang w:bidi="ru-RU"/>
        </w:rPr>
        <w:t>з</w:t>
      </w:r>
      <w:r w:rsidRPr="001E4A23">
        <w:rPr>
          <w:color w:val="000000"/>
          <w:sz w:val="28"/>
          <w:szCs w:val="28"/>
          <w:lang w:bidi="ru-RU"/>
        </w:rPr>
        <w:t>биратель</w:t>
      </w:r>
      <w:r w:rsidR="00687F2B">
        <w:rPr>
          <w:color w:val="000000"/>
          <w:sz w:val="28"/>
          <w:szCs w:val="28"/>
          <w:lang w:bidi="ru-RU"/>
        </w:rPr>
        <w:t>ному</w:t>
      </w:r>
      <w:r w:rsidRPr="001E4A23">
        <w:rPr>
          <w:color w:val="000000"/>
          <w:sz w:val="28"/>
          <w:szCs w:val="28"/>
          <w:lang w:bidi="ru-RU"/>
        </w:rPr>
        <w:t xml:space="preserve"> окру</w:t>
      </w:r>
      <w:r w:rsidR="00687F2B">
        <w:rPr>
          <w:color w:val="000000"/>
          <w:sz w:val="28"/>
          <w:szCs w:val="28"/>
          <w:lang w:bidi="ru-RU"/>
        </w:rPr>
        <w:t>гу №24</w:t>
      </w:r>
      <w:r w:rsidRPr="001E4A23">
        <w:rPr>
          <w:color w:val="000000"/>
          <w:sz w:val="28"/>
          <w:szCs w:val="28"/>
          <w:lang w:bidi="ru-RU"/>
        </w:rPr>
        <w:t xml:space="preserve"> (приложение №3);</w:t>
      </w:r>
    </w:p>
    <w:p w:rsidR="003045CB" w:rsidRPr="001E4A23" w:rsidRDefault="003045CB" w:rsidP="003045CB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1E4A23">
        <w:rPr>
          <w:color w:val="000000"/>
          <w:sz w:val="28"/>
          <w:szCs w:val="28"/>
          <w:lang w:bidi="ru-RU"/>
        </w:rPr>
        <w:t>2.2. Форму списка уполномоченных представителей избирательного об</w:t>
      </w:r>
      <w:r w:rsidRPr="001E4A23">
        <w:rPr>
          <w:color w:val="000000"/>
          <w:sz w:val="28"/>
          <w:szCs w:val="28"/>
          <w:lang w:bidi="ru-RU"/>
        </w:rPr>
        <w:t>ъ</w:t>
      </w:r>
      <w:r w:rsidRPr="001E4A23">
        <w:rPr>
          <w:color w:val="000000"/>
          <w:sz w:val="28"/>
          <w:szCs w:val="28"/>
          <w:lang w:bidi="ru-RU"/>
        </w:rPr>
        <w:t>единения, выдвинувш</w:t>
      </w:r>
      <w:r w:rsidR="00687F2B">
        <w:rPr>
          <w:color w:val="000000"/>
          <w:sz w:val="28"/>
          <w:szCs w:val="28"/>
          <w:lang w:bidi="ru-RU"/>
        </w:rPr>
        <w:t>его кандидатов по одномандатному</w:t>
      </w:r>
      <w:r w:rsidRPr="001E4A23">
        <w:rPr>
          <w:rFonts w:eastAsia="Calibri"/>
          <w:sz w:val="28"/>
          <w:szCs w:val="28"/>
          <w:lang w:eastAsia="en-US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t>избиратель</w:t>
      </w:r>
      <w:r w:rsidR="00687F2B">
        <w:rPr>
          <w:color w:val="000000"/>
          <w:sz w:val="28"/>
          <w:szCs w:val="28"/>
          <w:lang w:bidi="ru-RU"/>
        </w:rPr>
        <w:t>ному</w:t>
      </w:r>
      <w:r w:rsidRPr="001E4A23">
        <w:rPr>
          <w:color w:val="000000"/>
          <w:sz w:val="28"/>
          <w:szCs w:val="28"/>
          <w:lang w:bidi="ru-RU"/>
        </w:rPr>
        <w:t xml:space="preserve"> окру</w:t>
      </w:r>
      <w:r w:rsidR="00687F2B">
        <w:rPr>
          <w:color w:val="000000"/>
          <w:sz w:val="28"/>
          <w:szCs w:val="28"/>
          <w:lang w:bidi="ru-RU"/>
        </w:rPr>
        <w:t>гу</w:t>
      </w:r>
      <w:r w:rsidRPr="001E4A23">
        <w:rPr>
          <w:color w:val="000000"/>
          <w:sz w:val="28"/>
          <w:szCs w:val="28"/>
          <w:lang w:bidi="ru-RU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lastRenderedPageBreak/>
        <w:t xml:space="preserve">на </w:t>
      </w:r>
      <w:r w:rsidR="00687F2B">
        <w:rPr>
          <w:color w:val="000000"/>
          <w:sz w:val="28"/>
          <w:szCs w:val="28"/>
          <w:lang w:bidi="ru-RU"/>
        </w:rPr>
        <w:t xml:space="preserve">дополнительных </w:t>
      </w:r>
      <w:r w:rsidRPr="001E4A23">
        <w:rPr>
          <w:color w:val="000000"/>
          <w:sz w:val="28"/>
          <w:szCs w:val="28"/>
          <w:lang w:bidi="ru-RU"/>
        </w:rPr>
        <w:t>в</w:t>
      </w:r>
      <w:r w:rsidR="00687F2B">
        <w:rPr>
          <w:color w:val="000000"/>
          <w:sz w:val="28"/>
          <w:szCs w:val="28"/>
          <w:lang w:bidi="ru-RU"/>
        </w:rPr>
        <w:t xml:space="preserve">ыборах </w:t>
      </w:r>
      <w:proofErr w:type="gramStart"/>
      <w:r w:rsidR="00687F2B">
        <w:rPr>
          <w:color w:val="000000"/>
          <w:sz w:val="28"/>
          <w:szCs w:val="28"/>
          <w:lang w:bidi="ru-RU"/>
        </w:rPr>
        <w:t xml:space="preserve">депутата Думы города Нефтеюганска шестого </w:t>
      </w:r>
      <w:r w:rsidRPr="001E4A23">
        <w:rPr>
          <w:color w:val="000000"/>
          <w:sz w:val="28"/>
          <w:szCs w:val="28"/>
          <w:lang w:bidi="ru-RU"/>
        </w:rPr>
        <w:t>соз</w:t>
      </w:r>
      <w:r w:rsidRPr="001E4A23">
        <w:rPr>
          <w:color w:val="000000"/>
          <w:sz w:val="28"/>
          <w:szCs w:val="28"/>
          <w:lang w:bidi="ru-RU"/>
        </w:rPr>
        <w:t>ы</w:t>
      </w:r>
      <w:r w:rsidRPr="001E4A23">
        <w:rPr>
          <w:color w:val="000000"/>
          <w:sz w:val="28"/>
          <w:szCs w:val="28"/>
          <w:lang w:bidi="ru-RU"/>
        </w:rPr>
        <w:t>ва</w:t>
      </w:r>
      <w:proofErr w:type="gramEnd"/>
      <w:r w:rsidRPr="001E4A23">
        <w:rPr>
          <w:color w:val="000000"/>
          <w:sz w:val="28"/>
          <w:szCs w:val="28"/>
          <w:lang w:bidi="ru-RU"/>
        </w:rPr>
        <w:t xml:space="preserve"> списком, уполномоченных представителей по финансовым вопросам кандид</w:t>
      </w:r>
      <w:r w:rsidRPr="001E4A23">
        <w:rPr>
          <w:color w:val="000000"/>
          <w:sz w:val="28"/>
          <w:szCs w:val="28"/>
          <w:lang w:bidi="ru-RU"/>
        </w:rPr>
        <w:t>а</w:t>
      </w:r>
      <w:r w:rsidRPr="001E4A23">
        <w:rPr>
          <w:color w:val="000000"/>
          <w:sz w:val="28"/>
          <w:szCs w:val="28"/>
          <w:lang w:bidi="ru-RU"/>
        </w:rPr>
        <w:t>та по одномандатному  избира</w:t>
      </w:r>
      <w:r w:rsidR="00687F2B">
        <w:rPr>
          <w:color w:val="000000"/>
          <w:sz w:val="28"/>
          <w:szCs w:val="28"/>
          <w:lang w:bidi="ru-RU"/>
        </w:rPr>
        <w:t xml:space="preserve">тельному округу №24 </w:t>
      </w:r>
      <w:r w:rsidRPr="001E4A23">
        <w:rPr>
          <w:color w:val="000000"/>
          <w:sz w:val="28"/>
          <w:szCs w:val="28"/>
          <w:lang w:bidi="ru-RU"/>
        </w:rPr>
        <w:t xml:space="preserve">на </w:t>
      </w:r>
      <w:r w:rsidR="00687F2B">
        <w:rPr>
          <w:color w:val="000000"/>
          <w:sz w:val="28"/>
          <w:szCs w:val="28"/>
          <w:lang w:bidi="ru-RU"/>
        </w:rPr>
        <w:t xml:space="preserve">дополнительных </w:t>
      </w:r>
      <w:r w:rsidRPr="001E4A23">
        <w:rPr>
          <w:color w:val="000000"/>
          <w:sz w:val="28"/>
          <w:szCs w:val="28"/>
          <w:lang w:bidi="ru-RU"/>
        </w:rPr>
        <w:t>выборах депута</w:t>
      </w:r>
      <w:r w:rsidR="00687F2B">
        <w:rPr>
          <w:color w:val="000000"/>
          <w:sz w:val="28"/>
          <w:szCs w:val="28"/>
          <w:lang w:bidi="ru-RU"/>
        </w:rPr>
        <w:t xml:space="preserve">та Думы города Нефтеюганска шестого </w:t>
      </w:r>
      <w:r w:rsidRPr="001E4A23">
        <w:rPr>
          <w:color w:val="000000"/>
          <w:sz w:val="28"/>
          <w:szCs w:val="28"/>
          <w:lang w:bidi="ru-RU"/>
        </w:rPr>
        <w:t>созыва (приложение №4 и №5);</w:t>
      </w:r>
    </w:p>
    <w:p w:rsidR="003045CB" w:rsidRPr="001E4A23" w:rsidRDefault="003045CB" w:rsidP="003045CB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1E4A23">
        <w:rPr>
          <w:color w:val="000000"/>
          <w:sz w:val="28"/>
          <w:szCs w:val="28"/>
          <w:lang w:bidi="ru-RU"/>
        </w:rPr>
        <w:t>2.3. Форму протокола об итогах сбора подписей избирателей в поддержку выдвижения кан</w:t>
      </w:r>
      <w:r w:rsidR="00687F2B">
        <w:rPr>
          <w:color w:val="000000"/>
          <w:sz w:val="28"/>
          <w:szCs w:val="28"/>
          <w:lang w:bidi="ru-RU"/>
        </w:rPr>
        <w:t xml:space="preserve">дидата в депутаты Думы города Нефтеюганска шестого </w:t>
      </w:r>
      <w:r w:rsidRPr="001E4A23">
        <w:rPr>
          <w:color w:val="000000"/>
          <w:sz w:val="28"/>
          <w:szCs w:val="28"/>
          <w:lang w:bidi="ru-RU"/>
        </w:rPr>
        <w:t xml:space="preserve">созыва по одномандатному </w:t>
      </w:r>
      <w:r w:rsidRPr="001E4A2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t xml:space="preserve">избирательному округу </w:t>
      </w:r>
      <w:r w:rsidR="00687F2B">
        <w:rPr>
          <w:color w:val="000000"/>
          <w:sz w:val="28"/>
          <w:szCs w:val="28"/>
          <w:lang w:bidi="ru-RU"/>
        </w:rPr>
        <w:t xml:space="preserve">№24 </w:t>
      </w:r>
      <w:r w:rsidRPr="001E4A23">
        <w:rPr>
          <w:color w:val="000000"/>
          <w:sz w:val="28"/>
          <w:szCs w:val="28"/>
          <w:lang w:bidi="ru-RU"/>
        </w:rPr>
        <w:t>(приложение №6);</w:t>
      </w:r>
    </w:p>
    <w:p w:rsidR="00687F2B" w:rsidRPr="00687F2B" w:rsidRDefault="00687F2B" w:rsidP="00EF2F2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="003045CB" w:rsidRPr="001E4A23">
        <w:rPr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color w:val="000000"/>
          <w:sz w:val="28"/>
          <w:szCs w:val="28"/>
          <w:lang w:bidi="ru-RU"/>
        </w:rPr>
        <w:t>Р</w:t>
      </w:r>
      <w:r w:rsidRPr="00687F2B">
        <w:rPr>
          <w:color w:val="000000"/>
          <w:sz w:val="28"/>
          <w:szCs w:val="28"/>
          <w:lang w:bidi="ru-RU"/>
        </w:rPr>
        <w:t>азместить</w:t>
      </w:r>
      <w:proofErr w:type="gramEnd"/>
      <w:r w:rsidRPr="00687F2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</w:t>
      </w:r>
      <w:r w:rsidRPr="00687F2B">
        <w:rPr>
          <w:color w:val="000000"/>
          <w:sz w:val="28"/>
          <w:szCs w:val="28"/>
          <w:lang w:bidi="ru-RU"/>
        </w:rPr>
        <w:t>астоящее постановление на официальном сайте органов местного самоуправления города Нефтеюганска в сети Интернет на странице «Избирательная комиссия».</w:t>
      </w:r>
    </w:p>
    <w:p w:rsidR="003045CB" w:rsidRDefault="003045CB" w:rsidP="003045C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</w:pPr>
    </w:p>
    <w:p w:rsidR="00687F2B" w:rsidRDefault="00687F2B" w:rsidP="003045C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</w:pPr>
    </w:p>
    <w:p w:rsidR="00687F2B" w:rsidRPr="00687F2B" w:rsidRDefault="00687F2B" w:rsidP="00687F2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</w:pPr>
      <w:r w:rsidRPr="00687F2B">
        <w:rPr>
          <w:spacing w:val="-2"/>
          <w:sz w:val="28"/>
          <w:szCs w:val="28"/>
        </w:rPr>
        <w:t xml:space="preserve">Председатель </w:t>
      </w:r>
      <w:proofErr w:type="gramStart"/>
      <w:r w:rsidRPr="00687F2B">
        <w:rPr>
          <w:spacing w:val="-2"/>
          <w:sz w:val="28"/>
          <w:szCs w:val="28"/>
        </w:rPr>
        <w:t>территориальной</w:t>
      </w:r>
      <w:proofErr w:type="gramEnd"/>
      <w:r w:rsidRPr="00687F2B">
        <w:rPr>
          <w:spacing w:val="-2"/>
          <w:sz w:val="28"/>
          <w:szCs w:val="28"/>
        </w:rPr>
        <w:t xml:space="preserve"> </w:t>
      </w:r>
    </w:p>
    <w:p w:rsidR="00687F2B" w:rsidRPr="00687F2B" w:rsidRDefault="00687F2B" w:rsidP="00687F2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</w:pPr>
      <w:r w:rsidRPr="00687F2B">
        <w:rPr>
          <w:spacing w:val="-2"/>
          <w:sz w:val="28"/>
          <w:szCs w:val="28"/>
        </w:rPr>
        <w:t xml:space="preserve">избирательной комиссии                                                            С.С. </w:t>
      </w:r>
      <w:proofErr w:type="spellStart"/>
      <w:r w:rsidRPr="00687F2B">
        <w:rPr>
          <w:spacing w:val="-2"/>
          <w:sz w:val="28"/>
          <w:szCs w:val="28"/>
        </w:rPr>
        <w:t>Мозолевская</w:t>
      </w:r>
      <w:proofErr w:type="spellEnd"/>
    </w:p>
    <w:p w:rsidR="00687F2B" w:rsidRPr="00687F2B" w:rsidRDefault="00687F2B" w:rsidP="00687F2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</w:pPr>
    </w:p>
    <w:p w:rsidR="00687F2B" w:rsidRPr="00687F2B" w:rsidRDefault="00687F2B" w:rsidP="00687F2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</w:pPr>
    </w:p>
    <w:p w:rsidR="00687F2B" w:rsidRPr="00687F2B" w:rsidRDefault="00687F2B" w:rsidP="00687F2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</w:pPr>
      <w:r w:rsidRPr="00687F2B">
        <w:rPr>
          <w:spacing w:val="-2"/>
          <w:sz w:val="28"/>
          <w:szCs w:val="28"/>
        </w:rPr>
        <w:t xml:space="preserve">Секретарь </w:t>
      </w:r>
      <w:proofErr w:type="gramStart"/>
      <w:r w:rsidRPr="00687F2B">
        <w:rPr>
          <w:spacing w:val="-2"/>
          <w:sz w:val="28"/>
          <w:szCs w:val="28"/>
        </w:rPr>
        <w:t>территориальной</w:t>
      </w:r>
      <w:proofErr w:type="gramEnd"/>
      <w:r w:rsidRPr="00687F2B">
        <w:rPr>
          <w:spacing w:val="-2"/>
          <w:sz w:val="28"/>
          <w:szCs w:val="28"/>
        </w:rPr>
        <w:t xml:space="preserve"> </w:t>
      </w:r>
    </w:p>
    <w:p w:rsidR="00687F2B" w:rsidRPr="001E4A23" w:rsidRDefault="00687F2B" w:rsidP="00687F2B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  <w:sectPr w:rsidR="00687F2B" w:rsidRPr="001E4A23" w:rsidSect="007D404A">
          <w:pgSz w:w="11906" w:h="16838"/>
          <w:pgMar w:top="567" w:right="680" w:bottom="567" w:left="1418" w:header="709" w:footer="709" w:gutter="0"/>
          <w:pgNumType w:start="0"/>
          <w:cols w:space="708"/>
          <w:titlePg/>
          <w:docGrid w:linePitch="360"/>
        </w:sectPr>
      </w:pPr>
      <w:r w:rsidRPr="00687F2B">
        <w:rPr>
          <w:spacing w:val="-2"/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687F2B">
        <w:rPr>
          <w:spacing w:val="-2"/>
          <w:sz w:val="28"/>
          <w:szCs w:val="28"/>
        </w:rPr>
        <w:t>Арестова</w:t>
      </w:r>
      <w:proofErr w:type="spellEnd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3045CB" w:rsidRPr="00687F2B" w:rsidTr="003045CB">
        <w:trPr>
          <w:jc w:val="right"/>
        </w:trPr>
        <w:tc>
          <w:tcPr>
            <w:tcW w:w="4673" w:type="dxa"/>
          </w:tcPr>
          <w:p w:rsidR="003045CB" w:rsidRPr="001E4A23" w:rsidRDefault="003045CB" w:rsidP="003045CB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045CB" w:rsidRPr="00687F2B" w:rsidRDefault="003045CB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687F2B">
              <w:rPr>
                <w:sz w:val="24"/>
                <w:szCs w:val="24"/>
              </w:rPr>
              <w:t>Приложение №1</w:t>
            </w:r>
          </w:p>
          <w:p w:rsidR="00687F2B" w:rsidRDefault="00687F2B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687F2B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687F2B">
              <w:rPr>
                <w:sz w:val="24"/>
                <w:szCs w:val="24"/>
              </w:rPr>
              <w:t>территориальной</w:t>
            </w:r>
            <w:proofErr w:type="gramEnd"/>
            <w:r w:rsidRPr="00687F2B">
              <w:rPr>
                <w:sz w:val="24"/>
                <w:szCs w:val="24"/>
              </w:rPr>
              <w:t xml:space="preserve"> </w:t>
            </w:r>
          </w:p>
          <w:p w:rsidR="00687F2B" w:rsidRDefault="00687F2B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687F2B">
              <w:rPr>
                <w:sz w:val="24"/>
                <w:szCs w:val="24"/>
              </w:rPr>
              <w:t xml:space="preserve">избирательной комиссии </w:t>
            </w:r>
            <w:proofErr w:type="spellStart"/>
            <w:r w:rsidRPr="00687F2B">
              <w:rPr>
                <w:sz w:val="24"/>
                <w:szCs w:val="24"/>
              </w:rPr>
              <w:t>г</w:t>
            </w:r>
            <w:proofErr w:type="gramStart"/>
            <w:r w:rsidRPr="00687F2B">
              <w:rPr>
                <w:sz w:val="24"/>
                <w:szCs w:val="24"/>
              </w:rPr>
              <w:t>.Н</w:t>
            </w:r>
            <w:proofErr w:type="gramEnd"/>
            <w:r w:rsidRPr="00687F2B">
              <w:rPr>
                <w:sz w:val="24"/>
                <w:szCs w:val="24"/>
              </w:rPr>
              <w:t>ефтеюганска</w:t>
            </w:r>
            <w:proofErr w:type="spellEnd"/>
            <w:r w:rsidRPr="00687F2B">
              <w:rPr>
                <w:sz w:val="24"/>
                <w:szCs w:val="24"/>
              </w:rPr>
              <w:t xml:space="preserve"> </w:t>
            </w:r>
          </w:p>
          <w:p w:rsidR="003045CB" w:rsidRPr="00687F2B" w:rsidRDefault="00687F2B" w:rsidP="00AE3249">
            <w:pPr>
              <w:ind w:right="-108"/>
              <w:jc w:val="right"/>
              <w:rPr>
                <w:sz w:val="24"/>
                <w:szCs w:val="24"/>
              </w:rPr>
            </w:pPr>
            <w:r w:rsidRPr="00687F2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687F2B">
              <w:rPr>
                <w:sz w:val="24"/>
                <w:szCs w:val="24"/>
              </w:rPr>
              <w:t>26 июня 2018</w:t>
            </w:r>
            <w:r w:rsidR="003045CB" w:rsidRPr="00687F2B">
              <w:rPr>
                <w:sz w:val="24"/>
                <w:szCs w:val="24"/>
              </w:rPr>
              <w:t xml:space="preserve"> №</w:t>
            </w:r>
            <w:r w:rsidR="00AE3249">
              <w:rPr>
                <w:sz w:val="24"/>
                <w:szCs w:val="24"/>
              </w:rPr>
              <w:t>184</w:t>
            </w:r>
          </w:p>
        </w:tc>
      </w:tr>
    </w:tbl>
    <w:p w:rsidR="003045CB" w:rsidRPr="001E4A23" w:rsidRDefault="003045CB" w:rsidP="003045CB">
      <w:pPr>
        <w:rPr>
          <w:sz w:val="28"/>
          <w:szCs w:val="28"/>
        </w:rPr>
      </w:pPr>
    </w:p>
    <w:p w:rsidR="003045CB" w:rsidRPr="001E4A23" w:rsidRDefault="003045CB" w:rsidP="003045CB">
      <w:pPr>
        <w:autoSpaceDE/>
        <w:autoSpaceDN/>
        <w:adjustRightInd/>
        <w:spacing w:line="280" w:lineRule="exact"/>
        <w:ind w:left="40"/>
        <w:jc w:val="center"/>
        <w:rPr>
          <w:b/>
          <w:color w:val="000000"/>
          <w:sz w:val="28"/>
          <w:szCs w:val="28"/>
          <w:lang w:bidi="ru-RU"/>
        </w:rPr>
      </w:pPr>
    </w:p>
    <w:p w:rsidR="003045CB" w:rsidRPr="001E4A23" w:rsidRDefault="003045CB" w:rsidP="003045CB">
      <w:pPr>
        <w:autoSpaceDE/>
        <w:autoSpaceDN/>
        <w:adjustRightInd/>
        <w:spacing w:line="322" w:lineRule="exact"/>
        <w:ind w:left="40"/>
        <w:jc w:val="center"/>
        <w:rPr>
          <w:b/>
          <w:color w:val="000000"/>
          <w:sz w:val="28"/>
          <w:szCs w:val="28"/>
          <w:lang w:eastAsia="en-US" w:bidi="ru-RU"/>
        </w:rPr>
      </w:pPr>
      <w:r w:rsidRPr="001E4A23">
        <w:rPr>
          <w:b/>
          <w:color w:val="000000"/>
          <w:sz w:val="28"/>
          <w:szCs w:val="28"/>
          <w:lang w:eastAsia="en-US" w:bidi="ru-RU"/>
        </w:rPr>
        <w:t xml:space="preserve">Перечень </w:t>
      </w:r>
    </w:p>
    <w:p w:rsidR="000570B6" w:rsidRDefault="003045CB" w:rsidP="003045CB">
      <w:pPr>
        <w:autoSpaceDE/>
        <w:autoSpaceDN/>
        <w:adjustRightInd/>
        <w:spacing w:line="322" w:lineRule="exact"/>
        <w:ind w:left="40"/>
        <w:jc w:val="center"/>
        <w:rPr>
          <w:b/>
          <w:color w:val="000000"/>
          <w:sz w:val="28"/>
          <w:szCs w:val="28"/>
          <w:lang w:eastAsia="en-US" w:bidi="ru-RU"/>
        </w:rPr>
      </w:pPr>
      <w:r w:rsidRPr="001E4A23">
        <w:rPr>
          <w:b/>
          <w:color w:val="000000"/>
          <w:sz w:val="28"/>
          <w:szCs w:val="28"/>
          <w:lang w:eastAsia="en-US" w:bidi="ru-RU"/>
        </w:rPr>
        <w:t>документов, представляемых уполномоченным представителем  избир</w:t>
      </w:r>
      <w:r w:rsidRPr="001E4A23">
        <w:rPr>
          <w:b/>
          <w:color w:val="000000"/>
          <w:sz w:val="28"/>
          <w:szCs w:val="28"/>
          <w:lang w:eastAsia="en-US" w:bidi="ru-RU"/>
        </w:rPr>
        <w:t>а</w:t>
      </w:r>
      <w:r w:rsidRPr="001E4A23">
        <w:rPr>
          <w:b/>
          <w:color w:val="000000"/>
          <w:sz w:val="28"/>
          <w:szCs w:val="28"/>
          <w:lang w:eastAsia="en-US" w:bidi="ru-RU"/>
        </w:rPr>
        <w:t>тельно</w:t>
      </w:r>
      <w:r w:rsidR="00687F2B">
        <w:rPr>
          <w:b/>
          <w:color w:val="000000"/>
          <w:sz w:val="28"/>
          <w:szCs w:val="28"/>
          <w:lang w:eastAsia="en-US" w:bidi="ru-RU"/>
        </w:rPr>
        <w:t>го объединения в территориальную</w:t>
      </w:r>
      <w:r w:rsidRPr="001E4A23">
        <w:rPr>
          <w:b/>
          <w:color w:val="000000"/>
          <w:sz w:val="28"/>
          <w:szCs w:val="28"/>
          <w:lang w:eastAsia="en-US" w:bidi="ru-RU"/>
        </w:rPr>
        <w:t xml:space="preserve"> избир</w:t>
      </w:r>
      <w:r w:rsidR="00687F2B">
        <w:rPr>
          <w:b/>
          <w:color w:val="000000"/>
          <w:sz w:val="28"/>
          <w:szCs w:val="28"/>
          <w:lang w:eastAsia="en-US" w:bidi="ru-RU"/>
        </w:rPr>
        <w:t>ательную комиссию г</w:t>
      </w:r>
      <w:r w:rsidR="00687F2B">
        <w:rPr>
          <w:b/>
          <w:color w:val="000000"/>
          <w:sz w:val="28"/>
          <w:szCs w:val="28"/>
          <w:lang w:eastAsia="en-US" w:bidi="ru-RU"/>
        </w:rPr>
        <w:t>о</w:t>
      </w:r>
      <w:r w:rsidR="00687F2B">
        <w:rPr>
          <w:b/>
          <w:color w:val="000000"/>
          <w:sz w:val="28"/>
          <w:szCs w:val="28"/>
          <w:lang w:eastAsia="en-US" w:bidi="ru-RU"/>
        </w:rPr>
        <w:t>рода Нефтеюганска</w:t>
      </w:r>
      <w:r w:rsidRPr="001E4A23">
        <w:rPr>
          <w:b/>
          <w:color w:val="000000"/>
          <w:sz w:val="28"/>
          <w:szCs w:val="28"/>
          <w:lang w:eastAsia="en-US" w:bidi="ru-RU"/>
        </w:rPr>
        <w:t xml:space="preserve"> для </w:t>
      </w:r>
      <w:proofErr w:type="gramStart"/>
      <w:r w:rsidRPr="001E4A23">
        <w:rPr>
          <w:b/>
          <w:color w:val="000000"/>
          <w:sz w:val="28"/>
          <w:szCs w:val="28"/>
          <w:lang w:eastAsia="en-US" w:bidi="ru-RU"/>
        </w:rPr>
        <w:t>заверения списка</w:t>
      </w:r>
      <w:proofErr w:type="gramEnd"/>
      <w:r w:rsidRPr="001E4A23">
        <w:rPr>
          <w:b/>
          <w:color w:val="000000"/>
          <w:sz w:val="28"/>
          <w:szCs w:val="28"/>
          <w:lang w:eastAsia="en-US" w:bidi="ru-RU"/>
        </w:rPr>
        <w:t xml:space="preserve"> кандидатов по </w:t>
      </w:r>
      <w:r w:rsidR="00687F2B">
        <w:rPr>
          <w:b/>
          <w:sz w:val="28"/>
          <w:szCs w:val="28"/>
          <w:lang w:eastAsia="en-US" w:bidi="ru-RU"/>
        </w:rPr>
        <w:t>одномандатному</w:t>
      </w:r>
      <w:r w:rsidRPr="001E4A23">
        <w:rPr>
          <w:b/>
          <w:sz w:val="28"/>
          <w:szCs w:val="28"/>
          <w:lang w:eastAsia="en-US" w:bidi="ru-RU"/>
        </w:rPr>
        <w:t xml:space="preserve"> </w:t>
      </w:r>
      <w:r w:rsidRPr="001E4A23">
        <w:rPr>
          <w:b/>
          <w:color w:val="000000"/>
          <w:sz w:val="28"/>
          <w:szCs w:val="28"/>
          <w:lang w:eastAsia="en-US" w:bidi="ru-RU"/>
        </w:rPr>
        <w:t>из</w:t>
      </w:r>
      <w:r w:rsidR="00687F2B">
        <w:rPr>
          <w:b/>
          <w:color w:val="000000"/>
          <w:sz w:val="28"/>
          <w:szCs w:val="28"/>
          <w:lang w:eastAsia="en-US" w:bidi="ru-RU"/>
        </w:rPr>
        <w:t>бирательному округу</w:t>
      </w:r>
      <w:r w:rsidRPr="001E4A23">
        <w:rPr>
          <w:b/>
          <w:color w:val="000000"/>
          <w:sz w:val="28"/>
          <w:szCs w:val="28"/>
          <w:lang w:eastAsia="en-US" w:bidi="ru-RU"/>
        </w:rPr>
        <w:t xml:space="preserve"> </w:t>
      </w:r>
      <w:r w:rsidR="000570B6">
        <w:rPr>
          <w:b/>
          <w:color w:val="000000"/>
          <w:sz w:val="28"/>
          <w:szCs w:val="28"/>
          <w:lang w:eastAsia="en-US" w:bidi="ru-RU"/>
        </w:rPr>
        <w:t xml:space="preserve">№24 </w:t>
      </w:r>
      <w:r w:rsidRPr="001E4A23">
        <w:rPr>
          <w:b/>
          <w:color w:val="000000"/>
          <w:sz w:val="28"/>
          <w:szCs w:val="28"/>
          <w:lang w:eastAsia="en-US" w:bidi="ru-RU"/>
        </w:rPr>
        <w:t xml:space="preserve">при проведении </w:t>
      </w:r>
      <w:r w:rsidR="00687F2B">
        <w:rPr>
          <w:b/>
          <w:color w:val="000000"/>
          <w:sz w:val="28"/>
          <w:szCs w:val="28"/>
          <w:lang w:eastAsia="en-US" w:bidi="ru-RU"/>
        </w:rPr>
        <w:t xml:space="preserve">дополнительных </w:t>
      </w:r>
      <w:r w:rsidRPr="001E4A23">
        <w:rPr>
          <w:b/>
          <w:color w:val="000000"/>
          <w:sz w:val="28"/>
          <w:szCs w:val="28"/>
          <w:lang w:eastAsia="en-US" w:bidi="ru-RU"/>
        </w:rPr>
        <w:t xml:space="preserve">выборов </w:t>
      </w:r>
    </w:p>
    <w:p w:rsidR="003045CB" w:rsidRPr="001E4A23" w:rsidRDefault="003045CB" w:rsidP="000570B6">
      <w:pPr>
        <w:autoSpaceDE/>
        <w:autoSpaceDN/>
        <w:adjustRightInd/>
        <w:spacing w:line="322" w:lineRule="exact"/>
        <w:ind w:left="40"/>
        <w:jc w:val="center"/>
        <w:rPr>
          <w:b/>
          <w:color w:val="000000"/>
          <w:sz w:val="28"/>
          <w:szCs w:val="28"/>
          <w:lang w:bidi="ru-RU"/>
        </w:rPr>
      </w:pPr>
      <w:r w:rsidRPr="001E4A23">
        <w:rPr>
          <w:b/>
          <w:color w:val="000000"/>
          <w:sz w:val="28"/>
          <w:szCs w:val="28"/>
          <w:lang w:eastAsia="en-US" w:bidi="ru-RU"/>
        </w:rPr>
        <w:t>депута</w:t>
      </w:r>
      <w:r w:rsidR="00687F2B">
        <w:rPr>
          <w:b/>
          <w:color w:val="000000"/>
          <w:sz w:val="28"/>
          <w:szCs w:val="28"/>
          <w:lang w:eastAsia="en-US" w:bidi="ru-RU"/>
        </w:rPr>
        <w:t xml:space="preserve">та Думы города Нефтеюганска шестого </w:t>
      </w:r>
      <w:r w:rsidRPr="001E4A23">
        <w:rPr>
          <w:b/>
          <w:color w:val="000000"/>
          <w:sz w:val="28"/>
          <w:szCs w:val="28"/>
          <w:lang w:eastAsia="en-US" w:bidi="ru-RU"/>
        </w:rPr>
        <w:t>созыва</w:t>
      </w:r>
      <w:r w:rsidR="00687F2B">
        <w:rPr>
          <w:b/>
          <w:color w:val="000000"/>
          <w:sz w:val="28"/>
          <w:szCs w:val="28"/>
          <w:lang w:eastAsia="en-US" w:bidi="ru-RU"/>
        </w:rPr>
        <w:t xml:space="preserve"> </w:t>
      </w:r>
    </w:p>
    <w:p w:rsidR="003045CB" w:rsidRPr="001E4A23" w:rsidRDefault="003045CB" w:rsidP="003045CB">
      <w:pPr>
        <w:adjustRightInd/>
        <w:ind w:firstLine="540"/>
        <w:jc w:val="both"/>
        <w:rPr>
          <w:b/>
          <w:sz w:val="28"/>
          <w:szCs w:val="28"/>
        </w:rPr>
      </w:pPr>
    </w:p>
    <w:p w:rsidR="003045CB" w:rsidRPr="001E4A23" w:rsidRDefault="003045CB" w:rsidP="003045CB">
      <w:pPr>
        <w:adjustRightInd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sz w:val="28"/>
          <w:szCs w:val="28"/>
        </w:rPr>
        <w:t xml:space="preserve">1.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Решение съезда политической партии (конференции или общего собр</w:t>
      </w:r>
      <w:r w:rsidRPr="001E4A23">
        <w:rPr>
          <w:rFonts w:eastAsia="Calibri"/>
          <w:sz w:val="28"/>
          <w:szCs w:val="28"/>
          <w:lang w:eastAsia="en-US"/>
        </w:rPr>
        <w:t>а</w:t>
      </w:r>
      <w:r w:rsidRPr="001E4A23">
        <w:rPr>
          <w:rFonts w:eastAsia="Calibri"/>
          <w:sz w:val="28"/>
          <w:szCs w:val="28"/>
          <w:lang w:eastAsia="en-US"/>
        </w:rPr>
        <w:t>ния ее регионального отделения, общего собрания иного структурного подра</w:t>
      </w:r>
      <w:r w:rsidRPr="001E4A23">
        <w:rPr>
          <w:rFonts w:eastAsia="Calibri"/>
          <w:sz w:val="28"/>
          <w:szCs w:val="28"/>
          <w:lang w:eastAsia="en-US"/>
        </w:rPr>
        <w:t>з</w:t>
      </w:r>
      <w:r w:rsidRPr="001E4A23">
        <w:rPr>
          <w:rFonts w:eastAsia="Calibri"/>
          <w:sz w:val="28"/>
          <w:szCs w:val="28"/>
          <w:lang w:eastAsia="en-US"/>
        </w:rPr>
        <w:t>деления политической партии, а в случаях, преду</w:t>
      </w:r>
      <w:r w:rsidR="00EF2F27">
        <w:rPr>
          <w:rFonts w:eastAsia="Calibri"/>
          <w:sz w:val="28"/>
          <w:szCs w:val="28"/>
          <w:lang w:eastAsia="en-US"/>
        </w:rPr>
        <w:t>смотренных Федеральным законом «О политических партиях»</w:t>
      </w:r>
      <w:r w:rsidRPr="001E4A23">
        <w:rPr>
          <w:rFonts w:eastAsia="Calibri"/>
          <w:sz w:val="28"/>
          <w:szCs w:val="28"/>
          <w:lang w:eastAsia="en-US"/>
        </w:rPr>
        <w:t>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</w:t>
      </w:r>
      <w:r w:rsidRPr="001E4A23">
        <w:rPr>
          <w:rFonts w:eastAsia="Calibri"/>
          <w:sz w:val="28"/>
          <w:szCs w:val="28"/>
          <w:lang w:eastAsia="en-US"/>
        </w:rPr>
        <w:t>и</w:t>
      </w:r>
      <w:r w:rsidRPr="001E4A23">
        <w:rPr>
          <w:rFonts w:eastAsia="Calibri"/>
          <w:sz w:val="28"/>
          <w:szCs w:val="28"/>
          <w:lang w:eastAsia="en-US"/>
        </w:rPr>
        <w:t>онального или местного отделения о выдвижении кандидатов по одноманда</w:t>
      </w:r>
      <w:r w:rsidRPr="001E4A23">
        <w:rPr>
          <w:rFonts w:eastAsia="Calibri"/>
          <w:sz w:val="28"/>
          <w:szCs w:val="28"/>
          <w:lang w:eastAsia="en-US"/>
        </w:rPr>
        <w:t>т</w:t>
      </w:r>
      <w:r w:rsidR="000570B6">
        <w:rPr>
          <w:rFonts w:eastAsia="Calibri"/>
          <w:sz w:val="28"/>
          <w:szCs w:val="28"/>
          <w:lang w:eastAsia="en-US"/>
        </w:rPr>
        <w:t>ному</w:t>
      </w:r>
      <w:r w:rsidRPr="001E4A23">
        <w:rPr>
          <w:rFonts w:eastAsia="Calibri"/>
          <w:sz w:val="28"/>
          <w:szCs w:val="28"/>
          <w:lang w:eastAsia="en-US"/>
        </w:rPr>
        <w:t xml:space="preserve"> </w:t>
      </w:r>
      <w:r w:rsidR="000570B6">
        <w:rPr>
          <w:rFonts w:eastAsia="Calibri"/>
          <w:sz w:val="28"/>
          <w:szCs w:val="28"/>
          <w:lang w:eastAsia="en-US"/>
        </w:rPr>
        <w:t>избирательному округу №24</w:t>
      </w:r>
      <w:r w:rsidRPr="001E4A23">
        <w:rPr>
          <w:rFonts w:eastAsia="Calibri"/>
          <w:sz w:val="28"/>
          <w:szCs w:val="28"/>
          <w:lang w:eastAsia="en-US"/>
        </w:rPr>
        <w:t xml:space="preserve"> списком, в котором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должны быть указаны: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число зарегистрированных участников съезда, общего собрания, конф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ренции, число присутствующих членов иного органа, предусмотренного уст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вом политической партии, иного общественного объединения;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число участников (членов), необходимое для принятия решения в соо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t>ветствии с уставом политической партии, иного общественного объединения;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решение о выдвижении списка кандидатов с указанием фамилии, имени, отчества, даты рождения, места рождения, адреса места жительства, основного места работы или службы, занимаемой должности или рода занятий каждого кандидата, итогов голосования по этому решению;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номер и (и</w:t>
      </w:r>
      <w:r w:rsidR="000570B6">
        <w:rPr>
          <w:sz w:val="28"/>
          <w:szCs w:val="28"/>
        </w:rPr>
        <w:t>ли) наименование одномандатного</w:t>
      </w:r>
      <w:r w:rsidRPr="001E4A23">
        <w:rPr>
          <w:sz w:val="28"/>
          <w:szCs w:val="28"/>
        </w:rPr>
        <w:t xml:space="preserve"> избирательного округа</w:t>
      </w:r>
      <w:r w:rsidR="000570B6">
        <w:rPr>
          <w:sz w:val="28"/>
          <w:szCs w:val="28"/>
        </w:rPr>
        <w:t xml:space="preserve">, по которому выдвигается </w:t>
      </w:r>
      <w:r w:rsidRPr="001E4A23">
        <w:rPr>
          <w:sz w:val="28"/>
          <w:szCs w:val="28"/>
        </w:rPr>
        <w:t xml:space="preserve"> кандидат;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дата принятия решения.</w:t>
      </w:r>
    </w:p>
    <w:p w:rsidR="003045CB" w:rsidRPr="001E4A23" w:rsidRDefault="003045CB" w:rsidP="003045CB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Спи</w:t>
      </w:r>
      <w:r w:rsidR="000570B6">
        <w:rPr>
          <w:rFonts w:eastAsia="Calibri"/>
          <w:sz w:val="28"/>
          <w:szCs w:val="28"/>
          <w:lang w:eastAsia="en-US"/>
        </w:rPr>
        <w:t>сок кандидатов по одномандатному</w:t>
      </w:r>
      <w:r w:rsidRPr="001E4A23">
        <w:rPr>
          <w:rFonts w:eastAsia="Calibri"/>
          <w:sz w:val="28"/>
          <w:szCs w:val="28"/>
          <w:lang w:eastAsia="en-US"/>
        </w:rPr>
        <w:t xml:space="preserve"> избиратель</w:t>
      </w:r>
      <w:r w:rsidR="000570B6">
        <w:rPr>
          <w:rFonts w:eastAsia="Calibri"/>
          <w:sz w:val="28"/>
          <w:szCs w:val="28"/>
          <w:lang w:eastAsia="en-US"/>
        </w:rPr>
        <w:t>ному</w:t>
      </w:r>
      <w:r w:rsidRPr="001E4A23">
        <w:rPr>
          <w:rFonts w:eastAsia="Calibri"/>
          <w:sz w:val="28"/>
          <w:szCs w:val="28"/>
          <w:lang w:eastAsia="en-US"/>
        </w:rPr>
        <w:t xml:space="preserve"> окру</w:t>
      </w:r>
      <w:r w:rsidR="000570B6">
        <w:rPr>
          <w:rFonts w:eastAsia="Calibri"/>
          <w:sz w:val="28"/>
          <w:szCs w:val="28"/>
          <w:lang w:eastAsia="en-US"/>
        </w:rPr>
        <w:t>гу</w:t>
      </w:r>
      <w:r w:rsidRPr="001E4A23">
        <w:rPr>
          <w:rFonts w:eastAsia="Calibri"/>
          <w:sz w:val="28"/>
          <w:szCs w:val="28"/>
          <w:lang w:eastAsia="en-US"/>
        </w:rPr>
        <w:t>, в кот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ром указываются фамилия, имя и отчество каждого включенного в него ка</w:t>
      </w:r>
      <w:r w:rsidRPr="001E4A23">
        <w:rPr>
          <w:rFonts w:eastAsia="Calibri"/>
          <w:sz w:val="28"/>
          <w:szCs w:val="28"/>
          <w:lang w:eastAsia="en-US"/>
        </w:rPr>
        <w:t>н</w:t>
      </w:r>
      <w:r w:rsidRPr="001E4A23">
        <w:rPr>
          <w:rFonts w:eastAsia="Calibri"/>
          <w:sz w:val="28"/>
          <w:szCs w:val="28"/>
          <w:lang w:eastAsia="en-US"/>
        </w:rPr>
        <w:t>дидата, дата и место его рождения, адрес места жительства, серия, номер и д</w:t>
      </w:r>
      <w:r w:rsidRPr="001E4A23">
        <w:rPr>
          <w:rFonts w:eastAsia="Calibri"/>
          <w:sz w:val="28"/>
          <w:szCs w:val="28"/>
          <w:lang w:eastAsia="en-US"/>
        </w:rPr>
        <w:t>а</w:t>
      </w:r>
      <w:r w:rsidRPr="001E4A23">
        <w:rPr>
          <w:rFonts w:eastAsia="Calibri"/>
          <w:sz w:val="28"/>
          <w:szCs w:val="28"/>
          <w:lang w:eastAsia="en-US"/>
        </w:rPr>
        <w:t>та выдачи паспорта или документа, заменяющего паспорт гражданина, наим</w:t>
      </w:r>
      <w:r w:rsidRPr="001E4A23">
        <w:rPr>
          <w:rFonts w:eastAsia="Calibri"/>
          <w:sz w:val="28"/>
          <w:szCs w:val="28"/>
          <w:lang w:eastAsia="en-US"/>
        </w:rPr>
        <w:t>е</w:t>
      </w:r>
      <w:r w:rsidRPr="001E4A23">
        <w:rPr>
          <w:rFonts w:eastAsia="Calibri"/>
          <w:sz w:val="28"/>
          <w:szCs w:val="28"/>
          <w:lang w:eastAsia="en-US"/>
        </w:rPr>
        <w:t>нование или код органа, выдавшего паспорт или документ, заменяющий па</w:t>
      </w:r>
      <w:r w:rsidRPr="001E4A23">
        <w:rPr>
          <w:rFonts w:eastAsia="Calibri"/>
          <w:sz w:val="28"/>
          <w:szCs w:val="28"/>
          <w:lang w:eastAsia="en-US"/>
        </w:rPr>
        <w:t>с</w:t>
      </w:r>
      <w:r w:rsidRPr="001E4A23">
        <w:rPr>
          <w:rFonts w:eastAsia="Calibri"/>
          <w:sz w:val="28"/>
          <w:szCs w:val="28"/>
          <w:lang w:eastAsia="en-US"/>
        </w:rPr>
        <w:t>порт гражданина, а также номер и (или) наименование одномандатного  изб</w:t>
      </w:r>
      <w:r w:rsidRPr="001E4A23">
        <w:rPr>
          <w:rFonts w:eastAsia="Calibri"/>
          <w:sz w:val="28"/>
          <w:szCs w:val="28"/>
          <w:lang w:eastAsia="en-US"/>
        </w:rPr>
        <w:t>и</w:t>
      </w:r>
      <w:r w:rsidRPr="001E4A23">
        <w:rPr>
          <w:rFonts w:eastAsia="Calibri"/>
          <w:sz w:val="28"/>
          <w:szCs w:val="28"/>
          <w:lang w:eastAsia="en-US"/>
        </w:rPr>
        <w:t>рательного округа, по которому выдвигается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кандидат по форме, установле</w:t>
      </w:r>
      <w:r w:rsidRPr="001E4A23">
        <w:rPr>
          <w:rFonts w:eastAsia="Calibri"/>
          <w:sz w:val="28"/>
          <w:szCs w:val="28"/>
          <w:lang w:eastAsia="en-US"/>
        </w:rPr>
        <w:t>н</w:t>
      </w:r>
      <w:r w:rsidRPr="001E4A23">
        <w:rPr>
          <w:rFonts w:eastAsia="Calibri"/>
          <w:sz w:val="28"/>
          <w:szCs w:val="28"/>
          <w:lang w:eastAsia="en-US"/>
        </w:rPr>
        <w:t>ной приложением № 3 к настоящему постановлению.</w:t>
      </w:r>
    </w:p>
    <w:p w:rsidR="003045CB" w:rsidRPr="001E4A23" w:rsidRDefault="003045CB" w:rsidP="003045CB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4A23">
        <w:rPr>
          <w:rFonts w:eastAsia="Calibri"/>
          <w:sz w:val="28"/>
          <w:szCs w:val="28"/>
          <w:lang w:eastAsia="en-US"/>
        </w:rPr>
        <w:t xml:space="preserve">Список кандидатов </w:t>
      </w:r>
      <w:r w:rsidR="000570B6">
        <w:rPr>
          <w:rFonts w:eastAsia="Calibri"/>
          <w:sz w:val="28"/>
          <w:szCs w:val="28"/>
          <w:lang w:eastAsia="en-US"/>
        </w:rPr>
        <w:t>по одномандатному избирательному</w:t>
      </w:r>
      <w:r w:rsidRPr="001E4A23">
        <w:rPr>
          <w:rFonts w:eastAsia="Calibri"/>
          <w:sz w:val="28"/>
          <w:szCs w:val="28"/>
          <w:lang w:eastAsia="en-US"/>
        </w:rPr>
        <w:t xml:space="preserve"> окру</w:t>
      </w:r>
      <w:r w:rsidR="000570B6">
        <w:rPr>
          <w:rFonts w:eastAsia="Calibri"/>
          <w:sz w:val="28"/>
          <w:szCs w:val="28"/>
          <w:lang w:eastAsia="en-US"/>
        </w:rPr>
        <w:t>гу</w:t>
      </w:r>
      <w:r w:rsidRPr="001E4A23">
        <w:rPr>
          <w:rFonts w:eastAsia="Calibri"/>
          <w:sz w:val="28"/>
          <w:szCs w:val="28"/>
          <w:lang w:eastAsia="en-US"/>
        </w:rPr>
        <w:t xml:space="preserve">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го объединения или решением уполномоченного органа избирательного об</w:t>
      </w:r>
      <w:r w:rsidRPr="001E4A23">
        <w:rPr>
          <w:rFonts w:eastAsia="Calibri"/>
          <w:sz w:val="28"/>
          <w:szCs w:val="28"/>
          <w:lang w:eastAsia="en-US"/>
        </w:rPr>
        <w:t>ъ</w:t>
      </w:r>
      <w:r w:rsidRPr="001E4A23">
        <w:rPr>
          <w:rFonts w:eastAsia="Calibri"/>
          <w:sz w:val="28"/>
          <w:szCs w:val="28"/>
          <w:lang w:eastAsia="en-US"/>
        </w:rPr>
        <w:lastRenderedPageBreak/>
        <w:t>единения, а также печатью избирательного объединения (если избирательное объединение является юридическим лицом).</w:t>
      </w:r>
      <w:proofErr w:type="gramEnd"/>
    </w:p>
    <w:p w:rsidR="003045CB" w:rsidRPr="001E4A23" w:rsidRDefault="003045CB" w:rsidP="003045CB">
      <w:pPr>
        <w:widowControl/>
        <w:ind w:firstLine="540"/>
        <w:jc w:val="both"/>
        <w:rPr>
          <w:color w:val="000000"/>
          <w:spacing w:val="-2"/>
          <w:sz w:val="28"/>
          <w:szCs w:val="28"/>
        </w:rPr>
      </w:pPr>
      <w:r w:rsidRPr="001E4A23">
        <w:rPr>
          <w:rFonts w:eastAsia="Calibri"/>
          <w:sz w:val="28"/>
          <w:szCs w:val="28"/>
          <w:lang w:eastAsia="en-US"/>
        </w:rPr>
        <w:t>3. Нотариально удостоверенная копия документа о государственной рег</w:t>
      </w:r>
      <w:r w:rsidRPr="001E4A23">
        <w:rPr>
          <w:rFonts w:eastAsia="Calibri"/>
          <w:sz w:val="28"/>
          <w:szCs w:val="28"/>
          <w:lang w:eastAsia="en-US"/>
        </w:rPr>
        <w:t>и</w:t>
      </w:r>
      <w:r w:rsidRPr="001E4A23">
        <w:rPr>
          <w:rFonts w:eastAsia="Calibri"/>
          <w:sz w:val="28"/>
          <w:szCs w:val="28"/>
          <w:lang w:eastAsia="en-US"/>
        </w:rPr>
        <w:t>страции избирательного объединения, выданного федеральным органом и</w:t>
      </w:r>
      <w:r w:rsidRPr="001E4A23">
        <w:rPr>
          <w:rFonts w:eastAsia="Calibri"/>
          <w:sz w:val="28"/>
          <w:szCs w:val="28"/>
          <w:lang w:eastAsia="en-US"/>
        </w:rPr>
        <w:t>с</w:t>
      </w:r>
      <w:r w:rsidRPr="001E4A23">
        <w:rPr>
          <w:rFonts w:eastAsia="Calibri"/>
          <w:sz w:val="28"/>
          <w:szCs w:val="28"/>
          <w:lang w:eastAsia="en-US"/>
        </w:rPr>
        <w:t>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</w:t>
      </w: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en-US"/>
        </w:rPr>
      </w:pPr>
      <w:r w:rsidRPr="001E4A23">
        <w:rPr>
          <w:color w:val="000000"/>
          <w:spacing w:val="-2"/>
          <w:sz w:val="28"/>
          <w:szCs w:val="28"/>
          <w:lang w:eastAsia="en-US"/>
        </w:rPr>
        <w:t xml:space="preserve">4. </w:t>
      </w:r>
      <w:r w:rsidRPr="001E4A23">
        <w:rPr>
          <w:color w:val="000000"/>
          <w:spacing w:val="-2"/>
          <w:sz w:val="28"/>
          <w:szCs w:val="28"/>
        </w:rPr>
        <w:t>Копия устава общественного объединения, заверенная постоянно де</w:t>
      </w:r>
      <w:r w:rsidRPr="001E4A23">
        <w:rPr>
          <w:color w:val="000000"/>
          <w:spacing w:val="-2"/>
          <w:sz w:val="28"/>
          <w:szCs w:val="28"/>
        </w:rPr>
        <w:t>й</w:t>
      </w:r>
      <w:r w:rsidRPr="001E4A23">
        <w:rPr>
          <w:color w:val="000000"/>
          <w:spacing w:val="-2"/>
          <w:sz w:val="28"/>
          <w:szCs w:val="28"/>
        </w:rPr>
        <w:t>ствующим руководящим органом общественного объединения (</w:t>
      </w:r>
      <w:proofErr w:type="gramStart"/>
      <w:r w:rsidRPr="001E4A23">
        <w:rPr>
          <w:color w:val="000000"/>
          <w:spacing w:val="-2"/>
          <w:sz w:val="28"/>
          <w:szCs w:val="28"/>
        </w:rPr>
        <w:t>представляется</w:t>
      </w:r>
      <w:proofErr w:type="gramEnd"/>
      <w:r w:rsidRPr="001E4A23">
        <w:rPr>
          <w:color w:val="000000"/>
          <w:spacing w:val="-2"/>
          <w:sz w:val="28"/>
          <w:szCs w:val="28"/>
        </w:rPr>
        <w:t xml:space="preserve"> в случае если избирательное объединение не является политической партией, её региональным отделением или иным структурным подразделением</w:t>
      </w:r>
      <w:r w:rsidRPr="001E4A23">
        <w:rPr>
          <w:i/>
          <w:color w:val="000000"/>
          <w:spacing w:val="-2"/>
          <w:sz w:val="28"/>
          <w:szCs w:val="28"/>
        </w:rPr>
        <w:t>).</w:t>
      </w:r>
    </w:p>
    <w:p w:rsidR="003045CB" w:rsidRPr="001E4A23" w:rsidRDefault="003045CB" w:rsidP="003045CB">
      <w:pPr>
        <w:ind w:firstLine="567"/>
        <w:jc w:val="both"/>
        <w:rPr>
          <w:color w:val="000000"/>
          <w:sz w:val="28"/>
          <w:szCs w:val="28"/>
        </w:rPr>
      </w:pPr>
      <w:r w:rsidRPr="001E4A23">
        <w:rPr>
          <w:color w:val="000000"/>
          <w:sz w:val="28"/>
          <w:szCs w:val="28"/>
        </w:rPr>
        <w:t>5. Документ, подтверждающий согласование с соответствующим органом политической партии, иного общественного объединения кандидатур, выдв</w:t>
      </w:r>
      <w:r w:rsidRPr="001E4A23">
        <w:rPr>
          <w:color w:val="000000"/>
          <w:sz w:val="28"/>
          <w:szCs w:val="28"/>
        </w:rPr>
        <w:t>и</w:t>
      </w:r>
      <w:r w:rsidRPr="001E4A23">
        <w:rPr>
          <w:color w:val="000000"/>
          <w:sz w:val="28"/>
          <w:szCs w:val="28"/>
        </w:rPr>
        <w:t>гаемых в качестве кандидатов, если такое согласование предусмотрено уст</w:t>
      </w:r>
      <w:r w:rsidRPr="001E4A23">
        <w:rPr>
          <w:color w:val="000000"/>
          <w:sz w:val="28"/>
          <w:szCs w:val="28"/>
        </w:rPr>
        <w:t>а</w:t>
      </w:r>
      <w:r w:rsidRPr="001E4A23">
        <w:rPr>
          <w:color w:val="000000"/>
          <w:sz w:val="28"/>
          <w:szCs w:val="28"/>
        </w:rPr>
        <w:t>вом политической партии, иного общественного объединения.</w:t>
      </w:r>
    </w:p>
    <w:p w:rsidR="003045CB" w:rsidRPr="001E4A23" w:rsidRDefault="003045CB" w:rsidP="003045CB">
      <w:pPr>
        <w:ind w:firstLine="567"/>
        <w:jc w:val="both"/>
        <w:rPr>
          <w:color w:val="000000"/>
          <w:sz w:val="28"/>
          <w:szCs w:val="28"/>
        </w:rPr>
      </w:pPr>
      <w:r w:rsidRPr="001E4A23">
        <w:rPr>
          <w:color w:val="000000"/>
          <w:sz w:val="28"/>
          <w:szCs w:val="28"/>
        </w:rPr>
        <w:t xml:space="preserve">6. </w:t>
      </w:r>
      <w:proofErr w:type="gramStart"/>
      <w:r w:rsidRPr="001E4A23">
        <w:rPr>
          <w:color w:val="000000"/>
          <w:sz w:val="28"/>
          <w:szCs w:val="28"/>
        </w:rPr>
        <w:t>Решение о назначении уполномоченного представителя избирательного объединения, в котором указываются его фамилия, имя и отчество, дата ро</w:t>
      </w:r>
      <w:r w:rsidRPr="001E4A23">
        <w:rPr>
          <w:color w:val="000000"/>
          <w:sz w:val="28"/>
          <w:szCs w:val="28"/>
        </w:rPr>
        <w:t>ж</w:t>
      </w:r>
      <w:r w:rsidRPr="001E4A23">
        <w:rPr>
          <w:color w:val="000000"/>
          <w:sz w:val="28"/>
          <w:szCs w:val="28"/>
        </w:rPr>
        <w:t>дения, адрес места жительства, серия, номер и дата выдачи паспорта или д</w:t>
      </w:r>
      <w:r w:rsidRPr="001E4A23">
        <w:rPr>
          <w:color w:val="000000"/>
          <w:sz w:val="28"/>
          <w:szCs w:val="28"/>
        </w:rPr>
        <w:t>о</w:t>
      </w:r>
      <w:r w:rsidRPr="001E4A23">
        <w:rPr>
          <w:color w:val="000000"/>
          <w:sz w:val="28"/>
          <w:szCs w:val="28"/>
        </w:rPr>
        <w:t>кумента, заменяющего паспорт гражданина, основное место работы или слу</w:t>
      </w:r>
      <w:r w:rsidRPr="001E4A23">
        <w:rPr>
          <w:color w:val="000000"/>
          <w:sz w:val="28"/>
          <w:szCs w:val="28"/>
        </w:rPr>
        <w:t>ж</w:t>
      </w:r>
      <w:r w:rsidRPr="001E4A23">
        <w:rPr>
          <w:color w:val="000000"/>
          <w:sz w:val="28"/>
          <w:szCs w:val="28"/>
        </w:rPr>
        <w:t xml:space="preserve">бы, занимаемая должность (в случае отсутствия основного места работы или службы - род занятий), а также его полномочия. </w:t>
      </w:r>
      <w:proofErr w:type="gramEnd"/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en-US"/>
        </w:rPr>
      </w:pPr>
      <w:r w:rsidRPr="001E4A23">
        <w:rPr>
          <w:color w:val="000000"/>
          <w:sz w:val="28"/>
          <w:szCs w:val="28"/>
          <w:lang w:eastAsia="en-US"/>
        </w:rPr>
        <w:t xml:space="preserve">7. Список уполномоченных представителей избирательного объединения по </w:t>
      </w:r>
      <w:r w:rsidRPr="000570B6">
        <w:rPr>
          <w:iCs/>
          <w:color w:val="000000"/>
          <w:sz w:val="28"/>
          <w:szCs w:val="28"/>
          <w:shd w:val="clear" w:color="auto" w:fill="FFFFFF"/>
          <w:lang w:bidi="ru-RU"/>
        </w:rPr>
        <w:t>форме, установленной приложением №4 к настоящему постановлению</w:t>
      </w:r>
      <w:r w:rsidRPr="001E4A23">
        <w:rPr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t>(на бумажном носителе и в машиночитаемом виде).</w:t>
      </w: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sz w:val="28"/>
          <w:szCs w:val="28"/>
          <w:lang w:eastAsia="en-US"/>
        </w:rPr>
        <w:t>8. Письменное заявление каждого уполномоченного представителя изб</w:t>
      </w:r>
      <w:r w:rsidRPr="001E4A23">
        <w:rPr>
          <w:sz w:val="28"/>
          <w:szCs w:val="28"/>
          <w:lang w:eastAsia="en-US"/>
        </w:rPr>
        <w:t>и</w:t>
      </w:r>
      <w:r w:rsidRPr="001E4A23">
        <w:rPr>
          <w:sz w:val="28"/>
          <w:szCs w:val="28"/>
          <w:lang w:eastAsia="en-US"/>
        </w:rPr>
        <w:t>рательного объединения о согласии быть уполномоченным представителем.</w:t>
      </w: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 xml:space="preserve">9. </w:t>
      </w:r>
      <w:r w:rsidRPr="001E4A23">
        <w:rPr>
          <w:sz w:val="28"/>
          <w:szCs w:val="28"/>
          <w:lang w:eastAsia="en-US"/>
        </w:rPr>
        <w:t>Решение уполномоченного органа избирательного объединения о дел</w:t>
      </w:r>
      <w:r w:rsidRPr="001E4A23">
        <w:rPr>
          <w:sz w:val="28"/>
          <w:szCs w:val="28"/>
          <w:lang w:eastAsia="en-US"/>
        </w:rPr>
        <w:t>е</w:t>
      </w:r>
      <w:r w:rsidRPr="001E4A23">
        <w:rPr>
          <w:sz w:val="28"/>
          <w:szCs w:val="28"/>
          <w:lang w:eastAsia="en-US"/>
        </w:rPr>
        <w:t>гировании лицу полномочий заверить сп</w:t>
      </w:r>
      <w:r w:rsidR="000570B6">
        <w:rPr>
          <w:sz w:val="28"/>
          <w:szCs w:val="28"/>
          <w:lang w:eastAsia="en-US"/>
        </w:rPr>
        <w:t>исок кандидатов по одномандатному</w:t>
      </w:r>
      <w:r w:rsidRPr="001E4A23">
        <w:rPr>
          <w:sz w:val="28"/>
          <w:szCs w:val="28"/>
          <w:lang w:eastAsia="en-US"/>
        </w:rPr>
        <w:t xml:space="preserve"> </w:t>
      </w:r>
      <w:r w:rsidR="000570B6">
        <w:rPr>
          <w:sz w:val="28"/>
          <w:szCs w:val="28"/>
          <w:lang w:eastAsia="en-US"/>
        </w:rPr>
        <w:t>избирательному округу</w:t>
      </w:r>
      <w:r w:rsidRPr="001E4A23">
        <w:rPr>
          <w:sz w:val="28"/>
          <w:szCs w:val="28"/>
          <w:lang w:eastAsia="en-US"/>
        </w:rPr>
        <w:t xml:space="preserve"> в случае, если в уставе избирательного объединения такое лицо не определено.</w:t>
      </w:r>
    </w:p>
    <w:p w:rsidR="003045CB" w:rsidRPr="001E4A23" w:rsidRDefault="000570B6" w:rsidP="003045CB">
      <w:pPr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Заявление </w:t>
      </w:r>
      <w:r w:rsidR="003045CB" w:rsidRPr="001E4A23">
        <w:rPr>
          <w:sz w:val="28"/>
          <w:szCs w:val="28"/>
        </w:rPr>
        <w:t xml:space="preserve"> кандидата, выдвинутого избирательным объедине</w:t>
      </w:r>
      <w:r>
        <w:rPr>
          <w:sz w:val="28"/>
          <w:szCs w:val="28"/>
        </w:rPr>
        <w:t>нием по одномандатному  избирательному округу</w:t>
      </w:r>
      <w:r w:rsidR="003045CB" w:rsidRPr="001E4A23">
        <w:rPr>
          <w:sz w:val="28"/>
          <w:szCs w:val="28"/>
        </w:rPr>
        <w:t xml:space="preserve"> списком о согласии баллотироваться по соответствующему одномандатному округу с обязательством в случае и</w:t>
      </w:r>
      <w:r w:rsidR="003045CB" w:rsidRPr="001E4A23">
        <w:rPr>
          <w:sz w:val="28"/>
          <w:szCs w:val="28"/>
        </w:rPr>
        <w:t>з</w:t>
      </w:r>
      <w:r w:rsidR="003045CB" w:rsidRPr="001E4A23">
        <w:rPr>
          <w:sz w:val="28"/>
          <w:szCs w:val="28"/>
        </w:rPr>
        <w:t>брания прекратить деятельность, несовместимую со статусом депутата.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proofErr w:type="gramStart"/>
      <w:r w:rsidRPr="001E4A23">
        <w:rPr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нальном образовании (при наличии) с указанием организации, осуществля</w:t>
      </w:r>
      <w:r w:rsidRPr="001E4A23">
        <w:rPr>
          <w:sz w:val="28"/>
          <w:szCs w:val="28"/>
        </w:rPr>
        <w:t>ю</w:t>
      </w:r>
      <w:r w:rsidRPr="001E4A23">
        <w:rPr>
          <w:sz w:val="28"/>
          <w:szCs w:val="28"/>
        </w:rPr>
        <w:t>щей образовательную деятельность, года ее окончания и реквизитов докуме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та об</w:t>
      </w:r>
      <w:proofErr w:type="gramEnd"/>
      <w:r w:rsidRPr="001E4A23">
        <w:rPr>
          <w:sz w:val="28"/>
          <w:szCs w:val="28"/>
        </w:rPr>
        <w:t xml:space="preserve"> </w:t>
      </w:r>
      <w:proofErr w:type="gramStart"/>
      <w:r w:rsidRPr="001E4A23">
        <w:rPr>
          <w:sz w:val="28"/>
          <w:szCs w:val="28"/>
        </w:rPr>
        <w:t>образовании</w:t>
      </w:r>
      <w:proofErr w:type="gramEnd"/>
      <w:r w:rsidRPr="001E4A23">
        <w:rPr>
          <w:sz w:val="28"/>
          <w:szCs w:val="28"/>
        </w:rPr>
        <w:t xml:space="preserve"> и о квалификации, основное место работы или службы, з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нимаемая должность (в случае отсутствия основного места работы или службы - род занятий). Если кандидат является депутатом и осуществляет свои полн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 xml:space="preserve">мочия на непостоянной основе, в заявлении должны быть указаны сведения об </w:t>
      </w:r>
      <w:r w:rsidRPr="001E4A23">
        <w:rPr>
          <w:sz w:val="28"/>
          <w:szCs w:val="28"/>
        </w:rPr>
        <w:lastRenderedPageBreak/>
        <w:t>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 xml:space="preserve">ному не </w:t>
      </w:r>
      <w:proofErr w:type="gramStart"/>
      <w:r w:rsidRPr="001E4A23">
        <w:rPr>
          <w:sz w:val="28"/>
          <w:szCs w:val="28"/>
        </w:rPr>
        <w:t>позднее</w:t>
      </w:r>
      <w:proofErr w:type="gramEnd"/>
      <w:r w:rsidRPr="001E4A23">
        <w:rPr>
          <w:sz w:val="28"/>
          <w:szCs w:val="28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</w:t>
      </w:r>
      <w:r w:rsidRPr="001E4A23">
        <w:rPr>
          <w:sz w:val="28"/>
          <w:szCs w:val="28"/>
        </w:rPr>
        <w:t>ъ</w:t>
      </w:r>
      <w:r w:rsidRPr="001E4A23">
        <w:rPr>
          <w:sz w:val="28"/>
          <w:szCs w:val="28"/>
        </w:rPr>
        <w:t>единении при условии представления вместе с заявлением документа, по</w:t>
      </w:r>
      <w:r w:rsidRPr="001E4A23">
        <w:rPr>
          <w:sz w:val="28"/>
          <w:szCs w:val="28"/>
        </w:rPr>
        <w:t>д</w:t>
      </w:r>
      <w:r w:rsidRPr="001E4A23">
        <w:rPr>
          <w:sz w:val="28"/>
          <w:szCs w:val="28"/>
        </w:rPr>
        <w:t>тверждающего указанные сведения и подписанного уполномоченным лицом политической партии, иного общественного объединения либо уполномоче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ным лицом соответствующего структурного подразделения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тии, иного общественного объединения. Если у кандидата имелась или имее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t>ся судимость, в заявлении, указываются сведения о судимости кандидата, а е</w:t>
      </w:r>
      <w:r w:rsidRPr="001E4A23">
        <w:rPr>
          <w:sz w:val="28"/>
          <w:szCs w:val="28"/>
        </w:rPr>
        <w:t>с</w:t>
      </w:r>
      <w:r w:rsidRPr="001E4A23">
        <w:rPr>
          <w:sz w:val="28"/>
          <w:szCs w:val="28"/>
        </w:rPr>
        <w:t>ли судимость снята или погашена, - также сведения о дате снятия или погаш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ния судимости.</w:t>
      </w:r>
    </w:p>
    <w:p w:rsidR="003045CB" w:rsidRPr="001E4A23" w:rsidRDefault="003045CB" w:rsidP="003045CB">
      <w:pPr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sz w:val="28"/>
          <w:szCs w:val="28"/>
        </w:rPr>
        <w:t>11. Документ, подписанный уполномоченным лицом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тии, иного общественного объединения либо уполномоченным лицом соотве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t>ствующего структурного подразделения политической партии, иного общ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ственного объединения,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объединению, зарегистрированн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 xml:space="preserve">му не </w:t>
      </w:r>
      <w:proofErr w:type="gramStart"/>
      <w:r w:rsidRPr="001E4A23">
        <w:rPr>
          <w:sz w:val="28"/>
          <w:szCs w:val="28"/>
        </w:rPr>
        <w:t>позднее</w:t>
      </w:r>
      <w:proofErr w:type="gramEnd"/>
      <w:r w:rsidRPr="001E4A23">
        <w:rPr>
          <w:sz w:val="28"/>
          <w:szCs w:val="28"/>
        </w:rPr>
        <w:t xml:space="preserve"> чем за один год до дня голосования в установленном законом порядке, и статус кандидата в этой политической партии,</w:t>
      </w:r>
      <w:r w:rsidRPr="001E4A23">
        <w:rPr>
          <w:rFonts w:eastAsia="Calibri"/>
          <w:sz w:val="28"/>
          <w:szCs w:val="28"/>
          <w:lang w:eastAsia="en-US"/>
        </w:rPr>
        <w:t xml:space="preserve"> этом общественном объединении (если такие сведения указаны в заявлении кандидата о согласии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баллотироваться</w:t>
      </w:r>
      <w:proofErr w:type="gramEnd"/>
      <w:r w:rsidRPr="001E4A23">
        <w:rPr>
          <w:rFonts w:eastAsia="Calibri"/>
          <w:sz w:val="28"/>
          <w:szCs w:val="28"/>
          <w:lang w:eastAsia="en-US"/>
        </w:rPr>
        <w:t>).</w:t>
      </w:r>
    </w:p>
    <w:p w:rsidR="003045CB" w:rsidRPr="001E4A23" w:rsidRDefault="003045CB" w:rsidP="003045CB">
      <w:pPr>
        <w:rPr>
          <w:sz w:val="28"/>
          <w:szCs w:val="28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252"/>
        </w:tabs>
        <w:autoSpaceDE/>
        <w:autoSpaceDN/>
        <w:adjustRightInd/>
        <w:spacing w:line="322" w:lineRule="exact"/>
        <w:ind w:left="740"/>
        <w:jc w:val="both"/>
        <w:rPr>
          <w:sz w:val="28"/>
          <w:szCs w:val="28"/>
          <w:lang w:eastAsia="en-US"/>
        </w:rPr>
      </w:pPr>
    </w:p>
    <w:p w:rsidR="003045CB" w:rsidRPr="001E4A23" w:rsidRDefault="003045CB" w:rsidP="000570B6">
      <w:pPr>
        <w:tabs>
          <w:tab w:val="left" w:pos="1252"/>
        </w:tabs>
        <w:autoSpaceDE/>
        <w:autoSpaceDN/>
        <w:adjustRightInd/>
        <w:spacing w:line="322" w:lineRule="exact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3045CB" w:rsidRPr="000570B6" w:rsidTr="003045CB">
        <w:trPr>
          <w:jc w:val="right"/>
        </w:trPr>
        <w:tc>
          <w:tcPr>
            <w:tcW w:w="4673" w:type="dxa"/>
          </w:tcPr>
          <w:p w:rsidR="003045CB" w:rsidRPr="001E4A23" w:rsidRDefault="003045CB" w:rsidP="003045CB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045CB" w:rsidRPr="000570B6" w:rsidRDefault="003045CB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0570B6">
              <w:rPr>
                <w:sz w:val="24"/>
                <w:szCs w:val="24"/>
              </w:rPr>
              <w:t>Приложение №2</w:t>
            </w:r>
          </w:p>
          <w:p w:rsidR="000570B6" w:rsidRDefault="000570B6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0570B6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0570B6">
              <w:rPr>
                <w:sz w:val="24"/>
                <w:szCs w:val="24"/>
              </w:rPr>
              <w:t>территориальной</w:t>
            </w:r>
            <w:proofErr w:type="gramEnd"/>
            <w:r w:rsidRPr="000570B6">
              <w:rPr>
                <w:sz w:val="24"/>
                <w:szCs w:val="24"/>
              </w:rPr>
              <w:t xml:space="preserve"> </w:t>
            </w:r>
          </w:p>
          <w:p w:rsidR="000570B6" w:rsidRDefault="000570B6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0570B6">
              <w:rPr>
                <w:sz w:val="24"/>
                <w:szCs w:val="24"/>
              </w:rPr>
              <w:t xml:space="preserve">избирательной комиссии </w:t>
            </w:r>
            <w:proofErr w:type="spellStart"/>
            <w:r w:rsidRPr="000570B6">
              <w:rPr>
                <w:sz w:val="24"/>
                <w:szCs w:val="24"/>
              </w:rPr>
              <w:t>г</w:t>
            </w:r>
            <w:proofErr w:type="gramStart"/>
            <w:r w:rsidRPr="000570B6">
              <w:rPr>
                <w:sz w:val="24"/>
                <w:szCs w:val="24"/>
              </w:rPr>
              <w:t>.Н</w:t>
            </w:r>
            <w:proofErr w:type="gramEnd"/>
            <w:r w:rsidRPr="000570B6">
              <w:rPr>
                <w:sz w:val="24"/>
                <w:szCs w:val="24"/>
              </w:rPr>
              <w:t>ефтеюганска</w:t>
            </w:r>
            <w:proofErr w:type="spellEnd"/>
            <w:r w:rsidRPr="000570B6">
              <w:rPr>
                <w:sz w:val="24"/>
                <w:szCs w:val="24"/>
              </w:rPr>
              <w:t xml:space="preserve"> </w:t>
            </w:r>
          </w:p>
          <w:p w:rsidR="003045CB" w:rsidRPr="000570B6" w:rsidRDefault="000570B6" w:rsidP="00EF2F27">
            <w:pPr>
              <w:ind w:right="-108"/>
              <w:jc w:val="right"/>
              <w:rPr>
                <w:sz w:val="24"/>
                <w:szCs w:val="24"/>
              </w:rPr>
            </w:pPr>
            <w:r w:rsidRPr="000570B6">
              <w:rPr>
                <w:sz w:val="24"/>
                <w:szCs w:val="24"/>
              </w:rPr>
              <w:t xml:space="preserve">от 26 июня 2018 </w:t>
            </w:r>
            <w:r w:rsidR="003045CB" w:rsidRPr="000570B6">
              <w:rPr>
                <w:sz w:val="24"/>
                <w:szCs w:val="24"/>
              </w:rPr>
              <w:t>№</w:t>
            </w:r>
            <w:r w:rsidR="00AE3249">
              <w:rPr>
                <w:sz w:val="24"/>
                <w:szCs w:val="24"/>
              </w:rPr>
              <w:t>184</w:t>
            </w:r>
          </w:p>
        </w:tc>
      </w:tr>
    </w:tbl>
    <w:p w:rsidR="003045CB" w:rsidRPr="001E4A23" w:rsidRDefault="003045CB" w:rsidP="003045CB">
      <w:pPr>
        <w:autoSpaceDE/>
        <w:autoSpaceDN/>
        <w:adjustRightInd/>
        <w:ind w:left="40"/>
        <w:jc w:val="center"/>
        <w:rPr>
          <w:b/>
          <w:color w:val="000000"/>
          <w:sz w:val="28"/>
          <w:szCs w:val="28"/>
          <w:lang w:bidi="ru-RU"/>
        </w:rPr>
      </w:pPr>
    </w:p>
    <w:p w:rsidR="003045CB" w:rsidRPr="001E4A23" w:rsidRDefault="003045CB" w:rsidP="003045CB">
      <w:pPr>
        <w:autoSpaceDE/>
        <w:autoSpaceDN/>
        <w:adjustRightInd/>
        <w:ind w:left="40"/>
        <w:jc w:val="center"/>
        <w:rPr>
          <w:b/>
          <w:color w:val="000000"/>
          <w:sz w:val="28"/>
          <w:szCs w:val="28"/>
          <w:lang w:bidi="ru-RU"/>
        </w:rPr>
      </w:pPr>
    </w:p>
    <w:p w:rsidR="003045CB" w:rsidRPr="001E4A23" w:rsidRDefault="003045CB" w:rsidP="003045CB">
      <w:pPr>
        <w:autoSpaceDE/>
        <w:autoSpaceDN/>
        <w:adjustRightInd/>
        <w:ind w:left="40"/>
        <w:jc w:val="center"/>
        <w:rPr>
          <w:b/>
          <w:color w:val="000000"/>
          <w:sz w:val="28"/>
          <w:szCs w:val="28"/>
          <w:lang w:bidi="ru-RU"/>
        </w:rPr>
      </w:pPr>
    </w:p>
    <w:p w:rsidR="003045CB" w:rsidRPr="001E4A23" w:rsidRDefault="003045CB" w:rsidP="003045CB">
      <w:pPr>
        <w:autoSpaceDE/>
        <w:autoSpaceDN/>
        <w:adjustRightInd/>
        <w:ind w:left="40"/>
        <w:jc w:val="center"/>
        <w:rPr>
          <w:b/>
          <w:sz w:val="28"/>
          <w:szCs w:val="28"/>
          <w:lang w:eastAsia="en-US"/>
        </w:rPr>
      </w:pPr>
      <w:r w:rsidRPr="001E4A23">
        <w:rPr>
          <w:b/>
          <w:color w:val="000000"/>
          <w:sz w:val="28"/>
          <w:szCs w:val="28"/>
          <w:lang w:bidi="ru-RU"/>
        </w:rPr>
        <w:t>ПЕРЕЧЕНЬ</w:t>
      </w:r>
    </w:p>
    <w:p w:rsidR="003045CB" w:rsidRPr="001E4A23" w:rsidRDefault="003045CB" w:rsidP="003045CB">
      <w:pPr>
        <w:autoSpaceDE/>
        <w:autoSpaceDN/>
        <w:adjustRightInd/>
        <w:ind w:left="40"/>
        <w:jc w:val="center"/>
        <w:rPr>
          <w:b/>
          <w:color w:val="000000"/>
          <w:sz w:val="28"/>
          <w:szCs w:val="28"/>
          <w:lang w:bidi="ru-RU"/>
        </w:rPr>
      </w:pPr>
      <w:r w:rsidRPr="001E4A23">
        <w:rPr>
          <w:b/>
          <w:color w:val="000000"/>
          <w:sz w:val="28"/>
          <w:szCs w:val="28"/>
          <w:lang w:bidi="ru-RU"/>
        </w:rPr>
        <w:t xml:space="preserve">документов, представляемых кандидатом в </w:t>
      </w:r>
      <w:proofErr w:type="gramStart"/>
      <w:r w:rsidR="00EF2F27" w:rsidRPr="001E4A23">
        <w:rPr>
          <w:b/>
          <w:color w:val="000000"/>
          <w:sz w:val="28"/>
          <w:szCs w:val="28"/>
          <w:lang w:bidi="ru-RU"/>
        </w:rPr>
        <w:t>окружную</w:t>
      </w:r>
      <w:proofErr w:type="gramEnd"/>
    </w:p>
    <w:p w:rsidR="000570B6" w:rsidRDefault="003045CB" w:rsidP="003045CB">
      <w:pPr>
        <w:autoSpaceDE/>
        <w:autoSpaceDN/>
        <w:adjustRightInd/>
        <w:ind w:left="40"/>
        <w:jc w:val="center"/>
        <w:rPr>
          <w:b/>
          <w:color w:val="000000"/>
          <w:sz w:val="28"/>
          <w:szCs w:val="28"/>
          <w:lang w:bidi="ru-RU"/>
        </w:rPr>
      </w:pPr>
      <w:r w:rsidRPr="001E4A23">
        <w:rPr>
          <w:b/>
          <w:color w:val="000000"/>
          <w:sz w:val="28"/>
          <w:szCs w:val="28"/>
          <w:lang w:bidi="ru-RU"/>
        </w:rPr>
        <w:t xml:space="preserve">избирательную комиссию  на </w:t>
      </w:r>
      <w:r w:rsidR="000570B6">
        <w:rPr>
          <w:b/>
          <w:color w:val="000000"/>
          <w:sz w:val="28"/>
          <w:szCs w:val="28"/>
          <w:lang w:bidi="ru-RU"/>
        </w:rPr>
        <w:t>дополнительных</w:t>
      </w:r>
      <w:r w:rsidR="00EF2F27" w:rsidRPr="00EF2F27">
        <w:rPr>
          <w:b/>
          <w:color w:val="000000"/>
          <w:sz w:val="28"/>
          <w:szCs w:val="28"/>
          <w:lang w:bidi="ru-RU"/>
        </w:rPr>
        <w:t xml:space="preserve"> </w:t>
      </w:r>
      <w:r w:rsidR="00EF2F27" w:rsidRPr="001E4A23">
        <w:rPr>
          <w:b/>
          <w:color w:val="000000"/>
          <w:sz w:val="28"/>
          <w:szCs w:val="28"/>
          <w:lang w:bidi="ru-RU"/>
        </w:rPr>
        <w:t>выборах</w:t>
      </w:r>
    </w:p>
    <w:p w:rsidR="003045CB" w:rsidRDefault="003045CB" w:rsidP="003045CB">
      <w:pPr>
        <w:autoSpaceDE/>
        <w:autoSpaceDN/>
        <w:adjustRightInd/>
        <w:ind w:left="40"/>
        <w:jc w:val="center"/>
        <w:rPr>
          <w:b/>
          <w:color w:val="000000"/>
          <w:sz w:val="28"/>
          <w:szCs w:val="28"/>
          <w:lang w:bidi="ru-RU"/>
        </w:rPr>
      </w:pPr>
      <w:r w:rsidRPr="001E4A23">
        <w:rPr>
          <w:b/>
          <w:color w:val="000000"/>
          <w:sz w:val="28"/>
          <w:szCs w:val="28"/>
          <w:lang w:bidi="ru-RU"/>
        </w:rPr>
        <w:t>депута</w:t>
      </w:r>
      <w:r w:rsidR="000570B6">
        <w:rPr>
          <w:b/>
          <w:color w:val="000000"/>
          <w:sz w:val="28"/>
          <w:szCs w:val="28"/>
          <w:lang w:bidi="ru-RU"/>
        </w:rPr>
        <w:t xml:space="preserve">та Думы города Нефтеюганска шестого </w:t>
      </w:r>
      <w:r w:rsidRPr="001E4A23">
        <w:rPr>
          <w:b/>
          <w:color w:val="000000"/>
          <w:sz w:val="28"/>
          <w:szCs w:val="28"/>
          <w:lang w:bidi="ru-RU"/>
        </w:rPr>
        <w:t>созыва</w:t>
      </w:r>
    </w:p>
    <w:p w:rsidR="000570B6" w:rsidRPr="001E4A23" w:rsidRDefault="000570B6" w:rsidP="003045CB">
      <w:pPr>
        <w:autoSpaceDE/>
        <w:autoSpaceDN/>
        <w:adjustRightInd/>
        <w:ind w:left="4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по одномандатному избирательному округу №24</w:t>
      </w:r>
    </w:p>
    <w:p w:rsidR="003045CB" w:rsidRPr="001E4A23" w:rsidRDefault="003045CB" w:rsidP="003045CB">
      <w:pPr>
        <w:autoSpaceDE/>
        <w:autoSpaceDN/>
        <w:adjustRightInd/>
        <w:ind w:left="60"/>
        <w:jc w:val="center"/>
        <w:rPr>
          <w:color w:val="000000"/>
          <w:sz w:val="28"/>
          <w:szCs w:val="28"/>
          <w:lang w:bidi="ru-RU"/>
        </w:rPr>
      </w:pPr>
    </w:p>
    <w:p w:rsidR="000570B6" w:rsidRPr="000570B6" w:rsidRDefault="003045CB" w:rsidP="000570B6">
      <w:pPr>
        <w:pStyle w:val="a5"/>
        <w:numPr>
          <w:ilvl w:val="0"/>
          <w:numId w:val="10"/>
        </w:numPr>
        <w:tabs>
          <w:tab w:val="left" w:pos="284"/>
        </w:tabs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 w:rsidRPr="000570B6">
        <w:rPr>
          <w:b/>
          <w:bCs/>
          <w:color w:val="000000"/>
          <w:sz w:val="28"/>
          <w:szCs w:val="28"/>
          <w:lang w:bidi="ru-RU"/>
        </w:rPr>
        <w:t>Документы, представляемые кандидатом, выдвинутым избирател</w:t>
      </w:r>
      <w:r w:rsidRPr="000570B6">
        <w:rPr>
          <w:b/>
          <w:bCs/>
          <w:color w:val="000000"/>
          <w:sz w:val="28"/>
          <w:szCs w:val="28"/>
          <w:lang w:bidi="ru-RU"/>
        </w:rPr>
        <w:t>ь</w:t>
      </w:r>
      <w:r w:rsidRPr="000570B6">
        <w:rPr>
          <w:b/>
          <w:bCs/>
          <w:color w:val="000000"/>
          <w:sz w:val="28"/>
          <w:szCs w:val="28"/>
          <w:lang w:bidi="ru-RU"/>
        </w:rPr>
        <w:t xml:space="preserve">ным объединением при </w:t>
      </w:r>
      <w:r w:rsidRPr="000570B6">
        <w:rPr>
          <w:b/>
          <w:bCs/>
          <w:sz w:val="28"/>
          <w:szCs w:val="28"/>
          <w:lang w:eastAsia="en-US"/>
        </w:rPr>
        <w:t>выдвиже</w:t>
      </w:r>
      <w:r w:rsidR="000570B6" w:rsidRPr="000570B6">
        <w:rPr>
          <w:b/>
          <w:bCs/>
          <w:sz w:val="28"/>
          <w:szCs w:val="28"/>
          <w:lang w:eastAsia="en-US"/>
        </w:rPr>
        <w:t xml:space="preserve">нии кандидатов по </w:t>
      </w:r>
      <w:proofErr w:type="gramStart"/>
      <w:r w:rsidR="000570B6" w:rsidRPr="000570B6">
        <w:rPr>
          <w:b/>
          <w:bCs/>
          <w:sz w:val="28"/>
          <w:szCs w:val="28"/>
          <w:lang w:eastAsia="en-US"/>
        </w:rPr>
        <w:t>одномандатному</w:t>
      </w:r>
      <w:proofErr w:type="gramEnd"/>
    </w:p>
    <w:p w:rsidR="003045CB" w:rsidRPr="000570B6" w:rsidRDefault="003045CB" w:rsidP="000570B6">
      <w:pPr>
        <w:pStyle w:val="a5"/>
        <w:tabs>
          <w:tab w:val="left" w:pos="284"/>
        </w:tabs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 w:rsidRPr="000570B6">
        <w:rPr>
          <w:b/>
          <w:bCs/>
          <w:sz w:val="28"/>
          <w:szCs w:val="28"/>
          <w:lang w:eastAsia="en-US"/>
        </w:rPr>
        <w:t>избиратель</w:t>
      </w:r>
      <w:r w:rsidR="000570B6" w:rsidRPr="000570B6">
        <w:rPr>
          <w:b/>
          <w:bCs/>
          <w:sz w:val="28"/>
          <w:szCs w:val="28"/>
          <w:lang w:eastAsia="en-US"/>
        </w:rPr>
        <w:t>ному округу</w:t>
      </w:r>
      <w:r w:rsidRPr="000570B6">
        <w:rPr>
          <w:b/>
          <w:bCs/>
          <w:sz w:val="28"/>
          <w:szCs w:val="28"/>
          <w:lang w:eastAsia="en-US"/>
        </w:rPr>
        <w:t xml:space="preserve"> списком</w:t>
      </w:r>
    </w:p>
    <w:p w:rsidR="003045CB" w:rsidRPr="001E4A23" w:rsidRDefault="003045CB" w:rsidP="000570B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1.1. Копия паспорта (отдельных страниц паспорта, определенных пост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новлением Центральной избирательной комиссии Российской Федерации от 4 июня 2014 г. N 233/1478-6 «Об определении страниц паспорта гражданина Российской Федерации, копии которых представляются в избирательные к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миссии при выдвижении (самовыдвижении) кандидатов, списка кандидатов») или документа, заменяющего паспорт гражданина, заверенная кандидатом.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1.2. Копия документа, подтверждающего указанные в заявлении о согл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сии баллотироваться сведения об образовании кандидата, заверенная кандид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том.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>1.3. 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</w:t>
      </w:r>
      <w:r w:rsidRPr="001E4A23">
        <w:rPr>
          <w:rFonts w:eastAsia="Calibri"/>
          <w:sz w:val="28"/>
          <w:szCs w:val="28"/>
          <w:lang w:eastAsia="en-US"/>
        </w:rPr>
        <w:t>я</w:t>
      </w:r>
      <w:r w:rsidRPr="001E4A23">
        <w:rPr>
          <w:rFonts w:eastAsia="Calibri"/>
          <w:sz w:val="28"/>
          <w:szCs w:val="28"/>
          <w:lang w:eastAsia="en-US"/>
        </w:rPr>
        <w:t>тий), заверенная кандидатом: копия трудовой книжки либо выписки из труд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вой книжки, либо справки с основного места работы или иного документа, подтверждающего указанные в заявлении кандидата о согласии баллотир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ваться сведения об основном месте работы или службы, о занимаемой дол</w:t>
      </w:r>
      <w:r w:rsidRPr="001E4A23">
        <w:rPr>
          <w:rFonts w:eastAsia="Calibri"/>
          <w:sz w:val="28"/>
          <w:szCs w:val="28"/>
          <w:lang w:eastAsia="en-US"/>
        </w:rPr>
        <w:t>ж</w:t>
      </w:r>
      <w:r w:rsidRPr="001E4A23">
        <w:rPr>
          <w:rFonts w:eastAsia="Calibri"/>
          <w:sz w:val="28"/>
          <w:szCs w:val="28"/>
          <w:lang w:eastAsia="en-US"/>
        </w:rPr>
        <w:t>ности, а при отсутствии основного места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работы или службы – копии док</w:t>
      </w:r>
      <w:r w:rsidRPr="001E4A23">
        <w:rPr>
          <w:rFonts w:eastAsia="Calibri"/>
          <w:sz w:val="28"/>
          <w:szCs w:val="28"/>
          <w:lang w:eastAsia="en-US"/>
        </w:rPr>
        <w:t>у</w:t>
      </w:r>
      <w:r w:rsidRPr="001E4A23">
        <w:rPr>
          <w:rFonts w:eastAsia="Calibri"/>
          <w:sz w:val="28"/>
          <w:szCs w:val="28"/>
          <w:lang w:eastAsia="en-US"/>
        </w:rPr>
        <w:t>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В случае указания кандид</w:t>
      </w:r>
      <w:r w:rsidRPr="001E4A23">
        <w:rPr>
          <w:rFonts w:eastAsia="Calibri"/>
          <w:sz w:val="28"/>
          <w:szCs w:val="28"/>
          <w:lang w:eastAsia="en-US"/>
        </w:rPr>
        <w:t>а</w:t>
      </w:r>
      <w:r w:rsidRPr="001E4A23">
        <w:rPr>
          <w:rFonts w:eastAsia="Calibri"/>
          <w:sz w:val="28"/>
          <w:szCs w:val="28"/>
          <w:lang w:eastAsia="en-US"/>
        </w:rPr>
        <w:t>том в заявлении о согласи</w:t>
      </w:r>
      <w:r w:rsidR="00EF2F27">
        <w:rPr>
          <w:rFonts w:eastAsia="Calibri"/>
          <w:sz w:val="28"/>
          <w:szCs w:val="28"/>
          <w:lang w:eastAsia="en-US"/>
        </w:rPr>
        <w:t>и баллотироваться рода занятий «</w:t>
      </w:r>
      <w:r w:rsidRPr="001E4A23">
        <w:rPr>
          <w:rFonts w:eastAsia="Calibri"/>
          <w:sz w:val="28"/>
          <w:szCs w:val="28"/>
          <w:lang w:eastAsia="en-US"/>
        </w:rPr>
        <w:t>домохозяйка</w:t>
      </w:r>
      <w:r w:rsidR="00EF2F27">
        <w:rPr>
          <w:rFonts w:eastAsia="Calibri"/>
          <w:sz w:val="28"/>
          <w:szCs w:val="28"/>
          <w:lang w:eastAsia="en-US"/>
        </w:rPr>
        <w:t>» («</w:t>
      </w:r>
      <w:r w:rsidRPr="001E4A23">
        <w:rPr>
          <w:rFonts w:eastAsia="Calibri"/>
          <w:sz w:val="28"/>
          <w:szCs w:val="28"/>
          <w:lang w:eastAsia="en-US"/>
        </w:rPr>
        <w:t>домохозяин</w:t>
      </w:r>
      <w:r w:rsidR="00EF2F27">
        <w:rPr>
          <w:rFonts w:eastAsia="Calibri"/>
          <w:sz w:val="28"/>
          <w:szCs w:val="28"/>
          <w:lang w:eastAsia="en-US"/>
        </w:rPr>
        <w:t>»</w:t>
      </w:r>
      <w:r w:rsidRPr="001E4A23">
        <w:rPr>
          <w:rFonts w:eastAsia="Calibri"/>
          <w:sz w:val="28"/>
          <w:szCs w:val="28"/>
          <w:lang w:eastAsia="en-US"/>
        </w:rPr>
        <w:t xml:space="preserve">), </w:t>
      </w:r>
      <w:r w:rsidR="00EF2F27">
        <w:rPr>
          <w:rFonts w:eastAsia="Calibri"/>
          <w:sz w:val="28"/>
          <w:szCs w:val="28"/>
          <w:lang w:eastAsia="en-US"/>
        </w:rPr>
        <w:t>«</w:t>
      </w:r>
      <w:r w:rsidRPr="001E4A23">
        <w:rPr>
          <w:rFonts w:eastAsia="Calibri"/>
          <w:sz w:val="28"/>
          <w:szCs w:val="28"/>
          <w:lang w:eastAsia="en-US"/>
        </w:rPr>
        <w:t>временно неработающий</w:t>
      </w:r>
      <w:r w:rsidR="00EF2F27">
        <w:rPr>
          <w:rFonts w:eastAsia="Calibri"/>
          <w:sz w:val="28"/>
          <w:szCs w:val="28"/>
          <w:lang w:eastAsia="en-US"/>
        </w:rPr>
        <w:t>»</w:t>
      </w:r>
      <w:r w:rsidRPr="001E4A23">
        <w:rPr>
          <w:rFonts w:eastAsia="Calibri"/>
          <w:sz w:val="28"/>
          <w:szCs w:val="28"/>
          <w:lang w:eastAsia="en-US"/>
        </w:rPr>
        <w:t xml:space="preserve"> представление документов, по</w:t>
      </w:r>
      <w:r w:rsidRPr="001E4A23">
        <w:rPr>
          <w:rFonts w:eastAsia="Calibri"/>
          <w:sz w:val="28"/>
          <w:szCs w:val="28"/>
          <w:lang w:eastAsia="en-US"/>
        </w:rPr>
        <w:t>д</w:t>
      </w:r>
      <w:r w:rsidRPr="001E4A23">
        <w:rPr>
          <w:rFonts w:eastAsia="Calibri"/>
          <w:sz w:val="28"/>
          <w:szCs w:val="28"/>
          <w:lang w:eastAsia="en-US"/>
        </w:rPr>
        <w:t>тверждающих указанный статус, не требуется.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>1.4. Заверенная кандидатом копия документа, об осуществлении полн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мочий депутата законодательного (представительного) органа государстве</w:t>
      </w:r>
      <w:r w:rsidRPr="001E4A23">
        <w:rPr>
          <w:rFonts w:eastAsia="Calibri"/>
          <w:sz w:val="28"/>
          <w:szCs w:val="28"/>
          <w:lang w:eastAsia="en-US"/>
        </w:rPr>
        <w:t>н</w:t>
      </w:r>
      <w:r w:rsidRPr="001E4A23">
        <w:rPr>
          <w:rFonts w:eastAsia="Calibri"/>
          <w:sz w:val="28"/>
          <w:szCs w:val="28"/>
          <w:lang w:eastAsia="en-US"/>
        </w:rPr>
        <w:t>ной власти, представительного органа муниципального образования на неп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lastRenderedPageBreak/>
        <w:t>1.5.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045CB" w:rsidRPr="001E4A23" w:rsidRDefault="003B13BB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B13BB">
        <w:rPr>
          <w:sz w:val="28"/>
          <w:szCs w:val="28"/>
        </w:rPr>
        <w:t>1.6</w:t>
      </w:r>
      <w:r w:rsidR="003045CB" w:rsidRPr="003B13BB">
        <w:rPr>
          <w:sz w:val="28"/>
          <w:szCs w:val="28"/>
        </w:rPr>
        <w:t>.</w:t>
      </w:r>
      <w:r w:rsidR="003045CB" w:rsidRPr="001E4A23">
        <w:rPr>
          <w:color w:val="FF0000"/>
          <w:sz w:val="28"/>
          <w:szCs w:val="28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>Документы, представляемые в случае назначения выдвинутым канд</w:t>
      </w:r>
      <w:r w:rsidR="003045CB" w:rsidRPr="001E4A23">
        <w:rPr>
          <w:color w:val="000000"/>
          <w:sz w:val="28"/>
          <w:szCs w:val="28"/>
          <w:lang w:bidi="ru-RU"/>
        </w:rPr>
        <w:t>и</w:t>
      </w:r>
      <w:r w:rsidR="003045CB" w:rsidRPr="001E4A23">
        <w:rPr>
          <w:color w:val="000000"/>
          <w:sz w:val="28"/>
          <w:szCs w:val="28"/>
          <w:lang w:bidi="ru-RU"/>
        </w:rPr>
        <w:t>датом по одномандатному  избирательному округу своего уполномоченного представителя по финансовым вопросам:</w:t>
      </w:r>
    </w:p>
    <w:p w:rsidR="003045CB" w:rsidRPr="001E4A23" w:rsidRDefault="003B13BB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3B13BB">
        <w:rPr>
          <w:sz w:val="28"/>
          <w:szCs w:val="28"/>
          <w:lang w:bidi="ru-RU"/>
        </w:rPr>
        <w:t>1.6</w:t>
      </w:r>
      <w:r w:rsidR="003045CB" w:rsidRPr="003B13BB">
        <w:rPr>
          <w:sz w:val="28"/>
          <w:szCs w:val="28"/>
          <w:lang w:bidi="ru-RU"/>
        </w:rPr>
        <w:t>.1.</w:t>
      </w:r>
      <w:r w:rsidR="003045CB" w:rsidRPr="001E4A23">
        <w:rPr>
          <w:color w:val="FF0000"/>
          <w:sz w:val="28"/>
          <w:szCs w:val="28"/>
          <w:lang w:bidi="ru-RU"/>
        </w:rPr>
        <w:t xml:space="preserve"> </w:t>
      </w:r>
      <w:r w:rsidR="003045CB" w:rsidRPr="001E4A23">
        <w:rPr>
          <w:rFonts w:eastAsia="Calibri"/>
          <w:sz w:val="28"/>
          <w:szCs w:val="28"/>
          <w:lang w:eastAsia="en-US"/>
        </w:rPr>
        <w:t>Заявление кандидата</w:t>
      </w:r>
      <w:r>
        <w:rPr>
          <w:rFonts w:eastAsia="Calibri"/>
          <w:sz w:val="28"/>
          <w:szCs w:val="28"/>
          <w:lang w:eastAsia="en-US"/>
        </w:rPr>
        <w:t>, выдвинутого по одномандатному</w:t>
      </w:r>
      <w:r w:rsidR="003045CB" w:rsidRPr="001E4A23">
        <w:rPr>
          <w:color w:val="FF0000"/>
          <w:sz w:val="28"/>
          <w:szCs w:val="28"/>
          <w:lang w:eastAsia="en-US"/>
        </w:rPr>
        <w:t xml:space="preserve"> </w:t>
      </w:r>
      <w:r w:rsidR="003045CB" w:rsidRPr="001E4A23">
        <w:rPr>
          <w:rFonts w:eastAsia="Calibri"/>
          <w:sz w:val="28"/>
          <w:szCs w:val="28"/>
          <w:lang w:eastAsia="en-US"/>
        </w:rPr>
        <w:t>избирател</w:t>
      </w:r>
      <w:r w:rsidR="003045CB" w:rsidRPr="001E4A23">
        <w:rPr>
          <w:rFonts w:eastAsia="Calibri"/>
          <w:sz w:val="28"/>
          <w:szCs w:val="28"/>
          <w:lang w:eastAsia="en-US"/>
        </w:rPr>
        <w:t>ь</w:t>
      </w:r>
      <w:r w:rsidR="003045CB" w:rsidRPr="001E4A23">
        <w:rPr>
          <w:rFonts w:eastAsia="Calibri"/>
          <w:sz w:val="28"/>
          <w:szCs w:val="28"/>
          <w:lang w:eastAsia="en-US"/>
        </w:rPr>
        <w:t>ному округу, о назначении его уполномоченного представителя по финанс</w:t>
      </w:r>
      <w:r w:rsidR="003045CB" w:rsidRPr="001E4A23">
        <w:rPr>
          <w:rFonts w:eastAsia="Calibri"/>
          <w:sz w:val="28"/>
          <w:szCs w:val="28"/>
          <w:lang w:eastAsia="en-US"/>
        </w:rPr>
        <w:t>о</w:t>
      </w:r>
      <w:r w:rsidR="003045CB" w:rsidRPr="001E4A23">
        <w:rPr>
          <w:rFonts w:eastAsia="Calibri"/>
          <w:sz w:val="28"/>
          <w:szCs w:val="28"/>
          <w:lang w:eastAsia="en-US"/>
        </w:rPr>
        <w:t>вым вопросам. В заявлении кандидата о назначении уполномоченного пре</w:t>
      </w:r>
      <w:r w:rsidR="003045CB" w:rsidRPr="001E4A23">
        <w:rPr>
          <w:rFonts w:eastAsia="Calibri"/>
          <w:sz w:val="28"/>
          <w:szCs w:val="28"/>
          <w:lang w:eastAsia="en-US"/>
        </w:rPr>
        <w:t>д</w:t>
      </w:r>
      <w:r w:rsidR="003045CB" w:rsidRPr="001E4A23">
        <w:rPr>
          <w:rFonts w:eastAsia="Calibri"/>
          <w:sz w:val="28"/>
          <w:szCs w:val="28"/>
          <w:lang w:eastAsia="en-US"/>
        </w:rPr>
        <w:t>ставителя по финансовым вопросам, указываются фамилия, имя и отчество, дата рождения, серия, номер и дата выдачи паспорта или документа, замен</w:t>
      </w:r>
      <w:r w:rsidR="003045CB" w:rsidRPr="001E4A23">
        <w:rPr>
          <w:rFonts w:eastAsia="Calibri"/>
          <w:sz w:val="28"/>
          <w:szCs w:val="28"/>
          <w:lang w:eastAsia="en-US"/>
        </w:rPr>
        <w:t>я</w:t>
      </w:r>
      <w:r w:rsidR="003045CB" w:rsidRPr="001E4A23">
        <w:rPr>
          <w:rFonts w:eastAsia="Calibri"/>
          <w:sz w:val="28"/>
          <w:szCs w:val="28"/>
          <w:lang w:eastAsia="en-US"/>
        </w:rPr>
        <w:t>ющего паспорт гражданина, основное место работы или службы, занимаемая должность (в случае отсутствия основного места работы или службы – род з</w:t>
      </w:r>
      <w:r w:rsidR="003045CB" w:rsidRPr="001E4A23">
        <w:rPr>
          <w:rFonts w:eastAsia="Calibri"/>
          <w:sz w:val="28"/>
          <w:szCs w:val="28"/>
          <w:lang w:eastAsia="en-US"/>
        </w:rPr>
        <w:t>а</w:t>
      </w:r>
      <w:r w:rsidR="003045CB" w:rsidRPr="001E4A23">
        <w:rPr>
          <w:rFonts w:eastAsia="Calibri"/>
          <w:sz w:val="28"/>
          <w:szCs w:val="28"/>
          <w:lang w:eastAsia="en-US"/>
        </w:rPr>
        <w:t xml:space="preserve">нятий), адрес места жительства уполномоченного представителя, его </w:t>
      </w:r>
      <w:proofErr w:type="gramStart"/>
      <w:r w:rsidR="003045CB" w:rsidRPr="001E4A23">
        <w:rPr>
          <w:rFonts w:eastAsia="Calibri"/>
          <w:sz w:val="28"/>
          <w:szCs w:val="28"/>
          <w:lang w:eastAsia="en-US"/>
        </w:rPr>
        <w:t>полн</w:t>
      </w:r>
      <w:r w:rsidR="003045CB" w:rsidRPr="001E4A23">
        <w:rPr>
          <w:rFonts w:eastAsia="Calibri"/>
          <w:sz w:val="28"/>
          <w:szCs w:val="28"/>
          <w:lang w:eastAsia="en-US"/>
        </w:rPr>
        <w:t>о</w:t>
      </w:r>
      <w:r w:rsidR="003045CB" w:rsidRPr="001E4A23">
        <w:rPr>
          <w:rFonts w:eastAsia="Calibri"/>
          <w:sz w:val="28"/>
          <w:szCs w:val="28"/>
          <w:lang w:eastAsia="en-US"/>
        </w:rPr>
        <w:t>мочия</w:t>
      </w:r>
      <w:proofErr w:type="gramEnd"/>
      <w:r w:rsidR="003045CB" w:rsidRPr="001E4A23">
        <w:rPr>
          <w:rFonts w:eastAsia="Calibri"/>
          <w:sz w:val="28"/>
          <w:szCs w:val="28"/>
          <w:lang w:eastAsia="en-US"/>
        </w:rPr>
        <w:t xml:space="preserve"> а также указание, что он имеет право подписи платежных (расчетных) документов.</w:t>
      </w:r>
    </w:p>
    <w:p w:rsidR="003045CB" w:rsidRPr="001E4A23" w:rsidRDefault="003B13BB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iCs/>
          <w:sz w:val="28"/>
          <w:szCs w:val="28"/>
          <w:lang w:eastAsia="en-US"/>
        </w:rPr>
      </w:pPr>
      <w:r w:rsidRPr="003B13BB">
        <w:rPr>
          <w:sz w:val="28"/>
          <w:szCs w:val="28"/>
          <w:shd w:val="clear" w:color="auto" w:fill="FFFFFF"/>
          <w:lang w:bidi="ru-RU"/>
        </w:rPr>
        <w:t>1.6</w:t>
      </w:r>
      <w:r w:rsidR="003045CB" w:rsidRPr="003B13BB">
        <w:rPr>
          <w:sz w:val="28"/>
          <w:szCs w:val="28"/>
          <w:shd w:val="clear" w:color="auto" w:fill="FFFFFF"/>
          <w:lang w:bidi="ru-RU"/>
        </w:rPr>
        <w:t>.2.</w:t>
      </w:r>
      <w:r w:rsidR="003045CB" w:rsidRPr="001E4A23">
        <w:rPr>
          <w:color w:val="FF0000"/>
          <w:sz w:val="28"/>
          <w:szCs w:val="28"/>
          <w:shd w:val="clear" w:color="auto" w:fill="FFFFFF"/>
          <w:lang w:bidi="ru-RU"/>
        </w:rPr>
        <w:t xml:space="preserve"> </w:t>
      </w:r>
      <w:r w:rsidR="003045CB"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Заявление лица, назначаемого уполномоченным представителем кандидата по финансовым вопросам о согласии быть уполномоченным пре</w:t>
      </w:r>
      <w:r w:rsidR="003045CB"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д</w:t>
      </w:r>
      <w:r w:rsidR="003045CB"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ставителем кандидата по финансовым вопросам</w:t>
      </w:r>
      <w:r w:rsidR="003045CB" w:rsidRPr="001E4A23">
        <w:rPr>
          <w:iCs/>
          <w:color w:val="000000"/>
          <w:sz w:val="28"/>
          <w:szCs w:val="28"/>
          <w:lang w:bidi="ru-RU"/>
        </w:rPr>
        <w:t>.</w:t>
      </w:r>
    </w:p>
    <w:p w:rsidR="003045CB" w:rsidRPr="001E4A23" w:rsidRDefault="003B13BB" w:rsidP="003045CB">
      <w:pPr>
        <w:tabs>
          <w:tab w:val="left" w:pos="1585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lang w:bidi="ru-RU"/>
        </w:rPr>
      </w:pPr>
      <w:r w:rsidRPr="003B13BB">
        <w:rPr>
          <w:sz w:val="28"/>
          <w:szCs w:val="28"/>
          <w:lang w:bidi="ru-RU"/>
        </w:rPr>
        <w:t>1.6</w:t>
      </w:r>
      <w:r w:rsidR="003045CB" w:rsidRPr="003B13BB">
        <w:rPr>
          <w:sz w:val="28"/>
          <w:szCs w:val="28"/>
          <w:lang w:bidi="ru-RU"/>
        </w:rPr>
        <w:t>.3.</w:t>
      </w:r>
      <w:r w:rsidR="003045CB" w:rsidRPr="001E4A23">
        <w:rPr>
          <w:color w:val="FF0000"/>
          <w:sz w:val="28"/>
          <w:szCs w:val="28"/>
          <w:lang w:bidi="ru-RU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>Копия нотариально удостоверенной доверенности на уполномоче</w:t>
      </w:r>
      <w:r w:rsidR="003045CB" w:rsidRPr="001E4A23">
        <w:rPr>
          <w:color w:val="000000"/>
          <w:sz w:val="28"/>
          <w:szCs w:val="28"/>
          <w:lang w:bidi="ru-RU"/>
        </w:rPr>
        <w:t>н</w:t>
      </w:r>
      <w:r w:rsidR="003045CB" w:rsidRPr="001E4A23">
        <w:rPr>
          <w:color w:val="000000"/>
          <w:sz w:val="28"/>
          <w:szCs w:val="28"/>
          <w:lang w:bidi="ru-RU"/>
        </w:rPr>
        <w:t>ного представителя кандидата по финансовым вопросам.</w:t>
      </w:r>
    </w:p>
    <w:p w:rsidR="003045CB" w:rsidRPr="001E4A23" w:rsidRDefault="003B13BB" w:rsidP="003045CB">
      <w:pPr>
        <w:tabs>
          <w:tab w:val="left" w:pos="1585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13BB">
        <w:rPr>
          <w:sz w:val="28"/>
          <w:szCs w:val="28"/>
          <w:lang w:bidi="ru-RU"/>
        </w:rPr>
        <w:t>1.6</w:t>
      </w:r>
      <w:r w:rsidR="003045CB" w:rsidRPr="003B13BB">
        <w:rPr>
          <w:sz w:val="28"/>
          <w:szCs w:val="28"/>
          <w:lang w:bidi="ru-RU"/>
        </w:rPr>
        <w:t>.4.</w:t>
      </w:r>
      <w:r w:rsidR="003045CB" w:rsidRPr="001E4A23">
        <w:rPr>
          <w:color w:val="FF0000"/>
          <w:sz w:val="28"/>
          <w:szCs w:val="28"/>
          <w:lang w:bidi="ru-RU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 xml:space="preserve">Список уполномоченных представителей по финансовым вопросам на бумажном носителе и в машиночитаемом виде по </w:t>
      </w:r>
      <w:r w:rsidR="003045CB" w:rsidRPr="001E4A23">
        <w:rPr>
          <w:rFonts w:eastAsia="Calibri"/>
          <w:sz w:val="28"/>
          <w:szCs w:val="28"/>
          <w:lang w:eastAsia="en-US"/>
        </w:rPr>
        <w:t>форме, установленной приложением № 5 к настоящему постановлению.</w:t>
      </w:r>
    </w:p>
    <w:p w:rsidR="003045CB" w:rsidRPr="001E4A23" w:rsidRDefault="003045CB" w:rsidP="003045CB">
      <w:pPr>
        <w:tabs>
          <w:tab w:val="left" w:pos="1585"/>
        </w:tabs>
        <w:autoSpaceDE/>
        <w:autoSpaceDN/>
        <w:adjustRightInd/>
        <w:ind w:firstLine="567"/>
        <w:jc w:val="both"/>
        <w:rPr>
          <w:b/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284"/>
        </w:tabs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 w:rsidRPr="001E4A23">
        <w:rPr>
          <w:b/>
          <w:bCs/>
          <w:color w:val="000000"/>
          <w:sz w:val="28"/>
          <w:szCs w:val="28"/>
          <w:lang w:bidi="ru-RU"/>
        </w:rPr>
        <w:t xml:space="preserve">2. Документы, представляемые кандидатом, выдвинутым избирательным объединением при </w:t>
      </w:r>
      <w:r w:rsidRPr="001E4A23">
        <w:rPr>
          <w:b/>
          <w:bCs/>
          <w:sz w:val="28"/>
          <w:szCs w:val="28"/>
          <w:lang w:eastAsia="en-US"/>
        </w:rPr>
        <w:t>выдвиж</w:t>
      </w:r>
      <w:r w:rsidR="003B13BB">
        <w:rPr>
          <w:b/>
          <w:bCs/>
          <w:sz w:val="28"/>
          <w:szCs w:val="28"/>
          <w:lang w:eastAsia="en-US"/>
        </w:rPr>
        <w:t>ении кандидатов по одномандатному</w:t>
      </w:r>
      <w:r w:rsidRPr="001E4A23">
        <w:rPr>
          <w:b/>
          <w:bCs/>
          <w:sz w:val="28"/>
          <w:szCs w:val="28"/>
          <w:lang w:eastAsia="en-US"/>
        </w:rPr>
        <w:t xml:space="preserve"> избир</w:t>
      </w:r>
      <w:r w:rsidRPr="001E4A23">
        <w:rPr>
          <w:b/>
          <w:bCs/>
          <w:sz w:val="28"/>
          <w:szCs w:val="28"/>
          <w:lang w:eastAsia="en-US"/>
        </w:rPr>
        <w:t>а</w:t>
      </w:r>
      <w:r w:rsidRPr="001E4A23">
        <w:rPr>
          <w:b/>
          <w:bCs/>
          <w:sz w:val="28"/>
          <w:szCs w:val="28"/>
          <w:lang w:eastAsia="en-US"/>
        </w:rPr>
        <w:t>тель</w:t>
      </w:r>
      <w:r w:rsidR="003B13BB">
        <w:rPr>
          <w:b/>
          <w:bCs/>
          <w:sz w:val="28"/>
          <w:szCs w:val="28"/>
          <w:lang w:eastAsia="en-US"/>
        </w:rPr>
        <w:t>ному округу</w:t>
      </w:r>
      <w:r w:rsidRPr="001E4A23">
        <w:rPr>
          <w:b/>
          <w:bCs/>
          <w:sz w:val="28"/>
          <w:szCs w:val="28"/>
          <w:lang w:eastAsia="en-US"/>
        </w:rPr>
        <w:t xml:space="preserve"> не списком</w:t>
      </w:r>
    </w:p>
    <w:p w:rsidR="003045CB" w:rsidRPr="001E4A23" w:rsidRDefault="003045CB" w:rsidP="003045C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2.1. Заявление кандидата о согласии баллотироваться по соответству</w:t>
      </w:r>
      <w:r w:rsidRPr="001E4A23">
        <w:rPr>
          <w:sz w:val="28"/>
          <w:szCs w:val="28"/>
        </w:rPr>
        <w:t>ю</w:t>
      </w:r>
      <w:r w:rsidRPr="001E4A23">
        <w:rPr>
          <w:sz w:val="28"/>
          <w:szCs w:val="28"/>
        </w:rPr>
        <w:t>щему одномандатному округу с обязательством в случае избрания прекратить деятельность, несовмести</w:t>
      </w:r>
      <w:r w:rsidR="003B13BB">
        <w:rPr>
          <w:sz w:val="28"/>
          <w:szCs w:val="28"/>
        </w:rPr>
        <w:t>мую со статусом депутата Думы города            Нефтеюганска</w:t>
      </w:r>
      <w:r w:rsidRPr="001E4A23">
        <w:rPr>
          <w:sz w:val="28"/>
          <w:szCs w:val="28"/>
        </w:rPr>
        <w:t xml:space="preserve">. 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proofErr w:type="gramStart"/>
      <w:r w:rsidRPr="001E4A23">
        <w:rPr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нальном образовании (при наличии) с указанием организации, осуществля</w:t>
      </w:r>
      <w:r w:rsidRPr="001E4A23">
        <w:rPr>
          <w:sz w:val="28"/>
          <w:szCs w:val="28"/>
        </w:rPr>
        <w:t>ю</w:t>
      </w:r>
      <w:r w:rsidRPr="001E4A23">
        <w:rPr>
          <w:sz w:val="28"/>
          <w:szCs w:val="28"/>
        </w:rPr>
        <w:t>щей образовательную деятельность, года ее окончания и реквизитов докуме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та об</w:t>
      </w:r>
      <w:proofErr w:type="gramEnd"/>
      <w:r w:rsidRPr="001E4A23">
        <w:rPr>
          <w:sz w:val="28"/>
          <w:szCs w:val="28"/>
        </w:rPr>
        <w:t xml:space="preserve"> </w:t>
      </w:r>
      <w:proofErr w:type="gramStart"/>
      <w:r w:rsidRPr="001E4A23">
        <w:rPr>
          <w:sz w:val="28"/>
          <w:szCs w:val="28"/>
        </w:rPr>
        <w:t>образовании</w:t>
      </w:r>
      <w:proofErr w:type="gramEnd"/>
      <w:r w:rsidRPr="001E4A23">
        <w:rPr>
          <w:sz w:val="28"/>
          <w:szCs w:val="28"/>
        </w:rPr>
        <w:t xml:space="preserve"> и о квалификации, основное место работы или службы, з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нимаемая должность (в случае отсутствия основного места работы или службы - род занятий). Если кандидат является депутатом и осуществляет свои полн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 xml:space="preserve">мочия на непостоянной основе, в заявлении должны быть указаны сведения об этом и наименование соответствующего представительного органа. Кандидат </w:t>
      </w:r>
      <w:r w:rsidRPr="001E4A23">
        <w:rPr>
          <w:sz w:val="28"/>
          <w:szCs w:val="28"/>
        </w:rPr>
        <w:lastRenderedPageBreak/>
        <w:t>вправе указать в заявлении свою принадлежность к политической партии либо не более чем к одному иному общественному объединению, зарегистрирова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 xml:space="preserve">ному не </w:t>
      </w:r>
      <w:proofErr w:type="gramStart"/>
      <w:r w:rsidRPr="001E4A23">
        <w:rPr>
          <w:sz w:val="28"/>
          <w:szCs w:val="28"/>
        </w:rPr>
        <w:t>позднее</w:t>
      </w:r>
      <w:proofErr w:type="gramEnd"/>
      <w:r w:rsidRPr="001E4A23">
        <w:rPr>
          <w:sz w:val="28"/>
          <w:szCs w:val="28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</w:t>
      </w:r>
      <w:r w:rsidRPr="001E4A23">
        <w:rPr>
          <w:sz w:val="28"/>
          <w:szCs w:val="28"/>
        </w:rPr>
        <w:t>ъ</w:t>
      </w:r>
      <w:r w:rsidRPr="001E4A23">
        <w:rPr>
          <w:sz w:val="28"/>
          <w:szCs w:val="28"/>
        </w:rPr>
        <w:t>единении при условии представления вместе с заявлением документа, по</w:t>
      </w:r>
      <w:r w:rsidRPr="001E4A23">
        <w:rPr>
          <w:sz w:val="28"/>
          <w:szCs w:val="28"/>
        </w:rPr>
        <w:t>д</w:t>
      </w:r>
      <w:r w:rsidRPr="001E4A23">
        <w:rPr>
          <w:sz w:val="28"/>
          <w:szCs w:val="28"/>
        </w:rPr>
        <w:t>тверждающего указанные сведения и подписанного уполномоченным лицом политической партии, иного общественного объединения либо уполномоче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ным лицом соответствующего структурного подразделения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тии, иного общественного объединения. Если у кандидата имелась или имее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t>ся судимость, в заявлении, указываются сведения о судимости кандидата, а е</w:t>
      </w:r>
      <w:r w:rsidRPr="001E4A23">
        <w:rPr>
          <w:sz w:val="28"/>
          <w:szCs w:val="28"/>
        </w:rPr>
        <w:t>с</w:t>
      </w:r>
      <w:r w:rsidRPr="001E4A23">
        <w:rPr>
          <w:sz w:val="28"/>
          <w:szCs w:val="28"/>
        </w:rPr>
        <w:t>ли судимость снята или погашена, - также сведения о дате снятия или погаш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ния судимости.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sz w:val="28"/>
          <w:szCs w:val="28"/>
        </w:rPr>
        <w:t>2.2. Документ, подписанный уполномоченным лицом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тии, иного общественного объединения либо уполномоченным лицом соотве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t>ствующего структурного подразделения политической партии, иного общ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ственного объединения, подтверждающий указанные в заявлении о согласии баллотироваться сведения о принадлежности кандидата к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 либо не более чем к одному иному общественному объединению, зарег</w:t>
      </w:r>
      <w:r w:rsidRPr="001E4A23">
        <w:rPr>
          <w:sz w:val="28"/>
          <w:szCs w:val="28"/>
        </w:rPr>
        <w:t>и</w:t>
      </w:r>
      <w:r w:rsidRPr="001E4A23">
        <w:rPr>
          <w:sz w:val="28"/>
          <w:szCs w:val="28"/>
        </w:rPr>
        <w:t xml:space="preserve">стрированному не </w:t>
      </w:r>
      <w:proofErr w:type="gramStart"/>
      <w:r w:rsidRPr="001E4A23">
        <w:rPr>
          <w:sz w:val="28"/>
          <w:szCs w:val="28"/>
        </w:rPr>
        <w:t>позднее</w:t>
      </w:r>
      <w:proofErr w:type="gramEnd"/>
      <w:r w:rsidRPr="001E4A23">
        <w:rPr>
          <w:sz w:val="28"/>
          <w:szCs w:val="28"/>
        </w:rPr>
        <w:t xml:space="preserve"> чем за один год до дня голосования в установле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ном законом порядке, и статус кандидата в этой политической партии,</w:t>
      </w:r>
      <w:r w:rsidRPr="001E4A23">
        <w:rPr>
          <w:rFonts w:eastAsia="Calibri"/>
          <w:sz w:val="28"/>
          <w:szCs w:val="28"/>
          <w:lang w:eastAsia="en-US"/>
        </w:rPr>
        <w:t xml:space="preserve"> этом общественном объединении (если такие сведения указаны в заявлении канд</w:t>
      </w:r>
      <w:r w:rsidRPr="001E4A23">
        <w:rPr>
          <w:rFonts w:eastAsia="Calibri"/>
          <w:sz w:val="28"/>
          <w:szCs w:val="28"/>
          <w:lang w:eastAsia="en-US"/>
        </w:rPr>
        <w:t>и</w:t>
      </w:r>
      <w:r w:rsidRPr="001E4A23">
        <w:rPr>
          <w:rFonts w:eastAsia="Calibri"/>
          <w:sz w:val="28"/>
          <w:szCs w:val="28"/>
          <w:lang w:eastAsia="en-US"/>
        </w:rPr>
        <w:t xml:space="preserve">дата о согласии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баллотироваться</w:t>
      </w:r>
      <w:proofErr w:type="gramEnd"/>
      <w:r w:rsidRPr="001E4A23">
        <w:rPr>
          <w:rFonts w:eastAsia="Calibri"/>
          <w:sz w:val="28"/>
          <w:szCs w:val="28"/>
          <w:lang w:eastAsia="en-US"/>
        </w:rPr>
        <w:t>).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2.3. Копия паспорта (отдельных страниц паспорта, определенных пост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 xml:space="preserve">новлением Центральной избирательной комиссии Российской Федерации от </w:t>
      </w:r>
      <w:r w:rsidR="00EF2F27">
        <w:rPr>
          <w:sz w:val="28"/>
          <w:szCs w:val="28"/>
        </w:rPr>
        <w:t>0</w:t>
      </w:r>
      <w:r w:rsidRPr="001E4A23">
        <w:rPr>
          <w:sz w:val="28"/>
          <w:szCs w:val="28"/>
        </w:rPr>
        <w:t xml:space="preserve">4 июня 2014 </w:t>
      </w:r>
      <w:r w:rsidR="00EF2F27">
        <w:rPr>
          <w:sz w:val="28"/>
          <w:szCs w:val="28"/>
        </w:rPr>
        <w:t>№</w:t>
      </w:r>
      <w:r w:rsidRPr="001E4A23">
        <w:rPr>
          <w:sz w:val="28"/>
          <w:szCs w:val="28"/>
        </w:rPr>
        <w:t>233/1478-6 «Об определении страниц паспорта гражданина Российской Федерации, копии которых представляются в избирательные к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миссии при выдвижении (самовыдвижении) кандидатов, списка кандидатов») или д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кумента, заменяющего паспорт гражданина, заверенная кандидатом.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2.4. Копия документа, подтверждающего указанные в заявлении о согл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сии баллотироваться сведения об образовании кандидата, заверенная кандид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том.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>2.5. 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</w:t>
      </w:r>
      <w:r w:rsidRPr="001E4A23">
        <w:rPr>
          <w:rFonts w:eastAsia="Calibri"/>
          <w:sz w:val="28"/>
          <w:szCs w:val="28"/>
          <w:lang w:eastAsia="en-US"/>
        </w:rPr>
        <w:t>я</w:t>
      </w:r>
      <w:r w:rsidRPr="001E4A23">
        <w:rPr>
          <w:rFonts w:eastAsia="Calibri"/>
          <w:sz w:val="28"/>
          <w:szCs w:val="28"/>
          <w:lang w:eastAsia="en-US"/>
        </w:rPr>
        <w:t>тий), заверенная кандидатом: копия трудовой книжки либо выписки из труд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вой книжки, либо справки с основного места работы или иного документа, подтверждающего указанные в заявлении кандидата о согласии баллотир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ваться сведения об основном месте работы или службы, о занимаемой дол</w:t>
      </w:r>
      <w:r w:rsidRPr="001E4A23">
        <w:rPr>
          <w:rFonts w:eastAsia="Calibri"/>
          <w:sz w:val="28"/>
          <w:szCs w:val="28"/>
          <w:lang w:eastAsia="en-US"/>
        </w:rPr>
        <w:t>ж</w:t>
      </w:r>
      <w:r w:rsidRPr="001E4A23">
        <w:rPr>
          <w:rFonts w:eastAsia="Calibri"/>
          <w:sz w:val="28"/>
          <w:szCs w:val="28"/>
          <w:lang w:eastAsia="en-US"/>
        </w:rPr>
        <w:t>ности, а при отсутствии основного места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работы или службы – копии док</w:t>
      </w:r>
      <w:r w:rsidRPr="001E4A23">
        <w:rPr>
          <w:rFonts w:eastAsia="Calibri"/>
          <w:sz w:val="28"/>
          <w:szCs w:val="28"/>
          <w:lang w:eastAsia="en-US"/>
        </w:rPr>
        <w:t>у</w:t>
      </w:r>
      <w:r w:rsidRPr="001E4A23">
        <w:rPr>
          <w:rFonts w:eastAsia="Calibri"/>
          <w:sz w:val="28"/>
          <w:szCs w:val="28"/>
          <w:lang w:eastAsia="en-US"/>
        </w:rPr>
        <w:t>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В случае указания кандид</w:t>
      </w:r>
      <w:r w:rsidRPr="001E4A23">
        <w:rPr>
          <w:rFonts w:eastAsia="Calibri"/>
          <w:sz w:val="28"/>
          <w:szCs w:val="28"/>
          <w:lang w:eastAsia="en-US"/>
        </w:rPr>
        <w:t>а</w:t>
      </w:r>
      <w:r w:rsidRPr="001E4A23">
        <w:rPr>
          <w:rFonts w:eastAsia="Calibri"/>
          <w:sz w:val="28"/>
          <w:szCs w:val="28"/>
          <w:lang w:eastAsia="en-US"/>
        </w:rPr>
        <w:t>том в заявлении о согласии баллот</w:t>
      </w:r>
      <w:r w:rsidR="00EF2F27">
        <w:rPr>
          <w:rFonts w:eastAsia="Calibri"/>
          <w:sz w:val="28"/>
          <w:szCs w:val="28"/>
          <w:lang w:eastAsia="en-US"/>
        </w:rPr>
        <w:t>ироваться рода занятий «</w:t>
      </w:r>
      <w:r w:rsidRPr="001E4A23">
        <w:rPr>
          <w:rFonts w:eastAsia="Calibri"/>
          <w:sz w:val="28"/>
          <w:szCs w:val="28"/>
          <w:lang w:eastAsia="en-US"/>
        </w:rPr>
        <w:t>домохозяйка</w:t>
      </w:r>
      <w:r w:rsidR="00EF2F27">
        <w:rPr>
          <w:rFonts w:eastAsia="Calibri"/>
          <w:sz w:val="28"/>
          <w:szCs w:val="28"/>
          <w:lang w:eastAsia="en-US"/>
        </w:rPr>
        <w:t>»</w:t>
      </w:r>
      <w:r w:rsidRPr="001E4A23">
        <w:rPr>
          <w:rFonts w:eastAsia="Calibri"/>
          <w:sz w:val="28"/>
          <w:szCs w:val="28"/>
          <w:lang w:eastAsia="en-US"/>
        </w:rPr>
        <w:t xml:space="preserve"> (</w:t>
      </w:r>
      <w:r w:rsidR="00EF2F27">
        <w:rPr>
          <w:rFonts w:eastAsia="Calibri"/>
          <w:sz w:val="28"/>
          <w:szCs w:val="28"/>
          <w:lang w:eastAsia="en-US"/>
        </w:rPr>
        <w:t>«</w:t>
      </w:r>
      <w:r w:rsidRPr="001E4A23">
        <w:rPr>
          <w:rFonts w:eastAsia="Calibri"/>
          <w:sz w:val="28"/>
          <w:szCs w:val="28"/>
          <w:lang w:eastAsia="en-US"/>
        </w:rPr>
        <w:t>домохозяин</w:t>
      </w:r>
      <w:r w:rsidR="00EF2F27">
        <w:rPr>
          <w:rFonts w:eastAsia="Calibri"/>
          <w:sz w:val="28"/>
          <w:szCs w:val="28"/>
          <w:lang w:eastAsia="en-US"/>
        </w:rPr>
        <w:t>»</w:t>
      </w:r>
      <w:r w:rsidRPr="001E4A23">
        <w:rPr>
          <w:rFonts w:eastAsia="Calibri"/>
          <w:sz w:val="28"/>
          <w:szCs w:val="28"/>
          <w:lang w:eastAsia="en-US"/>
        </w:rPr>
        <w:t xml:space="preserve">), </w:t>
      </w:r>
      <w:r w:rsidR="00EF2F27">
        <w:rPr>
          <w:rFonts w:eastAsia="Calibri"/>
          <w:sz w:val="28"/>
          <w:szCs w:val="28"/>
          <w:lang w:eastAsia="en-US"/>
        </w:rPr>
        <w:t>«</w:t>
      </w:r>
      <w:r w:rsidRPr="001E4A23">
        <w:rPr>
          <w:rFonts w:eastAsia="Calibri"/>
          <w:sz w:val="28"/>
          <w:szCs w:val="28"/>
          <w:lang w:eastAsia="en-US"/>
        </w:rPr>
        <w:t>временно неработающий</w:t>
      </w:r>
      <w:r w:rsidR="00EF2F27">
        <w:rPr>
          <w:rFonts w:eastAsia="Calibri"/>
          <w:sz w:val="28"/>
          <w:szCs w:val="28"/>
          <w:lang w:eastAsia="en-US"/>
        </w:rPr>
        <w:t>»</w:t>
      </w:r>
      <w:r w:rsidRPr="001E4A23">
        <w:rPr>
          <w:rFonts w:eastAsia="Calibri"/>
          <w:sz w:val="28"/>
          <w:szCs w:val="28"/>
          <w:lang w:eastAsia="en-US"/>
        </w:rPr>
        <w:t xml:space="preserve"> представление документов, по</w:t>
      </w:r>
      <w:r w:rsidRPr="001E4A23">
        <w:rPr>
          <w:rFonts w:eastAsia="Calibri"/>
          <w:sz w:val="28"/>
          <w:szCs w:val="28"/>
          <w:lang w:eastAsia="en-US"/>
        </w:rPr>
        <w:t>д</w:t>
      </w:r>
      <w:r w:rsidRPr="001E4A23">
        <w:rPr>
          <w:rFonts w:eastAsia="Calibri"/>
          <w:sz w:val="28"/>
          <w:szCs w:val="28"/>
          <w:lang w:eastAsia="en-US"/>
        </w:rPr>
        <w:t>тверждающих указанный статус, не требуется.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lastRenderedPageBreak/>
        <w:t>2.6. Заверенная кандидатом копия документа, об осуществлении полн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мочий депутата законодательного (представительного) органа государстве</w:t>
      </w:r>
      <w:r w:rsidRPr="001E4A23">
        <w:rPr>
          <w:rFonts w:eastAsia="Calibri"/>
          <w:sz w:val="28"/>
          <w:szCs w:val="28"/>
          <w:lang w:eastAsia="en-US"/>
        </w:rPr>
        <w:t>н</w:t>
      </w:r>
      <w:r w:rsidRPr="001E4A23">
        <w:rPr>
          <w:rFonts w:eastAsia="Calibri"/>
          <w:sz w:val="28"/>
          <w:szCs w:val="28"/>
          <w:lang w:eastAsia="en-US"/>
        </w:rPr>
        <w:t>ной власти, представительного органа муниципального образования на неп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>2.7.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045CB" w:rsidRPr="001E4A23" w:rsidRDefault="006B403D" w:rsidP="00304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3045CB" w:rsidRPr="006B403D">
        <w:rPr>
          <w:sz w:val="28"/>
          <w:szCs w:val="28"/>
        </w:rPr>
        <w:t>.</w:t>
      </w:r>
      <w:r w:rsidR="003045CB" w:rsidRPr="001E4A23">
        <w:rPr>
          <w:color w:val="FF0000"/>
          <w:sz w:val="28"/>
          <w:szCs w:val="28"/>
        </w:rPr>
        <w:t xml:space="preserve"> </w:t>
      </w:r>
      <w:r w:rsidR="003045CB" w:rsidRPr="001E4A23">
        <w:rPr>
          <w:sz w:val="28"/>
          <w:szCs w:val="28"/>
        </w:rPr>
        <w:t>Нотариально удостоверенная копия документа о государственной р</w:t>
      </w:r>
      <w:r w:rsidR="003045CB" w:rsidRPr="001E4A23">
        <w:rPr>
          <w:sz w:val="28"/>
          <w:szCs w:val="28"/>
        </w:rPr>
        <w:t>е</w:t>
      </w:r>
      <w:r w:rsidR="003045CB" w:rsidRPr="001E4A23">
        <w:rPr>
          <w:sz w:val="28"/>
          <w:szCs w:val="28"/>
        </w:rPr>
        <w:t>гистрации избирательного объединения, выданного федеральным органом и</w:t>
      </w:r>
      <w:r w:rsidR="003045CB" w:rsidRPr="001E4A23">
        <w:rPr>
          <w:sz w:val="28"/>
          <w:szCs w:val="28"/>
        </w:rPr>
        <w:t>с</w:t>
      </w:r>
      <w:r w:rsidR="003045CB" w:rsidRPr="001E4A23">
        <w:rPr>
          <w:sz w:val="28"/>
          <w:szCs w:val="28"/>
        </w:rPr>
        <w:t xml:space="preserve">полнительной власти, уполномоченным на осуществление функций в сфере регистрации общественных объединений. </w:t>
      </w:r>
      <w:r w:rsidR="003045CB" w:rsidRPr="001E4A23">
        <w:rPr>
          <w:sz w:val="28"/>
          <w:szCs w:val="28"/>
          <w:lang w:bidi="ru-RU"/>
        </w:rPr>
        <w:t>Если избирательное объединение не является юридическим лицом, также решение о его создании.</w:t>
      </w:r>
    </w:p>
    <w:p w:rsidR="003045CB" w:rsidRPr="001E4A23" w:rsidRDefault="006B403D" w:rsidP="003045CB">
      <w:pPr>
        <w:tabs>
          <w:tab w:val="left" w:pos="1252"/>
        </w:tabs>
        <w:autoSpaceDE/>
        <w:autoSpaceDN/>
        <w:adjustRightInd/>
        <w:ind w:firstLine="567"/>
        <w:jc w:val="both"/>
        <w:rPr>
          <w:i/>
          <w:color w:val="000000"/>
          <w:spacing w:val="-2"/>
          <w:sz w:val="28"/>
          <w:szCs w:val="28"/>
        </w:rPr>
      </w:pPr>
      <w:r w:rsidRPr="006B403D">
        <w:rPr>
          <w:spacing w:val="-2"/>
          <w:sz w:val="28"/>
          <w:szCs w:val="28"/>
          <w:lang w:eastAsia="en-US"/>
        </w:rPr>
        <w:t>2.9</w:t>
      </w:r>
      <w:r w:rsidR="003045CB" w:rsidRPr="006B403D">
        <w:rPr>
          <w:spacing w:val="-2"/>
          <w:sz w:val="28"/>
          <w:szCs w:val="28"/>
          <w:lang w:eastAsia="en-US"/>
        </w:rPr>
        <w:t>.</w:t>
      </w:r>
      <w:r w:rsidR="003045CB" w:rsidRPr="001E4A23">
        <w:rPr>
          <w:color w:val="FF0000"/>
          <w:spacing w:val="-2"/>
          <w:sz w:val="28"/>
          <w:szCs w:val="28"/>
          <w:lang w:eastAsia="en-US"/>
        </w:rPr>
        <w:t xml:space="preserve"> </w:t>
      </w:r>
      <w:r w:rsidR="003045CB" w:rsidRPr="001E4A23">
        <w:rPr>
          <w:color w:val="000000"/>
          <w:spacing w:val="-2"/>
          <w:sz w:val="28"/>
          <w:szCs w:val="28"/>
        </w:rPr>
        <w:t>Копия устава общественного объединения, заверенная постоянно де</w:t>
      </w:r>
      <w:r w:rsidR="003045CB" w:rsidRPr="001E4A23">
        <w:rPr>
          <w:color w:val="000000"/>
          <w:spacing w:val="-2"/>
          <w:sz w:val="28"/>
          <w:szCs w:val="28"/>
        </w:rPr>
        <w:t>й</w:t>
      </w:r>
      <w:r w:rsidR="003045CB" w:rsidRPr="001E4A23">
        <w:rPr>
          <w:color w:val="000000"/>
          <w:spacing w:val="-2"/>
          <w:sz w:val="28"/>
          <w:szCs w:val="28"/>
        </w:rPr>
        <w:t>ствующим руководящим органом общественного объединения (</w:t>
      </w:r>
      <w:proofErr w:type="gramStart"/>
      <w:r w:rsidR="003045CB" w:rsidRPr="001E4A23">
        <w:rPr>
          <w:color w:val="000000"/>
          <w:spacing w:val="-2"/>
          <w:sz w:val="28"/>
          <w:szCs w:val="28"/>
        </w:rPr>
        <w:t>представляется</w:t>
      </w:r>
      <w:proofErr w:type="gramEnd"/>
      <w:r w:rsidR="003045CB" w:rsidRPr="001E4A23">
        <w:rPr>
          <w:color w:val="000000"/>
          <w:spacing w:val="-2"/>
          <w:sz w:val="28"/>
          <w:szCs w:val="28"/>
        </w:rPr>
        <w:t xml:space="preserve"> в случае если избирательное объединение не является политической партией, её региональным отделением или иным структурным подразделением</w:t>
      </w:r>
      <w:r w:rsidR="003045CB" w:rsidRPr="001E4A23">
        <w:rPr>
          <w:i/>
          <w:color w:val="000000"/>
          <w:spacing w:val="-2"/>
          <w:sz w:val="28"/>
          <w:szCs w:val="28"/>
        </w:rPr>
        <w:t>).</w:t>
      </w:r>
    </w:p>
    <w:p w:rsidR="003045CB" w:rsidRPr="001E4A23" w:rsidRDefault="006B403D" w:rsidP="003045CB">
      <w:pPr>
        <w:adjustRightInd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B403D">
        <w:rPr>
          <w:sz w:val="28"/>
          <w:szCs w:val="28"/>
        </w:rPr>
        <w:t>2.10</w:t>
      </w:r>
      <w:r w:rsidR="003045CB" w:rsidRPr="006B403D">
        <w:rPr>
          <w:sz w:val="28"/>
          <w:szCs w:val="28"/>
        </w:rPr>
        <w:t>.</w:t>
      </w:r>
      <w:r w:rsidR="003045CB" w:rsidRPr="001E4A23">
        <w:rPr>
          <w:color w:val="FF0000"/>
          <w:sz w:val="28"/>
          <w:szCs w:val="28"/>
        </w:rPr>
        <w:t xml:space="preserve"> </w:t>
      </w:r>
      <w:proofErr w:type="gramStart"/>
      <w:r w:rsidR="003045CB" w:rsidRPr="001E4A23">
        <w:rPr>
          <w:rFonts w:eastAsia="Calibri"/>
          <w:sz w:val="28"/>
          <w:szCs w:val="28"/>
          <w:lang w:eastAsia="en-US"/>
        </w:rPr>
        <w:t>Решение съезда политической партии (конференции или общего с</w:t>
      </w:r>
      <w:r w:rsidR="003045CB" w:rsidRPr="001E4A23">
        <w:rPr>
          <w:rFonts w:eastAsia="Calibri"/>
          <w:sz w:val="28"/>
          <w:szCs w:val="28"/>
          <w:lang w:eastAsia="en-US"/>
        </w:rPr>
        <w:t>о</w:t>
      </w:r>
      <w:r w:rsidR="003045CB" w:rsidRPr="001E4A23">
        <w:rPr>
          <w:rFonts w:eastAsia="Calibri"/>
          <w:sz w:val="28"/>
          <w:szCs w:val="28"/>
          <w:lang w:eastAsia="en-US"/>
        </w:rPr>
        <w:t>брания ее регионального отделения, общего собрания иного структурного подразделения политической партии, а в случаях, предусмотренных Фед</w:t>
      </w:r>
      <w:r w:rsidR="003045CB" w:rsidRPr="001E4A23">
        <w:rPr>
          <w:rFonts w:eastAsia="Calibri"/>
          <w:sz w:val="28"/>
          <w:szCs w:val="28"/>
          <w:lang w:eastAsia="en-US"/>
        </w:rPr>
        <w:t>е</w:t>
      </w:r>
      <w:r w:rsidR="003045CB" w:rsidRPr="001E4A23">
        <w:rPr>
          <w:rFonts w:eastAsia="Calibri"/>
          <w:sz w:val="28"/>
          <w:szCs w:val="28"/>
          <w:lang w:eastAsia="en-US"/>
        </w:rPr>
        <w:t xml:space="preserve">ральным законом </w:t>
      </w:r>
      <w:r w:rsidR="00EF2F27">
        <w:rPr>
          <w:rFonts w:eastAsia="Calibri"/>
          <w:sz w:val="28"/>
          <w:szCs w:val="28"/>
          <w:lang w:eastAsia="en-US"/>
        </w:rPr>
        <w:t>«</w:t>
      </w:r>
      <w:r w:rsidR="003045CB" w:rsidRPr="001E4A23">
        <w:rPr>
          <w:rFonts w:eastAsia="Calibri"/>
          <w:sz w:val="28"/>
          <w:szCs w:val="28"/>
          <w:lang w:eastAsia="en-US"/>
        </w:rPr>
        <w:t>О политических партиях</w:t>
      </w:r>
      <w:r w:rsidR="00EF2F27">
        <w:rPr>
          <w:rFonts w:eastAsia="Calibri"/>
          <w:sz w:val="28"/>
          <w:szCs w:val="28"/>
          <w:lang w:eastAsia="en-US"/>
        </w:rPr>
        <w:t>»</w:t>
      </w:r>
      <w:r w:rsidR="003045CB" w:rsidRPr="001E4A23">
        <w:rPr>
          <w:rFonts w:eastAsia="Calibri"/>
          <w:sz w:val="28"/>
          <w:szCs w:val="28"/>
          <w:lang w:eastAsia="en-US"/>
        </w:rPr>
        <w:t>, соответствующего органа пол</w:t>
      </w:r>
      <w:r w:rsidR="003045CB" w:rsidRPr="001E4A23">
        <w:rPr>
          <w:rFonts w:eastAsia="Calibri"/>
          <w:sz w:val="28"/>
          <w:szCs w:val="28"/>
          <w:lang w:eastAsia="en-US"/>
        </w:rPr>
        <w:t>и</w:t>
      </w:r>
      <w:r w:rsidR="003045CB" w:rsidRPr="001E4A23">
        <w:rPr>
          <w:rFonts w:eastAsia="Calibri"/>
          <w:sz w:val="28"/>
          <w:szCs w:val="28"/>
          <w:lang w:eastAsia="en-US"/>
        </w:rPr>
        <w:t>тической партии, ее регионального отделения или иного структурного подра</w:t>
      </w:r>
      <w:r w:rsidR="003045CB" w:rsidRPr="001E4A23">
        <w:rPr>
          <w:rFonts w:eastAsia="Calibri"/>
          <w:sz w:val="28"/>
          <w:szCs w:val="28"/>
          <w:lang w:eastAsia="en-US"/>
        </w:rPr>
        <w:t>з</w:t>
      </w:r>
      <w:r w:rsidR="003045CB" w:rsidRPr="001E4A23">
        <w:rPr>
          <w:rFonts w:eastAsia="Calibri"/>
          <w:sz w:val="28"/>
          <w:szCs w:val="28"/>
          <w:lang w:eastAsia="en-US"/>
        </w:rPr>
        <w:t>деления), съезда (конференции, собрания) иного общественного объединения, его регионального или местного отделения о выдвижении кандидата по одн</w:t>
      </w:r>
      <w:r w:rsidR="003045CB" w:rsidRPr="001E4A23">
        <w:rPr>
          <w:rFonts w:eastAsia="Calibri"/>
          <w:sz w:val="28"/>
          <w:szCs w:val="28"/>
          <w:lang w:eastAsia="en-US"/>
        </w:rPr>
        <w:t>о</w:t>
      </w:r>
      <w:r w:rsidR="003045CB" w:rsidRPr="001E4A23">
        <w:rPr>
          <w:rFonts w:eastAsia="Calibri"/>
          <w:sz w:val="28"/>
          <w:szCs w:val="28"/>
          <w:lang w:eastAsia="en-US"/>
        </w:rPr>
        <w:t>мандатному  избирательному округу, в котором должны быть</w:t>
      </w:r>
      <w:proofErr w:type="gramEnd"/>
      <w:r w:rsidR="003045CB" w:rsidRPr="001E4A23">
        <w:rPr>
          <w:rFonts w:eastAsia="Calibri"/>
          <w:sz w:val="28"/>
          <w:szCs w:val="28"/>
          <w:lang w:eastAsia="en-US"/>
        </w:rPr>
        <w:t xml:space="preserve"> указаны: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число зарегистрированных участников съезда, общего собрания, конф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ренции, число присутствующих членов иного органа, предусмотренного уст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вом политической партии, иного общественного объединения;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число участников (членов), необходимое для принятия решения в соо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t>ветствии с уставом политической партии, иного общественного объединения;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решение о выдвижении кандидата с указанием фамилии, имени, отчества, даты рождения, места рождения, адреса места жительства, основного места работы или службы, занимаемой должности или рода занятий кандидата, ит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гов голосования по этому решению;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номер и (или) наименование одномандатного  избирательного округа, по которому выдвигается кандидат;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дата принятия решения.</w:t>
      </w:r>
    </w:p>
    <w:p w:rsidR="003045CB" w:rsidRPr="001E4A23" w:rsidRDefault="006B403D" w:rsidP="003045CB">
      <w:pPr>
        <w:tabs>
          <w:tab w:val="left" w:pos="125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</w:t>
      </w:r>
      <w:r w:rsidR="003045CB" w:rsidRPr="006B403D">
        <w:rPr>
          <w:sz w:val="28"/>
          <w:szCs w:val="28"/>
          <w:lang w:eastAsia="en-US"/>
        </w:rPr>
        <w:t>.</w:t>
      </w:r>
      <w:r w:rsidR="003045CB" w:rsidRPr="001E4A23">
        <w:rPr>
          <w:color w:val="FF0000"/>
          <w:sz w:val="28"/>
          <w:szCs w:val="28"/>
          <w:lang w:eastAsia="en-US"/>
        </w:rPr>
        <w:t xml:space="preserve"> </w:t>
      </w:r>
      <w:r w:rsidR="003045CB" w:rsidRPr="001E4A23">
        <w:rPr>
          <w:sz w:val="28"/>
          <w:szCs w:val="28"/>
          <w:lang w:eastAsia="en-US"/>
        </w:rPr>
        <w:t>Документ, подтверждающий согласование с соответствующим орг</w:t>
      </w:r>
      <w:r w:rsidR="003045CB" w:rsidRPr="001E4A23">
        <w:rPr>
          <w:sz w:val="28"/>
          <w:szCs w:val="28"/>
          <w:lang w:eastAsia="en-US"/>
        </w:rPr>
        <w:t>а</w:t>
      </w:r>
      <w:r w:rsidR="003045CB" w:rsidRPr="001E4A23">
        <w:rPr>
          <w:sz w:val="28"/>
          <w:szCs w:val="28"/>
          <w:lang w:eastAsia="en-US"/>
        </w:rPr>
        <w:t>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3045CB" w:rsidRPr="001E4A23" w:rsidRDefault="006B403D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B403D">
        <w:rPr>
          <w:sz w:val="28"/>
          <w:szCs w:val="28"/>
        </w:rPr>
        <w:t>2.12</w:t>
      </w:r>
      <w:r w:rsidR="003045CB" w:rsidRPr="006B403D">
        <w:rPr>
          <w:sz w:val="28"/>
          <w:szCs w:val="28"/>
        </w:rPr>
        <w:t>.</w:t>
      </w:r>
      <w:r w:rsidR="003045CB" w:rsidRPr="001E4A23">
        <w:rPr>
          <w:color w:val="FF0000"/>
          <w:sz w:val="28"/>
          <w:szCs w:val="28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>Документы, представляемые в случае назначения выдвинутым ка</w:t>
      </w:r>
      <w:r w:rsidR="003045CB" w:rsidRPr="001E4A23">
        <w:rPr>
          <w:color w:val="000000"/>
          <w:sz w:val="28"/>
          <w:szCs w:val="28"/>
          <w:lang w:bidi="ru-RU"/>
        </w:rPr>
        <w:t>н</w:t>
      </w:r>
      <w:r w:rsidR="003045CB" w:rsidRPr="001E4A23">
        <w:rPr>
          <w:color w:val="000000"/>
          <w:sz w:val="28"/>
          <w:szCs w:val="28"/>
          <w:lang w:bidi="ru-RU"/>
        </w:rPr>
        <w:t xml:space="preserve">дидатом по одномандатному </w:t>
      </w:r>
      <w:r w:rsidR="003045CB" w:rsidRPr="001E4A23">
        <w:rPr>
          <w:color w:val="FF0000"/>
          <w:sz w:val="28"/>
          <w:szCs w:val="28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>избирательному округу своего уполномоченного представителя по финансовым вопросам:</w:t>
      </w:r>
    </w:p>
    <w:p w:rsidR="003045CB" w:rsidRPr="001E4A23" w:rsidRDefault="006B403D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6B403D">
        <w:rPr>
          <w:sz w:val="28"/>
          <w:szCs w:val="28"/>
          <w:lang w:bidi="ru-RU"/>
        </w:rPr>
        <w:t>2.12</w:t>
      </w:r>
      <w:r w:rsidR="003045CB" w:rsidRPr="006B403D">
        <w:rPr>
          <w:sz w:val="28"/>
          <w:szCs w:val="28"/>
          <w:lang w:bidi="ru-RU"/>
        </w:rPr>
        <w:t>.1.</w:t>
      </w:r>
      <w:r w:rsidR="003045CB" w:rsidRPr="001E4A23">
        <w:rPr>
          <w:color w:val="FF0000"/>
          <w:sz w:val="28"/>
          <w:szCs w:val="28"/>
          <w:lang w:bidi="ru-RU"/>
        </w:rPr>
        <w:t xml:space="preserve"> </w:t>
      </w:r>
      <w:r w:rsidR="003045CB" w:rsidRPr="001E4A23">
        <w:rPr>
          <w:rFonts w:eastAsia="Calibri"/>
          <w:sz w:val="28"/>
          <w:szCs w:val="28"/>
          <w:lang w:eastAsia="en-US"/>
        </w:rPr>
        <w:t>Заявление кандидата, выдвинутого по одномандатному</w:t>
      </w:r>
      <w:r w:rsidR="003045CB" w:rsidRPr="001E4A23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3045CB" w:rsidRPr="001E4A23">
        <w:rPr>
          <w:rFonts w:eastAsia="Calibri"/>
          <w:sz w:val="28"/>
          <w:szCs w:val="28"/>
          <w:lang w:eastAsia="en-US"/>
        </w:rPr>
        <w:t>избир</w:t>
      </w:r>
      <w:r w:rsidR="003045CB" w:rsidRPr="001E4A23">
        <w:rPr>
          <w:rFonts w:eastAsia="Calibri"/>
          <w:sz w:val="28"/>
          <w:szCs w:val="28"/>
          <w:lang w:eastAsia="en-US"/>
        </w:rPr>
        <w:t>а</w:t>
      </w:r>
      <w:r w:rsidR="003045CB" w:rsidRPr="001E4A23">
        <w:rPr>
          <w:rFonts w:eastAsia="Calibri"/>
          <w:sz w:val="28"/>
          <w:szCs w:val="28"/>
          <w:lang w:eastAsia="en-US"/>
        </w:rPr>
        <w:lastRenderedPageBreak/>
        <w:t>тельному округу, о назначении его уполномоченного представителя по фина</w:t>
      </w:r>
      <w:r w:rsidR="003045CB" w:rsidRPr="001E4A23">
        <w:rPr>
          <w:rFonts w:eastAsia="Calibri"/>
          <w:sz w:val="28"/>
          <w:szCs w:val="28"/>
          <w:lang w:eastAsia="en-US"/>
        </w:rPr>
        <w:t>н</w:t>
      </w:r>
      <w:r w:rsidR="003045CB" w:rsidRPr="001E4A23">
        <w:rPr>
          <w:rFonts w:eastAsia="Calibri"/>
          <w:sz w:val="28"/>
          <w:szCs w:val="28"/>
          <w:lang w:eastAsia="en-US"/>
        </w:rPr>
        <w:t>совым вопросам. В заявлении кандидата о назначении уполномоченного пре</w:t>
      </w:r>
      <w:r w:rsidR="003045CB" w:rsidRPr="001E4A23">
        <w:rPr>
          <w:rFonts w:eastAsia="Calibri"/>
          <w:sz w:val="28"/>
          <w:szCs w:val="28"/>
          <w:lang w:eastAsia="en-US"/>
        </w:rPr>
        <w:t>д</w:t>
      </w:r>
      <w:r w:rsidR="003045CB" w:rsidRPr="001E4A23">
        <w:rPr>
          <w:rFonts w:eastAsia="Calibri"/>
          <w:sz w:val="28"/>
          <w:szCs w:val="28"/>
          <w:lang w:eastAsia="en-US"/>
        </w:rPr>
        <w:t>ставителя по финансовым вопросам, указываются фамилия, имя и отчество, дата рождения, серия, номер и дата выдачи паспорта или документа, замен</w:t>
      </w:r>
      <w:r w:rsidR="003045CB" w:rsidRPr="001E4A23">
        <w:rPr>
          <w:rFonts w:eastAsia="Calibri"/>
          <w:sz w:val="28"/>
          <w:szCs w:val="28"/>
          <w:lang w:eastAsia="en-US"/>
        </w:rPr>
        <w:t>я</w:t>
      </w:r>
      <w:r w:rsidR="003045CB" w:rsidRPr="001E4A23">
        <w:rPr>
          <w:rFonts w:eastAsia="Calibri"/>
          <w:sz w:val="28"/>
          <w:szCs w:val="28"/>
          <w:lang w:eastAsia="en-US"/>
        </w:rPr>
        <w:t>ющего паспорт гражданина, основное место работы или службы, занимаемая должность (в случае отсутствия основного места работы или службы – род з</w:t>
      </w:r>
      <w:r w:rsidR="003045CB" w:rsidRPr="001E4A23">
        <w:rPr>
          <w:rFonts w:eastAsia="Calibri"/>
          <w:sz w:val="28"/>
          <w:szCs w:val="28"/>
          <w:lang w:eastAsia="en-US"/>
        </w:rPr>
        <w:t>а</w:t>
      </w:r>
      <w:r w:rsidR="003045CB" w:rsidRPr="001E4A23">
        <w:rPr>
          <w:rFonts w:eastAsia="Calibri"/>
          <w:sz w:val="28"/>
          <w:szCs w:val="28"/>
          <w:lang w:eastAsia="en-US"/>
        </w:rPr>
        <w:t xml:space="preserve">нятий), адрес места жительства уполномоченного представителя, его </w:t>
      </w:r>
      <w:proofErr w:type="gramStart"/>
      <w:r w:rsidR="003045CB" w:rsidRPr="001E4A23">
        <w:rPr>
          <w:rFonts w:eastAsia="Calibri"/>
          <w:sz w:val="28"/>
          <w:szCs w:val="28"/>
          <w:lang w:eastAsia="en-US"/>
        </w:rPr>
        <w:t>полн</w:t>
      </w:r>
      <w:r w:rsidR="003045CB" w:rsidRPr="001E4A23">
        <w:rPr>
          <w:rFonts w:eastAsia="Calibri"/>
          <w:sz w:val="28"/>
          <w:szCs w:val="28"/>
          <w:lang w:eastAsia="en-US"/>
        </w:rPr>
        <w:t>о</w:t>
      </w:r>
      <w:r w:rsidR="003045CB" w:rsidRPr="001E4A23">
        <w:rPr>
          <w:rFonts w:eastAsia="Calibri"/>
          <w:sz w:val="28"/>
          <w:szCs w:val="28"/>
          <w:lang w:eastAsia="en-US"/>
        </w:rPr>
        <w:t>мочия</w:t>
      </w:r>
      <w:proofErr w:type="gramEnd"/>
      <w:r w:rsidR="003045CB" w:rsidRPr="001E4A23">
        <w:rPr>
          <w:rFonts w:eastAsia="Calibri"/>
          <w:sz w:val="28"/>
          <w:szCs w:val="28"/>
          <w:lang w:eastAsia="en-US"/>
        </w:rPr>
        <w:t xml:space="preserve"> а также указание, что он имеет право подписи платежных (расчетных) документов.</w:t>
      </w:r>
    </w:p>
    <w:p w:rsidR="003045CB" w:rsidRPr="001E4A23" w:rsidRDefault="003045CB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iCs/>
          <w:sz w:val="28"/>
          <w:szCs w:val="28"/>
          <w:lang w:eastAsia="en-US"/>
        </w:rPr>
      </w:pPr>
      <w:r w:rsidRPr="006B403D">
        <w:rPr>
          <w:sz w:val="28"/>
          <w:szCs w:val="28"/>
          <w:shd w:val="clear" w:color="auto" w:fill="FFFFFF"/>
          <w:lang w:bidi="ru-RU"/>
        </w:rPr>
        <w:t>2.1</w:t>
      </w:r>
      <w:r w:rsidR="006B403D" w:rsidRPr="006B403D">
        <w:rPr>
          <w:sz w:val="28"/>
          <w:szCs w:val="28"/>
          <w:shd w:val="clear" w:color="auto" w:fill="FFFFFF"/>
          <w:lang w:bidi="ru-RU"/>
        </w:rPr>
        <w:t>2</w:t>
      </w:r>
      <w:r w:rsidRPr="006B403D">
        <w:rPr>
          <w:sz w:val="28"/>
          <w:szCs w:val="28"/>
          <w:shd w:val="clear" w:color="auto" w:fill="FFFFFF"/>
          <w:lang w:bidi="ru-RU"/>
        </w:rPr>
        <w:t>.2.</w:t>
      </w:r>
      <w:r w:rsidRPr="001E4A23">
        <w:rPr>
          <w:color w:val="FF0000"/>
          <w:sz w:val="28"/>
          <w:szCs w:val="28"/>
          <w:shd w:val="clear" w:color="auto" w:fill="FFFFFF"/>
          <w:lang w:bidi="ru-RU"/>
        </w:rPr>
        <w:t xml:space="preserve"> </w:t>
      </w:r>
      <w:r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Заявление лица, назначаемого уполномоченным представителем кандидата по финансовым вопросам о согласии быть уполномоченным пре</w:t>
      </w:r>
      <w:r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д</w:t>
      </w:r>
      <w:r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ставителем кандидата по финансовым вопросам</w:t>
      </w:r>
      <w:r w:rsidRPr="001E4A23">
        <w:rPr>
          <w:iCs/>
          <w:color w:val="000000"/>
          <w:sz w:val="28"/>
          <w:szCs w:val="28"/>
          <w:lang w:bidi="ru-RU"/>
        </w:rPr>
        <w:t>.</w:t>
      </w:r>
    </w:p>
    <w:p w:rsidR="003045CB" w:rsidRPr="001E4A23" w:rsidRDefault="006B403D" w:rsidP="003045CB">
      <w:pPr>
        <w:tabs>
          <w:tab w:val="left" w:pos="1585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lang w:bidi="ru-RU"/>
        </w:rPr>
      </w:pPr>
      <w:r w:rsidRPr="006B403D">
        <w:rPr>
          <w:sz w:val="28"/>
          <w:szCs w:val="28"/>
          <w:lang w:bidi="ru-RU"/>
        </w:rPr>
        <w:t>2.12</w:t>
      </w:r>
      <w:r w:rsidR="003045CB" w:rsidRPr="006B403D">
        <w:rPr>
          <w:sz w:val="28"/>
          <w:szCs w:val="28"/>
          <w:lang w:bidi="ru-RU"/>
        </w:rPr>
        <w:t>.3.</w:t>
      </w:r>
      <w:r w:rsidR="003045CB" w:rsidRPr="001E4A23">
        <w:rPr>
          <w:color w:val="000000"/>
          <w:sz w:val="28"/>
          <w:szCs w:val="28"/>
          <w:lang w:bidi="ru-RU"/>
        </w:rPr>
        <w:t xml:space="preserve"> Копия нотариально удостоверенной доверенности на уполном</w:t>
      </w:r>
      <w:r w:rsidR="003045CB" w:rsidRPr="001E4A23">
        <w:rPr>
          <w:color w:val="000000"/>
          <w:sz w:val="28"/>
          <w:szCs w:val="28"/>
          <w:lang w:bidi="ru-RU"/>
        </w:rPr>
        <w:t>о</w:t>
      </w:r>
      <w:r w:rsidR="003045CB" w:rsidRPr="001E4A23">
        <w:rPr>
          <w:color w:val="000000"/>
          <w:sz w:val="28"/>
          <w:szCs w:val="28"/>
          <w:lang w:bidi="ru-RU"/>
        </w:rPr>
        <w:t>ченного представителя кандидата по финансовым вопросам.</w:t>
      </w:r>
    </w:p>
    <w:p w:rsidR="003045CB" w:rsidRPr="001E4A23" w:rsidRDefault="003045CB" w:rsidP="003045CB">
      <w:pPr>
        <w:tabs>
          <w:tab w:val="left" w:pos="1585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403D">
        <w:rPr>
          <w:sz w:val="28"/>
          <w:szCs w:val="28"/>
          <w:lang w:bidi="ru-RU"/>
        </w:rPr>
        <w:t>2.13.4.</w:t>
      </w:r>
      <w:r w:rsidRPr="001E4A23">
        <w:rPr>
          <w:color w:val="FF0000"/>
          <w:sz w:val="28"/>
          <w:szCs w:val="28"/>
          <w:lang w:bidi="ru-RU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t xml:space="preserve">Список уполномоченных представителей по финансовым вопросам на бумажном носителе и в машиночитаемом виде по </w:t>
      </w:r>
      <w:r w:rsidRPr="001E4A23">
        <w:rPr>
          <w:rFonts w:eastAsia="Calibri"/>
          <w:sz w:val="28"/>
          <w:szCs w:val="28"/>
          <w:lang w:eastAsia="en-US"/>
        </w:rPr>
        <w:t>форме, установленной приложением № 5 к настоящему постановлению.</w:t>
      </w:r>
    </w:p>
    <w:p w:rsidR="003045CB" w:rsidRPr="001E4A23" w:rsidRDefault="003045CB" w:rsidP="003045CB">
      <w:pPr>
        <w:tabs>
          <w:tab w:val="left" w:pos="1585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lang w:bidi="ru-RU"/>
        </w:rPr>
      </w:pPr>
    </w:p>
    <w:p w:rsidR="003045CB" w:rsidRPr="006B403D" w:rsidRDefault="003045CB" w:rsidP="003045CB">
      <w:pPr>
        <w:tabs>
          <w:tab w:val="left" w:pos="284"/>
        </w:tabs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 w:rsidRPr="006B403D">
        <w:rPr>
          <w:b/>
          <w:bCs/>
          <w:sz w:val="28"/>
          <w:szCs w:val="28"/>
          <w:lang w:bidi="ru-RU"/>
        </w:rPr>
        <w:t>3. Документы, представляемые кандидатом при самовыдвижении</w:t>
      </w:r>
    </w:p>
    <w:p w:rsidR="003045CB" w:rsidRPr="006B403D" w:rsidRDefault="003045CB" w:rsidP="003045C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3.1. Заявление кандидата о согласии баллотироваться по соответству</w:t>
      </w:r>
      <w:r w:rsidRPr="001E4A23">
        <w:rPr>
          <w:sz w:val="28"/>
          <w:szCs w:val="28"/>
        </w:rPr>
        <w:t>ю</w:t>
      </w:r>
      <w:r w:rsidRPr="001E4A23">
        <w:rPr>
          <w:sz w:val="28"/>
          <w:szCs w:val="28"/>
        </w:rPr>
        <w:t>щему одномандатному  округу с обязательством в случае избрания прекратить деятельность, несовместимую со статусом депута</w:t>
      </w:r>
      <w:r w:rsidR="006B403D">
        <w:rPr>
          <w:sz w:val="28"/>
          <w:szCs w:val="28"/>
        </w:rPr>
        <w:t>та Думы города            Нефтеюганска</w:t>
      </w:r>
      <w:r w:rsidRPr="001E4A23">
        <w:rPr>
          <w:sz w:val="28"/>
          <w:szCs w:val="28"/>
        </w:rPr>
        <w:t xml:space="preserve">. 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proofErr w:type="gramStart"/>
      <w:r w:rsidRPr="001E4A23">
        <w:rPr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нальном образовании (при наличии) с указанием организации, осуществля</w:t>
      </w:r>
      <w:r w:rsidRPr="001E4A23">
        <w:rPr>
          <w:sz w:val="28"/>
          <w:szCs w:val="28"/>
        </w:rPr>
        <w:t>ю</w:t>
      </w:r>
      <w:r w:rsidRPr="001E4A23">
        <w:rPr>
          <w:sz w:val="28"/>
          <w:szCs w:val="28"/>
        </w:rPr>
        <w:t>щей образовательную деятельность, года ее окончания и реквизитов докуме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та об</w:t>
      </w:r>
      <w:proofErr w:type="gramEnd"/>
      <w:r w:rsidRPr="001E4A23">
        <w:rPr>
          <w:sz w:val="28"/>
          <w:szCs w:val="28"/>
        </w:rPr>
        <w:t xml:space="preserve"> </w:t>
      </w:r>
      <w:proofErr w:type="gramStart"/>
      <w:r w:rsidRPr="001E4A23">
        <w:rPr>
          <w:sz w:val="28"/>
          <w:szCs w:val="28"/>
        </w:rPr>
        <w:t>образовании</w:t>
      </w:r>
      <w:proofErr w:type="gramEnd"/>
      <w:r w:rsidRPr="001E4A23">
        <w:rPr>
          <w:sz w:val="28"/>
          <w:szCs w:val="28"/>
        </w:rPr>
        <w:t xml:space="preserve"> и о квалификации, основное место работы или службы, з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нимаемая должность (в случае отсутствия основного места работы или службы - род занятий). Если кандидат является депутатом и осуществляет свои полн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 xml:space="preserve">ному не </w:t>
      </w:r>
      <w:proofErr w:type="gramStart"/>
      <w:r w:rsidRPr="001E4A23">
        <w:rPr>
          <w:sz w:val="28"/>
          <w:szCs w:val="28"/>
        </w:rPr>
        <w:t>позднее</w:t>
      </w:r>
      <w:proofErr w:type="gramEnd"/>
      <w:r w:rsidRPr="001E4A23">
        <w:rPr>
          <w:sz w:val="28"/>
          <w:szCs w:val="28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</w:t>
      </w:r>
      <w:r w:rsidRPr="001E4A23">
        <w:rPr>
          <w:sz w:val="28"/>
          <w:szCs w:val="28"/>
        </w:rPr>
        <w:t>ъ</w:t>
      </w:r>
      <w:r w:rsidRPr="001E4A23">
        <w:rPr>
          <w:sz w:val="28"/>
          <w:szCs w:val="28"/>
        </w:rPr>
        <w:t>единении при условии представления вместе с заявлением документа, по</w:t>
      </w:r>
      <w:r w:rsidRPr="001E4A23">
        <w:rPr>
          <w:sz w:val="28"/>
          <w:szCs w:val="28"/>
        </w:rPr>
        <w:t>д</w:t>
      </w:r>
      <w:r w:rsidRPr="001E4A23">
        <w:rPr>
          <w:sz w:val="28"/>
          <w:szCs w:val="28"/>
        </w:rPr>
        <w:t>тверждающего указанные сведения и подписанного уполномоченным лицом политической партии, иного общественного объединения либо уполномоче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ным лицом соответствующего структурного подразделения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тии, иного общественного объединения. Если у кандидата имелась или имее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lastRenderedPageBreak/>
        <w:t>ся судимость, в заявлении, указываются сведения о судимости кандидата, а е</w:t>
      </w:r>
      <w:r w:rsidRPr="001E4A23">
        <w:rPr>
          <w:sz w:val="28"/>
          <w:szCs w:val="28"/>
        </w:rPr>
        <w:t>с</w:t>
      </w:r>
      <w:r w:rsidRPr="001E4A23">
        <w:rPr>
          <w:sz w:val="28"/>
          <w:szCs w:val="28"/>
        </w:rPr>
        <w:t>ли судимость снята или погашена, - также сведения о дате снятия или погаш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ния судимости.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sz w:val="28"/>
          <w:szCs w:val="28"/>
        </w:rPr>
        <w:t>3.2. Документ, подписанный уполномоченным лицом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тии, иного общественного объединения либо уполномоченным лицом соотве</w:t>
      </w:r>
      <w:r w:rsidRPr="001E4A23">
        <w:rPr>
          <w:sz w:val="28"/>
          <w:szCs w:val="28"/>
        </w:rPr>
        <w:t>т</w:t>
      </w:r>
      <w:r w:rsidRPr="001E4A23">
        <w:rPr>
          <w:sz w:val="28"/>
          <w:szCs w:val="28"/>
        </w:rPr>
        <w:t>ствующего структурного подразделения политической партии, иного общ</w:t>
      </w:r>
      <w:r w:rsidRPr="001E4A23">
        <w:rPr>
          <w:sz w:val="28"/>
          <w:szCs w:val="28"/>
        </w:rPr>
        <w:t>е</w:t>
      </w:r>
      <w:r w:rsidRPr="001E4A23">
        <w:rPr>
          <w:sz w:val="28"/>
          <w:szCs w:val="28"/>
        </w:rPr>
        <w:t>ственного объединения, подтверждающий указанные в заявлении о согласии баллотироваться сведения о принадлежности кандидата к политической па</w:t>
      </w:r>
      <w:r w:rsidRPr="001E4A23">
        <w:rPr>
          <w:sz w:val="28"/>
          <w:szCs w:val="28"/>
        </w:rPr>
        <w:t>р</w:t>
      </w:r>
      <w:r w:rsidRPr="001E4A23">
        <w:rPr>
          <w:sz w:val="28"/>
          <w:szCs w:val="28"/>
        </w:rPr>
        <w:t>тии либо не более чем к одному иному общественному объединению, зарег</w:t>
      </w:r>
      <w:r w:rsidRPr="001E4A23">
        <w:rPr>
          <w:sz w:val="28"/>
          <w:szCs w:val="28"/>
        </w:rPr>
        <w:t>и</w:t>
      </w:r>
      <w:r w:rsidRPr="001E4A23">
        <w:rPr>
          <w:sz w:val="28"/>
          <w:szCs w:val="28"/>
        </w:rPr>
        <w:t xml:space="preserve">стрированному не </w:t>
      </w:r>
      <w:proofErr w:type="gramStart"/>
      <w:r w:rsidRPr="001E4A23">
        <w:rPr>
          <w:sz w:val="28"/>
          <w:szCs w:val="28"/>
        </w:rPr>
        <w:t>позднее</w:t>
      </w:r>
      <w:proofErr w:type="gramEnd"/>
      <w:r w:rsidRPr="001E4A23">
        <w:rPr>
          <w:sz w:val="28"/>
          <w:szCs w:val="28"/>
        </w:rPr>
        <w:t xml:space="preserve"> чем за один год до дня голосования в установле</w:t>
      </w:r>
      <w:r w:rsidRPr="001E4A23">
        <w:rPr>
          <w:sz w:val="28"/>
          <w:szCs w:val="28"/>
        </w:rPr>
        <w:t>н</w:t>
      </w:r>
      <w:r w:rsidRPr="001E4A23">
        <w:rPr>
          <w:sz w:val="28"/>
          <w:szCs w:val="28"/>
        </w:rPr>
        <w:t>ном законом порядке, и статус кандидата в этой политической партии,</w:t>
      </w:r>
      <w:r w:rsidRPr="001E4A23">
        <w:rPr>
          <w:rFonts w:eastAsia="Calibri"/>
          <w:sz w:val="28"/>
          <w:szCs w:val="28"/>
          <w:lang w:eastAsia="en-US"/>
        </w:rPr>
        <w:t xml:space="preserve"> этом общественном объединении (если такие сведения указаны в заявлении канд</w:t>
      </w:r>
      <w:r w:rsidRPr="001E4A23">
        <w:rPr>
          <w:rFonts w:eastAsia="Calibri"/>
          <w:sz w:val="28"/>
          <w:szCs w:val="28"/>
          <w:lang w:eastAsia="en-US"/>
        </w:rPr>
        <w:t>и</w:t>
      </w:r>
      <w:r w:rsidRPr="001E4A23">
        <w:rPr>
          <w:rFonts w:eastAsia="Calibri"/>
          <w:sz w:val="28"/>
          <w:szCs w:val="28"/>
          <w:lang w:eastAsia="en-US"/>
        </w:rPr>
        <w:t xml:space="preserve">дата о согласии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баллотироваться</w:t>
      </w:r>
      <w:proofErr w:type="gramEnd"/>
      <w:r w:rsidRPr="001E4A23">
        <w:rPr>
          <w:rFonts w:eastAsia="Calibri"/>
          <w:sz w:val="28"/>
          <w:szCs w:val="28"/>
          <w:lang w:eastAsia="en-US"/>
        </w:rPr>
        <w:t>).</w:t>
      </w:r>
    </w:p>
    <w:p w:rsidR="003045CB" w:rsidRPr="001E4A23" w:rsidRDefault="003045CB" w:rsidP="003045CB">
      <w:pPr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3.3. Копия паспорта (отдельных страниц паспорта, определенных пост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 xml:space="preserve">новлением Центральной избирательной комиссии Российской Федерации от </w:t>
      </w:r>
      <w:r w:rsidR="00EF2F27">
        <w:rPr>
          <w:sz w:val="28"/>
          <w:szCs w:val="28"/>
        </w:rPr>
        <w:t>0</w:t>
      </w:r>
      <w:r w:rsidRPr="001E4A23">
        <w:rPr>
          <w:sz w:val="28"/>
          <w:szCs w:val="28"/>
        </w:rPr>
        <w:t xml:space="preserve">4 июня 2014 </w:t>
      </w:r>
      <w:r w:rsidR="00EF2F27">
        <w:rPr>
          <w:sz w:val="28"/>
          <w:szCs w:val="28"/>
        </w:rPr>
        <w:t>№</w:t>
      </w:r>
      <w:r w:rsidRPr="001E4A23">
        <w:rPr>
          <w:sz w:val="28"/>
          <w:szCs w:val="28"/>
        </w:rPr>
        <w:t xml:space="preserve"> 233/1478-6 «Об определении страниц паспорта гражданина Российской Федерации, копии которых представляются в избирательные к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миссии при выдвижении (самовыдвижении) кандидатов, списка кандидатов») или документа, заменяющего паспорт гражданина, заверенная кандидатом.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3.4. Копия документа, подтверждающего указанные в заявлении о согл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сии баллотироваться сведения об образовании кандидата, заверенная кандид</w:t>
      </w:r>
      <w:r w:rsidRPr="001E4A23">
        <w:rPr>
          <w:sz w:val="28"/>
          <w:szCs w:val="28"/>
        </w:rPr>
        <w:t>а</w:t>
      </w:r>
      <w:r w:rsidRPr="001E4A23">
        <w:rPr>
          <w:sz w:val="28"/>
          <w:szCs w:val="28"/>
        </w:rPr>
        <w:t>том.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>3.5. 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</w:t>
      </w:r>
      <w:r w:rsidRPr="001E4A23">
        <w:rPr>
          <w:rFonts w:eastAsia="Calibri"/>
          <w:sz w:val="28"/>
          <w:szCs w:val="28"/>
          <w:lang w:eastAsia="en-US"/>
        </w:rPr>
        <w:t>я</w:t>
      </w:r>
      <w:r w:rsidRPr="001E4A23">
        <w:rPr>
          <w:rFonts w:eastAsia="Calibri"/>
          <w:sz w:val="28"/>
          <w:szCs w:val="28"/>
          <w:lang w:eastAsia="en-US"/>
        </w:rPr>
        <w:t>тий), заверенная кандидатом: копия трудовой книжки либо выписки из труд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вой книжки, либо справки с основного места работы или иного документа, подтверждающего указанные в заявлении кандидата о согласии баллотир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ваться сведения об основном месте работы или службы, о занимаемой дол</w:t>
      </w:r>
      <w:r w:rsidRPr="001E4A23">
        <w:rPr>
          <w:rFonts w:eastAsia="Calibri"/>
          <w:sz w:val="28"/>
          <w:szCs w:val="28"/>
          <w:lang w:eastAsia="en-US"/>
        </w:rPr>
        <w:t>ж</w:t>
      </w:r>
      <w:r w:rsidRPr="001E4A23">
        <w:rPr>
          <w:rFonts w:eastAsia="Calibri"/>
          <w:sz w:val="28"/>
          <w:szCs w:val="28"/>
          <w:lang w:eastAsia="en-US"/>
        </w:rPr>
        <w:t>ности, а при отсутствии основного места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E4A23">
        <w:rPr>
          <w:rFonts w:eastAsia="Calibri"/>
          <w:sz w:val="28"/>
          <w:szCs w:val="28"/>
          <w:lang w:eastAsia="en-US"/>
        </w:rPr>
        <w:t>работы или службы – копии док</w:t>
      </w:r>
      <w:r w:rsidRPr="001E4A23">
        <w:rPr>
          <w:rFonts w:eastAsia="Calibri"/>
          <w:sz w:val="28"/>
          <w:szCs w:val="28"/>
          <w:lang w:eastAsia="en-US"/>
        </w:rPr>
        <w:t>у</w:t>
      </w:r>
      <w:r w:rsidRPr="001E4A23">
        <w:rPr>
          <w:rFonts w:eastAsia="Calibri"/>
          <w:sz w:val="28"/>
          <w:szCs w:val="28"/>
          <w:lang w:eastAsia="en-US"/>
        </w:rPr>
        <w:t>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1E4A23">
        <w:rPr>
          <w:rFonts w:eastAsia="Calibri"/>
          <w:sz w:val="28"/>
          <w:szCs w:val="28"/>
          <w:lang w:eastAsia="en-US"/>
        </w:rPr>
        <w:t xml:space="preserve"> В случае указания кандид</w:t>
      </w:r>
      <w:r w:rsidRPr="001E4A23">
        <w:rPr>
          <w:rFonts w:eastAsia="Calibri"/>
          <w:sz w:val="28"/>
          <w:szCs w:val="28"/>
          <w:lang w:eastAsia="en-US"/>
        </w:rPr>
        <w:t>а</w:t>
      </w:r>
      <w:r w:rsidRPr="001E4A23">
        <w:rPr>
          <w:rFonts w:eastAsia="Calibri"/>
          <w:sz w:val="28"/>
          <w:szCs w:val="28"/>
          <w:lang w:eastAsia="en-US"/>
        </w:rPr>
        <w:t>том в заявлении о согласи</w:t>
      </w:r>
      <w:r w:rsidR="00EF2F27">
        <w:rPr>
          <w:rFonts w:eastAsia="Calibri"/>
          <w:sz w:val="28"/>
          <w:szCs w:val="28"/>
          <w:lang w:eastAsia="en-US"/>
        </w:rPr>
        <w:t>и баллотироваться рода занятий «</w:t>
      </w:r>
      <w:r w:rsidRPr="001E4A23">
        <w:rPr>
          <w:rFonts w:eastAsia="Calibri"/>
          <w:sz w:val="28"/>
          <w:szCs w:val="28"/>
          <w:lang w:eastAsia="en-US"/>
        </w:rPr>
        <w:t>домохозяйка</w:t>
      </w:r>
      <w:r w:rsidR="00EF2F27">
        <w:rPr>
          <w:rFonts w:eastAsia="Calibri"/>
          <w:sz w:val="28"/>
          <w:szCs w:val="28"/>
          <w:lang w:eastAsia="en-US"/>
        </w:rPr>
        <w:t>» («</w:t>
      </w:r>
      <w:r w:rsidRPr="001E4A23">
        <w:rPr>
          <w:rFonts w:eastAsia="Calibri"/>
          <w:sz w:val="28"/>
          <w:szCs w:val="28"/>
          <w:lang w:eastAsia="en-US"/>
        </w:rPr>
        <w:t>домохозяин</w:t>
      </w:r>
      <w:r w:rsidR="00EF2F27">
        <w:rPr>
          <w:rFonts w:eastAsia="Calibri"/>
          <w:sz w:val="28"/>
          <w:szCs w:val="28"/>
          <w:lang w:eastAsia="en-US"/>
        </w:rPr>
        <w:t>»</w:t>
      </w:r>
      <w:r w:rsidRPr="001E4A23">
        <w:rPr>
          <w:rFonts w:eastAsia="Calibri"/>
          <w:sz w:val="28"/>
          <w:szCs w:val="28"/>
          <w:lang w:eastAsia="en-US"/>
        </w:rPr>
        <w:t xml:space="preserve">), </w:t>
      </w:r>
      <w:r w:rsidR="00EF2F27">
        <w:rPr>
          <w:rFonts w:eastAsia="Calibri"/>
          <w:sz w:val="28"/>
          <w:szCs w:val="28"/>
          <w:lang w:eastAsia="en-US"/>
        </w:rPr>
        <w:t>«</w:t>
      </w:r>
      <w:r w:rsidRPr="001E4A23">
        <w:rPr>
          <w:rFonts w:eastAsia="Calibri"/>
          <w:sz w:val="28"/>
          <w:szCs w:val="28"/>
          <w:lang w:eastAsia="en-US"/>
        </w:rPr>
        <w:t>временно неработающий</w:t>
      </w:r>
      <w:r w:rsidR="00EF2F27">
        <w:rPr>
          <w:rFonts w:eastAsia="Calibri"/>
          <w:sz w:val="28"/>
          <w:szCs w:val="28"/>
          <w:lang w:eastAsia="en-US"/>
        </w:rPr>
        <w:t>»</w:t>
      </w:r>
      <w:r w:rsidRPr="001E4A23">
        <w:rPr>
          <w:rFonts w:eastAsia="Calibri"/>
          <w:sz w:val="28"/>
          <w:szCs w:val="28"/>
          <w:lang w:eastAsia="en-US"/>
        </w:rPr>
        <w:t xml:space="preserve"> представление документов, по</w:t>
      </w:r>
      <w:r w:rsidRPr="001E4A23">
        <w:rPr>
          <w:rFonts w:eastAsia="Calibri"/>
          <w:sz w:val="28"/>
          <w:szCs w:val="28"/>
          <w:lang w:eastAsia="en-US"/>
        </w:rPr>
        <w:t>д</w:t>
      </w:r>
      <w:r w:rsidRPr="001E4A23">
        <w:rPr>
          <w:rFonts w:eastAsia="Calibri"/>
          <w:sz w:val="28"/>
          <w:szCs w:val="28"/>
          <w:lang w:eastAsia="en-US"/>
        </w:rPr>
        <w:t>тверждающих указанный статус, не требуется.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>3.6. Заверенная кандидатом копия документа, об осуществлении полн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мочий депутата законодательного (представительного) органа государстве</w:t>
      </w:r>
      <w:r w:rsidRPr="001E4A23">
        <w:rPr>
          <w:rFonts w:eastAsia="Calibri"/>
          <w:sz w:val="28"/>
          <w:szCs w:val="28"/>
          <w:lang w:eastAsia="en-US"/>
        </w:rPr>
        <w:t>н</w:t>
      </w:r>
      <w:r w:rsidRPr="001E4A23">
        <w:rPr>
          <w:rFonts w:eastAsia="Calibri"/>
          <w:sz w:val="28"/>
          <w:szCs w:val="28"/>
          <w:lang w:eastAsia="en-US"/>
        </w:rPr>
        <w:t>ной власти, представительного органа муниципального образования на неп</w:t>
      </w:r>
      <w:r w:rsidRPr="001E4A23">
        <w:rPr>
          <w:rFonts w:eastAsia="Calibri"/>
          <w:sz w:val="28"/>
          <w:szCs w:val="28"/>
          <w:lang w:eastAsia="en-US"/>
        </w:rPr>
        <w:t>о</w:t>
      </w:r>
      <w:r w:rsidRPr="001E4A23">
        <w:rPr>
          <w:rFonts w:eastAsia="Calibri"/>
          <w:sz w:val="28"/>
          <w:szCs w:val="28"/>
          <w:lang w:eastAsia="en-US"/>
        </w:rPr>
        <w:t>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4A23">
        <w:rPr>
          <w:rFonts w:eastAsia="Calibri"/>
          <w:sz w:val="28"/>
          <w:szCs w:val="28"/>
          <w:lang w:eastAsia="en-US"/>
        </w:rPr>
        <w:t>3.7.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045CB" w:rsidRPr="001E4A23" w:rsidRDefault="006B403D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B403D">
        <w:rPr>
          <w:sz w:val="28"/>
          <w:szCs w:val="28"/>
        </w:rPr>
        <w:lastRenderedPageBreak/>
        <w:t>3.8</w:t>
      </w:r>
      <w:r w:rsidR="003045CB" w:rsidRPr="006B403D">
        <w:rPr>
          <w:sz w:val="28"/>
          <w:szCs w:val="28"/>
        </w:rPr>
        <w:t>.</w:t>
      </w:r>
      <w:r w:rsidR="003045CB" w:rsidRPr="001E4A23">
        <w:rPr>
          <w:color w:val="FF0000"/>
          <w:sz w:val="28"/>
          <w:szCs w:val="28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>Документы, представляемые в случае назначения выдвинутым канд</w:t>
      </w:r>
      <w:r w:rsidR="003045CB" w:rsidRPr="001E4A23">
        <w:rPr>
          <w:color w:val="000000"/>
          <w:sz w:val="28"/>
          <w:szCs w:val="28"/>
          <w:lang w:bidi="ru-RU"/>
        </w:rPr>
        <w:t>и</w:t>
      </w:r>
      <w:r w:rsidR="003045CB" w:rsidRPr="001E4A23">
        <w:rPr>
          <w:color w:val="000000"/>
          <w:sz w:val="28"/>
          <w:szCs w:val="28"/>
          <w:lang w:bidi="ru-RU"/>
        </w:rPr>
        <w:t xml:space="preserve">датом по одномандатному </w:t>
      </w:r>
      <w:r w:rsidR="003045CB" w:rsidRPr="001E4A23">
        <w:rPr>
          <w:sz w:val="28"/>
          <w:szCs w:val="28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>избирательному округу своего уполномоченного представителя по финансовым вопросам:</w:t>
      </w:r>
    </w:p>
    <w:p w:rsidR="003045CB" w:rsidRPr="001E4A23" w:rsidRDefault="006B403D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6B403D">
        <w:rPr>
          <w:sz w:val="28"/>
          <w:szCs w:val="28"/>
          <w:lang w:bidi="ru-RU"/>
        </w:rPr>
        <w:t>3.8</w:t>
      </w:r>
      <w:r w:rsidR="003045CB" w:rsidRPr="006B403D">
        <w:rPr>
          <w:sz w:val="28"/>
          <w:szCs w:val="28"/>
          <w:lang w:bidi="ru-RU"/>
        </w:rPr>
        <w:t>.1.</w:t>
      </w:r>
      <w:r w:rsidR="003045CB" w:rsidRPr="001E4A23">
        <w:rPr>
          <w:color w:val="FF0000"/>
          <w:sz w:val="28"/>
          <w:szCs w:val="28"/>
          <w:lang w:bidi="ru-RU"/>
        </w:rPr>
        <w:t xml:space="preserve"> </w:t>
      </w:r>
      <w:r w:rsidR="003045CB" w:rsidRPr="001E4A23">
        <w:rPr>
          <w:rFonts w:eastAsia="Calibri"/>
          <w:sz w:val="28"/>
          <w:szCs w:val="28"/>
          <w:lang w:eastAsia="en-US"/>
        </w:rPr>
        <w:t>Заявление кандидата</w:t>
      </w:r>
      <w:r>
        <w:rPr>
          <w:rFonts w:eastAsia="Calibri"/>
          <w:sz w:val="28"/>
          <w:szCs w:val="28"/>
          <w:lang w:eastAsia="en-US"/>
        </w:rPr>
        <w:t>, выдвинутого по одномандатному</w:t>
      </w:r>
      <w:r w:rsidR="003045CB" w:rsidRPr="001E4A23">
        <w:rPr>
          <w:sz w:val="28"/>
          <w:szCs w:val="28"/>
          <w:lang w:eastAsia="en-US"/>
        </w:rPr>
        <w:t xml:space="preserve"> </w:t>
      </w:r>
      <w:r w:rsidR="003045CB" w:rsidRPr="001E4A23">
        <w:rPr>
          <w:rFonts w:eastAsia="Calibri"/>
          <w:sz w:val="28"/>
          <w:szCs w:val="28"/>
          <w:lang w:eastAsia="en-US"/>
        </w:rPr>
        <w:t>избирател</w:t>
      </w:r>
      <w:r w:rsidR="003045CB" w:rsidRPr="001E4A23">
        <w:rPr>
          <w:rFonts w:eastAsia="Calibri"/>
          <w:sz w:val="28"/>
          <w:szCs w:val="28"/>
          <w:lang w:eastAsia="en-US"/>
        </w:rPr>
        <w:t>ь</w:t>
      </w:r>
      <w:r w:rsidR="003045CB" w:rsidRPr="001E4A23">
        <w:rPr>
          <w:rFonts w:eastAsia="Calibri"/>
          <w:sz w:val="28"/>
          <w:szCs w:val="28"/>
          <w:lang w:eastAsia="en-US"/>
        </w:rPr>
        <w:t>ному округу, о назначении его уполномоченного представителя по финанс</w:t>
      </w:r>
      <w:r w:rsidR="003045CB" w:rsidRPr="001E4A23">
        <w:rPr>
          <w:rFonts w:eastAsia="Calibri"/>
          <w:sz w:val="28"/>
          <w:szCs w:val="28"/>
          <w:lang w:eastAsia="en-US"/>
        </w:rPr>
        <w:t>о</w:t>
      </w:r>
      <w:r w:rsidR="003045CB" w:rsidRPr="001E4A23">
        <w:rPr>
          <w:rFonts w:eastAsia="Calibri"/>
          <w:sz w:val="28"/>
          <w:szCs w:val="28"/>
          <w:lang w:eastAsia="en-US"/>
        </w:rPr>
        <w:t>вым вопросам. В заявлении кандидата о назначении уполномоченного пре</w:t>
      </w:r>
      <w:r w:rsidR="003045CB" w:rsidRPr="001E4A23">
        <w:rPr>
          <w:rFonts w:eastAsia="Calibri"/>
          <w:sz w:val="28"/>
          <w:szCs w:val="28"/>
          <w:lang w:eastAsia="en-US"/>
        </w:rPr>
        <w:t>д</w:t>
      </w:r>
      <w:r w:rsidR="003045CB" w:rsidRPr="001E4A23">
        <w:rPr>
          <w:rFonts w:eastAsia="Calibri"/>
          <w:sz w:val="28"/>
          <w:szCs w:val="28"/>
          <w:lang w:eastAsia="en-US"/>
        </w:rPr>
        <w:t>ставителя по финансовым вопросам, указываются фамилия, имя и отчество, дата рождения, серия, номер и дата выдачи паспорта или документа, замен</w:t>
      </w:r>
      <w:r w:rsidR="003045CB" w:rsidRPr="001E4A23">
        <w:rPr>
          <w:rFonts w:eastAsia="Calibri"/>
          <w:sz w:val="28"/>
          <w:szCs w:val="28"/>
          <w:lang w:eastAsia="en-US"/>
        </w:rPr>
        <w:t>я</w:t>
      </w:r>
      <w:r w:rsidR="003045CB" w:rsidRPr="001E4A23">
        <w:rPr>
          <w:rFonts w:eastAsia="Calibri"/>
          <w:sz w:val="28"/>
          <w:szCs w:val="28"/>
          <w:lang w:eastAsia="en-US"/>
        </w:rPr>
        <w:t>ющего паспорт гражданина, основное место работы или службы, занимаемая должность (в случае отсутствия основного места работы или службы – род з</w:t>
      </w:r>
      <w:r w:rsidR="003045CB" w:rsidRPr="001E4A23">
        <w:rPr>
          <w:rFonts w:eastAsia="Calibri"/>
          <w:sz w:val="28"/>
          <w:szCs w:val="28"/>
          <w:lang w:eastAsia="en-US"/>
        </w:rPr>
        <w:t>а</w:t>
      </w:r>
      <w:r w:rsidR="003045CB" w:rsidRPr="001E4A23">
        <w:rPr>
          <w:rFonts w:eastAsia="Calibri"/>
          <w:sz w:val="28"/>
          <w:szCs w:val="28"/>
          <w:lang w:eastAsia="en-US"/>
        </w:rPr>
        <w:t xml:space="preserve">нятий), адрес места жительства уполномоченного представителя, его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 w:rsidR="003045CB" w:rsidRPr="001E4A23">
        <w:rPr>
          <w:rFonts w:eastAsia="Calibri"/>
          <w:sz w:val="28"/>
          <w:szCs w:val="28"/>
          <w:lang w:eastAsia="en-US"/>
        </w:rPr>
        <w:t>полномочия</w:t>
      </w:r>
      <w:proofErr w:type="gramEnd"/>
      <w:r w:rsidR="003045CB" w:rsidRPr="001E4A23">
        <w:rPr>
          <w:rFonts w:eastAsia="Calibri"/>
          <w:sz w:val="28"/>
          <w:szCs w:val="28"/>
          <w:lang w:eastAsia="en-US"/>
        </w:rPr>
        <w:t xml:space="preserve"> а также указание, что он имеет право подписи платежных (ра</w:t>
      </w:r>
      <w:r w:rsidR="003045CB" w:rsidRPr="001E4A23">
        <w:rPr>
          <w:rFonts w:eastAsia="Calibri"/>
          <w:sz w:val="28"/>
          <w:szCs w:val="28"/>
          <w:lang w:eastAsia="en-US"/>
        </w:rPr>
        <w:t>с</w:t>
      </w:r>
      <w:r w:rsidR="003045CB" w:rsidRPr="001E4A23">
        <w:rPr>
          <w:rFonts w:eastAsia="Calibri"/>
          <w:sz w:val="28"/>
          <w:szCs w:val="28"/>
          <w:lang w:eastAsia="en-US"/>
        </w:rPr>
        <w:t>четных) документов.</w:t>
      </w:r>
    </w:p>
    <w:p w:rsidR="003045CB" w:rsidRPr="001E4A23" w:rsidRDefault="006B403D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iCs/>
          <w:sz w:val="28"/>
          <w:szCs w:val="28"/>
          <w:lang w:eastAsia="en-US"/>
        </w:rPr>
      </w:pPr>
      <w:r w:rsidRPr="006B403D">
        <w:rPr>
          <w:sz w:val="28"/>
          <w:szCs w:val="28"/>
          <w:shd w:val="clear" w:color="auto" w:fill="FFFFFF"/>
          <w:lang w:bidi="ru-RU"/>
        </w:rPr>
        <w:t>3.8</w:t>
      </w:r>
      <w:r w:rsidR="003045CB" w:rsidRPr="006B403D">
        <w:rPr>
          <w:sz w:val="28"/>
          <w:szCs w:val="28"/>
          <w:shd w:val="clear" w:color="auto" w:fill="FFFFFF"/>
          <w:lang w:bidi="ru-RU"/>
        </w:rPr>
        <w:t>.2.</w:t>
      </w:r>
      <w:r w:rsidR="003045CB" w:rsidRPr="001E4A23">
        <w:rPr>
          <w:color w:val="FF0000"/>
          <w:sz w:val="28"/>
          <w:szCs w:val="28"/>
          <w:shd w:val="clear" w:color="auto" w:fill="FFFFFF"/>
          <w:lang w:bidi="ru-RU"/>
        </w:rPr>
        <w:t xml:space="preserve"> </w:t>
      </w:r>
      <w:r w:rsidR="003045CB"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Заявление лица, назначаемого уполномоченным представителем кандидата по финансовым вопросам о согласии быть уполномоченным пре</w:t>
      </w:r>
      <w:r w:rsidR="003045CB"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д</w:t>
      </w:r>
      <w:r w:rsidR="003045CB" w:rsidRPr="001E4A23">
        <w:rPr>
          <w:iCs/>
          <w:color w:val="000000"/>
          <w:sz w:val="28"/>
          <w:szCs w:val="28"/>
          <w:shd w:val="clear" w:color="auto" w:fill="FFFFFF"/>
          <w:lang w:bidi="ru-RU"/>
        </w:rPr>
        <w:t>ставителем кандидата по финансовым вопросам</w:t>
      </w:r>
      <w:r w:rsidR="003045CB" w:rsidRPr="001E4A23">
        <w:rPr>
          <w:iCs/>
          <w:color w:val="000000"/>
          <w:sz w:val="28"/>
          <w:szCs w:val="28"/>
          <w:lang w:bidi="ru-RU"/>
        </w:rPr>
        <w:t>.</w:t>
      </w:r>
    </w:p>
    <w:p w:rsidR="003045CB" w:rsidRPr="001E4A23" w:rsidRDefault="006B403D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  <w:lang w:bidi="ru-RU"/>
        </w:rPr>
      </w:pPr>
      <w:r w:rsidRPr="006B403D">
        <w:rPr>
          <w:iCs/>
          <w:sz w:val="28"/>
          <w:szCs w:val="28"/>
          <w:lang w:bidi="ru-RU"/>
        </w:rPr>
        <w:t>3.8</w:t>
      </w:r>
      <w:r w:rsidR="003045CB" w:rsidRPr="006B403D">
        <w:rPr>
          <w:iCs/>
          <w:sz w:val="28"/>
          <w:szCs w:val="28"/>
          <w:lang w:bidi="ru-RU"/>
        </w:rPr>
        <w:t>.3.</w:t>
      </w:r>
      <w:r w:rsidR="003045CB" w:rsidRPr="001E4A23">
        <w:rPr>
          <w:i/>
          <w:iCs/>
          <w:color w:val="FF0000"/>
          <w:sz w:val="28"/>
          <w:szCs w:val="28"/>
          <w:lang w:bidi="ru-RU"/>
        </w:rPr>
        <w:t xml:space="preserve"> </w:t>
      </w:r>
      <w:r w:rsidR="003045CB" w:rsidRPr="001E4A23">
        <w:rPr>
          <w:iCs/>
          <w:color w:val="000000"/>
          <w:sz w:val="28"/>
          <w:szCs w:val="28"/>
          <w:lang w:bidi="ru-RU"/>
        </w:rPr>
        <w:t>Копия нотариально удостоверенной доверенности на уполномоче</w:t>
      </w:r>
      <w:r w:rsidR="003045CB" w:rsidRPr="001E4A23">
        <w:rPr>
          <w:iCs/>
          <w:color w:val="000000"/>
          <w:sz w:val="28"/>
          <w:szCs w:val="28"/>
          <w:lang w:bidi="ru-RU"/>
        </w:rPr>
        <w:t>н</w:t>
      </w:r>
      <w:r w:rsidR="003045CB" w:rsidRPr="001E4A23">
        <w:rPr>
          <w:iCs/>
          <w:color w:val="000000"/>
          <w:sz w:val="28"/>
          <w:szCs w:val="28"/>
          <w:lang w:bidi="ru-RU"/>
        </w:rPr>
        <w:t>ного представителя кандидата по финансовым вопросам.</w:t>
      </w:r>
    </w:p>
    <w:p w:rsidR="003045CB" w:rsidRPr="001E4A23" w:rsidRDefault="006B403D" w:rsidP="003045CB">
      <w:pPr>
        <w:tabs>
          <w:tab w:val="left" w:pos="1585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403D">
        <w:rPr>
          <w:sz w:val="28"/>
          <w:szCs w:val="28"/>
          <w:lang w:bidi="ru-RU"/>
        </w:rPr>
        <w:t>3.8</w:t>
      </w:r>
      <w:r w:rsidR="003045CB" w:rsidRPr="006B403D">
        <w:rPr>
          <w:sz w:val="28"/>
          <w:szCs w:val="28"/>
          <w:lang w:bidi="ru-RU"/>
        </w:rPr>
        <w:t>.4.</w:t>
      </w:r>
      <w:r w:rsidR="003045CB" w:rsidRPr="001E4A23">
        <w:rPr>
          <w:color w:val="FF0000"/>
          <w:sz w:val="28"/>
          <w:szCs w:val="28"/>
          <w:lang w:bidi="ru-RU"/>
        </w:rPr>
        <w:t xml:space="preserve"> </w:t>
      </w:r>
      <w:r w:rsidR="003045CB" w:rsidRPr="001E4A23">
        <w:rPr>
          <w:color w:val="000000"/>
          <w:sz w:val="28"/>
          <w:szCs w:val="28"/>
          <w:lang w:bidi="ru-RU"/>
        </w:rPr>
        <w:t xml:space="preserve">Список уполномоченных представителей по финансовым вопросам на бумажном носителе и в машиночитаемом виде по </w:t>
      </w:r>
      <w:r w:rsidR="003045CB" w:rsidRPr="001E4A23">
        <w:rPr>
          <w:rFonts w:eastAsia="Calibri"/>
          <w:sz w:val="28"/>
          <w:szCs w:val="28"/>
          <w:lang w:eastAsia="en-US"/>
        </w:rPr>
        <w:t>форме, установленной приложением № 5 к настоящему постановлению.</w:t>
      </w:r>
    </w:p>
    <w:p w:rsidR="003045CB" w:rsidRPr="001E4A23" w:rsidRDefault="003045CB" w:rsidP="003045CB">
      <w:pPr>
        <w:tabs>
          <w:tab w:val="left" w:pos="1746"/>
        </w:tabs>
        <w:autoSpaceDE/>
        <w:autoSpaceDN/>
        <w:adjustRightInd/>
        <w:ind w:firstLine="567"/>
        <w:jc w:val="both"/>
        <w:rPr>
          <w:i/>
          <w:iCs/>
          <w:sz w:val="28"/>
          <w:szCs w:val="28"/>
          <w:lang w:eastAsia="en-US"/>
        </w:rPr>
      </w:pPr>
    </w:p>
    <w:p w:rsidR="006B403D" w:rsidRDefault="003045CB" w:rsidP="003045CB">
      <w:pPr>
        <w:tabs>
          <w:tab w:val="left" w:pos="284"/>
        </w:tabs>
        <w:autoSpaceDE/>
        <w:autoSpaceDN/>
        <w:adjustRightInd/>
        <w:spacing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1E4A23">
        <w:rPr>
          <w:b/>
          <w:bCs/>
          <w:color w:val="000000"/>
          <w:sz w:val="28"/>
          <w:szCs w:val="28"/>
          <w:lang w:bidi="ru-RU"/>
        </w:rPr>
        <w:t>4. Документы, представляемые в окружную избирательную комиссию</w:t>
      </w:r>
    </w:p>
    <w:p w:rsidR="003045CB" w:rsidRPr="001E4A23" w:rsidRDefault="003045CB" w:rsidP="003045CB">
      <w:pPr>
        <w:tabs>
          <w:tab w:val="left" w:pos="284"/>
        </w:tabs>
        <w:autoSpaceDE/>
        <w:autoSpaceDN/>
        <w:adjustRightInd/>
        <w:spacing w:line="322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1E4A23">
        <w:rPr>
          <w:b/>
          <w:bCs/>
          <w:color w:val="000000"/>
          <w:sz w:val="28"/>
          <w:szCs w:val="28"/>
          <w:lang w:bidi="ru-RU"/>
        </w:rPr>
        <w:t xml:space="preserve"> для регистрации кандидата, выдвинутого по </w:t>
      </w:r>
      <w:proofErr w:type="gramStart"/>
      <w:r w:rsidRPr="001E4A23">
        <w:rPr>
          <w:b/>
          <w:bCs/>
          <w:color w:val="000000"/>
          <w:sz w:val="28"/>
          <w:szCs w:val="28"/>
          <w:lang w:bidi="ru-RU"/>
        </w:rPr>
        <w:t>одномандатному</w:t>
      </w:r>
      <w:proofErr w:type="gramEnd"/>
      <w:r w:rsidRPr="001E4A23">
        <w:rPr>
          <w:b/>
          <w:bCs/>
          <w:color w:val="000000"/>
          <w:sz w:val="28"/>
          <w:szCs w:val="28"/>
          <w:lang w:bidi="ru-RU"/>
        </w:rPr>
        <w:t xml:space="preserve">  </w:t>
      </w:r>
    </w:p>
    <w:p w:rsidR="003045CB" w:rsidRPr="001E4A23" w:rsidRDefault="003045CB" w:rsidP="003045CB">
      <w:pPr>
        <w:tabs>
          <w:tab w:val="left" w:pos="284"/>
        </w:tabs>
        <w:autoSpaceDE/>
        <w:autoSpaceDN/>
        <w:adjustRightInd/>
        <w:spacing w:line="322" w:lineRule="exact"/>
        <w:jc w:val="center"/>
        <w:rPr>
          <w:b/>
          <w:bCs/>
          <w:sz w:val="28"/>
          <w:szCs w:val="28"/>
          <w:lang w:eastAsia="en-US"/>
        </w:rPr>
      </w:pPr>
      <w:r w:rsidRPr="001E4A23">
        <w:rPr>
          <w:b/>
          <w:bCs/>
          <w:color w:val="000000"/>
          <w:sz w:val="28"/>
          <w:szCs w:val="28"/>
          <w:lang w:bidi="ru-RU"/>
        </w:rPr>
        <w:t>избирательному округу</w:t>
      </w:r>
    </w:p>
    <w:p w:rsidR="003045CB" w:rsidRPr="001E4A23" w:rsidRDefault="003045CB" w:rsidP="003045CB">
      <w:pPr>
        <w:tabs>
          <w:tab w:val="left" w:pos="1746"/>
        </w:tabs>
        <w:autoSpaceDE/>
        <w:autoSpaceDN/>
        <w:adjustRightInd/>
        <w:spacing w:line="322" w:lineRule="exact"/>
        <w:ind w:left="760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tabs>
          <w:tab w:val="left" w:pos="146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bCs/>
          <w:sz w:val="28"/>
          <w:szCs w:val="28"/>
          <w:lang w:eastAsia="en-US"/>
        </w:rPr>
        <w:t xml:space="preserve">4.1. </w:t>
      </w:r>
      <w:proofErr w:type="gramStart"/>
      <w:r w:rsidRPr="001E4A23">
        <w:rPr>
          <w:bCs/>
          <w:sz w:val="28"/>
          <w:szCs w:val="28"/>
          <w:lang w:val="en-US" w:eastAsia="en-US"/>
        </w:rPr>
        <w:t>C</w:t>
      </w:r>
      <w:r w:rsidRPr="001E4A23">
        <w:rPr>
          <w:bCs/>
          <w:sz w:val="28"/>
          <w:szCs w:val="28"/>
          <w:lang w:eastAsia="en-US"/>
        </w:rPr>
        <w:t>ведения об изменениях в данных о кандидате, ранее представленных в избирательную комиссию (при наличии таких изменений).</w:t>
      </w:r>
      <w:proofErr w:type="gramEnd"/>
    </w:p>
    <w:p w:rsidR="003045CB" w:rsidRPr="001E4A23" w:rsidRDefault="003045CB" w:rsidP="003045CB">
      <w:pPr>
        <w:tabs>
          <w:tab w:val="left" w:pos="1462"/>
        </w:tabs>
        <w:ind w:firstLine="567"/>
        <w:jc w:val="both"/>
        <w:rPr>
          <w:i/>
          <w:sz w:val="28"/>
          <w:szCs w:val="28"/>
        </w:rPr>
      </w:pPr>
      <w:r w:rsidRPr="001E4A23">
        <w:rPr>
          <w:sz w:val="28"/>
          <w:szCs w:val="28"/>
        </w:rPr>
        <w:t>4.2. Письменное уведомление о создании избирательного фонда путем</w:t>
      </w:r>
      <w:r w:rsidR="006B403D">
        <w:rPr>
          <w:sz w:val="28"/>
          <w:szCs w:val="28"/>
        </w:rPr>
        <w:t xml:space="preserve">   </w:t>
      </w:r>
      <w:r w:rsidRPr="001E4A23">
        <w:rPr>
          <w:sz w:val="28"/>
          <w:szCs w:val="28"/>
        </w:rPr>
        <w:t>открытия специального избирательного счета кандидата</w:t>
      </w:r>
      <w:r w:rsidRPr="001E4A23">
        <w:rPr>
          <w:i/>
          <w:sz w:val="28"/>
          <w:szCs w:val="28"/>
        </w:rPr>
        <w:t>.</w:t>
      </w:r>
    </w:p>
    <w:p w:rsidR="003045CB" w:rsidRPr="001E4A23" w:rsidRDefault="003045CB" w:rsidP="003045CB">
      <w:pPr>
        <w:tabs>
          <w:tab w:val="left" w:pos="1462"/>
        </w:tabs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4.2.1 Письменное уведомление кандидата о том, что избирательный фонд не создан, так как финансирование своей избирательной кампании не произв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дится</w:t>
      </w:r>
      <w:r w:rsidRPr="001E4A23">
        <w:rPr>
          <w:sz w:val="28"/>
          <w:szCs w:val="28"/>
          <w:vertAlign w:val="superscript"/>
        </w:rPr>
        <w:t>*</w:t>
      </w:r>
      <w:r w:rsidRPr="001E4A23">
        <w:rPr>
          <w:sz w:val="28"/>
          <w:szCs w:val="28"/>
        </w:rPr>
        <w:t xml:space="preserve">. </w:t>
      </w:r>
    </w:p>
    <w:p w:rsidR="003045CB" w:rsidRPr="001E4A23" w:rsidRDefault="003045CB" w:rsidP="003045CB">
      <w:pPr>
        <w:tabs>
          <w:tab w:val="left" w:pos="1462"/>
        </w:tabs>
        <w:ind w:firstLine="567"/>
        <w:jc w:val="both"/>
        <w:rPr>
          <w:i/>
          <w:sz w:val="28"/>
          <w:szCs w:val="28"/>
        </w:rPr>
      </w:pPr>
      <w:r w:rsidRPr="001E4A23">
        <w:rPr>
          <w:color w:val="000000"/>
          <w:sz w:val="28"/>
          <w:szCs w:val="28"/>
          <w:lang w:bidi="ru-RU"/>
        </w:rPr>
        <w:t xml:space="preserve">4.3. </w:t>
      </w:r>
      <w:proofErr w:type="gramStart"/>
      <w:r w:rsidRPr="001E4A23">
        <w:rPr>
          <w:color w:val="000000"/>
          <w:sz w:val="28"/>
          <w:szCs w:val="28"/>
          <w:lang w:bidi="ru-RU"/>
        </w:rPr>
        <w:t xml:space="preserve">Первый финансовый отчет кандидата в депутаты </w:t>
      </w:r>
      <w:r w:rsidRPr="001E4A23">
        <w:rPr>
          <w:sz w:val="28"/>
          <w:szCs w:val="28"/>
          <w:lang w:bidi="ru-RU"/>
        </w:rPr>
        <w:t>на бумажном нос</w:t>
      </w:r>
      <w:r w:rsidRPr="001E4A23">
        <w:rPr>
          <w:sz w:val="28"/>
          <w:szCs w:val="28"/>
          <w:lang w:bidi="ru-RU"/>
        </w:rPr>
        <w:t>и</w:t>
      </w:r>
      <w:r w:rsidRPr="001E4A23">
        <w:rPr>
          <w:sz w:val="28"/>
          <w:szCs w:val="28"/>
          <w:lang w:bidi="ru-RU"/>
        </w:rPr>
        <w:t>теле и в машиночитаемом виде (форма установлена постановлением Избир</w:t>
      </w:r>
      <w:r w:rsidRPr="001E4A23">
        <w:rPr>
          <w:sz w:val="28"/>
          <w:szCs w:val="28"/>
          <w:lang w:bidi="ru-RU"/>
        </w:rPr>
        <w:t>а</w:t>
      </w:r>
      <w:r w:rsidRPr="001E4A23">
        <w:rPr>
          <w:sz w:val="28"/>
          <w:szCs w:val="28"/>
          <w:lang w:bidi="ru-RU"/>
        </w:rPr>
        <w:t>тельной комиссии Ханты-Мансийского автономного округа – Югры от 27.06.2016 № 1075 «Об Инструкции о порядке формирования и расходов</w:t>
      </w:r>
      <w:r w:rsidRPr="001E4A23">
        <w:rPr>
          <w:sz w:val="28"/>
          <w:szCs w:val="28"/>
          <w:lang w:bidi="ru-RU"/>
        </w:rPr>
        <w:t>а</w:t>
      </w:r>
      <w:r w:rsidRPr="001E4A23">
        <w:rPr>
          <w:sz w:val="28"/>
          <w:szCs w:val="28"/>
          <w:lang w:bidi="ru-RU"/>
        </w:rPr>
        <w:t>ния денежных средств кандидатов, избирательных объединений при провед</w:t>
      </w:r>
      <w:r w:rsidRPr="001E4A23">
        <w:rPr>
          <w:sz w:val="28"/>
          <w:szCs w:val="28"/>
          <w:lang w:bidi="ru-RU"/>
        </w:rPr>
        <w:t>е</w:t>
      </w:r>
      <w:r w:rsidRPr="001E4A23">
        <w:rPr>
          <w:sz w:val="28"/>
          <w:szCs w:val="28"/>
          <w:lang w:bidi="ru-RU"/>
        </w:rPr>
        <w:t>нии выборов депутатов представительного органа муниципального образов</w:t>
      </w:r>
      <w:r w:rsidRPr="001E4A23">
        <w:rPr>
          <w:sz w:val="28"/>
          <w:szCs w:val="28"/>
          <w:lang w:bidi="ru-RU"/>
        </w:rPr>
        <w:t>а</w:t>
      </w:r>
      <w:r w:rsidRPr="001E4A23">
        <w:rPr>
          <w:sz w:val="28"/>
          <w:szCs w:val="28"/>
          <w:lang w:bidi="ru-RU"/>
        </w:rPr>
        <w:t>ния в Ханты-Мансийском автономном округе – Югре»).</w:t>
      </w:r>
      <w:proofErr w:type="gramEnd"/>
    </w:p>
    <w:p w:rsidR="003045CB" w:rsidRPr="001E4A23" w:rsidRDefault="003045CB" w:rsidP="003045CB">
      <w:pPr>
        <w:tabs>
          <w:tab w:val="left" w:pos="1462"/>
        </w:tabs>
        <w:ind w:firstLine="567"/>
        <w:jc w:val="both"/>
        <w:rPr>
          <w:i/>
          <w:sz w:val="28"/>
          <w:szCs w:val="28"/>
        </w:rPr>
      </w:pPr>
      <w:r w:rsidRPr="001E4A23">
        <w:rPr>
          <w:sz w:val="28"/>
          <w:szCs w:val="28"/>
        </w:rPr>
        <w:t xml:space="preserve">4.4. </w:t>
      </w:r>
      <w:r w:rsidRPr="001E4A23">
        <w:rPr>
          <w:sz w:val="28"/>
          <w:szCs w:val="28"/>
          <w:lang w:val="en-US"/>
        </w:rPr>
        <w:t>C</w:t>
      </w:r>
      <w:r w:rsidRPr="001E4A23">
        <w:rPr>
          <w:sz w:val="28"/>
          <w:szCs w:val="28"/>
        </w:rPr>
        <w:t>ведения об учете поступления и расходования денежных средств и</w:t>
      </w:r>
      <w:r w:rsidRPr="001E4A23">
        <w:rPr>
          <w:sz w:val="28"/>
          <w:szCs w:val="28"/>
        </w:rPr>
        <w:t>з</w:t>
      </w:r>
      <w:r w:rsidRPr="001E4A23">
        <w:rPr>
          <w:sz w:val="28"/>
          <w:szCs w:val="28"/>
        </w:rPr>
        <w:t xml:space="preserve">бирательного фонда кандидата </w:t>
      </w:r>
      <w:r w:rsidRPr="001E4A23">
        <w:rPr>
          <w:sz w:val="28"/>
          <w:szCs w:val="28"/>
          <w:lang w:bidi="ru-RU"/>
        </w:rPr>
        <w:t>(сведения в отчете составляются на дату, предшествующую дате представления отчета не более чем на 5 дней) (форма установлена постановлением Избирательной комиссии Ханты-Мансийского автономного округа – Югры от 27.06.2016 № 1075 «Об Инструкции о поря</w:t>
      </w:r>
      <w:r w:rsidRPr="001E4A23">
        <w:rPr>
          <w:sz w:val="28"/>
          <w:szCs w:val="28"/>
          <w:lang w:bidi="ru-RU"/>
        </w:rPr>
        <w:t>д</w:t>
      </w:r>
      <w:r w:rsidRPr="001E4A23">
        <w:rPr>
          <w:sz w:val="28"/>
          <w:szCs w:val="28"/>
          <w:lang w:bidi="ru-RU"/>
        </w:rPr>
        <w:t xml:space="preserve">ке </w:t>
      </w:r>
      <w:r w:rsidRPr="001E4A23">
        <w:rPr>
          <w:sz w:val="28"/>
          <w:szCs w:val="28"/>
          <w:lang w:bidi="ru-RU"/>
        </w:rPr>
        <w:lastRenderedPageBreak/>
        <w:t>формирования и расходования денежных средств кандидатов, избирател</w:t>
      </w:r>
      <w:r w:rsidRPr="001E4A23">
        <w:rPr>
          <w:sz w:val="28"/>
          <w:szCs w:val="28"/>
          <w:lang w:bidi="ru-RU"/>
        </w:rPr>
        <w:t>ь</w:t>
      </w:r>
      <w:r w:rsidRPr="001E4A23">
        <w:rPr>
          <w:sz w:val="28"/>
          <w:szCs w:val="28"/>
          <w:lang w:bidi="ru-RU"/>
        </w:rPr>
        <w:t>ных объединений при проведении выборов депутатов представительного о</w:t>
      </w:r>
      <w:r w:rsidRPr="001E4A23">
        <w:rPr>
          <w:sz w:val="28"/>
          <w:szCs w:val="28"/>
          <w:lang w:bidi="ru-RU"/>
        </w:rPr>
        <w:t>р</w:t>
      </w:r>
      <w:r w:rsidRPr="001E4A23">
        <w:rPr>
          <w:sz w:val="28"/>
          <w:szCs w:val="28"/>
          <w:lang w:bidi="ru-RU"/>
        </w:rPr>
        <w:t>гана муниципального образования в Ханты-Мансийском автономном округе – Югре»).</w:t>
      </w:r>
    </w:p>
    <w:p w:rsidR="003045CB" w:rsidRPr="001E4A23" w:rsidRDefault="003045CB" w:rsidP="003045CB">
      <w:pPr>
        <w:tabs>
          <w:tab w:val="left" w:pos="146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sz w:val="28"/>
          <w:szCs w:val="28"/>
          <w:lang w:eastAsia="en-US"/>
        </w:rPr>
        <w:t>4.5. Справка об остатке средств на счете, выданная кредитной организ</w:t>
      </w:r>
      <w:r w:rsidRPr="001E4A23">
        <w:rPr>
          <w:sz w:val="28"/>
          <w:szCs w:val="28"/>
          <w:lang w:eastAsia="en-US"/>
        </w:rPr>
        <w:t>а</w:t>
      </w:r>
      <w:r w:rsidRPr="001E4A23">
        <w:rPr>
          <w:sz w:val="28"/>
          <w:szCs w:val="28"/>
          <w:lang w:eastAsia="en-US"/>
        </w:rPr>
        <w:t>цией, в которой открыт специальный избирательный счет .</w:t>
      </w:r>
    </w:p>
    <w:p w:rsidR="003045CB" w:rsidRPr="001E4A23" w:rsidRDefault="003045CB" w:rsidP="003045CB">
      <w:pPr>
        <w:tabs>
          <w:tab w:val="left" w:pos="146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sz w:val="28"/>
          <w:szCs w:val="28"/>
          <w:lang w:eastAsia="en-US"/>
        </w:rPr>
        <w:t>4.6. Заверенная кредитной организацией копия договора банковского сч</w:t>
      </w:r>
      <w:r w:rsidRPr="001E4A23">
        <w:rPr>
          <w:sz w:val="28"/>
          <w:szCs w:val="28"/>
          <w:lang w:eastAsia="en-US"/>
        </w:rPr>
        <w:t>е</w:t>
      </w:r>
      <w:r w:rsidRPr="001E4A23">
        <w:rPr>
          <w:sz w:val="28"/>
          <w:szCs w:val="28"/>
          <w:lang w:eastAsia="en-US"/>
        </w:rPr>
        <w:t>та, на основании которого открыт специальный избирательный счет.</w:t>
      </w:r>
    </w:p>
    <w:p w:rsidR="003045CB" w:rsidRPr="001E4A23" w:rsidRDefault="003045CB" w:rsidP="003045CB">
      <w:pPr>
        <w:tabs>
          <w:tab w:val="left" w:pos="146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sz w:val="28"/>
          <w:szCs w:val="28"/>
          <w:lang w:eastAsia="en-US"/>
        </w:rPr>
        <w:t>4.7. Копия сберегательной книжки специального избирательного счета кандидата (при наличии таковой)</w:t>
      </w:r>
    </w:p>
    <w:p w:rsidR="003045CB" w:rsidRPr="001E4A23" w:rsidRDefault="003045CB" w:rsidP="003045CB">
      <w:pPr>
        <w:tabs>
          <w:tab w:val="left" w:pos="1503"/>
          <w:tab w:val="left" w:pos="7234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color w:val="000000"/>
          <w:sz w:val="28"/>
          <w:szCs w:val="28"/>
          <w:lang w:bidi="ru-RU"/>
        </w:rPr>
        <w:t>4.8. Документы, представляемые в случае, если в поддержку выдвижения (самовыдвижен</w:t>
      </w:r>
      <w:r w:rsidR="006B403D">
        <w:rPr>
          <w:color w:val="000000"/>
          <w:sz w:val="28"/>
          <w:szCs w:val="28"/>
          <w:lang w:bidi="ru-RU"/>
        </w:rPr>
        <w:t>ия) кандидата по одномандатному</w:t>
      </w:r>
      <w:r w:rsidRPr="001E4A23">
        <w:rPr>
          <w:color w:val="FF0000"/>
          <w:sz w:val="28"/>
          <w:szCs w:val="28"/>
          <w:lang w:bidi="ru-RU"/>
        </w:rPr>
        <w:t xml:space="preserve"> </w:t>
      </w:r>
      <w:r w:rsidRPr="001E4A23">
        <w:rPr>
          <w:color w:val="000000"/>
          <w:sz w:val="28"/>
          <w:szCs w:val="28"/>
          <w:lang w:bidi="ru-RU"/>
        </w:rPr>
        <w:t>избирательному округу осуществлялся сбор подписей:</w:t>
      </w:r>
    </w:p>
    <w:p w:rsidR="003045CB" w:rsidRPr="001E4A23" w:rsidRDefault="003045CB" w:rsidP="003045CB">
      <w:pPr>
        <w:tabs>
          <w:tab w:val="left" w:pos="1503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color w:val="000000"/>
          <w:sz w:val="28"/>
          <w:szCs w:val="28"/>
          <w:lang w:bidi="ru-RU"/>
        </w:rPr>
        <w:t>4.8.1. Подписные листы с подписями избирателей, собранными в по</w:t>
      </w:r>
      <w:r w:rsidRPr="001E4A23">
        <w:rPr>
          <w:color w:val="000000"/>
          <w:sz w:val="28"/>
          <w:szCs w:val="28"/>
          <w:lang w:bidi="ru-RU"/>
        </w:rPr>
        <w:t>д</w:t>
      </w:r>
      <w:r w:rsidRPr="001E4A23">
        <w:rPr>
          <w:color w:val="000000"/>
          <w:sz w:val="28"/>
          <w:szCs w:val="28"/>
          <w:lang w:bidi="ru-RU"/>
        </w:rPr>
        <w:t>держку выдвижения (самовыдвижения) кандидата, пронумерованные и сбр</w:t>
      </w:r>
      <w:r w:rsidRPr="001E4A23">
        <w:rPr>
          <w:color w:val="000000"/>
          <w:sz w:val="28"/>
          <w:szCs w:val="28"/>
          <w:lang w:bidi="ru-RU"/>
        </w:rPr>
        <w:t>о</w:t>
      </w:r>
      <w:r w:rsidRPr="001E4A23">
        <w:rPr>
          <w:color w:val="000000"/>
          <w:sz w:val="28"/>
          <w:szCs w:val="28"/>
          <w:lang w:bidi="ru-RU"/>
        </w:rPr>
        <w:t>шюрованные в виде папок</w:t>
      </w:r>
      <w:r w:rsidRPr="001E4A23">
        <w:rPr>
          <w:sz w:val="28"/>
          <w:szCs w:val="28"/>
          <w:lang w:eastAsia="en-US"/>
        </w:rPr>
        <w:t xml:space="preserve"> со сквозной нумерацией листов в пределах папки и подписей избирателей в пределах подписного листа</w:t>
      </w:r>
      <w:r w:rsidRPr="001E4A23">
        <w:rPr>
          <w:color w:val="000000"/>
          <w:sz w:val="28"/>
          <w:szCs w:val="28"/>
          <w:lang w:bidi="ru-RU"/>
        </w:rPr>
        <w:t xml:space="preserve"> по форме, установленной  приложением 8 к  Федеральному  закону от 12.02.2002 №67-ФЗ.</w:t>
      </w:r>
    </w:p>
    <w:p w:rsidR="003045CB" w:rsidRPr="001E4A23" w:rsidRDefault="003045CB" w:rsidP="003045CB">
      <w:pPr>
        <w:tabs>
          <w:tab w:val="left" w:pos="1503"/>
        </w:tabs>
        <w:autoSpaceDE/>
        <w:autoSpaceDN/>
        <w:adjustRightInd/>
        <w:ind w:firstLine="567"/>
        <w:jc w:val="both"/>
        <w:rPr>
          <w:i/>
          <w:sz w:val="28"/>
          <w:szCs w:val="28"/>
          <w:lang w:eastAsia="en-US"/>
        </w:rPr>
      </w:pPr>
      <w:r w:rsidRPr="001E4A23">
        <w:rPr>
          <w:color w:val="000000"/>
          <w:sz w:val="28"/>
          <w:szCs w:val="28"/>
          <w:lang w:bidi="ru-RU"/>
        </w:rPr>
        <w:t>4.8.2. Протокол об итогах сбора подписей избирателей в поддержку в</w:t>
      </w:r>
      <w:r w:rsidRPr="001E4A23">
        <w:rPr>
          <w:color w:val="000000"/>
          <w:sz w:val="28"/>
          <w:szCs w:val="28"/>
          <w:lang w:bidi="ru-RU"/>
        </w:rPr>
        <w:t>ы</w:t>
      </w:r>
      <w:r w:rsidRPr="001E4A23">
        <w:rPr>
          <w:color w:val="000000"/>
          <w:sz w:val="28"/>
          <w:szCs w:val="28"/>
          <w:lang w:bidi="ru-RU"/>
        </w:rPr>
        <w:t>движения (самовыдвижения) кан</w:t>
      </w:r>
      <w:r w:rsidR="006B403D">
        <w:rPr>
          <w:color w:val="000000"/>
          <w:sz w:val="28"/>
          <w:szCs w:val="28"/>
          <w:lang w:bidi="ru-RU"/>
        </w:rPr>
        <w:t>дидата в депутаты Думы города Нефтеюга</w:t>
      </w:r>
      <w:r w:rsidR="006B403D">
        <w:rPr>
          <w:color w:val="000000"/>
          <w:sz w:val="28"/>
          <w:szCs w:val="28"/>
          <w:lang w:bidi="ru-RU"/>
        </w:rPr>
        <w:t>н</w:t>
      </w:r>
      <w:r w:rsidR="006B403D">
        <w:rPr>
          <w:color w:val="000000"/>
          <w:sz w:val="28"/>
          <w:szCs w:val="28"/>
          <w:lang w:bidi="ru-RU"/>
        </w:rPr>
        <w:t xml:space="preserve">ска </w:t>
      </w:r>
      <w:r w:rsidRPr="001E4A23">
        <w:rPr>
          <w:color w:val="000000"/>
          <w:sz w:val="28"/>
          <w:szCs w:val="28"/>
          <w:lang w:bidi="ru-RU"/>
        </w:rPr>
        <w:t>по</w:t>
      </w:r>
      <w:r w:rsidRPr="001E4A23">
        <w:rPr>
          <w:sz w:val="28"/>
          <w:szCs w:val="28"/>
          <w:lang w:eastAsia="en-US"/>
        </w:rPr>
        <w:t xml:space="preserve"> </w:t>
      </w:r>
      <w:r w:rsidRPr="006B403D">
        <w:rPr>
          <w:iCs/>
          <w:color w:val="000000"/>
          <w:sz w:val="28"/>
          <w:szCs w:val="28"/>
          <w:shd w:val="clear" w:color="auto" w:fill="FFFFFF"/>
          <w:lang w:bidi="ru-RU"/>
        </w:rPr>
        <w:t>форме, установленной приложением №6 к настоящему постановлению</w:t>
      </w:r>
      <w:r w:rsidRPr="006B403D">
        <w:rPr>
          <w:color w:val="000000"/>
          <w:sz w:val="28"/>
          <w:szCs w:val="28"/>
          <w:lang w:bidi="ru-RU"/>
        </w:rPr>
        <w:t>.</w:t>
      </w:r>
    </w:p>
    <w:p w:rsidR="003045CB" w:rsidRPr="001E4A23" w:rsidRDefault="003045CB" w:rsidP="003045CB">
      <w:pPr>
        <w:tabs>
          <w:tab w:val="left" w:pos="1462"/>
        </w:tabs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1E4A23">
        <w:rPr>
          <w:sz w:val="28"/>
          <w:szCs w:val="28"/>
          <w:lang w:eastAsia="en-US"/>
        </w:rPr>
        <w:t>4.8.3. Документы, подтверждающие изготовление подписных листов за счет средств избирательного фонда.</w:t>
      </w:r>
    </w:p>
    <w:p w:rsidR="003045CB" w:rsidRPr="001E4A23" w:rsidRDefault="003045CB" w:rsidP="003045C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E4A23">
        <w:rPr>
          <w:sz w:val="28"/>
          <w:szCs w:val="28"/>
        </w:rPr>
        <w:t>4.9. Две фотографии (цветные или черно-белые, на глянцевой или мат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вой бумаге) выдвинутого кандидата размером 3 x 4 см (без уголка). На об</w:t>
      </w:r>
      <w:r w:rsidRPr="001E4A23">
        <w:rPr>
          <w:sz w:val="28"/>
          <w:szCs w:val="28"/>
        </w:rPr>
        <w:t>о</w:t>
      </w:r>
      <w:r w:rsidRPr="001E4A23">
        <w:rPr>
          <w:sz w:val="28"/>
          <w:szCs w:val="28"/>
        </w:rPr>
        <w:t>ротной стороне каждой фотографии указываются фамилия и инициалы канд</w:t>
      </w:r>
      <w:r w:rsidRPr="001E4A23">
        <w:rPr>
          <w:sz w:val="28"/>
          <w:szCs w:val="28"/>
        </w:rPr>
        <w:t>и</w:t>
      </w:r>
      <w:r w:rsidRPr="001E4A23">
        <w:rPr>
          <w:sz w:val="28"/>
          <w:szCs w:val="28"/>
        </w:rPr>
        <w:t>дата. Фотографии прилагаются (скрепляются скрепкой) к копии паспорта или документа, заменяющего паспорт соответствующего кандидата.</w:t>
      </w:r>
    </w:p>
    <w:p w:rsidR="003045CB" w:rsidRPr="001E4A23" w:rsidRDefault="003045CB" w:rsidP="003045CB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1E4A23">
        <w:rPr>
          <w:sz w:val="28"/>
          <w:szCs w:val="28"/>
        </w:rPr>
        <w:t xml:space="preserve">4.10. Цветная фотография выдвинутого кандидата представляется также и в электронном виде размером 10 х 15 см. с разрешением не менее 300 точек на дюйм (на оптическом диске или </w:t>
      </w:r>
      <w:r w:rsidRPr="001E4A23">
        <w:rPr>
          <w:sz w:val="28"/>
          <w:szCs w:val="28"/>
          <w:lang w:val="en-US"/>
        </w:rPr>
        <w:t>USB</w:t>
      </w:r>
      <w:r w:rsidRPr="001E4A23">
        <w:rPr>
          <w:sz w:val="28"/>
          <w:szCs w:val="28"/>
        </w:rPr>
        <w:t>-ф</w:t>
      </w:r>
      <w:r w:rsidR="001427D2">
        <w:rPr>
          <w:sz w:val="28"/>
          <w:szCs w:val="28"/>
        </w:rPr>
        <w:t>лэш накопителе) в формате или «.</w:t>
      </w:r>
      <w:r w:rsidRPr="001E4A23">
        <w:rPr>
          <w:sz w:val="28"/>
          <w:szCs w:val="28"/>
          <w:lang w:val="en-US"/>
        </w:rPr>
        <w:t>jpg</w:t>
      </w:r>
      <w:r w:rsidRPr="001E4A23">
        <w:rPr>
          <w:sz w:val="28"/>
          <w:szCs w:val="28"/>
        </w:rPr>
        <w:t>».</w:t>
      </w:r>
    </w:p>
    <w:p w:rsidR="003045CB" w:rsidRPr="001E4A23" w:rsidRDefault="003045CB" w:rsidP="003045CB">
      <w:pPr>
        <w:tabs>
          <w:tab w:val="left" w:pos="1462"/>
        </w:tabs>
        <w:autoSpaceDE/>
        <w:autoSpaceDN/>
        <w:adjustRightInd/>
        <w:ind w:firstLine="567"/>
        <w:jc w:val="both"/>
        <w:rPr>
          <w:b/>
          <w:sz w:val="28"/>
          <w:szCs w:val="28"/>
          <w:lang w:eastAsia="en-US"/>
        </w:rPr>
      </w:pPr>
    </w:p>
    <w:p w:rsidR="003045CB" w:rsidRPr="006A4EB0" w:rsidRDefault="003045CB" w:rsidP="003045CB">
      <w:pPr>
        <w:widowControl/>
        <w:ind w:firstLine="540"/>
        <w:jc w:val="both"/>
        <w:rPr>
          <w:rFonts w:eastAsia="Calibri"/>
          <w:color w:val="FABF8F"/>
          <w:sz w:val="28"/>
          <w:szCs w:val="28"/>
          <w:lang w:eastAsia="en-US"/>
        </w:rPr>
        <w:sectPr w:rsidR="003045CB" w:rsidRPr="006A4EB0" w:rsidSect="00132771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3045CB" w:rsidRPr="006A4EB0" w:rsidTr="003045CB">
        <w:trPr>
          <w:jc w:val="right"/>
        </w:trPr>
        <w:tc>
          <w:tcPr>
            <w:tcW w:w="4673" w:type="dxa"/>
          </w:tcPr>
          <w:p w:rsidR="003045CB" w:rsidRPr="006A4EB0" w:rsidRDefault="003045CB" w:rsidP="003045C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045CB" w:rsidRPr="006A4EB0" w:rsidRDefault="003045CB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6A4EB0">
              <w:rPr>
                <w:sz w:val="24"/>
                <w:szCs w:val="24"/>
              </w:rPr>
              <w:t>Приложение №3</w:t>
            </w:r>
          </w:p>
          <w:p w:rsidR="006A4EB0" w:rsidRDefault="006A4EB0" w:rsidP="003045CB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sz w:val="24"/>
                <w:szCs w:val="24"/>
              </w:rPr>
              <w:t>территориальной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A4EB0" w:rsidRDefault="006A4EB0" w:rsidP="003045CB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комиссии г. Нефтеюганска </w:t>
            </w:r>
          </w:p>
          <w:p w:rsidR="003045CB" w:rsidRPr="006A4EB0" w:rsidRDefault="006A4EB0" w:rsidP="00EF2F27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 июня 2018 </w:t>
            </w:r>
            <w:r w:rsidR="003045CB" w:rsidRPr="006A4EB0">
              <w:rPr>
                <w:sz w:val="24"/>
                <w:szCs w:val="24"/>
              </w:rPr>
              <w:t>№</w:t>
            </w:r>
            <w:r w:rsidR="00C235D0">
              <w:rPr>
                <w:sz w:val="24"/>
                <w:szCs w:val="24"/>
              </w:rPr>
              <w:t>184</w:t>
            </w:r>
          </w:p>
        </w:tc>
      </w:tr>
    </w:tbl>
    <w:p w:rsidR="003045CB" w:rsidRPr="006A4EB0" w:rsidRDefault="003045CB" w:rsidP="003045CB">
      <w:pPr>
        <w:ind w:firstLine="10080"/>
        <w:jc w:val="both"/>
        <w:rPr>
          <w:sz w:val="24"/>
          <w:szCs w:val="24"/>
        </w:rPr>
      </w:pPr>
    </w:p>
    <w:p w:rsidR="003045CB" w:rsidRPr="001E4A23" w:rsidRDefault="003045CB" w:rsidP="003045CB">
      <w:pPr>
        <w:ind w:firstLine="10080"/>
        <w:jc w:val="both"/>
        <w:rPr>
          <w:sz w:val="28"/>
          <w:szCs w:val="28"/>
        </w:rPr>
      </w:pPr>
    </w:p>
    <w:p w:rsidR="003045CB" w:rsidRPr="001E4A23" w:rsidRDefault="003045CB" w:rsidP="003045CB">
      <w:pPr>
        <w:ind w:firstLine="10080"/>
        <w:jc w:val="both"/>
        <w:rPr>
          <w:sz w:val="28"/>
          <w:szCs w:val="28"/>
        </w:rPr>
      </w:pPr>
    </w:p>
    <w:p w:rsidR="003045CB" w:rsidRPr="006A4EB0" w:rsidRDefault="003045CB" w:rsidP="003045CB">
      <w:pPr>
        <w:ind w:firstLine="10080"/>
        <w:jc w:val="both"/>
        <w:rPr>
          <w:sz w:val="28"/>
          <w:szCs w:val="28"/>
        </w:rPr>
      </w:pPr>
    </w:p>
    <w:p w:rsidR="003045CB" w:rsidRPr="00C235D0" w:rsidRDefault="003045CB" w:rsidP="003045C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C235D0">
        <w:rPr>
          <w:b/>
          <w:sz w:val="22"/>
          <w:szCs w:val="22"/>
        </w:rPr>
        <w:t xml:space="preserve">СПИСОК КАНДИДАТОВ, </w:t>
      </w:r>
    </w:p>
    <w:p w:rsidR="003045CB" w:rsidRPr="00C235D0" w:rsidRDefault="003045CB" w:rsidP="003045CB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3045CB" w:rsidRPr="00C235D0" w:rsidRDefault="003045CB" w:rsidP="003045C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C235D0">
        <w:rPr>
          <w:sz w:val="22"/>
          <w:szCs w:val="22"/>
        </w:rPr>
        <w:t>выдвинутых _______________________________________________________________________________________________________________,</w:t>
      </w:r>
    </w:p>
    <w:p w:rsidR="003045CB" w:rsidRPr="00C235D0" w:rsidRDefault="003045CB" w:rsidP="003045CB">
      <w:pPr>
        <w:widowControl/>
        <w:autoSpaceDE/>
        <w:autoSpaceDN/>
        <w:adjustRightInd/>
        <w:jc w:val="center"/>
        <w:rPr>
          <w:sz w:val="22"/>
          <w:szCs w:val="22"/>
          <w:vertAlign w:val="superscript"/>
        </w:rPr>
      </w:pPr>
      <w:r w:rsidRPr="00C235D0">
        <w:rPr>
          <w:sz w:val="22"/>
          <w:szCs w:val="22"/>
        </w:rPr>
        <w:t>(наименование избирательного объединения)</w:t>
      </w:r>
    </w:p>
    <w:p w:rsidR="003045CB" w:rsidRPr="00C235D0" w:rsidRDefault="003045CB" w:rsidP="003045CB">
      <w:pPr>
        <w:widowControl/>
        <w:autoSpaceDE/>
        <w:autoSpaceDN/>
        <w:adjustRightInd/>
        <w:rPr>
          <w:sz w:val="22"/>
          <w:szCs w:val="22"/>
        </w:rPr>
      </w:pPr>
      <w:r w:rsidRPr="00C235D0">
        <w:rPr>
          <w:sz w:val="22"/>
          <w:szCs w:val="22"/>
        </w:rPr>
        <w:t>по одномандатным  избирательным округам на</w:t>
      </w:r>
      <w:r w:rsidR="006A4EB0" w:rsidRPr="00C235D0">
        <w:rPr>
          <w:sz w:val="22"/>
          <w:szCs w:val="22"/>
        </w:rPr>
        <w:t xml:space="preserve"> дополнительных выборах </w:t>
      </w:r>
      <w:proofErr w:type="gramStart"/>
      <w:r w:rsidR="006A4EB0" w:rsidRPr="00C235D0">
        <w:rPr>
          <w:sz w:val="22"/>
          <w:szCs w:val="22"/>
        </w:rPr>
        <w:t>депутата Думы города Нефтеюганска шестого</w:t>
      </w:r>
      <w:r w:rsidRPr="00C235D0">
        <w:rPr>
          <w:sz w:val="22"/>
          <w:szCs w:val="22"/>
        </w:rPr>
        <w:t xml:space="preserve"> созыва</w:t>
      </w:r>
      <w:proofErr w:type="gramEnd"/>
    </w:p>
    <w:p w:rsidR="003045CB" w:rsidRPr="00C235D0" w:rsidRDefault="003045CB" w:rsidP="003045CB">
      <w:pPr>
        <w:widowControl/>
        <w:autoSpaceDE/>
        <w:autoSpaceDN/>
        <w:adjustRightInd/>
        <w:rPr>
          <w:sz w:val="22"/>
          <w:szCs w:val="22"/>
        </w:rPr>
      </w:pPr>
    </w:p>
    <w:p w:rsidR="003045CB" w:rsidRPr="00C235D0" w:rsidRDefault="003045CB" w:rsidP="003045CB">
      <w:pPr>
        <w:rPr>
          <w:sz w:val="22"/>
          <w:szCs w:val="2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3175"/>
        <w:gridCol w:w="2700"/>
        <w:gridCol w:w="4554"/>
        <w:gridCol w:w="3685"/>
      </w:tblGrid>
      <w:tr w:rsidR="003045CB" w:rsidRPr="00C235D0" w:rsidTr="003045CB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spacing w:line="27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C235D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235D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235D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235D0">
              <w:rPr>
                <w:sz w:val="22"/>
                <w:szCs w:val="22"/>
                <w:lang w:eastAsia="en-US"/>
              </w:rPr>
              <w:t>Фамилия, имя, отчество</w:t>
            </w:r>
          </w:p>
          <w:p w:rsidR="003045CB" w:rsidRPr="00C235D0" w:rsidRDefault="003045CB" w:rsidP="003045CB">
            <w:pPr>
              <w:spacing w:line="276" w:lineRule="auto"/>
              <w:jc w:val="center"/>
              <w:rPr>
                <w:rFonts w:eastAsia="Courier New"/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C235D0">
              <w:rPr>
                <w:sz w:val="22"/>
                <w:szCs w:val="22"/>
                <w:lang w:eastAsia="en-US"/>
              </w:rPr>
              <w:t>кандидата</w:t>
            </w:r>
            <w:proofErr w:type="gramStart"/>
            <w:r w:rsidRPr="00C235D0">
              <w:rPr>
                <w:sz w:val="22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235D0">
              <w:rPr>
                <w:sz w:val="22"/>
                <w:szCs w:val="22"/>
                <w:lang w:eastAsia="en-US"/>
              </w:rPr>
              <w:t xml:space="preserve">Дата </w:t>
            </w:r>
          </w:p>
          <w:p w:rsidR="003045CB" w:rsidRPr="00C235D0" w:rsidRDefault="003045CB" w:rsidP="003045CB">
            <w:pPr>
              <w:spacing w:line="27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C235D0">
              <w:rPr>
                <w:sz w:val="22"/>
                <w:szCs w:val="22"/>
                <w:lang w:eastAsia="en-US"/>
              </w:rPr>
              <w:t>и место рождения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spacing w:line="27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C235D0">
              <w:rPr>
                <w:sz w:val="22"/>
                <w:szCs w:val="22"/>
                <w:lang w:eastAsia="en-US"/>
              </w:rPr>
              <w:t>Серия, номер, дата выдачи паспорта или д</w:t>
            </w:r>
            <w:r w:rsidRPr="00C235D0">
              <w:rPr>
                <w:sz w:val="22"/>
                <w:szCs w:val="22"/>
                <w:lang w:eastAsia="en-US"/>
              </w:rPr>
              <w:t>о</w:t>
            </w:r>
            <w:r w:rsidRPr="00C235D0">
              <w:rPr>
                <w:sz w:val="22"/>
                <w:szCs w:val="22"/>
                <w:lang w:eastAsia="en-US"/>
              </w:rPr>
              <w:t>кумента, заменяющего паспорт, наименов</w:t>
            </w:r>
            <w:r w:rsidRPr="00C235D0">
              <w:rPr>
                <w:sz w:val="22"/>
                <w:szCs w:val="22"/>
                <w:lang w:eastAsia="en-US"/>
              </w:rPr>
              <w:t>а</w:t>
            </w:r>
            <w:r w:rsidRPr="00C235D0">
              <w:rPr>
                <w:sz w:val="22"/>
                <w:szCs w:val="22"/>
                <w:lang w:eastAsia="en-US"/>
              </w:rPr>
              <w:t>ние или код, выдавшего его органа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spacing w:line="27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C235D0">
              <w:rPr>
                <w:sz w:val="22"/>
                <w:szCs w:val="22"/>
                <w:lang w:eastAsia="en-US"/>
              </w:rPr>
              <w:t>Адрес места жительства</w:t>
            </w:r>
          </w:p>
        </w:tc>
      </w:tr>
      <w:tr w:rsidR="003045CB" w:rsidRPr="00C235D0" w:rsidTr="003045CB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spacing w:line="276" w:lineRule="auto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en-US"/>
              </w:rPr>
            </w:pPr>
            <w:r w:rsidRPr="00C235D0">
              <w:rPr>
                <w:b/>
                <w:sz w:val="22"/>
                <w:szCs w:val="22"/>
                <w:lang w:eastAsia="en-US"/>
              </w:rPr>
              <w:t xml:space="preserve">Наименование и (или)  номер одномандатного  избирательного округа </w:t>
            </w:r>
          </w:p>
        </w:tc>
      </w:tr>
      <w:tr w:rsidR="003045CB" w:rsidRPr="00C235D0" w:rsidTr="003045C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3045CB" w:rsidRPr="00C235D0" w:rsidTr="003045CB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C235D0">
              <w:rPr>
                <w:b/>
                <w:sz w:val="22"/>
                <w:szCs w:val="22"/>
                <w:lang w:eastAsia="en-US"/>
              </w:rPr>
              <w:t>Наименование и (или)  номер одномандатного  избирательного округа</w:t>
            </w:r>
          </w:p>
        </w:tc>
      </w:tr>
      <w:tr w:rsidR="003045CB" w:rsidRPr="00C235D0" w:rsidTr="003045C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045CB" w:rsidRPr="00C235D0" w:rsidRDefault="003045CB" w:rsidP="003045CB">
      <w:pPr>
        <w:jc w:val="both"/>
        <w:rPr>
          <w:rFonts w:ascii="Times" w:hAnsi="Times"/>
          <w:sz w:val="22"/>
          <w:szCs w:val="22"/>
        </w:rPr>
      </w:pPr>
    </w:p>
    <w:p w:rsidR="003045CB" w:rsidRPr="00C235D0" w:rsidRDefault="003045CB" w:rsidP="003045CB">
      <w:pPr>
        <w:rPr>
          <w:sz w:val="22"/>
          <w:szCs w:val="22"/>
        </w:rPr>
      </w:pPr>
    </w:p>
    <w:p w:rsidR="003045CB" w:rsidRPr="00C235D0" w:rsidRDefault="003045CB" w:rsidP="003045CB">
      <w:pPr>
        <w:rPr>
          <w:sz w:val="22"/>
          <w:szCs w:val="22"/>
        </w:rPr>
      </w:pPr>
    </w:p>
    <w:p w:rsidR="003045CB" w:rsidRPr="00C235D0" w:rsidRDefault="003045CB" w:rsidP="003045CB">
      <w:pPr>
        <w:rPr>
          <w:sz w:val="22"/>
          <w:szCs w:val="22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8330"/>
        <w:gridCol w:w="3118"/>
        <w:gridCol w:w="3153"/>
        <w:gridCol w:w="141"/>
      </w:tblGrid>
      <w:tr w:rsidR="003045CB" w:rsidRPr="00C235D0" w:rsidTr="003045CB">
        <w:trPr>
          <w:gridAfter w:val="1"/>
          <w:wAfter w:w="141" w:type="dxa"/>
          <w:trHeight w:val="360"/>
        </w:trPr>
        <w:tc>
          <w:tcPr>
            <w:tcW w:w="8330" w:type="dxa"/>
            <w:shd w:val="clear" w:color="auto" w:fill="auto"/>
          </w:tcPr>
          <w:p w:rsidR="003045CB" w:rsidRPr="00C235D0" w:rsidRDefault="003045CB" w:rsidP="003045CB">
            <w:pPr>
              <w:rPr>
                <w:sz w:val="22"/>
                <w:szCs w:val="22"/>
                <w:vertAlign w:val="superscript"/>
              </w:rPr>
            </w:pPr>
            <w:proofErr w:type="gramStart"/>
            <w:r w:rsidRPr="00C235D0">
              <w:rPr>
                <w:sz w:val="22"/>
                <w:szCs w:val="22"/>
              </w:rPr>
              <w:t>Лицо</w:t>
            </w:r>
            <w:proofErr w:type="gramEnd"/>
            <w:r w:rsidRPr="00C235D0">
              <w:rPr>
                <w:sz w:val="22"/>
                <w:szCs w:val="22"/>
              </w:rPr>
              <w:t xml:space="preserve"> уполномоченное на заверение списка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045CB" w:rsidRPr="00C235D0" w:rsidRDefault="003045CB" w:rsidP="003045CB">
            <w:pPr>
              <w:rPr>
                <w:sz w:val="22"/>
                <w:szCs w:val="22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</w:tcPr>
          <w:p w:rsidR="003045CB" w:rsidRPr="00C235D0" w:rsidRDefault="003045CB" w:rsidP="003045CB">
            <w:pPr>
              <w:rPr>
                <w:sz w:val="22"/>
                <w:szCs w:val="22"/>
              </w:rPr>
            </w:pPr>
            <w:r w:rsidRPr="00C235D0">
              <w:rPr>
                <w:sz w:val="22"/>
                <w:szCs w:val="22"/>
              </w:rPr>
              <w:t xml:space="preserve">    </w:t>
            </w:r>
          </w:p>
        </w:tc>
      </w:tr>
      <w:tr w:rsidR="003045CB" w:rsidRPr="00C235D0" w:rsidTr="003045CB">
        <w:tc>
          <w:tcPr>
            <w:tcW w:w="8330" w:type="dxa"/>
            <w:shd w:val="clear" w:color="auto" w:fill="auto"/>
          </w:tcPr>
          <w:p w:rsidR="003045CB" w:rsidRPr="00C235D0" w:rsidRDefault="003045CB" w:rsidP="003045CB">
            <w:pPr>
              <w:rPr>
                <w:sz w:val="22"/>
                <w:szCs w:val="22"/>
              </w:rPr>
            </w:pPr>
          </w:p>
          <w:p w:rsidR="003045CB" w:rsidRPr="00C235D0" w:rsidRDefault="003045CB" w:rsidP="003045CB">
            <w:pPr>
              <w:rPr>
                <w:sz w:val="22"/>
                <w:szCs w:val="22"/>
              </w:rPr>
            </w:pPr>
          </w:p>
          <w:p w:rsidR="003045CB" w:rsidRPr="00C235D0" w:rsidRDefault="003045CB" w:rsidP="003045CB">
            <w:pPr>
              <w:rPr>
                <w:sz w:val="22"/>
                <w:szCs w:val="22"/>
              </w:rPr>
            </w:pPr>
          </w:p>
          <w:p w:rsidR="003045CB" w:rsidRPr="00C235D0" w:rsidRDefault="003045CB" w:rsidP="003045CB">
            <w:pPr>
              <w:rPr>
                <w:sz w:val="22"/>
                <w:szCs w:val="22"/>
              </w:rPr>
            </w:pPr>
          </w:p>
          <w:p w:rsidR="003045CB" w:rsidRPr="00C235D0" w:rsidRDefault="003045CB" w:rsidP="003045C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3045CB" w:rsidRPr="00C235D0" w:rsidRDefault="003045CB" w:rsidP="003045CB">
            <w:pPr>
              <w:jc w:val="center"/>
              <w:rPr>
                <w:sz w:val="22"/>
                <w:szCs w:val="22"/>
              </w:rPr>
            </w:pPr>
            <w:r w:rsidRPr="00C235D0">
              <w:rPr>
                <w:sz w:val="22"/>
                <w:szCs w:val="22"/>
                <w:lang w:val="en-US"/>
              </w:rPr>
              <w:t>(</w:t>
            </w:r>
            <w:r w:rsidRPr="00C235D0">
              <w:rPr>
                <w:sz w:val="22"/>
                <w:szCs w:val="22"/>
              </w:rPr>
              <w:t>подпись)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45CB" w:rsidRPr="00C235D0" w:rsidRDefault="003045CB" w:rsidP="003045CB">
            <w:pPr>
              <w:jc w:val="center"/>
              <w:rPr>
                <w:sz w:val="22"/>
                <w:szCs w:val="22"/>
                <w:lang w:val="en-US"/>
              </w:rPr>
            </w:pPr>
            <w:r w:rsidRPr="00C235D0">
              <w:rPr>
                <w:sz w:val="22"/>
                <w:szCs w:val="22"/>
                <w:lang w:val="en-US"/>
              </w:rPr>
              <w:t>(</w:t>
            </w:r>
            <w:r w:rsidRPr="00C235D0">
              <w:rPr>
                <w:sz w:val="22"/>
                <w:szCs w:val="22"/>
              </w:rPr>
              <w:t xml:space="preserve"> инициалы, фамилия</w:t>
            </w:r>
            <w:r w:rsidRPr="00C235D0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045CB" w:rsidRPr="00C235D0" w:rsidRDefault="003045CB" w:rsidP="003045CB">
      <w:pPr>
        <w:numPr>
          <w:ilvl w:val="0"/>
          <w:numId w:val="9"/>
        </w:numPr>
        <w:contextualSpacing/>
        <w:rPr>
          <w:sz w:val="22"/>
          <w:szCs w:val="22"/>
        </w:rPr>
      </w:pPr>
      <w:r w:rsidRPr="00C235D0">
        <w:rPr>
          <w:sz w:val="22"/>
          <w:szCs w:val="22"/>
        </w:rPr>
        <w:t>Если по данному округу кандидат не выдвигается, то в графе «Фамилия, имя, отчество кандидата» пишется «не выдвигается».</w:t>
      </w:r>
    </w:p>
    <w:p w:rsidR="003045CB" w:rsidRPr="00C235D0" w:rsidRDefault="003045CB" w:rsidP="003045CB">
      <w:pPr>
        <w:jc w:val="both"/>
        <w:rPr>
          <w:sz w:val="22"/>
          <w:szCs w:val="22"/>
        </w:rPr>
      </w:pPr>
      <w:proofErr w:type="gramStart"/>
      <w:r w:rsidRPr="00C235D0">
        <w:rPr>
          <w:sz w:val="22"/>
          <w:szCs w:val="22"/>
        </w:rPr>
        <w:t>Примечание: номер и (или) наименование одномандатного (многомандатного)  избирательного округа пишется в соответствии с решением об образовании избирательных округов, список кандидатов по одномандатным (многомандатным)  избирательным округам должен быть прошит, пронумерован (за искл</w:t>
      </w:r>
      <w:r w:rsidRPr="00C235D0">
        <w:rPr>
          <w:sz w:val="22"/>
          <w:szCs w:val="22"/>
        </w:rPr>
        <w:t>ю</w:t>
      </w:r>
      <w:r w:rsidRPr="00C235D0">
        <w:rPr>
          <w:sz w:val="22"/>
          <w:szCs w:val="22"/>
        </w:rPr>
        <w:t>чением списка, составленного на одном листе), заверен подписью лица, уполномоченного на то уставом избирательного объединения или решением упо</w:t>
      </w:r>
      <w:r w:rsidRPr="00C235D0">
        <w:rPr>
          <w:sz w:val="22"/>
          <w:szCs w:val="22"/>
        </w:rPr>
        <w:t>л</w:t>
      </w:r>
      <w:r w:rsidRPr="00C235D0">
        <w:rPr>
          <w:sz w:val="22"/>
          <w:szCs w:val="22"/>
        </w:rPr>
        <w:t>номоченного органа избирательного объединения, а также печатью избирательного объединения (если избирательное объединение является</w:t>
      </w:r>
      <w:proofErr w:type="gramEnd"/>
      <w:r w:rsidRPr="00C235D0">
        <w:rPr>
          <w:sz w:val="22"/>
          <w:szCs w:val="22"/>
        </w:rPr>
        <w:t xml:space="preserve"> юридическим лицом)</w:t>
      </w:r>
      <w:r w:rsidRPr="00C235D0">
        <w:rPr>
          <w:sz w:val="22"/>
          <w:szCs w:val="22"/>
          <w:vertAlign w:val="superscript"/>
        </w:rPr>
        <w:t>2</w:t>
      </w:r>
      <w:r w:rsidRPr="00C235D0">
        <w:rPr>
          <w:sz w:val="22"/>
          <w:szCs w:val="22"/>
        </w:rPr>
        <w:t xml:space="preserve"> </w:t>
      </w:r>
    </w:p>
    <w:p w:rsidR="003045CB" w:rsidRPr="00C235D0" w:rsidRDefault="003045CB" w:rsidP="003045CB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C235D0">
        <w:rPr>
          <w:sz w:val="22"/>
          <w:szCs w:val="22"/>
        </w:rPr>
        <w:t xml:space="preserve"> Текст подстрочников и сносок могут не воспроизводиться.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3045CB" w:rsidRPr="00C235D0" w:rsidTr="003045CB">
        <w:trPr>
          <w:jc w:val="right"/>
        </w:trPr>
        <w:tc>
          <w:tcPr>
            <w:tcW w:w="4673" w:type="dxa"/>
          </w:tcPr>
          <w:p w:rsidR="003045CB" w:rsidRPr="00C235D0" w:rsidRDefault="003045CB" w:rsidP="003045CB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6A4EB0" w:rsidRPr="00C235D0" w:rsidRDefault="006A4EB0" w:rsidP="00C235D0">
            <w:pPr>
              <w:ind w:right="-108"/>
              <w:rPr>
                <w:sz w:val="22"/>
                <w:szCs w:val="22"/>
              </w:rPr>
            </w:pPr>
          </w:p>
          <w:p w:rsidR="006A4EB0" w:rsidRPr="00C235D0" w:rsidRDefault="006A4EB0" w:rsidP="003045CB">
            <w:pPr>
              <w:ind w:right="-108"/>
              <w:jc w:val="right"/>
              <w:rPr>
                <w:sz w:val="22"/>
                <w:szCs w:val="22"/>
              </w:rPr>
            </w:pPr>
          </w:p>
          <w:p w:rsidR="003045CB" w:rsidRPr="00C235D0" w:rsidRDefault="003045CB" w:rsidP="003045CB">
            <w:pPr>
              <w:ind w:right="-108"/>
              <w:jc w:val="right"/>
              <w:rPr>
                <w:sz w:val="22"/>
                <w:szCs w:val="22"/>
              </w:rPr>
            </w:pPr>
            <w:r w:rsidRPr="00C235D0">
              <w:rPr>
                <w:sz w:val="22"/>
                <w:szCs w:val="22"/>
              </w:rPr>
              <w:t>Приложение №4</w:t>
            </w:r>
          </w:p>
          <w:p w:rsidR="006A4EB0" w:rsidRPr="00C235D0" w:rsidRDefault="003045CB" w:rsidP="003045CB">
            <w:pPr>
              <w:ind w:right="-108"/>
              <w:jc w:val="right"/>
              <w:rPr>
                <w:sz w:val="22"/>
                <w:szCs w:val="22"/>
              </w:rPr>
            </w:pPr>
            <w:r w:rsidRPr="00C235D0">
              <w:rPr>
                <w:sz w:val="22"/>
                <w:szCs w:val="22"/>
              </w:rPr>
              <w:t>к пост</w:t>
            </w:r>
            <w:r w:rsidR="006A4EB0" w:rsidRPr="00C235D0">
              <w:rPr>
                <w:sz w:val="22"/>
                <w:szCs w:val="22"/>
              </w:rPr>
              <w:t xml:space="preserve">ановлению </w:t>
            </w:r>
            <w:proofErr w:type="gramStart"/>
            <w:r w:rsidR="006A4EB0" w:rsidRPr="00C235D0">
              <w:rPr>
                <w:sz w:val="22"/>
                <w:szCs w:val="22"/>
              </w:rPr>
              <w:t>территориальной</w:t>
            </w:r>
            <w:proofErr w:type="gramEnd"/>
            <w:r w:rsidR="006A4EB0" w:rsidRPr="00C235D0">
              <w:rPr>
                <w:sz w:val="22"/>
                <w:szCs w:val="22"/>
              </w:rPr>
              <w:t xml:space="preserve"> </w:t>
            </w:r>
          </w:p>
          <w:p w:rsidR="003045CB" w:rsidRPr="00C235D0" w:rsidRDefault="006A4EB0" w:rsidP="00EF2F27">
            <w:pPr>
              <w:ind w:right="-108"/>
              <w:jc w:val="right"/>
              <w:rPr>
                <w:sz w:val="22"/>
                <w:szCs w:val="22"/>
              </w:rPr>
            </w:pPr>
            <w:r w:rsidRPr="00C235D0">
              <w:rPr>
                <w:sz w:val="22"/>
                <w:szCs w:val="22"/>
              </w:rPr>
              <w:t xml:space="preserve">избирательной комиссии г. Нефтеюганска от 26 июня 2018 </w:t>
            </w:r>
            <w:r w:rsidR="003045CB" w:rsidRPr="00C235D0">
              <w:rPr>
                <w:sz w:val="22"/>
                <w:szCs w:val="22"/>
              </w:rPr>
              <w:t>№</w:t>
            </w:r>
            <w:r w:rsidR="00C235D0">
              <w:rPr>
                <w:sz w:val="22"/>
                <w:szCs w:val="22"/>
              </w:rPr>
              <w:t>184</w:t>
            </w:r>
          </w:p>
        </w:tc>
      </w:tr>
    </w:tbl>
    <w:p w:rsidR="003045CB" w:rsidRPr="006A4EB0" w:rsidRDefault="003045CB" w:rsidP="003045CB">
      <w:pPr>
        <w:ind w:firstLine="10080"/>
        <w:jc w:val="both"/>
        <w:rPr>
          <w:sz w:val="24"/>
          <w:szCs w:val="24"/>
        </w:rPr>
      </w:pPr>
    </w:p>
    <w:p w:rsidR="003045CB" w:rsidRPr="001E4A23" w:rsidRDefault="003045CB" w:rsidP="003045CB">
      <w:pPr>
        <w:ind w:firstLine="10080"/>
        <w:jc w:val="both"/>
        <w:rPr>
          <w:sz w:val="28"/>
          <w:szCs w:val="28"/>
        </w:rPr>
      </w:pPr>
    </w:p>
    <w:p w:rsidR="003045CB" w:rsidRPr="001E4A23" w:rsidRDefault="003045CB" w:rsidP="003045CB">
      <w:pPr>
        <w:ind w:firstLine="10080"/>
        <w:jc w:val="both"/>
        <w:rPr>
          <w:sz w:val="28"/>
          <w:szCs w:val="28"/>
        </w:rPr>
      </w:pPr>
    </w:p>
    <w:p w:rsidR="003045CB" w:rsidRPr="001E4A23" w:rsidRDefault="003045CB" w:rsidP="003045CB">
      <w:pPr>
        <w:ind w:firstLine="10080"/>
        <w:jc w:val="both"/>
        <w:rPr>
          <w:sz w:val="28"/>
          <w:szCs w:val="28"/>
        </w:rPr>
      </w:pPr>
    </w:p>
    <w:p w:rsidR="003045CB" w:rsidRPr="00C235D0" w:rsidRDefault="003045CB" w:rsidP="003045CB">
      <w:pPr>
        <w:jc w:val="center"/>
        <w:rPr>
          <w:b/>
          <w:sz w:val="24"/>
          <w:szCs w:val="24"/>
        </w:rPr>
      </w:pPr>
      <w:r w:rsidRPr="00C235D0">
        <w:rPr>
          <w:b/>
          <w:sz w:val="24"/>
          <w:szCs w:val="24"/>
        </w:rPr>
        <w:t xml:space="preserve">СПИСОК УПОЛНОМОЧЕННЫХ ПРЕДСТАВИТЕЛЕЙ </w:t>
      </w: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>избирательного объединения ________________________________________________________________________________________________</w:t>
      </w:r>
      <w:proofErr w:type="gramStart"/>
      <w:r w:rsidRPr="00C235D0">
        <w:rPr>
          <w:sz w:val="24"/>
          <w:szCs w:val="24"/>
        </w:rPr>
        <w:t xml:space="preserve"> ,</w:t>
      </w:r>
      <w:proofErr w:type="gramEnd"/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  <w:t xml:space="preserve"> (наименование избирательного объединения)  </w:t>
      </w:r>
    </w:p>
    <w:p w:rsidR="003045CB" w:rsidRPr="00C235D0" w:rsidRDefault="003045CB" w:rsidP="003045CB">
      <w:pPr>
        <w:jc w:val="both"/>
        <w:rPr>
          <w:sz w:val="24"/>
          <w:szCs w:val="24"/>
        </w:rPr>
      </w:pPr>
      <w:r w:rsidRPr="00C235D0">
        <w:rPr>
          <w:sz w:val="24"/>
          <w:szCs w:val="24"/>
        </w:rPr>
        <w:t>выдвинувше</w:t>
      </w:r>
      <w:r w:rsidR="006A4EB0" w:rsidRPr="00C235D0">
        <w:rPr>
          <w:sz w:val="24"/>
          <w:szCs w:val="24"/>
        </w:rPr>
        <w:t>го кандидатов по одномандатным</w:t>
      </w:r>
      <w:r w:rsidRPr="00C235D0">
        <w:rPr>
          <w:sz w:val="24"/>
          <w:szCs w:val="24"/>
        </w:rPr>
        <w:t xml:space="preserve">  избирательным округам на </w:t>
      </w:r>
      <w:r w:rsidR="006A4EB0" w:rsidRPr="00C235D0">
        <w:rPr>
          <w:sz w:val="24"/>
          <w:szCs w:val="24"/>
        </w:rPr>
        <w:t xml:space="preserve">дополнительных выборах </w:t>
      </w:r>
      <w:proofErr w:type="gramStart"/>
      <w:r w:rsidR="006A4EB0" w:rsidRPr="00C235D0">
        <w:rPr>
          <w:sz w:val="24"/>
          <w:szCs w:val="24"/>
        </w:rPr>
        <w:t>депутатов Думы города Нефтеюганска</w:t>
      </w:r>
      <w:r w:rsidRPr="00C235D0">
        <w:rPr>
          <w:sz w:val="24"/>
          <w:szCs w:val="24"/>
        </w:rPr>
        <w:t xml:space="preserve"> </w:t>
      </w:r>
      <w:r w:rsidR="006817A5" w:rsidRPr="00C235D0">
        <w:rPr>
          <w:sz w:val="24"/>
          <w:szCs w:val="24"/>
        </w:rPr>
        <w:t>шестого созыва</w:t>
      </w:r>
      <w:proofErr w:type="gramEnd"/>
      <w:r w:rsidR="006817A5" w:rsidRPr="00C235D0">
        <w:rPr>
          <w:sz w:val="24"/>
          <w:szCs w:val="24"/>
        </w:rPr>
        <w:t xml:space="preserve"> </w:t>
      </w:r>
      <w:r w:rsidRPr="00C235D0">
        <w:rPr>
          <w:sz w:val="24"/>
          <w:szCs w:val="24"/>
        </w:rPr>
        <w:t xml:space="preserve">списком, уполномоченных представлять избирательное объединение по всем вопросам, связанным с его участием в </w:t>
      </w:r>
      <w:r w:rsidR="006A4EB0" w:rsidRPr="00C235D0">
        <w:rPr>
          <w:sz w:val="24"/>
          <w:szCs w:val="24"/>
        </w:rPr>
        <w:t>дополн</w:t>
      </w:r>
      <w:r w:rsidR="006A4EB0" w:rsidRPr="00C235D0">
        <w:rPr>
          <w:sz w:val="24"/>
          <w:szCs w:val="24"/>
        </w:rPr>
        <w:t>и</w:t>
      </w:r>
      <w:r w:rsidR="006A4EB0" w:rsidRPr="00C235D0">
        <w:rPr>
          <w:sz w:val="24"/>
          <w:szCs w:val="24"/>
        </w:rPr>
        <w:t xml:space="preserve">тельных </w:t>
      </w:r>
      <w:r w:rsidRPr="00C235D0">
        <w:rPr>
          <w:sz w:val="24"/>
          <w:szCs w:val="24"/>
        </w:rPr>
        <w:t>выборах депут</w:t>
      </w:r>
      <w:r w:rsidR="006A4EB0" w:rsidRPr="00C235D0">
        <w:rPr>
          <w:sz w:val="24"/>
          <w:szCs w:val="24"/>
        </w:rPr>
        <w:t>атов Думы города Нефтеюганска шестого созыва</w:t>
      </w:r>
      <w:r w:rsidRPr="00C235D0">
        <w:rPr>
          <w:sz w:val="24"/>
          <w:szCs w:val="24"/>
        </w:rPr>
        <w:t>.</w:t>
      </w: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2972"/>
        <w:gridCol w:w="1218"/>
        <w:gridCol w:w="2758"/>
        <w:gridCol w:w="3560"/>
        <w:gridCol w:w="1383"/>
        <w:gridCol w:w="1896"/>
      </w:tblGrid>
      <w:tr w:rsidR="003045CB" w:rsidRPr="00C235D0" w:rsidTr="003045CB"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№ </w:t>
            </w:r>
            <w:proofErr w:type="spellStart"/>
            <w:r w:rsidRPr="00C235D0">
              <w:rPr>
                <w:sz w:val="24"/>
                <w:szCs w:val="24"/>
              </w:rPr>
              <w:t>п.п</w:t>
            </w:r>
            <w:proofErr w:type="spellEnd"/>
            <w:r w:rsidRPr="00C235D0">
              <w:rPr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Ф. И. О.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уполномоченного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1135" w:type="dxa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58" w:type="dxa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Серия, номер, дата в</w:t>
            </w:r>
            <w:r w:rsidRPr="00C235D0">
              <w:rPr>
                <w:sz w:val="24"/>
                <w:szCs w:val="24"/>
              </w:rPr>
              <w:t>ы</w:t>
            </w:r>
            <w:r w:rsidRPr="00C235D0">
              <w:rPr>
                <w:sz w:val="24"/>
                <w:szCs w:val="24"/>
              </w:rPr>
              <w:t>дачи паспорта или д</w:t>
            </w:r>
            <w:r w:rsidRPr="00C235D0">
              <w:rPr>
                <w:sz w:val="24"/>
                <w:szCs w:val="24"/>
              </w:rPr>
              <w:t>о</w:t>
            </w:r>
            <w:r w:rsidRPr="00C235D0">
              <w:rPr>
                <w:sz w:val="24"/>
                <w:szCs w:val="24"/>
              </w:rPr>
              <w:t>кумента, заменяющего паспорт</w:t>
            </w:r>
          </w:p>
        </w:tc>
        <w:tc>
          <w:tcPr>
            <w:tcW w:w="3560" w:type="dxa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Основное место работы или службы, занимаемая должность (в случае отсутствия – род зан</w:t>
            </w:r>
            <w:r w:rsidRPr="00C235D0">
              <w:rPr>
                <w:sz w:val="24"/>
                <w:szCs w:val="24"/>
              </w:rPr>
              <w:t>я</w:t>
            </w:r>
            <w:r w:rsidRPr="00C235D0">
              <w:rPr>
                <w:sz w:val="24"/>
                <w:szCs w:val="24"/>
              </w:rPr>
              <w:t>тий)</w:t>
            </w:r>
          </w:p>
        </w:tc>
        <w:tc>
          <w:tcPr>
            <w:tcW w:w="1300" w:type="dxa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Адрес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места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жительства</w:t>
            </w: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Номер телефона</w:t>
            </w:r>
          </w:p>
        </w:tc>
      </w:tr>
      <w:tr w:rsidR="003045CB" w:rsidRPr="00C235D0" w:rsidTr="003045CB"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  <w:tr w:rsidR="003045CB" w:rsidRPr="00C235D0" w:rsidTr="003045CB"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  <w:tr w:rsidR="003045CB" w:rsidRPr="00C235D0" w:rsidTr="003045CB"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  <w:tr w:rsidR="003045CB" w:rsidRPr="00C235D0" w:rsidTr="003045CB"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5CB" w:rsidRPr="00C235D0" w:rsidRDefault="003045CB" w:rsidP="003045CB">
      <w:pPr>
        <w:jc w:val="center"/>
        <w:rPr>
          <w:sz w:val="24"/>
          <w:szCs w:val="24"/>
        </w:rPr>
      </w:pPr>
    </w:p>
    <w:p w:rsidR="003045CB" w:rsidRPr="00C235D0" w:rsidRDefault="003045CB" w:rsidP="003045CB">
      <w:pPr>
        <w:jc w:val="center"/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>Руководитель избирательного объединения                          _________________          ________________________          ________________</w:t>
      </w:r>
    </w:p>
    <w:p w:rsidR="003045CB" w:rsidRPr="00C235D0" w:rsidRDefault="003045CB" w:rsidP="003045CB">
      <w:pPr>
        <w:ind w:left="2832" w:firstLine="708"/>
        <w:rPr>
          <w:sz w:val="24"/>
          <w:szCs w:val="24"/>
        </w:rPr>
      </w:pP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  <w:t xml:space="preserve">                                  (подпись)</w:t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  <w:t xml:space="preserve">              (инициалы, фамилия)                                                 (дата)</w:t>
      </w:r>
    </w:p>
    <w:p w:rsidR="003045CB" w:rsidRPr="001E4A23" w:rsidRDefault="003045CB" w:rsidP="003045C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045CB" w:rsidRDefault="003045CB" w:rsidP="003045CB">
      <w:pPr>
        <w:jc w:val="center"/>
        <w:rPr>
          <w:sz w:val="28"/>
          <w:szCs w:val="28"/>
        </w:rPr>
      </w:pPr>
    </w:p>
    <w:p w:rsidR="00C235D0" w:rsidRPr="001E4A23" w:rsidRDefault="00C235D0" w:rsidP="003045CB">
      <w:pPr>
        <w:jc w:val="center"/>
        <w:rPr>
          <w:sz w:val="28"/>
          <w:szCs w:val="28"/>
        </w:rPr>
      </w:pPr>
    </w:p>
    <w:p w:rsidR="003045CB" w:rsidRPr="001E4A23" w:rsidRDefault="003045CB" w:rsidP="003045CB">
      <w:pPr>
        <w:jc w:val="center"/>
        <w:rPr>
          <w:sz w:val="28"/>
          <w:szCs w:val="28"/>
        </w:rPr>
      </w:pPr>
    </w:p>
    <w:p w:rsidR="003045CB" w:rsidRPr="001E4A23" w:rsidRDefault="003045CB" w:rsidP="003045CB">
      <w:pPr>
        <w:jc w:val="center"/>
        <w:rPr>
          <w:sz w:val="28"/>
          <w:szCs w:val="28"/>
        </w:rPr>
      </w:pPr>
    </w:p>
    <w:p w:rsidR="003045CB" w:rsidRPr="006A4EB0" w:rsidRDefault="003045CB" w:rsidP="003045CB">
      <w:pPr>
        <w:ind w:right="-108"/>
        <w:jc w:val="right"/>
        <w:rPr>
          <w:sz w:val="24"/>
          <w:szCs w:val="24"/>
        </w:rPr>
      </w:pPr>
      <w:r w:rsidRPr="006A4EB0">
        <w:rPr>
          <w:sz w:val="24"/>
          <w:szCs w:val="24"/>
        </w:rPr>
        <w:lastRenderedPageBreak/>
        <w:t>Приложение №5</w:t>
      </w:r>
    </w:p>
    <w:p w:rsidR="006A4EB0" w:rsidRDefault="006A4EB0" w:rsidP="003045CB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gramStart"/>
      <w:r>
        <w:rPr>
          <w:sz w:val="24"/>
          <w:szCs w:val="24"/>
        </w:rPr>
        <w:t>территориальной</w:t>
      </w:r>
      <w:proofErr w:type="gramEnd"/>
    </w:p>
    <w:p w:rsidR="006A4EB0" w:rsidRDefault="006A4EB0" w:rsidP="003045CB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избирательной комиссии г. Нефтеюганска </w:t>
      </w:r>
    </w:p>
    <w:p w:rsidR="003045CB" w:rsidRPr="006A4EB0" w:rsidRDefault="006A4EB0" w:rsidP="003045CB">
      <w:pPr>
        <w:ind w:left="720"/>
        <w:jc w:val="righ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от 26 июня 2018 </w:t>
      </w:r>
      <w:r w:rsidR="003045CB" w:rsidRPr="006A4EB0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="00C235D0">
        <w:rPr>
          <w:sz w:val="24"/>
          <w:szCs w:val="24"/>
        </w:rPr>
        <w:t>84</w:t>
      </w:r>
    </w:p>
    <w:p w:rsidR="003045CB" w:rsidRPr="001E4A23" w:rsidRDefault="003045CB" w:rsidP="003045CB">
      <w:pPr>
        <w:widowControl/>
        <w:autoSpaceDE/>
        <w:autoSpaceDN/>
        <w:adjustRightInd/>
        <w:jc w:val="center"/>
        <w:rPr>
          <w:sz w:val="28"/>
          <w:szCs w:val="28"/>
          <w:highlight w:val="yellow"/>
        </w:rPr>
      </w:pPr>
    </w:p>
    <w:p w:rsidR="003045CB" w:rsidRPr="00C235D0" w:rsidRDefault="003045CB" w:rsidP="003045CB">
      <w:pPr>
        <w:jc w:val="center"/>
        <w:rPr>
          <w:b/>
          <w:sz w:val="24"/>
          <w:szCs w:val="24"/>
        </w:rPr>
      </w:pPr>
      <w:r w:rsidRPr="00C235D0">
        <w:rPr>
          <w:b/>
          <w:sz w:val="24"/>
          <w:szCs w:val="24"/>
        </w:rPr>
        <w:t>СПИСОК УПОЛНОМОЧЕННЫХ ПРЕДСТАВИТЕЛЕЙ ПО ФИНАНСОВЫМ ВОПРОСАМ</w:t>
      </w:r>
    </w:p>
    <w:p w:rsidR="003045CB" w:rsidRPr="00C235D0" w:rsidRDefault="003045CB" w:rsidP="003045CB">
      <w:pPr>
        <w:jc w:val="center"/>
        <w:rPr>
          <w:sz w:val="24"/>
          <w:szCs w:val="24"/>
        </w:rPr>
      </w:pPr>
    </w:p>
    <w:p w:rsidR="006817A5" w:rsidRPr="00C235D0" w:rsidRDefault="003045CB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 xml:space="preserve">кандидата по одномандатному  избирательному округу №___ на </w:t>
      </w:r>
      <w:r w:rsidR="006A4EB0" w:rsidRPr="00C235D0">
        <w:rPr>
          <w:sz w:val="24"/>
          <w:szCs w:val="24"/>
        </w:rPr>
        <w:t xml:space="preserve">дополнительных выборах депутата Думы города </w:t>
      </w:r>
    </w:p>
    <w:p w:rsidR="003045CB" w:rsidRPr="00C235D0" w:rsidRDefault="006A4EB0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 xml:space="preserve">Нефтеюганска </w:t>
      </w:r>
      <w:r w:rsidR="006817A5" w:rsidRPr="00C235D0">
        <w:rPr>
          <w:sz w:val="24"/>
          <w:szCs w:val="24"/>
        </w:rPr>
        <w:t>шестого созыва</w:t>
      </w:r>
      <w:r w:rsidR="003045CB" w:rsidRPr="00C235D0">
        <w:rPr>
          <w:sz w:val="24"/>
          <w:szCs w:val="24"/>
        </w:rPr>
        <w:t xml:space="preserve"> </w:t>
      </w:r>
    </w:p>
    <w:p w:rsidR="003045CB" w:rsidRPr="00C235D0" w:rsidRDefault="003045CB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792"/>
        <w:gridCol w:w="1317"/>
        <w:gridCol w:w="2758"/>
        <w:gridCol w:w="3008"/>
        <w:gridCol w:w="1626"/>
        <w:gridCol w:w="1509"/>
        <w:gridCol w:w="1299"/>
      </w:tblGrid>
      <w:tr w:rsidR="003045CB" w:rsidRPr="00C235D0" w:rsidTr="003045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№ </w:t>
            </w:r>
            <w:proofErr w:type="spellStart"/>
            <w:r w:rsidRPr="00C235D0">
              <w:rPr>
                <w:sz w:val="24"/>
                <w:szCs w:val="24"/>
              </w:rPr>
              <w:t>п.п</w:t>
            </w:r>
            <w:proofErr w:type="spellEnd"/>
            <w:r w:rsidRPr="00C235D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Фамилия, имя, отчество уполномоченного пре</w:t>
            </w:r>
            <w:r w:rsidRPr="00C235D0">
              <w:rPr>
                <w:sz w:val="24"/>
                <w:szCs w:val="24"/>
              </w:rPr>
              <w:t>д</w:t>
            </w:r>
            <w:r w:rsidRPr="00C235D0">
              <w:rPr>
                <w:sz w:val="24"/>
                <w:szCs w:val="24"/>
              </w:rPr>
              <w:t>ставителя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Дата ро</w:t>
            </w:r>
            <w:r w:rsidRPr="00C235D0">
              <w:rPr>
                <w:sz w:val="24"/>
                <w:szCs w:val="24"/>
              </w:rPr>
              <w:t>ж</w:t>
            </w:r>
            <w:r w:rsidRPr="00C235D0">
              <w:rPr>
                <w:sz w:val="24"/>
                <w:szCs w:val="24"/>
              </w:rPr>
              <w:t>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Серия, номер, дата в</w:t>
            </w:r>
            <w:r w:rsidRPr="00C235D0">
              <w:rPr>
                <w:sz w:val="24"/>
                <w:szCs w:val="24"/>
              </w:rPr>
              <w:t>ы</w:t>
            </w:r>
            <w:r w:rsidRPr="00C235D0">
              <w:rPr>
                <w:sz w:val="24"/>
                <w:szCs w:val="24"/>
              </w:rPr>
              <w:t>дачи паспорта или д</w:t>
            </w:r>
            <w:r w:rsidRPr="00C235D0">
              <w:rPr>
                <w:sz w:val="24"/>
                <w:szCs w:val="24"/>
              </w:rPr>
              <w:t>о</w:t>
            </w:r>
            <w:r w:rsidRPr="00C235D0">
              <w:rPr>
                <w:sz w:val="24"/>
                <w:szCs w:val="24"/>
              </w:rPr>
              <w:t>кумента, заменяющего паспорт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Основное место работы или службы, занимаемая должность (в случае о</w:t>
            </w:r>
            <w:r w:rsidRPr="00C235D0">
              <w:rPr>
                <w:sz w:val="24"/>
                <w:szCs w:val="24"/>
              </w:rPr>
              <w:t>т</w:t>
            </w:r>
            <w:r w:rsidRPr="00C235D0">
              <w:rPr>
                <w:sz w:val="24"/>
                <w:szCs w:val="24"/>
              </w:rPr>
              <w:t>сутствия – род занятий)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Полномочия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Номер телефона</w:t>
            </w:r>
          </w:p>
        </w:tc>
      </w:tr>
      <w:tr w:rsidR="003045CB" w:rsidRPr="00C235D0" w:rsidTr="003045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  <w:tr w:rsidR="003045CB" w:rsidRPr="00C235D0" w:rsidTr="003045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  <w:tr w:rsidR="003045CB" w:rsidRPr="00C235D0" w:rsidTr="003045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5CB" w:rsidRPr="00C235D0" w:rsidRDefault="003045CB" w:rsidP="003045CB">
      <w:pPr>
        <w:jc w:val="center"/>
        <w:rPr>
          <w:sz w:val="24"/>
          <w:szCs w:val="24"/>
        </w:rPr>
      </w:pPr>
    </w:p>
    <w:p w:rsidR="003045CB" w:rsidRPr="00C235D0" w:rsidRDefault="003045CB" w:rsidP="003045CB">
      <w:pPr>
        <w:ind w:left="709"/>
        <w:rPr>
          <w:sz w:val="24"/>
          <w:szCs w:val="24"/>
        </w:rPr>
      </w:pPr>
      <w:r w:rsidRPr="00C235D0">
        <w:rPr>
          <w:sz w:val="24"/>
          <w:szCs w:val="24"/>
        </w:rPr>
        <w:t>Кандидат                                                                                          _________________      _________________             ________________</w:t>
      </w:r>
    </w:p>
    <w:p w:rsidR="003045CB" w:rsidRPr="00C235D0" w:rsidRDefault="003045CB" w:rsidP="003045CB">
      <w:pPr>
        <w:ind w:left="709"/>
        <w:rPr>
          <w:bCs/>
          <w:sz w:val="24"/>
          <w:szCs w:val="24"/>
        </w:rPr>
      </w:pP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  <w:t xml:space="preserve">             </w:t>
      </w:r>
      <w:r w:rsidRPr="00C235D0">
        <w:rPr>
          <w:i/>
          <w:sz w:val="24"/>
          <w:szCs w:val="24"/>
        </w:rPr>
        <w:t>.                         (подпись)</w:t>
      </w:r>
      <w:r w:rsidRPr="00C235D0">
        <w:rPr>
          <w:i/>
          <w:sz w:val="24"/>
          <w:szCs w:val="24"/>
        </w:rPr>
        <w:tab/>
      </w:r>
      <w:r w:rsidRPr="00C235D0">
        <w:rPr>
          <w:i/>
          <w:sz w:val="24"/>
          <w:szCs w:val="24"/>
        </w:rPr>
        <w:tab/>
        <w:t xml:space="preserve">           (расшифровка подписи)                                        (дата)</w:t>
      </w:r>
    </w:p>
    <w:p w:rsidR="003045CB" w:rsidRPr="00C235D0" w:rsidRDefault="003045CB" w:rsidP="003045CB">
      <w:pPr>
        <w:autoSpaceDE/>
        <w:autoSpaceDN/>
        <w:adjustRightInd/>
        <w:spacing w:line="280" w:lineRule="exact"/>
        <w:ind w:left="40"/>
        <w:rPr>
          <w:b/>
          <w:color w:val="000000"/>
          <w:sz w:val="24"/>
          <w:szCs w:val="24"/>
          <w:lang w:bidi="ru-RU"/>
        </w:rPr>
      </w:pPr>
    </w:p>
    <w:p w:rsidR="003045CB" w:rsidRPr="001E4A23" w:rsidRDefault="003045CB" w:rsidP="003045CB">
      <w:pPr>
        <w:jc w:val="center"/>
        <w:rPr>
          <w:sz w:val="28"/>
          <w:szCs w:val="28"/>
        </w:rPr>
      </w:pPr>
    </w:p>
    <w:p w:rsidR="003045CB" w:rsidRPr="001E4A23" w:rsidRDefault="003045CB" w:rsidP="003045CB">
      <w:pPr>
        <w:jc w:val="center"/>
        <w:rPr>
          <w:sz w:val="28"/>
          <w:szCs w:val="28"/>
        </w:rPr>
        <w:sectPr w:rsidR="003045CB" w:rsidRPr="001E4A23" w:rsidSect="006A4EB0">
          <w:pgSz w:w="16838" w:h="11906" w:orient="landscape"/>
          <w:pgMar w:top="709" w:right="680" w:bottom="142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3045CB" w:rsidRPr="006817A5" w:rsidTr="003045CB">
        <w:trPr>
          <w:jc w:val="right"/>
        </w:trPr>
        <w:tc>
          <w:tcPr>
            <w:tcW w:w="4673" w:type="dxa"/>
          </w:tcPr>
          <w:p w:rsidR="003045CB" w:rsidRPr="001E4A23" w:rsidRDefault="003045CB" w:rsidP="003045CB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045CB" w:rsidRPr="006817A5" w:rsidRDefault="003045CB" w:rsidP="003045CB">
            <w:pPr>
              <w:ind w:right="-108"/>
              <w:jc w:val="right"/>
              <w:rPr>
                <w:sz w:val="24"/>
                <w:szCs w:val="24"/>
              </w:rPr>
            </w:pPr>
          </w:p>
          <w:p w:rsidR="003045CB" w:rsidRPr="006817A5" w:rsidRDefault="003045CB" w:rsidP="003045CB">
            <w:pPr>
              <w:ind w:right="-108"/>
              <w:jc w:val="right"/>
              <w:rPr>
                <w:sz w:val="24"/>
                <w:szCs w:val="24"/>
              </w:rPr>
            </w:pPr>
          </w:p>
          <w:p w:rsidR="003045CB" w:rsidRPr="006817A5" w:rsidRDefault="003045CB" w:rsidP="003045CB">
            <w:pPr>
              <w:ind w:right="-108"/>
              <w:jc w:val="right"/>
              <w:rPr>
                <w:sz w:val="24"/>
                <w:szCs w:val="24"/>
              </w:rPr>
            </w:pPr>
            <w:r w:rsidRPr="006817A5">
              <w:rPr>
                <w:sz w:val="24"/>
                <w:szCs w:val="24"/>
              </w:rPr>
              <w:t>Приложение №6</w:t>
            </w:r>
          </w:p>
          <w:p w:rsidR="006817A5" w:rsidRDefault="006817A5" w:rsidP="003045CB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6817A5" w:rsidRDefault="006817A5" w:rsidP="003045CB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 г. Нефтеюганска</w:t>
            </w:r>
          </w:p>
          <w:p w:rsidR="003045CB" w:rsidRPr="006817A5" w:rsidRDefault="006817A5" w:rsidP="00EF2F27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 июня 2018 </w:t>
            </w:r>
            <w:bookmarkStart w:id="0" w:name="_GoBack"/>
            <w:bookmarkEnd w:id="0"/>
            <w:r w:rsidR="003045CB" w:rsidRPr="006817A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="00C235D0">
              <w:rPr>
                <w:sz w:val="24"/>
                <w:szCs w:val="24"/>
              </w:rPr>
              <w:t>84</w:t>
            </w:r>
          </w:p>
        </w:tc>
      </w:tr>
    </w:tbl>
    <w:p w:rsidR="003045CB" w:rsidRPr="001E4A23" w:rsidRDefault="003045CB" w:rsidP="003045CB">
      <w:pPr>
        <w:rPr>
          <w:sz w:val="28"/>
          <w:szCs w:val="28"/>
        </w:rPr>
      </w:pPr>
    </w:p>
    <w:p w:rsidR="003045CB" w:rsidRPr="001E4A23" w:rsidRDefault="003045CB" w:rsidP="003045CB">
      <w:pPr>
        <w:ind w:firstLine="709"/>
        <w:jc w:val="both"/>
        <w:rPr>
          <w:sz w:val="28"/>
          <w:szCs w:val="28"/>
          <w:lang w:eastAsia="en-US"/>
        </w:rPr>
      </w:pPr>
    </w:p>
    <w:p w:rsidR="003045CB" w:rsidRPr="001E4A23" w:rsidRDefault="003045CB" w:rsidP="003045CB">
      <w:pPr>
        <w:ind w:firstLine="709"/>
        <w:jc w:val="both"/>
        <w:rPr>
          <w:sz w:val="28"/>
          <w:szCs w:val="28"/>
          <w:lang w:eastAsia="en-US"/>
        </w:rPr>
      </w:pPr>
    </w:p>
    <w:p w:rsidR="003045CB" w:rsidRPr="00C235D0" w:rsidRDefault="003045CB" w:rsidP="003045CB">
      <w:pPr>
        <w:jc w:val="center"/>
        <w:rPr>
          <w:b/>
          <w:sz w:val="24"/>
          <w:szCs w:val="24"/>
        </w:rPr>
      </w:pPr>
      <w:r w:rsidRPr="00C235D0">
        <w:rPr>
          <w:b/>
          <w:sz w:val="24"/>
          <w:szCs w:val="24"/>
        </w:rPr>
        <w:t>ПРОТОКОЛ</w:t>
      </w:r>
    </w:p>
    <w:p w:rsidR="003045CB" w:rsidRPr="00C235D0" w:rsidRDefault="003045CB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 xml:space="preserve">об итогах сбора подписей избирателей в поддержку выдвижения </w:t>
      </w:r>
    </w:p>
    <w:p w:rsidR="003045CB" w:rsidRPr="00C235D0" w:rsidRDefault="003045CB" w:rsidP="003045CB">
      <w:pPr>
        <w:jc w:val="center"/>
        <w:rPr>
          <w:sz w:val="24"/>
          <w:szCs w:val="24"/>
        </w:rPr>
      </w:pPr>
    </w:p>
    <w:p w:rsidR="003045CB" w:rsidRPr="00C235D0" w:rsidRDefault="003045CB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>_______________________________________________________</w:t>
      </w:r>
    </w:p>
    <w:p w:rsidR="003045CB" w:rsidRPr="00C235D0" w:rsidRDefault="003045CB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>(фамилия, имя, отчество, кандидата)</w:t>
      </w:r>
    </w:p>
    <w:p w:rsidR="003045CB" w:rsidRPr="00C235D0" w:rsidRDefault="003045CB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>кандидата в депутаты _________________</w:t>
      </w:r>
      <w:r w:rsidR="006817A5" w:rsidRPr="00C235D0">
        <w:rPr>
          <w:sz w:val="24"/>
          <w:szCs w:val="24"/>
        </w:rPr>
        <w:t>______________</w:t>
      </w:r>
      <w:r w:rsidRPr="00C235D0">
        <w:rPr>
          <w:sz w:val="24"/>
          <w:szCs w:val="24"/>
        </w:rPr>
        <w:t xml:space="preserve"> созыва </w:t>
      </w:r>
    </w:p>
    <w:p w:rsidR="003045CB" w:rsidRPr="00C235D0" w:rsidRDefault="003045CB" w:rsidP="003045CB">
      <w:pPr>
        <w:jc w:val="center"/>
        <w:rPr>
          <w:sz w:val="24"/>
          <w:szCs w:val="24"/>
        </w:rPr>
      </w:pPr>
      <w:r w:rsidRPr="00C235D0">
        <w:rPr>
          <w:sz w:val="24"/>
          <w:szCs w:val="24"/>
        </w:rPr>
        <w:t xml:space="preserve">по одномандатному </w:t>
      </w:r>
      <w:r w:rsidRPr="00C235D0">
        <w:rPr>
          <w:color w:val="FF0000"/>
          <w:sz w:val="24"/>
          <w:szCs w:val="24"/>
        </w:rPr>
        <w:t xml:space="preserve"> </w:t>
      </w:r>
      <w:r w:rsidRPr="00C235D0">
        <w:rPr>
          <w:sz w:val="24"/>
          <w:szCs w:val="24"/>
        </w:rPr>
        <w:t>избирательному округу №___</w:t>
      </w: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>Общее число папок</w:t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  <w:t>__________</w:t>
      </w:r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 xml:space="preserve">Общее число подписных листов </w:t>
      </w:r>
      <w:r w:rsidRPr="00C235D0">
        <w:rPr>
          <w:sz w:val="24"/>
          <w:szCs w:val="24"/>
        </w:rPr>
        <w:tab/>
      </w:r>
      <w:r w:rsidRPr="00C235D0">
        <w:rPr>
          <w:sz w:val="24"/>
          <w:szCs w:val="24"/>
        </w:rPr>
        <w:tab/>
        <w:t>__________</w:t>
      </w:r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>Общее число подписей для проверки</w:t>
      </w:r>
      <w:r w:rsidRPr="00C235D0">
        <w:rPr>
          <w:sz w:val="24"/>
          <w:szCs w:val="24"/>
        </w:rPr>
        <w:tab/>
        <w:t>__________</w:t>
      </w: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402"/>
      </w:tblGrid>
      <w:tr w:rsidR="003045CB" w:rsidRPr="00C235D0" w:rsidTr="003045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№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proofErr w:type="gramStart"/>
            <w:r w:rsidRPr="00C235D0">
              <w:rPr>
                <w:sz w:val="24"/>
                <w:szCs w:val="24"/>
              </w:rPr>
              <w:t>п</w:t>
            </w:r>
            <w:proofErr w:type="gramEnd"/>
            <w:r w:rsidRPr="00C235D0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Номер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Количество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подписных листов </w:t>
            </w:r>
            <w:proofErr w:type="gramStart"/>
            <w:r w:rsidRPr="00C235D0">
              <w:rPr>
                <w:sz w:val="24"/>
                <w:szCs w:val="24"/>
              </w:rPr>
              <w:t>в</w:t>
            </w:r>
            <w:proofErr w:type="gramEnd"/>
            <w:r w:rsidRPr="00C235D0">
              <w:rPr>
                <w:sz w:val="24"/>
                <w:szCs w:val="24"/>
              </w:rPr>
              <w:t xml:space="preserve">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Количество подписей </w:t>
            </w:r>
            <w:proofErr w:type="gramStart"/>
            <w:r w:rsidRPr="00C235D0">
              <w:rPr>
                <w:sz w:val="24"/>
                <w:szCs w:val="24"/>
              </w:rPr>
              <w:t>в</w:t>
            </w:r>
            <w:proofErr w:type="gramEnd"/>
            <w:r w:rsidRPr="00C235D0">
              <w:rPr>
                <w:sz w:val="24"/>
                <w:szCs w:val="24"/>
              </w:rPr>
              <w:t xml:space="preserve"> 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папке (книге),</w:t>
            </w:r>
          </w:p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proofErr w:type="gramStart"/>
            <w:r w:rsidRPr="00C235D0">
              <w:rPr>
                <w:sz w:val="24"/>
                <w:szCs w:val="24"/>
              </w:rPr>
              <w:t>представленных</w:t>
            </w:r>
            <w:proofErr w:type="gramEnd"/>
            <w:r w:rsidRPr="00C235D0">
              <w:rPr>
                <w:sz w:val="24"/>
                <w:szCs w:val="24"/>
              </w:rPr>
              <w:t xml:space="preserve"> для проверки</w:t>
            </w:r>
          </w:p>
        </w:tc>
      </w:tr>
      <w:tr w:rsidR="003045CB" w:rsidRPr="00C235D0" w:rsidTr="003045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  <w:tr w:rsidR="003045CB" w:rsidRPr="00C235D0" w:rsidTr="003045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rFonts w:eastAsia="Calibri"/>
          <w:sz w:val="24"/>
          <w:szCs w:val="24"/>
          <w:lang w:eastAsia="en-US"/>
        </w:rPr>
      </w:pPr>
      <w:r w:rsidRPr="00C235D0">
        <w:rPr>
          <w:rFonts w:eastAsia="Calibri"/>
          <w:sz w:val="24"/>
          <w:szCs w:val="24"/>
          <w:lang w:eastAsia="en-US"/>
        </w:rPr>
        <w:t xml:space="preserve">До представления подписных листов в ___________ избирательную комиссию ____________ кандидатом исключено (вычеркнуто) всего подписей избирателей, в том числе: </w:t>
      </w:r>
    </w:p>
    <w:p w:rsidR="003045CB" w:rsidRPr="00C235D0" w:rsidRDefault="003045CB" w:rsidP="003045CB">
      <w:pPr>
        <w:rPr>
          <w:rFonts w:eastAsia="Calibri"/>
          <w:sz w:val="24"/>
          <w:szCs w:val="24"/>
          <w:lang w:eastAsia="en-US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3119"/>
        <w:gridCol w:w="3402"/>
      </w:tblGrid>
      <w:tr w:rsidR="003045CB" w:rsidRPr="00C235D0" w:rsidTr="003045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5CB" w:rsidRPr="00C235D0" w:rsidRDefault="003045CB" w:rsidP="003045CB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№</w:t>
            </w:r>
          </w:p>
          <w:p w:rsidR="003045CB" w:rsidRPr="00C235D0" w:rsidRDefault="003045CB" w:rsidP="003045CB">
            <w:pPr>
              <w:ind w:left="34"/>
              <w:jc w:val="center"/>
              <w:rPr>
                <w:b/>
                <w:sz w:val="24"/>
                <w:szCs w:val="24"/>
              </w:rPr>
            </w:pPr>
            <w:proofErr w:type="gramStart"/>
            <w:r w:rsidRPr="00C235D0">
              <w:rPr>
                <w:sz w:val="24"/>
                <w:szCs w:val="24"/>
              </w:rPr>
              <w:t>п</w:t>
            </w:r>
            <w:proofErr w:type="gramEnd"/>
            <w:r w:rsidRPr="00C235D0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5CB" w:rsidRPr="00C235D0" w:rsidRDefault="003045CB" w:rsidP="003045CB">
            <w:pPr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Номер </w:t>
            </w:r>
          </w:p>
          <w:p w:rsidR="003045CB" w:rsidRPr="00C235D0" w:rsidRDefault="003045CB" w:rsidP="003045CB">
            <w:pPr>
              <w:jc w:val="center"/>
              <w:rPr>
                <w:b/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5CB" w:rsidRPr="00C235D0" w:rsidRDefault="003045CB" w:rsidP="003045CB">
            <w:pPr>
              <w:ind w:left="283"/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Номер</w:t>
            </w:r>
          </w:p>
          <w:p w:rsidR="003045CB" w:rsidRPr="00C235D0" w:rsidRDefault="003045CB" w:rsidP="003045CB">
            <w:pPr>
              <w:ind w:left="283"/>
              <w:jc w:val="center"/>
              <w:rPr>
                <w:b/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5CB" w:rsidRPr="00C235D0" w:rsidRDefault="003045CB" w:rsidP="003045CB">
            <w:pPr>
              <w:ind w:left="283"/>
              <w:jc w:val="center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 xml:space="preserve">Номер </w:t>
            </w:r>
          </w:p>
          <w:p w:rsidR="003045CB" w:rsidRPr="00C235D0" w:rsidRDefault="003045CB" w:rsidP="003045CB">
            <w:pPr>
              <w:ind w:left="283"/>
              <w:jc w:val="center"/>
              <w:rPr>
                <w:b/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строки</w:t>
            </w:r>
          </w:p>
        </w:tc>
      </w:tr>
      <w:tr w:rsidR="003045CB" w:rsidRPr="00C235D0" w:rsidTr="003045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jc w:val="center"/>
              <w:rPr>
                <w:b/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ind w:left="28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ind w:left="283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ind w:left="283"/>
              <w:rPr>
                <w:b/>
                <w:sz w:val="24"/>
                <w:szCs w:val="24"/>
              </w:rPr>
            </w:pPr>
          </w:p>
        </w:tc>
      </w:tr>
      <w:tr w:rsidR="003045CB" w:rsidRPr="00C235D0" w:rsidTr="003045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C235D0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snapToGrid w:val="0"/>
              <w:ind w:left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snapToGrid w:val="0"/>
              <w:ind w:left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CB" w:rsidRPr="00C235D0" w:rsidRDefault="003045CB" w:rsidP="003045CB">
            <w:pPr>
              <w:snapToGrid w:val="0"/>
              <w:ind w:left="28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>Кандидат      ____________________</w:t>
      </w:r>
      <w:r w:rsidR="006817A5" w:rsidRPr="00C235D0">
        <w:rPr>
          <w:sz w:val="24"/>
          <w:szCs w:val="24"/>
        </w:rPr>
        <w:t xml:space="preserve">   __________________________  ___________</w:t>
      </w:r>
    </w:p>
    <w:p w:rsidR="003045CB" w:rsidRPr="00C235D0" w:rsidRDefault="003045CB" w:rsidP="003045CB">
      <w:pPr>
        <w:rPr>
          <w:sz w:val="24"/>
          <w:szCs w:val="24"/>
        </w:rPr>
      </w:pPr>
      <w:r w:rsidRPr="00C235D0">
        <w:rPr>
          <w:sz w:val="24"/>
          <w:szCs w:val="24"/>
        </w:rPr>
        <w:t xml:space="preserve">                                               (подпись)                                        (инициалы, фамилия)                              (дата)</w:t>
      </w:r>
    </w:p>
    <w:p w:rsidR="003045CB" w:rsidRPr="00C235D0" w:rsidRDefault="003045CB" w:rsidP="003045CB">
      <w:pPr>
        <w:rPr>
          <w:sz w:val="24"/>
          <w:szCs w:val="24"/>
        </w:rPr>
      </w:pPr>
    </w:p>
    <w:sectPr w:rsidR="003045CB" w:rsidRPr="00C235D0" w:rsidSect="006817A5">
      <w:pgSz w:w="11906" w:h="16838"/>
      <w:pgMar w:top="284" w:right="680" w:bottom="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F3" w:rsidRDefault="005C52F3" w:rsidP="00F16695">
      <w:r>
        <w:separator/>
      </w:r>
    </w:p>
  </w:endnote>
  <w:endnote w:type="continuationSeparator" w:id="0">
    <w:p w:rsidR="005C52F3" w:rsidRDefault="005C52F3" w:rsidP="00F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F3" w:rsidRDefault="005C52F3" w:rsidP="00F16695">
      <w:r>
        <w:separator/>
      </w:r>
    </w:p>
  </w:footnote>
  <w:footnote w:type="continuationSeparator" w:id="0">
    <w:p w:rsidR="005C52F3" w:rsidRDefault="005C52F3" w:rsidP="00F1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30"/>
    <w:multiLevelType w:val="hybridMultilevel"/>
    <w:tmpl w:val="149C1698"/>
    <w:lvl w:ilvl="0" w:tplc="03703D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D044CB"/>
    <w:multiLevelType w:val="multilevel"/>
    <w:tmpl w:val="A94E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D2EBE"/>
    <w:multiLevelType w:val="multilevel"/>
    <w:tmpl w:val="C794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84F35"/>
    <w:multiLevelType w:val="hybridMultilevel"/>
    <w:tmpl w:val="B5D2AB80"/>
    <w:lvl w:ilvl="0" w:tplc="A726ED9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845C2"/>
    <w:multiLevelType w:val="multilevel"/>
    <w:tmpl w:val="E4C8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66FC5"/>
    <w:multiLevelType w:val="multilevel"/>
    <w:tmpl w:val="74E64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5A266F"/>
    <w:multiLevelType w:val="hybridMultilevel"/>
    <w:tmpl w:val="559EEAB4"/>
    <w:lvl w:ilvl="0" w:tplc="FC141E82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7D57C88"/>
    <w:multiLevelType w:val="hybridMultilevel"/>
    <w:tmpl w:val="B05C663E"/>
    <w:lvl w:ilvl="0" w:tplc="2D0EC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617"/>
    <w:rsid w:val="000007FB"/>
    <w:rsid w:val="00012361"/>
    <w:rsid w:val="00014F33"/>
    <w:rsid w:val="000336B1"/>
    <w:rsid w:val="00042414"/>
    <w:rsid w:val="00055F30"/>
    <w:rsid w:val="000570B6"/>
    <w:rsid w:val="00063547"/>
    <w:rsid w:val="00077B06"/>
    <w:rsid w:val="00077D84"/>
    <w:rsid w:val="0008007D"/>
    <w:rsid w:val="000C79A8"/>
    <w:rsid w:val="000D0A3A"/>
    <w:rsid w:val="000F4585"/>
    <w:rsid w:val="001045A3"/>
    <w:rsid w:val="00114936"/>
    <w:rsid w:val="00121F4F"/>
    <w:rsid w:val="00124666"/>
    <w:rsid w:val="00132771"/>
    <w:rsid w:val="001364EA"/>
    <w:rsid w:val="001427D2"/>
    <w:rsid w:val="00156A59"/>
    <w:rsid w:val="00164F57"/>
    <w:rsid w:val="001761FE"/>
    <w:rsid w:val="00182E3B"/>
    <w:rsid w:val="001860B9"/>
    <w:rsid w:val="001A597B"/>
    <w:rsid w:val="001B7F4E"/>
    <w:rsid w:val="001E1A97"/>
    <w:rsid w:val="001E4A23"/>
    <w:rsid w:val="002124B6"/>
    <w:rsid w:val="00226D48"/>
    <w:rsid w:val="0024226E"/>
    <w:rsid w:val="00243F31"/>
    <w:rsid w:val="002467C6"/>
    <w:rsid w:val="00265EDE"/>
    <w:rsid w:val="00280A0E"/>
    <w:rsid w:val="00282D0A"/>
    <w:rsid w:val="002967B9"/>
    <w:rsid w:val="002B1C55"/>
    <w:rsid w:val="002C45D6"/>
    <w:rsid w:val="002E64C9"/>
    <w:rsid w:val="002F1558"/>
    <w:rsid w:val="002F7A22"/>
    <w:rsid w:val="003045CB"/>
    <w:rsid w:val="003470CE"/>
    <w:rsid w:val="00351238"/>
    <w:rsid w:val="003806DA"/>
    <w:rsid w:val="00385328"/>
    <w:rsid w:val="003947A4"/>
    <w:rsid w:val="003B13BB"/>
    <w:rsid w:val="003D4825"/>
    <w:rsid w:val="003F5636"/>
    <w:rsid w:val="00406C9E"/>
    <w:rsid w:val="00417B26"/>
    <w:rsid w:val="0042033A"/>
    <w:rsid w:val="00453B22"/>
    <w:rsid w:val="004B2E28"/>
    <w:rsid w:val="004C1B3B"/>
    <w:rsid w:val="004C6ABF"/>
    <w:rsid w:val="00543344"/>
    <w:rsid w:val="005A1486"/>
    <w:rsid w:val="005C52F3"/>
    <w:rsid w:val="005D5F77"/>
    <w:rsid w:val="005F16E9"/>
    <w:rsid w:val="00616BFF"/>
    <w:rsid w:val="00634A05"/>
    <w:rsid w:val="0063675C"/>
    <w:rsid w:val="00647617"/>
    <w:rsid w:val="0066012D"/>
    <w:rsid w:val="00664E05"/>
    <w:rsid w:val="006817A5"/>
    <w:rsid w:val="00687F2B"/>
    <w:rsid w:val="006936ED"/>
    <w:rsid w:val="006A16A9"/>
    <w:rsid w:val="006A4EB0"/>
    <w:rsid w:val="006B403D"/>
    <w:rsid w:val="006E53B8"/>
    <w:rsid w:val="006F3F6D"/>
    <w:rsid w:val="007028DD"/>
    <w:rsid w:val="007116A2"/>
    <w:rsid w:val="00725276"/>
    <w:rsid w:val="00726D6C"/>
    <w:rsid w:val="00750520"/>
    <w:rsid w:val="007B6F28"/>
    <w:rsid w:val="007D404A"/>
    <w:rsid w:val="007D69C0"/>
    <w:rsid w:val="007E5C1E"/>
    <w:rsid w:val="007F6822"/>
    <w:rsid w:val="0080132B"/>
    <w:rsid w:val="008221CF"/>
    <w:rsid w:val="008300D3"/>
    <w:rsid w:val="00832AAE"/>
    <w:rsid w:val="008417E3"/>
    <w:rsid w:val="00843A30"/>
    <w:rsid w:val="00845257"/>
    <w:rsid w:val="008628F7"/>
    <w:rsid w:val="00870184"/>
    <w:rsid w:val="008734C7"/>
    <w:rsid w:val="008828EB"/>
    <w:rsid w:val="008E7E57"/>
    <w:rsid w:val="00913CF7"/>
    <w:rsid w:val="009373A3"/>
    <w:rsid w:val="009467D3"/>
    <w:rsid w:val="0095578B"/>
    <w:rsid w:val="0096543D"/>
    <w:rsid w:val="00980AE1"/>
    <w:rsid w:val="009813DF"/>
    <w:rsid w:val="00990A45"/>
    <w:rsid w:val="00993062"/>
    <w:rsid w:val="009B4ADB"/>
    <w:rsid w:val="009C1390"/>
    <w:rsid w:val="009D2B62"/>
    <w:rsid w:val="00A039AA"/>
    <w:rsid w:val="00A14489"/>
    <w:rsid w:val="00A1632E"/>
    <w:rsid w:val="00A4752D"/>
    <w:rsid w:val="00A73F2B"/>
    <w:rsid w:val="00A74117"/>
    <w:rsid w:val="00A758F8"/>
    <w:rsid w:val="00AE3249"/>
    <w:rsid w:val="00AF1813"/>
    <w:rsid w:val="00B02F39"/>
    <w:rsid w:val="00B04B04"/>
    <w:rsid w:val="00B155FD"/>
    <w:rsid w:val="00B3366B"/>
    <w:rsid w:val="00B45360"/>
    <w:rsid w:val="00B66890"/>
    <w:rsid w:val="00B9641B"/>
    <w:rsid w:val="00BD0FDE"/>
    <w:rsid w:val="00BD6753"/>
    <w:rsid w:val="00BD7314"/>
    <w:rsid w:val="00BE1082"/>
    <w:rsid w:val="00BF301A"/>
    <w:rsid w:val="00C235D0"/>
    <w:rsid w:val="00C527A8"/>
    <w:rsid w:val="00C730C2"/>
    <w:rsid w:val="00C86F44"/>
    <w:rsid w:val="00CC094A"/>
    <w:rsid w:val="00CC3D35"/>
    <w:rsid w:val="00D0452B"/>
    <w:rsid w:val="00D338A9"/>
    <w:rsid w:val="00D417B6"/>
    <w:rsid w:val="00D448D3"/>
    <w:rsid w:val="00D95C17"/>
    <w:rsid w:val="00DA1A8A"/>
    <w:rsid w:val="00DB230B"/>
    <w:rsid w:val="00DB3D8C"/>
    <w:rsid w:val="00DB432B"/>
    <w:rsid w:val="00DF0D90"/>
    <w:rsid w:val="00DF2099"/>
    <w:rsid w:val="00DF6B2D"/>
    <w:rsid w:val="00E2460F"/>
    <w:rsid w:val="00E416DA"/>
    <w:rsid w:val="00E846EB"/>
    <w:rsid w:val="00E909F8"/>
    <w:rsid w:val="00E922F0"/>
    <w:rsid w:val="00E962C1"/>
    <w:rsid w:val="00EB2C6A"/>
    <w:rsid w:val="00ED0B9A"/>
    <w:rsid w:val="00ED22CF"/>
    <w:rsid w:val="00ED3B42"/>
    <w:rsid w:val="00EE1F6B"/>
    <w:rsid w:val="00EE6BE8"/>
    <w:rsid w:val="00EF2F27"/>
    <w:rsid w:val="00F1251F"/>
    <w:rsid w:val="00F16695"/>
    <w:rsid w:val="00F53360"/>
    <w:rsid w:val="00F53673"/>
    <w:rsid w:val="00F74191"/>
    <w:rsid w:val="00FB4FE1"/>
    <w:rsid w:val="00FC5017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7617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647617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47617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6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4761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7617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4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7617"/>
    <w:pPr>
      <w:ind w:left="720"/>
      <w:contextualSpacing/>
    </w:pPr>
  </w:style>
  <w:style w:type="paragraph" w:customStyle="1" w:styleId="ConsNormal">
    <w:name w:val="ConsNormal"/>
    <w:rsid w:val="00647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476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47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6476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47617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47617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64761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nhideWhenUsed/>
    <w:rsid w:val="00647617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a">
    <w:name w:val="Текст сноски Знак"/>
    <w:basedOn w:val="a0"/>
    <w:link w:val="a9"/>
    <w:rsid w:val="0064761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nhideWhenUsed/>
    <w:rsid w:val="0064761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6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76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761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394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947A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1"/>
    <w:rsid w:val="003947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Основной текст (4) + Полужирный"/>
    <w:basedOn w:val="41"/>
    <w:rsid w:val="003947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7A4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3947A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2F7A2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F7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6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3">
    <w:name w:val="Обычный1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69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F166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16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Îáû÷íû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D0B9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D0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1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AF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7617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647617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47617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6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4761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7617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4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7617"/>
    <w:pPr>
      <w:ind w:left="720"/>
      <w:contextualSpacing/>
    </w:pPr>
  </w:style>
  <w:style w:type="paragraph" w:customStyle="1" w:styleId="ConsNormal">
    <w:name w:val="ConsNormal"/>
    <w:rsid w:val="00647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476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47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6476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47617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47617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64761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nhideWhenUsed/>
    <w:rsid w:val="00647617"/>
    <w:pPr>
      <w:widowControl/>
      <w:autoSpaceDE/>
      <w:autoSpaceDN/>
      <w:adjustRightInd/>
    </w:pPr>
    <w:rPr>
      <w:rFonts w:ascii="Calibri" w:hAnsi="Calibri"/>
      <w:lang w:val="x-none" w:eastAsia="en-US"/>
    </w:rPr>
  </w:style>
  <w:style w:type="character" w:customStyle="1" w:styleId="aa">
    <w:name w:val="Текст сноски Знак"/>
    <w:basedOn w:val="a0"/>
    <w:link w:val="a9"/>
    <w:rsid w:val="00647617"/>
    <w:rPr>
      <w:rFonts w:ascii="Calibri" w:eastAsia="Times New Roman" w:hAnsi="Calibri" w:cs="Times New Roman"/>
      <w:sz w:val="20"/>
      <w:szCs w:val="20"/>
      <w:lang w:val="x-none"/>
    </w:rPr>
  </w:style>
  <w:style w:type="character" w:styleId="ab">
    <w:name w:val="footnote reference"/>
    <w:unhideWhenUsed/>
    <w:rsid w:val="0064761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6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76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761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394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947A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1"/>
    <w:rsid w:val="003947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Основной текст (4) + Полужирный"/>
    <w:basedOn w:val="41"/>
    <w:rsid w:val="003947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7A4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3947A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2F7A2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F7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6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3">
    <w:name w:val="Обычный1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69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F166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16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Îáû÷íû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6800-DD79-436C-B961-E4308E1B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26</cp:revision>
  <cp:lastPrinted>2018-06-26T14:04:00Z</cp:lastPrinted>
  <dcterms:created xsi:type="dcterms:W3CDTF">2016-05-31T07:56:00Z</dcterms:created>
  <dcterms:modified xsi:type="dcterms:W3CDTF">2018-06-26T14:05:00Z</dcterms:modified>
</cp:coreProperties>
</file>