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0A1B17" w:rsidRPr="00323875">
          <w:rPr>
            <w:rStyle w:val="ab"/>
            <w:b/>
            <w:i w:val="0"/>
            <w:lang w:val="en-US"/>
          </w:rPr>
          <w:t>www.adm</w:t>
        </w:r>
        <w:r w:rsidR="000A1B17" w:rsidRPr="00323875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0A1B17" w:rsidRPr="00323875">
          <w:rPr>
            <w:rStyle w:val="ab"/>
            <w:b/>
            <w:i w:val="0"/>
            <w:sz w:val="18"/>
            <w:szCs w:val="18"/>
          </w:rPr>
          <w:t>.</w:t>
        </w:r>
        <w:r w:rsidR="000A1B17" w:rsidRPr="00323875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721BF8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BF322C" w:rsidTr="00C456A5">
        <w:tc>
          <w:tcPr>
            <w:tcW w:w="5070" w:type="dxa"/>
          </w:tcPr>
          <w:p w:rsidR="00DC4908" w:rsidRPr="00BF322C" w:rsidRDefault="000A2E3D" w:rsidP="000A2E3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№ 248 от 10.05.2018</w:t>
            </w:r>
          </w:p>
        </w:tc>
        <w:tc>
          <w:tcPr>
            <w:tcW w:w="4820" w:type="dxa"/>
          </w:tcPr>
          <w:p w:rsidR="00BC6EF3" w:rsidRPr="00C456A5" w:rsidRDefault="00BC6EF3" w:rsidP="00BA28EA">
            <w:pPr>
              <w:spacing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46CA6" w:rsidRDefault="00646CA6" w:rsidP="00D52F5C">
      <w:pPr>
        <w:spacing w:line="276" w:lineRule="auto"/>
        <w:rPr>
          <w:sz w:val="28"/>
          <w:szCs w:val="28"/>
        </w:rPr>
      </w:pPr>
    </w:p>
    <w:p w:rsidR="00DC4908" w:rsidRDefault="00DC4908" w:rsidP="00C456A5">
      <w:pPr>
        <w:spacing w:line="276" w:lineRule="auto"/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C456A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DC4908" w:rsidRDefault="00DC4908" w:rsidP="00C456A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3A603B">
        <w:rPr>
          <w:sz w:val="28"/>
          <w:szCs w:val="28"/>
        </w:rPr>
        <w:t xml:space="preserve">Порядок определения объёма и условий предоставления субсидии некоммерческим организациям, не являющимся </w:t>
      </w:r>
      <w:r w:rsidR="003A603B" w:rsidRPr="00800F3E">
        <w:rPr>
          <w:sz w:val="28"/>
          <w:szCs w:val="28"/>
        </w:rPr>
        <w:t>государственными</w:t>
      </w:r>
      <w:r w:rsidR="003A603B">
        <w:rPr>
          <w:sz w:val="28"/>
          <w:szCs w:val="28"/>
        </w:rPr>
        <w:t xml:space="preserve"> (муниципальными) учреждениями, осуществляющим образовательную деятельность, на финансовое обеспечение затрат на организацию функционирования оздоровительного лагеря с дневным пребыванием детей</w:t>
      </w:r>
      <w:r>
        <w:rPr>
          <w:sz w:val="28"/>
          <w:szCs w:val="28"/>
        </w:rPr>
        <w:t>»</w:t>
      </w:r>
      <w:r w:rsidR="00432EFD">
        <w:rPr>
          <w:sz w:val="28"/>
          <w:szCs w:val="28"/>
        </w:rPr>
        <w:t xml:space="preserve"> </w:t>
      </w:r>
      <w:r w:rsidR="00000C7C">
        <w:rPr>
          <w:sz w:val="28"/>
          <w:szCs w:val="28"/>
        </w:rPr>
        <w:t xml:space="preserve">(далее по тексту - </w:t>
      </w:r>
      <w:r w:rsidR="00000C7C">
        <w:rPr>
          <w:rFonts w:eastAsiaTheme="minorHAnsi"/>
          <w:sz w:val="28"/>
          <w:szCs w:val="28"/>
          <w:lang w:eastAsia="en-US"/>
        </w:rPr>
        <w:t xml:space="preserve">Проект </w:t>
      </w:r>
      <w:r w:rsidR="00000C7C">
        <w:rPr>
          <w:sz w:val="28"/>
          <w:szCs w:val="28"/>
        </w:rPr>
        <w:t>порядка предоставления субсидии)</w:t>
      </w:r>
    </w:p>
    <w:p w:rsidR="00EE176F" w:rsidRDefault="00EE176F" w:rsidP="00C456A5">
      <w:pPr>
        <w:spacing w:line="276" w:lineRule="auto"/>
        <w:jc w:val="center"/>
        <w:rPr>
          <w:sz w:val="28"/>
          <w:szCs w:val="28"/>
        </w:rPr>
      </w:pPr>
    </w:p>
    <w:p w:rsidR="00BE28CB" w:rsidRDefault="00DC4908" w:rsidP="00BE28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Сч</w:t>
      </w:r>
      <w:r w:rsidR="00D52F5C">
        <w:rPr>
          <w:sz w:val="28"/>
          <w:szCs w:val="28"/>
        </w:rPr>
        <w:t>ё</w:t>
      </w:r>
      <w:r>
        <w:rPr>
          <w:sz w:val="28"/>
          <w:szCs w:val="28"/>
        </w:rPr>
        <w:t>тн</w:t>
      </w:r>
      <w:r w:rsidR="00800F3E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800F3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с 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</w:t>
      </w:r>
      <w:r w:rsidR="00F912CA">
        <w:rPr>
          <w:sz w:val="28"/>
          <w:szCs w:val="28"/>
        </w:rPr>
        <w:t>ё</w:t>
      </w:r>
      <w:r>
        <w:rPr>
          <w:sz w:val="28"/>
          <w:szCs w:val="28"/>
        </w:rPr>
        <w:t>тных органов»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 w:rsidR="002F6735"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 w:rsidR="00E33F0E">
        <w:rPr>
          <w:sz w:val="28"/>
          <w:szCs w:val="28"/>
        </w:rPr>
        <w:t>проект</w:t>
      </w:r>
      <w:r w:rsidR="002F6735">
        <w:rPr>
          <w:sz w:val="28"/>
          <w:szCs w:val="28"/>
        </w:rPr>
        <w:t>ов</w:t>
      </w:r>
      <w:r w:rsidR="002F6735" w:rsidRPr="002F6735">
        <w:rPr>
          <w:rFonts w:eastAsiaTheme="minorHAnsi"/>
          <w:sz w:val="28"/>
          <w:szCs w:val="28"/>
          <w:lang w:eastAsia="en-US"/>
        </w:rPr>
        <w:t xml:space="preserve"> </w:t>
      </w:r>
      <w:r w:rsidR="002F6735"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601E4A" w:rsidRDefault="00601E4A" w:rsidP="00601E4A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пунктом 3.1 Правил подготовки муниципальных правовых актов администрации города Нефтеюганска, утвержд</w:t>
      </w:r>
      <w:r w:rsidR="00D52F5C">
        <w:rPr>
          <w:rFonts w:eastAsiaTheme="minorHAnsi"/>
          <w:sz w:val="28"/>
          <w:szCs w:val="28"/>
          <w:lang w:eastAsia="en-US"/>
        </w:rPr>
        <w:t>ё</w:t>
      </w:r>
      <w:r>
        <w:rPr>
          <w:rFonts w:eastAsiaTheme="minorHAnsi"/>
          <w:sz w:val="28"/>
          <w:szCs w:val="28"/>
          <w:lang w:eastAsia="en-US"/>
        </w:rPr>
        <w:t>нных постановлением администрации города Нефтеюганска от 05.09.2013             № 89-нп, проект правового акта, затрагивающий вопросы финансово-экономической деятельности субъектов бюджетной сферы, подлежит финансово-экономической экспертизе, проводимой Счётной палатой города Нефтеюганска в порядке, установленном законодательством Российской Федерации.</w:t>
      </w:r>
    </w:p>
    <w:p w:rsidR="00EF31BF" w:rsidRDefault="00432EFD" w:rsidP="00EF31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пунктом </w:t>
      </w:r>
      <w:r w:rsidR="00EF31B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статьи 78</w:t>
      </w:r>
      <w:r w:rsidR="00EF31BF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C6D29">
        <w:rPr>
          <w:rFonts w:eastAsiaTheme="minorHAnsi"/>
          <w:sz w:val="28"/>
          <w:szCs w:val="28"/>
          <w:lang w:eastAsia="en-US"/>
        </w:rPr>
        <w:t xml:space="preserve">Бюджетного кодекса Российской Федерации (далее по тексту - </w:t>
      </w:r>
      <w:r>
        <w:rPr>
          <w:rFonts w:eastAsiaTheme="minorHAnsi"/>
          <w:sz w:val="28"/>
          <w:szCs w:val="28"/>
          <w:lang w:eastAsia="en-US"/>
        </w:rPr>
        <w:t>БК РФ</w:t>
      </w:r>
      <w:r w:rsidR="004C6D2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F31BF">
        <w:rPr>
          <w:rFonts w:eastAsiaTheme="minorHAnsi"/>
          <w:sz w:val="28"/>
          <w:szCs w:val="28"/>
          <w:lang w:eastAsia="en-US"/>
        </w:rPr>
        <w:t>порядок определения объ</w:t>
      </w:r>
      <w:r w:rsidR="00800F3E">
        <w:rPr>
          <w:rFonts w:eastAsiaTheme="minorHAnsi"/>
          <w:sz w:val="28"/>
          <w:szCs w:val="28"/>
          <w:lang w:eastAsia="en-US"/>
        </w:rPr>
        <w:t>ё</w:t>
      </w:r>
      <w:r w:rsidR="00EF31BF">
        <w:rPr>
          <w:rFonts w:eastAsiaTheme="minorHAnsi"/>
          <w:sz w:val="28"/>
          <w:szCs w:val="28"/>
          <w:lang w:eastAsia="en-US"/>
        </w:rPr>
        <w:t xml:space="preserve">ма и предоставления указанных субсидий из местного бюджета устанавливается муниципальными правовыми актами местной администрации или нормативными правовыми актами (муниципальными правовыми актами) уполномоченных ими органов местного самоуправления. Указанные </w:t>
      </w:r>
      <w:r w:rsidR="00EF31BF">
        <w:rPr>
          <w:rFonts w:eastAsiaTheme="minorHAnsi"/>
          <w:sz w:val="28"/>
          <w:szCs w:val="28"/>
          <w:lang w:eastAsia="en-US"/>
        </w:rPr>
        <w:lastRenderedPageBreak/>
        <w:t xml:space="preserve">муниципальные правовые акты должны соответствовать общим </w:t>
      </w:r>
      <w:hyperlink r:id="rId11" w:history="1">
        <w:r w:rsidR="00EF31BF">
          <w:rPr>
            <w:rFonts w:eastAsiaTheme="minorHAnsi"/>
            <w:color w:val="0000FF"/>
            <w:sz w:val="28"/>
            <w:szCs w:val="28"/>
            <w:lang w:eastAsia="en-US"/>
          </w:rPr>
          <w:t>требованиям</w:t>
        </w:r>
      </w:hyperlink>
      <w:r w:rsidR="00EF31BF">
        <w:rPr>
          <w:rFonts w:eastAsiaTheme="minorHAnsi"/>
          <w:sz w:val="28"/>
          <w:szCs w:val="28"/>
          <w:lang w:eastAsia="en-US"/>
        </w:rPr>
        <w:t>, установленным Правительством Российской Федерации, и содержать положения об обязательной проверке главным распорядителем (распорядителем) бюджетных средств, предоставившим субсидию, и органами государственного (муниципального) финансового контроля соблюдения условий, целей и порядка предоставления субсидий иными некоммерческими организациями, не являющимися государственными (муниципальными) учреждениями.</w:t>
      </w:r>
    </w:p>
    <w:p w:rsidR="007931CC" w:rsidRDefault="00432EFD" w:rsidP="00D9571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Постановлением Правительства Российской Федерации от </w:t>
      </w:r>
      <w:r w:rsidR="00EF31BF">
        <w:rPr>
          <w:rFonts w:eastAsiaTheme="minorHAnsi"/>
          <w:sz w:val="28"/>
          <w:szCs w:val="28"/>
          <w:lang w:eastAsia="en-US"/>
        </w:rPr>
        <w:t xml:space="preserve">07.05.2017 </w:t>
      </w:r>
      <w:r w:rsidR="00800F3E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="00EF31BF">
        <w:rPr>
          <w:rFonts w:eastAsiaTheme="minorHAnsi"/>
          <w:sz w:val="28"/>
          <w:szCs w:val="28"/>
          <w:lang w:eastAsia="en-US"/>
        </w:rPr>
        <w:t>541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EF31BF">
        <w:rPr>
          <w:rFonts w:eastAsiaTheme="minorHAnsi"/>
          <w:sz w:val="28"/>
          <w:szCs w:val="28"/>
          <w:lang w:eastAsia="en-US"/>
        </w:rPr>
        <w:t>Общие требования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>
        <w:rPr>
          <w:rFonts w:eastAsiaTheme="minorHAnsi"/>
          <w:sz w:val="28"/>
          <w:szCs w:val="28"/>
          <w:lang w:eastAsia="en-US"/>
        </w:rPr>
        <w:t xml:space="preserve">» (далее по тексту – Постановление Правительства РФ от </w:t>
      </w:r>
      <w:r w:rsidR="00EF31BF">
        <w:rPr>
          <w:rFonts w:eastAsiaTheme="minorHAnsi"/>
          <w:sz w:val="28"/>
          <w:szCs w:val="28"/>
          <w:lang w:eastAsia="en-US"/>
        </w:rPr>
        <w:t>07.05.2017 № 541)</w:t>
      </w:r>
      <w:r w:rsidR="00036C68">
        <w:rPr>
          <w:rFonts w:eastAsiaTheme="minorHAnsi"/>
          <w:sz w:val="28"/>
          <w:szCs w:val="28"/>
          <w:lang w:eastAsia="en-US"/>
        </w:rPr>
        <w:t xml:space="preserve"> установлены</w:t>
      </w:r>
      <w:r w:rsidR="00EF31BF" w:rsidRPr="00EF31BF">
        <w:rPr>
          <w:rFonts w:eastAsiaTheme="minorHAnsi"/>
          <w:sz w:val="28"/>
          <w:szCs w:val="28"/>
          <w:lang w:eastAsia="en-US"/>
        </w:rPr>
        <w:t xml:space="preserve"> </w:t>
      </w:r>
      <w:r w:rsidR="00EF31BF">
        <w:rPr>
          <w:rFonts w:eastAsiaTheme="minorHAnsi"/>
          <w:sz w:val="28"/>
          <w:szCs w:val="28"/>
          <w:lang w:eastAsia="en-US"/>
        </w:rPr>
        <w:t>общие требования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090F6B" w:rsidRDefault="00090F6B" w:rsidP="00C00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Проектом </w:t>
      </w:r>
      <w:r>
        <w:rPr>
          <w:sz w:val="28"/>
          <w:szCs w:val="28"/>
        </w:rPr>
        <w:t>порядка предоставления субсидии предусмотрено:</w:t>
      </w:r>
    </w:p>
    <w:p w:rsidR="00B505FD" w:rsidRPr="00DE7782" w:rsidRDefault="00B505FD" w:rsidP="00B50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Подпунктом 1.1 пункта</w:t>
      </w:r>
      <w:r w:rsidR="00E53D1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- п</w:t>
      </w:r>
      <w:r w:rsidRPr="005F16AD">
        <w:rPr>
          <w:sz w:val="28"/>
          <w:szCs w:val="28"/>
        </w:rPr>
        <w:t xml:space="preserve">орядок определения объема и условий предоставления </w:t>
      </w:r>
      <w:r>
        <w:rPr>
          <w:sz w:val="28"/>
          <w:szCs w:val="28"/>
        </w:rPr>
        <w:t>с</w:t>
      </w:r>
      <w:r w:rsidRPr="005F16AD">
        <w:rPr>
          <w:sz w:val="28"/>
          <w:szCs w:val="28"/>
        </w:rPr>
        <w:t xml:space="preserve">убсидии некоммерческим организациям, не являющимся государственными (муниципальными) учреждениями, осуществляющим образовательную деятельность, на финансовое обеспечение затрат на организацию функционирования </w:t>
      </w:r>
      <w:r>
        <w:rPr>
          <w:sz w:val="28"/>
          <w:szCs w:val="28"/>
        </w:rPr>
        <w:t xml:space="preserve">оздоровительного </w:t>
      </w:r>
      <w:r w:rsidRPr="005F16AD">
        <w:rPr>
          <w:sz w:val="28"/>
          <w:szCs w:val="28"/>
        </w:rPr>
        <w:t>лагеря с дневным пребыванием детей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П</w:t>
      </w:r>
      <w:r w:rsidRPr="00A24AA5">
        <w:rPr>
          <w:bCs/>
          <w:sz w:val="28"/>
          <w:szCs w:val="28"/>
        </w:rPr>
        <w:t>орядок)</w:t>
      </w:r>
      <w:r w:rsidRPr="00EE370E">
        <w:rPr>
          <w:sz w:val="28"/>
          <w:szCs w:val="28"/>
        </w:rPr>
        <w:t xml:space="preserve"> </w:t>
      </w:r>
      <w:r w:rsidRPr="005407BB">
        <w:rPr>
          <w:sz w:val="28"/>
          <w:szCs w:val="28"/>
        </w:rPr>
        <w:t>разработан в соответствии со статьёй 78</w:t>
      </w:r>
      <w:r>
        <w:rPr>
          <w:sz w:val="28"/>
          <w:szCs w:val="28"/>
        </w:rPr>
        <w:t>.1</w:t>
      </w:r>
      <w:r w:rsidRPr="005407BB">
        <w:rPr>
          <w:sz w:val="28"/>
          <w:szCs w:val="28"/>
        </w:rPr>
        <w:t xml:space="preserve"> Бюджетного кодекса Российской Федерации, решением Думы города Нефтеюганска от 27.12.2017 № 314-VI «О бюджете города Нефтеюганска на 2018 год и плановый период 2019 и 2020</w:t>
      </w:r>
      <w:r>
        <w:rPr>
          <w:sz w:val="28"/>
          <w:szCs w:val="28"/>
        </w:rPr>
        <w:t xml:space="preserve"> годов»</w:t>
      </w:r>
      <w:r>
        <w:rPr>
          <w:bCs/>
          <w:sz w:val="28"/>
          <w:szCs w:val="28"/>
        </w:rPr>
        <w:t>.</w:t>
      </w:r>
      <w:r w:rsidRPr="005F16AD">
        <w:rPr>
          <w:sz w:val="28"/>
          <w:szCs w:val="28"/>
        </w:rPr>
        <w:t xml:space="preserve"> </w:t>
      </w:r>
    </w:p>
    <w:p w:rsidR="00136F76" w:rsidRDefault="00892865" w:rsidP="00136F76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</w:t>
      </w:r>
      <w:r w:rsidR="00136F76" w:rsidRPr="00046275">
        <w:rPr>
          <w:rFonts w:eastAsia="Calibri"/>
          <w:sz w:val="28"/>
          <w:szCs w:val="22"/>
          <w:lang w:eastAsia="en-US"/>
        </w:rPr>
        <w:t xml:space="preserve"> целях получения субсидии в очередном финансовом году частная образовательная организация </w:t>
      </w:r>
      <w:r w:rsidR="00136F76" w:rsidRPr="00892865">
        <w:rPr>
          <w:rFonts w:eastAsia="Calibri"/>
          <w:sz w:val="28"/>
          <w:szCs w:val="22"/>
          <w:u w:val="single"/>
          <w:lang w:eastAsia="en-US"/>
        </w:rPr>
        <w:t>представляет заявку на предоставление субсидии в очередном финансовом году</w:t>
      </w:r>
      <w:r w:rsidR="00136F76" w:rsidRPr="006E57F7">
        <w:rPr>
          <w:rFonts w:eastAsia="Calibri"/>
          <w:sz w:val="28"/>
          <w:szCs w:val="22"/>
          <w:lang w:eastAsia="en-US"/>
        </w:rPr>
        <w:t xml:space="preserve"> с приложением документов, указанных в пункте 2.2 </w:t>
      </w:r>
      <w:r w:rsidR="00136F76">
        <w:rPr>
          <w:rFonts w:eastAsia="Calibri"/>
          <w:sz w:val="28"/>
          <w:szCs w:val="22"/>
          <w:lang w:eastAsia="en-US"/>
        </w:rPr>
        <w:t>указанного Проекта</w:t>
      </w:r>
      <w:r w:rsidR="00136F76" w:rsidRPr="006E57F7">
        <w:rPr>
          <w:rFonts w:eastAsia="Calibri"/>
          <w:sz w:val="28"/>
          <w:szCs w:val="22"/>
          <w:lang w:eastAsia="en-US"/>
        </w:rPr>
        <w:t>, в уполномоченный</w:t>
      </w:r>
      <w:r w:rsidR="00136F76">
        <w:rPr>
          <w:rFonts w:eastAsia="Calibri"/>
          <w:sz w:val="28"/>
          <w:szCs w:val="22"/>
          <w:lang w:eastAsia="en-US"/>
        </w:rPr>
        <w:t xml:space="preserve"> орган</w:t>
      </w:r>
      <w:bookmarkStart w:id="1" w:name="sub_1041"/>
      <w:r w:rsidRPr="00892865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(подпункт 2.</w:t>
      </w:r>
      <w:r w:rsidRPr="00046275">
        <w:rPr>
          <w:rFonts w:eastAsia="Calibri"/>
          <w:sz w:val="28"/>
          <w:szCs w:val="22"/>
          <w:lang w:eastAsia="en-US"/>
        </w:rPr>
        <w:t>1</w:t>
      </w:r>
      <w:bookmarkEnd w:id="1"/>
      <w:r>
        <w:rPr>
          <w:rFonts w:eastAsia="Calibri"/>
          <w:sz w:val="28"/>
          <w:szCs w:val="22"/>
          <w:lang w:eastAsia="en-US"/>
        </w:rPr>
        <w:t xml:space="preserve"> пункта</w:t>
      </w:r>
      <w:r w:rsidRPr="00136F7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2 Проекта </w:t>
      </w:r>
      <w:r>
        <w:rPr>
          <w:sz w:val="28"/>
          <w:szCs w:val="28"/>
        </w:rPr>
        <w:t>порядка предоставления субсидии)</w:t>
      </w:r>
      <w:r w:rsidR="00136F76">
        <w:rPr>
          <w:rFonts w:eastAsia="Calibri"/>
          <w:sz w:val="28"/>
          <w:szCs w:val="22"/>
          <w:lang w:eastAsia="en-US"/>
        </w:rPr>
        <w:t>.</w:t>
      </w:r>
    </w:p>
    <w:p w:rsidR="00892865" w:rsidRPr="00892865" w:rsidRDefault="00892865" w:rsidP="00892865">
      <w:pPr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6E57F7">
        <w:rPr>
          <w:rFonts w:eastAsia="Calibri"/>
          <w:bCs/>
          <w:sz w:val="28"/>
          <w:szCs w:val="22"/>
          <w:lang w:eastAsia="en-US"/>
        </w:rPr>
        <w:t>На первое число месяца, предшествующего месяцу, в котором планируется заключение соглашения, ч</w:t>
      </w:r>
      <w:r w:rsidRPr="006E57F7">
        <w:rPr>
          <w:rFonts w:eastAsia="Calibri"/>
          <w:sz w:val="28"/>
          <w:szCs w:val="22"/>
          <w:lang w:eastAsia="en-US"/>
        </w:rPr>
        <w:t xml:space="preserve">астная образовательная </w:t>
      </w:r>
      <w:r w:rsidRPr="006E57F7">
        <w:rPr>
          <w:rFonts w:eastAsia="Calibri"/>
          <w:bCs/>
          <w:sz w:val="28"/>
          <w:szCs w:val="22"/>
          <w:lang w:eastAsia="en-US"/>
        </w:rPr>
        <w:t>организация должна соответствовать требованиям</w:t>
      </w:r>
      <w:r>
        <w:rPr>
          <w:rFonts w:eastAsia="Calibri"/>
          <w:bCs/>
          <w:sz w:val="28"/>
          <w:szCs w:val="22"/>
          <w:lang w:eastAsia="en-US"/>
        </w:rPr>
        <w:t xml:space="preserve"> предусмотренным Проектом </w:t>
      </w:r>
      <w:r>
        <w:rPr>
          <w:sz w:val="28"/>
          <w:szCs w:val="28"/>
        </w:rPr>
        <w:t>порядка предоставления субсидии</w:t>
      </w:r>
      <w:r>
        <w:rPr>
          <w:rFonts w:eastAsia="Calibri"/>
          <w:bCs/>
          <w:sz w:val="28"/>
          <w:szCs w:val="22"/>
          <w:lang w:eastAsia="en-US"/>
        </w:rPr>
        <w:t xml:space="preserve"> (подпункт </w:t>
      </w:r>
      <w:r w:rsidRPr="006E57F7">
        <w:rPr>
          <w:rFonts w:eastAsia="Calibri"/>
          <w:spacing w:val="-4"/>
          <w:sz w:val="28"/>
          <w:szCs w:val="22"/>
          <w:lang w:eastAsia="en-US"/>
        </w:rPr>
        <w:t>2.</w:t>
      </w:r>
      <w:r w:rsidRPr="006E57F7">
        <w:rPr>
          <w:rFonts w:eastAsia="Calibri"/>
          <w:sz w:val="28"/>
          <w:szCs w:val="22"/>
          <w:lang w:eastAsia="en-US"/>
        </w:rPr>
        <w:t>7</w:t>
      </w:r>
      <w:r>
        <w:rPr>
          <w:rFonts w:eastAsia="Calibri"/>
          <w:sz w:val="28"/>
          <w:szCs w:val="22"/>
          <w:lang w:eastAsia="en-US"/>
        </w:rPr>
        <w:t xml:space="preserve"> пункта 2 </w:t>
      </w:r>
      <w:r>
        <w:rPr>
          <w:rFonts w:eastAsiaTheme="minorHAnsi"/>
          <w:sz w:val="28"/>
          <w:szCs w:val="28"/>
          <w:lang w:eastAsia="en-US"/>
        </w:rPr>
        <w:t xml:space="preserve">Проекта </w:t>
      </w:r>
      <w:r>
        <w:rPr>
          <w:sz w:val="28"/>
          <w:szCs w:val="28"/>
        </w:rPr>
        <w:t>порядка предоставления субсидии).</w:t>
      </w:r>
    </w:p>
    <w:p w:rsidR="000317A2" w:rsidRPr="00203830" w:rsidRDefault="000317A2" w:rsidP="000317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03830">
        <w:rPr>
          <w:rFonts w:eastAsiaTheme="minorHAnsi"/>
          <w:sz w:val="28"/>
          <w:szCs w:val="28"/>
          <w:lang w:eastAsia="en-US"/>
        </w:rPr>
        <w:t>Подпунктами 2.7.5 пункта 2.7</w:t>
      </w:r>
      <w:r w:rsidRPr="000317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Проекта </w:t>
      </w:r>
      <w:r>
        <w:rPr>
          <w:sz w:val="28"/>
          <w:szCs w:val="28"/>
        </w:rPr>
        <w:t>порядка предоставления субсидии предусмотрено, что</w:t>
      </w:r>
      <w:r w:rsidRPr="00203830">
        <w:rPr>
          <w:rFonts w:eastAsiaTheme="minorHAnsi"/>
          <w:sz w:val="28"/>
          <w:szCs w:val="28"/>
          <w:lang w:eastAsia="en-US"/>
        </w:rPr>
        <w:t xml:space="preserve"> соглашение о предоставлении субсидии заключается с частной образовательной организацией после подтверждения соответствия указанным в настоящем пункте требованиям, но не позднее 10 декабря текущего года.</w:t>
      </w:r>
    </w:p>
    <w:p w:rsidR="00AC3C08" w:rsidRDefault="00AC3C08" w:rsidP="00DA24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Из вышеизложенного следует, что процедура отбора получателей субсидии</w:t>
      </w:r>
      <w:r w:rsidR="00890F7C">
        <w:rPr>
          <w:rFonts w:eastAsiaTheme="minorHAnsi"/>
          <w:sz w:val="28"/>
          <w:szCs w:val="28"/>
          <w:lang w:eastAsia="en-US"/>
        </w:rPr>
        <w:t>, а также заключение</w:t>
      </w:r>
      <w:r w:rsidR="00DB74D2">
        <w:rPr>
          <w:rFonts w:eastAsiaTheme="minorHAnsi"/>
          <w:sz w:val="28"/>
          <w:szCs w:val="28"/>
          <w:lang w:eastAsia="en-US"/>
        </w:rPr>
        <w:t xml:space="preserve"> соответствующего соглашения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осуществляется уполномоченным </w:t>
      </w:r>
      <w:r w:rsidR="00E53D15">
        <w:rPr>
          <w:rFonts w:eastAsiaTheme="minorHAnsi"/>
          <w:sz w:val="28"/>
          <w:szCs w:val="28"/>
          <w:lang w:eastAsia="en-US"/>
        </w:rPr>
        <w:t>органом в текущем году в целях</w:t>
      </w:r>
      <w:r>
        <w:rPr>
          <w:rFonts w:eastAsiaTheme="minorHAnsi"/>
          <w:sz w:val="28"/>
          <w:szCs w:val="28"/>
          <w:lang w:eastAsia="en-US"/>
        </w:rPr>
        <w:t xml:space="preserve"> предоставления</w:t>
      </w:r>
      <w:r w:rsidR="00E53D15">
        <w:rPr>
          <w:rFonts w:eastAsiaTheme="minorHAnsi"/>
          <w:sz w:val="28"/>
          <w:szCs w:val="28"/>
          <w:lang w:eastAsia="en-US"/>
        </w:rPr>
        <w:t xml:space="preserve"> субсидии</w:t>
      </w:r>
      <w:r>
        <w:rPr>
          <w:rFonts w:eastAsiaTheme="minorHAnsi"/>
          <w:sz w:val="28"/>
          <w:szCs w:val="28"/>
          <w:lang w:eastAsia="en-US"/>
        </w:rPr>
        <w:t xml:space="preserve"> в очередном финансовом году.</w:t>
      </w:r>
    </w:p>
    <w:p w:rsidR="00AB4A87" w:rsidRDefault="00DA2493" w:rsidP="00DA24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на 2018 год предусмотрены бюджетные средства в сумме 339,674 тыс. рублей в решении </w:t>
      </w:r>
      <w:r w:rsidRPr="005407BB">
        <w:rPr>
          <w:sz w:val="28"/>
          <w:szCs w:val="28"/>
        </w:rPr>
        <w:t>Думы города Нефтеюганска от 27.12.2017 № 314-VI «О бюджете города Нефтеюганска на 2018 год и плановый период 2019 и 2020</w:t>
      </w:r>
      <w:r>
        <w:rPr>
          <w:sz w:val="28"/>
          <w:szCs w:val="28"/>
        </w:rPr>
        <w:t xml:space="preserve"> годов» по виду расходов 632 «Субсидии (гранты в форме субсидий) на финансовое обеспечение затрат,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предоставления»</w:t>
      </w:r>
      <w:r w:rsidR="00AB4A87">
        <w:rPr>
          <w:sz w:val="28"/>
          <w:szCs w:val="28"/>
        </w:rPr>
        <w:t>.</w:t>
      </w:r>
    </w:p>
    <w:p w:rsidR="00BA257B" w:rsidRDefault="00BA257B" w:rsidP="00DA24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rFonts w:eastAsiaTheme="minorHAnsi"/>
          <w:sz w:val="28"/>
          <w:szCs w:val="28"/>
          <w:lang w:eastAsia="en-US"/>
        </w:rPr>
        <w:t xml:space="preserve">Проектом </w:t>
      </w:r>
      <w:r>
        <w:rPr>
          <w:sz w:val="28"/>
          <w:szCs w:val="28"/>
        </w:rPr>
        <w:t>порядка предоставления субсидии предусмотрено, что соглашение заключается в текущем году для предоставления субсидии в очередном финансовом году, при этом согласно решению о бюджете предоставление субсидии планируется в текущем году.</w:t>
      </w:r>
    </w:p>
    <w:p w:rsidR="00C90A1D" w:rsidRPr="00E64AD7" w:rsidRDefault="00C90A1D" w:rsidP="00E64AD7">
      <w:pPr>
        <w:ind w:firstLine="540"/>
        <w:jc w:val="both"/>
        <w:rPr>
          <w:sz w:val="28"/>
          <w:szCs w:val="28"/>
        </w:rPr>
      </w:pPr>
      <w:r w:rsidRPr="00E64AD7">
        <w:rPr>
          <w:sz w:val="28"/>
          <w:szCs w:val="28"/>
        </w:rPr>
        <w:t>Кроме того, обращаем внимание</w:t>
      </w:r>
      <w:r w:rsidR="00E53DC8" w:rsidRPr="00E64AD7">
        <w:rPr>
          <w:sz w:val="28"/>
          <w:szCs w:val="28"/>
        </w:rPr>
        <w:t>,</w:t>
      </w:r>
      <w:r w:rsidRPr="00E64AD7">
        <w:rPr>
          <w:sz w:val="28"/>
          <w:szCs w:val="28"/>
        </w:rPr>
        <w:t xml:space="preserve"> при принятии бюджетных обязательств</w:t>
      </w:r>
      <w:r w:rsidR="00E53DC8" w:rsidRPr="00E64AD7">
        <w:rPr>
          <w:sz w:val="28"/>
          <w:szCs w:val="28"/>
        </w:rPr>
        <w:t xml:space="preserve"> путём заключения соглашения</w:t>
      </w:r>
      <w:r w:rsidRPr="00E64AD7">
        <w:rPr>
          <w:sz w:val="28"/>
          <w:szCs w:val="28"/>
        </w:rPr>
        <w:t xml:space="preserve"> необходимо учитывать </w:t>
      </w:r>
      <w:r w:rsidR="00E45E9C" w:rsidRPr="00E64AD7">
        <w:rPr>
          <w:sz w:val="28"/>
          <w:szCs w:val="28"/>
        </w:rPr>
        <w:t xml:space="preserve">требования </w:t>
      </w:r>
      <w:r w:rsidR="00E45E9C" w:rsidRPr="00E64AD7">
        <w:rPr>
          <w:rFonts w:eastAsiaTheme="minorHAnsi"/>
          <w:sz w:val="28"/>
          <w:szCs w:val="28"/>
          <w:lang w:eastAsia="en-US"/>
        </w:rPr>
        <w:t xml:space="preserve">статей 162, </w:t>
      </w:r>
      <w:r w:rsidRPr="00E64AD7">
        <w:rPr>
          <w:sz w:val="28"/>
          <w:szCs w:val="28"/>
        </w:rPr>
        <w:t>219 БК РФ</w:t>
      </w:r>
      <w:r w:rsidR="00E45E9C" w:rsidRPr="00E64AD7">
        <w:rPr>
          <w:sz w:val="28"/>
          <w:szCs w:val="28"/>
        </w:rPr>
        <w:t>.</w:t>
      </w:r>
      <w:r w:rsidRPr="00E64AD7">
        <w:rPr>
          <w:sz w:val="28"/>
          <w:szCs w:val="28"/>
        </w:rPr>
        <w:t xml:space="preserve"> </w:t>
      </w:r>
    </w:p>
    <w:p w:rsidR="00DA2493" w:rsidRPr="00E80630" w:rsidRDefault="00BA257B" w:rsidP="00E806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0630">
        <w:rPr>
          <w:sz w:val="28"/>
          <w:szCs w:val="28"/>
        </w:rPr>
        <w:t xml:space="preserve"> целях предотвращения нарушения условий предоставления субсидии, предлагаем пересмотреть указанные выше положения </w:t>
      </w:r>
      <w:r w:rsidR="00E80630" w:rsidRPr="00615FF3">
        <w:rPr>
          <w:rFonts w:eastAsiaTheme="minorHAnsi"/>
          <w:sz w:val="28"/>
          <w:szCs w:val="28"/>
          <w:lang w:eastAsia="en-US"/>
        </w:rPr>
        <w:t xml:space="preserve">Проекта </w:t>
      </w:r>
      <w:r w:rsidR="00E80630">
        <w:rPr>
          <w:sz w:val="28"/>
          <w:szCs w:val="28"/>
        </w:rPr>
        <w:t>порядка предоставления субсидии.</w:t>
      </w:r>
    </w:p>
    <w:p w:rsidR="00D34980" w:rsidRDefault="009505E9" w:rsidP="001A5F1E">
      <w:pPr>
        <w:spacing w:line="0" w:lineRule="atLeast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51D79">
        <w:rPr>
          <w:rFonts w:eastAsiaTheme="minorHAnsi"/>
          <w:sz w:val="28"/>
          <w:szCs w:val="28"/>
          <w:lang w:eastAsia="en-US"/>
        </w:rPr>
        <w:t>.</w:t>
      </w:r>
      <w:r w:rsidR="00432EFD">
        <w:rPr>
          <w:rFonts w:eastAsiaTheme="minorHAnsi"/>
          <w:sz w:val="28"/>
          <w:szCs w:val="28"/>
          <w:lang w:eastAsia="en-US"/>
        </w:rPr>
        <w:t xml:space="preserve"> </w:t>
      </w:r>
      <w:r w:rsidR="008F21BF">
        <w:rPr>
          <w:rFonts w:eastAsiaTheme="minorHAnsi"/>
          <w:sz w:val="28"/>
          <w:szCs w:val="28"/>
          <w:lang w:eastAsia="en-US"/>
        </w:rPr>
        <w:t>Подп</w:t>
      </w:r>
      <w:r w:rsidR="00083E6B">
        <w:rPr>
          <w:rFonts w:eastAsiaTheme="minorHAnsi"/>
          <w:sz w:val="28"/>
          <w:szCs w:val="28"/>
          <w:lang w:eastAsia="en-US"/>
        </w:rPr>
        <w:t>ункт</w:t>
      </w:r>
      <w:r w:rsidR="008F21BF">
        <w:rPr>
          <w:rFonts w:eastAsiaTheme="minorHAnsi"/>
          <w:sz w:val="28"/>
          <w:szCs w:val="28"/>
          <w:lang w:eastAsia="en-US"/>
        </w:rPr>
        <w:t>ом</w:t>
      </w:r>
      <w:r w:rsidR="00083E6B">
        <w:rPr>
          <w:rFonts w:eastAsiaTheme="minorHAnsi"/>
          <w:sz w:val="28"/>
          <w:szCs w:val="28"/>
          <w:lang w:eastAsia="en-US"/>
        </w:rPr>
        <w:t xml:space="preserve"> 1.2</w:t>
      </w:r>
      <w:r w:rsidR="008F21BF">
        <w:rPr>
          <w:rFonts w:eastAsiaTheme="minorHAnsi"/>
          <w:sz w:val="28"/>
          <w:szCs w:val="28"/>
          <w:lang w:eastAsia="en-US"/>
        </w:rPr>
        <w:t xml:space="preserve"> пункта 1</w:t>
      </w:r>
      <w:r w:rsidR="00083E6B">
        <w:rPr>
          <w:rFonts w:eastAsiaTheme="minorHAnsi"/>
          <w:sz w:val="28"/>
          <w:szCs w:val="28"/>
          <w:lang w:eastAsia="en-US"/>
        </w:rPr>
        <w:t xml:space="preserve"> </w:t>
      </w:r>
      <w:r w:rsidR="008F21BF">
        <w:rPr>
          <w:rFonts w:eastAsiaTheme="minorHAnsi"/>
          <w:sz w:val="28"/>
          <w:szCs w:val="28"/>
          <w:lang w:eastAsia="en-US"/>
        </w:rPr>
        <w:t>-</w:t>
      </w:r>
      <w:r w:rsidR="00D34980">
        <w:rPr>
          <w:rFonts w:eastAsiaTheme="minorHAnsi"/>
          <w:sz w:val="28"/>
          <w:szCs w:val="28"/>
          <w:lang w:eastAsia="en-US"/>
        </w:rPr>
        <w:t xml:space="preserve"> субсидия предоставляется </w:t>
      </w:r>
      <w:r w:rsidR="004A5305">
        <w:rPr>
          <w:rFonts w:eastAsiaTheme="minorHAnsi"/>
          <w:sz w:val="28"/>
          <w:szCs w:val="28"/>
          <w:lang w:eastAsia="en-US"/>
        </w:rPr>
        <w:t xml:space="preserve">в целях обеспечения </w:t>
      </w:r>
      <w:r w:rsidR="00D34980">
        <w:rPr>
          <w:rFonts w:eastAsiaTheme="minorHAnsi"/>
          <w:sz w:val="28"/>
          <w:szCs w:val="28"/>
          <w:lang w:eastAsia="en-US"/>
        </w:rPr>
        <w:t>функционирования оздоровительного лагеря с дневным пребыванием детей</w:t>
      </w:r>
      <w:r w:rsidR="004A5305">
        <w:rPr>
          <w:rFonts w:eastAsiaTheme="minorHAnsi"/>
          <w:sz w:val="28"/>
          <w:szCs w:val="28"/>
          <w:lang w:eastAsia="en-US"/>
        </w:rPr>
        <w:t xml:space="preserve"> на базе некоммерческих организаций, </w:t>
      </w:r>
      <w:r w:rsidR="004A5305" w:rsidRPr="00707B75">
        <w:rPr>
          <w:rFonts w:eastAsiaTheme="minorHAnsi"/>
          <w:sz w:val="28"/>
          <w:szCs w:val="28"/>
          <w:lang w:eastAsia="en-US"/>
        </w:rPr>
        <w:t>иных юридических лиц,</w:t>
      </w:r>
      <w:r w:rsidR="004A5305">
        <w:rPr>
          <w:rFonts w:eastAsiaTheme="minorHAnsi"/>
          <w:sz w:val="28"/>
          <w:szCs w:val="28"/>
          <w:lang w:eastAsia="en-US"/>
        </w:rPr>
        <w:t xml:space="preserve"> не являющихся государственными (муниципальными) учреждениями.</w:t>
      </w:r>
    </w:p>
    <w:p w:rsidR="00707B75" w:rsidRPr="008559A1" w:rsidRDefault="00707B75" w:rsidP="00707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соответствии со статьёй 16 Федерального закона от 06.10.2003 № 131-ФЗ «Об общих принципах организации местного самоуправления в Российской Федерации»</w:t>
      </w:r>
      <w:r w:rsidRPr="008559A1">
        <w:rPr>
          <w:sz w:val="28"/>
          <w:szCs w:val="28"/>
        </w:rPr>
        <w:t xml:space="preserve"> </w:t>
      </w:r>
      <w:r w:rsidRPr="000C6B0B">
        <w:rPr>
          <w:sz w:val="28"/>
          <w:szCs w:val="28"/>
        </w:rPr>
        <w:t>к вопросам местного з</w:t>
      </w:r>
      <w:r>
        <w:rPr>
          <w:sz w:val="28"/>
          <w:szCs w:val="28"/>
        </w:rPr>
        <w:t>начения городского округа относи</w:t>
      </w:r>
      <w:r w:rsidRPr="000C6B0B">
        <w:rPr>
          <w:sz w:val="28"/>
          <w:szCs w:val="28"/>
        </w:rPr>
        <w:t>тся, в том числе</w:t>
      </w:r>
      <w:r w:rsidR="00405C63">
        <w:rPr>
          <w:sz w:val="28"/>
          <w:szCs w:val="28"/>
        </w:rPr>
        <w:t>,</w:t>
      </w:r>
      <w:r w:rsidRPr="000C6B0B">
        <w:rPr>
          <w:sz w:val="28"/>
          <w:szCs w:val="28"/>
        </w:rPr>
        <w:t xml:space="preserve"> организация от</w:t>
      </w:r>
      <w:r>
        <w:rPr>
          <w:sz w:val="28"/>
          <w:szCs w:val="28"/>
        </w:rPr>
        <w:t>дыха детей в каникулярное время</w:t>
      </w:r>
      <w:r>
        <w:rPr>
          <w:rFonts w:eastAsiaTheme="minorHAnsi"/>
          <w:sz w:val="28"/>
          <w:szCs w:val="28"/>
          <w:lang w:eastAsia="en-US"/>
        </w:rPr>
        <w:t>, включая мероприятия по обеспечению безопасности их жизни и здоровья.</w:t>
      </w:r>
    </w:p>
    <w:p w:rsidR="00707B75" w:rsidRDefault="00707B75" w:rsidP="00707B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полномочием органов местного самоуправления является организация отдыха детей </w:t>
      </w:r>
      <w:r w:rsidRPr="00C06321">
        <w:rPr>
          <w:rFonts w:eastAsiaTheme="minorHAnsi"/>
          <w:i/>
          <w:sz w:val="28"/>
          <w:szCs w:val="28"/>
          <w:lang w:eastAsia="en-US"/>
        </w:rPr>
        <w:t>только в каникулярное время</w:t>
      </w:r>
      <w:r>
        <w:rPr>
          <w:rFonts w:eastAsiaTheme="minorHAnsi"/>
          <w:sz w:val="28"/>
          <w:szCs w:val="28"/>
          <w:lang w:eastAsia="en-US"/>
        </w:rPr>
        <w:t xml:space="preserve">. Проектом </w:t>
      </w:r>
      <w:r>
        <w:rPr>
          <w:sz w:val="28"/>
          <w:szCs w:val="28"/>
        </w:rPr>
        <w:t xml:space="preserve">порядка предоставления </w:t>
      </w:r>
      <w:r w:rsidR="00BA257B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>не установлены временные ограничения.</w:t>
      </w:r>
    </w:p>
    <w:p w:rsidR="00707B75" w:rsidRDefault="00AC68A6" w:rsidP="00707B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Предлагаем п</w:t>
      </w:r>
      <w:r w:rsidR="00707B75">
        <w:rPr>
          <w:rFonts w:eastAsiaTheme="minorHAnsi"/>
          <w:sz w:val="28"/>
          <w:szCs w:val="28"/>
          <w:lang w:eastAsia="en-US"/>
        </w:rPr>
        <w:t>оложения Проекта порядка предоставления субсидии привести в соответствие с полномочиями органов местного самоуправления.</w:t>
      </w:r>
    </w:p>
    <w:p w:rsidR="007B67AD" w:rsidRDefault="00707B75" w:rsidP="00AD28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того, с</w:t>
      </w:r>
      <w:r w:rsidR="007B67AD">
        <w:rPr>
          <w:rFonts w:eastAsiaTheme="minorHAnsi"/>
          <w:sz w:val="28"/>
          <w:szCs w:val="28"/>
          <w:lang w:eastAsia="en-US"/>
        </w:rPr>
        <w:t xml:space="preserve">огласно пункту 2 статьи 78.1 </w:t>
      </w:r>
      <w:r w:rsidR="009C6A2A">
        <w:rPr>
          <w:rFonts w:eastAsiaTheme="minorHAnsi"/>
          <w:sz w:val="28"/>
          <w:szCs w:val="28"/>
          <w:lang w:eastAsia="en-US"/>
        </w:rPr>
        <w:t>БК РФ</w:t>
      </w:r>
      <w:r w:rsidR="0006066C">
        <w:rPr>
          <w:rFonts w:eastAsiaTheme="minorHAnsi"/>
          <w:sz w:val="28"/>
          <w:szCs w:val="28"/>
          <w:lang w:eastAsia="en-US"/>
        </w:rPr>
        <w:t xml:space="preserve"> </w:t>
      </w:r>
      <w:r w:rsidR="000611E2">
        <w:rPr>
          <w:rFonts w:eastAsiaTheme="minorHAnsi"/>
          <w:sz w:val="28"/>
          <w:szCs w:val="28"/>
          <w:lang w:eastAsia="en-US"/>
        </w:rPr>
        <w:t>субсиди</w:t>
      </w:r>
      <w:r w:rsidR="001A5F1E">
        <w:rPr>
          <w:rFonts w:eastAsiaTheme="minorHAnsi"/>
          <w:sz w:val="28"/>
          <w:szCs w:val="28"/>
          <w:lang w:eastAsia="en-US"/>
        </w:rPr>
        <w:t>я</w:t>
      </w:r>
      <w:r w:rsidR="000611E2">
        <w:rPr>
          <w:rFonts w:eastAsiaTheme="minorHAnsi"/>
          <w:sz w:val="28"/>
          <w:szCs w:val="28"/>
          <w:lang w:eastAsia="en-US"/>
        </w:rPr>
        <w:t xml:space="preserve"> подлеж</w:t>
      </w:r>
      <w:r w:rsidR="001A5F1E">
        <w:rPr>
          <w:rFonts w:eastAsiaTheme="minorHAnsi"/>
          <w:sz w:val="28"/>
          <w:szCs w:val="28"/>
          <w:lang w:eastAsia="en-US"/>
        </w:rPr>
        <w:t>и</w:t>
      </w:r>
      <w:r w:rsidR="000611E2">
        <w:rPr>
          <w:rFonts w:eastAsiaTheme="minorHAnsi"/>
          <w:sz w:val="28"/>
          <w:szCs w:val="28"/>
          <w:lang w:eastAsia="en-US"/>
        </w:rPr>
        <w:t>т</w:t>
      </w:r>
      <w:r w:rsidR="007B67AD">
        <w:rPr>
          <w:rFonts w:eastAsiaTheme="minorHAnsi"/>
          <w:sz w:val="28"/>
          <w:szCs w:val="28"/>
          <w:lang w:eastAsia="en-US"/>
        </w:rPr>
        <w:t xml:space="preserve"> </w:t>
      </w:r>
      <w:r w:rsidR="000611E2">
        <w:rPr>
          <w:rFonts w:eastAsiaTheme="minorHAnsi"/>
          <w:sz w:val="28"/>
          <w:szCs w:val="28"/>
          <w:lang w:eastAsia="en-US"/>
        </w:rPr>
        <w:t>предоставлению</w:t>
      </w:r>
      <w:r w:rsidR="007B67AD">
        <w:rPr>
          <w:rFonts w:eastAsiaTheme="minorHAnsi"/>
          <w:sz w:val="28"/>
          <w:szCs w:val="28"/>
          <w:lang w:eastAsia="en-US"/>
        </w:rPr>
        <w:t xml:space="preserve"> некоммерческим организациям, не являющимся государственными (муниципальными) учреждениями.</w:t>
      </w:r>
    </w:p>
    <w:p w:rsidR="00083E6B" w:rsidRDefault="00083E6B" w:rsidP="00AD28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в пункте 1.2 Проекта порядка предоставления субсидии исключить слова «иных юридических лиц». </w:t>
      </w:r>
    </w:p>
    <w:p w:rsidR="00D34980" w:rsidRDefault="009505E9" w:rsidP="00432E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636B4">
        <w:rPr>
          <w:rFonts w:eastAsiaTheme="minorHAnsi"/>
          <w:sz w:val="28"/>
          <w:szCs w:val="28"/>
          <w:lang w:eastAsia="en-US"/>
        </w:rPr>
        <w:t>. Подпунктом 1.4.1 пункта 1.4</w:t>
      </w:r>
      <w:r w:rsidR="00F636B4" w:rsidRPr="00F636B4">
        <w:rPr>
          <w:sz w:val="28"/>
          <w:szCs w:val="28"/>
        </w:rPr>
        <w:t xml:space="preserve"> </w:t>
      </w:r>
      <w:r w:rsidR="00616D44">
        <w:rPr>
          <w:sz w:val="28"/>
          <w:szCs w:val="28"/>
        </w:rPr>
        <w:t>– субсидия предоставляется некоммерческой организации, отвечающей критериям, в том числе наличи</w:t>
      </w:r>
      <w:r w:rsidR="00F912CA">
        <w:rPr>
          <w:sz w:val="28"/>
          <w:szCs w:val="28"/>
        </w:rPr>
        <w:t>я</w:t>
      </w:r>
      <w:r w:rsidR="00616D44">
        <w:rPr>
          <w:sz w:val="28"/>
          <w:szCs w:val="28"/>
        </w:rPr>
        <w:t xml:space="preserve"> регистрации в качестве юридического лица и осуществлени</w:t>
      </w:r>
      <w:r w:rsidR="00F912CA">
        <w:rPr>
          <w:sz w:val="28"/>
          <w:szCs w:val="28"/>
        </w:rPr>
        <w:t>я</w:t>
      </w:r>
      <w:r w:rsidR="00616D44">
        <w:rPr>
          <w:sz w:val="28"/>
          <w:szCs w:val="28"/>
        </w:rPr>
        <w:t xml:space="preserve"> образовательной деятельности на территории города Нефтеюганска.</w:t>
      </w:r>
    </w:p>
    <w:p w:rsidR="004A5305" w:rsidRDefault="004A5305" w:rsidP="00432E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Рекомендуем дополнить указанный подпункт </w:t>
      </w:r>
      <w:r>
        <w:rPr>
          <w:rFonts w:eastAsiaTheme="minorHAnsi"/>
          <w:sz w:val="28"/>
          <w:szCs w:val="28"/>
          <w:lang w:eastAsia="en-US"/>
        </w:rPr>
        <w:t>Проекта порядка предоставления субсидии</w:t>
      </w:r>
      <w:r w:rsidR="00405C63">
        <w:rPr>
          <w:rFonts w:eastAsiaTheme="minorHAnsi"/>
          <w:sz w:val="28"/>
          <w:szCs w:val="28"/>
          <w:lang w:eastAsia="en-US"/>
        </w:rPr>
        <w:t xml:space="preserve"> критерием «</w:t>
      </w:r>
      <w:r w:rsidR="00773044">
        <w:rPr>
          <w:rFonts w:eastAsiaTheme="minorHAnsi"/>
          <w:sz w:val="28"/>
          <w:szCs w:val="28"/>
          <w:lang w:eastAsia="en-US"/>
        </w:rPr>
        <w:t>осуществление</w:t>
      </w:r>
      <w:r w:rsidR="002279C6">
        <w:rPr>
          <w:rFonts w:eastAsiaTheme="minorHAnsi"/>
          <w:sz w:val="28"/>
          <w:szCs w:val="28"/>
          <w:lang w:eastAsia="en-US"/>
        </w:rPr>
        <w:t xml:space="preserve"> некоммерческой организацией</w:t>
      </w:r>
      <w:r w:rsidR="00773044">
        <w:rPr>
          <w:rFonts w:eastAsiaTheme="minorHAnsi"/>
          <w:sz w:val="28"/>
          <w:szCs w:val="28"/>
          <w:lang w:eastAsia="en-US"/>
        </w:rPr>
        <w:t xml:space="preserve"> деятельности по организации отдыха детей в каникулярное время</w:t>
      </w:r>
      <w:r w:rsidR="00A93F79">
        <w:rPr>
          <w:rFonts w:eastAsiaTheme="minorHAnsi"/>
          <w:sz w:val="28"/>
          <w:szCs w:val="28"/>
          <w:lang w:eastAsia="en-US"/>
        </w:rPr>
        <w:t xml:space="preserve"> на территории города Нефтеюганска</w:t>
      </w:r>
      <w:r w:rsidR="00405C63">
        <w:rPr>
          <w:rFonts w:eastAsiaTheme="minorHAnsi"/>
          <w:sz w:val="28"/>
          <w:szCs w:val="28"/>
          <w:lang w:eastAsia="en-US"/>
        </w:rPr>
        <w:t>»</w:t>
      </w:r>
      <w:r w:rsidR="002279C6">
        <w:rPr>
          <w:rFonts w:eastAsiaTheme="minorHAnsi"/>
          <w:sz w:val="28"/>
          <w:szCs w:val="28"/>
          <w:lang w:eastAsia="en-US"/>
        </w:rPr>
        <w:t>.</w:t>
      </w:r>
    </w:p>
    <w:p w:rsidR="00CF70A8" w:rsidRDefault="009505E9" w:rsidP="00CF70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906A6">
        <w:rPr>
          <w:rFonts w:eastAsiaTheme="minorHAnsi"/>
          <w:sz w:val="28"/>
          <w:szCs w:val="28"/>
          <w:lang w:eastAsia="en-US"/>
        </w:rPr>
        <w:t xml:space="preserve">. </w:t>
      </w:r>
      <w:r w:rsidR="00CF70A8">
        <w:rPr>
          <w:rFonts w:eastAsiaTheme="minorHAnsi"/>
          <w:sz w:val="28"/>
          <w:szCs w:val="28"/>
          <w:lang w:eastAsia="en-US"/>
        </w:rPr>
        <w:t>Подпунктами 2.4.1, 2.4.2 пункта 2.4 – объём затрат на питание детей, посещающих лагерь с дневным пребыванием детей.</w:t>
      </w:r>
    </w:p>
    <w:p w:rsidR="00CF70A8" w:rsidRDefault="00CF70A8" w:rsidP="00CF70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расчета объёма затрат на питание детей, посещающих лагерь с дневным пребыванием детей предусмотрена величина </w:t>
      </w:r>
      <w:r>
        <w:rPr>
          <w:rFonts w:eastAsiaTheme="minorHAnsi"/>
          <w:sz w:val="28"/>
          <w:szCs w:val="28"/>
          <w:lang w:val="en-US" w:eastAsia="en-US"/>
        </w:rPr>
        <w:t>N</w:t>
      </w:r>
      <w:r w:rsidRPr="00CF70A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, а именно норматив оплаты стоимости питания при трёхразовом питании на одного ребёнка в день в лагере с дневным пребыванием детей, установленный постановлением Правительства Ханты-Мансийского  автономного округа – Югры от 27.01.2010 № 21-п «О порядке организации отдыха и оздоровления детей, проживающих в Ханты-Мансийском автономном округе - Югре».</w:t>
      </w:r>
    </w:p>
    <w:p w:rsidR="000906A6" w:rsidRDefault="00BA0947" w:rsidP="00432E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1.1 Соглашения о предоставлении субсидии местному бюджету из бюджета Ханты-Мансийского автономного округа – Югры от 12.03.2018 № 03/18.0115 предусмотрено, что субсидия из бюджета Ханты-Мансийского автономного округа – Югры в бюджет города Нефтеюганска в 2018 году предоставляется на организацию питания детей в возрасте от 6 до 17 лет в лагерях с дневным пребыванием детей, в возрасте от 8 до 17 лет –в палаточных лагерях.</w:t>
      </w:r>
    </w:p>
    <w:p w:rsidR="00804E62" w:rsidRDefault="00804E62" w:rsidP="00432E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Проектом порядка предоставления субсидии предусмотреть, что субсидия предоставляется за сч</w:t>
      </w:r>
      <w:r w:rsidR="00036455">
        <w:rPr>
          <w:rFonts w:eastAsiaTheme="minorHAnsi"/>
          <w:sz w:val="28"/>
          <w:szCs w:val="28"/>
          <w:lang w:eastAsia="en-US"/>
        </w:rPr>
        <w:t>ё</w:t>
      </w:r>
      <w:r>
        <w:rPr>
          <w:rFonts w:eastAsiaTheme="minorHAnsi"/>
          <w:sz w:val="28"/>
          <w:szCs w:val="28"/>
          <w:lang w:eastAsia="en-US"/>
        </w:rPr>
        <w:t>т средств субсидии из бюджета Ханты-Мансийского автономного округа – Югры на организацию питания детей в возрасте от 6 до 17 лет (включительно) в лагерях с дневным пребыванием детей, средств местного бюджета.</w:t>
      </w:r>
    </w:p>
    <w:p w:rsidR="007A751B" w:rsidRDefault="009505E9" w:rsidP="00432E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2D28FC">
        <w:rPr>
          <w:rFonts w:eastAsiaTheme="minorHAnsi"/>
          <w:sz w:val="28"/>
          <w:szCs w:val="28"/>
          <w:lang w:eastAsia="en-US"/>
        </w:rPr>
        <w:t>. Подпунктами 2.4.1, 2.4.</w:t>
      </w:r>
      <w:r w:rsidR="00CF70A8">
        <w:rPr>
          <w:rFonts w:eastAsiaTheme="minorHAnsi"/>
          <w:sz w:val="28"/>
          <w:szCs w:val="28"/>
          <w:lang w:eastAsia="en-US"/>
        </w:rPr>
        <w:t>5</w:t>
      </w:r>
      <w:r w:rsidR="002D28FC">
        <w:rPr>
          <w:rFonts w:eastAsiaTheme="minorHAnsi"/>
          <w:sz w:val="28"/>
          <w:szCs w:val="28"/>
          <w:lang w:eastAsia="en-US"/>
        </w:rPr>
        <w:t xml:space="preserve"> пункта 2.4 – объём затрат на содержание здания (паровоздушная и пароформалиновая дезинфекции и дезинсекции матрасов)</w:t>
      </w:r>
      <w:r w:rsidR="007A751B">
        <w:rPr>
          <w:rFonts w:eastAsiaTheme="minorHAnsi"/>
          <w:sz w:val="28"/>
          <w:szCs w:val="28"/>
          <w:lang w:eastAsia="en-US"/>
        </w:rPr>
        <w:t xml:space="preserve">. </w:t>
      </w:r>
    </w:p>
    <w:p w:rsidR="000569E8" w:rsidRDefault="0098651F" w:rsidP="00432E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7A751B">
        <w:rPr>
          <w:rFonts w:eastAsiaTheme="minorHAnsi"/>
          <w:sz w:val="28"/>
          <w:szCs w:val="28"/>
          <w:lang w:eastAsia="en-US"/>
        </w:rPr>
        <w:t>одпунктом 2.4.5 пункта 2.4</w:t>
      </w:r>
      <w:r w:rsidR="007A751B" w:rsidRPr="007A751B">
        <w:rPr>
          <w:rFonts w:eastAsiaTheme="minorHAnsi"/>
          <w:sz w:val="28"/>
          <w:szCs w:val="28"/>
          <w:lang w:eastAsia="en-US"/>
        </w:rPr>
        <w:t xml:space="preserve"> </w:t>
      </w:r>
      <w:r w:rsidR="007A751B">
        <w:rPr>
          <w:rFonts w:eastAsiaTheme="minorHAnsi"/>
          <w:sz w:val="28"/>
          <w:szCs w:val="28"/>
          <w:lang w:eastAsia="en-US"/>
        </w:rPr>
        <w:t>Проекта порядка предоставления субсидии для расчета объёма затрат на содержание здания предусмотрена величина К, а именно количество спального инвентаря (раскладушек) для детей.</w:t>
      </w:r>
    </w:p>
    <w:p w:rsidR="00BA2935" w:rsidRDefault="00BA2935" w:rsidP="00BA2935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муниципальном правовом акте предусмотрены нормы неоднозначные в понимании и толковании, а именно рассчитываются затраты на </w:t>
      </w:r>
      <w:r>
        <w:rPr>
          <w:rFonts w:eastAsiaTheme="minorHAnsi"/>
          <w:sz w:val="28"/>
          <w:szCs w:val="28"/>
          <w:lang w:eastAsia="en-US"/>
        </w:rPr>
        <w:t>паровоздушную и пароформалиновую дезинфекцию и дезинсекции матрасов или (и) спального инвентаря (раскладушек).</w:t>
      </w:r>
      <w:r w:rsidR="0098651F">
        <w:rPr>
          <w:rFonts w:eastAsiaTheme="minorHAnsi"/>
          <w:sz w:val="28"/>
          <w:szCs w:val="28"/>
          <w:lang w:eastAsia="en-US"/>
        </w:rPr>
        <w:t xml:space="preserve"> </w:t>
      </w:r>
      <w:r w:rsidR="00036455">
        <w:rPr>
          <w:rFonts w:eastAsiaTheme="minorHAnsi"/>
          <w:sz w:val="28"/>
          <w:szCs w:val="28"/>
          <w:lang w:eastAsia="en-US"/>
        </w:rPr>
        <w:t>При этом</w:t>
      </w:r>
      <w:r w:rsidR="007D4917">
        <w:rPr>
          <w:rFonts w:eastAsiaTheme="minorHAnsi"/>
          <w:sz w:val="28"/>
          <w:szCs w:val="28"/>
          <w:lang w:eastAsia="en-US"/>
        </w:rPr>
        <w:t xml:space="preserve"> к</w:t>
      </w:r>
      <w:r w:rsidR="0098651F">
        <w:rPr>
          <w:rFonts w:eastAsiaTheme="minorHAnsi"/>
          <w:sz w:val="28"/>
          <w:szCs w:val="28"/>
          <w:lang w:eastAsia="en-US"/>
        </w:rPr>
        <w:t xml:space="preserve"> содержанию зданий, то есть недвижимого имущества, не относятся расходы по дезинфекции и дезинсекции матрасов, спального инвентаря (раскладушек).</w:t>
      </w:r>
    </w:p>
    <w:p w:rsidR="00BA2935" w:rsidRDefault="00BA2935" w:rsidP="002033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Вместе с тем, в соответствии </w:t>
      </w:r>
      <w:r w:rsidR="00E72AE1">
        <w:rPr>
          <w:rFonts w:eastAsiaTheme="minorHAnsi"/>
          <w:sz w:val="28"/>
          <w:szCs w:val="28"/>
          <w:lang w:eastAsia="en-US"/>
        </w:rPr>
        <w:t xml:space="preserve">с </w:t>
      </w:r>
      <w:r>
        <w:rPr>
          <w:rFonts w:eastAsiaTheme="minorHAnsi"/>
          <w:sz w:val="28"/>
          <w:szCs w:val="28"/>
          <w:lang w:eastAsia="en-US"/>
        </w:rPr>
        <w:t>Санитарно-эпидемиологически</w:t>
      </w:r>
      <w:r w:rsidR="005B1F5F">
        <w:rPr>
          <w:rFonts w:eastAsiaTheme="minorHAnsi"/>
          <w:sz w:val="28"/>
          <w:szCs w:val="28"/>
          <w:lang w:eastAsia="en-US"/>
        </w:rPr>
        <w:t>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Pr="00DC728E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="005B1F5F" w:rsidRPr="00DC728E">
        <w:rPr>
          <w:rFonts w:eastAsiaTheme="minorHAnsi"/>
          <w:sz w:val="28"/>
          <w:szCs w:val="28"/>
          <w:lang w:eastAsia="en-US"/>
        </w:rPr>
        <w:t>ами</w:t>
      </w:r>
      <w:r>
        <w:rPr>
          <w:rFonts w:eastAsiaTheme="minorHAnsi"/>
          <w:sz w:val="28"/>
          <w:szCs w:val="28"/>
          <w:lang w:eastAsia="en-US"/>
        </w:rPr>
        <w:t xml:space="preserve"> и норматив</w:t>
      </w:r>
      <w:r w:rsidR="005B1F5F">
        <w:rPr>
          <w:rFonts w:eastAsiaTheme="minorHAnsi"/>
          <w:sz w:val="28"/>
          <w:szCs w:val="28"/>
          <w:lang w:eastAsia="en-US"/>
        </w:rPr>
        <w:t>ами</w:t>
      </w:r>
      <w:r>
        <w:rPr>
          <w:rFonts w:eastAsiaTheme="minorHAnsi"/>
          <w:sz w:val="28"/>
          <w:szCs w:val="28"/>
          <w:lang w:eastAsia="en-US"/>
        </w:rPr>
        <w:t xml:space="preserve">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детей», утверждённы</w:t>
      </w:r>
      <w:r w:rsidR="003F3577">
        <w:rPr>
          <w:rFonts w:eastAsiaTheme="minorHAnsi"/>
          <w:sz w:val="28"/>
          <w:szCs w:val="28"/>
          <w:lang w:eastAsia="en-US"/>
        </w:rPr>
        <w:t>ми</w:t>
      </w:r>
      <w:r>
        <w:rPr>
          <w:rFonts w:eastAsiaTheme="minorHAnsi"/>
          <w:sz w:val="28"/>
          <w:szCs w:val="28"/>
          <w:lang w:eastAsia="en-US"/>
        </w:rPr>
        <w:t xml:space="preserve"> постановлением Главного государственного санитарного врача РФ от 27.12.2013 </w:t>
      </w:r>
      <w:r w:rsidR="005B1F5F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73</w:t>
      </w:r>
      <w:r w:rsidR="008C452B">
        <w:rPr>
          <w:rFonts w:eastAsiaTheme="minorHAnsi"/>
          <w:sz w:val="28"/>
          <w:szCs w:val="28"/>
          <w:lang w:eastAsia="en-US"/>
        </w:rPr>
        <w:t xml:space="preserve"> (далее по тексту - СанПиН 2.4.4.3155-13)</w:t>
      </w:r>
      <w:r w:rsidR="005B1F5F">
        <w:rPr>
          <w:rFonts w:eastAsiaTheme="minorHAnsi"/>
          <w:sz w:val="28"/>
          <w:szCs w:val="28"/>
          <w:lang w:eastAsia="en-US"/>
        </w:rPr>
        <w:t xml:space="preserve">, </w:t>
      </w:r>
      <w:r w:rsidR="005B1F5F">
        <w:rPr>
          <w:rFonts w:eastAsiaTheme="minorHAnsi"/>
          <w:sz w:val="28"/>
          <w:szCs w:val="28"/>
          <w:lang w:eastAsia="en-US"/>
        </w:rPr>
        <w:lastRenderedPageBreak/>
        <w:t>п</w:t>
      </w:r>
      <w:r>
        <w:rPr>
          <w:rFonts w:eastAsiaTheme="minorHAnsi"/>
          <w:sz w:val="28"/>
          <w:szCs w:val="28"/>
          <w:lang w:eastAsia="en-US"/>
        </w:rPr>
        <w:t>остельные принадлежности (матрасы, подушки, одеяла, спальные мешки) 1 раз перед летним сезоном следует выколачивать, проветривать, просушивать на воздухе или подвергать химической чистке.</w:t>
      </w:r>
      <w:r w:rsidR="0020339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эпидемиологическим показаниям постельные принадлежности должны подвергаться камерной дезинфекции в специализированных организациях.</w:t>
      </w:r>
    </w:p>
    <w:p w:rsidR="00BF093D" w:rsidRDefault="00BF093D" w:rsidP="00BF09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29F3">
        <w:rPr>
          <w:rFonts w:eastAsiaTheme="minorHAnsi"/>
          <w:sz w:val="28"/>
          <w:szCs w:val="28"/>
          <w:lang w:eastAsia="en-US"/>
        </w:rPr>
        <w:t>Таким образом, постельные принадлежности</w:t>
      </w:r>
      <w:r w:rsidR="005D3AF1">
        <w:rPr>
          <w:rFonts w:eastAsiaTheme="minorHAnsi"/>
          <w:sz w:val="28"/>
          <w:szCs w:val="28"/>
          <w:lang w:eastAsia="en-US"/>
        </w:rPr>
        <w:t xml:space="preserve">, а именно </w:t>
      </w:r>
      <w:r w:rsidRPr="007829F3">
        <w:rPr>
          <w:rFonts w:eastAsiaTheme="minorHAnsi"/>
          <w:sz w:val="28"/>
          <w:szCs w:val="28"/>
          <w:lang w:eastAsia="en-US"/>
        </w:rPr>
        <w:t xml:space="preserve">матрасы, </w:t>
      </w:r>
      <w:r w:rsidR="005D3AF1">
        <w:rPr>
          <w:rFonts w:eastAsiaTheme="minorHAnsi"/>
          <w:sz w:val="28"/>
          <w:szCs w:val="28"/>
          <w:lang w:eastAsia="en-US"/>
        </w:rPr>
        <w:t xml:space="preserve">подушки, одеяла, спальные мешки, </w:t>
      </w:r>
      <w:r w:rsidRPr="007829F3">
        <w:rPr>
          <w:rFonts w:eastAsiaTheme="minorHAnsi"/>
          <w:sz w:val="28"/>
          <w:szCs w:val="28"/>
          <w:lang w:eastAsia="en-US"/>
        </w:rPr>
        <w:t xml:space="preserve">подлежат обязательной камерной дезинфекции </w:t>
      </w:r>
      <w:r w:rsidR="005D3AF1">
        <w:rPr>
          <w:rFonts w:eastAsiaTheme="minorHAnsi"/>
          <w:sz w:val="28"/>
          <w:szCs w:val="28"/>
          <w:lang w:eastAsia="en-US"/>
        </w:rPr>
        <w:t xml:space="preserve">только </w:t>
      </w:r>
      <w:r w:rsidRPr="007829F3">
        <w:rPr>
          <w:rFonts w:eastAsiaTheme="minorHAnsi"/>
          <w:sz w:val="28"/>
          <w:szCs w:val="28"/>
          <w:lang w:eastAsia="en-US"/>
        </w:rPr>
        <w:t>по эпидемиологическим показаниям.</w:t>
      </w:r>
      <w:r w:rsidR="002E7645">
        <w:rPr>
          <w:rFonts w:eastAsiaTheme="minorHAnsi"/>
          <w:sz w:val="28"/>
          <w:szCs w:val="28"/>
          <w:lang w:eastAsia="en-US"/>
        </w:rPr>
        <w:t xml:space="preserve"> Однако необходимость дезинсекции постельных принадлежностей </w:t>
      </w:r>
      <w:r w:rsidR="005D3AF1">
        <w:rPr>
          <w:rFonts w:eastAsiaTheme="minorHAnsi"/>
          <w:sz w:val="28"/>
          <w:szCs w:val="28"/>
          <w:lang w:eastAsia="en-US"/>
        </w:rPr>
        <w:t xml:space="preserve">вообще </w:t>
      </w:r>
      <w:r w:rsidR="002E7645">
        <w:rPr>
          <w:rFonts w:eastAsiaTheme="minorHAnsi"/>
          <w:sz w:val="28"/>
          <w:szCs w:val="28"/>
          <w:lang w:eastAsia="en-US"/>
        </w:rPr>
        <w:t xml:space="preserve">не </w:t>
      </w:r>
      <w:r w:rsidR="005D3AF1">
        <w:rPr>
          <w:rFonts w:eastAsiaTheme="minorHAnsi"/>
          <w:sz w:val="28"/>
          <w:szCs w:val="28"/>
          <w:lang w:eastAsia="en-US"/>
        </w:rPr>
        <w:t>предусмотрена</w:t>
      </w:r>
      <w:r w:rsidR="002E7645">
        <w:rPr>
          <w:rFonts w:eastAsiaTheme="minorHAnsi"/>
          <w:sz w:val="28"/>
          <w:szCs w:val="28"/>
          <w:lang w:eastAsia="en-US"/>
        </w:rPr>
        <w:t>.</w:t>
      </w:r>
    </w:p>
    <w:p w:rsidR="007829F3" w:rsidRDefault="008C452B" w:rsidP="00BF09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оценить нормы Проекта порядка предоставления субсидии на соответствие </w:t>
      </w:r>
      <w:r w:rsidR="00DC728E">
        <w:rPr>
          <w:rFonts w:eastAsiaTheme="minorHAnsi"/>
          <w:sz w:val="28"/>
          <w:szCs w:val="28"/>
          <w:lang w:eastAsia="en-US"/>
        </w:rPr>
        <w:t xml:space="preserve">требованиям </w:t>
      </w:r>
      <w:r>
        <w:rPr>
          <w:rFonts w:eastAsiaTheme="minorHAnsi"/>
          <w:sz w:val="28"/>
          <w:szCs w:val="28"/>
          <w:lang w:eastAsia="en-US"/>
        </w:rPr>
        <w:t>СанПиН 2.4.4.3155-13</w:t>
      </w:r>
      <w:r w:rsidR="0003645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учитывая принцип эффективности (экономности) использования бюджетных средств, предусмотренный статьёй 34 </w:t>
      </w:r>
      <w:r w:rsidR="009C6A2A">
        <w:rPr>
          <w:rFonts w:eastAsiaTheme="minorHAnsi"/>
          <w:sz w:val="28"/>
          <w:szCs w:val="28"/>
          <w:lang w:eastAsia="en-US"/>
        </w:rPr>
        <w:t>БК РФ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33157" w:rsidRPr="00733157" w:rsidRDefault="009505E9" w:rsidP="007331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733157">
        <w:rPr>
          <w:rFonts w:eastAsiaTheme="minorHAnsi"/>
          <w:sz w:val="28"/>
          <w:szCs w:val="28"/>
          <w:lang w:eastAsia="en-US"/>
        </w:rPr>
        <w:t>. Подпунктами 2.4.5, 2.4.6, 2.4.7 пункта 2.4</w:t>
      </w:r>
      <w:r w:rsidR="00733157" w:rsidRPr="007A751B">
        <w:rPr>
          <w:rFonts w:eastAsiaTheme="minorHAnsi"/>
          <w:sz w:val="28"/>
          <w:szCs w:val="28"/>
          <w:lang w:eastAsia="en-US"/>
        </w:rPr>
        <w:t xml:space="preserve"> </w:t>
      </w:r>
      <w:r w:rsidR="00733157">
        <w:rPr>
          <w:rFonts w:eastAsiaTheme="minorHAnsi"/>
          <w:sz w:val="28"/>
          <w:szCs w:val="28"/>
          <w:lang w:eastAsia="en-US"/>
        </w:rPr>
        <w:t>- для расчета объёма затрат на содержание здания</w:t>
      </w:r>
      <w:r w:rsidR="00890F7C">
        <w:rPr>
          <w:rFonts w:eastAsiaTheme="minorHAnsi"/>
          <w:sz w:val="28"/>
          <w:szCs w:val="28"/>
          <w:lang w:eastAsia="en-US"/>
        </w:rPr>
        <w:t xml:space="preserve"> (паровоздушная и пароформалиновая дезинфекции и дезинсекции матрасов)</w:t>
      </w:r>
      <w:r w:rsidR="00733157">
        <w:rPr>
          <w:rFonts w:eastAsiaTheme="minorHAnsi"/>
          <w:sz w:val="28"/>
          <w:szCs w:val="28"/>
          <w:lang w:eastAsia="en-US"/>
        </w:rPr>
        <w:t>, оплату коммунальных услуг</w:t>
      </w:r>
      <w:r w:rsidR="00890F7C">
        <w:rPr>
          <w:rFonts w:eastAsiaTheme="minorHAnsi"/>
          <w:sz w:val="28"/>
          <w:szCs w:val="28"/>
          <w:lang w:eastAsia="en-US"/>
        </w:rPr>
        <w:t xml:space="preserve"> (приобретение бутилированной воды)</w:t>
      </w:r>
      <w:r w:rsidR="00733157">
        <w:rPr>
          <w:rFonts w:eastAsiaTheme="minorHAnsi"/>
          <w:sz w:val="28"/>
          <w:szCs w:val="28"/>
          <w:lang w:eastAsia="en-US"/>
        </w:rPr>
        <w:t>, медицинского обследования работников, привлечённых к организации отдыха и оздоровления детей, медицинских услуг в виде ежедневного осмотра детей предусмотрены величины</w:t>
      </w:r>
      <w:r w:rsidR="00733157" w:rsidRPr="00733157">
        <w:rPr>
          <w:rFonts w:eastAsiaTheme="minorHAnsi"/>
          <w:sz w:val="28"/>
          <w:szCs w:val="28"/>
          <w:lang w:eastAsia="en-US"/>
        </w:rPr>
        <w:t xml:space="preserve"> </w:t>
      </w:r>
      <w:r w:rsidR="00733157">
        <w:rPr>
          <w:rFonts w:eastAsiaTheme="minorHAnsi"/>
          <w:sz w:val="28"/>
          <w:szCs w:val="28"/>
          <w:lang w:val="en-US" w:eastAsia="en-US"/>
        </w:rPr>
        <w:t>N</w:t>
      </w:r>
      <w:r w:rsidR="00733157" w:rsidRPr="00733157">
        <w:rPr>
          <w:rFonts w:eastAsiaTheme="minorHAnsi"/>
          <w:sz w:val="28"/>
          <w:szCs w:val="28"/>
          <w:lang w:eastAsia="en-US"/>
        </w:rPr>
        <w:t>-</w:t>
      </w:r>
      <w:r w:rsidR="00733157">
        <w:rPr>
          <w:rFonts w:eastAsiaTheme="minorHAnsi"/>
          <w:sz w:val="28"/>
          <w:szCs w:val="28"/>
          <w:lang w:eastAsia="en-US"/>
        </w:rPr>
        <w:t>тариф 1 услуги.</w:t>
      </w:r>
    </w:p>
    <w:p w:rsidR="008C1B99" w:rsidRDefault="00733157" w:rsidP="008C1B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подпункту «г» пункта 4 </w:t>
      </w:r>
      <w:r w:rsidR="00034C6B">
        <w:rPr>
          <w:rFonts w:eastAsiaTheme="minorHAnsi"/>
          <w:sz w:val="28"/>
          <w:szCs w:val="28"/>
          <w:lang w:eastAsia="en-US"/>
        </w:rPr>
        <w:t>Постановление Правительства РФ от 07.05.2017 № 541</w:t>
      </w:r>
      <w:r w:rsidR="00415931">
        <w:rPr>
          <w:rFonts w:eastAsiaTheme="minorHAnsi"/>
          <w:sz w:val="28"/>
          <w:szCs w:val="28"/>
          <w:lang w:eastAsia="en-US"/>
        </w:rPr>
        <w:t xml:space="preserve"> при определении условий и порядка предоставления субсидий указывается </w:t>
      </w:r>
      <w:r w:rsidR="00036455">
        <w:rPr>
          <w:rFonts w:eastAsiaTheme="minorHAnsi"/>
          <w:sz w:val="28"/>
          <w:szCs w:val="28"/>
          <w:lang w:eastAsia="en-US"/>
        </w:rPr>
        <w:t>порядок расчё</w:t>
      </w:r>
      <w:r w:rsidR="008C1B99">
        <w:rPr>
          <w:rFonts w:eastAsiaTheme="minorHAnsi"/>
          <w:sz w:val="28"/>
          <w:szCs w:val="28"/>
          <w:lang w:eastAsia="en-US"/>
        </w:rPr>
        <w:t>та размера субсидии с указанием информации, обосновывающей е</w:t>
      </w:r>
      <w:r w:rsidR="00036455">
        <w:rPr>
          <w:rFonts w:eastAsiaTheme="minorHAnsi"/>
          <w:sz w:val="28"/>
          <w:szCs w:val="28"/>
          <w:lang w:eastAsia="en-US"/>
        </w:rPr>
        <w:t>ё</w:t>
      </w:r>
      <w:r w:rsidR="008C1B99">
        <w:rPr>
          <w:rFonts w:eastAsiaTheme="minorHAnsi"/>
          <w:sz w:val="28"/>
          <w:szCs w:val="28"/>
          <w:lang w:eastAsia="en-US"/>
        </w:rPr>
        <w:t xml:space="preserve"> размер (формулы расч</w:t>
      </w:r>
      <w:r w:rsidR="00036455">
        <w:rPr>
          <w:rFonts w:eastAsiaTheme="minorHAnsi"/>
          <w:sz w:val="28"/>
          <w:szCs w:val="28"/>
          <w:lang w:eastAsia="en-US"/>
        </w:rPr>
        <w:t>ё</w:t>
      </w:r>
      <w:r w:rsidR="008C1B99">
        <w:rPr>
          <w:rFonts w:eastAsiaTheme="minorHAnsi"/>
          <w:sz w:val="28"/>
          <w:szCs w:val="28"/>
          <w:lang w:eastAsia="en-US"/>
        </w:rPr>
        <w:t>та и порядок их применения и (или) нормативы затрат, статистические данные и иная информация</w:t>
      </w:r>
      <w:r w:rsidR="00036455">
        <w:rPr>
          <w:rFonts w:eastAsiaTheme="minorHAnsi"/>
          <w:sz w:val="28"/>
          <w:szCs w:val="28"/>
          <w:lang w:eastAsia="en-US"/>
        </w:rPr>
        <w:t>,</w:t>
      </w:r>
      <w:r w:rsidR="008C1B99">
        <w:rPr>
          <w:rFonts w:eastAsiaTheme="minorHAnsi"/>
          <w:sz w:val="28"/>
          <w:szCs w:val="28"/>
          <w:lang w:eastAsia="en-US"/>
        </w:rPr>
        <w:t xml:space="preserve"> исходя из целей предоставления субсидии).</w:t>
      </w:r>
    </w:p>
    <w:p w:rsidR="00DA0E95" w:rsidRPr="00203830" w:rsidRDefault="00C15C98" w:rsidP="00DA0E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Учитывая, что указанные услуги осуществляются не по регулируемым тарифам</w:t>
      </w:r>
      <w:r w:rsidR="000166B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р</w:t>
      </w:r>
      <w:r w:rsidR="00DA0E95">
        <w:rPr>
          <w:rFonts w:eastAsiaTheme="minorHAnsi"/>
          <w:sz w:val="28"/>
          <w:szCs w:val="28"/>
          <w:lang w:eastAsia="en-US"/>
        </w:rPr>
        <w:t>екомендуем Проектом порядка предоставления субсидии предусмотреть нормативы затрат</w:t>
      </w:r>
      <w:r w:rsidR="000166B6">
        <w:rPr>
          <w:rFonts w:eastAsiaTheme="minorHAnsi"/>
          <w:sz w:val="28"/>
          <w:szCs w:val="28"/>
          <w:lang w:eastAsia="en-US"/>
        </w:rPr>
        <w:t>.</w:t>
      </w:r>
    </w:p>
    <w:p w:rsidR="006B2BA9" w:rsidRPr="009221BD" w:rsidRDefault="000906A6" w:rsidP="003A53BB">
      <w:pPr>
        <w:ind w:firstLine="709"/>
        <w:jc w:val="both"/>
        <w:rPr>
          <w:sz w:val="28"/>
          <w:szCs w:val="28"/>
        </w:rPr>
      </w:pPr>
      <w:r w:rsidRPr="009221BD">
        <w:rPr>
          <w:sz w:val="28"/>
          <w:szCs w:val="28"/>
        </w:rPr>
        <w:t>7</w:t>
      </w:r>
      <w:r w:rsidR="003272F8" w:rsidRPr="009221BD">
        <w:rPr>
          <w:sz w:val="28"/>
          <w:szCs w:val="28"/>
        </w:rPr>
        <w:t>. П</w:t>
      </w:r>
      <w:r w:rsidR="003272F8" w:rsidRPr="009221BD">
        <w:rPr>
          <w:rFonts w:eastAsiaTheme="minorHAnsi"/>
          <w:sz w:val="28"/>
          <w:szCs w:val="28"/>
          <w:lang w:eastAsia="en-US"/>
        </w:rPr>
        <w:t>унктом 4.1 – уполномоченным органом, органом муниципального финансового контроля осуществляется проверка соблюдения частной образовательной организацией условий, целей и Порядка предоставления субсидии частной образовательной организации в соответствии с Бюджетным кодексом Российской Федерации, муниципальными правовыми актами с согласия частной образовательной организации на осуществление обязательной проверки органом муниципального финансового контроля и уполномоченным органом финансового контроля соблюдения условий, целей и порядка предоставления субсидии частной образовательной организации.</w:t>
      </w:r>
    </w:p>
    <w:p w:rsidR="005F7A7A" w:rsidRPr="009221BD" w:rsidRDefault="005F7A7A" w:rsidP="005F7A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1BD">
        <w:rPr>
          <w:rFonts w:eastAsiaTheme="minorHAnsi"/>
          <w:sz w:val="28"/>
          <w:szCs w:val="28"/>
          <w:lang w:eastAsia="en-US"/>
        </w:rPr>
        <w:t xml:space="preserve">В соответствии с пунктом 3 статьи 78.1 БК РФ при предоставлении субсидий, обязательными условиями их предоставления, включаемыми в договоры (соглашения) о предоставлении субсидий и (или) в нормативные правовые акты, муниципальные правовые акты, регулирующие порядок их предоставления, и договоры (соглашения), заключенные в целях исполнения </w:t>
      </w:r>
      <w:r w:rsidRPr="009221BD">
        <w:rPr>
          <w:rFonts w:eastAsiaTheme="minorHAnsi"/>
          <w:sz w:val="28"/>
          <w:szCs w:val="28"/>
          <w:lang w:eastAsia="en-US"/>
        </w:rPr>
        <w:lastRenderedPageBreak/>
        <w:t xml:space="preserve">обязательств по данным договорам (соглашениям), </w:t>
      </w:r>
      <w:r w:rsidRPr="009221BD">
        <w:rPr>
          <w:rFonts w:eastAsiaTheme="minorHAnsi"/>
          <w:sz w:val="28"/>
          <w:szCs w:val="28"/>
          <w:u w:val="single"/>
          <w:lang w:eastAsia="en-US"/>
        </w:rPr>
        <w:t>являются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 и запрет приобретения за сч</w:t>
      </w:r>
      <w:r w:rsidR="00F912CA">
        <w:rPr>
          <w:rFonts w:eastAsiaTheme="minorHAnsi"/>
          <w:sz w:val="28"/>
          <w:szCs w:val="28"/>
          <w:u w:val="single"/>
          <w:lang w:eastAsia="en-US"/>
        </w:rPr>
        <w:t>ё</w:t>
      </w:r>
      <w:r w:rsidRPr="009221BD">
        <w:rPr>
          <w:rFonts w:eastAsiaTheme="minorHAnsi"/>
          <w:sz w:val="28"/>
          <w:szCs w:val="28"/>
          <w:u w:val="single"/>
          <w:lang w:eastAsia="en-US"/>
        </w:rPr>
        <w:t>т полученных средств, предоставленных в целях финансового обеспечения затрат получателей субсидий, иностранной валюты</w:t>
      </w:r>
      <w:r w:rsidRPr="009221BD">
        <w:rPr>
          <w:rFonts w:eastAsiaTheme="minorHAnsi"/>
          <w:sz w:val="28"/>
          <w:szCs w:val="28"/>
          <w:lang w:eastAsia="en-US"/>
        </w:rPr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</w:t>
      </w:r>
      <w:r w:rsidR="00036455">
        <w:rPr>
          <w:rFonts w:eastAsiaTheme="minorHAnsi"/>
          <w:sz w:val="28"/>
          <w:szCs w:val="28"/>
          <w:lang w:eastAsia="en-US"/>
        </w:rPr>
        <w:t>ё</w:t>
      </w:r>
      <w:r w:rsidRPr="009221BD">
        <w:rPr>
          <w:rFonts w:eastAsiaTheme="minorHAnsi"/>
          <w:sz w:val="28"/>
          <w:szCs w:val="28"/>
          <w:lang w:eastAsia="en-US"/>
        </w:rPr>
        <w:t>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</w:t>
      </w:r>
    </w:p>
    <w:p w:rsidR="003A53BB" w:rsidRPr="009221BD" w:rsidRDefault="00427EF6" w:rsidP="00BF09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1BD">
        <w:rPr>
          <w:rFonts w:eastAsiaTheme="minorHAnsi"/>
          <w:sz w:val="28"/>
          <w:szCs w:val="28"/>
          <w:lang w:eastAsia="en-US"/>
        </w:rPr>
        <w:t>Рекомендуем пункт 4.1 Проекта порядка предоставления субсидии привести в соответствие нормам</w:t>
      </w:r>
      <w:r w:rsidR="00036455">
        <w:rPr>
          <w:rFonts w:eastAsiaTheme="minorHAnsi"/>
          <w:sz w:val="28"/>
          <w:szCs w:val="28"/>
          <w:lang w:eastAsia="en-US"/>
        </w:rPr>
        <w:t>,</w:t>
      </w:r>
      <w:r w:rsidRPr="009221BD">
        <w:rPr>
          <w:rFonts w:eastAsiaTheme="minorHAnsi"/>
          <w:sz w:val="28"/>
          <w:szCs w:val="28"/>
          <w:lang w:eastAsia="en-US"/>
        </w:rPr>
        <w:t xml:space="preserve"> предусмотренным пунктом 3 статьи 78.1 БК РФ. </w:t>
      </w:r>
    </w:p>
    <w:p w:rsidR="000906A6" w:rsidRDefault="000906A6" w:rsidP="00BF09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7066B2" w:rsidRDefault="00790A46" w:rsidP="00790A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51FD">
        <w:rPr>
          <w:sz w:val="28"/>
          <w:szCs w:val="28"/>
        </w:rPr>
        <w:t xml:space="preserve">На основании вышеизложенного, по итогам проведения экспертизы предлагаем </w:t>
      </w:r>
      <w:r>
        <w:rPr>
          <w:sz w:val="28"/>
          <w:szCs w:val="28"/>
        </w:rPr>
        <w:t xml:space="preserve">провести работу по устранению выявленных недостатков </w:t>
      </w:r>
      <w:r w:rsidR="00E5777E">
        <w:rPr>
          <w:sz w:val="28"/>
          <w:szCs w:val="28"/>
        </w:rPr>
        <w:t xml:space="preserve">в </w:t>
      </w:r>
      <w:r w:rsidR="00D75A0B">
        <w:rPr>
          <w:sz w:val="28"/>
          <w:szCs w:val="28"/>
        </w:rPr>
        <w:t>Проект</w:t>
      </w:r>
      <w:r w:rsidR="00E5777E">
        <w:rPr>
          <w:sz w:val="28"/>
          <w:szCs w:val="28"/>
        </w:rPr>
        <w:t>е</w:t>
      </w:r>
      <w:r w:rsidR="00D75A0B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 предоставления субсидии.</w:t>
      </w:r>
      <w:r w:rsidRPr="005951FD">
        <w:rPr>
          <w:sz w:val="28"/>
          <w:szCs w:val="28"/>
        </w:rPr>
        <w:t xml:space="preserve"> Просим в срок до </w:t>
      </w:r>
      <w:r w:rsidR="0047138B">
        <w:rPr>
          <w:sz w:val="28"/>
          <w:szCs w:val="28"/>
        </w:rPr>
        <w:t>20.05.2018</w:t>
      </w:r>
      <w:r w:rsidRPr="005951FD">
        <w:rPr>
          <w:sz w:val="28"/>
          <w:szCs w:val="28"/>
        </w:rPr>
        <w:t xml:space="preserve"> года уведомить о принят</w:t>
      </w:r>
      <w:r w:rsidR="00206133">
        <w:rPr>
          <w:sz w:val="28"/>
          <w:szCs w:val="28"/>
        </w:rPr>
        <w:t>ом</w:t>
      </w:r>
      <w:r w:rsidRPr="005951FD">
        <w:rPr>
          <w:sz w:val="28"/>
          <w:szCs w:val="28"/>
        </w:rPr>
        <w:t xml:space="preserve"> решени</w:t>
      </w:r>
      <w:r w:rsidR="00206133">
        <w:rPr>
          <w:sz w:val="28"/>
          <w:szCs w:val="28"/>
        </w:rPr>
        <w:t>и в части исполнения рекомендаций, отражённых в настоящем заключении</w:t>
      </w:r>
      <w:r w:rsidRPr="005951FD">
        <w:rPr>
          <w:sz w:val="28"/>
          <w:szCs w:val="28"/>
        </w:rPr>
        <w:t>.</w:t>
      </w:r>
    </w:p>
    <w:p w:rsidR="00F008EA" w:rsidRDefault="00F008EA" w:rsidP="00F008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914DB" w:rsidRDefault="005914DB" w:rsidP="00F008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914DB" w:rsidRDefault="005914DB" w:rsidP="00F008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008EA" w:rsidRDefault="00F008EA" w:rsidP="00F008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                                                                               С.А. Гичкина</w:t>
      </w:r>
    </w:p>
    <w:p w:rsidR="00F008EA" w:rsidRDefault="00F008EA" w:rsidP="00F008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90A46" w:rsidRDefault="00790A46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5914DB" w:rsidRDefault="005914DB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5914DB" w:rsidRDefault="005914DB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 инспекторского отдела № 1</w:t>
      </w:r>
    </w:p>
    <w:p w:rsidR="00191AE0" w:rsidRDefault="00D91FDC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191AE0">
        <w:rPr>
          <w:sz w:val="20"/>
          <w:szCs w:val="20"/>
        </w:rPr>
        <w:t>тной палаты</w:t>
      </w:r>
    </w:p>
    <w:p w:rsidR="00191AE0" w:rsidRDefault="007533D2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Филатова Юлия Евгеньевна</w:t>
      </w:r>
    </w:p>
    <w:p w:rsidR="00DC4908" w:rsidRPr="00DC4908" w:rsidRDefault="00191AE0" w:rsidP="00191A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Тел. 8 (3463) </w:t>
      </w:r>
      <w:r w:rsidR="00790A46">
        <w:rPr>
          <w:sz w:val="20"/>
          <w:szCs w:val="20"/>
        </w:rPr>
        <w:t>203948</w:t>
      </w:r>
    </w:p>
    <w:sectPr w:rsidR="00DC4908" w:rsidRPr="00DC4908" w:rsidSect="00C456A5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1AD" w:rsidRDefault="00B801AD" w:rsidP="00C456A5">
      <w:r>
        <w:separator/>
      </w:r>
    </w:p>
  </w:endnote>
  <w:endnote w:type="continuationSeparator" w:id="0">
    <w:p w:rsidR="00B801AD" w:rsidRDefault="00B801AD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1AD" w:rsidRDefault="00B801AD" w:rsidP="00C456A5">
      <w:r>
        <w:separator/>
      </w:r>
    </w:p>
  </w:footnote>
  <w:footnote w:type="continuationSeparator" w:id="0">
    <w:p w:rsidR="00B801AD" w:rsidRDefault="00B801AD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7551"/>
      <w:docPartObj>
        <w:docPartGallery w:val="Page Numbers (Top of Page)"/>
        <w:docPartUnique/>
      </w:docPartObj>
    </w:sdtPr>
    <w:sdtEndPr/>
    <w:sdtContent>
      <w:p w:rsidR="009B5836" w:rsidRDefault="000A1B1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8E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B5836" w:rsidRDefault="009B583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0C7C"/>
    <w:rsid w:val="00002A84"/>
    <w:rsid w:val="000041AE"/>
    <w:rsid w:val="000120A3"/>
    <w:rsid w:val="000166B6"/>
    <w:rsid w:val="00017C6C"/>
    <w:rsid w:val="00023F52"/>
    <w:rsid w:val="00027651"/>
    <w:rsid w:val="00027FD7"/>
    <w:rsid w:val="000317A2"/>
    <w:rsid w:val="00031D0F"/>
    <w:rsid w:val="00031FCC"/>
    <w:rsid w:val="00032AC9"/>
    <w:rsid w:val="00034C6B"/>
    <w:rsid w:val="00036455"/>
    <w:rsid w:val="00036C68"/>
    <w:rsid w:val="00045F0A"/>
    <w:rsid w:val="000569E8"/>
    <w:rsid w:val="0006066C"/>
    <w:rsid w:val="00060CBC"/>
    <w:rsid w:val="000611E2"/>
    <w:rsid w:val="00076B78"/>
    <w:rsid w:val="00083E6B"/>
    <w:rsid w:val="000869CA"/>
    <w:rsid w:val="000906A6"/>
    <w:rsid w:val="00090F6B"/>
    <w:rsid w:val="000A0D68"/>
    <w:rsid w:val="000A1B17"/>
    <w:rsid w:val="000A2E3D"/>
    <w:rsid w:val="000B1D28"/>
    <w:rsid w:val="000B42B1"/>
    <w:rsid w:val="000B65F9"/>
    <w:rsid w:val="000C02A8"/>
    <w:rsid w:val="000C0383"/>
    <w:rsid w:val="000C15A4"/>
    <w:rsid w:val="000E4C4B"/>
    <w:rsid w:val="000E5509"/>
    <w:rsid w:val="000E7C30"/>
    <w:rsid w:val="000F16DD"/>
    <w:rsid w:val="000F5659"/>
    <w:rsid w:val="000F60B0"/>
    <w:rsid w:val="000F61BE"/>
    <w:rsid w:val="000F7C2D"/>
    <w:rsid w:val="00101257"/>
    <w:rsid w:val="00106A8D"/>
    <w:rsid w:val="00115EC5"/>
    <w:rsid w:val="00122419"/>
    <w:rsid w:val="00133582"/>
    <w:rsid w:val="00134C79"/>
    <w:rsid w:val="00136F76"/>
    <w:rsid w:val="001443B4"/>
    <w:rsid w:val="001527F4"/>
    <w:rsid w:val="001543DB"/>
    <w:rsid w:val="00160D79"/>
    <w:rsid w:val="001624DE"/>
    <w:rsid w:val="001713AF"/>
    <w:rsid w:val="00191AE0"/>
    <w:rsid w:val="0019271D"/>
    <w:rsid w:val="0019315C"/>
    <w:rsid w:val="001A076F"/>
    <w:rsid w:val="001A30A1"/>
    <w:rsid w:val="001A5F1E"/>
    <w:rsid w:val="001A6798"/>
    <w:rsid w:val="001B03D5"/>
    <w:rsid w:val="001B3BD3"/>
    <w:rsid w:val="001B3E52"/>
    <w:rsid w:val="001B40B6"/>
    <w:rsid w:val="001B488D"/>
    <w:rsid w:val="001B54B2"/>
    <w:rsid w:val="001B60CE"/>
    <w:rsid w:val="001B6CBB"/>
    <w:rsid w:val="001C029F"/>
    <w:rsid w:val="001C03B7"/>
    <w:rsid w:val="001C3DB6"/>
    <w:rsid w:val="001D30D8"/>
    <w:rsid w:val="001D78A7"/>
    <w:rsid w:val="001E2D61"/>
    <w:rsid w:val="001E66A7"/>
    <w:rsid w:val="001E717D"/>
    <w:rsid w:val="001F667B"/>
    <w:rsid w:val="001F6958"/>
    <w:rsid w:val="0020339D"/>
    <w:rsid w:val="00203830"/>
    <w:rsid w:val="00206133"/>
    <w:rsid w:val="00217DBB"/>
    <w:rsid w:val="00222883"/>
    <w:rsid w:val="002279C6"/>
    <w:rsid w:val="0023589A"/>
    <w:rsid w:val="00236F07"/>
    <w:rsid w:val="002410A0"/>
    <w:rsid w:val="00242DAA"/>
    <w:rsid w:val="00243159"/>
    <w:rsid w:val="00254525"/>
    <w:rsid w:val="002549D2"/>
    <w:rsid w:val="00270223"/>
    <w:rsid w:val="002766A5"/>
    <w:rsid w:val="00276824"/>
    <w:rsid w:val="00280C3C"/>
    <w:rsid w:val="00280D67"/>
    <w:rsid w:val="00283894"/>
    <w:rsid w:val="00287D44"/>
    <w:rsid w:val="002905DE"/>
    <w:rsid w:val="0029130D"/>
    <w:rsid w:val="0029489D"/>
    <w:rsid w:val="002970C9"/>
    <w:rsid w:val="002979B2"/>
    <w:rsid w:val="002A7248"/>
    <w:rsid w:val="002B1CC5"/>
    <w:rsid w:val="002B1FF8"/>
    <w:rsid w:val="002B25FA"/>
    <w:rsid w:val="002B64DF"/>
    <w:rsid w:val="002C0314"/>
    <w:rsid w:val="002C283B"/>
    <w:rsid w:val="002C4679"/>
    <w:rsid w:val="002C5A5D"/>
    <w:rsid w:val="002C6521"/>
    <w:rsid w:val="002D114F"/>
    <w:rsid w:val="002D28FC"/>
    <w:rsid w:val="002E05CB"/>
    <w:rsid w:val="002E1900"/>
    <w:rsid w:val="002E281D"/>
    <w:rsid w:val="002E7645"/>
    <w:rsid w:val="002F6735"/>
    <w:rsid w:val="00301B80"/>
    <w:rsid w:val="00302351"/>
    <w:rsid w:val="0031202F"/>
    <w:rsid w:val="00312C92"/>
    <w:rsid w:val="003138F4"/>
    <w:rsid w:val="00324AAA"/>
    <w:rsid w:val="003272F8"/>
    <w:rsid w:val="003306C6"/>
    <w:rsid w:val="00345785"/>
    <w:rsid w:val="003503AD"/>
    <w:rsid w:val="003528C1"/>
    <w:rsid w:val="003528D6"/>
    <w:rsid w:val="00353CF2"/>
    <w:rsid w:val="00360205"/>
    <w:rsid w:val="00377E81"/>
    <w:rsid w:val="00381A7A"/>
    <w:rsid w:val="003867DD"/>
    <w:rsid w:val="0038742F"/>
    <w:rsid w:val="003902D1"/>
    <w:rsid w:val="00393CC5"/>
    <w:rsid w:val="003A2316"/>
    <w:rsid w:val="003A2EB9"/>
    <w:rsid w:val="003A3DF7"/>
    <w:rsid w:val="003A53BB"/>
    <w:rsid w:val="003A603B"/>
    <w:rsid w:val="003B09EC"/>
    <w:rsid w:val="003B7819"/>
    <w:rsid w:val="003B7CB1"/>
    <w:rsid w:val="003C0E5B"/>
    <w:rsid w:val="003C4D7A"/>
    <w:rsid w:val="003D27A0"/>
    <w:rsid w:val="003D666A"/>
    <w:rsid w:val="003E1309"/>
    <w:rsid w:val="003E60F8"/>
    <w:rsid w:val="003F3577"/>
    <w:rsid w:val="003F3DA8"/>
    <w:rsid w:val="003F764B"/>
    <w:rsid w:val="003F7B20"/>
    <w:rsid w:val="00404F98"/>
    <w:rsid w:val="00405C63"/>
    <w:rsid w:val="004069A5"/>
    <w:rsid w:val="00407AAE"/>
    <w:rsid w:val="00415931"/>
    <w:rsid w:val="00415DD6"/>
    <w:rsid w:val="00417C35"/>
    <w:rsid w:val="00421479"/>
    <w:rsid w:val="00421BA4"/>
    <w:rsid w:val="00426139"/>
    <w:rsid w:val="00427744"/>
    <w:rsid w:val="00427CEC"/>
    <w:rsid w:val="00427EF6"/>
    <w:rsid w:val="004322AC"/>
    <w:rsid w:val="00432D5F"/>
    <w:rsid w:val="00432EFD"/>
    <w:rsid w:val="004345FD"/>
    <w:rsid w:val="00443516"/>
    <w:rsid w:val="00446342"/>
    <w:rsid w:val="00446EEF"/>
    <w:rsid w:val="00456C5E"/>
    <w:rsid w:val="0046351F"/>
    <w:rsid w:val="0047138B"/>
    <w:rsid w:val="004752ED"/>
    <w:rsid w:val="00481A6E"/>
    <w:rsid w:val="004827FA"/>
    <w:rsid w:val="0049213D"/>
    <w:rsid w:val="00495000"/>
    <w:rsid w:val="0049733C"/>
    <w:rsid w:val="004A1229"/>
    <w:rsid w:val="004A46C1"/>
    <w:rsid w:val="004A5305"/>
    <w:rsid w:val="004B3251"/>
    <w:rsid w:val="004C4FEF"/>
    <w:rsid w:val="004C6D29"/>
    <w:rsid w:val="004D6663"/>
    <w:rsid w:val="004D6CAE"/>
    <w:rsid w:val="00502CCA"/>
    <w:rsid w:val="005033A2"/>
    <w:rsid w:val="00503597"/>
    <w:rsid w:val="005068EB"/>
    <w:rsid w:val="00510A44"/>
    <w:rsid w:val="00510F18"/>
    <w:rsid w:val="00515163"/>
    <w:rsid w:val="00517F3A"/>
    <w:rsid w:val="0052594C"/>
    <w:rsid w:val="00527E26"/>
    <w:rsid w:val="005307CF"/>
    <w:rsid w:val="00532035"/>
    <w:rsid w:val="00532E76"/>
    <w:rsid w:val="005360E6"/>
    <w:rsid w:val="00536EEC"/>
    <w:rsid w:val="0055155F"/>
    <w:rsid w:val="005524EE"/>
    <w:rsid w:val="00553992"/>
    <w:rsid w:val="00564C78"/>
    <w:rsid w:val="00567ED7"/>
    <w:rsid w:val="005708F3"/>
    <w:rsid w:val="00576580"/>
    <w:rsid w:val="00584602"/>
    <w:rsid w:val="005914DB"/>
    <w:rsid w:val="00595BC8"/>
    <w:rsid w:val="00596786"/>
    <w:rsid w:val="0059796D"/>
    <w:rsid w:val="005A2096"/>
    <w:rsid w:val="005A24EC"/>
    <w:rsid w:val="005A3B64"/>
    <w:rsid w:val="005A5F2F"/>
    <w:rsid w:val="005B1F5F"/>
    <w:rsid w:val="005B302A"/>
    <w:rsid w:val="005B5A00"/>
    <w:rsid w:val="005C3415"/>
    <w:rsid w:val="005D193E"/>
    <w:rsid w:val="005D253B"/>
    <w:rsid w:val="005D3AF1"/>
    <w:rsid w:val="005D56CF"/>
    <w:rsid w:val="005D6A00"/>
    <w:rsid w:val="005E1911"/>
    <w:rsid w:val="005E327B"/>
    <w:rsid w:val="005E3FC7"/>
    <w:rsid w:val="005E4080"/>
    <w:rsid w:val="005F4C7D"/>
    <w:rsid w:val="005F618F"/>
    <w:rsid w:val="005F7A7A"/>
    <w:rsid w:val="00600160"/>
    <w:rsid w:val="00601E4A"/>
    <w:rsid w:val="00607F06"/>
    <w:rsid w:val="00615BD6"/>
    <w:rsid w:val="00615FF3"/>
    <w:rsid w:val="006160E2"/>
    <w:rsid w:val="00616D44"/>
    <w:rsid w:val="00620319"/>
    <w:rsid w:val="00620B97"/>
    <w:rsid w:val="00621B1D"/>
    <w:rsid w:val="0062200B"/>
    <w:rsid w:val="00624111"/>
    <w:rsid w:val="006249B1"/>
    <w:rsid w:val="006257C1"/>
    <w:rsid w:val="00627FF2"/>
    <w:rsid w:val="0063462D"/>
    <w:rsid w:val="00636F3D"/>
    <w:rsid w:val="00640A21"/>
    <w:rsid w:val="00646CA6"/>
    <w:rsid w:val="00651324"/>
    <w:rsid w:val="00651DE6"/>
    <w:rsid w:val="0065455F"/>
    <w:rsid w:val="00660372"/>
    <w:rsid w:val="006647EA"/>
    <w:rsid w:val="00673E86"/>
    <w:rsid w:val="00677928"/>
    <w:rsid w:val="00684036"/>
    <w:rsid w:val="006861FC"/>
    <w:rsid w:val="00692203"/>
    <w:rsid w:val="006952E0"/>
    <w:rsid w:val="006A2B96"/>
    <w:rsid w:val="006A511E"/>
    <w:rsid w:val="006B0C13"/>
    <w:rsid w:val="006B1EFB"/>
    <w:rsid w:val="006B2BA9"/>
    <w:rsid w:val="006B54EB"/>
    <w:rsid w:val="006B678E"/>
    <w:rsid w:val="006B7F83"/>
    <w:rsid w:val="006C5153"/>
    <w:rsid w:val="006C7174"/>
    <w:rsid w:val="006D1652"/>
    <w:rsid w:val="006D247A"/>
    <w:rsid w:val="006D2DC0"/>
    <w:rsid w:val="006E359C"/>
    <w:rsid w:val="006F0141"/>
    <w:rsid w:val="006F0F5F"/>
    <w:rsid w:val="006F7E66"/>
    <w:rsid w:val="00703C68"/>
    <w:rsid w:val="00704A45"/>
    <w:rsid w:val="007066B2"/>
    <w:rsid w:val="00706D4B"/>
    <w:rsid w:val="00707B75"/>
    <w:rsid w:val="007109D9"/>
    <w:rsid w:val="00711351"/>
    <w:rsid w:val="00715A38"/>
    <w:rsid w:val="00717E82"/>
    <w:rsid w:val="00721BF8"/>
    <w:rsid w:val="00723FC5"/>
    <w:rsid w:val="00727708"/>
    <w:rsid w:val="00727C34"/>
    <w:rsid w:val="00733157"/>
    <w:rsid w:val="00740A35"/>
    <w:rsid w:val="00744F1A"/>
    <w:rsid w:val="0075028A"/>
    <w:rsid w:val="00750973"/>
    <w:rsid w:val="00750C02"/>
    <w:rsid w:val="007519D5"/>
    <w:rsid w:val="00752ECA"/>
    <w:rsid w:val="007533D2"/>
    <w:rsid w:val="0075575F"/>
    <w:rsid w:val="00756FF7"/>
    <w:rsid w:val="00773044"/>
    <w:rsid w:val="00776AA9"/>
    <w:rsid w:val="007829F3"/>
    <w:rsid w:val="00786235"/>
    <w:rsid w:val="00786E6E"/>
    <w:rsid w:val="00787B8A"/>
    <w:rsid w:val="00790A46"/>
    <w:rsid w:val="00791E19"/>
    <w:rsid w:val="007922EF"/>
    <w:rsid w:val="007931CC"/>
    <w:rsid w:val="0079404B"/>
    <w:rsid w:val="007946F1"/>
    <w:rsid w:val="007A39F0"/>
    <w:rsid w:val="007A751B"/>
    <w:rsid w:val="007A7F88"/>
    <w:rsid w:val="007B2789"/>
    <w:rsid w:val="007B2882"/>
    <w:rsid w:val="007B4E8E"/>
    <w:rsid w:val="007B50C0"/>
    <w:rsid w:val="007B67AD"/>
    <w:rsid w:val="007D301C"/>
    <w:rsid w:val="007D4917"/>
    <w:rsid w:val="007E0739"/>
    <w:rsid w:val="007F110C"/>
    <w:rsid w:val="007F50A7"/>
    <w:rsid w:val="007F64EE"/>
    <w:rsid w:val="007F733A"/>
    <w:rsid w:val="00800F3E"/>
    <w:rsid w:val="00801CD3"/>
    <w:rsid w:val="00804E62"/>
    <w:rsid w:val="00805DD9"/>
    <w:rsid w:val="00806B3C"/>
    <w:rsid w:val="00810C7D"/>
    <w:rsid w:val="00813040"/>
    <w:rsid w:val="00820A1B"/>
    <w:rsid w:val="00821911"/>
    <w:rsid w:val="00824C90"/>
    <w:rsid w:val="008261E6"/>
    <w:rsid w:val="00832F19"/>
    <w:rsid w:val="00836AAF"/>
    <w:rsid w:val="00837B9A"/>
    <w:rsid w:val="00843FD5"/>
    <w:rsid w:val="00853957"/>
    <w:rsid w:val="00855719"/>
    <w:rsid w:val="008559A1"/>
    <w:rsid w:val="00855B29"/>
    <w:rsid w:val="00855E6E"/>
    <w:rsid w:val="00863867"/>
    <w:rsid w:val="0086478B"/>
    <w:rsid w:val="0086692F"/>
    <w:rsid w:val="00871D7D"/>
    <w:rsid w:val="008725F8"/>
    <w:rsid w:val="008772A6"/>
    <w:rsid w:val="0088094F"/>
    <w:rsid w:val="00882DE5"/>
    <w:rsid w:val="008844CD"/>
    <w:rsid w:val="00885DBD"/>
    <w:rsid w:val="00890F7C"/>
    <w:rsid w:val="00892865"/>
    <w:rsid w:val="0089404E"/>
    <w:rsid w:val="00894498"/>
    <w:rsid w:val="008B6440"/>
    <w:rsid w:val="008C1B99"/>
    <w:rsid w:val="008C345D"/>
    <w:rsid w:val="008C452B"/>
    <w:rsid w:val="008C5358"/>
    <w:rsid w:val="008D5965"/>
    <w:rsid w:val="008E27E5"/>
    <w:rsid w:val="008E40CC"/>
    <w:rsid w:val="008E7027"/>
    <w:rsid w:val="008F21BF"/>
    <w:rsid w:val="008F3801"/>
    <w:rsid w:val="008F5D64"/>
    <w:rsid w:val="008F71CE"/>
    <w:rsid w:val="00900D1E"/>
    <w:rsid w:val="00905A78"/>
    <w:rsid w:val="00910621"/>
    <w:rsid w:val="009160F3"/>
    <w:rsid w:val="009221BD"/>
    <w:rsid w:val="00925BF6"/>
    <w:rsid w:val="00930BAD"/>
    <w:rsid w:val="00933355"/>
    <w:rsid w:val="0093668F"/>
    <w:rsid w:val="00945C2A"/>
    <w:rsid w:val="009505E9"/>
    <w:rsid w:val="009574D2"/>
    <w:rsid w:val="00961661"/>
    <w:rsid w:val="0096495D"/>
    <w:rsid w:val="00974640"/>
    <w:rsid w:val="00980598"/>
    <w:rsid w:val="0098651F"/>
    <w:rsid w:val="00990100"/>
    <w:rsid w:val="009947CE"/>
    <w:rsid w:val="00996E17"/>
    <w:rsid w:val="009A1536"/>
    <w:rsid w:val="009A4BAC"/>
    <w:rsid w:val="009B5836"/>
    <w:rsid w:val="009C4042"/>
    <w:rsid w:val="009C6A2A"/>
    <w:rsid w:val="009D185A"/>
    <w:rsid w:val="009D22F9"/>
    <w:rsid w:val="009E497D"/>
    <w:rsid w:val="009E5C8A"/>
    <w:rsid w:val="009E71C9"/>
    <w:rsid w:val="009F2E0F"/>
    <w:rsid w:val="009F7E8B"/>
    <w:rsid w:val="00A0309B"/>
    <w:rsid w:val="00A04074"/>
    <w:rsid w:val="00A07D00"/>
    <w:rsid w:val="00A107F4"/>
    <w:rsid w:val="00A1572C"/>
    <w:rsid w:val="00A2366E"/>
    <w:rsid w:val="00A245E6"/>
    <w:rsid w:val="00A258AD"/>
    <w:rsid w:val="00A32545"/>
    <w:rsid w:val="00A365FA"/>
    <w:rsid w:val="00A45456"/>
    <w:rsid w:val="00A51D79"/>
    <w:rsid w:val="00A548A7"/>
    <w:rsid w:val="00A737AF"/>
    <w:rsid w:val="00A84761"/>
    <w:rsid w:val="00A93F79"/>
    <w:rsid w:val="00AA1FF9"/>
    <w:rsid w:val="00AA2639"/>
    <w:rsid w:val="00AB4A87"/>
    <w:rsid w:val="00AB4B0C"/>
    <w:rsid w:val="00AC0B46"/>
    <w:rsid w:val="00AC3C08"/>
    <w:rsid w:val="00AC68A6"/>
    <w:rsid w:val="00AD068E"/>
    <w:rsid w:val="00AD0F7C"/>
    <w:rsid w:val="00AD28BD"/>
    <w:rsid w:val="00AD7B32"/>
    <w:rsid w:val="00AE30D2"/>
    <w:rsid w:val="00AE64CD"/>
    <w:rsid w:val="00AF7172"/>
    <w:rsid w:val="00B06097"/>
    <w:rsid w:val="00B1358C"/>
    <w:rsid w:val="00B136C7"/>
    <w:rsid w:val="00B26789"/>
    <w:rsid w:val="00B30194"/>
    <w:rsid w:val="00B32966"/>
    <w:rsid w:val="00B3319C"/>
    <w:rsid w:val="00B415B2"/>
    <w:rsid w:val="00B4423C"/>
    <w:rsid w:val="00B44972"/>
    <w:rsid w:val="00B45004"/>
    <w:rsid w:val="00B505FD"/>
    <w:rsid w:val="00B546D7"/>
    <w:rsid w:val="00B55D5F"/>
    <w:rsid w:val="00B57C0A"/>
    <w:rsid w:val="00B606D2"/>
    <w:rsid w:val="00B704AA"/>
    <w:rsid w:val="00B74B06"/>
    <w:rsid w:val="00B74EBE"/>
    <w:rsid w:val="00B801AD"/>
    <w:rsid w:val="00B80C63"/>
    <w:rsid w:val="00B81D24"/>
    <w:rsid w:val="00B83F30"/>
    <w:rsid w:val="00B84FB4"/>
    <w:rsid w:val="00B859A2"/>
    <w:rsid w:val="00B913F5"/>
    <w:rsid w:val="00B96774"/>
    <w:rsid w:val="00BA0947"/>
    <w:rsid w:val="00BA257B"/>
    <w:rsid w:val="00BA28EA"/>
    <w:rsid w:val="00BA2935"/>
    <w:rsid w:val="00BA2D34"/>
    <w:rsid w:val="00BA6EF0"/>
    <w:rsid w:val="00BB0CF3"/>
    <w:rsid w:val="00BB0D3C"/>
    <w:rsid w:val="00BB1DB3"/>
    <w:rsid w:val="00BB26F4"/>
    <w:rsid w:val="00BB7036"/>
    <w:rsid w:val="00BC16CC"/>
    <w:rsid w:val="00BC1FCF"/>
    <w:rsid w:val="00BC6713"/>
    <w:rsid w:val="00BC6EF3"/>
    <w:rsid w:val="00BE28CB"/>
    <w:rsid w:val="00BE3493"/>
    <w:rsid w:val="00BE39C6"/>
    <w:rsid w:val="00BE712C"/>
    <w:rsid w:val="00BF093D"/>
    <w:rsid w:val="00BF34B0"/>
    <w:rsid w:val="00BF7CD4"/>
    <w:rsid w:val="00C00901"/>
    <w:rsid w:val="00C03687"/>
    <w:rsid w:val="00C05D95"/>
    <w:rsid w:val="00C06321"/>
    <w:rsid w:val="00C15C98"/>
    <w:rsid w:val="00C15F8C"/>
    <w:rsid w:val="00C174D0"/>
    <w:rsid w:val="00C24561"/>
    <w:rsid w:val="00C248CF"/>
    <w:rsid w:val="00C3196B"/>
    <w:rsid w:val="00C41221"/>
    <w:rsid w:val="00C4184B"/>
    <w:rsid w:val="00C456A5"/>
    <w:rsid w:val="00C5046D"/>
    <w:rsid w:val="00C52AF4"/>
    <w:rsid w:val="00C53979"/>
    <w:rsid w:val="00C55E66"/>
    <w:rsid w:val="00C61E1E"/>
    <w:rsid w:val="00C64AF3"/>
    <w:rsid w:val="00C75880"/>
    <w:rsid w:val="00C86CCE"/>
    <w:rsid w:val="00C90A1D"/>
    <w:rsid w:val="00C910FF"/>
    <w:rsid w:val="00C93815"/>
    <w:rsid w:val="00C9415C"/>
    <w:rsid w:val="00C94E10"/>
    <w:rsid w:val="00CA072B"/>
    <w:rsid w:val="00CA2633"/>
    <w:rsid w:val="00CA3584"/>
    <w:rsid w:val="00CA51FB"/>
    <w:rsid w:val="00CC3051"/>
    <w:rsid w:val="00CC36E4"/>
    <w:rsid w:val="00CC4ABF"/>
    <w:rsid w:val="00CC4C58"/>
    <w:rsid w:val="00CC7152"/>
    <w:rsid w:val="00CD3310"/>
    <w:rsid w:val="00CD4214"/>
    <w:rsid w:val="00CD529F"/>
    <w:rsid w:val="00CE074C"/>
    <w:rsid w:val="00CE6B92"/>
    <w:rsid w:val="00CE7B2F"/>
    <w:rsid w:val="00CF70A8"/>
    <w:rsid w:val="00D005D8"/>
    <w:rsid w:val="00D02AC8"/>
    <w:rsid w:val="00D04360"/>
    <w:rsid w:val="00D06C6F"/>
    <w:rsid w:val="00D075C1"/>
    <w:rsid w:val="00D07D09"/>
    <w:rsid w:val="00D10C1E"/>
    <w:rsid w:val="00D11B6A"/>
    <w:rsid w:val="00D14802"/>
    <w:rsid w:val="00D151C1"/>
    <w:rsid w:val="00D17CE3"/>
    <w:rsid w:val="00D246B0"/>
    <w:rsid w:val="00D2629F"/>
    <w:rsid w:val="00D315D0"/>
    <w:rsid w:val="00D33B44"/>
    <w:rsid w:val="00D34980"/>
    <w:rsid w:val="00D36923"/>
    <w:rsid w:val="00D43054"/>
    <w:rsid w:val="00D431EC"/>
    <w:rsid w:val="00D438C6"/>
    <w:rsid w:val="00D52F5C"/>
    <w:rsid w:val="00D5363E"/>
    <w:rsid w:val="00D60A97"/>
    <w:rsid w:val="00D60B05"/>
    <w:rsid w:val="00D61E67"/>
    <w:rsid w:val="00D73938"/>
    <w:rsid w:val="00D75A0B"/>
    <w:rsid w:val="00D83075"/>
    <w:rsid w:val="00D91FDC"/>
    <w:rsid w:val="00D9309F"/>
    <w:rsid w:val="00D93DF4"/>
    <w:rsid w:val="00D95601"/>
    <w:rsid w:val="00D9571F"/>
    <w:rsid w:val="00DA0E95"/>
    <w:rsid w:val="00DA2493"/>
    <w:rsid w:val="00DA69D6"/>
    <w:rsid w:val="00DA75D1"/>
    <w:rsid w:val="00DA7CEB"/>
    <w:rsid w:val="00DB74D2"/>
    <w:rsid w:val="00DC20B3"/>
    <w:rsid w:val="00DC3751"/>
    <w:rsid w:val="00DC43A5"/>
    <w:rsid w:val="00DC4903"/>
    <w:rsid w:val="00DC4908"/>
    <w:rsid w:val="00DC728E"/>
    <w:rsid w:val="00DD0AFA"/>
    <w:rsid w:val="00DD18CA"/>
    <w:rsid w:val="00DD1D3A"/>
    <w:rsid w:val="00DD27A7"/>
    <w:rsid w:val="00DE143A"/>
    <w:rsid w:val="00DE3F53"/>
    <w:rsid w:val="00DF1D7C"/>
    <w:rsid w:val="00E03BDE"/>
    <w:rsid w:val="00E05045"/>
    <w:rsid w:val="00E107CF"/>
    <w:rsid w:val="00E11761"/>
    <w:rsid w:val="00E14862"/>
    <w:rsid w:val="00E14997"/>
    <w:rsid w:val="00E21CED"/>
    <w:rsid w:val="00E21EDA"/>
    <w:rsid w:val="00E2438F"/>
    <w:rsid w:val="00E31687"/>
    <w:rsid w:val="00E33F0E"/>
    <w:rsid w:val="00E355A9"/>
    <w:rsid w:val="00E40896"/>
    <w:rsid w:val="00E45D6A"/>
    <w:rsid w:val="00E45E9C"/>
    <w:rsid w:val="00E47397"/>
    <w:rsid w:val="00E53D15"/>
    <w:rsid w:val="00E53DC8"/>
    <w:rsid w:val="00E55BA2"/>
    <w:rsid w:val="00E56E94"/>
    <w:rsid w:val="00E5777E"/>
    <w:rsid w:val="00E57B98"/>
    <w:rsid w:val="00E64AD7"/>
    <w:rsid w:val="00E70C28"/>
    <w:rsid w:val="00E70D85"/>
    <w:rsid w:val="00E72AE1"/>
    <w:rsid w:val="00E80630"/>
    <w:rsid w:val="00E82723"/>
    <w:rsid w:val="00E85C70"/>
    <w:rsid w:val="00E869DD"/>
    <w:rsid w:val="00E91E19"/>
    <w:rsid w:val="00E95D8A"/>
    <w:rsid w:val="00E971C5"/>
    <w:rsid w:val="00EA066E"/>
    <w:rsid w:val="00EA0F92"/>
    <w:rsid w:val="00EB0097"/>
    <w:rsid w:val="00EB30A2"/>
    <w:rsid w:val="00EC01A6"/>
    <w:rsid w:val="00EC172B"/>
    <w:rsid w:val="00EC70B3"/>
    <w:rsid w:val="00ED1812"/>
    <w:rsid w:val="00ED1848"/>
    <w:rsid w:val="00ED7382"/>
    <w:rsid w:val="00EE176F"/>
    <w:rsid w:val="00EE5013"/>
    <w:rsid w:val="00EE6746"/>
    <w:rsid w:val="00EE7F5D"/>
    <w:rsid w:val="00EF31BF"/>
    <w:rsid w:val="00F008DD"/>
    <w:rsid w:val="00F008EA"/>
    <w:rsid w:val="00F1379A"/>
    <w:rsid w:val="00F14594"/>
    <w:rsid w:val="00F17070"/>
    <w:rsid w:val="00F30E24"/>
    <w:rsid w:val="00F34325"/>
    <w:rsid w:val="00F34A17"/>
    <w:rsid w:val="00F35243"/>
    <w:rsid w:val="00F35D52"/>
    <w:rsid w:val="00F37764"/>
    <w:rsid w:val="00F40C87"/>
    <w:rsid w:val="00F415F1"/>
    <w:rsid w:val="00F50D14"/>
    <w:rsid w:val="00F60346"/>
    <w:rsid w:val="00F636B4"/>
    <w:rsid w:val="00F649C3"/>
    <w:rsid w:val="00F7378B"/>
    <w:rsid w:val="00F7386F"/>
    <w:rsid w:val="00F75226"/>
    <w:rsid w:val="00F7579C"/>
    <w:rsid w:val="00F76404"/>
    <w:rsid w:val="00F803F5"/>
    <w:rsid w:val="00F912CA"/>
    <w:rsid w:val="00F93519"/>
    <w:rsid w:val="00F9398E"/>
    <w:rsid w:val="00FA2473"/>
    <w:rsid w:val="00FB03E9"/>
    <w:rsid w:val="00FB39E1"/>
    <w:rsid w:val="00FB5E65"/>
    <w:rsid w:val="00FD10D3"/>
    <w:rsid w:val="00FD6670"/>
    <w:rsid w:val="00FE37DF"/>
    <w:rsid w:val="00FE5E03"/>
    <w:rsid w:val="00FE74E9"/>
    <w:rsid w:val="00FF2A0D"/>
    <w:rsid w:val="00FF4541"/>
    <w:rsid w:val="00FF544D"/>
    <w:rsid w:val="00FF5A44"/>
    <w:rsid w:val="00FF5D75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52A42B3DB3771304B099FD804F94E798D3952BE0FBF358B49A8385AD9CD0CC40356D6ED6FB882FAA10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F7B5F8341F901F7B0F4C7C27A2D0CB25BAEFDAA615737E4E88917186AA4A327102D954DA0269B5s1v9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0120D-AC3C-4F55-9258-E909980D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Калаганова</cp:lastModifiedBy>
  <cp:revision>2</cp:revision>
  <cp:lastPrinted>2018-05-10T04:46:00Z</cp:lastPrinted>
  <dcterms:created xsi:type="dcterms:W3CDTF">2018-06-04T08:56:00Z</dcterms:created>
  <dcterms:modified xsi:type="dcterms:W3CDTF">2018-06-04T08:56:00Z</dcterms:modified>
</cp:coreProperties>
</file>