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619" w:rsidRDefault="00AF0619" w:rsidP="00CC418F">
      <w:pPr>
        <w:ind w:left="284"/>
      </w:pPr>
    </w:p>
    <w:p w:rsidR="00E76941" w:rsidRDefault="00E76941" w:rsidP="00CC418F">
      <w:pPr>
        <w:ind w:left="284"/>
        <w:sectPr w:rsidR="00E76941" w:rsidSect="00301D30">
          <w:headerReference w:type="default" r:id="rId9"/>
          <w:footerReference w:type="default" r:id="rId10"/>
          <w:headerReference w:type="first" r:id="rId11"/>
          <w:pgSz w:w="11906" w:h="16838" w:code="9"/>
          <w:pgMar w:top="851" w:right="539" w:bottom="1701" w:left="1219" w:header="0" w:footer="0" w:gutter="0"/>
          <w:pgNumType w:start="1"/>
          <w:cols w:space="708"/>
          <w:titlePg/>
          <w:docGrid w:linePitch="360"/>
        </w:sectPr>
      </w:pPr>
    </w:p>
    <w:bookmarkStart w:id="0" w:name="_Toc376002608" w:displacedByCustomXml="next"/>
    <w:bookmarkStart w:id="1" w:name="_Toc376002034" w:displacedByCustomXml="next"/>
    <w:bookmarkStart w:id="2" w:name="_Toc376001980" w:displacedByCustomXml="next"/>
    <w:bookmarkStart w:id="3" w:name="_Toc375845503" w:displacedByCustomXml="next"/>
    <w:bookmarkStart w:id="4" w:name="_Toc375752006" w:displacedByCustomXml="next"/>
    <w:bookmarkStart w:id="5" w:name="_Toc381346718" w:displacedByCustomXml="next"/>
    <w:sdt>
      <w:sdtPr>
        <w:id w:val="29238353"/>
        <w:docPartObj>
          <w:docPartGallery w:val="Table of Contents"/>
          <w:docPartUnique/>
        </w:docPartObj>
      </w:sdtPr>
      <w:sdtEndPr>
        <w:rPr>
          <w:sz w:val="22"/>
          <w:szCs w:val="22"/>
        </w:rPr>
      </w:sdtEndPr>
      <w:sdtContent>
        <w:p w:rsidR="008C4741" w:rsidRPr="00EC7382" w:rsidRDefault="008C4741" w:rsidP="00CC418F">
          <w:pPr>
            <w:pStyle w:val="af8"/>
            <w:ind w:left="284"/>
            <w:jc w:val="center"/>
            <w:rPr>
              <w:sz w:val="20"/>
            </w:rPr>
          </w:pPr>
          <w:r w:rsidRPr="00EC7382">
            <w:rPr>
              <w:sz w:val="20"/>
            </w:rPr>
            <w:t>Оглавление</w:t>
          </w:r>
        </w:p>
        <w:p w:rsidR="00616BB2" w:rsidRPr="00616BB2" w:rsidRDefault="000453AB">
          <w:pPr>
            <w:pStyle w:val="14"/>
            <w:tabs>
              <w:tab w:val="right" w:leader="dot" w:pos="10138"/>
            </w:tabs>
            <w:rPr>
              <w:rFonts w:asciiTheme="minorHAnsi" w:eastAsiaTheme="minorEastAsia" w:hAnsiTheme="minorHAnsi" w:cstheme="minorBidi"/>
              <w:noProof/>
            </w:rPr>
          </w:pPr>
          <w:r w:rsidRPr="00616BB2">
            <w:fldChar w:fldCharType="begin"/>
          </w:r>
          <w:r w:rsidR="008C4741" w:rsidRPr="00616BB2">
            <w:instrText xml:space="preserve"> TOC \o "1-3" \h \z \u </w:instrText>
          </w:r>
          <w:r w:rsidRPr="00616BB2">
            <w:fldChar w:fldCharType="separate"/>
          </w:r>
          <w:hyperlink w:anchor="_Toc499714636" w:history="1">
            <w:r w:rsidR="00616BB2" w:rsidRPr="00616BB2">
              <w:rPr>
                <w:rStyle w:val="aff1"/>
                <w:noProof/>
              </w:rPr>
              <w:t>Введение</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_Toc499714636 \h </w:instrText>
            </w:r>
            <w:r w:rsidR="00616BB2" w:rsidRPr="00616BB2">
              <w:rPr>
                <w:noProof/>
                <w:webHidden/>
              </w:rPr>
            </w:r>
            <w:r w:rsidR="00616BB2" w:rsidRPr="00616BB2">
              <w:rPr>
                <w:noProof/>
                <w:webHidden/>
              </w:rPr>
              <w:fldChar w:fldCharType="separate"/>
            </w:r>
            <w:r w:rsidR="00E66E16">
              <w:rPr>
                <w:noProof/>
                <w:webHidden/>
              </w:rPr>
              <w:t>6</w:t>
            </w:r>
            <w:r w:rsidR="00616BB2" w:rsidRPr="00616BB2">
              <w:rPr>
                <w:noProof/>
                <w:webHidden/>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37" w:history="1">
            <w:r w:rsidR="00616BB2" w:rsidRPr="00616BB2">
              <w:rPr>
                <w:rStyle w:val="aff1"/>
                <w:noProof/>
              </w:rPr>
              <w:t>1. Анализ современного использования территории</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_Toc499714637 \h </w:instrText>
            </w:r>
            <w:r w:rsidR="00616BB2" w:rsidRPr="00616BB2">
              <w:rPr>
                <w:noProof/>
                <w:webHidden/>
              </w:rPr>
            </w:r>
            <w:r w:rsidR="00616BB2" w:rsidRPr="00616BB2">
              <w:rPr>
                <w:noProof/>
                <w:webHidden/>
              </w:rPr>
              <w:fldChar w:fldCharType="separate"/>
            </w:r>
            <w:r w:rsidR="00E66E16">
              <w:rPr>
                <w:noProof/>
                <w:webHidden/>
              </w:rPr>
              <w:t>10</w:t>
            </w:r>
            <w:r w:rsidR="00616BB2" w:rsidRPr="00616BB2">
              <w:rPr>
                <w:noProof/>
                <w:webHidden/>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38" w:history="1">
            <w:r w:rsidR="00616BB2" w:rsidRPr="00616BB2">
              <w:rPr>
                <w:rStyle w:val="aff1"/>
                <w:noProof/>
                <w:sz w:val="20"/>
                <w:szCs w:val="20"/>
              </w:rPr>
              <w:t>1.1 Размещение территории проектирования в структуре населенного пункта</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_Toc499714638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10</w:t>
            </w:r>
            <w:r w:rsidR="00616BB2" w:rsidRPr="00616BB2">
              <w:rPr>
                <w:noProof/>
                <w:webHidden/>
                <w:sz w:val="20"/>
                <w:szCs w:val="20"/>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39" w:history="1">
            <w:r w:rsidR="00616BB2" w:rsidRPr="00616BB2">
              <w:rPr>
                <w:rStyle w:val="aff1"/>
                <w:noProof/>
                <w:sz w:val="20"/>
                <w:szCs w:val="20"/>
              </w:rPr>
              <w:t>1.2 Природно-климатическая характеристика территории</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_Toc499714639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10</w:t>
            </w:r>
            <w:r w:rsidR="00616BB2" w:rsidRPr="00616BB2">
              <w:rPr>
                <w:noProof/>
                <w:webHidden/>
                <w:sz w:val="20"/>
                <w:szCs w:val="20"/>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40" w:history="1">
            <w:r w:rsidR="00616BB2" w:rsidRPr="00616BB2">
              <w:rPr>
                <w:rStyle w:val="aff1"/>
                <w:noProof/>
                <w:sz w:val="20"/>
                <w:szCs w:val="20"/>
              </w:rPr>
              <w:t>1.3 Существующее использование территории. Баланс территории</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_Toc499714640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13</w:t>
            </w:r>
            <w:r w:rsidR="00616BB2" w:rsidRPr="00616BB2">
              <w:rPr>
                <w:noProof/>
                <w:webHidden/>
                <w:sz w:val="20"/>
                <w:szCs w:val="20"/>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41" w:history="1">
            <w:r w:rsidR="00616BB2" w:rsidRPr="00616BB2">
              <w:rPr>
                <w:rStyle w:val="aff1"/>
                <w:noProof/>
                <w:sz w:val="20"/>
                <w:szCs w:val="20"/>
              </w:rPr>
              <w:t>1.4 Планировочные ограничения развития территории проектирования</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_Toc499714641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29</w:t>
            </w:r>
            <w:r w:rsidR="00616BB2" w:rsidRPr="00616BB2">
              <w:rPr>
                <w:noProof/>
                <w:webHidden/>
                <w:sz w:val="20"/>
                <w:szCs w:val="20"/>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42" w:history="1">
            <w:r w:rsidR="00616BB2" w:rsidRPr="00616BB2">
              <w:rPr>
                <w:rStyle w:val="aff1"/>
                <w:noProof/>
              </w:rPr>
              <w:t>2. Развитие территории проектирования в соответствии с ранее разработанной градостроительной документацией</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_Toc499714642 \h </w:instrText>
            </w:r>
            <w:r w:rsidR="00616BB2" w:rsidRPr="00616BB2">
              <w:rPr>
                <w:noProof/>
                <w:webHidden/>
              </w:rPr>
            </w:r>
            <w:r w:rsidR="00616BB2" w:rsidRPr="00616BB2">
              <w:rPr>
                <w:noProof/>
                <w:webHidden/>
              </w:rPr>
              <w:fldChar w:fldCharType="separate"/>
            </w:r>
            <w:r w:rsidR="00E66E16">
              <w:rPr>
                <w:noProof/>
                <w:webHidden/>
              </w:rPr>
              <w:t>34</w:t>
            </w:r>
            <w:r w:rsidR="00616BB2" w:rsidRPr="00616BB2">
              <w:rPr>
                <w:noProof/>
                <w:webHidden/>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43" w:history="1">
            <w:r w:rsidR="00616BB2" w:rsidRPr="00616BB2">
              <w:rPr>
                <w:rStyle w:val="aff1"/>
                <w:noProof/>
              </w:rPr>
              <w:t>3. Предложения по застройке территории</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_Toc499714643 \h </w:instrText>
            </w:r>
            <w:r w:rsidR="00616BB2" w:rsidRPr="00616BB2">
              <w:rPr>
                <w:noProof/>
                <w:webHidden/>
              </w:rPr>
            </w:r>
            <w:r w:rsidR="00616BB2" w:rsidRPr="00616BB2">
              <w:rPr>
                <w:noProof/>
                <w:webHidden/>
              </w:rPr>
              <w:fldChar w:fldCharType="separate"/>
            </w:r>
            <w:r w:rsidR="00E66E16">
              <w:rPr>
                <w:noProof/>
                <w:webHidden/>
              </w:rPr>
              <w:t>38</w:t>
            </w:r>
            <w:r w:rsidR="00616BB2" w:rsidRPr="00616BB2">
              <w:rPr>
                <w:noProof/>
                <w:webHidden/>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44" w:history="1">
            <w:r w:rsidR="00616BB2" w:rsidRPr="00616BB2">
              <w:rPr>
                <w:rStyle w:val="aff1"/>
                <w:noProof/>
                <w:sz w:val="20"/>
                <w:szCs w:val="20"/>
              </w:rPr>
              <w:t>3.1 Архитектурно-планировочное решение территории</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_Toc499714644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38</w:t>
            </w:r>
            <w:r w:rsidR="00616BB2" w:rsidRPr="00616BB2">
              <w:rPr>
                <w:noProof/>
                <w:webHidden/>
                <w:sz w:val="20"/>
                <w:szCs w:val="20"/>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45" w:history="1">
            <w:r w:rsidR="00616BB2" w:rsidRPr="00616BB2">
              <w:rPr>
                <w:rStyle w:val="aff1"/>
                <w:noProof/>
              </w:rPr>
              <w:t>4. Предложения по развитию объектов жилищного строительства</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_Toc499714645 \h </w:instrText>
            </w:r>
            <w:r w:rsidR="00616BB2" w:rsidRPr="00616BB2">
              <w:rPr>
                <w:noProof/>
                <w:webHidden/>
              </w:rPr>
            </w:r>
            <w:r w:rsidR="00616BB2" w:rsidRPr="00616BB2">
              <w:rPr>
                <w:noProof/>
                <w:webHidden/>
              </w:rPr>
              <w:fldChar w:fldCharType="separate"/>
            </w:r>
            <w:r w:rsidR="00E66E16">
              <w:rPr>
                <w:noProof/>
                <w:webHidden/>
              </w:rPr>
              <w:t>43</w:t>
            </w:r>
            <w:r w:rsidR="00616BB2" w:rsidRPr="00616BB2">
              <w:rPr>
                <w:noProof/>
                <w:webHidden/>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46" w:history="1">
            <w:r w:rsidR="00616BB2" w:rsidRPr="00616BB2">
              <w:rPr>
                <w:rStyle w:val="aff1"/>
                <w:noProof/>
              </w:rPr>
              <w:t>5. Предложения по развитию объектов, входящих в систему социально-культурного и коммунально-бытового обслуживания планируемой территории</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_Toc499714646 \h </w:instrText>
            </w:r>
            <w:r w:rsidR="00616BB2" w:rsidRPr="00616BB2">
              <w:rPr>
                <w:noProof/>
                <w:webHidden/>
              </w:rPr>
            </w:r>
            <w:r w:rsidR="00616BB2" w:rsidRPr="00616BB2">
              <w:rPr>
                <w:noProof/>
                <w:webHidden/>
              </w:rPr>
              <w:fldChar w:fldCharType="separate"/>
            </w:r>
            <w:r w:rsidR="00E66E16">
              <w:rPr>
                <w:noProof/>
                <w:webHidden/>
              </w:rPr>
              <w:t>47</w:t>
            </w:r>
            <w:r w:rsidR="00616BB2" w:rsidRPr="00616BB2">
              <w:rPr>
                <w:noProof/>
                <w:webHidden/>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47" w:history="1">
            <w:r w:rsidR="00616BB2" w:rsidRPr="00616BB2">
              <w:rPr>
                <w:rStyle w:val="aff1"/>
                <w:noProof/>
              </w:rPr>
              <w:t>6. Предложения по развитию систем транспортного обслуживания территории</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_Toc499714647 \h </w:instrText>
            </w:r>
            <w:r w:rsidR="00616BB2" w:rsidRPr="00616BB2">
              <w:rPr>
                <w:noProof/>
                <w:webHidden/>
              </w:rPr>
            </w:r>
            <w:r w:rsidR="00616BB2" w:rsidRPr="00616BB2">
              <w:rPr>
                <w:noProof/>
                <w:webHidden/>
              </w:rPr>
              <w:fldChar w:fldCharType="separate"/>
            </w:r>
            <w:r w:rsidR="00E66E16">
              <w:rPr>
                <w:noProof/>
                <w:webHidden/>
              </w:rPr>
              <w:t>52</w:t>
            </w:r>
            <w:r w:rsidR="00616BB2" w:rsidRPr="00616BB2">
              <w:rPr>
                <w:noProof/>
                <w:webHidden/>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48" w:history="1">
            <w:r w:rsidR="00616BB2" w:rsidRPr="00616BB2">
              <w:rPr>
                <w:rStyle w:val="aff1"/>
                <w:noProof/>
              </w:rPr>
              <w:t>7. Инженерная подготовка и вертикальная планировка территории</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_Toc499714648 \h </w:instrText>
            </w:r>
            <w:r w:rsidR="00616BB2" w:rsidRPr="00616BB2">
              <w:rPr>
                <w:noProof/>
                <w:webHidden/>
              </w:rPr>
            </w:r>
            <w:r w:rsidR="00616BB2" w:rsidRPr="00616BB2">
              <w:rPr>
                <w:noProof/>
                <w:webHidden/>
              </w:rPr>
              <w:fldChar w:fldCharType="separate"/>
            </w:r>
            <w:r w:rsidR="00E66E16">
              <w:rPr>
                <w:noProof/>
                <w:webHidden/>
              </w:rPr>
              <w:t>55</w:t>
            </w:r>
            <w:r w:rsidR="00616BB2" w:rsidRPr="00616BB2">
              <w:rPr>
                <w:noProof/>
                <w:webHidden/>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49" w:history="1">
            <w:r w:rsidR="00616BB2" w:rsidRPr="00616BB2">
              <w:rPr>
                <w:rStyle w:val="aff1"/>
                <w:noProof/>
              </w:rPr>
              <w:t>8. Установление красных линий</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_Toc499714649 \h </w:instrText>
            </w:r>
            <w:r w:rsidR="00616BB2" w:rsidRPr="00616BB2">
              <w:rPr>
                <w:noProof/>
                <w:webHidden/>
              </w:rPr>
            </w:r>
            <w:r w:rsidR="00616BB2" w:rsidRPr="00616BB2">
              <w:rPr>
                <w:noProof/>
                <w:webHidden/>
              </w:rPr>
              <w:fldChar w:fldCharType="separate"/>
            </w:r>
            <w:r w:rsidR="00E66E16">
              <w:rPr>
                <w:noProof/>
                <w:webHidden/>
              </w:rPr>
              <w:t>55</w:t>
            </w:r>
            <w:r w:rsidR="00616BB2" w:rsidRPr="00616BB2">
              <w:rPr>
                <w:noProof/>
                <w:webHidden/>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50" w:history="1">
            <w:r w:rsidR="00616BB2" w:rsidRPr="00616BB2">
              <w:rPr>
                <w:rStyle w:val="aff1"/>
                <w:noProof/>
              </w:rPr>
              <w:t>9. Благоустройство и озеленение территории</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_Toc499714650 \h </w:instrText>
            </w:r>
            <w:r w:rsidR="00616BB2" w:rsidRPr="00616BB2">
              <w:rPr>
                <w:noProof/>
                <w:webHidden/>
              </w:rPr>
            </w:r>
            <w:r w:rsidR="00616BB2" w:rsidRPr="00616BB2">
              <w:rPr>
                <w:noProof/>
                <w:webHidden/>
              </w:rPr>
              <w:fldChar w:fldCharType="separate"/>
            </w:r>
            <w:r w:rsidR="00E66E16">
              <w:rPr>
                <w:noProof/>
                <w:webHidden/>
              </w:rPr>
              <w:t>56</w:t>
            </w:r>
            <w:r w:rsidR="00616BB2" w:rsidRPr="00616BB2">
              <w:rPr>
                <w:noProof/>
                <w:webHidden/>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51" w:history="1">
            <w:r w:rsidR="00616BB2" w:rsidRPr="00616BB2">
              <w:rPr>
                <w:rStyle w:val="aff1"/>
                <w:noProof/>
              </w:rPr>
              <w:t>10. Мероприятия по защите территории от чрезвычайных ситуация природного и техногенного характера. Мероприятия по гражданской обороне и обеспечению пожарной безопасности</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_Toc499714651 \h </w:instrText>
            </w:r>
            <w:r w:rsidR="00616BB2" w:rsidRPr="00616BB2">
              <w:rPr>
                <w:noProof/>
                <w:webHidden/>
              </w:rPr>
            </w:r>
            <w:r w:rsidR="00616BB2" w:rsidRPr="00616BB2">
              <w:rPr>
                <w:noProof/>
                <w:webHidden/>
              </w:rPr>
              <w:fldChar w:fldCharType="separate"/>
            </w:r>
            <w:r w:rsidR="00E66E16">
              <w:rPr>
                <w:noProof/>
                <w:webHidden/>
              </w:rPr>
              <w:t>64</w:t>
            </w:r>
            <w:r w:rsidR="00616BB2" w:rsidRPr="00616BB2">
              <w:rPr>
                <w:noProof/>
                <w:webHidden/>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52" w:history="1">
            <w:r w:rsidR="00616BB2" w:rsidRPr="00616BB2">
              <w:rPr>
                <w:rStyle w:val="aff1"/>
                <w:noProof/>
              </w:rPr>
              <w:t xml:space="preserve">11. </w:t>
            </w:r>
            <w:r w:rsidR="00616BB2" w:rsidRPr="00616BB2">
              <w:rPr>
                <w:rStyle w:val="aff1"/>
                <w:bCs/>
                <w:noProof/>
              </w:rPr>
              <w:t>Мероприятия по обеспечению жизнедеятельности инвалидов и маломобильных групп населения</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_Toc499714652 \h </w:instrText>
            </w:r>
            <w:r w:rsidR="00616BB2" w:rsidRPr="00616BB2">
              <w:rPr>
                <w:noProof/>
                <w:webHidden/>
              </w:rPr>
            </w:r>
            <w:r w:rsidR="00616BB2" w:rsidRPr="00616BB2">
              <w:rPr>
                <w:noProof/>
                <w:webHidden/>
              </w:rPr>
              <w:fldChar w:fldCharType="separate"/>
            </w:r>
            <w:r w:rsidR="00E66E16">
              <w:rPr>
                <w:noProof/>
                <w:webHidden/>
              </w:rPr>
              <w:t>66</w:t>
            </w:r>
            <w:r w:rsidR="00616BB2" w:rsidRPr="00616BB2">
              <w:rPr>
                <w:noProof/>
                <w:webHidden/>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53" w:history="1">
            <w:r w:rsidR="00616BB2" w:rsidRPr="00616BB2">
              <w:rPr>
                <w:rStyle w:val="aff1"/>
                <w:noProof/>
              </w:rPr>
              <w:t>12.  Мероприятия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_Toc499714653 \h </w:instrText>
            </w:r>
            <w:r w:rsidR="00616BB2" w:rsidRPr="00616BB2">
              <w:rPr>
                <w:noProof/>
                <w:webHidden/>
              </w:rPr>
            </w:r>
            <w:r w:rsidR="00616BB2" w:rsidRPr="00616BB2">
              <w:rPr>
                <w:noProof/>
                <w:webHidden/>
              </w:rPr>
              <w:fldChar w:fldCharType="separate"/>
            </w:r>
            <w:r w:rsidR="00E66E16">
              <w:rPr>
                <w:noProof/>
                <w:webHidden/>
              </w:rPr>
              <w:t>67</w:t>
            </w:r>
            <w:r w:rsidR="00616BB2" w:rsidRPr="00616BB2">
              <w:rPr>
                <w:noProof/>
                <w:webHidden/>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54" w:history="1">
            <w:r w:rsidR="00616BB2" w:rsidRPr="00616BB2">
              <w:rPr>
                <w:rStyle w:val="aff1"/>
                <w:noProof/>
                <w:sz w:val="20"/>
                <w:szCs w:val="20"/>
              </w:rPr>
              <w:t>12.1 Мероприятия по охране атмосферного воздуха</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_Toc499714654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67</w:t>
            </w:r>
            <w:r w:rsidR="00616BB2" w:rsidRPr="00616BB2">
              <w:rPr>
                <w:noProof/>
                <w:webHidden/>
                <w:sz w:val="20"/>
                <w:szCs w:val="20"/>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55" w:history="1">
            <w:r w:rsidR="00616BB2" w:rsidRPr="00616BB2">
              <w:rPr>
                <w:rStyle w:val="aff1"/>
                <w:noProof/>
                <w:sz w:val="20"/>
                <w:szCs w:val="20"/>
              </w:rPr>
              <w:t>12.2 Мероприятия по охране поверхностных и подземных вод</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_Toc499714655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68</w:t>
            </w:r>
            <w:r w:rsidR="00616BB2" w:rsidRPr="00616BB2">
              <w:rPr>
                <w:noProof/>
                <w:webHidden/>
                <w:sz w:val="20"/>
                <w:szCs w:val="20"/>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56" w:history="1">
            <w:r w:rsidR="00616BB2" w:rsidRPr="00616BB2">
              <w:rPr>
                <w:rStyle w:val="aff1"/>
                <w:noProof/>
                <w:sz w:val="20"/>
                <w:szCs w:val="20"/>
              </w:rPr>
              <w:t>12.3 Мероприятия по охране почвенного покрова</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_Toc499714656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69</w:t>
            </w:r>
            <w:r w:rsidR="00616BB2" w:rsidRPr="00616BB2">
              <w:rPr>
                <w:noProof/>
                <w:webHidden/>
                <w:sz w:val="20"/>
                <w:szCs w:val="20"/>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57" w:history="1">
            <w:r w:rsidR="00616BB2" w:rsidRPr="00616BB2">
              <w:rPr>
                <w:rStyle w:val="aff1"/>
                <w:noProof/>
                <w:sz w:val="20"/>
                <w:szCs w:val="20"/>
              </w:rPr>
              <w:t>12.4 Мероприятия по санитарной очистке территории</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_Toc499714657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70</w:t>
            </w:r>
            <w:r w:rsidR="00616BB2" w:rsidRPr="00616BB2">
              <w:rPr>
                <w:noProof/>
                <w:webHidden/>
                <w:sz w:val="20"/>
                <w:szCs w:val="20"/>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58" w:history="1">
            <w:r w:rsidR="00616BB2" w:rsidRPr="00616BB2">
              <w:rPr>
                <w:rStyle w:val="aff1"/>
                <w:noProof/>
              </w:rPr>
              <w:t>13. Предложения по развитию систем инженерно-технического обеспечения территории</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_Toc499714658 \h </w:instrText>
            </w:r>
            <w:r w:rsidR="00616BB2" w:rsidRPr="00616BB2">
              <w:rPr>
                <w:noProof/>
                <w:webHidden/>
              </w:rPr>
            </w:r>
            <w:r w:rsidR="00616BB2" w:rsidRPr="00616BB2">
              <w:rPr>
                <w:noProof/>
                <w:webHidden/>
              </w:rPr>
              <w:fldChar w:fldCharType="separate"/>
            </w:r>
            <w:r w:rsidR="00E66E16">
              <w:rPr>
                <w:noProof/>
                <w:webHidden/>
              </w:rPr>
              <w:t>71</w:t>
            </w:r>
            <w:r w:rsidR="00616BB2" w:rsidRPr="00616BB2">
              <w:rPr>
                <w:noProof/>
                <w:webHidden/>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59" w:history="1">
            <w:r w:rsidR="00616BB2" w:rsidRPr="00616BB2">
              <w:rPr>
                <w:rStyle w:val="aff1"/>
                <w:bCs/>
                <w:noProof/>
                <w:sz w:val="20"/>
                <w:szCs w:val="20"/>
              </w:rPr>
              <w:t>13.1 Водоснабжение</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_Toc499714659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71</w:t>
            </w:r>
            <w:r w:rsidR="00616BB2" w:rsidRPr="00616BB2">
              <w:rPr>
                <w:noProof/>
                <w:webHidden/>
                <w:sz w:val="20"/>
                <w:szCs w:val="20"/>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60" w:history="1">
            <w:r w:rsidR="00616BB2" w:rsidRPr="00616BB2">
              <w:rPr>
                <w:rStyle w:val="aff1"/>
                <w:bCs/>
                <w:noProof/>
                <w:sz w:val="20"/>
                <w:szCs w:val="20"/>
              </w:rPr>
              <w:t>13.2 Водоотведение</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_Toc499714660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72</w:t>
            </w:r>
            <w:r w:rsidR="00616BB2" w:rsidRPr="00616BB2">
              <w:rPr>
                <w:noProof/>
                <w:webHidden/>
                <w:sz w:val="20"/>
                <w:szCs w:val="20"/>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61" w:history="1">
            <w:r w:rsidR="00616BB2" w:rsidRPr="00616BB2">
              <w:rPr>
                <w:rStyle w:val="aff1"/>
                <w:noProof/>
                <w:sz w:val="20"/>
                <w:szCs w:val="20"/>
              </w:rPr>
              <w:t>13.3. Электроснабжение</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_Toc499714661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74</w:t>
            </w:r>
            <w:r w:rsidR="00616BB2" w:rsidRPr="00616BB2">
              <w:rPr>
                <w:noProof/>
                <w:webHidden/>
                <w:sz w:val="20"/>
                <w:szCs w:val="20"/>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62" w:history="1">
            <w:r w:rsidR="00616BB2" w:rsidRPr="00616BB2">
              <w:rPr>
                <w:rStyle w:val="aff1"/>
                <w:noProof/>
                <w:sz w:val="20"/>
                <w:szCs w:val="20"/>
              </w:rPr>
              <w:t>13.4. Теплоснабжение</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_Toc499714662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79</w:t>
            </w:r>
            <w:r w:rsidR="00616BB2" w:rsidRPr="00616BB2">
              <w:rPr>
                <w:noProof/>
                <w:webHidden/>
                <w:sz w:val="20"/>
                <w:szCs w:val="20"/>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63" w:history="1">
            <w:r w:rsidR="00616BB2" w:rsidRPr="00616BB2">
              <w:rPr>
                <w:rStyle w:val="aff1"/>
                <w:noProof/>
                <w:sz w:val="20"/>
                <w:szCs w:val="20"/>
              </w:rPr>
              <w:t>13.5. Газоснабжение</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_Toc499714663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83</w:t>
            </w:r>
            <w:r w:rsidR="00616BB2" w:rsidRPr="00616BB2">
              <w:rPr>
                <w:noProof/>
                <w:webHidden/>
                <w:sz w:val="20"/>
                <w:szCs w:val="20"/>
              </w:rPr>
              <w:fldChar w:fldCharType="end"/>
            </w:r>
          </w:hyperlink>
        </w:p>
        <w:p w:rsidR="00616BB2" w:rsidRPr="00616BB2" w:rsidRDefault="009D483B">
          <w:pPr>
            <w:pStyle w:val="22"/>
            <w:rPr>
              <w:rFonts w:asciiTheme="minorHAnsi" w:eastAsiaTheme="minorEastAsia" w:hAnsiTheme="minorHAnsi" w:cstheme="minorBidi"/>
              <w:noProof/>
              <w:sz w:val="20"/>
              <w:szCs w:val="20"/>
              <w:lang w:eastAsia="ru-RU"/>
            </w:rPr>
          </w:pPr>
          <w:hyperlink w:anchor="_Toc499714664" w:history="1">
            <w:r w:rsidR="00616BB2" w:rsidRPr="00616BB2">
              <w:rPr>
                <w:rStyle w:val="aff1"/>
                <w:noProof/>
                <w:sz w:val="20"/>
                <w:szCs w:val="20"/>
              </w:rPr>
              <w:t>13.6. Сети связи</w:t>
            </w:r>
            <w:r w:rsidR="00616BB2" w:rsidRPr="00616BB2">
              <w:rPr>
                <w:noProof/>
                <w:webHidden/>
                <w:sz w:val="20"/>
                <w:szCs w:val="20"/>
              </w:rPr>
              <w:tab/>
            </w:r>
            <w:r w:rsidR="00616BB2" w:rsidRPr="00616BB2">
              <w:rPr>
                <w:noProof/>
                <w:webHidden/>
                <w:sz w:val="20"/>
                <w:szCs w:val="20"/>
              </w:rPr>
              <w:fldChar w:fldCharType="begin"/>
            </w:r>
            <w:r w:rsidR="00616BB2" w:rsidRPr="00616BB2">
              <w:rPr>
                <w:noProof/>
                <w:webHidden/>
                <w:sz w:val="20"/>
                <w:szCs w:val="20"/>
              </w:rPr>
              <w:instrText xml:space="preserve"> PAGEREF _Toc499714664 \h </w:instrText>
            </w:r>
            <w:r w:rsidR="00616BB2" w:rsidRPr="00616BB2">
              <w:rPr>
                <w:noProof/>
                <w:webHidden/>
                <w:sz w:val="20"/>
                <w:szCs w:val="20"/>
              </w:rPr>
            </w:r>
            <w:r w:rsidR="00616BB2" w:rsidRPr="00616BB2">
              <w:rPr>
                <w:noProof/>
                <w:webHidden/>
                <w:sz w:val="20"/>
                <w:szCs w:val="20"/>
              </w:rPr>
              <w:fldChar w:fldCharType="separate"/>
            </w:r>
            <w:r w:rsidR="00E66E16">
              <w:rPr>
                <w:noProof/>
                <w:webHidden/>
                <w:sz w:val="20"/>
                <w:szCs w:val="20"/>
              </w:rPr>
              <w:t>84</w:t>
            </w:r>
            <w:r w:rsidR="00616BB2" w:rsidRPr="00616BB2">
              <w:rPr>
                <w:noProof/>
                <w:webHidden/>
                <w:sz w:val="20"/>
                <w:szCs w:val="20"/>
              </w:rPr>
              <w:fldChar w:fldCharType="end"/>
            </w:r>
          </w:hyperlink>
        </w:p>
        <w:p w:rsidR="00616BB2" w:rsidRPr="00616BB2" w:rsidRDefault="009D483B">
          <w:pPr>
            <w:pStyle w:val="14"/>
            <w:tabs>
              <w:tab w:val="right" w:leader="dot" w:pos="10138"/>
            </w:tabs>
            <w:rPr>
              <w:rFonts w:asciiTheme="minorHAnsi" w:eastAsiaTheme="minorEastAsia" w:hAnsiTheme="minorHAnsi" w:cstheme="minorBidi"/>
              <w:noProof/>
            </w:rPr>
          </w:pPr>
          <w:hyperlink w:anchor="_Toc499714665" w:history="1">
            <w:r w:rsidR="00616BB2" w:rsidRPr="00616BB2">
              <w:rPr>
                <w:rStyle w:val="aff1"/>
                <w:noProof/>
              </w:rPr>
              <w:t>14. Основные технико-экономические показатели</w:t>
            </w:r>
            <w:r w:rsidR="00616BB2" w:rsidRPr="00616BB2">
              <w:rPr>
                <w:noProof/>
                <w:webHidden/>
              </w:rPr>
              <w:tab/>
            </w:r>
            <w:r w:rsidR="00616BB2" w:rsidRPr="00616BB2">
              <w:rPr>
                <w:noProof/>
                <w:webHidden/>
              </w:rPr>
              <w:fldChar w:fldCharType="begin"/>
            </w:r>
            <w:r w:rsidR="00616BB2" w:rsidRPr="00616BB2">
              <w:rPr>
                <w:noProof/>
                <w:webHidden/>
              </w:rPr>
              <w:instrText xml:space="preserve"> PAGEREF _Toc499714665 \h </w:instrText>
            </w:r>
            <w:r w:rsidR="00616BB2" w:rsidRPr="00616BB2">
              <w:rPr>
                <w:noProof/>
                <w:webHidden/>
              </w:rPr>
            </w:r>
            <w:r w:rsidR="00616BB2" w:rsidRPr="00616BB2">
              <w:rPr>
                <w:noProof/>
                <w:webHidden/>
              </w:rPr>
              <w:fldChar w:fldCharType="separate"/>
            </w:r>
            <w:r w:rsidR="00E66E16">
              <w:rPr>
                <w:noProof/>
                <w:webHidden/>
              </w:rPr>
              <w:t>85</w:t>
            </w:r>
            <w:r w:rsidR="00616BB2" w:rsidRPr="00616BB2">
              <w:rPr>
                <w:noProof/>
                <w:webHidden/>
              </w:rPr>
              <w:fldChar w:fldCharType="end"/>
            </w:r>
          </w:hyperlink>
        </w:p>
        <w:p w:rsidR="00CB4C0D" w:rsidRPr="009B6A19" w:rsidRDefault="000453AB" w:rsidP="00CB4C0D">
          <w:pPr>
            <w:pStyle w:val="af8"/>
            <w:ind w:left="284"/>
            <w:rPr>
              <w:sz w:val="22"/>
              <w:szCs w:val="22"/>
            </w:rPr>
          </w:pPr>
          <w:r w:rsidRPr="00616BB2">
            <w:rPr>
              <w:sz w:val="20"/>
            </w:rPr>
            <w:fldChar w:fldCharType="end"/>
          </w:r>
        </w:p>
      </w:sdtContent>
    </w:sdt>
    <w:p w:rsidR="00702114" w:rsidRPr="00BF1D77" w:rsidRDefault="00E2157B" w:rsidP="00043BC9">
      <w:pPr>
        <w:pStyle w:val="af8"/>
        <w:ind w:left="284"/>
      </w:pPr>
      <w:r>
        <w:rPr>
          <w:szCs w:val="24"/>
        </w:rPr>
        <w:br w:type="page"/>
      </w:r>
      <w:bookmarkStart w:id="6" w:name="_Toc499714636"/>
      <w:bookmarkEnd w:id="4"/>
      <w:bookmarkEnd w:id="3"/>
      <w:bookmarkEnd w:id="2"/>
      <w:bookmarkEnd w:id="1"/>
      <w:bookmarkEnd w:id="0"/>
      <w:r w:rsidR="00702114" w:rsidRPr="00BF1D77">
        <w:lastRenderedPageBreak/>
        <w:t>Введение</w:t>
      </w:r>
      <w:bookmarkEnd w:id="5"/>
      <w:bookmarkEnd w:id="6"/>
    </w:p>
    <w:p w:rsidR="00BF4D4F" w:rsidRPr="00BF1D77" w:rsidRDefault="00BF4D4F" w:rsidP="00BF4D4F">
      <w:pPr>
        <w:pStyle w:val="ac"/>
        <w:rPr>
          <w:rFonts w:cs="Times New Roman"/>
        </w:rPr>
      </w:pPr>
      <w:bookmarkStart w:id="7" w:name="_Toc381346719"/>
      <w:bookmarkStart w:id="8" w:name="_Toc388539038"/>
      <w:bookmarkStart w:id="9" w:name="_Toc382914504"/>
      <w:r w:rsidRPr="00BF1D77">
        <w:rPr>
          <w:rFonts w:cs="Times New Roman"/>
        </w:rPr>
        <w:t>В соответствии со ст. 41 Градостроительного кодекса РФ,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BF4D4F" w:rsidRDefault="00BF4D4F" w:rsidP="00BF4D4F">
      <w:pPr>
        <w:pStyle w:val="ac"/>
        <w:rPr>
          <w:rFonts w:cs="Times New Roman"/>
        </w:rPr>
      </w:pPr>
      <w:r w:rsidRPr="00BF1D77">
        <w:rPr>
          <w:rFonts w:cs="Times New Roman"/>
        </w:rPr>
        <w:t>В составе документации по планировке территории разработан</w:t>
      </w:r>
      <w:r>
        <w:rPr>
          <w:rFonts w:cs="Times New Roman"/>
        </w:rPr>
        <w:t>ы:</w:t>
      </w:r>
    </w:p>
    <w:p w:rsidR="00BF4D4F" w:rsidRDefault="00BF4D4F" w:rsidP="00B42AF0">
      <w:pPr>
        <w:pStyle w:val="ac"/>
        <w:numPr>
          <w:ilvl w:val="0"/>
          <w:numId w:val="14"/>
        </w:numPr>
        <w:rPr>
          <w:rFonts w:cs="Times New Roman"/>
        </w:rPr>
      </w:pPr>
      <w:r w:rsidRPr="00BF1D77">
        <w:rPr>
          <w:rFonts w:cs="Times New Roman"/>
        </w:rPr>
        <w:t>проект планировки территории</w:t>
      </w:r>
      <w:r>
        <w:rPr>
          <w:rFonts w:cs="Times New Roman"/>
        </w:rPr>
        <w:t>;</w:t>
      </w:r>
    </w:p>
    <w:p w:rsidR="00BF4D4F" w:rsidRDefault="00BF4D4F" w:rsidP="00B42AF0">
      <w:pPr>
        <w:pStyle w:val="ac"/>
        <w:numPr>
          <w:ilvl w:val="0"/>
          <w:numId w:val="14"/>
        </w:numPr>
        <w:rPr>
          <w:rFonts w:cs="Times New Roman"/>
        </w:rPr>
      </w:pPr>
      <w:r>
        <w:rPr>
          <w:rFonts w:cs="Times New Roman"/>
        </w:rPr>
        <w:t>проект межевания территории;</w:t>
      </w:r>
    </w:p>
    <w:p w:rsidR="00BF4D4F" w:rsidRPr="00BF1D77" w:rsidRDefault="00BF4D4F" w:rsidP="00B42AF0">
      <w:pPr>
        <w:pStyle w:val="ac"/>
        <w:numPr>
          <w:ilvl w:val="0"/>
          <w:numId w:val="14"/>
        </w:numPr>
        <w:rPr>
          <w:rFonts w:cs="Times New Roman"/>
        </w:rPr>
      </w:pPr>
      <w:r>
        <w:rPr>
          <w:rFonts w:cs="Times New Roman"/>
        </w:rPr>
        <w:t>проекты градостроительных планов земельных участков.</w:t>
      </w:r>
    </w:p>
    <w:p w:rsidR="00BF4D4F" w:rsidRPr="000A66CE" w:rsidRDefault="00BF4D4F" w:rsidP="00BF4D4F">
      <w:pPr>
        <w:pStyle w:val="ac"/>
        <w:rPr>
          <w:strike/>
          <w:color w:val="FF0000"/>
        </w:rPr>
      </w:pPr>
      <w:r w:rsidRPr="00150477">
        <w:t xml:space="preserve">Проект планировки подготовлен применительно к застроенным и подлежащим застройке территориям. Проект планировки территории состоит из основной части, которая подлежит утверждению, и материалов по ее обоснованию. </w:t>
      </w:r>
      <w:proofErr w:type="gramStart"/>
      <w:r w:rsidRPr="00B260E4">
        <w:t xml:space="preserve">Материалы </w:t>
      </w:r>
      <w:r>
        <w:t xml:space="preserve">основной (утверждаемой) части проекта планировки состоят из графической части и положений о размещении </w:t>
      </w:r>
      <w:r w:rsidRPr="00B260E4">
        <w:t>объектов капитального строительства федерального, регионального 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w:t>
      </w:r>
      <w:r>
        <w:t>и.</w:t>
      </w:r>
      <w:proofErr w:type="gramEnd"/>
      <w:r w:rsidR="00EF7F6E">
        <w:t xml:space="preserve"> </w:t>
      </w:r>
      <w:r w:rsidRPr="00150477">
        <w:t>Материалы по обоснованию проекта планировки территории включают в себя материалы в графической форме и пояснительную записку</w:t>
      </w:r>
      <w:r>
        <w:t>, содержащую описание и обоснование положений</w:t>
      </w:r>
      <w:r w:rsidRPr="00150477">
        <w:t xml:space="preserve">. </w:t>
      </w:r>
      <w:r w:rsidRPr="00D06CC5">
        <w:t xml:space="preserve">Проект межевания подготовлен в целях </w:t>
      </w:r>
      <w:r w:rsidR="00EF7F6E" w:rsidRPr="00D06CC5">
        <w:t xml:space="preserve">определения местоположения границ образуемых и изменяемых земельных участков. </w:t>
      </w:r>
      <w:r w:rsidRPr="00D06CC5">
        <w:t>Проект</w:t>
      </w:r>
      <w:r w:rsidRPr="00815358">
        <w:t xml:space="preserve"> межевания состоит из текстовой и графической части. </w:t>
      </w:r>
    </w:p>
    <w:p w:rsidR="00BF4D4F" w:rsidRPr="00192C0F" w:rsidRDefault="00BF4D4F" w:rsidP="00BF4D4F">
      <w:pPr>
        <w:pStyle w:val="ac"/>
        <w:jc w:val="left"/>
      </w:pPr>
      <w:proofErr w:type="gramStart"/>
      <w:r w:rsidRPr="00192C0F">
        <w:t>В соответствии с техническим заданием на выполнение работ по подготовке документации по внесению</w:t>
      </w:r>
      <w:proofErr w:type="gramEnd"/>
      <w:r w:rsidRPr="00192C0F">
        <w:t xml:space="preserve"> изменений в проект планировки и проект межевания части территории микрорайона 6 города Нефтеюганск (далее – техническое зада</w:t>
      </w:r>
      <w:r w:rsidR="000A66CE">
        <w:t>ние) целями проектирования являю</w:t>
      </w:r>
      <w:r w:rsidRPr="00192C0F">
        <w:t>тся:</w:t>
      </w:r>
    </w:p>
    <w:p w:rsidR="00BF4D4F" w:rsidRPr="00192C0F" w:rsidRDefault="00BF4D4F" w:rsidP="00BF4D4F">
      <w:pPr>
        <w:pStyle w:val="ac"/>
        <w:jc w:val="left"/>
      </w:pPr>
      <w:r w:rsidRPr="00192C0F">
        <w:t xml:space="preserve">- увеличение проектной мощности общеобразовательной школы на 1200 мест, размещение которой предусмотрено вышеуказанным проектом </w:t>
      </w:r>
      <w:proofErr w:type="gramStart"/>
      <w:r w:rsidRPr="00192C0F">
        <w:t>на части территории</w:t>
      </w:r>
      <w:proofErr w:type="gramEnd"/>
      <w:r w:rsidRPr="00192C0F">
        <w:t xml:space="preserve"> микрорайона 6 (решение градостроительной  комиссии от 30.09.2016 № 41);</w:t>
      </w:r>
    </w:p>
    <w:p w:rsidR="00BF4D4F" w:rsidRPr="00192C0F" w:rsidRDefault="000A66CE" w:rsidP="00BF4D4F">
      <w:pPr>
        <w:pStyle w:val="ac"/>
        <w:jc w:val="left"/>
      </w:pPr>
      <w:r>
        <w:t>- размещение</w:t>
      </w:r>
      <w:r w:rsidR="00BF4D4F" w:rsidRPr="00192C0F">
        <w:t xml:space="preserve"> жилых домов и объектов соцкультбыта;</w:t>
      </w:r>
    </w:p>
    <w:p w:rsidR="00BF4D4F" w:rsidRDefault="00BF4D4F" w:rsidP="00BF4D4F">
      <w:pPr>
        <w:pStyle w:val="ac"/>
        <w:jc w:val="left"/>
      </w:pPr>
      <w:r w:rsidRPr="00192C0F">
        <w:t>-</w:t>
      </w:r>
      <w:r w:rsidR="000A66CE">
        <w:t xml:space="preserve"> приведение состава и наполнение</w:t>
      </w:r>
      <w:r w:rsidRPr="00192C0F">
        <w:t xml:space="preserve"> документации в соответствии с требованиями действующего законодательства в области градостроительства в период подготовки проекта.</w:t>
      </w:r>
    </w:p>
    <w:p w:rsidR="00BF4D4F" w:rsidRPr="00BF1D77" w:rsidRDefault="00BF4D4F" w:rsidP="00BF4D4F">
      <w:pPr>
        <w:pStyle w:val="ac"/>
        <w:ind w:left="284"/>
        <w:rPr>
          <w:rFonts w:cs="Times New Roman"/>
        </w:rPr>
      </w:pPr>
      <w:r w:rsidRPr="00BF1D77">
        <w:rPr>
          <w:rFonts w:cs="Times New Roman"/>
        </w:rPr>
        <w:t>Основными задачами работы являются:</w:t>
      </w:r>
    </w:p>
    <w:p w:rsidR="00BF4D4F" w:rsidRPr="00BF1D77" w:rsidRDefault="00BF4D4F" w:rsidP="00BF4D4F">
      <w:pPr>
        <w:pStyle w:val="a1"/>
        <w:ind w:left="284"/>
      </w:pPr>
      <w:r w:rsidRPr="00BF1D77">
        <w:t xml:space="preserve">сбор исходных данных и анализ современного использования территории на основании </w:t>
      </w:r>
      <w:r>
        <w:t>топографического плана (М 1:5</w:t>
      </w:r>
      <w:r w:rsidRPr="00BF1D77">
        <w:t>00) с выявлением зон с особыми условиями использования территории,</w:t>
      </w:r>
      <w:r>
        <w:t xml:space="preserve"> установление планировочной структуры и функционального зонирования, очередности освоения территории, </w:t>
      </w:r>
      <w:r w:rsidRPr="00BF1D77">
        <w:t xml:space="preserve"> а так же сбор сведений государственного кадастра недвижимости</w:t>
      </w:r>
      <w:r w:rsidR="00D06CC5">
        <w:t>;</w:t>
      </w:r>
    </w:p>
    <w:p w:rsidR="00BF4D4F" w:rsidRPr="00BF1D77" w:rsidRDefault="00BF4D4F" w:rsidP="00BF4D4F">
      <w:pPr>
        <w:pStyle w:val="a1"/>
        <w:ind w:left="284"/>
      </w:pPr>
      <w:r w:rsidRPr="00BF1D77">
        <w:t>разработка предложений по</w:t>
      </w:r>
      <w:r>
        <w:t xml:space="preserve"> функциональному зонированию</w:t>
      </w:r>
      <w:r w:rsidRPr="00BF1D77">
        <w:t xml:space="preserve"> территории</w:t>
      </w:r>
      <w:r>
        <w:t xml:space="preserve"> с определением основных параметров развития</w:t>
      </w:r>
      <w:r w:rsidRPr="00BF1D77">
        <w:t>;</w:t>
      </w:r>
    </w:p>
    <w:p w:rsidR="00BF4D4F" w:rsidRPr="00BF1D77" w:rsidRDefault="00BF4D4F" w:rsidP="00BF4D4F">
      <w:pPr>
        <w:pStyle w:val="a1"/>
        <w:ind w:left="284"/>
      </w:pPr>
      <w:r w:rsidRPr="00BF1D77">
        <w:t>разработка предложений по архитектурно-планировочной организации территории в целом, а также по застройке каждого участка в отдельности;</w:t>
      </w:r>
    </w:p>
    <w:p w:rsidR="00BF4D4F" w:rsidRPr="00BF1D77" w:rsidRDefault="00BF4D4F" w:rsidP="00BF4D4F">
      <w:pPr>
        <w:pStyle w:val="a1"/>
        <w:ind w:left="284"/>
      </w:pPr>
      <w:r w:rsidRPr="00BF1D77">
        <w:t>разработка предложений по развитию транспортной инфраструктуры в границах проектируемой территории;</w:t>
      </w:r>
    </w:p>
    <w:p w:rsidR="00BF4D4F" w:rsidRDefault="00BF4D4F" w:rsidP="00BF4D4F">
      <w:pPr>
        <w:pStyle w:val="a1"/>
        <w:ind w:left="284"/>
      </w:pPr>
      <w:r w:rsidRPr="00BF1D77">
        <w:t xml:space="preserve">разработка предложений по инженерному оборудованию, инженерной подготовке, озеленению </w:t>
      </w:r>
      <w:r w:rsidRPr="00BF1D77">
        <w:lastRenderedPageBreak/>
        <w:t>и благоустройству территории</w:t>
      </w:r>
      <w:r>
        <w:t>;</w:t>
      </w:r>
    </w:p>
    <w:p w:rsidR="00BF4D4F" w:rsidRDefault="00BF4D4F" w:rsidP="00BF4D4F">
      <w:pPr>
        <w:pStyle w:val="a1"/>
        <w:ind w:left="284"/>
      </w:pPr>
      <w:r>
        <w:t>подготовка материалов основной части и обосновывающих материалов проекта планировки территории;</w:t>
      </w:r>
    </w:p>
    <w:p w:rsidR="00BF4D4F" w:rsidRDefault="00BF4D4F" w:rsidP="00BF4D4F">
      <w:pPr>
        <w:pStyle w:val="a1"/>
        <w:ind w:left="284"/>
      </w:pPr>
      <w:r>
        <w:t>разработка проекта межевания;</w:t>
      </w:r>
    </w:p>
    <w:p w:rsidR="00BF4D4F" w:rsidRPr="00192C0F" w:rsidRDefault="00BF4D4F" w:rsidP="00BF4D4F">
      <w:pPr>
        <w:pStyle w:val="a1"/>
        <w:ind w:left="284"/>
      </w:pPr>
      <w:r>
        <w:t>разработка предложений по установлению публичных сервитутов.</w:t>
      </w:r>
    </w:p>
    <w:p w:rsidR="00BF4D4F" w:rsidRPr="0006313A" w:rsidRDefault="00BF4D4F" w:rsidP="00BF4D4F">
      <w:pPr>
        <w:pStyle w:val="1b"/>
        <w:ind w:firstLine="709"/>
      </w:pPr>
      <w:r w:rsidRPr="0006313A">
        <w:t>Основанием для разработки документации по планировке территории являются:</w:t>
      </w:r>
    </w:p>
    <w:p w:rsidR="00BF4D4F" w:rsidRPr="00591D68" w:rsidRDefault="00BF4D4F" w:rsidP="00BF4D4F">
      <w:pPr>
        <w:pStyle w:val="ac"/>
        <w:rPr>
          <w:highlight w:val="yellow"/>
        </w:rPr>
      </w:pPr>
      <w:r>
        <w:t>- Решение градостроительной комиссии от 30.09.2016 № 41;</w:t>
      </w:r>
    </w:p>
    <w:p w:rsidR="00BF4D4F" w:rsidRDefault="00BF4D4F" w:rsidP="00BF4D4F">
      <w:pPr>
        <w:pStyle w:val="ac"/>
      </w:pPr>
      <w:r>
        <w:t xml:space="preserve">- </w:t>
      </w:r>
      <w:r w:rsidRPr="00591D68">
        <w:t xml:space="preserve">Муниципальный контракт </w:t>
      </w:r>
      <w:r>
        <w:t xml:space="preserve">№ 599 от 17.12.2016г. </w:t>
      </w:r>
      <w:r w:rsidRPr="00192C0F">
        <w:t>на выполнение работ по подготовке документации по внесению изменений в проект планировки и проект межевания части территории микрорайона 6 города Нефтеюганск</w:t>
      </w:r>
      <w:r>
        <w:t>;</w:t>
      </w:r>
    </w:p>
    <w:p w:rsidR="00BF4D4F" w:rsidRPr="00591D68" w:rsidRDefault="00BF4D4F" w:rsidP="00BF4D4F">
      <w:pPr>
        <w:pStyle w:val="ac"/>
      </w:pPr>
      <w:r>
        <w:t xml:space="preserve">- </w:t>
      </w:r>
      <w:r w:rsidRPr="00591D68">
        <w:t xml:space="preserve">Техническое задание </w:t>
      </w:r>
      <w:r w:rsidRPr="00192C0F">
        <w:t>на выполнение работ по подготовке документации по внесению изменений в проект планировки и проект межевания части территории микрорайона 6 города Нефтеюганск</w:t>
      </w:r>
      <w:r>
        <w:t>.</w:t>
      </w:r>
    </w:p>
    <w:p w:rsidR="00BF4D4F" w:rsidRPr="00C9260E" w:rsidRDefault="00BF4D4F" w:rsidP="00BF4D4F">
      <w:pPr>
        <w:pStyle w:val="ac"/>
      </w:pPr>
      <w:r w:rsidRPr="00C9260E">
        <w:t>Работа по подготовке документации по планировке территории выполнена в соответствии со следующими документами:</w:t>
      </w:r>
    </w:p>
    <w:p w:rsidR="00BF4D4F" w:rsidRPr="00BF1D77" w:rsidRDefault="00BF4D4F" w:rsidP="00B42AF0">
      <w:pPr>
        <w:pStyle w:val="ac"/>
        <w:numPr>
          <w:ilvl w:val="0"/>
          <w:numId w:val="28"/>
        </w:numPr>
        <w:ind w:left="709"/>
      </w:pPr>
      <w:r>
        <w:t xml:space="preserve">документ территориального планирования Генеральный план города </w:t>
      </w:r>
      <w:proofErr w:type="gramStart"/>
      <w:r>
        <w:t>Нефтеюганска</w:t>
      </w:r>
      <w:proofErr w:type="gramEnd"/>
      <w:r>
        <w:t xml:space="preserve"> утвержденный решением Думы города Нефтеюганска от 01.10.2009 № 625-</w:t>
      </w:r>
      <w:r>
        <w:rPr>
          <w:lang w:val="en-US"/>
        </w:rPr>
        <w:t>IV</w:t>
      </w:r>
      <w:r>
        <w:t xml:space="preserve"> (с изменениями от 25.12.2015 №1172-</w:t>
      </w:r>
      <w:r>
        <w:rPr>
          <w:lang w:val="en-US"/>
        </w:rPr>
        <w:t>V</w:t>
      </w:r>
      <w:r>
        <w:t>);</w:t>
      </w:r>
    </w:p>
    <w:p w:rsidR="00BF4D4F" w:rsidRPr="00BF1D77" w:rsidRDefault="00BF4D4F" w:rsidP="00B42AF0">
      <w:pPr>
        <w:pStyle w:val="ac"/>
        <w:numPr>
          <w:ilvl w:val="0"/>
          <w:numId w:val="28"/>
        </w:numPr>
        <w:ind w:left="709"/>
      </w:pPr>
      <w:r w:rsidRPr="00BF1D77">
        <w:t xml:space="preserve">Правила землепользования и застройки </w:t>
      </w:r>
      <w:r>
        <w:t xml:space="preserve">города Нефтеюганска Ханты-Мансийского автономного округа - Югры., </w:t>
      </w:r>
      <w:proofErr w:type="gramStart"/>
      <w:r>
        <w:t>утвержденных</w:t>
      </w:r>
      <w:proofErr w:type="gramEnd"/>
      <w:r>
        <w:t xml:space="preserve"> решением Думы города Нефтеюганска от 01.10.2010 №812-</w:t>
      </w:r>
      <w:r>
        <w:rPr>
          <w:lang w:val="en-US"/>
        </w:rPr>
        <w:t>IV</w:t>
      </w:r>
      <w:r w:rsidRPr="00EC2339">
        <w:t xml:space="preserve"> (</w:t>
      </w:r>
      <w:r>
        <w:t>с изменениями от 30.10.2015 №1131-</w:t>
      </w:r>
      <w:r>
        <w:rPr>
          <w:lang w:val="en-US"/>
        </w:rPr>
        <w:t>V</w:t>
      </w:r>
      <w:r w:rsidRPr="00EC2339">
        <w:t>)</w:t>
      </w:r>
      <w:r>
        <w:t>.</w:t>
      </w:r>
    </w:p>
    <w:p w:rsidR="00BF4D4F" w:rsidRPr="003E5D15" w:rsidRDefault="00BF4D4F" w:rsidP="00BF4D4F">
      <w:pPr>
        <w:pStyle w:val="1b"/>
        <w:ind w:left="426" w:firstLine="425"/>
      </w:pPr>
      <w:r w:rsidRPr="003E5D15">
        <w:t>В рамках проекта была собрана и проанализирована следующая исходная информация:</w:t>
      </w:r>
    </w:p>
    <w:p w:rsidR="00BF4D4F" w:rsidRPr="003E5D15" w:rsidRDefault="00BF4D4F" w:rsidP="00BF4D4F">
      <w:pPr>
        <w:pStyle w:val="1b"/>
        <w:widowControl w:val="0"/>
        <w:numPr>
          <w:ilvl w:val="0"/>
          <w:numId w:val="6"/>
        </w:numPr>
        <w:spacing w:line="276" w:lineRule="auto"/>
        <w:ind w:left="426" w:right="0" w:hanging="426"/>
        <w:jc w:val="both"/>
      </w:pPr>
      <w:r w:rsidRPr="003E5D15">
        <w:t>современное использование территории на основании топографического плана (М 1:500), а также сведений государ</w:t>
      </w:r>
      <w:r>
        <w:t>ственного кадастра недвижимости</w:t>
      </w:r>
      <w:r w:rsidRPr="003E5D15">
        <w:t>;</w:t>
      </w:r>
    </w:p>
    <w:p w:rsidR="00BF4D4F" w:rsidRPr="003E5D15" w:rsidRDefault="00BF4D4F" w:rsidP="00BF4D4F">
      <w:pPr>
        <w:pStyle w:val="1b"/>
        <w:widowControl w:val="0"/>
        <w:numPr>
          <w:ilvl w:val="0"/>
          <w:numId w:val="6"/>
        </w:numPr>
        <w:spacing w:line="276" w:lineRule="auto"/>
        <w:ind w:left="426" w:right="0" w:hanging="426"/>
        <w:jc w:val="both"/>
      </w:pPr>
      <w:r w:rsidRPr="003E5D15">
        <w:t>планировочные ограничения территории проектирования;</w:t>
      </w:r>
    </w:p>
    <w:p w:rsidR="00BF4D4F" w:rsidRDefault="00BF4D4F" w:rsidP="00BF4D4F">
      <w:pPr>
        <w:pStyle w:val="1b"/>
        <w:widowControl w:val="0"/>
        <w:numPr>
          <w:ilvl w:val="0"/>
          <w:numId w:val="6"/>
        </w:numPr>
        <w:spacing w:line="276" w:lineRule="auto"/>
        <w:ind w:left="426" w:right="0" w:hanging="426"/>
        <w:jc w:val="both"/>
      </w:pPr>
      <w:r w:rsidRPr="003E5D15">
        <w:t>решения по развитию территории проектирования в ранее разработанной градостроительной документации;</w:t>
      </w:r>
    </w:p>
    <w:p w:rsidR="00BF4D4F" w:rsidRPr="003E5D15" w:rsidRDefault="00BF4D4F" w:rsidP="00BF4D4F">
      <w:pPr>
        <w:pStyle w:val="1b"/>
        <w:widowControl w:val="0"/>
        <w:numPr>
          <w:ilvl w:val="0"/>
          <w:numId w:val="6"/>
        </w:numPr>
        <w:spacing w:line="276" w:lineRule="auto"/>
        <w:ind w:left="426" w:right="0" w:hanging="426"/>
        <w:jc w:val="both"/>
      </w:pPr>
      <w:r w:rsidRPr="003E5D15">
        <w:t xml:space="preserve">современное состояние транспортного обслуживания территории, системы социального и коммунально-бытового обслуживания, а так же системы инженерно-технического обеспечения территории. </w:t>
      </w:r>
    </w:p>
    <w:p w:rsidR="00BF4D4F" w:rsidRPr="00BF1D77" w:rsidRDefault="00BF4D4F" w:rsidP="00BF4D4F">
      <w:pPr>
        <w:pStyle w:val="ac"/>
        <w:rPr>
          <w:rFonts w:cs="Times New Roman"/>
        </w:rPr>
      </w:pPr>
      <w:r w:rsidRPr="00BF1D77">
        <w:rPr>
          <w:rFonts w:cs="Times New Roman"/>
        </w:rPr>
        <w:t>При выполнении работ  использована законодательная и нормативная база, приведенная в ведомости правовых и нормативных документов (таблица 1).</w:t>
      </w:r>
    </w:p>
    <w:p w:rsidR="00BF4D4F" w:rsidRPr="00BF1D77" w:rsidRDefault="00BF4D4F" w:rsidP="00BF4D4F">
      <w:pPr>
        <w:pStyle w:val="ac"/>
        <w:jc w:val="left"/>
        <w:rPr>
          <w:rFonts w:cs="Times New Roman"/>
        </w:rPr>
      </w:pPr>
    </w:p>
    <w:p w:rsidR="00BF4D4F" w:rsidRPr="006A7BCA" w:rsidRDefault="00BF4D4F" w:rsidP="00BF4D4F">
      <w:pPr>
        <w:pStyle w:val="ac"/>
        <w:ind w:firstLine="709"/>
        <w:jc w:val="left"/>
        <w:rPr>
          <w:rFonts w:cs="Times New Roman"/>
          <w:i/>
        </w:rPr>
      </w:pPr>
      <w:r w:rsidRPr="006A7BCA">
        <w:rPr>
          <w:rFonts w:cs="Times New Roman"/>
          <w:i/>
        </w:rPr>
        <w:t>Таблица 1 - Ведомость правовых и нормативных документов.</w:t>
      </w:r>
    </w:p>
    <w:tbl>
      <w:tblPr>
        <w:tblW w:w="10490" w:type="dxa"/>
        <w:tblInd w:w="-34" w:type="dxa"/>
        <w:tblBorders>
          <w:top w:val="single" w:sz="6" w:space="0" w:color="auto"/>
          <w:bottom w:val="single" w:sz="6" w:space="0" w:color="auto"/>
          <w:insideH w:val="single" w:sz="6" w:space="0" w:color="auto"/>
          <w:insideV w:val="single" w:sz="6" w:space="0" w:color="auto"/>
        </w:tblBorders>
        <w:tblLook w:val="04A0" w:firstRow="1" w:lastRow="0" w:firstColumn="1" w:lastColumn="0" w:noHBand="0" w:noVBand="1"/>
      </w:tblPr>
      <w:tblGrid>
        <w:gridCol w:w="3142"/>
        <w:gridCol w:w="7348"/>
      </w:tblGrid>
      <w:tr w:rsidR="00BF4D4F" w:rsidRPr="00157E37" w:rsidTr="00A119EB">
        <w:trPr>
          <w:trHeight w:hRule="exact" w:val="636"/>
          <w:tblHeader/>
        </w:trPr>
        <w:tc>
          <w:tcPr>
            <w:tcW w:w="3142" w:type="dxa"/>
            <w:tcBorders>
              <w:left w:val="nil"/>
            </w:tcBorders>
            <w:vAlign w:val="center"/>
          </w:tcPr>
          <w:p w:rsidR="00BF4D4F" w:rsidRPr="001537C8" w:rsidRDefault="00BF4D4F" w:rsidP="00A119EB">
            <w:pPr>
              <w:pStyle w:val="af7"/>
              <w:spacing w:line="276" w:lineRule="auto"/>
              <w:jc w:val="center"/>
              <w:rPr>
                <w:b/>
                <w:sz w:val="24"/>
                <w:szCs w:val="24"/>
              </w:rPr>
            </w:pPr>
            <w:r w:rsidRPr="001537C8">
              <w:rPr>
                <w:b/>
                <w:sz w:val="24"/>
                <w:szCs w:val="24"/>
              </w:rPr>
              <w:t>Обозначение документа</w:t>
            </w:r>
          </w:p>
        </w:tc>
        <w:tc>
          <w:tcPr>
            <w:tcW w:w="7348" w:type="dxa"/>
            <w:vAlign w:val="center"/>
          </w:tcPr>
          <w:p w:rsidR="00BF4D4F" w:rsidRPr="001537C8" w:rsidRDefault="00BF4D4F" w:rsidP="00A119EB">
            <w:pPr>
              <w:pStyle w:val="af7"/>
              <w:spacing w:line="276" w:lineRule="auto"/>
              <w:jc w:val="center"/>
              <w:rPr>
                <w:b/>
                <w:sz w:val="24"/>
                <w:szCs w:val="24"/>
              </w:rPr>
            </w:pPr>
            <w:r w:rsidRPr="001537C8">
              <w:rPr>
                <w:b/>
                <w:sz w:val="24"/>
                <w:szCs w:val="24"/>
              </w:rPr>
              <w:t>Наименование документа</w:t>
            </w:r>
          </w:p>
        </w:tc>
      </w:tr>
      <w:tr w:rsidR="00BF4D4F" w:rsidRPr="00157E37" w:rsidTr="00A119EB">
        <w:trPr>
          <w:trHeight w:hRule="exact" w:val="454"/>
        </w:trPr>
        <w:tc>
          <w:tcPr>
            <w:tcW w:w="3142" w:type="dxa"/>
            <w:tcBorders>
              <w:left w:val="nil"/>
            </w:tcBorders>
            <w:vAlign w:val="center"/>
          </w:tcPr>
          <w:p w:rsidR="00BF4D4F" w:rsidRPr="00157E37" w:rsidRDefault="00BF4D4F" w:rsidP="00A119EB">
            <w:pPr>
              <w:spacing w:line="276" w:lineRule="auto"/>
              <w:rPr>
                <w:sz w:val="24"/>
                <w:szCs w:val="24"/>
              </w:rPr>
            </w:pPr>
            <w:r w:rsidRPr="00157E37">
              <w:rPr>
                <w:sz w:val="24"/>
                <w:szCs w:val="24"/>
              </w:rPr>
              <w:t>№190-ФЗ от 29.12.2004</w:t>
            </w:r>
          </w:p>
        </w:tc>
        <w:tc>
          <w:tcPr>
            <w:tcW w:w="7348" w:type="dxa"/>
            <w:vAlign w:val="center"/>
          </w:tcPr>
          <w:p w:rsidR="00BF4D4F" w:rsidRPr="00157E37" w:rsidRDefault="00BF4D4F" w:rsidP="00A119EB">
            <w:pPr>
              <w:spacing w:line="276" w:lineRule="auto"/>
              <w:rPr>
                <w:sz w:val="24"/>
                <w:szCs w:val="24"/>
              </w:rPr>
            </w:pPr>
            <w:r w:rsidRPr="00157E37">
              <w:rPr>
                <w:sz w:val="24"/>
                <w:szCs w:val="24"/>
              </w:rPr>
              <w:t>Градостроительный кодекс РФ №190-ФЗ</w:t>
            </w:r>
          </w:p>
        </w:tc>
      </w:tr>
      <w:tr w:rsidR="00BF4D4F" w:rsidRPr="00157E37" w:rsidTr="00A119EB">
        <w:trPr>
          <w:trHeight w:hRule="exact" w:val="454"/>
        </w:trPr>
        <w:tc>
          <w:tcPr>
            <w:tcW w:w="3142" w:type="dxa"/>
            <w:tcBorders>
              <w:left w:val="nil"/>
            </w:tcBorders>
            <w:vAlign w:val="center"/>
          </w:tcPr>
          <w:p w:rsidR="00BF4D4F" w:rsidRPr="00157E37" w:rsidRDefault="00BF4D4F" w:rsidP="00A119EB">
            <w:pPr>
              <w:spacing w:line="276" w:lineRule="auto"/>
              <w:rPr>
                <w:sz w:val="24"/>
                <w:szCs w:val="24"/>
              </w:rPr>
            </w:pPr>
            <w:r w:rsidRPr="00157E37">
              <w:rPr>
                <w:sz w:val="24"/>
                <w:szCs w:val="24"/>
              </w:rPr>
              <w:t>№136-ФЗ от 25.10.2001</w:t>
            </w:r>
          </w:p>
        </w:tc>
        <w:tc>
          <w:tcPr>
            <w:tcW w:w="7348" w:type="dxa"/>
            <w:vAlign w:val="center"/>
          </w:tcPr>
          <w:p w:rsidR="00BF4D4F" w:rsidRPr="00157E37" w:rsidRDefault="00BF4D4F" w:rsidP="00A119EB">
            <w:pPr>
              <w:spacing w:line="276" w:lineRule="auto"/>
              <w:rPr>
                <w:sz w:val="24"/>
                <w:szCs w:val="24"/>
              </w:rPr>
            </w:pPr>
            <w:r w:rsidRPr="00157E37">
              <w:rPr>
                <w:sz w:val="24"/>
                <w:szCs w:val="24"/>
              </w:rPr>
              <w:t>Земельный Кодекс РФ</w:t>
            </w:r>
          </w:p>
        </w:tc>
      </w:tr>
      <w:tr w:rsidR="00BF4D4F" w:rsidRPr="00157E37" w:rsidTr="00A119EB">
        <w:trPr>
          <w:trHeight w:hRule="exact" w:val="454"/>
        </w:trPr>
        <w:tc>
          <w:tcPr>
            <w:tcW w:w="3142" w:type="dxa"/>
            <w:tcBorders>
              <w:left w:val="nil"/>
            </w:tcBorders>
            <w:vAlign w:val="center"/>
          </w:tcPr>
          <w:p w:rsidR="00BF4D4F" w:rsidRPr="00157E37" w:rsidRDefault="00BF4D4F" w:rsidP="00A119EB">
            <w:pPr>
              <w:spacing w:line="276" w:lineRule="auto"/>
              <w:rPr>
                <w:sz w:val="24"/>
                <w:szCs w:val="24"/>
              </w:rPr>
            </w:pPr>
            <w:r w:rsidRPr="00157E37">
              <w:rPr>
                <w:sz w:val="24"/>
                <w:szCs w:val="24"/>
              </w:rPr>
              <w:t>№74-ФЗ от 03.06.2006</w:t>
            </w:r>
          </w:p>
        </w:tc>
        <w:tc>
          <w:tcPr>
            <w:tcW w:w="7348" w:type="dxa"/>
            <w:vAlign w:val="center"/>
          </w:tcPr>
          <w:p w:rsidR="00BF4D4F" w:rsidRPr="00157E37" w:rsidRDefault="00BF4D4F" w:rsidP="00A119EB">
            <w:pPr>
              <w:spacing w:line="276" w:lineRule="auto"/>
              <w:rPr>
                <w:sz w:val="24"/>
                <w:szCs w:val="24"/>
              </w:rPr>
            </w:pPr>
            <w:r w:rsidRPr="00157E37">
              <w:rPr>
                <w:sz w:val="24"/>
                <w:szCs w:val="24"/>
              </w:rPr>
              <w:t>Водный Кодекс РФ</w:t>
            </w:r>
          </w:p>
        </w:tc>
      </w:tr>
      <w:tr w:rsidR="00BF4D4F" w:rsidRPr="00157E37" w:rsidTr="00A119EB">
        <w:trPr>
          <w:trHeight w:hRule="exact" w:val="454"/>
        </w:trPr>
        <w:tc>
          <w:tcPr>
            <w:tcW w:w="3142" w:type="dxa"/>
            <w:tcBorders>
              <w:left w:val="nil"/>
            </w:tcBorders>
            <w:vAlign w:val="center"/>
          </w:tcPr>
          <w:p w:rsidR="00BF4D4F" w:rsidRPr="00157E37" w:rsidRDefault="00BF4D4F" w:rsidP="00A119EB">
            <w:pPr>
              <w:spacing w:line="276" w:lineRule="auto"/>
              <w:rPr>
                <w:sz w:val="24"/>
                <w:szCs w:val="24"/>
              </w:rPr>
            </w:pPr>
            <w:r w:rsidRPr="00157E37">
              <w:rPr>
                <w:sz w:val="24"/>
                <w:szCs w:val="24"/>
              </w:rPr>
              <w:t>№201-ФЗ от 04.12.2006</w:t>
            </w:r>
          </w:p>
        </w:tc>
        <w:tc>
          <w:tcPr>
            <w:tcW w:w="7348" w:type="dxa"/>
            <w:vAlign w:val="center"/>
          </w:tcPr>
          <w:p w:rsidR="00BF4D4F" w:rsidRPr="00157E37" w:rsidRDefault="00BF4D4F" w:rsidP="00A119EB">
            <w:pPr>
              <w:spacing w:line="276" w:lineRule="auto"/>
              <w:rPr>
                <w:sz w:val="24"/>
                <w:szCs w:val="24"/>
              </w:rPr>
            </w:pPr>
            <w:r w:rsidRPr="00157E37">
              <w:rPr>
                <w:sz w:val="24"/>
                <w:szCs w:val="24"/>
              </w:rPr>
              <w:t>Лесной Кодекс РФ</w:t>
            </w:r>
          </w:p>
        </w:tc>
      </w:tr>
      <w:tr w:rsidR="00BF4D4F" w:rsidRPr="00157E37" w:rsidTr="00A119EB">
        <w:trPr>
          <w:trHeight w:val="454"/>
        </w:trPr>
        <w:tc>
          <w:tcPr>
            <w:tcW w:w="3142" w:type="dxa"/>
            <w:tcBorders>
              <w:left w:val="nil"/>
            </w:tcBorders>
            <w:vAlign w:val="center"/>
          </w:tcPr>
          <w:p w:rsidR="00BF4D4F" w:rsidRPr="00157E37" w:rsidRDefault="00BF4D4F" w:rsidP="00A119EB">
            <w:pPr>
              <w:spacing w:line="276" w:lineRule="auto"/>
              <w:rPr>
                <w:sz w:val="24"/>
                <w:szCs w:val="24"/>
              </w:rPr>
            </w:pPr>
            <w:r w:rsidRPr="00157E37">
              <w:rPr>
                <w:color w:val="000000"/>
                <w:sz w:val="24"/>
                <w:szCs w:val="24"/>
              </w:rPr>
              <w:t>Федеральный закон от 30.03.99г. № 52-Ф3</w:t>
            </w:r>
          </w:p>
        </w:tc>
        <w:tc>
          <w:tcPr>
            <w:tcW w:w="7348" w:type="dxa"/>
            <w:vAlign w:val="center"/>
          </w:tcPr>
          <w:p w:rsidR="00BF4D4F" w:rsidRPr="00157E37" w:rsidRDefault="00BF4D4F" w:rsidP="00A119EB">
            <w:pPr>
              <w:spacing w:line="276" w:lineRule="auto"/>
              <w:rPr>
                <w:sz w:val="24"/>
                <w:szCs w:val="24"/>
              </w:rPr>
            </w:pPr>
            <w:r w:rsidRPr="00157E37">
              <w:rPr>
                <w:color w:val="000000"/>
                <w:sz w:val="24"/>
                <w:szCs w:val="24"/>
              </w:rPr>
              <w:t>«О санитарно-эпидемиологическом благополучии населения»</w:t>
            </w:r>
          </w:p>
        </w:tc>
      </w:tr>
      <w:tr w:rsidR="00BF4D4F" w:rsidRPr="00157E37" w:rsidTr="00A119EB">
        <w:trPr>
          <w:trHeight w:val="454"/>
        </w:trPr>
        <w:tc>
          <w:tcPr>
            <w:tcW w:w="3142" w:type="dxa"/>
            <w:tcBorders>
              <w:left w:val="nil"/>
            </w:tcBorders>
            <w:vAlign w:val="center"/>
          </w:tcPr>
          <w:p w:rsidR="00BF4D4F" w:rsidRPr="00157E37" w:rsidRDefault="00BF4D4F" w:rsidP="00A119EB">
            <w:pPr>
              <w:spacing w:line="276" w:lineRule="auto"/>
              <w:rPr>
                <w:color w:val="000000"/>
                <w:sz w:val="24"/>
                <w:szCs w:val="24"/>
              </w:rPr>
            </w:pPr>
            <w:r w:rsidRPr="00157E37">
              <w:rPr>
                <w:color w:val="000000"/>
                <w:sz w:val="24"/>
                <w:szCs w:val="24"/>
              </w:rPr>
              <w:lastRenderedPageBreak/>
              <w:t>Федеральный закон от 22.07.2008 № 123-Ф3</w:t>
            </w:r>
          </w:p>
        </w:tc>
        <w:tc>
          <w:tcPr>
            <w:tcW w:w="7348" w:type="dxa"/>
            <w:vAlign w:val="center"/>
          </w:tcPr>
          <w:p w:rsidR="00BF4D4F" w:rsidRPr="00157E37" w:rsidRDefault="00BF4D4F" w:rsidP="00A119EB">
            <w:pPr>
              <w:spacing w:line="276" w:lineRule="auto"/>
              <w:rPr>
                <w:color w:val="000000"/>
                <w:sz w:val="24"/>
                <w:szCs w:val="24"/>
              </w:rPr>
            </w:pPr>
            <w:r w:rsidRPr="00157E37">
              <w:rPr>
                <w:color w:val="000000"/>
                <w:sz w:val="24"/>
                <w:szCs w:val="24"/>
              </w:rPr>
              <w:t>«Технический регламент о требованиях пожарной безопасности»</w:t>
            </w:r>
          </w:p>
        </w:tc>
      </w:tr>
      <w:tr w:rsidR="00BF4D4F" w:rsidRPr="00157E37" w:rsidTr="00A119EB">
        <w:trPr>
          <w:trHeight w:val="454"/>
        </w:trPr>
        <w:tc>
          <w:tcPr>
            <w:tcW w:w="3142" w:type="dxa"/>
            <w:tcBorders>
              <w:left w:val="nil"/>
            </w:tcBorders>
            <w:vAlign w:val="center"/>
          </w:tcPr>
          <w:p w:rsidR="00BF4D4F" w:rsidRPr="00157E37" w:rsidRDefault="00BF4D4F" w:rsidP="00A119EB">
            <w:pPr>
              <w:spacing w:line="276" w:lineRule="auto"/>
              <w:rPr>
                <w:color w:val="000000"/>
                <w:sz w:val="24"/>
                <w:szCs w:val="24"/>
              </w:rPr>
            </w:pPr>
            <w:r w:rsidRPr="00157E37">
              <w:rPr>
                <w:color w:val="000000"/>
                <w:sz w:val="24"/>
                <w:szCs w:val="24"/>
              </w:rPr>
              <w:t>СанПиН 2.2.1/2.1.1.1200-03</w:t>
            </w:r>
          </w:p>
        </w:tc>
        <w:tc>
          <w:tcPr>
            <w:tcW w:w="7348" w:type="dxa"/>
            <w:vAlign w:val="center"/>
          </w:tcPr>
          <w:p w:rsidR="00BF4D4F" w:rsidRPr="00157E37" w:rsidRDefault="00BF4D4F" w:rsidP="00A119EB">
            <w:pPr>
              <w:spacing w:line="276" w:lineRule="auto"/>
              <w:rPr>
                <w:color w:val="000000"/>
                <w:sz w:val="24"/>
                <w:szCs w:val="24"/>
              </w:rPr>
            </w:pPr>
            <w:r w:rsidRPr="00157E37">
              <w:rPr>
                <w:color w:val="000000"/>
                <w:sz w:val="24"/>
                <w:szCs w:val="24"/>
              </w:rPr>
              <w:t>«Санитарно-защитные зоны и санитарная классификация предприятий, сооружений и иных объектов»</w:t>
            </w:r>
          </w:p>
        </w:tc>
      </w:tr>
      <w:tr w:rsidR="00BF4D4F" w:rsidRPr="00157E37" w:rsidTr="00A119EB">
        <w:trPr>
          <w:trHeight w:val="454"/>
        </w:trPr>
        <w:tc>
          <w:tcPr>
            <w:tcW w:w="3142" w:type="dxa"/>
            <w:tcBorders>
              <w:left w:val="nil"/>
            </w:tcBorders>
            <w:vAlign w:val="center"/>
          </w:tcPr>
          <w:p w:rsidR="00BF4D4F" w:rsidRPr="00157E37" w:rsidRDefault="00BF4D4F" w:rsidP="00A119EB">
            <w:pPr>
              <w:spacing w:line="276" w:lineRule="auto"/>
              <w:rPr>
                <w:color w:val="000000"/>
                <w:sz w:val="24"/>
                <w:szCs w:val="24"/>
              </w:rPr>
            </w:pPr>
            <w:r w:rsidRPr="00157E37">
              <w:rPr>
                <w:color w:val="000000"/>
                <w:sz w:val="24"/>
                <w:szCs w:val="24"/>
              </w:rPr>
              <w:t>СанПиН 2.1.4.1110-02</w:t>
            </w:r>
          </w:p>
        </w:tc>
        <w:tc>
          <w:tcPr>
            <w:tcW w:w="7348" w:type="dxa"/>
            <w:vAlign w:val="center"/>
          </w:tcPr>
          <w:p w:rsidR="00BF4D4F" w:rsidRPr="00157E37" w:rsidRDefault="00BF4D4F" w:rsidP="00A119EB">
            <w:pPr>
              <w:spacing w:line="276" w:lineRule="auto"/>
              <w:rPr>
                <w:color w:val="000000"/>
                <w:sz w:val="24"/>
                <w:szCs w:val="24"/>
              </w:rPr>
            </w:pPr>
            <w:r w:rsidRPr="00157E37">
              <w:rPr>
                <w:color w:val="000000"/>
                <w:sz w:val="24"/>
                <w:szCs w:val="24"/>
              </w:rPr>
              <w:t>«Зоны санитарной охраны источников водоснабжения и водопроводов питьевого назначения»</w:t>
            </w:r>
          </w:p>
        </w:tc>
      </w:tr>
      <w:tr w:rsidR="00BF4D4F" w:rsidRPr="00157E37" w:rsidTr="00A119EB">
        <w:trPr>
          <w:trHeight w:val="454"/>
        </w:trPr>
        <w:tc>
          <w:tcPr>
            <w:tcW w:w="3142" w:type="dxa"/>
            <w:tcBorders>
              <w:left w:val="nil"/>
              <w:bottom w:val="single" w:sz="6" w:space="0" w:color="auto"/>
            </w:tcBorders>
            <w:vAlign w:val="center"/>
          </w:tcPr>
          <w:p w:rsidR="00BF4D4F" w:rsidRPr="00157E37" w:rsidRDefault="00BF4D4F" w:rsidP="00A119EB">
            <w:pPr>
              <w:spacing w:line="276" w:lineRule="auto"/>
              <w:rPr>
                <w:color w:val="000000"/>
                <w:sz w:val="24"/>
                <w:szCs w:val="24"/>
              </w:rPr>
            </w:pPr>
            <w:r w:rsidRPr="00157E37">
              <w:rPr>
                <w:color w:val="000000"/>
                <w:sz w:val="24"/>
                <w:szCs w:val="24"/>
              </w:rPr>
              <w:t>СП 42.13330.2011</w:t>
            </w:r>
          </w:p>
        </w:tc>
        <w:tc>
          <w:tcPr>
            <w:tcW w:w="7348" w:type="dxa"/>
            <w:tcBorders>
              <w:bottom w:val="single" w:sz="6" w:space="0" w:color="auto"/>
            </w:tcBorders>
            <w:vAlign w:val="center"/>
          </w:tcPr>
          <w:p w:rsidR="00BF4D4F" w:rsidRPr="00157E37" w:rsidRDefault="00BF4D4F" w:rsidP="00A119EB">
            <w:pPr>
              <w:spacing w:line="276" w:lineRule="auto"/>
              <w:rPr>
                <w:color w:val="000000"/>
                <w:sz w:val="24"/>
                <w:szCs w:val="24"/>
              </w:rPr>
            </w:pPr>
            <w:r w:rsidRPr="00157E37">
              <w:rPr>
                <w:color w:val="000000"/>
                <w:sz w:val="24"/>
                <w:szCs w:val="24"/>
              </w:rPr>
              <w:t>«Свод правил. Градостроительство. Планировка и застройка городских и сельских поселений. Актуализированная редакция СНиП 2.07.01-89*»</w:t>
            </w:r>
          </w:p>
        </w:tc>
      </w:tr>
      <w:tr w:rsidR="00BF4D4F" w:rsidRPr="00157E37" w:rsidTr="00A119EB">
        <w:trPr>
          <w:trHeight w:val="454"/>
        </w:trPr>
        <w:tc>
          <w:tcPr>
            <w:tcW w:w="3142" w:type="dxa"/>
            <w:tcBorders>
              <w:left w:val="nil"/>
              <w:bottom w:val="single" w:sz="4" w:space="0" w:color="auto"/>
            </w:tcBorders>
            <w:vAlign w:val="center"/>
          </w:tcPr>
          <w:p w:rsidR="00BF4D4F" w:rsidRPr="00157E37" w:rsidRDefault="00BF4D4F" w:rsidP="00A119EB">
            <w:pPr>
              <w:autoSpaceDE w:val="0"/>
              <w:autoSpaceDN w:val="0"/>
              <w:adjustRightInd w:val="0"/>
              <w:spacing w:after="88" w:line="276" w:lineRule="auto"/>
              <w:rPr>
                <w:color w:val="000000"/>
                <w:sz w:val="24"/>
                <w:szCs w:val="24"/>
              </w:rPr>
            </w:pPr>
            <w:r w:rsidRPr="00157E37">
              <w:rPr>
                <w:color w:val="000000"/>
                <w:sz w:val="24"/>
                <w:szCs w:val="24"/>
              </w:rPr>
              <w:t xml:space="preserve">СП 20131.13330.2012 </w:t>
            </w:r>
          </w:p>
        </w:tc>
        <w:tc>
          <w:tcPr>
            <w:tcW w:w="7348" w:type="dxa"/>
            <w:tcBorders>
              <w:bottom w:val="single" w:sz="4" w:space="0" w:color="auto"/>
            </w:tcBorders>
            <w:vAlign w:val="center"/>
          </w:tcPr>
          <w:p w:rsidR="00BF4D4F" w:rsidRPr="00157E37" w:rsidRDefault="00BF4D4F" w:rsidP="00A119EB">
            <w:pPr>
              <w:spacing w:line="276" w:lineRule="auto"/>
              <w:rPr>
                <w:color w:val="000000"/>
                <w:sz w:val="24"/>
                <w:szCs w:val="24"/>
              </w:rPr>
            </w:pPr>
            <w:r w:rsidRPr="00157E37">
              <w:rPr>
                <w:color w:val="000000"/>
                <w:sz w:val="24"/>
                <w:szCs w:val="24"/>
              </w:rPr>
              <w:t>«Свод правил. Строительная климатология. Актуализированная редакция СНиП 23-01-99*»</w:t>
            </w:r>
          </w:p>
        </w:tc>
      </w:tr>
      <w:tr w:rsidR="00BF4D4F" w:rsidRPr="00157E37" w:rsidTr="00A119EB">
        <w:trPr>
          <w:trHeight w:val="632"/>
        </w:trPr>
        <w:tc>
          <w:tcPr>
            <w:tcW w:w="3142" w:type="dxa"/>
            <w:tcBorders>
              <w:left w:val="nil"/>
              <w:bottom w:val="single" w:sz="4" w:space="0" w:color="auto"/>
            </w:tcBorders>
            <w:vAlign w:val="center"/>
          </w:tcPr>
          <w:p w:rsidR="00BF4D4F" w:rsidRPr="00157E37" w:rsidRDefault="00BF4D4F" w:rsidP="00A119EB">
            <w:pPr>
              <w:spacing w:line="276" w:lineRule="auto"/>
              <w:rPr>
                <w:color w:val="000000"/>
                <w:sz w:val="24"/>
                <w:szCs w:val="24"/>
              </w:rPr>
            </w:pPr>
            <w:r w:rsidRPr="00157E37">
              <w:rPr>
                <w:color w:val="000000"/>
                <w:sz w:val="24"/>
                <w:szCs w:val="24"/>
              </w:rPr>
              <w:t xml:space="preserve">РДС 30-201-98 </w:t>
            </w:r>
          </w:p>
        </w:tc>
        <w:tc>
          <w:tcPr>
            <w:tcW w:w="7348" w:type="dxa"/>
            <w:tcBorders>
              <w:bottom w:val="single" w:sz="4" w:space="0" w:color="auto"/>
            </w:tcBorders>
            <w:vAlign w:val="center"/>
          </w:tcPr>
          <w:p w:rsidR="00BF4D4F" w:rsidRPr="00157E37" w:rsidRDefault="00BF4D4F" w:rsidP="00A119EB">
            <w:pPr>
              <w:spacing w:line="276" w:lineRule="auto"/>
              <w:rPr>
                <w:color w:val="000000"/>
                <w:sz w:val="24"/>
                <w:szCs w:val="24"/>
              </w:rPr>
            </w:pPr>
            <w:r w:rsidRPr="00157E37">
              <w:rPr>
                <w:color w:val="000000"/>
                <w:sz w:val="24"/>
                <w:szCs w:val="24"/>
              </w:rPr>
              <w:t>«Инструкция о порядке проектирования и установления красных линий в городах и других поселениях Российской Федерации»</w:t>
            </w:r>
          </w:p>
        </w:tc>
      </w:tr>
      <w:tr w:rsidR="00BF4D4F" w:rsidRPr="00157E37" w:rsidTr="00A119EB">
        <w:trPr>
          <w:trHeight w:val="454"/>
        </w:trPr>
        <w:tc>
          <w:tcPr>
            <w:tcW w:w="3142" w:type="dxa"/>
            <w:tcBorders>
              <w:top w:val="single" w:sz="4" w:space="0" w:color="auto"/>
              <w:left w:val="nil"/>
            </w:tcBorders>
            <w:vAlign w:val="center"/>
          </w:tcPr>
          <w:p w:rsidR="00BF4D4F" w:rsidRPr="00157E37" w:rsidRDefault="00BF4D4F" w:rsidP="00A119EB">
            <w:pPr>
              <w:autoSpaceDE w:val="0"/>
              <w:autoSpaceDN w:val="0"/>
              <w:adjustRightInd w:val="0"/>
              <w:spacing w:after="87" w:line="276" w:lineRule="auto"/>
              <w:rPr>
                <w:color w:val="000000"/>
                <w:sz w:val="24"/>
                <w:szCs w:val="24"/>
              </w:rPr>
            </w:pPr>
            <w:r w:rsidRPr="00157E37">
              <w:rPr>
                <w:color w:val="000000"/>
                <w:sz w:val="24"/>
                <w:szCs w:val="24"/>
              </w:rPr>
              <w:t xml:space="preserve">ПУЭ </w:t>
            </w:r>
          </w:p>
        </w:tc>
        <w:tc>
          <w:tcPr>
            <w:tcW w:w="7348" w:type="dxa"/>
            <w:tcBorders>
              <w:top w:val="single" w:sz="4" w:space="0" w:color="auto"/>
            </w:tcBorders>
            <w:vAlign w:val="center"/>
          </w:tcPr>
          <w:p w:rsidR="00BF4D4F" w:rsidRPr="00157E37" w:rsidRDefault="00BF4D4F" w:rsidP="00A119EB">
            <w:pPr>
              <w:spacing w:line="276" w:lineRule="auto"/>
              <w:rPr>
                <w:color w:val="000000"/>
                <w:sz w:val="24"/>
                <w:szCs w:val="24"/>
              </w:rPr>
            </w:pPr>
            <w:r w:rsidRPr="00157E37">
              <w:rPr>
                <w:color w:val="000000"/>
                <w:sz w:val="24"/>
                <w:szCs w:val="24"/>
              </w:rPr>
              <w:t>«Правила устройства электроустановок»</w:t>
            </w:r>
          </w:p>
        </w:tc>
      </w:tr>
      <w:tr w:rsidR="00BF4D4F" w:rsidRPr="00157E37" w:rsidTr="00A119EB">
        <w:trPr>
          <w:trHeight w:val="454"/>
        </w:trPr>
        <w:tc>
          <w:tcPr>
            <w:tcW w:w="3142" w:type="dxa"/>
            <w:tcBorders>
              <w:left w:val="nil"/>
            </w:tcBorders>
            <w:vAlign w:val="center"/>
          </w:tcPr>
          <w:p w:rsidR="00BF4D4F" w:rsidRPr="00157E37" w:rsidRDefault="00BF4D4F" w:rsidP="00A119EB">
            <w:pPr>
              <w:autoSpaceDE w:val="0"/>
              <w:autoSpaceDN w:val="0"/>
              <w:adjustRightInd w:val="0"/>
              <w:spacing w:after="87" w:line="276" w:lineRule="auto"/>
              <w:rPr>
                <w:color w:val="000000"/>
                <w:sz w:val="24"/>
                <w:szCs w:val="24"/>
              </w:rPr>
            </w:pPr>
            <w:r w:rsidRPr="00157E37">
              <w:rPr>
                <w:color w:val="000000"/>
                <w:sz w:val="24"/>
                <w:szCs w:val="24"/>
              </w:rPr>
              <w:t xml:space="preserve">СП 31-110-2003 </w:t>
            </w:r>
          </w:p>
          <w:p w:rsidR="00BF4D4F" w:rsidRPr="00157E37" w:rsidRDefault="00BF4D4F" w:rsidP="00A119EB">
            <w:pPr>
              <w:spacing w:line="276" w:lineRule="auto"/>
              <w:rPr>
                <w:color w:val="000000"/>
                <w:sz w:val="24"/>
                <w:szCs w:val="24"/>
              </w:rPr>
            </w:pPr>
          </w:p>
        </w:tc>
        <w:tc>
          <w:tcPr>
            <w:tcW w:w="7348" w:type="dxa"/>
            <w:vAlign w:val="center"/>
          </w:tcPr>
          <w:p w:rsidR="00BF4D4F" w:rsidRPr="00157E37" w:rsidRDefault="00BF4D4F" w:rsidP="00A119EB">
            <w:pPr>
              <w:spacing w:line="276" w:lineRule="auto"/>
              <w:rPr>
                <w:color w:val="000000"/>
                <w:sz w:val="24"/>
                <w:szCs w:val="24"/>
              </w:rPr>
            </w:pPr>
            <w:r w:rsidRPr="00157E37">
              <w:rPr>
                <w:color w:val="000000"/>
                <w:sz w:val="24"/>
                <w:szCs w:val="24"/>
              </w:rPr>
              <w:t>«Проектирование и монтаж электроустановок жилых и общественных зданий»</w:t>
            </w:r>
          </w:p>
        </w:tc>
      </w:tr>
      <w:tr w:rsidR="00BF4D4F" w:rsidRPr="00157E37" w:rsidTr="00A119EB">
        <w:trPr>
          <w:trHeight w:val="454"/>
        </w:trPr>
        <w:tc>
          <w:tcPr>
            <w:tcW w:w="3142" w:type="dxa"/>
            <w:tcBorders>
              <w:left w:val="nil"/>
            </w:tcBorders>
            <w:vAlign w:val="center"/>
          </w:tcPr>
          <w:p w:rsidR="00BF4D4F" w:rsidRPr="00157E37" w:rsidRDefault="00BF4D4F" w:rsidP="00A119EB">
            <w:pPr>
              <w:autoSpaceDE w:val="0"/>
              <w:autoSpaceDN w:val="0"/>
              <w:adjustRightInd w:val="0"/>
              <w:spacing w:after="87" w:line="276" w:lineRule="auto"/>
              <w:rPr>
                <w:color w:val="000000"/>
                <w:sz w:val="24"/>
                <w:szCs w:val="24"/>
              </w:rPr>
            </w:pPr>
            <w:r w:rsidRPr="00157E37">
              <w:rPr>
                <w:color w:val="000000"/>
                <w:sz w:val="24"/>
                <w:szCs w:val="24"/>
              </w:rPr>
              <w:t xml:space="preserve">СП 118.13330.2012 </w:t>
            </w:r>
          </w:p>
        </w:tc>
        <w:tc>
          <w:tcPr>
            <w:tcW w:w="7348" w:type="dxa"/>
            <w:vAlign w:val="center"/>
          </w:tcPr>
          <w:p w:rsidR="00BF4D4F" w:rsidRPr="00157E37" w:rsidRDefault="00BF4D4F" w:rsidP="00A119EB">
            <w:pPr>
              <w:spacing w:line="276" w:lineRule="auto"/>
              <w:rPr>
                <w:color w:val="000000"/>
                <w:sz w:val="24"/>
                <w:szCs w:val="24"/>
              </w:rPr>
            </w:pPr>
            <w:r w:rsidRPr="00157E37">
              <w:rPr>
                <w:color w:val="000000"/>
                <w:sz w:val="24"/>
                <w:szCs w:val="24"/>
              </w:rPr>
              <w:t>«Общественные здания и сооружения»</w:t>
            </w:r>
          </w:p>
        </w:tc>
      </w:tr>
      <w:tr w:rsidR="00BF4D4F" w:rsidRPr="00157E37" w:rsidTr="00A119EB">
        <w:trPr>
          <w:trHeight w:val="454"/>
        </w:trPr>
        <w:tc>
          <w:tcPr>
            <w:tcW w:w="3142" w:type="dxa"/>
            <w:tcBorders>
              <w:left w:val="nil"/>
            </w:tcBorders>
            <w:vAlign w:val="center"/>
          </w:tcPr>
          <w:p w:rsidR="00BF4D4F" w:rsidRPr="00157E37" w:rsidRDefault="00BF4D4F" w:rsidP="00A119EB">
            <w:pPr>
              <w:autoSpaceDE w:val="0"/>
              <w:autoSpaceDN w:val="0"/>
              <w:adjustRightInd w:val="0"/>
              <w:spacing w:after="87" w:line="276" w:lineRule="auto"/>
              <w:rPr>
                <w:color w:val="000000"/>
                <w:sz w:val="24"/>
                <w:szCs w:val="24"/>
              </w:rPr>
            </w:pPr>
            <w:r w:rsidRPr="00157E37">
              <w:rPr>
                <w:color w:val="000000"/>
                <w:sz w:val="24"/>
                <w:szCs w:val="24"/>
              </w:rPr>
              <w:t xml:space="preserve">СП 52.13330.2011 </w:t>
            </w:r>
          </w:p>
        </w:tc>
        <w:tc>
          <w:tcPr>
            <w:tcW w:w="7348" w:type="dxa"/>
            <w:vAlign w:val="center"/>
          </w:tcPr>
          <w:p w:rsidR="00BF4D4F" w:rsidRPr="00157E37" w:rsidRDefault="00BF4D4F" w:rsidP="00A119EB">
            <w:pPr>
              <w:spacing w:line="276" w:lineRule="auto"/>
              <w:rPr>
                <w:color w:val="000000"/>
                <w:sz w:val="24"/>
                <w:szCs w:val="24"/>
              </w:rPr>
            </w:pPr>
            <w:r w:rsidRPr="00157E37">
              <w:rPr>
                <w:color w:val="000000"/>
                <w:sz w:val="24"/>
                <w:szCs w:val="24"/>
              </w:rPr>
              <w:t>«Естественное и искусственное освещение»</w:t>
            </w:r>
          </w:p>
        </w:tc>
      </w:tr>
      <w:tr w:rsidR="00BF4D4F" w:rsidRPr="00157E37" w:rsidTr="00A119EB">
        <w:trPr>
          <w:trHeight w:val="454"/>
        </w:trPr>
        <w:tc>
          <w:tcPr>
            <w:tcW w:w="3142" w:type="dxa"/>
            <w:tcBorders>
              <w:left w:val="nil"/>
            </w:tcBorders>
            <w:vAlign w:val="center"/>
          </w:tcPr>
          <w:p w:rsidR="00BF4D4F" w:rsidRPr="00157E37" w:rsidRDefault="00BF4D4F" w:rsidP="00A119EB">
            <w:pPr>
              <w:autoSpaceDE w:val="0"/>
              <w:autoSpaceDN w:val="0"/>
              <w:adjustRightInd w:val="0"/>
              <w:spacing w:after="87" w:line="276" w:lineRule="auto"/>
              <w:rPr>
                <w:color w:val="000000"/>
                <w:sz w:val="24"/>
                <w:szCs w:val="24"/>
              </w:rPr>
            </w:pPr>
            <w:r w:rsidRPr="00157E37">
              <w:rPr>
                <w:color w:val="000000"/>
                <w:sz w:val="24"/>
                <w:szCs w:val="24"/>
              </w:rPr>
              <w:t xml:space="preserve">СН 541-82 </w:t>
            </w:r>
          </w:p>
        </w:tc>
        <w:tc>
          <w:tcPr>
            <w:tcW w:w="7348" w:type="dxa"/>
            <w:vAlign w:val="center"/>
          </w:tcPr>
          <w:p w:rsidR="00BF4D4F" w:rsidRPr="00157E37" w:rsidRDefault="00BF4D4F" w:rsidP="00A119EB">
            <w:pPr>
              <w:spacing w:line="276" w:lineRule="auto"/>
              <w:rPr>
                <w:color w:val="000000"/>
                <w:sz w:val="24"/>
                <w:szCs w:val="24"/>
              </w:rPr>
            </w:pPr>
            <w:r w:rsidRPr="00157E37">
              <w:rPr>
                <w:color w:val="000000"/>
                <w:sz w:val="24"/>
                <w:szCs w:val="24"/>
              </w:rPr>
              <w:t>«Инструкция по проектированию наружного освещения городов, поселков и сельских населенных пунктов»</w:t>
            </w:r>
          </w:p>
        </w:tc>
      </w:tr>
      <w:tr w:rsidR="00BF4D4F" w:rsidRPr="00157E37" w:rsidTr="00A119EB">
        <w:trPr>
          <w:trHeight w:val="454"/>
        </w:trPr>
        <w:tc>
          <w:tcPr>
            <w:tcW w:w="3142" w:type="dxa"/>
            <w:tcBorders>
              <w:left w:val="nil"/>
            </w:tcBorders>
            <w:vAlign w:val="center"/>
          </w:tcPr>
          <w:p w:rsidR="00BF4D4F" w:rsidRPr="00157E37" w:rsidRDefault="00BF4D4F" w:rsidP="00A119EB">
            <w:pPr>
              <w:autoSpaceDE w:val="0"/>
              <w:autoSpaceDN w:val="0"/>
              <w:adjustRightInd w:val="0"/>
              <w:spacing w:after="87" w:line="276" w:lineRule="auto"/>
              <w:rPr>
                <w:color w:val="000000"/>
                <w:sz w:val="24"/>
                <w:szCs w:val="24"/>
              </w:rPr>
            </w:pPr>
            <w:r w:rsidRPr="00157E37">
              <w:rPr>
                <w:color w:val="000000"/>
                <w:sz w:val="24"/>
                <w:szCs w:val="24"/>
              </w:rPr>
              <w:t xml:space="preserve">РМ-2559 </w:t>
            </w:r>
          </w:p>
        </w:tc>
        <w:tc>
          <w:tcPr>
            <w:tcW w:w="7348" w:type="dxa"/>
            <w:vAlign w:val="center"/>
          </w:tcPr>
          <w:p w:rsidR="00BF4D4F" w:rsidRPr="00157E37" w:rsidRDefault="00BF4D4F" w:rsidP="00A119EB">
            <w:pPr>
              <w:spacing w:line="276" w:lineRule="auto"/>
              <w:rPr>
                <w:color w:val="000000"/>
                <w:sz w:val="24"/>
                <w:szCs w:val="24"/>
              </w:rPr>
            </w:pPr>
            <w:r w:rsidRPr="00157E37">
              <w:rPr>
                <w:color w:val="000000"/>
                <w:sz w:val="24"/>
                <w:szCs w:val="24"/>
              </w:rPr>
              <w:t>«Инструкция по проектированию учета электропотребления в жилых и общественных зданиях»</w:t>
            </w:r>
          </w:p>
        </w:tc>
      </w:tr>
      <w:tr w:rsidR="00BF4D4F" w:rsidRPr="00157E37" w:rsidTr="00A119EB">
        <w:trPr>
          <w:trHeight w:val="454"/>
        </w:trPr>
        <w:tc>
          <w:tcPr>
            <w:tcW w:w="3142" w:type="dxa"/>
            <w:tcBorders>
              <w:left w:val="nil"/>
            </w:tcBorders>
            <w:vAlign w:val="center"/>
          </w:tcPr>
          <w:p w:rsidR="00BF4D4F" w:rsidRPr="00157E37" w:rsidRDefault="00BF4D4F" w:rsidP="00A119EB">
            <w:pPr>
              <w:autoSpaceDE w:val="0"/>
              <w:autoSpaceDN w:val="0"/>
              <w:adjustRightInd w:val="0"/>
              <w:spacing w:after="87" w:line="276" w:lineRule="auto"/>
              <w:rPr>
                <w:color w:val="000000"/>
                <w:sz w:val="24"/>
                <w:szCs w:val="24"/>
              </w:rPr>
            </w:pPr>
            <w:r w:rsidRPr="00157E37">
              <w:rPr>
                <w:color w:val="000000"/>
                <w:sz w:val="24"/>
                <w:szCs w:val="24"/>
              </w:rPr>
              <w:t>А5-92</w:t>
            </w:r>
          </w:p>
        </w:tc>
        <w:tc>
          <w:tcPr>
            <w:tcW w:w="7348" w:type="dxa"/>
            <w:vAlign w:val="center"/>
          </w:tcPr>
          <w:p w:rsidR="00BF4D4F" w:rsidRPr="00157E37" w:rsidRDefault="00BF4D4F" w:rsidP="00A119EB">
            <w:pPr>
              <w:spacing w:line="276" w:lineRule="auto"/>
              <w:rPr>
                <w:color w:val="000000"/>
                <w:sz w:val="24"/>
                <w:szCs w:val="24"/>
              </w:rPr>
            </w:pPr>
            <w:r w:rsidRPr="00157E37">
              <w:rPr>
                <w:color w:val="000000"/>
                <w:sz w:val="24"/>
                <w:szCs w:val="24"/>
              </w:rPr>
              <w:t>«Прокладка кабелей напряжением до 35 кВ в траншеях». Выпуск 1. Материалы для проектирования</w:t>
            </w:r>
          </w:p>
        </w:tc>
      </w:tr>
      <w:tr w:rsidR="00BF4D4F" w:rsidRPr="00157E37" w:rsidTr="00A119EB">
        <w:trPr>
          <w:trHeight w:val="454"/>
        </w:trPr>
        <w:tc>
          <w:tcPr>
            <w:tcW w:w="3142" w:type="dxa"/>
            <w:tcBorders>
              <w:left w:val="nil"/>
            </w:tcBorders>
            <w:vAlign w:val="center"/>
          </w:tcPr>
          <w:p w:rsidR="00BF4D4F" w:rsidRPr="00157E37" w:rsidRDefault="00BF4D4F" w:rsidP="00A119EB">
            <w:pPr>
              <w:autoSpaceDE w:val="0"/>
              <w:autoSpaceDN w:val="0"/>
              <w:adjustRightInd w:val="0"/>
              <w:spacing w:line="276" w:lineRule="auto"/>
              <w:rPr>
                <w:color w:val="000000"/>
                <w:sz w:val="24"/>
                <w:szCs w:val="24"/>
              </w:rPr>
            </w:pPr>
            <w:r w:rsidRPr="00157E37">
              <w:rPr>
                <w:color w:val="000000"/>
                <w:sz w:val="24"/>
                <w:szCs w:val="24"/>
              </w:rPr>
              <w:t xml:space="preserve">СП 113.13330.2012 </w:t>
            </w:r>
          </w:p>
        </w:tc>
        <w:tc>
          <w:tcPr>
            <w:tcW w:w="7348" w:type="dxa"/>
            <w:vAlign w:val="center"/>
          </w:tcPr>
          <w:p w:rsidR="00BF4D4F" w:rsidRPr="00157E37" w:rsidRDefault="00BF4D4F" w:rsidP="00A119EB">
            <w:pPr>
              <w:spacing w:line="276" w:lineRule="auto"/>
              <w:rPr>
                <w:color w:val="000000"/>
                <w:sz w:val="24"/>
                <w:szCs w:val="24"/>
              </w:rPr>
            </w:pPr>
            <w:r w:rsidRPr="00157E37">
              <w:rPr>
                <w:color w:val="000000"/>
                <w:sz w:val="24"/>
                <w:szCs w:val="24"/>
              </w:rPr>
              <w:t>«Стоянки автомобилей»</w:t>
            </w:r>
          </w:p>
        </w:tc>
      </w:tr>
      <w:tr w:rsidR="00BF4D4F" w:rsidRPr="00157E37" w:rsidTr="00A119EB">
        <w:trPr>
          <w:trHeight w:val="454"/>
        </w:trPr>
        <w:tc>
          <w:tcPr>
            <w:tcW w:w="3142" w:type="dxa"/>
            <w:tcBorders>
              <w:left w:val="nil"/>
            </w:tcBorders>
            <w:vAlign w:val="center"/>
          </w:tcPr>
          <w:p w:rsidR="00BF4D4F" w:rsidRPr="00157E37" w:rsidRDefault="00BF4D4F" w:rsidP="00A119EB">
            <w:pPr>
              <w:autoSpaceDE w:val="0"/>
              <w:autoSpaceDN w:val="0"/>
              <w:adjustRightInd w:val="0"/>
              <w:spacing w:after="87" w:line="276" w:lineRule="auto"/>
              <w:rPr>
                <w:color w:val="000000"/>
                <w:sz w:val="24"/>
                <w:szCs w:val="24"/>
              </w:rPr>
            </w:pPr>
            <w:r w:rsidRPr="00157E37">
              <w:rPr>
                <w:color w:val="000000"/>
                <w:sz w:val="24"/>
                <w:szCs w:val="24"/>
              </w:rPr>
              <w:t xml:space="preserve">СП 42-101-2003 </w:t>
            </w:r>
          </w:p>
        </w:tc>
        <w:tc>
          <w:tcPr>
            <w:tcW w:w="7348" w:type="dxa"/>
            <w:vAlign w:val="center"/>
          </w:tcPr>
          <w:p w:rsidR="00BF4D4F" w:rsidRPr="00157E37" w:rsidRDefault="00BF4D4F" w:rsidP="00A119EB">
            <w:pPr>
              <w:spacing w:line="276" w:lineRule="auto"/>
              <w:rPr>
                <w:color w:val="000000"/>
                <w:sz w:val="24"/>
                <w:szCs w:val="24"/>
              </w:rPr>
            </w:pPr>
            <w:r w:rsidRPr="00157E37">
              <w:rPr>
                <w:color w:val="000000"/>
                <w:sz w:val="24"/>
                <w:szCs w:val="24"/>
              </w:rPr>
              <w:t>«Общие положения по проектированию и строительству газораспределительных систем из металлических и полиэтиленовых труб»</w:t>
            </w:r>
          </w:p>
        </w:tc>
      </w:tr>
      <w:tr w:rsidR="00BF4D4F" w:rsidRPr="00157E37" w:rsidTr="00A119EB">
        <w:trPr>
          <w:trHeight w:val="454"/>
        </w:trPr>
        <w:tc>
          <w:tcPr>
            <w:tcW w:w="3142" w:type="dxa"/>
            <w:tcBorders>
              <w:left w:val="nil"/>
            </w:tcBorders>
            <w:vAlign w:val="center"/>
          </w:tcPr>
          <w:p w:rsidR="00BF4D4F" w:rsidRPr="00157E37" w:rsidRDefault="00BF4D4F" w:rsidP="00A119EB">
            <w:pPr>
              <w:autoSpaceDE w:val="0"/>
              <w:autoSpaceDN w:val="0"/>
              <w:adjustRightInd w:val="0"/>
              <w:spacing w:line="276" w:lineRule="auto"/>
              <w:rPr>
                <w:color w:val="000000"/>
                <w:sz w:val="24"/>
                <w:szCs w:val="24"/>
              </w:rPr>
            </w:pPr>
            <w:r w:rsidRPr="00157E37">
              <w:rPr>
                <w:color w:val="000000"/>
                <w:sz w:val="24"/>
                <w:szCs w:val="24"/>
              </w:rPr>
              <w:t xml:space="preserve">СП 62.13330.2011 </w:t>
            </w:r>
          </w:p>
        </w:tc>
        <w:tc>
          <w:tcPr>
            <w:tcW w:w="7348" w:type="dxa"/>
            <w:vAlign w:val="center"/>
          </w:tcPr>
          <w:p w:rsidR="00BF4D4F" w:rsidRPr="00157E37" w:rsidRDefault="00BF4D4F" w:rsidP="00A119EB">
            <w:pPr>
              <w:spacing w:line="276" w:lineRule="auto"/>
              <w:rPr>
                <w:color w:val="000000"/>
                <w:sz w:val="24"/>
                <w:szCs w:val="24"/>
              </w:rPr>
            </w:pPr>
            <w:r w:rsidRPr="00157E37">
              <w:rPr>
                <w:color w:val="000000"/>
                <w:sz w:val="24"/>
                <w:szCs w:val="24"/>
              </w:rPr>
              <w:t>«Свод правил. Газораспределительные системы. Актуализированная редакция СНиП 42-01-2002»</w:t>
            </w:r>
          </w:p>
        </w:tc>
      </w:tr>
      <w:tr w:rsidR="00BF4D4F" w:rsidRPr="00157E37" w:rsidTr="00A119EB">
        <w:trPr>
          <w:trHeight w:val="454"/>
        </w:trPr>
        <w:tc>
          <w:tcPr>
            <w:tcW w:w="3142" w:type="dxa"/>
            <w:tcBorders>
              <w:left w:val="nil"/>
            </w:tcBorders>
            <w:vAlign w:val="center"/>
          </w:tcPr>
          <w:p w:rsidR="00BF4D4F" w:rsidRPr="00157E37" w:rsidRDefault="00BF4D4F" w:rsidP="00A119EB">
            <w:pPr>
              <w:autoSpaceDE w:val="0"/>
              <w:autoSpaceDN w:val="0"/>
              <w:adjustRightInd w:val="0"/>
              <w:spacing w:after="85" w:line="276" w:lineRule="auto"/>
              <w:rPr>
                <w:color w:val="000000"/>
                <w:sz w:val="24"/>
                <w:szCs w:val="24"/>
              </w:rPr>
            </w:pPr>
            <w:r w:rsidRPr="00157E37">
              <w:rPr>
                <w:color w:val="000000"/>
                <w:sz w:val="24"/>
                <w:szCs w:val="24"/>
              </w:rPr>
              <w:t xml:space="preserve">СП 30.1333.2010 </w:t>
            </w:r>
          </w:p>
        </w:tc>
        <w:tc>
          <w:tcPr>
            <w:tcW w:w="7348" w:type="dxa"/>
            <w:vAlign w:val="center"/>
          </w:tcPr>
          <w:p w:rsidR="00BF4D4F" w:rsidRPr="00157E37" w:rsidRDefault="00BF4D4F" w:rsidP="00A119EB">
            <w:pPr>
              <w:spacing w:line="276" w:lineRule="auto"/>
              <w:rPr>
                <w:color w:val="000000"/>
                <w:sz w:val="24"/>
                <w:szCs w:val="24"/>
              </w:rPr>
            </w:pPr>
            <w:r w:rsidRPr="00157E37">
              <w:rPr>
                <w:color w:val="000000"/>
                <w:sz w:val="24"/>
                <w:szCs w:val="24"/>
              </w:rPr>
              <w:t>«Свод правил. Внутренний водопровод и канализация зданий. Актуализированная редакция СНиП 2.04.01-85*»</w:t>
            </w:r>
          </w:p>
        </w:tc>
      </w:tr>
      <w:tr w:rsidR="00BF4D4F" w:rsidRPr="00157E37" w:rsidTr="00A119EB">
        <w:trPr>
          <w:trHeight w:val="454"/>
        </w:trPr>
        <w:tc>
          <w:tcPr>
            <w:tcW w:w="3142" w:type="dxa"/>
            <w:tcBorders>
              <w:left w:val="nil"/>
            </w:tcBorders>
            <w:vAlign w:val="center"/>
          </w:tcPr>
          <w:p w:rsidR="00BF4D4F" w:rsidRPr="00157E37" w:rsidRDefault="00BF4D4F" w:rsidP="00A119EB">
            <w:pPr>
              <w:autoSpaceDE w:val="0"/>
              <w:autoSpaceDN w:val="0"/>
              <w:adjustRightInd w:val="0"/>
              <w:spacing w:line="276" w:lineRule="auto"/>
              <w:rPr>
                <w:color w:val="000000"/>
                <w:sz w:val="24"/>
                <w:szCs w:val="24"/>
              </w:rPr>
            </w:pPr>
            <w:r w:rsidRPr="00157E37">
              <w:rPr>
                <w:color w:val="000000"/>
                <w:sz w:val="24"/>
                <w:szCs w:val="24"/>
              </w:rPr>
              <w:t xml:space="preserve">СП 31.13330.2012 </w:t>
            </w:r>
          </w:p>
        </w:tc>
        <w:tc>
          <w:tcPr>
            <w:tcW w:w="7348" w:type="dxa"/>
            <w:vAlign w:val="center"/>
          </w:tcPr>
          <w:p w:rsidR="00BF4D4F" w:rsidRPr="00157E37" w:rsidRDefault="00BF4D4F" w:rsidP="00A119EB">
            <w:pPr>
              <w:autoSpaceDE w:val="0"/>
              <w:autoSpaceDN w:val="0"/>
              <w:adjustRightInd w:val="0"/>
              <w:spacing w:line="276" w:lineRule="auto"/>
              <w:rPr>
                <w:color w:val="000000"/>
                <w:sz w:val="24"/>
                <w:szCs w:val="24"/>
              </w:rPr>
            </w:pPr>
            <w:r w:rsidRPr="00157E37">
              <w:rPr>
                <w:color w:val="000000"/>
                <w:sz w:val="24"/>
                <w:szCs w:val="24"/>
              </w:rPr>
              <w:t>«Свод правил. Водоснабжение. Наружные сети и сооружения. Актуализированная редакция 2.04.02-84*»</w:t>
            </w:r>
          </w:p>
        </w:tc>
      </w:tr>
      <w:tr w:rsidR="00BF4D4F" w:rsidRPr="00157E37" w:rsidTr="00A119EB">
        <w:trPr>
          <w:trHeight w:val="454"/>
        </w:trPr>
        <w:tc>
          <w:tcPr>
            <w:tcW w:w="3142" w:type="dxa"/>
            <w:tcBorders>
              <w:left w:val="nil"/>
            </w:tcBorders>
            <w:vAlign w:val="center"/>
          </w:tcPr>
          <w:p w:rsidR="00BF4D4F" w:rsidRPr="00157E37" w:rsidRDefault="00BF4D4F" w:rsidP="00A119EB">
            <w:pPr>
              <w:autoSpaceDE w:val="0"/>
              <w:autoSpaceDN w:val="0"/>
              <w:adjustRightInd w:val="0"/>
              <w:spacing w:line="276" w:lineRule="auto"/>
              <w:rPr>
                <w:color w:val="000000"/>
                <w:sz w:val="24"/>
                <w:szCs w:val="24"/>
              </w:rPr>
            </w:pPr>
            <w:r w:rsidRPr="00157E37">
              <w:rPr>
                <w:color w:val="000000"/>
                <w:sz w:val="24"/>
                <w:szCs w:val="24"/>
              </w:rPr>
              <w:t xml:space="preserve">СП 124.13330.2012 </w:t>
            </w:r>
          </w:p>
        </w:tc>
        <w:tc>
          <w:tcPr>
            <w:tcW w:w="7348" w:type="dxa"/>
            <w:vAlign w:val="center"/>
          </w:tcPr>
          <w:p w:rsidR="00BF4D4F" w:rsidRPr="00157E37" w:rsidRDefault="00BF4D4F" w:rsidP="00A119EB">
            <w:pPr>
              <w:autoSpaceDE w:val="0"/>
              <w:autoSpaceDN w:val="0"/>
              <w:adjustRightInd w:val="0"/>
              <w:spacing w:line="276" w:lineRule="auto"/>
              <w:rPr>
                <w:color w:val="000000"/>
                <w:sz w:val="24"/>
                <w:szCs w:val="24"/>
              </w:rPr>
            </w:pPr>
            <w:r w:rsidRPr="00157E37">
              <w:rPr>
                <w:color w:val="000000"/>
                <w:sz w:val="24"/>
                <w:szCs w:val="24"/>
              </w:rPr>
              <w:t>«Свод правил. Тепловые сети. Актуализированная редакция СНиП 41-02-2003»</w:t>
            </w:r>
          </w:p>
        </w:tc>
      </w:tr>
      <w:tr w:rsidR="00BF4D4F" w:rsidRPr="00157E37" w:rsidTr="00A119EB">
        <w:trPr>
          <w:trHeight w:val="454"/>
        </w:trPr>
        <w:tc>
          <w:tcPr>
            <w:tcW w:w="3142" w:type="dxa"/>
            <w:tcBorders>
              <w:left w:val="nil"/>
            </w:tcBorders>
            <w:vAlign w:val="center"/>
          </w:tcPr>
          <w:p w:rsidR="00BF4D4F" w:rsidRPr="00157E37" w:rsidRDefault="00BF4D4F" w:rsidP="00A119EB">
            <w:pPr>
              <w:autoSpaceDE w:val="0"/>
              <w:autoSpaceDN w:val="0"/>
              <w:adjustRightInd w:val="0"/>
              <w:spacing w:line="276" w:lineRule="auto"/>
              <w:rPr>
                <w:color w:val="000000"/>
                <w:sz w:val="24"/>
                <w:szCs w:val="24"/>
              </w:rPr>
            </w:pPr>
            <w:r w:rsidRPr="00157E37">
              <w:rPr>
                <w:color w:val="000000"/>
                <w:sz w:val="24"/>
                <w:szCs w:val="24"/>
              </w:rPr>
              <w:t>СП 11-112-2001</w:t>
            </w:r>
          </w:p>
        </w:tc>
        <w:tc>
          <w:tcPr>
            <w:tcW w:w="7348" w:type="dxa"/>
            <w:vAlign w:val="center"/>
          </w:tcPr>
          <w:p w:rsidR="00BF4D4F" w:rsidRPr="00157E37" w:rsidRDefault="00BF4D4F" w:rsidP="00A119EB">
            <w:pPr>
              <w:autoSpaceDE w:val="0"/>
              <w:autoSpaceDN w:val="0"/>
              <w:adjustRightInd w:val="0"/>
              <w:spacing w:line="276" w:lineRule="auto"/>
              <w:rPr>
                <w:color w:val="000000"/>
                <w:sz w:val="24"/>
                <w:szCs w:val="24"/>
              </w:rPr>
            </w:pPr>
            <w:r w:rsidRPr="00157E37">
              <w:rPr>
                <w:color w:val="000000"/>
                <w:sz w:val="24"/>
                <w:szCs w:val="24"/>
              </w:rPr>
              <w:t xml:space="preserve">«Порядок разработки и состава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w:t>
            </w:r>
            <w:r w:rsidRPr="00157E37">
              <w:rPr>
                <w:color w:val="000000"/>
                <w:sz w:val="24"/>
                <w:szCs w:val="24"/>
              </w:rPr>
              <w:lastRenderedPageBreak/>
              <w:t>других муниципальных образований»</w:t>
            </w:r>
          </w:p>
        </w:tc>
      </w:tr>
      <w:tr w:rsidR="00BF4D4F" w:rsidRPr="00157E37" w:rsidTr="00A119EB">
        <w:trPr>
          <w:trHeight w:val="454"/>
        </w:trPr>
        <w:tc>
          <w:tcPr>
            <w:tcW w:w="3142" w:type="dxa"/>
            <w:tcBorders>
              <w:left w:val="nil"/>
            </w:tcBorders>
            <w:vAlign w:val="center"/>
          </w:tcPr>
          <w:p w:rsidR="00BF4D4F" w:rsidRPr="009B51C8" w:rsidRDefault="009B51C8" w:rsidP="00A119EB">
            <w:pPr>
              <w:rPr>
                <w:color w:val="000000"/>
                <w:sz w:val="24"/>
                <w:szCs w:val="24"/>
              </w:rPr>
            </w:pPr>
            <w:r>
              <w:rPr>
                <w:sz w:val="24"/>
                <w:szCs w:val="24"/>
              </w:rPr>
              <w:lastRenderedPageBreak/>
              <w:t>Решение Думы г. Нефтеюганска от 20.04.2015 № 1021-V</w:t>
            </w:r>
          </w:p>
        </w:tc>
        <w:tc>
          <w:tcPr>
            <w:tcW w:w="7348" w:type="dxa"/>
            <w:vAlign w:val="center"/>
          </w:tcPr>
          <w:p w:rsidR="00BF4D4F" w:rsidRPr="00C54435" w:rsidRDefault="00BF4D4F" w:rsidP="00A119EB">
            <w:pPr>
              <w:rPr>
                <w:color w:val="000000"/>
                <w:sz w:val="24"/>
                <w:szCs w:val="24"/>
              </w:rPr>
            </w:pPr>
            <w:r w:rsidRPr="00C54435">
              <w:rPr>
                <w:color w:val="000000"/>
                <w:sz w:val="24"/>
                <w:szCs w:val="24"/>
              </w:rPr>
              <w:t>«</w:t>
            </w:r>
            <w:r w:rsidR="009B51C8" w:rsidRPr="009B51C8">
              <w:rPr>
                <w:color w:val="000000"/>
                <w:sz w:val="24"/>
                <w:szCs w:val="24"/>
              </w:rPr>
              <w:t xml:space="preserve">Об утверждении </w:t>
            </w:r>
            <w:r w:rsidR="009B51C8">
              <w:rPr>
                <w:color w:val="000000"/>
                <w:sz w:val="24"/>
                <w:szCs w:val="24"/>
              </w:rPr>
              <w:t>местных нормативов</w:t>
            </w:r>
            <w:r w:rsidRPr="00C54435">
              <w:rPr>
                <w:color w:val="000000"/>
                <w:sz w:val="24"/>
                <w:szCs w:val="24"/>
              </w:rPr>
              <w:t xml:space="preserve"> градостроительного проектирования города Нефтеюганска»</w:t>
            </w:r>
          </w:p>
        </w:tc>
      </w:tr>
      <w:tr w:rsidR="00C7188B" w:rsidRPr="00157E37" w:rsidTr="00A119EB">
        <w:trPr>
          <w:trHeight w:val="454"/>
        </w:trPr>
        <w:tc>
          <w:tcPr>
            <w:tcW w:w="3142" w:type="dxa"/>
            <w:tcBorders>
              <w:left w:val="nil"/>
            </w:tcBorders>
            <w:vAlign w:val="center"/>
          </w:tcPr>
          <w:p w:rsidR="00C7188B" w:rsidRPr="00C54435" w:rsidRDefault="00C7188B" w:rsidP="00A119EB">
            <w:pPr>
              <w:rPr>
                <w:sz w:val="24"/>
                <w:szCs w:val="24"/>
              </w:rPr>
            </w:pPr>
            <w:r w:rsidRPr="00C54435">
              <w:rPr>
                <w:sz w:val="24"/>
                <w:szCs w:val="24"/>
              </w:rPr>
              <w:t>Постановление Правительства Ханты-Мансийского автономного округа - Югры от 29.12.2014 № 534-п</w:t>
            </w:r>
          </w:p>
        </w:tc>
        <w:tc>
          <w:tcPr>
            <w:tcW w:w="7348" w:type="dxa"/>
            <w:vAlign w:val="center"/>
          </w:tcPr>
          <w:p w:rsidR="00C7188B" w:rsidRPr="00C7188B" w:rsidRDefault="00C7188B" w:rsidP="00A119EB">
            <w:pPr>
              <w:rPr>
                <w:color w:val="000000"/>
                <w:sz w:val="24"/>
                <w:szCs w:val="24"/>
              </w:rPr>
            </w:pPr>
            <w:r>
              <w:rPr>
                <w:color w:val="000000"/>
                <w:sz w:val="24"/>
                <w:szCs w:val="24"/>
              </w:rPr>
              <w:t>"</w:t>
            </w:r>
            <w:r w:rsidR="009B51C8">
              <w:rPr>
                <w:color w:val="000000"/>
                <w:sz w:val="24"/>
                <w:szCs w:val="24"/>
              </w:rPr>
              <w:t>Об утверждении региональных нормативов</w:t>
            </w:r>
            <w:r>
              <w:rPr>
                <w:color w:val="000000"/>
                <w:sz w:val="24"/>
                <w:szCs w:val="24"/>
              </w:rPr>
              <w:t xml:space="preserve"> градостроительного проектирования </w:t>
            </w:r>
            <w:r w:rsidRPr="00C54435">
              <w:rPr>
                <w:sz w:val="24"/>
                <w:szCs w:val="24"/>
              </w:rPr>
              <w:t>Ханты-Мансийского автономного округа - Югры</w:t>
            </w:r>
            <w:r>
              <w:rPr>
                <w:sz w:val="24"/>
                <w:szCs w:val="24"/>
              </w:rPr>
              <w:t>"</w:t>
            </w:r>
          </w:p>
        </w:tc>
      </w:tr>
    </w:tbl>
    <w:p w:rsidR="00BF4D4F" w:rsidRDefault="00BF4D4F" w:rsidP="00BF4D4F">
      <w:pPr>
        <w:rPr>
          <w:sz w:val="24"/>
          <w:szCs w:val="24"/>
        </w:rPr>
      </w:pPr>
      <w:r>
        <w:rPr>
          <w:sz w:val="24"/>
          <w:szCs w:val="24"/>
        </w:rPr>
        <w:br w:type="page"/>
      </w:r>
    </w:p>
    <w:p w:rsidR="000473A0" w:rsidRPr="00875E34" w:rsidRDefault="00875E34" w:rsidP="00CC418F">
      <w:pPr>
        <w:pStyle w:val="a9"/>
        <w:ind w:left="284"/>
      </w:pPr>
      <w:bookmarkStart w:id="10" w:name="_Toc499714637"/>
      <w:bookmarkEnd w:id="7"/>
      <w:r>
        <w:lastRenderedPageBreak/>
        <w:t xml:space="preserve">1. </w:t>
      </w:r>
      <w:bookmarkEnd w:id="8"/>
      <w:r w:rsidR="00E46FE1" w:rsidRPr="00CB52C3">
        <w:t>Анализ современного использования территории</w:t>
      </w:r>
      <w:bookmarkEnd w:id="10"/>
    </w:p>
    <w:p w:rsidR="000473A0" w:rsidRPr="00BF1D77" w:rsidRDefault="000473A0" w:rsidP="00CC418F">
      <w:pPr>
        <w:pStyle w:val="aa"/>
        <w:ind w:left="284"/>
      </w:pPr>
      <w:bookmarkStart w:id="11" w:name="_Toc388539039"/>
      <w:bookmarkStart w:id="12" w:name="_Toc499714638"/>
      <w:bookmarkStart w:id="13" w:name="_Toc381346720"/>
      <w:r w:rsidRPr="00BF1D77">
        <w:t>1.1 Размещение территории проектирования в структуре населенного пункта</w:t>
      </w:r>
      <w:bookmarkEnd w:id="11"/>
      <w:bookmarkEnd w:id="12"/>
    </w:p>
    <w:p w:rsidR="00BF4D4F" w:rsidRPr="00BF4D4F" w:rsidRDefault="00BF4D4F" w:rsidP="00BF4D4F">
      <w:pPr>
        <w:pStyle w:val="ac"/>
        <w:ind w:left="284"/>
      </w:pPr>
      <w:r w:rsidRPr="00BF4D4F">
        <w:t>Участок проектирования находится на территории города Нефтеюганск</w:t>
      </w:r>
      <w:r w:rsidR="00BE1A7B">
        <w:t>а</w:t>
      </w:r>
      <w:r w:rsidRPr="00BF4D4F">
        <w:t>. Город Нефтеюганск - третий (после Сургута и Нижневартовска) по размеру город округа, один из немногих российских региональных городов, превосходящих административный центр своего субъекта федерации (Ханты-Мансийск) как по численности населения, так и по промышленному потенциалу.</w:t>
      </w:r>
    </w:p>
    <w:p w:rsidR="00BF4D4F" w:rsidRPr="00BF4D4F" w:rsidRDefault="00BF4D4F" w:rsidP="00BF4D4F">
      <w:pPr>
        <w:pStyle w:val="ac"/>
        <w:ind w:left="284"/>
      </w:pPr>
      <w:r w:rsidRPr="00BF4D4F">
        <w:t>Территория города - 14096,29 га</w:t>
      </w:r>
      <w:proofErr w:type="gramStart"/>
      <w:r w:rsidRPr="00BF4D4F">
        <w:t>2</w:t>
      </w:r>
      <w:proofErr w:type="gramEnd"/>
      <w:r w:rsidRPr="00BF4D4F">
        <w:t>. Нефтеюганск - молодой город, средний возраст населения  - 33 года.</w:t>
      </w:r>
    </w:p>
    <w:p w:rsidR="00BF4D4F" w:rsidRPr="00BF4D4F" w:rsidRDefault="00BF4D4F" w:rsidP="00BF4D4F">
      <w:pPr>
        <w:pStyle w:val="ac"/>
        <w:ind w:left="284"/>
      </w:pPr>
      <w:r w:rsidRPr="00BF4D4F">
        <w:t>Территория проектирования расположена в центральной части города Нефтеюганска и входит в границы кадастрового квартала 86:20:0000050. С севера территория ограничена улицей Парковая, с запада – улицей Ленина, с юг</w:t>
      </w:r>
      <w:proofErr w:type="gramStart"/>
      <w:r w:rsidRPr="00BF4D4F">
        <w:t>а–</w:t>
      </w:r>
      <w:proofErr w:type="gramEnd"/>
      <w:r w:rsidRPr="00BF4D4F">
        <w:t xml:space="preserve"> улицей Нефтяников, с востока  – улицей Усть-Балыкской. Граница проектирования проходит по существующим улицам. </w:t>
      </w:r>
    </w:p>
    <w:p w:rsidR="00BF4D4F" w:rsidRPr="00BF4D4F" w:rsidRDefault="00BF4D4F" w:rsidP="00BF4D4F">
      <w:pPr>
        <w:pStyle w:val="ac"/>
        <w:ind w:left="284"/>
        <w:rPr>
          <w:b/>
        </w:rPr>
      </w:pPr>
      <w:r w:rsidRPr="00BF4D4F">
        <w:rPr>
          <w:b/>
        </w:rPr>
        <w:t>Площадь проектируемой территории по техническому заданию составляет 11,66 га, уточненная (фактическая) площадь проектирования – 13,4530 га.</w:t>
      </w:r>
    </w:p>
    <w:p w:rsidR="000473A0" w:rsidRPr="00BF1D77" w:rsidRDefault="00255358" w:rsidP="00CC418F">
      <w:pPr>
        <w:pStyle w:val="ac"/>
        <w:tabs>
          <w:tab w:val="left" w:pos="7100"/>
        </w:tabs>
        <w:ind w:left="284"/>
        <w:rPr>
          <w:rFonts w:cs="Times New Roman"/>
        </w:rPr>
      </w:pPr>
      <w:r>
        <w:rPr>
          <w:rFonts w:cs="Times New Roman"/>
        </w:rPr>
        <w:tab/>
      </w:r>
    </w:p>
    <w:p w:rsidR="000473A0" w:rsidRDefault="000473A0" w:rsidP="00CC418F">
      <w:pPr>
        <w:pStyle w:val="aa"/>
        <w:spacing w:before="0" w:after="0"/>
        <w:ind w:left="284"/>
      </w:pPr>
      <w:bookmarkStart w:id="14" w:name="_Toc388539040"/>
      <w:bookmarkStart w:id="15" w:name="_Toc499714639"/>
      <w:r w:rsidRPr="00BF1D77">
        <w:t>1.2 Природно-климатическая характеристика территории</w:t>
      </w:r>
      <w:bookmarkEnd w:id="14"/>
      <w:bookmarkEnd w:id="15"/>
    </w:p>
    <w:p w:rsidR="005E140C" w:rsidRDefault="005E140C" w:rsidP="00C36757">
      <w:pPr>
        <w:pStyle w:val="ac"/>
        <w:rPr>
          <w:rFonts w:cs="Times New Roman"/>
        </w:rPr>
      </w:pPr>
      <w:bookmarkStart w:id="16" w:name="_Toc388539041"/>
      <w:r>
        <w:rPr>
          <w:rFonts w:cs="Times New Roman"/>
        </w:rPr>
        <w:t>В административном отношении проектируемый участок расположен в мкр. 6 г. Нефтеюганска, Тюменской области.</w:t>
      </w:r>
    </w:p>
    <w:p w:rsidR="005E140C" w:rsidRDefault="005E140C" w:rsidP="00C36757">
      <w:pPr>
        <w:pStyle w:val="ac"/>
        <w:rPr>
          <w:rFonts w:cs="Times New Roman"/>
        </w:rPr>
      </w:pPr>
      <w:r>
        <w:rPr>
          <w:rFonts w:cs="Times New Roman"/>
        </w:rPr>
        <w:t>Территория застроена объектами, расположены инж</w:t>
      </w:r>
      <w:r w:rsidR="00C36757">
        <w:rPr>
          <w:rFonts w:cs="Times New Roman"/>
        </w:rPr>
        <w:t>енерные сети жизнеобеспечения (</w:t>
      </w:r>
      <w:r>
        <w:rPr>
          <w:rFonts w:cs="Times New Roman"/>
        </w:rPr>
        <w:t>автомобильные дороги, инженерные сети).</w:t>
      </w:r>
    </w:p>
    <w:p w:rsidR="005E140C" w:rsidRPr="007D5985" w:rsidRDefault="00C36757" w:rsidP="005E140C">
      <w:pPr>
        <w:pStyle w:val="ac"/>
        <w:jc w:val="left"/>
        <w:rPr>
          <w:rFonts w:cs="Times New Roman"/>
        </w:rPr>
      </w:pPr>
      <w:r>
        <w:rPr>
          <w:rFonts w:cs="Times New Roman"/>
        </w:rPr>
        <w:t>Местная гидрографическая сеть</w:t>
      </w:r>
      <w:r w:rsidR="005E140C">
        <w:rPr>
          <w:rFonts w:cs="Times New Roman"/>
        </w:rPr>
        <w:t xml:space="preserve"> представлена р. Юганская Обь.</w:t>
      </w:r>
    </w:p>
    <w:p w:rsidR="005E140C" w:rsidRDefault="005E140C" w:rsidP="005E140C">
      <w:pPr>
        <w:pStyle w:val="ac"/>
        <w:jc w:val="left"/>
        <w:rPr>
          <w:rFonts w:cs="Times New Roman"/>
          <w:b/>
          <w:i/>
        </w:rPr>
      </w:pPr>
    </w:p>
    <w:p w:rsidR="005E140C" w:rsidRPr="00BF1D77" w:rsidRDefault="005E140C" w:rsidP="005E140C">
      <w:pPr>
        <w:pStyle w:val="ac"/>
        <w:jc w:val="center"/>
        <w:rPr>
          <w:rFonts w:cs="Times New Roman"/>
          <w:b/>
          <w:i/>
        </w:rPr>
      </w:pPr>
      <w:r>
        <w:rPr>
          <w:rFonts w:cs="Times New Roman"/>
          <w:b/>
          <w:i/>
        </w:rPr>
        <w:t>Физико-географические условия</w:t>
      </w:r>
    </w:p>
    <w:p w:rsidR="005E140C" w:rsidRPr="00D332C4" w:rsidRDefault="005E140C" w:rsidP="005E140C">
      <w:pPr>
        <w:pStyle w:val="ac"/>
        <w:ind w:left="284"/>
      </w:pPr>
      <w:r>
        <w:t>Город Нефтеюганск р</w:t>
      </w:r>
      <w:r w:rsidRPr="00E04609">
        <w:t xml:space="preserve">асположен на севере Западной Сибири, в пределах Среднеобской низменности, на острове между рекой Обь и протокой Юганская Обь (пристань), в 50 км </w:t>
      </w:r>
      <w:proofErr w:type="gramStart"/>
      <w:r w:rsidRPr="00E04609">
        <w:t>от ж</w:t>
      </w:r>
      <w:proofErr w:type="gramEnd"/>
      <w:r w:rsidRPr="00E04609">
        <w:t xml:space="preserve">.д. станции </w:t>
      </w:r>
      <w:proofErr w:type="spellStart"/>
      <w:r w:rsidRPr="00E04609">
        <w:t>Пыть-Ях</w:t>
      </w:r>
      <w:proofErr w:type="spellEnd"/>
      <w:r w:rsidRPr="00E04609">
        <w:t>, в 250 км к востоку от Ханты-Мансийска (по автодороге), 760 км к северу от Тюмени.</w:t>
      </w:r>
    </w:p>
    <w:p w:rsidR="00D332C4" w:rsidRPr="009B7A86" w:rsidRDefault="00D332C4" w:rsidP="005E140C">
      <w:pPr>
        <w:pStyle w:val="ac"/>
        <w:ind w:left="284"/>
      </w:pPr>
      <w:r w:rsidRPr="009B7A86">
        <w:t>Данные о физико-географических условиях взяты из отчета по инженерным изысканиям на объекте: "Жилой дом по ул. Ленина в микрорайоне 6 г. Нефтеюганска", разработанног</w:t>
      </w:r>
      <w:proofErr w:type="gramStart"/>
      <w:r w:rsidRPr="009B7A86">
        <w:t>о ООО</w:t>
      </w:r>
      <w:proofErr w:type="gramEnd"/>
      <w:r w:rsidRPr="009B7A86">
        <w:t xml:space="preserve"> "</w:t>
      </w:r>
      <w:proofErr w:type="spellStart"/>
      <w:r w:rsidRPr="009B7A86">
        <w:t>Юграстройизыскания</w:t>
      </w:r>
      <w:proofErr w:type="spellEnd"/>
      <w:r w:rsidRPr="009B7A86">
        <w:t>", 2012 год.</w:t>
      </w:r>
    </w:p>
    <w:p w:rsidR="005E140C" w:rsidRDefault="005E140C" w:rsidP="005E140C">
      <w:pPr>
        <w:pStyle w:val="ac"/>
        <w:ind w:left="284"/>
      </w:pPr>
      <w:r>
        <w:t xml:space="preserve">Географической положение территории определяет её климатические особенности. Наиболее важными факторами формирования климата является перенос воздушных масс с запада и влияние континента. Взаимодействие двух противоположных факторов придает циркуляции атмосферы над рассматриваемой территорией быструю смену циклонов и антициклонов, способствует частым изменениям погоды и сильным ветрам. Кроме того, на формирования климата существенное влияние оказывает </w:t>
      </w:r>
      <w:proofErr w:type="spellStart"/>
      <w:r>
        <w:t>огражденность</w:t>
      </w:r>
      <w:proofErr w:type="spellEnd"/>
      <w:r>
        <w:t xml:space="preserve"> с запада Уральскими горами, незащищённость с севера и юга. Над территорией осуществляется меридиональная циркуляция, вследствие которой периодически происходит смена холодным и теплых масс, что вызывает резкие перепады от тепла к холоду.</w:t>
      </w:r>
    </w:p>
    <w:p w:rsidR="005E140C" w:rsidRDefault="00CC3841" w:rsidP="005E140C">
      <w:pPr>
        <w:pStyle w:val="ac"/>
        <w:ind w:left="284"/>
      </w:pPr>
      <w:r>
        <w:t>Клима</w:t>
      </w:r>
      <w:r w:rsidR="005E140C">
        <w:t>тическая характеристика района изысканий принята по метеостанции Сургут.</w:t>
      </w:r>
    </w:p>
    <w:p w:rsidR="005E140C" w:rsidRDefault="005E140C" w:rsidP="005E140C">
      <w:pPr>
        <w:pStyle w:val="ac"/>
        <w:ind w:left="284"/>
      </w:pPr>
      <w:r>
        <w:t xml:space="preserve">Климат данного района резко континентальный. Зима суровая, холодная, продолжительная. Лето короткое, теплое. Короткие переходные сезоны – осень и весна. </w:t>
      </w:r>
      <w:r>
        <w:lastRenderedPageBreak/>
        <w:t xml:space="preserve">Поздние весенние и осенние заморозки. </w:t>
      </w:r>
      <w:proofErr w:type="gramStart"/>
      <w:r>
        <w:t>Безморозные</w:t>
      </w:r>
      <w:proofErr w:type="gramEnd"/>
      <w:r>
        <w:t xml:space="preserve"> период очень короткий. Резкие колебания температуры в течение года и даже суток.</w:t>
      </w:r>
    </w:p>
    <w:p w:rsidR="005E140C" w:rsidRDefault="005E140C" w:rsidP="005E140C">
      <w:pPr>
        <w:pStyle w:val="ac"/>
        <w:ind w:left="284"/>
      </w:pPr>
      <w:r>
        <w:t>Среднегодовая температура воздуха – 3,1</w:t>
      </w:r>
      <w:proofErr w:type="gramStart"/>
      <w:r>
        <w:rPr>
          <w:rFonts w:cs="Times New Roman"/>
        </w:rPr>
        <w:t>°</w:t>
      </w:r>
      <w:r>
        <w:t>С</w:t>
      </w:r>
      <w:proofErr w:type="gramEnd"/>
      <w:r>
        <w:t>, среднемесячная температура воздуха наиболее холодного месяца января  -22</w:t>
      </w:r>
      <w:r>
        <w:rPr>
          <w:rFonts w:cs="Times New Roman"/>
        </w:rPr>
        <w:t>°</w:t>
      </w:r>
      <w:r>
        <w:t>С, а самого жаркого июля +17</w:t>
      </w:r>
      <w:r>
        <w:rPr>
          <w:rFonts w:cs="Times New Roman"/>
        </w:rPr>
        <w:t>°</w:t>
      </w:r>
      <w:r>
        <w:t>С. Температура воздуха наиболее холодной пятидневки минус 43</w:t>
      </w:r>
      <w:r>
        <w:rPr>
          <w:rFonts w:cs="Times New Roman"/>
        </w:rPr>
        <w:t>°</w:t>
      </w:r>
      <w:r>
        <w:t>С.</w:t>
      </w:r>
    </w:p>
    <w:p w:rsidR="005E140C" w:rsidRDefault="005E140C" w:rsidP="005E140C">
      <w:pPr>
        <w:pStyle w:val="ac"/>
        <w:ind w:left="284"/>
      </w:pPr>
      <w:r>
        <w:t>Абсолютный минимум температуры приходится на декабрь – минус 55</w:t>
      </w:r>
      <w:r>
        <w:rPr>
          <w:rFonts w:cs="Times New Roman"/>
        </w:rPr>
        <w:t>°</w:t>
      </w:r>
      <w:r>
        <w:t>С, абсолютный максимум на июн</w:t>
      </w:r>
      <w:proofErr w:type="gramStart"/>
      <w:r>
        <w:t>ь-</w:t>
      </w:r>
      <w:proofErr w:type="gramEnd"/>
      <w:r>
        <w:t xml:space="preserve"> июль +34</w:t>
      </w:r>
      <w:r>
        <w:rPr>
          <w:rFonts w:cs="Times New Roman"/>
        </w:rPr>
        <w:t>°</w:t>
      </w:r>
      <w:r>
        <w:t>С. Дата наступления температур воздуха выше и ниже 0</w:t>
      </w:r>
      <w:r>
        <w:rPr>
          <w:rFonts w:cs="Times New Roman"/>
        </w:rPr>
        <w:t>°</w:t>
      </w:r>
      <w:r>
        <w:t xml:space="preserve">С 28.04 – 12.10. Число дней с температурой, превышающей эти пределы – 166 дней. Продолжительность </w:t>
      </w:r>
      <w:proofErr w:type="gramStart"/>
      <w:r>
        <w:t>безморозного</w:t>
      </w:r>
      <w:proofErr w:type="gramEnd"/>
      <w:r>
        <w:t xml:space="preserve"> периоды – 98 дней, устойчивых морозов – 156 дней. Дата первого заморозка осенью 9.09, последнего – 1.06.</w:t>
      </w:r>
    </w:p>
    <w:p w:rsidR="005E140C" w:rsidRDefault="005E140C" w:rsidP="005E140C">
      <w:pPr>
        <w:pStyle w:val="ac"/>
        <w:ind w:left="284"/>
      </w:pPr>
      <w:r>
        <w:t>Осадков в районе впадает много, особенно в теплый период с апреля по октябрь – 467 мм, в холодное время с ноября по март – 209 мм, годовая сумма осадков – 676 мм. Соответственно держится высокая влажность воздуха, средняя относительная влажность меняется от 66 до 82%.</w:t>
      </w:r>
    </w:p>
    <w:p w:rsidR="005E140C" w:rsidRDefault="005E140C" w:rsidP="005E140C">
      <w:pPr>
        <w:pStyle w:val="ac"/>
        <w:ind w:left="284"/>
      </w:pPr>
      <w:r>
        <w:t>Снежный покров образуется 23.10, дата схода 15.05. Сохраняется снежный покров 201 день.</w:t>
      </w:r>
    </w:p>
    <w:p w:rsidR="005E140C" w:rsidRDefault="005E140C" w:rsidP="005E140C">
      <w:pPr>
        <w:pStyle w:val="ac"/>
        <w:ind w:left="284"/>
      </w:pPr>
      <w:r>
        <w:t>В течение года преобладают ветра западного направления. В январе западного, юго-западного, а в июле северного направления. Средняя годовая скорость ветра – 4,9 м/</w:t>
      </w:r>
      <w:proofErr w:type="gramStart"/>
      <w:r>
        <w:t>с</w:t>
      </w:r>
      <w:proofErr w:type="gramEnd"/>
      <w:r>
        <w:t>, средняя за январь – 4,9 м/с и средняя в июле – 4,5 м/с.</w:t>
      </w:r>
    </w:p>
    <w:p w:rsidR="005E140C" w:rsidRPr="00A4050B" w:rsidRDefault="005E140C" w:rsidP="005E140C">
      <w:pPr>
        <w:pStyle w:val="ac"/>
        <w:ind w:left="284"/>
        <w:rPr>
          <w:i/>
        </w:rPr>
      </w:pPr>
      <w:r w:rsidRPr="00A4050B">
        <w:rPr>
          <w:i/>
        </w:rPr>
        <w:t>Основные климатические характеристики.</w:t>
      </w:r>
    </w:p>
    <w:p w:rsidR="005E140C" w:rsidRPr="001F2075" w:rsidRDefault="005E140C" w:rsidP="005E140C">
      <w:pPr>
        <w:pStyle w:val="ac"/>
        <w:ind w:left="284"/>
      </w:pPr>
    </w:p>
    <w:p w:rsidR="005E140C" w:rsidRPr="00A4050B" w:rsidRDefault="005E140C" w:rsidP="005E140C">
      <w:pPr>
        <w:pStyle w:val="ac"/>
        <w:ind w:left="284"/>
        <w:rPr>
          <w:i/>
        </w:rPr>
      </w:pPr>
      <w:r w:rsidRPr="002078B3">
        <w:rPr>
          <w:i/>
        </w:rPr>
        <w:t xml:space="preserve">Таблица </w:t>
      </w:r>
      <w:r w:rsidRPr="00A4050B">
        <w:rPr>
          <w:i/>
        </w:rPr>
        <w:t>2</w:t>
      </w:r>
      <w:r>
        <w:rPr>
          <w:i/>
        </w:rPr>
        <w:t>Характеристика температурного режима воздуха и среднее кол-во осадков</w:t>
      </w:r>
    </w:p>
    <w:tbl>
      <w:tblPr>
        <w:tblW w:w="10482" w:type="dxa"/>
        <w:jc w:val="center"/>
        <w:tblInd w:w="150" w:type="dxa"/>
        <w:tblLayout w:type="fixed"/>
        <w:tblLook w:val="0000" w:firstRow="0" w:lastRow="0" w:firstColumn="0" w:lastColumn="0" w:noHBand="0" w:noVBand="0"/>
      </w:tblPr>
      <w:tblGrid>
        <w:gridCol w:w="2152"/>
        <w:gridCol w:w="567"/>
        <w:gridCol w:w="709"/>
        <w:gridCol w:w="708"/>
        <w:gridCol w:w="567"/>
        <w:gridCol w:w="567"/>
        <w:gridCol w:w="567"/>
        <w:gridCol w:w="709"/>
        <w:gridCol w:w="709"/>
        <w:gridCol w:w="567"/>
        <w:gridCol w:w="567"/>
        <w:gridCol w:w="709"/>
        <w:gridCol w:w="708"/>
        <w:gridCol w:w="676"/>
      </w:tblGrid>
      <w:tr w:rsidR="005E140C" w:rsidRPr="00D43D81" w:rsidTr="00A119EB">
        <w:trPr>
          <w:jc w:val="center"/>
        </w:trPr>
        <w:tc>
          <w:tcPr>
            <w:tcW w:w="2152" w:type="dxa"/>
            <w:tcBorders>
              <w:top w:val="single" w:sz="4" w:space="0" w:color="000000"/>
              <w:left w:val="single" w:sz="4" w:space="0" w:color="000000"/>
              <w:bottom w:val="single" w:sz="4" w:space="0" w:color="000000"/>
            </w:tcBorders>
          </w:tcPr>
          <w:p w:rsidR="005E140C" w:rsidRPr="00E76433" w:rsidRDefault="005E140C" w:rsidP="00A119EB">
            <w:pPr>
              <w:pStyle w:val="afd"/>
            </w:pPr>
            <w:r w:rsidRPr="00E76433">
              <w:t>Показатель</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I</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II</w:t>
            </w:r>
          </w:p>
        </w:tc>
        <w:tc>
          <w:tcPr>
            <w:tcW w:w="708"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III</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IV</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V</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VI</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VII</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VIII</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IX</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X</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XI</w:t>
            </w:r>
          </w:p>
        </w:tc>
        <w:tc>
          <w:tcPr>
            <w:tcW w:w="708"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XII</w:t>
            </w:r>
          </w:p>
        </w:tc>
        <w:tc>
          <w:tcPr>
            <w:tcW w:w="676" w:type="dxa"/>
            <w:tcBorders>
              <w:top w:val="single" w:sz="4" w:space="0" w:color="000000"/>
              <w:left w:val="single" w:sz="4" w:space="0" w:color="000000"/>
              <w:bottom w:val="single" w:sz="4" w:space="0" w:color="000000"/>
              <w:right w:val="single" w:sz="4" w:space="0" w:color="000000"/>
            </w:tcBorders>
            <w:vAlign w:val="center"/>
          </w:tcPr>
          <w:p w:rsidR="005E140C" w:rsidRPr="00E76433" w:rsidRDefault="005E140C" w:rsidP="00A119EB">
            <w:pPr>
              <w:pStyle w:val="afd"/>
            </w:pPr>
            <w:r w:rsidRPr="00E76433">
              <w:t>Год</w:t>
            </w:r>
          </w:p>
        </w:tc>
      </w:tr>
      <w:tr w:rsidR="005E140C" w:rsidRPr="00D43D81" w:rsidTr="00A119EB">
        <w:trPr>
          <w:jc w:val="center"/>
        </w:trPr>
        <w:tc>
          <w:tcPr>
            <w:tcW w:w="2152" w:type="dxa"/>
            <w:tcBorders>
              <w:top w:val="single" w:sz="4" w:space="0" w:color="000000"/>
              <w:left w:val="single" w:sz="4" w:space="0" w:color="000000"/>
              <w:bottom w:val="single" w:sz="4" w:space="0" w:color="000000"/>
            </w:tcBorders>
          </w:tcPr>
          <w:p w:rsidR="005E140C" w:rsidRPr="00E76433" w:rsidRDefault="005E140C" w:rsidP="00A119EB">
            <w:pPr>
              <w:pStyle w:val="afd"/>
            </w:pPr>
            <w:r w:rsidRPr="00E76433">
              <w:t xml:space="preserve">Абсолютный </w:t>
            </w:r>
            <w:proofErr w:type="spellStart"/>
            <w:r w:rsidRPr="00E76433">
              <w:t>максимум,°C</w:t>
            </w:r>
            <w:proofErr w:type="spellEnd"/>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3</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6</w:t>
            </w:r>
          </w:p>
        </w:tc>
        <w:tc>
          <w:tcPr>
            <w:tcW w:w="708"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1</w:t>
            </w:r>
            <w:r>
              <w:t>0</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2</w:t>
            </w:r>
            <w:r>
              <w:t>2</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3</w:t>
            </w:r>
            <w:r>
              <w:t>2</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3</w:t>
            </w:r>
            <w:r>
              <w:t>4</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3</w:t>
            </w:r>
            <w:r>
              <w:t>4</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3</w:t>
            </w:r>
            <w:r>
              <w:t>0</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27</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2</w:t>
            </w:r>
            <w:r>
              <w:t>1</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8</w:t>
            </w:r>
          </w:p>
        </w:tc>
        <w:tc>
          <w:tcPr>
            <w:tcW w:w="708"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2</w:t>
            </w:r>
          </w:p>
        </w:tc>
        <w:tc>
          <w:tcPr>
            <w:tcW w:w="676" w:type="dxa"/>
            <w:tcBorders>
              <w:top w:val="single" w:sz="4" w:space="0" w:color="000000"/>
              <w:left w:val="single" w:sz="4" w:space="0" w:color="000000"/>
              <w:bottom w:val="single" w:sz="4" w:space="0" w:color="000000"/>
              <w:right w:val="single" w:sz="4" w:space="0" w:color="000000"/>
            </w:tcBorders>
            <w:vAlign w:val="center"/>
          </w:tcPr>
          <w:p w:rsidR="005E140C" w:rsidRPr="00E76433" w:rsidRDefault="005E140C" w:rsidP="00A119EB">
            <w:pPr>
              <w:pStyle w:val="afd"/>
            </w:pPr>
            <w:r w:rsidRPr="00E76433">
              <w:t>3</w:t>
            </w:r>
            <w:r>
              <w:t>4</w:t>
            </w:r>
          </w:p>
        </w:tc>
      </w:tr>
      <w:tr w:rsidR="005E140C" w:rsidRPr="00D43D81" w:rsidTr="00A119EB">
        <w:trPr>
          <w:trHeight w:val="222"/>
          <w:jc w:val="center"/>
        </w:trPr>
        <w:tc>
          <w:tcPr>
            <w:tcW w:w="2152" w:type="dxa"/>
            <w:tcBorders>
              <w:top w:val="single" w:sz="4" w:space="0" w:color="000000"/>
              <w:left w:val="single" w:sz="4" w:space="0" w:color="000000"/>
              <w:bottom w:val="single" w:sz="4" w:space="0" w:color="000000"/>
            </w:tcBorders>
          </w:tcPr>
          <w:p w:rsidR="005E140C" w:rsidRPr="00E76433" w:rsidRDefault="005E140C" w:rsidP="00A119EB">
            <w:pPr>
              <w:pStyle w:val="afd"/>
            </w:pPr>
            <w:r w:rsidRPr="00E76433">
              <w:t>Средняя температура, °C</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w:t>
            </w:r>
            <w:r>
              <w:t>22</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w:t>
            </w:r>
            <w:r>
              <w:t>19,6</w:t>
            </w:r>
          </w:p>
        </w:tc>
        <w:tc>
          <w:tcPr>
            <w:tcW w:w="708"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w:t>
            </w:r>
            <w:r>
              <w:t>13,3</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w:t>
            </w:r>
            <w:r>
              <w:t>3,5</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4,1</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13</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16,9</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14</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7,8</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-1,4</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w:t>
            </w:r>
            <w:r>
              <w:t>13,2</w:t>
            </w:r>
          </w:p>
        </w:tc>
        <w:tc>
          <w:tcPr>
            <w:tcW w:w="708"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w:t>
            </w:r>
            <w:r>
              <w:t>20,3</w:t>
            </w:r>
          </w:p>
        </w:tc>
        <w:tc>
          <w:tcPr>
            <w:tcW w:w="676" w:type="dxa"/>
            <w:tcBorders>
              <w:top w:val="single" w:sz="4" w:space="0" w:color="000000"/>
              <w:left w:val="single" w:sz="4" w:space="0" w:color="000000"/>
              <w:bottom w:val="single" w:sz="4" w:space="0" w:color="000000"/>
              <w:right w:val="single" w:sz="4" w:space="0" w:color="000000"/>
            </w:tcBorders>
            <w:vAlign w:val="center"/>
          </w:tcPr>
          <w:p w:rsidR="005E140C" w:rsidRPr="00E76433" w:rsidRDefault="005E140C" w:rsidP="00A119EB">
            <w:pPr>
              <w:pStyle w:val="afd"/>
            </w:pPr>
            <w:r w:rsidRPr="00E76433">
              <w:t>-</w:t>
            </w:r>
            <w:r>
              <w:t>3,1</w:t>
            </w:r>
          </w:p>
        </w:tc>
      </w:tr>
      <w:tr w:rsidR="005E140C" w:rsidRPr="00D43D81" w:rsidTr="00A119EB">
        <w:trPr>
          <w:jc w:val="center"/>
        </w:trPr>
        <w:tc>
          <w:tcPr>
            <w:tcW w:w="2152" w:type="dxa"/>
            <w:tcBorders>
              <w:top w:val="single" w:sz="4" w:space="0" w:color="000000"/>
              <w:left w:val="single" w:sz="4" w:space="0" w:color="000000"/>
              <w:bottom w:val="single" w:sz="4" w:space="0" w:color="000000"/>
            </w:tcBorders>
          </w:tcPr>
          <w:p w:rsidR="005E140C" w:rsidRPr="00E76433" w:rsidRDefault="005E140C" w:rsidP="00A119EB">
            <w:pPr>
              <w:pStyle w:val="afd"/>
            </w:pPr>
            <w:r w:rsidRPr="00E76433">
              <w:t>Абсолютный минимум, °C</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w:t>
            </w:r>
            <w:r>
              <w:t>52</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w:t>
            </w:r>
            <w:r>
              <w:t>55</w:t>
            </w:r>
          </w:p>
        </w:tc>
        <w:tc>
          <w:tcPr>
            <w:tcW w:w="708"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-4</w:t>
            </w:r>
            <w:r>
              <w:t>9</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-3</w:t>
            </w:r>
            <w:r>
              <w:t>7</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w:t>
            </w:r>
            <w:r>
              <w:t>22</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w:t>
            </w:r>
            <w:r>
              <w:t>7</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-1</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w:t>
            </w:r>
            <w:r>
              <w:t>4</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w:t>
            </w:r>
            <w:r>
              <w:t>10</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-30</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-47</w:t>
            </w:r>
          </w:p>
        </w:tc>
        <w:tc>
          <w:tcPr>
            <w:tcW w:w="708"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w:t>
            </w:r>
            <w:r>
              <w:t>55</w:t>
            </w:r>
          </w:p>
        </w:tc>
        <w:tc>
          <w:tcPr>
            <w:tcW w:w="676" w:type="dxa"/>
            <w:tcBorders>
              <w:top w:val="single" w:sz="4" w:space="0" w:color="000000"/>
              <w:left w:val="single" w:sz="4" w:space="0" w:color="000000"/>
              <w:bottom w:val="single" w:sz="4" w:space="0" w:color="000000"/>
              <w:right w:val="single" w:sz="4" w:space="0" w:color="000000"/>
            </w:tcBorders>
            <w:vAlign w:val="center"/>
          </w:tcPr>
          <w:p w:rsidR="005E140C" w:rsidRPr="00E76433" w:rsidRDefault="005E140C" w:rsidP="00A119EB">
            <w:pPr>
              <w:pStyle w:val="afd"/>
            </w:pPr>
            <w:r w:rsidRPr="00E76433">
              <w:t>-</w:t>
            </w:r>
            <w:r>
              <w:t>55</w:t>
            </w:r>
          </w:p>
        </w:tc>
      </w:tr>
      <w:tr w:rsidR="005E140C" w:rsidRPr="00D43D81" w:rsidTr="00A119EB">
        <w:trPr>
          <w:jc w:val="center"/>
        </w:trPr>
        <w:tc>
          <w:tcPr>
            <w:tcW w:w="2152" w:type="dxa"/>
            <w:tcBorders>
              <w:top w:val="single" w:sz="4" w:space="0" w:color="000000"/>
              <w:left w:val="single" w:sz="4" w:space="0" w:color="000000"/>
              <w:bottom w:val="single" w:sz="4" w:space="0" w:color="000000"/>
            </w:tcBorders>
          </w:tcPr>
          <w:p w:rsidR="005E140C" w:rsidRPr="00E76433" w:rsidRDefault="005E140C" w:rsidP="00A119EB">
            <w:pPr>
              <w:pStyle w:val="afd"/>
            </w:pPr>
            <w:r w:rsidRPr="00E76433">
              <w:t xml:space="preserve">Норма осадков, </w:t>
            </w:r>
            <w:hyperlink r:id="rId12" w:history="1">
              <w:proofErr w:type="gramStart"/>
              <w:r w:rsidRPr="00A55418">
                <w:rPr>
                  <w:rStyle w:val="aff1"/>
                  <w:color w:val="auto"/>
                  <w:sz w:val="20"/>
                  <w:szCs w:val="20"/>
                  <w:u w:val="none"/>
                </w:rPr>
                <w:t>мм</w:t>
              </w:r>
              <w:proofErr w:type="gramEnd"/>
            </w:hyperlink>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38</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2</w:t>
            </w:r>
            <w:r>
              <w:t>8</w:t>
            </w:r>
          </w:p>
        </w:tc>
        <w:tc>
          <w:tcPr>
            <w:tcW w:w="708"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35</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3</w:t>
            </w:r>
            <w:r>
              <w:t>5</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62</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67</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rsidRPr="00E76433">
              <w:t>7</w:t>
            </w:r>
            <w:r>
              <w:t>8</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82</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73</w:t>
            </w:r>
          </w:p>
        </w:tc>
        <w:tc>
          <w:tcPr>
            <w:tcW w:w="567"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70</w:t>
            </w:r>
          </w:p>
        </w:tc>
        <w:tc>
          <w:tcPr>
            <w:tcW w:w="709"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60</w:t>
            </w:r>
          </w:p>
        </w:tc>
        <w:tc>
          <w:tcPr>
            <w:tcW w:w="708" w:type="dxa"/>
            <w:tcBorders>
              <w:top w:val="single" w:sz="4" w:space="0" w:color="000000"/>
              <w:left w:val="single" w:sz="4" w:space="0" w:color="000000"/>
              <w:bottom w:val="single" w:sz="4" w:space="0" w:color="000000"/>
            </w:tcBorders>
            <w:vAlign w:val="center"/>
          </w:tcPr>
          <w:p w:rsidR="005E140C" w:rsidRPr="00E76433" w:rsidRDefault="005E140C" w:rsidP="00A119EB">
            <w:pPr>
              <w:pStyle w:val="afd"/>
            </w:pPr>
            <w:r>
              <w:t>47</w:t>
            </w:r>
          </w:p>
        </w:tc>
        <w:tc>
          <w:tcPr>
            <w:tcW w:w="676" w:type="dxa"/>
            <w:tcBorders>
              <w:top w:val="single" w:sz="4" w:space="0" w:color="000000"/>
              <w:left w:val="single" w:sz="4" w:space="0" w:color="000000"/>
              <w:bottom w:val="single" w:sz="4" w:space="0" w:color="000000"/>
              <w:right w:val="single" w:sz="4" w:space="0" w:color="000000"/>
            </w:tcBorders>
            <w:vAlign w:val="center"/>
          </w:tcPr>
          <w:p w:rsidR="005E140C" w:rsidRPr="00E76433" w:rsidRDefault="005E140C" w:rsidP="00A119EB">
            <w:pPr>
              <w:pStyle w:val="afd"/>
            </w:pPr>
            <w:r>
              <w:t>676</w:t>
            </w:r>
          </w:p>
        </w:tc>
      </w:tr>
    </w:tbl>
    <w:p w:rsidR="005E140C" w:rsidRDefault="005E140C" w:rsidP="005E140C">
      <w:pPr>
        <w:pStyle w:val="ac"/>
        <w:ind w:left="284"/>
      </w:pPr>
    </w:p>
    <w:p w:rsidR="005E140C" w:rsidRPr="00A4050B" w:rsidRDefault="005E140C" w:rsidP="005E140C">
      <w:pPr>
        <w:pStyle w:val="ac"/>
        <w:ind w:left="284"/>
        <w:rPr>
          <w:i/>
        </w:rPr>
      </w:pPr>
      <w:r w:rsidRPr="002078B3">
        <w:rPr>
          <w:i/>
        </w:rPr>
        <w:t xml:space="preserve">Таблица </w:t>
      </w:r>
      <w:r>
        <w:rPr>
          <w:i/>
        </w:rPr>
        <w:t>3Наибольшие декадные высоты снежного покрова различной обеспеченности</w:t>
      </w:r>
    </w:p>
    <w:tbl>
      <w:tblPr>
        <w:tblStyle w:val="af"/>
        <w:tblW w:w="0" w:type="auto"/>
        <w:jc w:val="center"/>
        <w:tblLook w:val="04A0" w:firstRow="1" w:lastRow="0" w:firstColumn="1" w:lastColumn="0" w:noHBand="0" w:noVBand="1"/>
      </w:tblPr>
      <w:tblGrid>
        <w:gridCol w:w="1141"/>
        <w:gridCol w:w="1040"/>
        <w:gridCol w:w="6"/>
        <w:gridCol w:w="1033"/>
        <w:gridCol w:w="1039"/>
        <w:gridCol w:w="8"/>
        <w:gridCol w:w="1031"/>
        <w:gridCol w:w="1039"/>
        <w:gridCol w:w="8"/>
        <w:gridCol w:w="1030"/>
        <w:gridCol w:w="1046"/>
        <w:gridCol w:w="1660"/>
      </w:tblGrid>
      <w:tr w:rsidR="005E140C" w:rsidTr="00A119EB">
        <w:trPr>
          <w:trHeight w:val="505"/>
          <w:jc w:val="center"/>
        </w:trPr>
        <w:tc>
          <w:tcPr>
            <w:tcW w:w="1141" w:type="dxa"/>
            <w:vMerge w:val="restart"/>
            <w:vAlign w:val="center"/>
          </w:tcPr>
          <w:p w:rsidR="005E140C" w:rsidRDefault="005E140C" w:rsidP="00A119EB">
            <w:pPr>
              <w:pStyle w:val="ac"/>
              <w:ind w:firstLine="0"/>
            </w:pPr>
            <w:r>
              <w:t>Станция</w:t>
            </w:r>
          </w:p>
        </w:tc>
        <w:tc>
          <w:tcPr>
            <w:tcW w:w="7279" w:type="dxa"/>
            <w:gridSpan w:val="10"/>
            <w:vAlign w:val="center"/>
          </w:tcPr>
          <w:p w:rsidR="005E140C" w:rsidRDefault="005E140C" w:rsidP="00A119EB">
            <w:pPr>
              <w:pStyle w:val="ac"/>
              <w:ind w:firstLine="0"/>
              <w:jc w:val="center"/>
            </w:pPr>
            <w:r>
              <w:t>Обеспеченность декадных высот, %</w:t>
            </w:r>
          </w:p>
        </w:tc>
        <w:tc>
          <w:tcPr>
            <w:tcW w:w="1660" w:type="dxa"/>
            <w:vMerge w:val="restart"/>
            <w:vAlign w:val="center"/>
          </w:tcPr>
          <w:p w:rsidR="005E140C" w:rsidRDefault="005E140C" w:rsidP="00A119EB">
            <w:pPr>
              <w:pStyle w:val="ac"/>
              <w:ind w:firstLine="0"/>
              <w:jc w:val="center"/>
            </w:pPr>
            <w:r>
              <w:t>Место установки рейки</w:t>
            </w:r>
          </w:p>
        </w:tc>
      </w:tr>
      <w:tr w:rsidR="005E140C" w:rsidTr="00A119EB">
        <w:trPr>
          <w:trHeight w:val="449"/>
          <w:jc w:val="center"/>
        </w:trPr>
        <w:tc>
          <w:tcPr>
            <w:tcW w:w="1141" w:type="dxa"/>
            <w:vMerge/>
            <w:vAlign w:val="center"/>
          </w:tcPr>
          <w:p w:rsidR="005E140C" w:rsidRDefault="005E140C" w:rsidP="00A119EB">
            <w:pPr>
              <w:pStyle w:val="ac"/>
              <w:ind w:firstLine="0"/>
            </w:pPr>
          </w:p>
        </w:tc>
        <w:tc>
          <w:tcPr>
            <w:tcW w:w="1046" w:type="dxa"/>
            <w:gridSpan w:val="2"/>
            <w:vAlign w:val="center"/>
          </w:tcPr>
          <w:p w:rsidR="005E140C" w:rsidRDefault="005E140C" w:rsidP="00A119EB">
            <w:pPr>
              <w:pStyle w:val="ac"/>
              <w:ind w:firstLine="0"/>
            </w:pPr>
            <w:r>
              <w:t>95</w:t>
            </w:r>
          </w:p>
        </w:tc>
        <w:tc>
          <w:tcPr>
            <w:tcW w:w="1033" w:type="dxa"/>
            <w:vAlign w:val="center"/>
          </w:tcPr>
          <w:p w:rsidR="005E140C" w:rsidRDefault="005E140C" w:rsidP="00A119EB">
            <w:pPr>
              <w:pStyle w:val="ac"/>
              <w:ind w:firstLine="0"/>
            </w:pPr>
            <w:r>
              <w:t>90</w:t>
            </w:r>
          </w:p>
        </w:tc>
        <w:tc>
          <w:tcPr>
            <w:tcW w:w="1047" w:type="dxa"/>
            <w:gridSpan w:val="2"/>
            <w:vAlign w:val="center"/>
          </w:tcPr>
          <w:p w:rsidR="005E140C" w:rsidRDefault="005E140C" w:rsidP="00A119EB">
            <w:pPr>
              <w:pStyle w:val="ac"/>
              <w:ind w:firstLine="0"/>
            </w:pPr>
            <w:r>
              <w:t>75</w:t>
            </w:r>
          </w:p>
        </w:tc>
        <w:tc>
          <w:tcPr>
            <w:tcW w:w="1031" w:type="dxa"/>
            <w:vAlign w:val="center"/>
          </w:tcPr>
          <w:p w:rsidR="005E140C" w:rsidRDefault="005E140C" w:rsidP="00A119EB">
            <w:pPr>
              <w:pStyle w:val="ac"/>
              <w:ind w:firstLine="0"/>
            </w:pPr>
            <w:r>
              <w:t>50</w:t>
            </w:r>
          </w:p>
        </w:tc>
        <w:tc>
          <w:tcPr>
            <w:tcW w:w="1047" w:type="dxa"/>
            <w:gridSpan w:val="2"/>
            <w:vAlign w:val="center"/>
          </w:tcPr>
          <w:p w:rsidR="005E140C" w:rsidRDefault="005E140C" w:rsidP="00A119EB">
            <w:pPr>
              <w:pStyle w:val="ac"/>
              <w:ind w:firstLine="0"/>
            </w:pPr>
            <w:r>
              <w:t>25</w:t>
            </w:r>
          </w:p>
        </w:tc>
        <w:tc>
          <w:tcPr>
            <w:tcW w:w="1029" w:type="dxa"/>
            <w:vAlign w:val="center"/>
          </w:tcPr>
          <w:p w:rsidR="005E140C" w:rsidRDefault="005E140C" w:rsidP="00A119EB">
            <w:pPr>
              <w:pStyle w:val="ac"/>
              <w:ind w:firstLine="0"/>
            </w:pPr>
            <w:r>
              <w:t>10</w:t>
            </w:r>
          </w:p>
        </w:tc>
        <w:tc>
          <w:tcPr>
            <w:tcW w:w="1046" w:type="dxa"/>
            <w:vAlign w:val="center"/>
          </w:tcPr>
          <w:p w:rsidR="005E140C" w:rsidRDefault="005E140C" w:rsidP="00A119EB">
            <w:pPr>
              <w:pStyle w:val="ac"/>
              <w:ind w:firstLine="0"/>
            </w:pPr>
            <w:r>
              <w:t>5</w:t>
            </w:r>
          </w:p>
        </w:tc>
        <w:tc>
          <w:tcPr>
            <w:tcW w:w="1660" w:type="dxa"/>
            <w:vMerge/>
            <w:vAlign w:val="center"/>
          </w:tcPr>
          <w:p w:rsidR="005E140C" w:rsidRDefault="005E140C" w:rsidP="00A119EB">
            <w:pPr>
              <w:pStyle w:val="ac"/>
              <w:ind w:firstLine="0"/>
            </w:pPr>
          </w:p>
        </w:tc>
      </w:tr>
      <w:tr w:rsidR="005E140C" w:rsidTr="00A119EB">
        <w:trPr>
          <w:jc w:val="center"/>
        </w:trPr>
        <w:tc>
          <w:tcPr>
            <w:tcW w:w="1141" w:type="dxa"/>
            <w:vAlign w:val="center"/>
          </w:tcPr>
          <w:p w:rsidR="005E140C" w:rsidRPr="00D332C4" w:rsidRDefault="005E140C" w:rsidP="00A119EB">
            <w:pPr>
              <w:pStyle w:val="ac"/>
              <w:ind w:firstLine="0"/>
            </w:pPr>
            <w:r w:rsidRPr="00D332C4">
              <w:t>Сургут</w:t>
            </w:r>
          </w:p>
        </w:tc>
        <w:tc>
          <w:tcPr>
            <w:tcW w:w="1040" w:type="dxa"/>
            <w:vAlign w:val="center"/>
          </w:tcPr>
          <w:p w:rsidR="005E140C" w:rsidRDefault="005E140C" w:rsidP="00A119EB">
            <w:pPr>
              <w:pStyle w:val="ac"/>
              <w:ind w:firstLine="0"/>
            </w:pPr>
            <w:r>
              <w:t>28</w:t>
            </w:r>
          </w:p>
        </w:tc>
        <w:tc>
          <w:tcPr>
            <w:tcW w:w="1039" w:type="dxa"/>
            <w:gridSpan w:val="2"/>
            <w:vAlign w:val="center"/>
          </w:tcPr>
          <w:p w:rsidR="005E140C" w:rsidRDefault="005E140C" w:rsidP="00A119EB">
            <w:pPr>
              <w:pStyle w:val="ac"/>
              <w:ind w:firstLine="0"/>
            </w:pPr>
            <w:r>
              <w:t>32</w:t>
            </w:r>
          </w:p>
        </w:tc>
        <w:tc>
          <w:tcPr>
            <w:tcW w:w="1039" w:type="dxa"/>
            <w:vAlign w:val="center"/>
          </w:tcPr>
          <w:p w:rsidR="005E140C" w:rsidRDefault="005E140C" w:rsidP="00A119EB">
            <w:pPr>
              <w:pStyle w:val="ac"/>
              <w:ind w:firstLine="0"/>
            </w:pPr>
            <w:r>
              <w:t>38</w:t>
            </w:r>
          </w:p>
        </w:tc>
        <w:tc>
          <w:tcPr>
            <w:tcW w:w="1039" w:type="dxa"/>
            <w:gridSpan w:val="2"/>
            <w:vAlign w:val="center"/>
          </w:tcPr>
          <w:p w:rsidR="005E140C" w:rsidRDefault="005E140C" w:rsidP="00A119EB">
            <w:pPr>
              <w:pStyle w:val="ac"/>
              <w:ind w:firstLine="0"/>
            </w:pPr>
            <w:r>
              <w:t>44</w:t>
            </w:r>
          </w:p>
        </w:tc>
        <w:tc>
          <w:tcPr>
            <w:tcW w:w="1039" w:type="dxa"/>
            <w:vAlign w:val="center"/>
          </w:tcPr>
          <w:p w:rsidR="005E140C" w:rsidRDefault="005E140C" w:rsidP="00A119EB">
            <w:pPr>
              <w:pStyle w:val="ac"/>
              <w:ind w:firstLine="0"/>
            </w:pPr>
            <w:r>
              <w:t>54</w:t>
            </w:r>
          </w:p>
        </w:tc>
        <w:tc>
          <w:tcPr>
            <w:tcW w:w="1038" w:type="dxa"/>
            <w:gridSpan w:val="2"/>
            <w:vAlign w:val="center"/>
          </w:tcPr>
          <w:p w:rsidR="005E140C" w:rsidRDefault="005E140C" w:rsidP="00A119EB">
            <w:pPr>
              <w:pStyle w:val="ac"/>
              <w:ind w:firstLine="0"/>
            </w:pPr>
            <w:r>
              <w:t>64</w:t>
            </w:r>
          </w:p>
        </w:tc>
        <w:tc>
          <w:tcPr>
            <w:tcW w:w="1045" w:type="dxa"/>
            <w:vAlign w:val="center"/>
          </w:tcPr>
          <w:p w:rsidR="005E140C" w:rsidRDefault="005E140C" w:rsidP="00A119EB">
            <w:pPr>
              <w:pStyle w:val="ac"/>
              <w:ind w:firstLine="0"/>
            </w:pPr>
            <w:r>
              <w:t>73</w:t>
            </w:r>
          </w:p>
        </w:tc>
        <w:tc>
          <w:tcPr>
            <w:tcW w:w="1660" w:type="dxa"/>
            <w:vAlign w:val="center"/>
          </w:tcPr>
          <w:p w:rsidR="005E140C" w:rsidRDefault="005E140C" w:rsidP="00A119EB">
            <w:pPr>
              <w:pStyle w:val="ac"/>
              <w:ind w:firstLine="0"/>
            </w:pPr>
            <w:r>
              <w:t>Открытое</w:t>
            </w:r>
          </w:p>
        </w:tc>
      </w:tr>
      <w:tr w:rsidR="005E140C" w:rsidTr="00A119EB">
        <w:trPr>
          <w:jc w:val="center"/>
        </w:trPr>
        <w:tc>
          <w:tcPr>
            <w:tcW w:w="1141" w:type="dxa"/>
            <w:vAlign w:val="center"/>
          </w:tcPr>
          <w:p w:rsidR="005E140C" w:rsidRPr="00D332C4" w:rsidRDefault="005E140C" w:rsidP="00A119EB">
            <w:pPr>
              <w:pStyle w:val="ac"/>
              <w:ind w:firstLine="0"/>
            </w:pPr>
            <w:r w:rsidRPr="00D332C4">
              <w:t>Сургут</w:t>
            </w:r>
          </w:p>
        </w:tc>
        <w:tc>
          <w:tcPr>
            <w:tcW w:w="1040" w:type="dxa"/>
            <w:vAlign w:val="center"/>
          </w:tcPr>
          <w:p w:rsidR="005E140C" w:rsidRDefault="005E140C" w:rsidP="00A119EB">
            <w:pPr>
              <w:pStyle w:val="ac"/>
              <w:ind w:firstLine="0"/>
            </w:pPr>
            <w:r>
              <w:t>40</w:t>
            </w:r>
          </w:p>
        </w:tc>
        <w:tc>
          <w:tcPr>
            <w:tcW w:w="1039" w:type="dxa"/>
            <w:gridSpan w:val="2"/>
            <w:vAlign w:val="center"/>
          </w:tcPr>
          <w:p w:rsidR="005E140C" w:rsidRDefault="005E140C" w:rsidP="00A119EB">
            <w:pPr>
              <w:pStyle w:val="ac"/>
              <w:ind w:firstLine="0"/>
            </w:pPr>
            <w:r>
              <w:t>49</w:t>
            </w:r>
          </w:p>
        </w:tc>
        <w:tc>
          <w:tcPr>
            <w:tcW w:w="1039" w:type="dxa"/>
            <w:vAlign w:val="center"/>
          </w:tcPr>
          <w:p w:rsidR="005E140C" w:rsidRDefault="005E140C" w:rsidP="00A119EB">
            <w:pPr>
              <w:pStyle w:val="ac"/>
              <w:ind w:firstLine="0"/>
            </w:pPr>
            <w:r>
              <w:t>68</w:t>
            </w:r>
          </w:p>
        </w:tc>
        <w:tc>
          <w:tcPr>
            <w:tcW w:w="1039" w:type="dxa"/>
            <w:gridSpan w:val="2"/>
            <w:vAlign w:val="center"/>
          </w:tcPr>
          <w:p w:rsidR="005E140C" w:rsidRDefault="005E140C" w:rsidP="00A119EB">
            <w:pPr>
              <w:pStyle w:val="ac"/>
              <w:ind w:firstLine="0"/>
            </w:pPr>
            <w:r>
              <w:t>80</w:t>
            </w:r>
          </w:p>
        </w:tc>
        <w:tc>
          <w:tcPr>
            <w:tcW w:w="1039" w:type="dxa"/>
            <w:vAlign w:val="center"/>
          </w:tcPr>
          <w:p w:rsidR="005E140C" w:rsidRDefault="005E140C" w:rsidP="00A119EB">
            <w:pPr>
              <w:pStyle w:val="ac"/>
              <w:ind w:firstLine="0"/>
            </w:pPr>
            <w:r>
              <w:t>86</w:t>
            </w:r>
          </w:p>
        </w:tc>
        <w:tc>
          <w:tcPr>
            <w:tcW w:w="1038" w:type="dxa"/>
            <w:gridSpan w:val="2"/>
            <w:vAlign w:val="center"/>
          </w:tcPr>
          <w:p w:rsidR="005E140C" w:rsidRDefault="005E140C" w:rsidP="00A119EB">
            <w:pPr>
              <w:pStyle w:val="ac"/>
              <w:ind w:firstLine="0"/>
            </w:pPr>
            <w:r>
              <w:t>94</w:t>
            </w:r>
          </w:p>
        </w:tc>
        <w:tc>
          <w:tcPr>
            <w:tcW w:w="1045" w:type="dxa"/>
            <w:vAlign w:val="center"/>
          </w:tcPr>
          <w:p w:rsidR="005E140C" w:rsidRDefault="005E140C" w:rsidP="00A119EB">
            <w:pPr>
              <w:pStyle w:val="ac"/>
              <w:ind w:firstLine="0"/>
            </w:pPr>
            <w:r>
              <w:t>103</w:t>
            </w:r>
          </w:p>
        </w:tc>
        <w:tc>
          <w:tcPr>
            <w:tcW w:w="1660" w:type="dxa"/>
            <w:vAlign w:val="center"/>
          </w:tcPr>
          <w:p w:rsidR="005E140C" w:rsidRDefault="005E140C" w:rsidP="00A119EB">
            <w:pPr>
              <w:pStyle w:val="ac"/>
              <w:ind w:firstLine="0"/>
            </w:pPr>
            <w:r>
              <w:t>Защищённое</w:t>
            </w:r>
          </w:p>
        </w:tc>
      </w:tr>
    </w:tbl>
    <w:p w:rsidR="005E140C" w:rsidRPr="00D43D81" w:rsidRDefault="005E140C" w:rsidP="005E140C">
      <w:pPr>
        <w:pStyle w:val="ac"/>
        <w:ind w:left="284"/>
      </w:pPr>
    </w:p>
    <w:p w:rsidR="005E140C" w:rsidRPr="00D43D81" w:rsidRDefault="005E140C" w:rsidP="005E140C">
      <w:pPr>
        <w:pStyle w:val="ac"/>
        <w:ind w:left="284"/>
      </w:pPr>
      <w:r w:rsidRPr="00D43D81">
        <w:t>Глубина промерзания на защищенных участках 0,5 – 1,2 м. Нормативная глубина промерзания грунтов 2,7 м.</w:t>
      </w:r>
    </w:p>
    <w:p w:rsidR="005E140C" w:rsidRPr="006A037B" w:rsidRDefault="005E140C" w:rsidP="005E140C">
      <w:pPr>
        <w:pStyle w:val="ac"/>
        <w:ind w:left="284"/>
      </w:pPr>
      <w:r w:rsidRPr="00D43D81">
        <w:t>Из атмосферных явлений наблюдаются туманы, метели и грозы.</w:t>
      </w:r>
    </w:p>
    <w:p w:rsidR="005E140C" w:rsidRDefault="005E140C" w:rsidP="005E140C">
      <w:pPr>
        <w:pStyle w:val="ac"/>
        <w:ind w:firstLine="709"/>
        <w:jc w:val="center"/>
      </w:pPr>
    </w:p>
    <w:p w:rsidR="00370DE5" w:rsidRPr="00EF4890" w:rsidRDefault="00EF4890" w:rsidP="005E140C">
      <w:pPr>
        <w:pStyle w:val="ac"/>
        <w:ind w:firstLine="709"/>
        <w:jc w:val="center"/>
        <w:rPr>
          <w:rFonts w:cs="Times New Roman"/>
          <w:b/>
          <w:i/>
        </w:rPr>
      </w:pPr>
      <w:r w:rsidRPr="00EF4890">
        <w:rPr>
          <w:rFonts w:cs="Times New Roman"/>
          <w:b/>
          <w:i/>
        </w:rPr>
        <w:t>Инженерно-геодезические изыскания</w:t>
      </w:r>
    </w:p>
    <w:p w:rsidR="00EF4890" w:rsidRPr="00D43D81" w:rsidRDefault="00EF4890" w:rsidP="00EF4890">
      <w:pPr>
        <w:pStyle w:val="ac"/>
        <w:ind w:left="284"/>
      </w:pPr>
      <w:r>
        <w:t>Разработано в соответствии с техническим отчетом о выполнении инженерно-геодезических изысканий для подготовки документации по планировке  части территории микрорайона 6 города Нефтеюганска, ООО "ГеоСтатус", г. Екатеринбург, 2017 г.</w:t>
      </w:r>
    </w:p>
    <w:p w:rsidR="005E140C" w:rsidRDefault="00EF4890" w:rsidP="00EF4890">
      <w:pPr>
        <w:pStyle w:val="ac"/>
      </w:pPr>
      <w:r w:rsidRPr="00EF4890">
        <w:lastRenderedPageBreak/>
        <w:t xml:space="preserve">В качестве исходных пунктов для определения точек съемочного обоснования были использованы пункты государственной геодезической сети, утвержденные Управлением </w:t>
      </w:r>
      <w:r w:rsidRPr="00EF4890">
        <w:rPr>
          <w:highlight w:val="white"/>
        </w:rPr>
        <w:t xml:space="preserve">федеральной службы государственной регистрации, кадастра и картографии по </w:t>
      </w:r>
      <w:r w:rsidRPr="00EF4890">
        <w:t xml:space="preserve">Ханты-Мансийскому автономному округу-Югре. </w:t>
      </w:r>
    </w:p>
    <w:p w:rsidR="00EF4890" w:rsidRDefault="00EF4890" w:rsidP="00EF4890">
      <w:pPr>
        <w:pStyle w:val="ac"/>
      </w:pPr>
      <w:r>
        <w:t xml:space="preserve">На этапе подготовительных работ были собраны материалы по объектам (схемы, проектная документация). </w:t>
      </w:r>
    </w:p>
    <w:p w:rsidR="00EF4890" w:rsidRDefault="00EF4890" w:rsidP="00EF4890">
      <w:pPr>
        <w:pStyle w:val="ac"/>
      </w:pPr>
      <w:r>
        <w:t>До начала производства работ с исполнителями проведен инструктаж по технике безопасности в соответствии с «Правилами по технике безопасности на топографо-геодезических работах».</w:t>
      </w:r>
    </w:p>
    <w:p w:rsidR="00EF4890" w:rsidRDefault="00EF4890" w:rsidP="00E46E75">
      <w:pPr>
        <w:pStyle w:val="ac"/>
      </w:pPr>
      <w:r>
        <w:t xml:space="preserve">В процессе работ применялись комплекты спутникового оборудования </w:t>
      </w:r>
      <w:r>
        <w:rPr>
          <w:lang w:val="en-US"/>
        </w:rPr>
        <w:t>GPS</w:t>
      </w:r>
      <w:r>
        <w:t xml:space="preserve">/ГЛОНАСС и электронные тахеометры, </w:t>
      </w:r>
      <w:r>
        <w:rPr>
          <w:lang w:val="en-US"/>
        </w:rPr>
        <w:t>Leica</w:t>
      </w:r>
      <w:r>
        <w:t xml:space="preserve"> </w:t>
      </w:r>
      <w:r>
        <w:rPr>
          <w:lang w:val="en-US"/>
        </w:rPr>
        <w:t>Flex</w:t>
      </w:r>
      <w:r w:rsidRPr="006C0ACF">
        <w:t xml:space="preserve"> </w:t>
      </w:r>
      <w:r>
        <w:rPr>
          <w:lang w:val="en-US"/>
        </w:rPr>
        <w:t>Line</w:t>
      </w:r>
      <w:r w:rsidRPr="006C0ACF">
        <w:t xml:space="preserve"> </w:t>
      </w:r>
      <w:r>
        <w:t>Т</w:t>
      </w:r>
      <w:proofErr w:type="gramStart"/>
      <w:r>
        <w:rPr>
          <w:lang w:val="en-US"/>
        </w:rPr>
        <w:t>S</w:t>
      </w:r>
      <w:proofErr w:type="gramEnd"/>
      <w:r w:rsidRPr="006C0ACF">
        <w:t xml:space="preserve"> 02</w:t>
      </w:r>
      <w:r>
        <w:t>, которые прошли метрологическую поверку.</w:t>
      </w:r>
    </w:p>
    <w:p w:rsidR="00EF4890" w:rsidRDefault="00EF4890" w:rsidP="00E46E75">
      <w:pPr>
        <w:pStyle w:val="ac"/>
      </w:pPr>
      <w:r>
        <w:t>В начале работ проведено:</w:t>
      </w:r>
    </w:p>
    <w:p w:rsidR="00EF4890" w:rsidRDefault="00EF4890" w:rsidP="00E46E75">
      <w:pPr>
        <w:pStyle w:val="ac"/>
        <w:numPr>
          <w:ilvl w:val="0"/>
          <w:numId w:val="37"/>
        </w:numPr>
      </w:pPr>
      <w:r>
        <w:t>полевое обследование местности;</w:t>
      </w:r>
    </w:p>
    <w:p w:rsidR="00EF4890" w:rsidRDefault="00EF4890" w:rsidP="00E46E75">
      <w:pPr>
        <w:pStyle w:val="ac"/>
        <w:numPr>
          <w:ilvl w:val="0"/>
          <w:numId w:val="37"/>
        </w:numPr>
      </w:pPr>
      <w:r>
        <w:t>выбраны места закладки опорных точек планового обоснования</w:t>
      </w:r>
      <w:r w:rsidRPr="00070B48">
        <w:t xml:space="preserve"> </w:t>
      </w:r>
      <w:r>
        <w:t xml:space="preserve">для последующего определения их координат с помощью спутниковой геодезической аппаратуры. </w:t>
      </w:r>
    </w:p>
    <w:p w:rsidR="00E46E75" w:rsidRPr="009B41ED" w:rsidRDefault="00E46E75" w:rsidP="00E46E75">
      <w:pPr>
        <w:pStyle w:val="ac"/>
      </w:pPr>
      <w:r>
        <w:t>Определение координат опорных точек планового</w:t>
      </w:r>
      <w:r w:rsidRPr="00070B48">
        <w:t xml:space="preserve"> обоснования</w:t>
      </w:r>
      <w:r>
        <w:t xml:space="preserve">  производилось </w:t>
      </w:r>
      <w:proofErr w:type="gramStart"/>
      <w:r>
        <w:t>спутниковыми</w:t>
      </w:r>
      <w:proofErr w:type="gramEnd"/>
      <w:r>
        <w:t xml:space="preserve"> геодезическим </w:t>
      </w:r>
      <w:r>
        <w:rPr>
          <w:lang w:val="en-US"/>
        </w:rPr>
        <w:t>GPS</w:t>
      </w:r>
      <w:r>
        <w:t xml:space="preserve">-приемниками </w:t>
      </w:r>
      <w:proofErr w:type="spellStart"/>
      <w:r>
        <w:rPr>
          <w:lang w:val="en-US"/>
        </w:rPr>
        <w:t>Javad</w:t>
      </w:r>
      <w:proofErr w:type="spellEnd"/>
      <w:r>
        <w:t xml:space="preserve"> </w:t>
      </w:r>
      <w:r>
        <w:rPr>
          <w:lang w:val="en-US"/>
        </w:rPr>
        <w:t>Triumph</w:t>
      </w:r>
      <w:r>
        <w:t xml:space="preserve">-1. Синхронность работы приемников обеспечивалась сотовой связью. Схема расположения исходных пунктов и базовых станций </w:t>
      </w:r>
      <w:r w:rsidRPr="009B41ED">
        <w:t xml:space="preserve">приведена в приложении </w:t>
      </w:r>
      <w:r>
        <w:t>3</w:t>
      </w:r>
      <w:r w:rsidRPr="009B41ED">
        <w:t>.</w:t>
      </w:r>
    </w:p>
    <w:p w:rsidR="00E46E75" w:rsidRDefault="00E46E75" w:rsidP="00E46E75">
      <w:pPr>
        <w:pStyle w:val="ac"/>
      </w:pPr>
      <w:r>
        <w:t xml:space="preserve">Приемники устанавливались над пунктами при помощи </w:t>
      </w:r>
      <w:proofErr w:type="gramStart"/>
      <w:r>
        <w:t>оптического</w:t>
      </w:r>
      <w:proofErr w:type="gramEnd"/>
      <w:r>
        <w:t xml:space="preserve"> </w:t>
      </w:r>
      <w:proofErr w:type="spellStart"/>
      <w:r>
        <w:t>центрира</w:t>
      </w:r>
      <w:proofErr w:type="spellEnd"/>
      <w:r>
        <w:t xml:space="preserve">. Наблюдения выполнялись в режиме статика. Продолжительность сеанса составляла, в зависимости от условий видимости ИСЗ и помех, на станции до 30 – 40 мин. </w:t>
      </w:r>
    </w:p>
    <w:p w:rsidR="00E46E75" w:rsidRDefault="00E46E75" w:rsidP="00E46E75">
      <w:pPr>
        <w:pStyle w:val="ac"/>
      </w:pPr>
      <w:r>
        <w:t xml:space="preserve">Вся спутниковая система уравнена совместно с помощью программного продукта </w:t>
      </w:r>
      <w:r>
        <w:rPr>
          <w:lang w:val="en-US"/>
        </w:rPr>
        <w:t>Justin</w:t>
      </w:r>
      <w:r>
        <w:t>. Применяемое оборудование позволило определить взаимное положение пунктов с погрешностью не более 5 см</w:t>
      </w:r>
      <w:r>
        <w:rPr>
          <w:color w:val="FF0000"/>
        </w:rPr>
        <w:t>.</w:t>
      </w:r>
      <w:r>
        <w:t xml:space="preserve"> Погрешность определения координат опорных точек относительно пунктов ГГС не превышает 1:34000.</w:t>
      </w:r>
    </w:p>
    <w:p w:rsidR="00E46E75" w:rsidRDefault="00E46E75" w:rsidP="00E46E75">
      <w:pPr>
        <w:pStyle w:val="ac"/>
      </w:pPr>
      <w:r>
        <w:t xml:space="preserve">Опорные точки планового высотного обоснования, определенные GPS-приемниками, закреплены временными знаками. </w:t>
      </w:r>
    </w:p>
    <w:p w:rsidR="00E46E75" w:rsidRDefault="00E46E75" w:rsidP="00E46E75">
      <w:pPr>
        <w:pStyle w:val="ac"/>
      </w:pPr>
      <w:r>
        <w:t>Порядок получения и обработки топографо-геодезических материалов и данных, состав представляемой картографической информации, в том числе на основе информационных компьютерных технологий, соответствуют требованиям СНиП 14-01-96. Содержание отображаемой на топографических планах информации о предметах и контурах местности, подземных и наземных сооружениях, соответствует требованиям СНиП 11-104-97.</w:t>
      </w:r>
    </w:p>
    <w:p w:rsidR="00EF4890" w:rsidRDefault="00E46E75" w:rsidP="00EF4890">
      <w:pPr>
        <w:pStyle w:val="ac"/>
        <w:rPr>
          <w:i/>
        </w:rPr>
      </w:pPr>
      <w:r w:rsidRPr="00E46E75">
        <w:rPr>
          <w:i/>
        </w:rPr>
        <w:t>Заключение</w:t>
      </w:r>
    </w:p>
    <w:p w:rsidR="00E46E75" w:rsidRDefault="00E46E75" w:rsidP="00E46E75">
      <w:pPr>
        <w:pStyle w:val="ac"/>
      </w:pPr>
      <w:r>
        <w:t xml:space="preserve">Полученные в результате обработки полевых и камеральных работ материалы пригодны для проведения кадастровых работ. Технический контроль и приемка работ производились на всех этапах: </w:t>
      </w:r>
    </w:p>
    <w:p w:rsidR="00E46E75" w:rsidRDefault="00E46E75" w:rsidP="00E46E75">
      <w:pPr>
        <w:pStyle w:val="ac"/>
        <w:numPr>
          <w:ilvl w:val="0"/>
          <w:numId w:val="39"/>
        </w:numPr>
      </w:pPr>
      <w:r>
        <w:t>в поле - взаимным просмотром результатов съемки исполнителями и бригадиром;</w:t>
      </w:r>
    </w:p>
    <w:p w:rsidR="00E46E75" w:rsidRDefault="00E46E75" w:rsidP="00E46E75">
      <w:pPr>
        <w:pStyle w:val="ac"/>
        <w:numPr>
          <w:ilvl w:val="0"/>
          <w:numId w:val="39"/>
        </w:numPr>
      </w:pPr>
      <w:r>
        <w:t>в камеральных условиях – начальником отдела.</w:t>
      </w:r>
    </w:p>
    <w:p w:rsidR="00E46E75" w:rsidRDefault="00E46E75" w:rsidP="00E46E75">
      <w:pPr>
        <w:pStyle w:val="ac"/>
      </w:pPr>
      <w:r>
        <w:t>Результаты контроля показали, что топографическая съемка выполнена в соответствии с нормативными документами. Точность съемки соответствует действующим  инструкциям и нормам.</w:t>
      </w:r>
    </w:p>
    <w:p w:rsidR="00E46E75" w:rsidRDefault="00E46E75" w:rsidP="00E46E75">
      <w:pPr>
        <w:pStyle w:val="ac"/>
        <w:rPr>
          <w:szCs w:val="20"/>
        </w:rPr>
      </w:pPr>
      <w:r>
        <w:rPr>
          <w:szCs w:val="20"/>
        </w:rPr>
        <w:t xml:space="preserve">Качество выполненных полевых и камеральных работ признано удовлетворительным, материалы соответствуют требованиям «Инструкции по топографической съёмке в масштабах 1:5000, 1:2000, 1:1000 и 1:500. ГКНП-02-033-82, "Инструкции о порядке контроля и приемки </w:t>
      </w:r>
      <w:r>
        <w:rPr>
          <w:szCs w:val="20"/>
        </w:rPr>
        <w:lastRenderedPageBreak/>
        <w:t>топографо-геодезических и картографических работ", ГУГК 1979 г., "Инструкции по развитию съемочного обоснования и съемке ситуации и рельефа с применением глобальных навигационных спутниковых систем ГЛОНАСС и GPS"  ГКИНП (ОНТА)-02-262-02, СП 47.13330.2012 «Инженерные изыскания для строительства. Основные положения. Актуализированная редакция СНиП 11-02-96».</w:t>
      </w:r>
    </w:p>
    <w:p w:rsidR="00E46E75" w:rsidRPr="00E46E75" w:rsidRDefault="00E46E75" w:rsidP="00EF4890">
      <w:pPr>
        <w:pStyle w:val="ac"/>
      </w:pPr>
      <w:r>
        <w:rPr>
          <w:szCs w:val="20"/>
        </w:rPr>
        <w:t>Составленные инженерно-топографические</w:t>
      </w:r>
      <w:r>
        <w:t xml:space="preserve"> планы и планы подземных и надземных сооружений являются качественной топографической основой для </w:t>
      </w:r>
      <w:r w:rsidRPr="00F53A60">
        <w:t>подготовки документации по планировке части территории микрорайона 6 города Нефтеюганска</w:t>
      </w:r>
      <w:r>
        <w:t>.</w:t>
      </w:r>
    </w:p>
    <w:p w:rsidR="000473A0" w:rsidRPr="00BF1D77" w:rsidRDefault="000473A0" w:rsidP="00CC418F">
      <w:pPr>
        <w:pStyle w:val="aa"/>
        <w:ind w:left="284"/>
      </w:pPr>
      <w:bookmarkStart w:id="17" w:name="_Toc499714640"/>
      <w:r w:rsidRPr="00E42C92">
        <w:t>1.3 Существующее использование территории. Баланс территории</w:t>
      </w:r>
      <w:bookmarkEnd w:id="16"/>
      <w:bookmarkEnd w:id="17"/>
    </w:p>
    <w:bookmarkEnd w:id="13"/>
    <w:p w:rsidR="0093143C" w:rsidRPr="0093143C" w:rsidRDefault="0093143C" w:rsidP="0093143C">
      <w:pPr>
        <w:pStyle w:val="ac"/>
        <w:tabs>
          <w:tab w:val="left" w:pos="7100"/>
        </w:tabs>
        <w:rPr>
          <w:rFonts w:cs="Times New Roman"/>
        </w:rPr>
      </w:pPr>
      <w:r w:rsidRPr="00A912BD">
        <w:rPr>
          <w:rFonts w:cs="Times New Roman"/>
        </w:rPr>
        <w:t xml:space="preserve">Территория проектирования в соответствии с техническим заданием составляет </w:t>
      </w:r>
      <w:r>
        <w:rPr>
          <w:rFonts w:cs="Times New Roman"/>
        </w:rPr>
        <w:t xml:space="preserve">11,66 </w:t>
      </w:r>
      <w:r w:rsidRPr="00A912BD">
        <w:rPr>
          <w:rFonts w:cs="Times New Roman"/>
        </w:rPr>
        <w:t>га, уточненная площадь –</w:t>
      </w:r>
      <w:r w:rsidR="0038365A">
        <w:rPr>
          <w:rFonts w:cs="Times New Roman"/>
        </w:rPr>
        <w:t xml:space="preserve"> 13,4</w:t>
      </w:r>
      <w:r w:rsidR="0038365A" w:rsidRPr="0038365A">
        <w:rPr>
          <w:rFonts w:cs="Times New Roman"/>
        </w:rPr>
        <w:t>530</w:t>
      </w:r>
      <w:r w:rsidRPr="007C4943">
        <w:rPr>
          <w:rFonts w:cs="Times New Roman"/>
        </w:rPr>
        <w:t>га.</w:t>
      </w:r>
      <w:r w:rsidRPr="00A912BD">
        <w:rPr>
          <w:rFonts w:cs="Times New Roman"/>
        </w:rPr>
        <w:t xml:space="preserve"> На данный момент территория проектирования</w:t>
      </w:r>
      <w:r>
        <w:rPr>
          <w:rFonts w:cs="Times New Roman"/>
        </w:rPr>
        <w:t xml:space="preserve"> полностью застроена. </w:t>
      </w:r>
    </w:p>
    <w:p w:rsidR="0038365A" w:rsidRPr="0049694E" w:rsidRDefault="0038365A" w:rsidP="0038365A">
      <w:pPr>
        <w:pStyle w:val="ac"/>
      </w:pPr>
      <w:r w:rsidRPr="0049694E">
        <w:t xml:space="preserve">В настоящее время рассматриваемая </w:t>
      </w:r>
      <w:r w:rsidR="00CC3841">
        <w:t>территория</w:t>
      </w:r>
      <w:r w:rsidRPr="0049694E">
        <w:t xml:space="preserve"> представлена территориями различного функционального назначения, в том числе:</w:t>
      </w:r>
    </w:p>
    <w:p w:rsidR="00A912BD" w:rsidRPr="00B80478" w:rsidRDefault="00A912BD" w:rsidP="00CC418F">
      <w:pPr>
        <w:pStyle w:val="a1"/>
        <w:ind w:left="284"/>
      </w:pPr>
      <w:r w:rsidRPr="00B80478">
        <w:t xml:space="preserve">зона </w:t>
      </w:r>
      <w:r w:rsidR="00AE0C07" w:rsidRPr="00B80478">
        <w:t xml:space="preserve">размещения объектов </w:t>
      </w:r>
      <w:r w:rsidRPr="00B80478">
        <w:t>жилой застройки;</w:t>
      </w:r>
    </w:p>
    <w:p w:rsidR="00E96376" w:rsidRPr="00B80478" w:rsidRDefault="00E96376" w:rsidP="00CC418F">
      <w:pPr>
        <w:pStyle w:val="a1"/>
        <w:ind w:left="284"/>
      </w:pPr>
      <w:r w:rsidRPr="00B80478">
        <w:t xml:space="preserve">зона </w:t>
      </w:r>
      <w:r w:rsidR="00B80478" w:rsidRPr="00B80478">
        <w:t xml:space="preserve">размещения </w:t>
      </w:r>
      <w:r w:rsidRPr="00B80478">
        <w:t>объектов культуры и образования;</w:t>
      </w:r>
    </w:p>
    <w:p w:rsidR="00E96376" w:rsidRPr="00B80478" w:rsidRDefault="00E96376" w:rsidP="00CC418F">
      <w:pPr>
        <w:pStyle w:val="a1"/>
        <w:ind w:left="284"/>
      </w:pPr>
      <w:r w:rsidRPr="00B80478">
        <w:t>зона административно-хозяйственного, общественно-делового, коммерческого и финансового назначения;</w:t>
      </w:r>
    </w:p>
    <w:p w:rsidR="00A912BD" w:rsidRPr="00B80478" w:rsidRDefault="00A912BD" w:rsidP="00CC418F">
      <w:pPr>
        <w:pStyle w:val="a1"/>
        <w:ind w:left="284"/>
      </w:pPr>
      <w:r w:rsidRPr="00B80478">
        <w:t xml:space="preserve">зона </w:t>
      </w:r>
      <w:r w:rsidR="00B80478" w:rsidRPr="00B80478">
        <w:t xml:space="preserve">под размещение </w:t>
      </w:r>
      <w:r w:rsidRPr="00B80478">
        <w:t>объектов инженерной инфраструктуры;</w:t>
      </w:r>
    </w:p>
    <w:p w:rsidR="00A912BD" w:rsidRDefault="00A912BD" w:rsidP="00CC418F">
      <w:pPr>
        <w:pStyle w:val="a1"/>
        <w:ind w:left="284"/>
      </w:pPr>
      <w:r w:rsidRPr="00B80478">
        <w:t xml:space="preserve">зона </w:t>
      </w:r>
      <w:r w:rsidR="00B80478" w:rsidRPr="00B80478">
        <w:t>под размещение</w:t>
      </w:r>
      <w:r w:rsidR="00CC3841">
        <w:t xml:space="preserve"> </w:t>
      </w:r>
      <w:r w:rsidR="0038365A">
        <w:t>объектов транспортной инфраструктуры;</w:t>
      </w:r>
    </w:p>
    <w:p w:rsidR="00CD77DF" w:rsidRDefault="00CD77DF" w:rsidP="00CC418F">
      <w:pPr>
        <w:pStyle w:val="a1"/>
        <w:ind w:left="284"/>
      </w:pPr>
      <w:r>
        <w:t>зона под размещение благоустройства;</w:t>
      </w:r>
    </w:p>
    <w:p w:rsidR="00FF620F" w:rsidRPr="007F5072" w:rsidRDefault="00FF620F" w:rsidP="00CC418F">
      <w:pPr>
        <w:pStyle w:val="a1"/>
        <w:ind w:left="284"/>
      </w:pPr>
      <w:r>
        <w:t>территории общего пользования.</w:t>
      </w:r>
    </w:p>
    <w:p w:rsidR="00A25795" w:rsidRDefault="00B80478" w:rsidP="00CC418F">
      <w:pPr>
        <w:pStyle w:val="a1"/>
        <w:numPr>
          <w:ilvl w:val="0"/>
          <w:numId w:val="0"/>
        </w:numPr>
        <w:ind w:left="284" w:firstLine="567"/>
      </w:pPr>
      <w:r>
        <w:rPr>
          <w:u w:val="single"/>
        </w:rPr>
        <w:t>З</w:t>
      </w:r>
      <w:r w:rsidRPr="00B80478">
        <w:rPr>
          <w:u w:val="single"/>
        </w:rPr>
        <w:t>она размещения объектов жилой застройки</w:t>
      </w:r>
      <w:r w:rsidR="00CC3841">
        <w:rPr>
          <w:u w:val="single"/>
        </w:rPr>
        <w:t xml:space="preserve"> </w:t>
      </w:r>
      <w:r w:rsidR="00A912BD" w:rsidRPr="00E878B7">
        <w:t>представлена</w:t>
      </w:r>
      <w:r w:rsidR="00A912BD">
        <w:t>:</w:t>
      </w:r>
    </w:p>
    <w:p w:rsidR="00A25795" w:rsidRPr="009B7A86" w:rsidRDefault="00A25795" w:rsidP="00CD3F04">
      <w:pPr>
        <w:pStyle w:val="a1"/>
        <w:numPr>
          <w:ilvl w:val="0"/>
          <w:numId w:val="0"/>
        </w:numPr>
        <w:ind w:left="284"/>
        <w:rPr>
          <w:b/>
          <w:sz w:val="32"/>
          <w:szCs w:val="32"/>
          <w:highlight w:val="yellow"/>
        </w:rPr>
      </w:pPr>
      <w:r w:rsidRPr="009B7A86">
        <w:t>земельными участками, стоящими на кадастровом учете, с расположенными на них многоквартирными малоэтажными жилыми домами(1-3 этажа);</w:t>
      </w:r>
    </w:p>
    <w:p w:rsidR="00CB06EA" w:rsidRPr="009B7A86" w:rsidRDefault="00785EFC" w:rsidP="00CC418F">
      <w:pPr>
        <w:pStyle w:val="a1"/>
        <w:ind w:left="284"/>
        <w:rPr>
          <w:b/>
          <w:sz w:val="32"/>
          <w:szCs w:val="32"/>
        </w:rPr>
      </w:pPr>
      <w:r w:rsidRPr="009B7A86">
        <w:t xml:space="preserve">земельными </w:t>
      </w:r>
      <w:r w:rsidR="00CB06EA" w:rsidRPr="009B7A86">
        <w:t>участками,</w:t>
      </w:r>
      <w:r w:rsidRPr="009B7A86">
        <w:t xml:space="preserve"> стоящими на кадастровом учете,</w:t>
      </w:r>
      <w:r w:rsidR="00CB06EA" w:rsidRPr="009B7A86">
        <w:t xml:space="preserve"> с расположенными на них</w:t>
      </w:r>
      <w:r w:rsidR="00A912BD" w:rsidRPr="009B7A86">
        <w:t xml:space="preserve"> многоквартирными</w:t>
      </w:r>
      <w:r w:rsidR="00A25795" w:rsidRPr="009B7A86">
        <w:t xml:space="preserve"> </w:t>
      </w:r>
      <w:proofErr w:type="spellStart"/>
      <w:r w:rsidR="00E96376" w:rsidRPr="009B7A86">
        <w:t>среднеэтажными</w:t>
      </w:r>
      <w:proofErr w:type="spellEnd"/>
      <w:r w:rsidR="00A912BD" w:rsidRPr="009B7A86">
        <w:t xml:space="preserve"> жилыми домами</w:t>
      </w:r>
      <w:r w:rsidR="00CB06EA" w:rsidRPr="009B7A86">
        <w:t>(</w:t>
      </w:r>
      <w:r w:rsidR="00A25795" w:rsidRPr="009B7A86">
        <w:t>4</w:t>
      </w:r>
      <w:r w:rsidR="00E96376" w:rsidRPr="009B7A86">
        <w:t>-</w:t>
      </w:r>
      <w:r w:rsidR="00A25795" w:rsidRPr="009B7A86">
        <w:t>8</w:t>
      </w:r>
      <w:r w:rsidR="00C36757" w:rsidRPr="009B7A86">
        <w:t xml:space="preserve"> этажа</w:t>
      </w:r>
      <w:r w:rsidR="00CB06EA" w:rsidRPr="009B7A86">
        <w:t>);</w:t>
      </w:r>
    </w:p>
    <w:p w:rsidR="00E96376" w:rsidRPr="009B7A86" w:rsidRDefault="00785EFC" w:rsidP="00CC418F">
      <w:pPr>
        <w:pStyle w:val="a1"/>
        <w:ind w:left="284"/>
      </w:pPr>
      <w:r w:rsidRPr="009B7A86">
        <w:t>земельными участками, стоящими на кадастровом учете,</w:t>
      </w:r>
      <w:r w:rsidR="00CB06EA" w:rsidRPr="009B7A86">
        <w:t xml:space="preserve"> с </w:t>
      </w:r>
      <w:proofErr w:type="gramStart"/>
      <w:r w:rsidR="00CB06EA" w:rsidRPr="009B7A86">
        <w:t>расположенным</w:t>
      </w:r>
      <w:proofErr w:type="gramEnd"/>
      <w:r w:rsidR="00CB06EA" w:rsidRPr="009B7A86">
        <w:t xml:space="preserve"> на н</w:t>
      </w:r>
      <w:r w:rsidR="00E96376" w:rsidRPr="009B7A86">
        <w:t>их</w:t>
      </w:r>
      <w:r w:rsidR="00AE43ED" w:rsidRPr="009B7A86">
        <w:t xml:space="preserve"> многоквартирным</w:t>
      </w:r>
      <w:r w:rsidR="00A25795" w:rsidRPr="009B7A86">
        <w:t xml:space="preserve"> </w:t>
      </w:r>
      <w:r w:rsidR="00E96376" w:rsidRPr="009B7A86">
        <w:t>многоэтажными</w:t>
      </w:r>
      <w:r w:rsidR="00CB06EA" w:rsidRPr="009B7A86">
        <w:t xml:space="preserve"> жилым</w:t>
      </w:r>
      <w:r w:rsidR="00E96376" w:rsidRPr="009B7A86">
        <w:t>и</w:t>
      </w:r>
      <w:r w:rsidR="00CB06EA" w:rsidRPr="009B7A86">
        <w:t xml:space="preserve"> дом</w:t>
      </w:r>
      <w:r w:rsidR="00E96376" w:rsidRPr="009B7A86">
        <w:t>ами</w:t>
      </w:r>
      <w:r w:rsidR="00CB06EA" w:rsidRPr="009B7A86">
        <w:t xml:space="preserve"> (</w:t>
      </w:r>
      <w:r w:rsidRPr="009B7A86">
        <w:t>9</w:t>
      </w:r>
      <w:r w:rsidR="00CB06EA" w:rsidRPr="009B7A86">
        <w:t xml:space="preserve"> этаж</w:t>
      </w:r>
      <w:r w:rsidR="00E96376" w:rsidRPr="009B7A86">
        <w:t>ей</w:t>
      </w:r>
      <w:r w:rsidR="00CB06EA" w:rsidRPr="009B7A86">
        <w:t>)</w:t>
      </w:r>
      <w:r w:rsidR="00820237" w:rsidRPr="009B7A86">
        <w:t>.</w:t>
      </w:r>
    </w:p>
    <w:p w:rsidR="00E96376" w:rsidRDefault="00E96376" w:rsidP="00CC418F">
      <w:pPr>
        <w:pStyle w:val="ac"/>
        <w:ind w:left="284"/>
      </w:pPr>
      <w:r w:rsidRPr="00E96376">
        <w:rPr>
          <w:u w:val="single"/>
        </w:rPr>
        <w:t xml:space="preserve">Зона </w:t>
      </w:r>
      <w:r w:rsidR="00B80478">
        <w:rPr>
          <w:u w:val="single"/>
        </w:rPr>
        <w:t xml:space="preserve">размещения </w:t>
      </w:r>
      <w:r>
        <w:rPr>
          <w:u w:val="single"/>
        </w:rPr>
        <w:t xml:space="preserve">объектов культуры и образования </w:t>
      </w:r>
      <w:r w:rsidRPr="00E96376">
        <w:t>представлена</w:t>
      </w:r>
      <w:r w:rsidR="00CC3841">
        <w:t xml:space="preserve"> </w:t>
      </w:r>
      <w:r w:rsidR="00785EFC">
        <w:t>земельным участком</w:t>
      </w:r>
      <w:r>
        <w:t>,</w:t>
      </w:r>
      <w:r w:rsidR="00785EFC">
        <w:t xml:space="preserve"> с расположенным на нем </w:t>
      </w:r>
      <w:r w:rsidR="00C36757">
        <w:t>существующим</w:t>
      </w:r>
      <w:r w:rsidR="00CC3841">
        <w:t xml:space="preserve"> </w:t>
      </w:r>
      <w:r w:rsidR="00C36757">
        <w:t>детским</w:t>
      </w:r>
      <w:r>
        <w:t xml:space="preserve"> сад</w:t>
      </w:r>
      <w:r w:rsidR="00C36757">
        <w:t>ом</w:t>
      </w:r>
      <w:r w:rsidR="006457CF">
        <w:t xml:space="preserve"> №7 "</w:t>
      </w:r>
      <w:proofErr w:type="spellStart"/>
      <w:r w:rsidR="006457CF">
        <w:t>Дюймовочка</w:t>
      </w:r>
      <w:proofErr w:type="spellEnd"/>
      <w:r w:rsidR="006457CF">
        <w:t>"</w:t>
      </w:r>
      <w:r w:rsidR="00785EFC">
        <w:t>.</w:t>
      </w:r>
    </w:p>
    <w:p w:rsidR="00785EFC" w:rsidRDefault="00785EFC" w:rsidP="00CC418F">
      <w:pPr>
        <w:pStyle w:val="ac"/>
        <w:ind w:left="284"/>
      </w:pPr>
      <w:r w:rsidRPr="00E42C92">
        <w:rPr>
          <w:u w:val="single"/>
        </w:rPr>
        <w:t>Зона размещения объектов социального обеспечения</w:t>
      </w:r>
      <w:r>
        <w:t xml:space="preserve"> представлена участком</w:t>
      </w:r>
      <w:r w:rsidR="00C36757">
        <w:t>, с расположенным на нем "Центром</w:t>
      </w:r>
      <w:r>
        <w:t xml:space="preserve"> социальной помощи семье и детям "ВЕСТА".</w:t>
      </w:r>
    </w:p>
    <w:p w:rsidR="00E96376" w:rsidRPr="00E96376" w:rsidRDefault="00E96376" w:rsidP="00CC418F">
      <w:pPr>
        <w:pStyle w:val="ac"/>
        <w:ind w:left="284"/>
        <w:rPr>
          <w:u w:val="single"/>
        </w:rPr>
      </w:pPr>
      <w:r w:rsidRPr="00E96376">
        <w:rPr>
          <w:u w:val="single"/>
        </w:rPr>
        <w:t>Зона административно-хозяйственного, общественно-делового, коммерческого и финансового назначения</w:t>
      </w:r>
      <w:r w:rsidRPr="00E96376">
        <w:t xml:space="preserve"> представлена участками, с размещенными на них магазинами</w:t>
      </w:r>
      <w:r w:rsidR="006457CF">
        <w:t>, зданием Сбербанка и зданием</w:t>
      </w:r>
      <w:r w:rsidR="00E42C92">
        <w:t xml:space="preserve"> городского архива</w:t>
      </w:r>
      <w:r w:rsidRPr="00E96376">
        <w:t>.</w:t>
      </w:r>
    </w:p>
    <w:p w:rsidR="00A912BD" w:rsidRDefault="00A912BD" w:rsidP="00CC418F">
      <w:pPr>
        <w:pStyle w:val="ac"/>
        <w:ind w:left="284"/>
      </w:pPr>
      <w:r w:rsidRPr="007D6619">
        <w:rPr>
          <w:u w:val="single"/>
        </w:rPr>
        <w:t xml:space="preserve">Зона </w:t>
      </w:r>
      <w:r w:rsidR="00B80478">
        <w:rPr>
          <w:u w:val="single"/>
        </w:rPr>
        <w:t>под</w:t>
      </w:r>
      <w:r w:rsidR="00CC3841">
        <w:rPr>
          <w:u w:val="single"/>
        </w:rPr>
        <w:t xml:space="preserve"> </w:t>
      </w:r>
      <w:r w:rsidR="00B80478">
        <w:rPr>
          <w:u w:val="single"/>
        </w:rPr>
        <w:t xml:space="preserve"> размещение </w:t>
      </w:r>
      <w:r w:rsidRPr="007D6619">
        <w:rPr>
          <w:u w:val="single"/>
        </w:rPr>
        <w:t>объектов инженерной инфраструктуры</w:t>
      </w:r>
      <w:r w:rsidR="00CC3841">
        <w:rPr>
          <w:u w:val="single"/>
        </w:rPr>
        <w:t xml:space="preserve"> </w:t>
      </w:r>
      <w:r>
        <w:t xml:space="preserve">представлена </w:t>
      </w:r>
      <w:r w:rsidR="00E42C92">
        <w:t xml:space="preserve">земельными </w:t>
      </w:r>
      <w:r>
        <w:t>участками объектов инженерного обеспечения территории</w:t>
      </w:r>
      <w:r w:rsidR="00CF5767">
        <w:t>.</w:t>
      </w:r>
    </w:p>
    <w:p w:rsidR="00A912BD" w:rsidRDefault="00A912BD" w:rsidP="00CC418F">
      <w:pPr>
        <w:pStyle w:val="ac"/>
        <w:ind w:left="284"/>
      </w:pPr>
      <w:r w:rsidRPr="007D6619">
        <w:rPr>
          <w:u w:val="single"/>
        </w:rPr>
        <w:t xml:space="preserve">Зона </w:t>
      </w:r>
      <w:r w:rsidR="00B80478" w:rsidRPr="00B80478">
        <w:rPr>
          <w:u w:val="single"/>
        </w:rPr>
        <w:t xml:space="preserve">под размещение </w:t>
      </w:r>
      <w:r w:rsidR="00CD77DF">
        <w:rPr>
          <w:u w:val="single"/>
        </w:rPr>
        <w:t xml:space="preserve">объектов транспортной инфраструктуры </w:t>
      </w:r>
      <w:r>
        <w:t xml:space="preserve">представлена участками, </w:t>
      </w:r>
      <w:r w:rsidR="00CF5767">
        <w:t>на которых</w:t>
      </w:r>
      <w:r>
        <w:t xml:space="preserve"> размещены </w:t>
      </w:r>
      <w:r w:rsidR="00E96376">
        <w:t>открытые автостоянки</w:t>
      </w:r>
      <w:r>
        <w:t>.</w:t>
      </w:r>
    </w:p>
    <w:p w:rsidR="00FF620F" w:rsidRDefault="00FF620F" w:rsidP="00CC418F">
      <w:pPr>
        <w:pStyle w:val="ac"/>
        <w:ind w:left="284"/>
        <w:rPr>
          <w:rFonts w:cs="Times New Roman"/>
        </w:rPr>
      </w:pPr>
      <w:r w:rsidRPr="00B27A57">
        <w:rPr>
          <w:rFonts w:cs="Times New Roman"/>
        </w:rPr>
        <w:t xml:space="preserve">В состав </w:t>
      </w:r>
      <w:r w:rsidRPr="00FF620F">
        <w:rPr>
          <w:rFonts w:cs="Times New Roman"/>
          <w:u w:val="single"/>
        </w:rPr>
        <w:t>территорий общего пользования</w:t>
      </w:r>
      <w:r w:rsidRPr="00B27A57">
        <w:rPr>
          <w:rFonts w:cs="Times New Roman"/>
        </w:rPr>
        <w:t xml:space="preserve"> входят территории</w:t>
      </w:r>
      <w:r>
        <w:rPr>
          <w:rFonts w:cs="Times New Roman"/>
        </w:rPr>
        <w:t>,</w:t>
      </w:r>
      <w:r w:rsidRPr="00B27A57">
        <w:rPr>
          <w:rFonts w:cs="Times New Roman"/>
        </w:rPr>
        <w:t xml:space="preserve"> занятые улицами и проездами, а также зелеными насаждениями</w:t>
      </w:r>
      <w:r>
        <w:rPr>
          <w:rFonts w:cs="Times New Roman"/>
        </w:rPr>
        <w:t xml:space="preserve"> и площадками для отдыха населения, </w:t>
      </w:r>
      <w:r w:rsidRPr="00296444">
        <w:rPr>
          <w:rFonts w:cs="Times New Roman"/>
        </w:rPr>
        <w:t>в том числе детскими.</w:t>
      </w:r>
    </w:p>
    <w:p w:rsidR="00E15838" w:rsidRPr="007D6619" w:rsidRDefault="00E15838" w:rsidP="00CC418F">
      <w:pPr>
        <w:pStyle w:val="ac"/>
        <w:ind w:left="284"/>
      </w:pPr>
    </w:p>
    <w:p w:rsidR="00E15838" w:rsidRDefault="00E15838" w:rsidP="00CC418F">
      <w:pPr>
        <w:pStyle w:val="ac"/>
        <w:ind w:left="284"/>
      </w:pPr>
      <w:r>
        <w:t>Ведомость земельных участков, поставленных на кадастровый учет, составлена на основании данных Государственного к</w:t>
      </w:r>
      <w:r w:rsidR="00E7272D">
        <w:t>адастра недвижимости (ГКН) от 30.01.2017</w:t>
      </w:r>
      <w:r>
        <w:t xml:space="preserve">г., актуальных на момент разработки проекта планировки и проекта межевания, и приведена в таблице </w:t>
      </w:r>
      <w:r w:rsidR="00AD1907">
        <w:t>4</w:t>
      </w:r>
      <w:r>
        <w:t>.</w:t>
      </w:r>
    </w:p>
    <w:p w:rsidR="00E15838" w:rsidRDefault="00E15838" w:rsidP="00CC418F">
      <w:pPr>
        <w:pStyle w:val="ac"/>
        <w:ind w:left="284"/>
      </w:pPr>
    </w:p>
    <w:p w:rsidR="000473A0" w:rsidRPr="00AD1907" w:rsidRDefault="00A912BD" w:rsidP="00CC418F">
      <w:pPr>
        <w:pStyle w:val="ac"/>
        <w:ind w:left="284" w:firstLine="0"/>
        <w:jc w:val="left"/>
        <w:rPr>
          <w:rFonts w:cs="Times New Roman"/>
          <w:i/>
        </w:rPr>
      </w:pPr>
      <w:r w:rsidRPr="00AD1907">
        <w:rPr>
          <w:rFonts w:cs="Times New Roman"/>
          <w:i/>
        </w:rPr>
        <w:t xml:space="preserve">Таблица </w:t>
      </w:r>
      <w:r w:rsidR="00AD1907" w:rsidRPr="00AD1907">
        <w:rPr>
          <w:rFonts w:cs="Times New Roman"/>
          <w:i/>
        </w:rPr>
        <w:t>4</w:t>
      </w:r>
      <w:r w:rsidRPr="00AD1907">
        <w:rPr>
          <w:rFonts w:cs="Times New Roman"/>
          <w:i/>
        </w:rPr>
        <w:t xml:space="preserve"> - Ведомость земельных участков, поставленных на кадастровый учет.</w:t>
      </w:r>
    </w:p>
    <w:tbl>
      <w:tblPr>
        <w:tblW w:w="10361" w:type="dxa"/>
        <w:jc w:val="center"/>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15"/>
        <w:gridCol w:w="1843"/>
        <w:gridCol w:w="3260"/>
        <w:gridCol w:w="1886"/>
        <w:gridCol w:w="992"/>
        <w:gridCol w:w="1465"/>
      </w:tblGrid>
      <w:tr w:rsidR="005507C8" w:rsidRPr="006D0770" w:rsidTr="002C2A20">
        <w:trPr>
          <w:tblHeade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9A0253" w:rsidP="009A0253">
            <w:pPr>
              <w:pStyle w:val="afd"/>
              <w:jc w:val="center"/>
              <w:rPr>
                <w:b/>
                <w:sz w:val="22"/>
                <w:szCs w:val="22"/>
                <w:highlight w:val="yellow"/>
              </w:rPr>
            </w:pPr>
            <w:r w:rsidRPr="00AD1907">
              <w:rPr>
                <w:b/>
                <w:sz w:val="22"/>
                <w:szCs w:val="22"/>
              </w:rPr>
              <w:t xml:space="preserve">Согласно </w:t>
            </w:r>
            <w:proofErr w:type="spellStart"/>
            <w:r w:rsidRPr="00AD1907">
              <w:rPr>
                <w:b/>
                <w:sz w:val="22"/>
                <w:szCs w:val="22"/>
              </w:rPr>
              <w:t>н</w:t>
            </w:r>
            <w:r w:rsidR="005507C8" w:rsidRPr="00AD1907">
              <w:rPr>
                <w:b/>
                <w:sz w:val="22"/>
                <w:szCs w:val="22"/>
              </w:rPr>
              <w:t>омер</w:t>
            </w:r>
            <w:r w:rsidRPr="00AD1907">
              <w:rPr>
                <w:b/>
                <w:sz w:val="22"/>
                <w:szCs w:val="22"/>
              </w:rPr>
              <w:t>уна</w:t>
            </w:r>
            <w:proofErr w:type="spellEnd"/>
            <w:r w:rsidRPr="00AD1907">
              <w:rPr>
                <w:b/>
                <w:sz w:val="22"/>
                <w:szCs w:val="22"/>
              </w:rPr>
              <w:t xml:space="preserve"> чертеже</w:t>
            </w:r>
            <w:r w:rsidR="009B2A9A" w:rsidRPr="00AD1907">
              <w:rPr>
                <w:b/>
                <w:sz w:val="22"/>
                <w:szCs w:val="22"/>
              </w:rPr>
              <w:t>МО3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5507C8" w:rsidP="00E46FE1">
            <w:pPr>
              <w:pStyle w:val="afd"/>
              <w:jc w:val="center"/>
              <w:rPr>
                <w:b/>
                <w:sz w:val="22"/>
                <w:szCs w:val="22"/>
              </w:rPr>
            </w:pPr>
            <w:r w:rsidRPr="006D0770">
              <w:rPr>
                <w:b/>
                <w:sz w:val="22"/>
                <w:szCs w:val="22"/>
              </w:rPr>
              <w:t>Кадастровый номер</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5507C8" w:rsidP="00E46FE1">
            <w:pPr>
              <w:pStyle w:val="afd"/>
              <w:jc w:val="center"/>
              <w:rPr>
                <w:b/>
                <w:sz w:val="22"/>
                <w:szCs w:val="22"/>
              </w:rPr>
            </w:pPr>
            <w:r w:rsidRPr="006D0770">
              <w:rPr>
                <w:b/>
                <w:sz w:val="22"/>
                <w:szCs w:val="22"/>
              </w:rPr>
              <w:t>Адрес расположения</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5507C8" w:rsidP="00E46FE1">
            <w:pPr>
              <w:pStyle w:val="afd"/>
              <w:jc w:val="center"/>
              <w:rPr>
                <w:b/>
                <w:sz w:val="22"/>
                <w:szCs w:val="22"/>
              </w:rPr>
            </w:pPr>
            <w:r w:rsidRPr="006D0770">
              <w:rPr>
                <w:b/>
                <w:sz w:val="22"/>
                <w:szCs w:val="22"/>
              </w:rPr>
              <w:t>Вид разрешенного использования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5507C8" w:rsidP="00E46FE1">
            <w:pPr>
              <w:pStyle w:val="afd"/>
              <w:jc w:val="center"/>
              <w:rPr>
                <w:b/>
                <w:sz w:val="22"/>
                <w:szCs w:val="22"/>
              </w:rPr>
            </w:pPr>
            <w:r w:rsidRPr="006D0770">
              <w:rPr>
                <w:b/>
                <w:sz w:val="22"/>
                <w:szCs w:val="22"/>
              </w:rPr>
              <w:t>Площадь участка, м</w:t>
            </w:r>
            <w:proofErr w:type="gramStart"/>
            <w:r w:rsidRPr="006D0770">
              <w:rPr>
                <w:b/>
                <w:sz w:val="22"/>
                <w:szCs w:val="22"/>
                <w:vertAlign w:val="superscript"/>
              </w:rPr>
              <w:t>2</w:t>
            </w:r>
            <w:proofErr w:type="gramEnd"/>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5507C8" w:rsidP="00E46FE1">
            <w:pPr>
              <w:pStyle w:val="afd"/>
              <w:jc w:val="center"/>
              <w:rPr>
                <w:b/>
                <w:sz w:val="22"/>
                <w:szCs w:val="22"/>
                <w:highlight w:val="yellow"/>
              </w:rPr>
            </w:pPr>
            <w:r w:rsidRPr="00AD1907">
              <w:rPr>
                <w:b/>
                <w:sz w:val="22"/>
                <w:szCs w:val="22"/>
              </w:rPr>
              <w:t>Вид собственности</w:t>
            </w:r>
          </w:p>
        </w:tc>
      </w:tr>
      <w:tr w:rsidR="00DE4720" w:rsidRPr="006D0770" w:rsidTr="00DE4720">
        <w:trPr>
          <w:jc w:val="center"/>
        </w:trPr>
        <w:tc>
          <w:tcPr>
            <w:tcW w:w="10361" w:type="dxa"/>
            <w:gridSpan w:val="6"/>
            <w:tcBorders>
              <w:top w:val="single" w:sz="6" w:space="0" w:color="000000"/>
              <w:left w:val="single" w:sz="6" w:space="0" w:color="000000"/>
              <w:bottom w:val="single" w:sz="6" w:space="0" w:color="000000"/>
              <w:right w:val="single" w:sz="6" w:space="0" w:color="000000"/>
            </w:tcBorders>
            <w:shd w:val="clear" w:color="auto" w:fill="A6A6A6" w:themeFill="background1" w:themeFillShade="A6"/>
            <w:vAlign w:val="center"/>
          </w:tcPr>
          <w:p w:rsidR="00DE4720" w:rsidRPr="006D0770" w:rsidRDefault="00DE4720" w:rsidP="00E46FE1">
            <w:pPr>
              <w:pStyle w:val="afd"/>
              <w:jc w:val="center"/>
              <w:rPr>
                <w:sz w:val="22"/>
                <w:szCs w:val="22"/>
              </w:rPr>
            </w:pPr>
            <w:r w:rsidRPr="006D0770">
              <w:rPr>
                <w:b/>
                <w:sz w:val="22"/>
                <w:szCs w:val="22"/>
              </w:rPr>
              <w:t>Вид объекта недвижимости: земельный участок</w:t>
            </w:r>
          </w:p>
        </w:tc>
      </w:tr>
      <w:tr w:rsidR="00DE4720"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4720" w:rsidRPr="006D0770" w:rsidRDefault="00DE4720" w:rsidP="00D70262">
            <w:pPr>
              <w:pStyle w:val="afd"/>
              <w:jc w:val="center"/>
              <w:rPr>
                <w:color w:val="000000"/>
                <w:sz w:val="22"/>
                <w:szCs w:val="22"/>
              </w:rPr>
            </w:pPr>
            <w:r w:rsidRPr="006D0770">
              <w:rPr>
                <w:color w:val="000000"/>
                <w:sz w:val="22"/>
                <w:szCs w:val="22"/>
              </w:rPr>
              <w:t>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DE4720" w:rsidRPr="006D0770" w:rsidRDefault="00DE4720" w:rsidP="00D70262">
            <w:pPr>
              <w:pStyle w:val="afd"/>
              <w:jc w:val="center"/>
              <w:rPr>
                <w:sz w:val="22"/>
                <w:szCs w:val="22"/>
              </w:rPr>
            </w:pPr>
            <w:r w:rsidRPr="006D0770">
              <w:rPr>
                <w:color w:val="000000"/>
                <w:sz w:val="22"/>
                <w:szCs w:val="22"/>
              </w:rPr>
              <w:t>86:20:0000050:2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DE4720" w:rsidRPr="006D0770" w:rsidRDefault="00DE4720" w:rsidP="00D70262">
            <w:pPr>
              <w:pStyle w:val="afd"/>
              <w:jc w:val="center"/>
              <w:rPr>
                <w:sz w:val="22"/>
                <w:szCs w:val="22"/>
              </w:rPr>
            </w:pPr>
            <w:r w:rsidRPr="006D0770">
              <w:rPr>
                <w:color w:val="000000"/>
                <w:sz w:val="22"/>
                <w:szCs w:val="22"/>
              </w:rPr>
              <w:t>Ханты-Мансий</w:t>
            </w:r>
            <w:r w:rsidR="006457CF">
              <w:rPr>
                <w:color w:val="000000"/>
                <w:sz w:val="22"/>
                <w:szCs w:val="22"/>
              </w:rPr>
              <w:t>ский автономный округ - Югра, г</w:t>
            </w:r>
            <w:proofErr w:type="gramStart"/>
            <w:r w:rsidR="006457CF">
              <w:rPr>
                <w:color w:val="000000"/>
                <w:sz w:val="22"/>
                <w:szCs w:val="22"/>
              </w:rPr>
              <w:t>.Н</w:t>
            </w:r>
            <w:proofErr w:type="gramEnd"/>
            <w:r w:rsidR="006457CF">
              <w:rPr>
                <w:color w:val="000000"/>
                <w:sz w:val="22"/>
                <w:szCs w:val="22"/>
              </w:rPr>
              <w:t>ефтеюганск, мкр.</w:t>
            </w:r>
            <w:r w:rsidRPr="006D0770">
              <w:rPr>
                <w:color w:val="000000"/>
                <w:sz w:val="22"/>
                <w:szCs w:val="22"/>
              </w:rPr>
              <w:t>6-й</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DE4720" w:rsidRPr="006D0770" w:rsidRDefault="00DE4720" w:rsidP="00D70262">
            <w:pPr>
              <w:pStyle w:val="afd"/>
              <w:jc w:val="center"/>
              <w:rPr>
                <w:sz w:val="22"/>
                <w:szCs w:val="22"/>
              </w:rPr>
            </w:pPr>
            <w:r w:rsidRPr="006D0770">
              <w:rPr>
                <w:color w:val="000000"/>
                <w:sz w:val="22"/>
                <w:szCs w:val="22"/>
              </w:rPr>
              <w:t>под строительство магазина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DE4720" w:rsidRPr="006D0770" w:rsidRDefault="006457CF" w:rsidP="00D70262">
            <w:pPr>
              <w:pStyle w:val="afd"/>
              <w:jc w:val="center"/>
              <w:rPr>
                <w:sz w:val="22"/>
                <w:szCs w:val="22"/>
              </w:rPr>
            </w:pPr>
            <w:r>
              <w:rPr>
                <w:color w:val="000000"/>
                <w:sz w:val="22"/>
                <w:szCs w:val="22"/>
              </w:rPr>
              <w:t>935</w:t>
            </w:r>
            <w:r w:rsidR="00DE4720" w:rsidRPr="006D0770">
              <w:rPr>
                <w:color w:val="000000"/>
                <w:sz w:val="22"/>
                <w:szCs w:val="22"/>
              </w:rPr>
              <w:t>+/-11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DE4720" w:rsidRPr="006D0770" w:rsidRDefault="00DE4720" w:rsidP="00D70262">
            <w:pPr>
              <w:pStyle w:val="afd"/>
              <w:jc w:val="center"/>
              <w:rPr>
                <w:sz w:val="22"/>
                <w:szCs w:val="22"/>
              </w:rPr>
            </w:pPr>
            <w:r w:rsidRPr="006D0770">
              <w:rPr>
                <w:sz w:val="22"/>
                <w:szCs w:val="22"/>
              </w:rPr>
              <w:t>частная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CC59F3" w:rsidP="00E46FE1">
            <w:pPr>
              <w:pStyle w:val="afd"/>
              <w:jc w:val="center"/>
              <w:rPr>
                <w:color w:val="000000"/>
                <w:sz w:val="22"/>
                <w:szCs w:val="22"/>
                <w:highlight w:val="yellow"/>
              </w:rPr>
            </w:pPr>
            <w:r w:rsidRPr="006D0770">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DE3404" w:rsidP="00E46FE1">
            <w:pPr>
              <w:pStyle w:val="afd"/>
              <w:jc w:val="center"/>
              <w:rPr>
                <w:sz w:val="22"/>
                <w:szCs w:val="22"/>
              </w:rPr>
            </w:pPr>
            <w:r w:rsidRPr="006D0770">
              <w:rPr>
                <w:color w:val="000000"/>
                <w:sz w:val="22"/>
                <w:szCs w:val="22"/>
              </w:rPr>
              <w:t>86:20:0000050:3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DE3404" w:rsidP="00E46FE1">
            <w:pPr>
              <w:pStyle w:val="afd"/>
              <w:jc w:val="center"/>
              <w:rPr>
                <w:sz w:val="22"/>
                <w:szCs w:val="22"/>
              </w:rPr>
            </w:pPr>
            <w:r w:rsidRPr="006D0770">
              <w:rPr>
                <w:color w:val="000000"/>
                <w:sz w:val="22"/>
                <w:szCs w:val="22"/>
              </w:rPr>
              <w:t>Ханты-Мансий</w:t>
            </w:r>
            <w:r w:rsidR="006457CF">
              <w:rPr>
                <w:color w:val="000000"/>
                <w:sz w:val="22"/>
                <w:szCs w:val="22"/>
              </w:rPr>
              <w:t>ский автономный округ - Югра, г</w:t>
            </w:r>
            <w:proofErr w:type="gramStart"/>
            <w:r w:rsidR="006457CF">
              <w:rPr>
                <w:color w:val="000000"/>
                <w:sz w:val="22"/>
                <w:szCs w:val="22"/>
              </w:rPr>
              <w:t>.Н</w:t>
            </w:r>
            <w:proofErr w:type="gramEnd"/>
            <w:r w:rsidR="006457CF">
              <w:rPr>
                <w:color w:val="000000"/>
                <w:sz w:val="22"/>
                <w:szCs w:val="22"/>
              </w:rPr>
              <w:t>ефтеюганск, мкр.</w:t>
            </w:r>
            <w:r w:rsidRPr="006D0770">
              <w:rPr>
                <w:color w:val="000000"/>
                <w:sz w:val="22"/>
                <w:szCs w:val="22"/>
              </w:rPr>
              <w:t>6-й, магазин "</w:t>
            </w:r>
            <w:proofErr w:type="spellStart"/>
            <w:r w:rsidRPr="006D0770">
              <w:rPr>
                <w:color w:val="000000"/>
                <w:sz w:val="22"/>
                <w:szCs w:val="22"/>
              </w:rPr>
              <w:t>Буакбу</w:t>
            </w:r>
            <w:proofErr w:type="spellEnd"/>
            <w:r w:rsidRPr="006D0770">
              <w:rPr>
                <w:color w:val="000000"/>
                <w:sz w:val="22"/>
                <w:szCs w:val="22"/>
              </w:rPr>
              <w:t>"</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DE3404" w:rsidP="00E46FE1">
            <w:pPr>
              <w:pStyle w:val="afd"/>
              <w:jc w:val="center"/>
              <w:rPr>
                <w:sz w:val="22"/>
                <w:szCs w:val="22"/>
              </w:rPr>
            </w:pPr>
            <w:r w:rsidRPr="006D0770">
              <w:rPr>
                <w:color w:val="000000"/>
                <w:sz w:val="22"/>
                <w:szCs w:val="22"/>
              </w:rPr>
              <w:t>под магазин "</w:t>
            </w:r>
            <w:proofErr w:type="spellStart"/>
            <w:r w:rsidRPr="006D0770">
              <w:rPr>
                <w:color w:val="000000"/>
                <w:sz w:val="22"/>
                <w:szCs w:val="22"/>
              </w:rPr>
              <w:t>Буакбу</w:t>
            </w:r>
            <w:proofErr w:type="spellEnd"/>
            <w:r w:rsidRPr="006D0770">
              <w:rPr>
                <w:color w:val="000000"/>
                <w:sz w:val="22"/>
                <w:szCs w:val="22"/>
              </w:rPr>
              <w:t>"</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6457CF" w:rsidP="00E46FE1">
            <w:pPr>
              <w:pStyle w:val="afd"/>
              <w:jc w:val="center"/>
              <w:rPr>
                <w:sz w:val="22"/>
                <w:szCs w:val="22"/>
              </w:rPr>
            </w:pPr>
            <w:r>
              <w:rPr>
                <w:color w:val="000000"/>
                <w:sz w:val="22"/>
                <w:szCs w:val="22"/>
              </w:rPr>
              <w:t>300</w:t>
            </w:r>
            <w:r w:rsidR="00DE3404" w:rsidRPr="006D0770">
              <w:rPr>
                <w:color w:val="000000"/>
                <w:sz w:val="22"/>
                <w:szCs w:val="22"/>
              </w:rPr>
              <w:t>+/-6</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CC59F3" w:rsidP="00E46FE1">
            <w:pPr>
              <w:pStyle w:val="afd"/>
              <w:jc w:val="center"/>
              <w:rPr>
                <w:sz w:val="22"/>
                <w:szCs w:val="22"/>
                <w:highlight w:val="yellow"/>
              </w:rPr>
            </w:pPr>
            <w:r w:rsidRPr="006D0770">
              <w:rPr>
                <w:sz w:val="22"/>
                <w:szCs w:val="22"/>
              </w:rPr>
              <w:t>частная</w:t>
            </w:r>
          </w:p>
        </w:tc>
      </w:tr>
      <w:tr w:rsidR="00EE2E21"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2E21" w:rsidRPr="006D0770" w:rsidRDefault="00EE10CE" w:rsidP="00E46FE1">
            <w:pPr>
              <w:pStyle w:val="afd"/>
              <w:jc w:val="center"/>
              <w:rPr>
                <w:color w:val="000000"/>
                <w:sz w:val="22"/>
                <w:szCs w:val="22"/>
              </w:rPr>
            </w:pPr>
            <w:r>
              <w:rPr>
                <w:color w:val="000000"/>
                <w:sz w:val="22"/>
                <w:szCs w:val="22"/>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EE2E21" w:rsidRPr="006D0770" w:rsidRDefault="00EE2E21" w:rsidP="00E46FE1">
            <w:pPr>
              <w:pStyle w:val="afd"/>
              <w:jc w:val="center"/>
              <w:rPr>
                <w:color w:val="000000"/>
                <w:sz w:val="22"/>
                <w:szCs w:val="22"/>
              </w:rPr>
            </w:pPr>
            <w:r w:rsidRPr="006D0770">
              <w:rPr>
                <w:color w:val="000000"/>
                <w:sz w:val="22"/>
                <w:szCs w:val="22"/>
              </w:rPr>
              <w:t>86:20:0000050:</w:t>
            </w:r>
            <w:r>
              <w:rPr>
                <w:color w:val="000000"/>
                <w:sz w:val="22"/>
                <w:szCs w:val="22"/>
              </w:rPr>
              <w:t>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EE2E21" w:rsidRPr="00EE2E21" w:rsidRDefault="00EE2E21" w:rsidP="00E46FE1">
            <w:pPr>
              <w:pStyle w:val="afd"/>
              <w:jc w:val="center"/>
              <w:rPr>
                <w:color w:val="000000"/>
                <w:sz w:val="22"/>
                <w:szCs w:val="22"/>
              </w:rPr>
            </w:pPr>
            <w:r w:rsidRPr="00EE2E21">
              <w:rPr>
                <w:color w:val="000000"/>
                <w:sz w:val="22"/>
                <w:szCs w:val="22"/>
              </w:rPr>
              <w:t xml:space="preserve">Ханты-Мансийский автономный округ - Югра, </w:t>
            </w:r>
            <w:proofErr w:type="gramStart"/>
            <w:r w:rsidRPr="00EE2E21">
              <w:rPr>
                <w:color w:val="000000"/>
                <w:sz w:val="22"/>
                <w:szCs w:val="22"/>
              </w:rPr>
              <w:t>г</w:t>
            </w:r>
            <w:proofErr w:type="gramEnd"/>
            <w:r w:rsidRPr="00EE2E21">
              <w:rPr>
                <w:color w:val="000000"/>
                <w:sz w:val="22"/>
                <w:szCs w:val="22"/>
              </w:rPr>
              <w:t> Нефтеюганск, мкр 6-й, магазин "</w:t>
            </w:r>
            <w:proofErr w:type="spellStart"/>
            <w:r w:rsidRPr="00EE2E21">
              <w:rPr>
                <w:color w:val="000000"/>
                <w:sz w:val="22"/>
                <w:szCs w:val="22"/>
              </w:rPr>
              <w:t>Буакбу</w:t>
            </w:r>
            <w:proofErr w:type="spellEnd"/>
            <w:r w:rsidRPr="00EE2E21">
              <w:rPr>
                <w:color w:val="000000"/>
                <w:sz w:val="22"/>
                <w:szCs w:val="22"/>
              </w:rPr>
              <w:t>"</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EE2E21" w:rsidRPr="006D0770" w:rsidRDefault="00EE2E21" w:rsidP="00E46FE1">
            <w:pPr>
              <w:pStyle w:val="afd"/>
              <w:jc w:val="center"/>
              <w:rPr>
                <w:color w:val="000000"/>
                <w:sz w:val="22"/>
                <w:szCs w:val="22"/>
              </w:rPr>
            </w:pPr>
            <w:r>
              <w:rPr>
                <w:color w:val="000000"/>
                <w:sz w:val="22"/>
                <w:szCs w:val="22"/>
              </w:rPr>
              <w:t>под существующее здание с гаражами инкассации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EE2E21" w:rsidRDefault="00EE2E21" w:rsidP="00E46FE1">
            <w:pPr>
              <w:pStyle w:val="afd"/>
              <w:jc w:val="center"/>
              <w:rPr>
                <w:color w:val="000000"/>
                <w:sz w:val="22"/>
                <w:szCs w:val="22"/>
              </w:rPr>
            </w:pPr>
            <w:r>
              <w:rPr>
                <w:color w:val="000000"/>
                <w:sz w:val="22"/>
                <w:szCs w:val="22"/>
              </w:rPr>
              <w:t>1041</w:t>
            </w:r>
            <w:r w:rsidRPr="006D0770">
              <w:rPr>
                <w:color w:val="000000"/>
                <w:sz w:val="22"/>
                <w:szCs w:val="22"/>
              </w:rPr>
              <w:t>+/-6</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EE2E21" w:rsidRPr="006D0770" w:rsidRDefault="00EE2E21" w:rsidP="00E46FE1">
            <w:pPr>
              <w:pStyle w:val="afd"/>
              <w:jc w:val="center"/>
              <w:rPr>
                <w:sz w:val="22"/>
                <w:szCs w:val="22"/>
              </w:rPr>
            </w:pPr>
            <w:r w:rsidRPr="006D0770">
              <w:rPr>
                <w:sz w:val="22"/>
                <w:szCs w:val="22"/>
              </w:rPr>
              <w:t>частная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DE3404" w:rsidP="00E46FE1">
            <w:pPr>
              <w:pStyle w:val="afd"/>
              <w:jc w:val="center"/>
              <w:rPr>
                <w:sz w:val="22"/>
                <w:szCs w:val="22"/>
              </w:rPr>
            </w:pPr>
            <w:r w:rsidRPr="006D0770">
              <w:rPr>
                <w:color w:val="000000"/>
                <w:sz w:val="22"/>
                <w:szCs w:val="22"/>
              </w:rPr>
              <w:t>86:20:0000050:8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DE3404" w:rsidP="00E46FE1">
            <w:pPr>
              <w:pStyle w:val="afd"/>
              <w:jc w:val="center"/>
              <w:rPr>
                <w:sz w:val="22"/>
                <w:szCs w:val="22"/>
              </w:rPr>
            </w:pPr>
            <w:r w:rsidRPr="006D0770">
              <w:rPr>
                <w:color w:val="000000"/>
                <w:sz w:val="22"/>
                <w:szCs w:val="22"/>
              </w:rPr>
              <w:t>Ханты-Мансий</w:t>
            </w:r>
            <w:r w:rsidR="006457CF">
              <w:rPr>
                <w:color w:val="000000"/>
                <w:sz w:val="22"/>
                <w:szCs w:val="22"/>
              </w:rPr>
              <w:t>ский автономный округ - Югра, г</w:t>
            </w:r>
            <w:proofErr w:type="gramStart"/>
            <w:r w:rsidR="006457CF">
              <w:rPr>
                <w:color w:val="000000"/>
                <w:sz w:val="22"/>
                <w:szCs w:val="22"/>
              </w:rPr>
              <w:t>.Н</w:t>
            </w:r>
            <w:proofErr w:type="gramEnd"/>
            <w:r w:rsidR="006457CF">
              <w:rPr>
                <w:color w:val="000000"/>
                <w:sz w:val="22"/>
                <w:szCs w:val="22"/>
              </w:rPr>
              <w:t>ефтеюганск, мкр.6-й, д.</w:t>
            </w:r>
            <w:r w:rsidRPr="006D0770">
              <w:rPr>
                <w:color w:val="000000"/>
                <w:sz w:val="22"/>
                <w:szCs w:val="22"/>
              </w:rPr>
              <w:t>№ 55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DE3404" w:rsidP="00E46FE1">
            <w:pPr>
              <w:pStyle w:val="afd"/>
              <w:jc w:val="center"/>
              <w:rPr>
                <w:sz w:val="22"/>
                <w:szCs w:val="22"/>
              </w:rPr>
            </w:pPr>
            <w:r w:rsidRPr="006D0770">
              <w:rPr>
                <w:color w:val="000000"/>
                <w:sz w:val="22"/>
                <w:szCs w:val="22"/>
              </w:rPr>
              <w:t>под объект временного характера торговый павильон с внутренним обслуживанием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3317D0" w:rsidRDefault="006457CF" w:rsidP="00E46FE1">
            <w:pPr>
              <w:pStyle w:val="afd"/>
              <w:jc w:val="center"/>
              <w:rPr>
                <w:sz w:val="22"/>
                <w:szCs w:val="22"/>
              </w:rPr>
            </w:pPr>
            <w:r>
              <w:rPr>
                <w:color w:val="000000"/>
                <w:sz w:val="22"/>
                <w:szCs w:val="22"/>
              </w:rPr>
              <w:t>32</w:t>
            </w:r>
            <w:r w:rsidR="00DE3404" w:rsidRPr="003317D0">
              <w:rPr>
                <w:color w:val="000000"/>
                <w:sz w:val="22"/>
                <w:szCs w:val="22"/>
              </w:rPr>
              <w:t>+/-1.97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3317D0" w:rsidRDefault="009A021A" w:rsidP="00E46FE1">
            <w:pPr>
              <w:pStyle w:val="afd"/>
              <w:jc w:val="center"/>
              <w:rPr>
                <w:sz w:val="22"/>
                <w:szCs w:val="22"/>
              </w:rPr>
            </w:pPr>
            <w:r>
              <w:rPr>
                <w:color w:val="000000"/>
                <w:sz w:val="22"/>
                <w:szCs w:val="22"/>
              </w:rPr>
              <w:t>собственность публично-правового</w:t>
            </w:r>
            <w:r w:rsidR="003317D0" w:rsidRPr="003317D0">
              <w:rPr>
                <w:color w:val="000000"/>
                <w:sz w:val="22"/>
                <w:szCs w:val="22"/>
              </w:rPr>
              <w:t xml:space="preserve"> образовани</w:t>
            </w:r>
            <w:r>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DE3404" w:rsidP="00E46FE1">
            <w:pPr>
              <w:pStyle w:val="afd"/>
              <w:jc w:val="center"/>
              <w:rPr>
                <w:color w:val="000000"/>
                <w:sz w:val="22"/>
                <w:szCs w:val="22"/>
              </w:rPr>
            </w:pPr>
            <w:r w:rsidRPr="006D0770">
              <w:rPr>
                <w:color w:val="000000"/>
                <w:sz w:val="22"/>
                <w:szCs w:val="22"/>
              </w:rPr>
              <w:t>86:20:0000050:10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DE3404" w:rsidP="00E46FE1">
            <w:pPr>
              <w:pStyle w:val="afd"/>
              <w:jc w:val="center"/>
              <w:rPr>
                <w:color w:val="000000"/>
                <w:sz w:val="22"/>
                <w:szCs w:val="22"/>
              </w:rPr>
            </w:pPr>
            <w:r w:rsidRPr="006D0770">
              <w:rPr>
                <w:color w:val="000000"/>
                <w:sz w:val="22"/>
                <w:szCs w:val="22"/>
              </w:rPr>
              <w:t>Ханты-Мансий</w:t>
            </w:r>
            <w:r w:rsidR="006457CF">
              <w:rPr>
                <w:color w:val="000000"/>
                <w:sz w:val="22"/>
                <w:szCs w:val="22"/>
              </w:rPr>
              <w:t>ский автономный округ - Югра, г</w:t>
            </w:r>
            <w:proofErr w:type="gramStart"/>
            <w:r w:rsidR="006457CF">
              <w:rPr>
                <w:color w:val="000000"/>
                <w:sz w:val="22"/>
                <w:szCs w:val="22"/>
              </w:rPr>
              <w:t>.Н</w:t>
            </w:r>
            <w:proofErr w:type="gramEnd"/>
            <w:r w:rsidR="006457CF">
              <w:rPr>
                <w:color w:val="000000"/>
                <w:sz w:val="22"/>
                <w:szCs w:val="22"/>
              </w:rPr>
              <w:t>ефтеюганск, мкр.</w:t>
            </w:r>
            <w:r w:rsidRPr="006D0770">
              <w:rPr>
                <w:color w:val="000000"/>
                <w:sz w:val="22"/>
                <w:szCs w:val="22"/>
              </w:rPr>
              <w:t>6-й</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DE3404" w:rsidP="00E46FE1">
            <w:pPr>
              <w:pStyle w:val="afd"/>
              <w:jc w:val="center"/>
              <w:rPr>
                <w:color w:val="000000"/>
                <w:sz w:val="22"/>
                <w:szCs w:val="22"/>
              </w:rPr>
            </w:pPr>
            <w:r w:rsidRPr="006D0770">
              <w:rPr>
                <w:color w:val="000000"/>
                <w:sz w:val="22"/>
                <w:szCs w:val="22"/>
              </w:rPr>
              <w:t>под гостевую автостоянку и благоустройство</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DE3404" w:rsidP="00C05B1B">
            <w:pPr>
              <w:pStyle w:val="afd"/>
              <w:jc w:val="center"/>
              <w:rPr>
                <w:sz w:val="22"/>
                <w:szCs w:val="22"/>
              </w:rPr>
            </w:pPr>
            <w:r w:rsidRPr="006D0770">
              <w:rPr>
                <w:color w:val="000000"/>
                <w:sz w:val="22"/>
                <w:szCs w:val="22"/>
              </w:rPr>
              <w:t>957+/-10.83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hideMark/>
          </w:tcPr>
          <w:p w:rsidR="005507C8" w:rsidRPr="006D0770" w:rsidRDefault="003317D0" w:rsidP="00E46FE1">
            <w:pPr>
              <w:pStyle w:val="afd"/>
              <w:jc w:val="center"/>
              <w:rPr>
                <w:sz w:val="22"/>
                <w:szCs w:val="22"/>
              </w:rPr>
            </w:pPr>
            <w:r w:rsidRPr="003317D0">
              <w:rPr>
                <w:color w:val="000000"/>
                <w:sz w:val="22"/>
                <w:szCs w:val="22"/>
              </w:rPr>
              <w:t>соб</w:t>
            </w:r>
            <w:r w:rsidR="009A021A">
              <w:rPr>
                <w:color w:val="000000"/>
                <w:sz w:val="22"/>
                <w:szCs w:val="22"/>
              </w:rPr>
              <w:t>ственность публично-правового</w:t>
            </w:r>
            <w:r w:rsidRPr="003317D0">
              <w:rPr>
                <w:color w:val="000000"/>
                <w:sz w:val="22"/>
                <w:szCs w:val="22"/>
              </w:rPr>
              <w:t xml:space="preserve"> образовани</w:t>
            </w:r>
            <w:r w:rsidR="009A021A">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E46FE1">
            <w:pPr>
              <w:pStyle w:val="afd"/>
              <w:jc w:val="center"/>
              <w:rPr>
                <w:color w:val="000000"/>
                <w:sz w:val="22"/>
                <w:szCs w:val="22"/>
              </w:rPr>
            </w:pPr>
            <w:r w:rsidRPr="006D0770">
              <w:rPr>
                <w:color w:val="000000"/>
                <w:sz w:val="22"/>
                <w:szCs w:val="22"/>
              </w:rPr>
              <w:t>86:20:0000050:11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E46FE1">
            <w:pPr>
              <w:pStyle w:val="afd"/>
              <w:jc w:val="center"/>
              <w:rPr>
                <w:color w:val="000000"/>
                <w:sz w:val="22"/>
                <w:szCs w:val="22"/>
              </w:rPr>
            </w:pPr>
            <w:r w:rsidRPr="006D0770">
              <w:rPr>
                <w:color w:val="000000"/>
                <w:sz w:val="22"/>
                <w:szCs w:val="22"/>
              </w:rPr>
              <w:t xml:space="preserve">Ханты-Мансийский автономный округ - Югра, </w:t>
            </w:r>
            <w:r w:rsidR="006457CF">
              <w:rPr>
                <w:color w:val="000000"/>
                <w:sz w:val="22"/>
                <w:szCs w:val="22"/>
              </w:rPr>
              <w:t>г</w:t>
            </w:r>
            <w:proofErr w:type="gramStart"/>
            <w:r w:rsidR="006457CF">
              <w:rPr>
                <w:color w:val="000000"/>
                <w:sz w:val="22"/>
                <w:szCs w:val="22"/>
              </w:rPr>
              <w:t>.Н</w:t>
            </w:r>
            <w:proofErr w:type="gramEnd"/>
            <w:r w:rsidR="006457CF">
              <w:rPr>
                <w:color w:val="000000"/>
                <w:sz w:val="22"/>
                <w:szCs w:val="22"/>
              </w:rPr>
              <w:t>ефтеюганск, мкр.6-й, д.</w:t>
            </w:r>
            <w:r w:rsidRPr="006D0770">
              <w:rPr>
                <w:color w:val="000000"/>
                <w:sz w:val="22"/>
                <w:szCs w:val="22"/>
              </w:rPr>
              <w:t>69/70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E46FE1">
            <w:pPr>
              <w:pStyle w:val="afd"/>
              <w:jc w:val="center"/>
              <w:rPr>
                <w:color w:val="000000"/>
                <w:sz w:val="22"/>
                <w:szCs w:val="22"/>
              </w:rPr>
            </w:pPr>
            <w:r w:rsidRPr="006D0770">
              <w:rPr>
                <w:color w:val="000000"/>
                <w:sz w:val="22"/>
                <w:szCs w:val="22"/>
              </w:rPr>
              <w:t>под объект временного характера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C05B1B">
            <w:pPr>
              <w:pStyle w:val="afd"/>
              <w:jc w:val="center"/>
              <w:rPr>
                <w:sz w:val="22"/>
                <w:szCs w:val="22"/>
              </w:rPr>
            </w:pPr>
            <w:r w:rsidRPr="006D0770">
              <w:rPr>
                <w:color w:val="000000"/>
                <w:sz w:val="22"/>
                <w:szCs w:val="22"/>
              </w:rPr>
              <w:t>536+/-81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A021A" w:rsidP="00E46FE1">
            <w:pPr>
              <w:pStyle w:val="afd"/>
              <w:jc w:val="center"/>
              <w:rPr>
                <w:sz w:val="22"/>
                <w:szCs w:val="22"/>
              </w:rPr>
            </w:pPr>
            <w:r>
              <w:rPr>
                <w:color w:val="000000"/>
                <w:sz w:val="22"/>
                <w:szCs w:val="22"/>
              </w:rPr>
              <w:t>собственность публично-правового</w:t>
            </w:r>
            <w:r w:rsidR="003317D0" w:rsidRPr="003317D0">
              <w:rPr>
                <w:color w:val="000000"/>
                <w:sz w:val="22"/>
                <w:szCs w:val="22"/>
              </w:rPr>
              <w:t xml:space="preserve"> образовани</w:t>
            </w:r>
            <w:r>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E46FE1">
            <w:pPr>
              <w:pStyle w:val="afd"/>
              <w:jc w:val="center"/>
              <w:rPr>
                <w:color w:val="000000"/>
                <w:sz w:val="22"/>
                <w:szCs w:val="22"/>
              </w:rPr>
            </w:pPr>
            <w:r w:rsidRPr="006D0770">
              <w:rPr>
                <w:color w:val="000000"/>
                <w:sz w:val="22"/>
                <w:szCs w:val="22"/>
              </w:rPr>
              <w:t>86:20:0000050:13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E46FE1">
            <w:pPr>
              <w:pStyle w:val="afd"/>
              <w:jc w:val="center"/>
              <w:rPr>
                <w:color w:val="000000"/>
                <w:sz w:val="22"/>
                <w:szCs w:val="22"/>
              </w:rPr>
            </w:pPr>
            <w:r w:rsidRPr="006D0770">
              <w:rPr>
                <w:color w:val="000000"/>
                <w:sz w:val="22"/>
                <w:szCs w:val="22"/>
              </w:rPr>
              <w:t>под культурный центр</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C05B1B">
            <w:pPr>
              <w:pStyle w:val="afd"/>
              <w:jc w:val="center"/>
              <w:rPr>
                <w:sz w:val="22"/>
                <w:szCs w:val="22"/>
              </w:rPr>
            </w:pPr>
            <w:r w:rsidRPr="006D0770">
              <w:rPr>
                <w:color w:val="000000"/>
                <w:sz w:val="22"/>
                <w:szCs w:val="22"/>
              </w:rPr>
              <w:t>2910+/-19</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507C8" w:rsidP="00E46FE1">
            <w:pPr>
              <w:pStyle w:val="afd"/>
              <w:jc w:val="center"/>
              <w:rPr>
                <w:sz w:val="22"/>
                <w:szCs w:val="22"/>
              </w:rPr>
            </w:pPr>
            <w:r w:rsidRPr="006D0770">
              <w:rPr>
                <w:sz w:val="22"/>
                <w:szCs w:val="22"/>
              </w:rPr>
              <w:t>частная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E46FE1">
            <w:pPr>
              <w:pStyle w:val="afd"/>
              <w:jc w:val="center"/>
              <w:rPr>
                <w:color w:val="000000"/>
                <w:sz w:val="22"/>
                <w:szCs w:val="22"/>
              </w:rPr>
            </w:pPr>
            <w:r w:rsidRPr="006D0770">
              <w:rPr>
                <w:color w:val="000000"/>
                <w:sz w:val="22"/>
                <w:szCs w:val="22"/>
              </w:rPr>
              <w:t>86:20:0000050:17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здание 64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E46FE1">
            <w:pPr>
              <w:pStyle w:val="afd"/>
              <w:jc w:val="center"/>
              <w:rPr>
                <w:color w:val="000000"/>
                <w:sz w:val="22"/>
                <w:szCs w:val="22"/>
              </w:rPr>
            </w:pPr>
            <w:r w:rsidRPr="006D0770">
              <w:rPr>
                <w:color w:val="000000"/>
                <w:sz w:val="22"/>
                <w:szCs w:val="22"/>
              </w:rPr>
              <w:t>под здание детского сада и прилегающую территорию</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C05B1B">
            <w:pPr>
              <w:pStyle w:val="afd"/>
              <w:jc w:val="center"/>
              <w:rPr>
                <w:sz w:val="22"/>
                <w:szCs w:val="22"/>
              </w:rPr>
            </w:pPr>
            <w:r w:rsidRPr="006D0770">
              <w:rPr>
                <w:color w:val="000000"/>
                <w:sz w:val="22"/>
                <w:szCs w:val="22"/>
              </w:rPr>
              <w:t>7345+/-30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3317D0" w:rsidP="00E46FE1">
            <w:pPr>
              <w:pStyle w:val="afd"/>
              <w:jc w:val="center"/>
              <w:rPr>
                <w:sz w:val="22"/>
                <w:szCs w:val="22"/>
              </w:rPr>
            </w:pPr>
            <w:r w:rsidRPr="003317D0">
              <w:rPr>
                <w:color w:val="000000"/>
                <w:sz w:val="22"/>
                <w:szCs w:val="22"/>
              </w:rPr>
              <w:t>собственность публичн</w:t>
            </w:r>
            <w:r w:rsidR="00C109E1">
              <w:rPr>
                <w:color w:val="000000"/>
                <w:sz w:val="22"/>
                <w:szCs w:val="22"/>
              </w:rPr>
              <w:t>о-правового</w:t>
            </w:r>
            <w:r w:rsidRPr="003317D0">
              <w:rPr>
                <w:color w:val="000000"/>
                <w:sz w:val="22"/>
                <w:szCs w:val="22"/>
              </w:rPr>
              <w:t xml:space="preserve"> образовани</w:t>
            </w:r>
            <w:r w:rsidR="00C109E1">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E46FE1">
            <w:pPr>
              <w:pStyle w:val="afd"/>
              <w:jc w:val="center"/>
              <w:rPr>
                <w:color w:val="000000"/>
                <w:sz w:val="22"/>
                <w:szCs w:val="22"/>
              </w:rPr>
            </w:pPr>
            <w:r w:rsidRPr="006D0770">
              <w:rPr>
                <w:color w:val="000000"/>
                <w:sz w:val="22"/>
                <w:szCs w:val="22"/>
              </w:rPr>
              <w:t>86:20:0000050:19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 xml:space="preserve">ефтеюганск, </w:t>
            </w:r>
            <w:r w:rsidRPr="006D0770">
              <w:rPr>
                <w:color w:val="000000"/>
                <w:sz w:val="22"/>
                <w:szCs w:val="22"/>
              </w:rPr>
              <w:lastRenderedPageBreak/>
              <w:t>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 56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E46FE1">
            <w:pPr>
              <w:pStyle w:val="afd"/>
              <w:jc w:val="center"/>
              <w:rPr>
                <w:color w:val="000000"/>
                <w:sz w:val="22"/>
                <w:szCs w:val="22"/>
              </w:rPr>
            </w:pPr>
            <w:r w:rsidRPr="006D0770">
              <w:rPr>
                <w:color w:val="000000"/>
                <w:sz w:val="22"/>
                <w:szCs w:val="22"/>
              </w:rPr>
              <w:lastRenderedPageBreak/>
              <w:t xml:space="preserve">под многоквартирный </w:t>
            </w:r>
            <w:r w:rsidRPr="006D0770">
              <w:rPr>
                <w:color w:val="000000"/>
                <w:sz w:val="22"/>
                <w:szCs w:val="22"/>
              </w:rPr>
              <w:lastRenderedPageBreak/>
              <w:t>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C05B1B">
            <w:pPr>
              <w:pStyle w:val="afd"/>
              <w:jc w:val="center"/>
              <w:rPr>
                <w:sz w:val="22"/>
                <w:szCs w:val="22"/>
              </w:rPr>
            </w:pPr>
            <w:r w:rsidRPr="006D0770">
              <w:rPr>
                <w:color w:val="000000"/>
                <w:sz w:val="22"/>
                <w:szCs w:val="22"/>
              </w:rPr>
              <w:lastRenderedPageBreak/>
              <w:t>1443+/-13.30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EE2E21" w:rsidRDefault="00C109E1" w:rsidP="00E46FE1">
            <w:pPr>
              <w:pStyle w:val="afd"/>
              <w:jc w:val="center"/>
              <w:rPr>
                <w:sz w:val="22"/>
                <w:szCs w:val="22"/>
              </w:rPr>
            </w:pPr>
            <w:r w:rsidRPr="00EE2E21">
              <w:rPr>
                <w:sz w:val="22"/>
                <w:szCs w:val="22"/>
              </w:rPr>
              <w:t xml:space="preserve">Собственность </w:t>
            </w:r>
            <w:r w:rsidRPr="00EE2E21">
              <w:rPr>
                <w:sz w:val="22"/>
                <w:szCs w:val="22"/>
              </w:rPr>
              <w:lastRenderedPageBreak/>
              <w:t>собственников помещений многоквартирного жилого дома</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lastRenderedPageBreak/>
              <w:t>10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E46FE1">
            <w:pPr>
              <w:pStyle w:val="afd"/>
              <w:jc w:val="center"/>
              <w:rPr>
                <w:color w:val="000000"/>
                <w:sz w:val="22"/>
                <w:szCs w:val="22"/>
              </w:rPr>
            </w:pPr>
            <w:r w:rsidRPr="006D0770">
              <w:rPr>
                <w:color w:val="000000"/>
                <w:sz w:val="22"/>
                <w:szCs w:val="22"/>
              </w:rPr>
              <w:t>86:20:0000050:20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№71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E46FE1">
            <w:pPr>
              <w:pStyle w:val="afd"/>
              <w:jc w:val="center"/>
              <w:rPr>
                <w:color w:val="000000"/>
                <w:sz w:val="22"/>
                <w:szCs w:val="22"/>
              </w:rPr>
            </w:pPr>
            <w:r w:rsidRPr="006D0770">
              <w:rPr>
                <w:color w:val="000000"/>
                <w:sz w:val="22"/>
                <w:szCs w:val="22"/>
              </w:rPr>
              <w:t>под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DE3404" w:rsidP="00C05B1B">
            <w:pPr>
              <w:pStyle w:val="afd"/>
              <w:jc w:val="center"/>
              <w:rPr>
                <w:sz w:val="22"/>
                <w:szCs w:val="22"/>
              </w:rPr>
            </w:pPr>
            <w:r w:rsidRPr="006D0770">
              <w:rPr>
                <w:color w:val="000000"/>
                <w:sz w:val="22"/>
                <w:szCs w:val="22"/>
              </w:rPr>
              <w:t>383+/-7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507C8" w:rsidP="00E46FE1">
            <w:pPr>
              <w:pStyle w:val="afd"/>
              <w:jc w:val="center"/>
              <w:rPr>
                <w:sz w:val="22"/>
                <w:szCs w:val="22"/>
              </w:rPr>
            </w:pPr>
            <w:r w:rsidRPr="006D0770">
              <w:rPr>
                <w:sz w:val="22"/>
                <w:szCs w:val="22"/>
              </w:rPr>
              <w:t>частная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8C49F9" w:rsidP="00E46FE1">
            <w:pPr>
              <w:pStyle w:val="afd"/>
              <w:jc w:val="center"/>
              <w:rPr>
                <w:color w:val="000000"/>
                <w:sz w:val="22"/>
                <w:szCs w:val="22"/>
              </w:rPr>
            </w:pPr>
            <w:r w:rsidRPr="006D0770">
              <w:rPr>
                <w:color w:val="000000"/>
                <w:sz w:val="22"/>
                <w:szCs w:val="22"/>
              </w:rPr>
              <w:t>1</w:t>
            </w:r>
            <w:r w:rsidR="00EE10CE">
              <w:rPr>
                <w:color w:val="000000"/>
                <w:sz w:val="22"/>
                <w:szCs w:val="22"/>
              </w:rPr>
              <w:t>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A53776" w:rsidRDefault="00664D3D" w:rsidP="00E46FE1">
            <w:pPr>
              <w:pStyle w:val="afd"/>
              <w:jc w:val="center"/>
              <w:rPr>
                <w:sz w:val="22"/>
                <w:szCs w:val="22"/>
              </w:rPr>
            </w:pPr>
            <w:r w:rsidRPr="00A53776">
              <w:rPr>
                <w:sz w:val="22"/>
                <w:szCs w:val="22"/>
              </w:rPr>
              <w:t>86:20:0000050:22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A53776" w:rsidRDefault="00664D3D" w:rsidP="006457CF">
            <w:pPr>
              <w:pStyle w:val="afd"/>
              <w:jc w:val="center"/>
              <w:rPr>
                <w:sz w:val="22"/>
                <w:szCs w:val="22"/>
              </w:rPr>
            </w:pPr>
            <w:r w:rsidRPr="00A53776">
              <w:rPr>
                <w:sz w:val="22"/>
                <w:szCs w:val="22"/>
              </w:rPr>
              <w:t>Ханты-Мансийский автономный округ - Югра, г</w:t>
            </w:r>
            <w:proofErr w:type="gramStart"/>
            <w:r w:rsidR="006457CF" w:rsidRPr="00A53776">
              <w:rPr>
                <w:sz w:val="22"/>
                <w:szCs w:val="22"/>
              </w:rPr>
              <w:t>.</w:t>
            </w:r>
            <w:r w:rsidRPr="00A53776">
              <w:rPr>
                <w:sz w:val="22"/>
                <w:szCs w:val="22"/>
              </w:rPr>
              <w:t>Н</w:t>
            </w:r>
            <w:proofErr w:type="gramEnd"/>
            <w:r w:rsidRPr="00A53776">
              <w:rPr>
                <w:sz w:val="22"/>
                <w:szCs w:val="22"/>
              </w:rPr>
              <w:t>ефтеюганск, мкр</w:t>
            </w:r>
            <w:r w:rsidR="006457CF" w:rsidRPr="00A53776">
              <w:rPr>
                <w:sz w:val="22"/>
                <w:szCs w:val="22"/>
              </w:rPr>
              <w:t>.</w:t>
            </w:r>
            <w:r w:rsidRPr="00A53776">
              <w:rPr>
                <w:sz w:val="22"/>
                <w:szCs w:val="22"/>
              </w:rPr>
              <w:t>6-й, д</w:t>
            </w:r>
            <w:r w:rsidR="006457CF" w:rsidRPr="00A53776">
              <w:rPr>
                <w:sz w:val="22"/>
                <w:szCs w:val="22"/>
              </w:rPr>
              <w:t>.</w:t>
            </w:r>
            <w:r w:rsidRPr="00A53776">
              <w:rPr>
                <w:sz w:val="22"/>
                <w:szCs w:val="22"/>
              </w:rPr>
              <w:t>№ 54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664D3D"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664D3D" w:rsidP="00C05B1B">
            <w:pPr>
              <w:pStyle w:val="afd"/>
              <w:jc w:val="center"/>
              <w:rPr>
                <w:sz w:val="22"/>
                <w:szCs w:val="22"/>
              </w:rPr>
            </w:pPr>
            <w:r w:rsidRPr="006D0770">
              <w:rPr>
                <w:color w:val="000000"/>
                <w:sz w:val="22"/>
                <w:szCs w:val="22"/>
              </w:rPr>
              <w:t>2043+/-15.82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EE2E21" w:rsidRDefault="00A53776" w:rsidP="00E46FE1">
            <w:pPr>
              <w:pStyle w:val="afd"/>
              <w:jc w:val="center"/>
              <w:rPr>
                <w:sz w:val="22"/>
                <w:szCs w:val="22"/>
              </w:rPr>
            </w:pPr>
            <w:r w:rsidRPr="00EE2E21">
              <w:rPr>
                <w:sz w:val="22"/>
                <w:szCs w:val="22"/>
              </w:rPr>
              <w:t>Собственность собственников помещений многоквартирного жилого дома</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8C49F9" w:rsidP="00E46FE1">
            <w:pPr>
              <w:pStyle w:val="afd"/>
              <w:jc w:val="center"/>
              <w:rPr>
                <w:color w:val="000000"/>
                <w:sz w:val="22"/>
                <w:szCs w:val="22"/>
              </w:rPr>
            </w:pPr>
            <w:r w:rsidRPr="006D0770">
              <w:rPr>
                <w:color w:val="000000"/>
                <w:sz w:val="22"/>
                <w:szCs w:val="22"/>
              </w:rPr>
              <w:t>1</w:t>
            </w:r>
            <w:r w:rsidR="00EE10CE">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664D3D" w:rsidP="00E46FE1">
            <w:pPr>
              <w:pStyle w:val="afd"/>
              <w:jc w:val="center"/>
              <w:rPr>
                <w:color w:val="000000"/>
                <w:sz w:val="22"/>
                <w:szCs w:val="22"/>
              </w:rPr>
            </w:pPr>
            <w:r w:rsidRPr="006D0770">
              <w:rPr>
                <w:color w:val="000000"/>
                <w:sz w:val="22"/>
                <w:szCs w:val="22"/>
              </w:rPr>
              <w:t>86:20:0000050:23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664D3D"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ул</w:t>
            </w:r>
            <w:r w:rsidR="006457CF">
              <w:rPr>
                <w:color w:val="000000"/>
                <w:sz w:val="22"/>
                <w:szCs w:val="22"/>
              </w:rPr>
              <w:t>.</w:t>
            </w:r>
            <w:r w:rsidRPr="006D0770">
              <w:rPr>
                <w:color w:val="000000"/>
                <w:sz w:val="22"/>
                <w:szCs w:val="22"/>
              </w:rPr>
              <w:t>Усть-Балыкская</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664D3D" w:rsidP="00E46FE1">
            <w:pPr>
              <w:pStyle w:val="afd"/>
              <w:jc w:val="center"/>
              <w:rPr>
                <w:color w:val="000000"/>
                <w:sz w:val="22"/>
                <w:szCs w:val="22"/>
              </w:rPr>
            </w:pPr>
            <w:r w:rsidRPr="006D0770">
              <w:rPr>
                <w:color w:val="000000"/>
                <w:sz w:val="22"/>
                <w:szCs w:val="22"/>
              </w:rPr>
              <w:t>под магазин "Россия" и благоустройство прилегающей территории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664D3D" w:rsidP="00C05B1B">
            <w:pPr>
              <w:pStyle w:val="afd"/>
              <w:jc w:val="center"/>
              <w:rPr>
                <w:sz w:val="22"/>
                <w:szCs w:val="22"/>
              </w:rPr>
            </w:pPr>
            <w:r w:rsidRPr="006D0770">
              <w:rPr>
                <w:color w:val="000000"/>
                <w:sz w:val="22"/>
                <w:szCs w:val="22"/>
              </w:rPr>
              <w:t>1867+/-15.12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EE2E21" w:rsidRDefault="003317D0" w:rsidP="00E46FE1">
            <w:pPr>
              <w:pStyle w:val="afd"/>
              <w:jc w:val="center"/>
              <w:rPr>
                <w:sz w:val="22"/>
                <w:szCs w:val="22"/>
              </w:rPr>
            </w:pPr>
            <w:r w:rsidRPr="00EE2E21">
              <w:rPr>
                <w:sz w:val="22"/>
                <w:szCs w:val="22"/>
              </w:rPr>
              <w:t xml:space="preserve">собственность </w:t>
            </w:r>
            <w:r w:rsidR="00A53776" w:rsidRPr="00EE2E21">
              <w:rPr>
                <w:sz w:val="22"/>
                <w:szCs w:val="22"/>
              </w:rPr>
              <w:t>публично-правового</w:t>
            </w:r>
            <w:r w:rsidRPr="00EE2E21">
              <w:rPr>
                <w:sz w:val="22"/>
                <w:szCs w:val="22"/>
              </w:rPr>
              <w:t xml:space="preserve"> образовани</w:t>
            </w:r>
            <w:r w:rsidR="00A53776" w:rsidRPr="00EE2E21">
              <w:rPr>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8C49F9" w:rsidP="00E46FE1">
            <w:pPr>
              <w:pStyle w:val="afd"/>
              <w:jc w:val="center"/>
              <w:rPr>
                <w:sz w:val="22"/>
                <w:szCs w:val="22"/>
              </w:rPr>
            </w:pPr>
            <w:r w:rsidRPr="006D0770">
              <w:rPr>
                <w:sz w:val="22"/>
                <w:szCs w:val="22"/>
              </w:rPr>
              <w:t>1</w:t>
            </w:r>
            <w:r w:rsidR="00EE10CE">
              <w:rPr>
                <w:sz w:val="22"/>
                <w:szCs w:val="22"/>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664D3D" w:rsidP="00E46FE1">
            <w:pPr>
              <w:pStyle w:val="afd"/>
              <w:jc w:val="center"/>
              <w:rPr>
                <w:sz w:val="22"/>
                <w:szCs w:val="22"/>
              </w:rPr>
            </w:pPr>
            <w:r w:rsidRPr="006D0770">
              <w:rPr>
                <w:color w:val="000000"/>
                <w:sz w:val="22"/>
                <w:szCs w:val="22"/>
              </w:rPr>
              <w:t>86:20:0000050:28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664D3D" w:rsidP="006457CF">
            <w:pPr>
              <w:pStyle w:val="afd"/>
              <w:jc w:val="center"/>
              <w:rPr>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70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EE2E21" w:rsidRDefault="00664D3D" w:rsidP="00E46FE1">
            <w:pPr>
              <w:pStyle w:val="afd"/>
              <w:jc w:val="center"/>
              <w:rPr>
                <w:sz w:val="22"/>
                <w:szCs w:val="22"/>
              </w:rPr>
            </w:pPr>
            <w:r w:rsidRPr="00EE2E21">
              <w:rPr>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664D3D" w:rsidP="00C05B1B">
            <w:pPr>
              <w:pStyle w:val="afd"/>
              <w:jc w:val="center"/>
              <w:rPr>
                <w:sz w:val="22"/>
                <w:szCs w:val="22"/>
              </w:rPr>
            </w:pPr>
            <w:r w:rsidRPr="006D0770">
              <w:rPr>
                <w:color w:val="000000"/>
                <w:sz w:val="22"/>
                <w:szCs w:val="22"/>
              </w:rPr>
              <w:t>391+/-7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EE2E21" w:rsidRDefault="003317D0" w:rsidP="00E46FE1">
            <w:pPr>
              <w:pStyle w:val="afd"/>
              <w:jc w:val="center"/>
              <w:rPr>
                <w:sz w:val="22"/>
                <w:szCs w:val="22"/>
              </w:rPr>
            </w:pPr>
            <w:r w:rsidRPr="00EE2E21">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AA11FD" w:rsidP="00E46FE1">
            <w:pPr>
              <w:pStyle w:val="afd"/>
              <w:jc w:val="center"/>
              <w:rPr>
                <w:color w:val="000000"/>
                <w:sz w:val="22"/>
                <w:szCs w:val="22"/>
              </w:rPr>
            </w:pPr>
            <w:r w:rsidRPr="006D0770">
              <w:rPr>
                <w:color w:val="000000"/>
                <w:sz w:val="22"/>
                <w:szCs w:val="22"/>
              </w:rPr>
              <w:t>1</w:t>
            </w:r>
            <w:r w:rsidR="00EE10CE">
              <w:rPr>
                <w:color w:val="000000"/>
                <w:sz w:val="22"/>
                <w:szCs w:val="22"/>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E46FE1">
            <w:pPr>
              <w:pStyle w:val="afd"/>
              <w:jc w:val="center"/>
              <w:rPr>
                <w:color w:val="000000"/>
                <w:sz w:val="22"/>
                <w:szCs w:val="22"/>
              </w:rPr>
            </w:pPr>
            <w:r w:rsidRPr="006D0770">
              <w:rPr>
                <w:color w:val="000000"/>
                <w:sz w:val="22"/>
                <w:szCs w:val="22"/>
              </w:rPr>
              <w:t>86:20:0000050:32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строение № 65/1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E46FE1">
            <w:pPr>
              <w:pStyle w:val="afd"/>
              <w:jc w:val="center"/>
              <w:rPr>
                <w:color w:val="000000"/>
                <w:sz w:val="22"/>
                <w:szCs w:val="22"/>
              </w:rPr>
            </w:pPr>
            <w:r w:rsidRPr="006D0770">
              <w:rPr>
                <w:color w:val="000000"/>
                <w:sz w:val="22"/>
                <w:szCs w:val="22"/>
              </w:rPr>
              <w:t>под нежилое строение комплектной трансформаторной подстанции наружной установки 6/0,4 кВ № 6-2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C05B1B">
            <w:pPr>
              <w:pStyle w:val="afd"/>
              <w:jc w:val="center"/>
              <w:rPr>
                <w:sz w:val="22"/>
                <w:szCs w:val="22"/>
              </w:rPr>
            </w:pPr>
            <w:r w:rsidRPr="006D0770">
              <w:rPr>
                <w:color w:val="000000"/>
                <w:sz w:val="22"/>
                <w:szCs w:val="22"/>
              </w:rPr>
              <w:t>55+/-2.60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F6A1A" w:rsidRPr="00EE2E21" w:rsidRDefault="003F6A1A" w:rsidP="00E46FE1">
            <w:pPr>
              <w:pStyle w:val="afd"/>
              <w:jc w:val="center"/>
              <w:rPr>
                <w:sz w:val="22"/>
                <w:szCs w:val="22"/>
              </w:rPr>
            </w:pPr>
            <w:r w:rsidRPr="00EE2E21">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AA11FD" w:rsidP="00E46FE1">
            <w:pPr>
              <w:pStyle w:val="afd"/>
              <w:jc w:val="center"/>
              <w:rPr>
                <w:sz w:val="22"/>
                <w:szCs w:val="22"/>
                <w:highlight w:val="yellow"/>
              </w:rPr>
            </w:pPr>
            <w:r w:rsidRPr="006D0770">
              <w:rPr>
                <w:sz w:val="22"/>
                <w:szCs w:val="22"/>
              </w:rPr>
              <w:t>1</w:t>
            </w:r>
            <w:r w:rsidR="00EE10CE">
              <w:rPr>
                <w:sz w:val="22"/>
                <w:szCs w:val="22"/>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E46FE1">
            <w:pPr>
              <w:pStyle w:val="afd"/>
              <w:jc w:val="center"/>
              <w:rPr>
                <w:sz w:val="22"/>
                <w:szCs w:val="22"/>
              </w:rPr>
            </w:pPr>
            <w:r w:rsidRPr="006D0770">
              <w:rPr>
                <w:color w:val="000000"/>
                <w:sz w:val="22"/>
                <w:szCs w:val="22"/>
              </w:rPr>
              <w:t>86:20:0000050:33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6457CF">
            <w:pPr>
              <w:pStyle w:val="afd"/>
              <w:jc w:val="center"/>
              <w:rPr>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стро</w:t>
            </w:r>
            <w:r w:rsidR="006457CF">
              <w:rPr>
                <w:color w:val="000000"/>
                <w:sz w:val="22"/>
                <w:szCs w:val="22"/>
              </w:rPr>
              <w:t>е</w:t>
            </w:r>
            <w:r w:rsidRPr="006D0770">
              <w:rPr>
                <w:color w:val="000000"/>
                <w:sz w:val="22"/>
                <w:szCs w:val="22"/>
              </w:rPr>
              <w:t>ние № 62/6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E46FE1">
            <w:pPr>
              <w:pStyle w:val="afd"/>
              <w:jc w:val="center"/>
              <w:rPr>
                <w:sz w:val="22"/>
                <w:szCs w:val="22"/>
              </w:rPr>
            </w:pPr>
            <w:r w:rsidRPr="006D0770">
              <w:rPr>
                <w:color w:val="000000"/>
                <w:sz w:val="22"/>
                <w:szCs w:val="22"/>
              </w:rPr>
              <w:t>под нежилое строение комплектной трансформаторной подстанции наружной установки 6/0,4 кВ № 6-1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C05B1B">
            <w:pPr>
              <w:pStyle w:val="afd"/>
              <w:jc w:val="center"/>
              <w:rPr>
                <w:sz w:val="22"/>
                <w:szCs w:val="22"/>
              </w:rPr>
            </w:pPr>
            <w:r w:rsidRPr="006D0770">
              <w:rPr>
                <w:color w:val="000000"/>
                <w:sz w:val="22"/>
                <w:szCs w:val="22"/>
              </w:rPr>
              <w:t>35+/-2.08</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3F6A1A" w:rsidRPr="00EE2E21" w:rsidRDefault="003F6A1A" w:rsidP="00E46FE1">
            <w:pPr>
              <w:pStyle w:val="afd"/>
              <w:jc w:val="center"/>
              <w:rPr>
                <w:sz w:val="22"/>
                <w:szCs w:val="22"/>
                <w:highlight w:val="yellow"/>
              </w:rPr>
            </w:pPr>
            <w:r w:rsidRPr="00EE2E21">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AA11FD" w:rsidP="00E46FE1">
            <w:pPr>
              <w:pStyle w:val="afd"/>
              <w:jc w:val="center"/>
              <w:rPr>
                <w:sz w:val="22"/>
                <w:szCs w:val="22"/>
                <w:highlight w:val="yellow"/>
              </w:rPr>
            </w:pPr>
            <w:r w:rsidRPr="006D0770">
              <w:rPr>
                <w:sz w:val="22"/>
                <w:szCs w:val="22"/>
              </w:rPr>
              <w:t>1</w:t>
            </w:r>
            <w:r w:rsidR="00EE10CE">
              <w:rPr>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E46FE1">
            <w:pPr>
              <w:pStyle w:val="afd"/>
              <w:jc w:val="center"/>
              <w:rPr>
                <w:sz w:val="22"/>
                <w:szCs w:val="22"/>
              </w:rPr>
            </w:pPr>
            <w:r w:rsidRPr="006D0770">
              <w:rPr>
                <w:color w:val="000000"/>
                <w:sz w:val="22"/>
                <w:szCs w:val="22"/>
              </w:rPr>
              <w:t>86:20:0000050:37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6457CF">
            <w:pPr>
              <w:pStyle w:val="afd"/>
              <w:jc w:val="center"/>
              <w:rPr>
                <w:sz w:val="22"/>
                <w:szCs w:val="22"/>
              </w:rPr>
            </w:pPr>
            <w:r w:rsidRPr="006D0770">
              <w:rPr>
                <w:color w:val="000000"/>
                <w:sz w:val="22"/>
                <w:szCs w:val="22"/>
              </w:rPr>
              <w:t>: 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здание 63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E46FE1">
            <w:pPr>
              <w:pStyle w:val="afd"/>
              <w:jc w:val="center"/>
              <w:rPr>
                <w:sz w:val="22"/>
                <w:szCs w:val="22"/>
              </w:rPr>
            </w:pPr>
            <w:r w:rsidRPr="006D0770">
              <w:rPr>
                <w:color w:val="000000"/>
                <w:sz w:val="22"/>
                <w:szCs w:val="22"/>
              </w:rPr>
              <w:t>под нежилое здание детского дошкольного учреждения "Солнышко"</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C05B1B">
            <w:pPr>
              <w:pStyle w:val="afd"/>
              <w:jc w:val="center"/>
              <w:rPr>
                <w:sz w:val="22"/>
                <w:szCs w:val="22"/>
              </w:rPr>
            </w:pPr>
            <w:r w:rsidRPr="006D0770">
              <w:rPr>
                <w:color w:val="000000"/>
                <w:sz w:val="22"/>
                <w:szCs w:val="22"/>
              </w:rPr>
              <w:t>9383+/-34</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3F6A1A" w:rsidP="00E46FE1">
            <w:pPr>
              <w:pStyle w:val="afd"/>
              <w:jc w:val="center"/>
              <w:rPr>
                <w:sz w:val="22"/>
                <w:szCs w:val="22"/>
                <w:highlight w:val="yellow"/>
              </w:rPr>
            </w:pPr>
            <w:r>
              <w:rPr>
                <w:color w:val="000000"/>
                <w:sz w:val="22"/>
                <w:szCs w:val="22"/>
              </w:rPr>
              <w:t>собственность публично-правового</w:t>
            </w:r>
            <w:r w:rsidR="003317D0" w:rsidRPr="003317D0">
              <w:rPr>
                <w:color w:val="000000"/>
                <w:sz w:val="22"/>
                <w:szCs w:val="22"/>
              </w:rPr>
              <w:t xml:space="preserve"> образовани</w:t>
            </w:r>
            <w:r>
              <w:rPr>
                <w:color w:val="000000"/>
                <w:sz w:val="22"/>
                <w:szCs w:val="22"/>
              </w:rPr>
              <w:t>я</w:t>
            </w:r>
          </w:p>
        </w:tc>
      </w:tr>
      <w:tr w:rsidR="00EE2E21"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2E21" w:rsidRPr="006D0770" w:rsidRDefault="00EE10CE" w:rsidP="00E46FE1">
            <w:pPr>
              <w:pStyle w:val="afd"/>
              <w:jc w:val="center"/>
              <w:rPr>
                <w:sz w:val="22"/>
                <w:szCs w:val="22"/>
              </w:rPr>
            </w:pPr>
            <w:r>
              <w:rPr>
                <w:sz w:val="22"/>
                <w:szCs w:val="22"/>
              </w:rPr>
              <w:lastRenderedPageBreak/>
              <w:t>17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EE2E21" w:rsidRPr="00E2607C" w:rsidRDefault="00E2607C" w:rsidP="00E46FE1">
            <w:pPr>
              <w:pStyle w:val="afd"/>
              <w:jc w:val="center"/>
              <w:rPr>
                <w:sz w:val="22"/>
                <w:szCs w:val="22"/>
              </w:rPr>
            </w:pPr>
            <w:r w:rsidRPr="00E2607C">
              <w:rPr>
                <w:sz w:val="22"/>
                <w:szCs w:val="22"/>
              </w:rPr>
              <w:t>86:20:0000050:38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EE2E21" w:rsidRPr="006D0770" w:rsidRDefault="00E2607C"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Pr>
                <w:color w:val="000000"/>
                <w:sz w:val="22"/>
                <w:szCs w:val="22"/>
              </w:rPr>
              <w:t>.</w:t>
            </w:r>
            <w:r w:rsidRPr="006D0770">
              <w:rPr>
                <w:color w:val="000000"/>
                <w:sz w:val="22"/>
                <w:szCs w:val="22"/>
              </w:rPr>
              <w:t>Н</w:t>
            </w:r>
            <w:proofErr w:type="gramEnd"/>
            <w:r w:rsidRPr="006D0770">
              <w:rPr>
                <w:color w:val="000000"/>
                <w:sz w:val="22"/>
                <w:szCs w:val="22"/>
              </w:rPr>
              <w:t>ефтеюганск, мкр</w:t>
            </w:r>
            <w:r>
              <w:rPr>
                <w:color w:val="000000"/>
                <w:sz w:val="22"/>
                <w:szCs w:val="22"/>
              </w:rPr>
              <w:t>.</w:t>
            </w:r>
            <w:r w:rsidRPr="006D0770">
              <w:rPr>
                <w:color w:val="000000"/>
                <w:sz w:val="22"/>
                <w:szCs w:val="22"/>
              </w:rPr>
              <w:t>6-й, у дома № 24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EE2E21" w:rsidRPr="006D0770" w:rsidRDefault="00E2607C" w:rsidP="00E46FE1">
            <w:pPr>
              <w:pStyle w:val="afd"/>
              <w:jc w:val="center"/>
              <w:rPr>
                <w:color w:val="000000"/>
                <w:sz w:val="22"/>
                <w:szCs w:val="22"/>
              </w:rPr>
            </w:pPr>
            <w:r w:rsidRPr="006D0770">
              <w:rPr>
                <w:color w:val="000000"/>
                <w:sz w:val="22"/>
                <w:szCs w:val="22"/>
              </w:rPr>
              <w:t>под благоустройство территории, прилегающей к магазину "Орион</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EE2E21" w:rsidRPr="006D0770" w:rsidRDefault="00E2607C" w:rsidP="00C05B1B">
            <w:pPr>
              <w:pStyle w:val="afd"/>
              <w:jc w:val="center"/>
              <w:rPr>
                <w:color w:val="000000"/>
                <w:sz w:val="22"/>
                <w:szCs w:val="22"/>
              </w:rPr>
            </w:pPr>
            <w:r>
              <w:rPr>
                <w:rFonts w:ascii="Arial" w:hAnsi="Arial" w:cs="Arial"/>
                <w:color w:val="000000"/>
                <w:sz w:val="18"/>
                <w:szCs w:val="18"/>
              </w:rPr>
              <w:t>1195 +/-12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EE2E21" w:rsidRDefault="00E2607C" w:rsidP="00E46FE1">
            <w:pPr>
              <w:pStyle w:val="afd"/>
              <w:jc w:val="center"/>
              <w:rPr>
                <w:color w:val="000000"/>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AA11FD" w:rsidP="00E46FE1">
            <w:pPr>
              <w:pStyle w:val="afd"/>
              <w:jc w:val="center"/>
              <w:rPr>
                <w:color w:val="000000"/>
                <w:sz w:val="22"/>
                <w:szCs w:val="22"/>
                <w:highlight w:val="yellow"/>
              </w:rPr>
            </w:pPr>
            <w:r w:rsidRPr="006D0770">
              <w:rPr>
                <w:color w:val="000000"/>
                <w:sz w:val="22"/>
                <w:szCs w:val="22"/>
              </w:rPr>
              <w:t>1</w:t>
            </w:r>
            <w:r w:rsidR="00EE10CE">
              <w:rPr>
                <w:color w:val="000000"/>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E2607C" w:rsidRDefault="00275A48" w:rsidP="00E46FE1">
            <w:pPr>
              <w:pStyle w:val="afd"/>
              <w:jc w:val="center"/>
              <w:rPr>
                <w:sz w:val="22"/>
                <w:szCs w:val="22"/>
              </w:rPr>
            </w:pPr>
            <w:r w:rsidRPr="00E2607C">
              <w:rPr>
                <w:sz w:val="22"/>
                <w:szCs w:val="22"/>
              </w:rPr>
              <w:t>86:20:0000050:39</w:t>
            </w:r>
            <w:r w:rsidRPr="00E2607C">
              <w:rPr>
                <w:sz w:val="22"/>
                <w:szCs w:val="22"/>
              </w:rPr>
              <w:br/>
              <w:t>(входит в единое землепользование 86:20:0000050:38)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у дома № 24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E46FE1">
            <w:pPr>
              <w:pStyle w:val="afd"/>
              <w:jc w:val="center"/>
              <w:rPr>
                <w:sz w:val="22"/>
                <w:szCs w:val="22"/>
              </w:rPr>
            </w:pPr>
            <w:r w:rsidRPr="006D0770">
              <w:rPr>
                <w:color w:val="000000"/>
                <w:sz w:val="22"/>
                <w:szCs w:val="22"/>
              </w:rPr>
              <w:t>под благоустройство территории, прилегающей к магазину "Орион</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75A48" w:rsidP="00C05B1B">
            <w:pPr>
              <w:pStyle w:val="afd"/>
              <w:jc w:val="center"/>
              <w:rPr>
                <w:sz w:val="22"/>
                <w:szCs w:val="22"/>
              </w:rPr>
            </w:pPr>
            <w:r w:rsidRPr="006D0770">
              <w:rPr>
                <w:color w:val="000000"/>
                <w:sz w:val="22"/>
                <w:szCs w:val="22"/>
              </w:rPr>
              <w:t>725+/-9</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3317D0" w:rsidP="00E46FE1">
            <w:pPr>
              <w:pStyle w:val="afd"/>
              <w:jc w:val="center"/>
              <w:rPr>
                <w:sz w:val="22"/>
                <w:szCs w:val="22"/>
                <w:highlight w:val="yellow"/>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AA11FD" w:rsidP="00E46FE1">
            <w:pPr>
              <w:pStyle w:val="afd"/>
              <w:jc w:val="center"/>
              <w:rPr>
                <w:color w:val="000000"/>
                <w:sz w:val="22"/>
                <w:szCs w:val="22"/>
                <w:highlight w:val="yellow"/>
              </w:rPr>
            </w:pPr>
            <w:r w:rsidRPr="006D0770">
              <w:rPr>
                <w:color w:val="000000"/>
                <w:sz w:val="22"/>
                <w:szCs w:val="22"/>
              </w:rPr>
              <w:t>1</w:t>
            </w:r>
            <w:r w:rsidR="00EE10CE">
              <w:rPr>
                <w:color w:val="000000"/>
                <w:sz w:val="22"/>
                <w:szCs w:val="22"/>
              </w:rPr>
              <w:t>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E2607C" w:rsidRDefault="00417722" w:rsidP="00E46FE1">
            <w:pPr>
              <w:pStyle w:val="afd"/>
              <w:jc w:val="center"/>
              <w:rPr>
                <w:sz w:val="22"/>
                <w:szCs w:val="22"/>
              </w:rPr>
            </w:pPr>
            <w:r w:rsidRPr="00E2607C">
              <w:rPr>
                <w:sz w:val="22"/>
                <w:szCs w:val="22"/>
              </w:rPr>
              <w:t>86:20:0000050:40</w:t>
            </w:r>
            <w:r w:rsidRPr="00E2607C">
              <w:rPr>
                <w:sz w:val="22"/>
                <w:szCs w:val="22"/>
              </w:rPr>
              <w:br/>
              <w:t>(входит в единое землепользование 86:20:0000050:38)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у дома № 24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E46FE1">
            <w:pPr>
              <w:pStyle w:val="afd"/>
              <w:jc w:val="center"/>
              <w:rPr>
                <w:color w:val="000000"/>
                <w:sz w:val="22"/>
                <w:szCs w:val="22"/>
              </w:rPr>
            </w:pPr>
            <w:r w:rsidRPr="006D0770">
              <w:rPr>
                <w:color w:val="000000"/>
                <w:sz w:val="22"/>
                <w:szCs w:val="22"/>
              </w:rPr>
              <w:t>под благоустройство территории, прилегающей к магазину "Орион</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C05B1B">
            <w:pPr>
              <w:pStyle w:val="afd"/>
              <w:jc w:val="center"/>
              <w:rPr>
                <w:sz w:val="22"/>
                <w:szCs w:val="22"/>
              </w:rPr>
            </w:pPr>
            <w:r w:rsidRPr="006D0770">
              <w:rPr>
                <w:color w:val="000000"/>
                <w:sz w:val="22"/>
                <w:szCs w:val="22"/>
              </w:rPr>
              <w:t>470+/-8</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3317D0" w:rsidP="00E46FE1">
            <w:pPr>
              <w:pStyle w:val="afd"/>
              <w:jc w:val="center"/>
              <w:rPr>
                <w:sz w:val="22"/>
                <w:szCs w:val="22"/>
                <w:highlight w:val="yellow"/>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20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E46FE1">
            <w:pPr>
              <w:pStyle w:val="afd"/>
              <w:jc w:val="center"/>
              <w:rPr>
                <w:color w:val="000000"/>
                <w:sz w:val="22"/>
                <w:szCs w:val="22"/>
              </w:rPr>
            </w:pPr>
            <w:r w:rsidRPr="006D0770">
              <w:rPr>
                <w:color w:val="000000"/>
                <w:sz w:val="22"/>
                <w:szCs w:val="22"/>
              </w:rPr>
              <w:t>86:20:0000050:43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28</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E46FE1">
            <w:pPr>
              <w:pStyle w:val="afd"/>
              <w:jc w:val="center"/>
              <w:rPr>
                <w:color w:val="000000"/>
                <w:sz w:val="22"/>
                <w:szCs w:val="22"/>
              </w:rPr>
            </w:pPr>
            <w:r w:rsidRPr="006D0770">
              <w:rPr>
                <w:color w:val="000000"/>
                <w:sz w:val="22"/>
                <w:szCs w:val="22"/>
              </w:rPr>
              <w:t>под благоустройство территории и автостоянку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C05B1B">
            <w:pPr>
              <w:pStyle w:val="afd"/>
              <w:jc w:val="center"/>
              <w:rPr>
                <w:sz w:val="22"/>
                <w:szCs w:val="22"/>
              </w:rPr>
            </w:pPr>
            <w:r w:rsidRPr="006D0770">
              <w:rPr>
                <w:color w:val="000000"/>
                <w:sz w:val="22"/>
                <w:szCs w:val="22"/>
              </w:rPr>
              <w:t>3324+/-20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13375B" w:rsidP="00E46FE1">
            <w:pPr>
              <w:pStyle w:val="afd"/>
              <w:jc w:val="center"/>
              <w:rPr>
                <w:sz w:val="22"/>
                <w:szCs w:val="22"/>
              </w:rPr>
            </w:pPr>
            <w:r>
              <w:rPr>
                <w:color w:val="000000"/>
                <w:sz w:val="22"/>
                <w:szCs w:val="22"/>
              </w:rPr>
              <w:t>собственность публично-правового</w:t>
            </w:r>
            <w:r w:rsidR="003317D0" w:rsidRPr="003317D0">
              <w:rPr>
                <w:color w:val="000000"/>
                <w:sz w:val="22"/>
                <w:szCs w:val="22"/>
              </w:rPr>
              <w:t xml:space="preserve"> образовани</w:t>
            </w:r>
            <w:r>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21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E46FE1">
            <w:pPr>
              <w:pStyle w:val="afd"/>
              <w:jc w:val="center"/>
              <w:rPr>
                <w:color w:val="000000"/>
                <w:sz w:val="22"/>
                <w:szCs w:val="22"/>
              </w:rPr>
            </w:pPr>
            <w:r w:rsidRPr="006D0770">
              <w:rPr>
                <w:color w:val="000000"/>
                <w:sz w:val="22"/>
                <w:szCs w:val="22"/>
              </w:rPr>
              <w:t>86:20:0000050:44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49</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C05B1B">
            <w:pPr>
              <w:pStyle w:val="afd"/>
              <w:jc w:val="center"/>
              <w:rPr>
                <w:sz w:val="22"/>
                <w:szCs w:val="22"/>
              </w:rPr>
            </w:pPr>
            <w:r w:rsidRPr="006D0770">
              <w:rPr>
                <w:color w:val="000000"/>
                <w:sz w:val="22"/>
                <w:szCs w:val="22"/>
              </w:rPr>
              <w:t>408+/-7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3317D0"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5F4D00" w:rsidP="00E46FE1">
            <w:pPr>
              <w:pStyle w:val="afd"/>
              <w:jc w:val="center"/>
              <w:rPr>
                <w:color w:val="000000"/>
                <w:sz w:val="22"/>
                <w:szCs w:val="22"/>
                <w:highlight w:val="yellow"/>
              </w:rPr>
            </w:pPr>
            <w:r w:rsidRPr="006D0770">
              <w:rPr>
                <w:color w:val="000000"/>
                <w:sz w:val="22"/>
                <w:szCs w:val="22"/>
              </w:rPr>
              <w:t>2</w:t>
            </w:r>
            <w:r w:rsidR="00EE10CE">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E46FE1">
            <w:pPr>
              <w:pStyle w:val="afd"/>
              <w:jc w:val="center"/>
              <w:rPr>
                <w:color w:val="000000"/>
                <w:sz w:val="22"/>
                <w:szCs w:val="22"/>
              </w:rPr>
            </w:pPr>
            <w:r w:rsidRPr="006D0770">
              <w:rPr>
                <w:color w:val="000000"/>
                <w:sz w:val="22"/>
                <w:szCs w:val="22"/>
              </w:rPr>
              <w:t>86:20:0000050:45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6457CF">
            <w:pPr>
              <w:pStyle w:val="afd"/>
              <w:jc w:val="center"/>
              <w:rPr>
                <w:color w:val="000000"/>
                <w:sz w:val="22"/>
                <w:szCs w:val="22"/>
              </w:rPr>
            </w:pPr>
            <w:r w:rsidRPr="006D0770">
              <w:rPr>
                <w:color w:val="000000"/>
                <w:sz w:val="22"/>
                <w:szCs w:val="22"/>
              </w:rPr>
              <w:t>: 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50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C05B1B">
            <w:pPr>
              <w:pStyle w:val="afd"/>
              <w:jc w:val="center"/>
              <w:rPr>
                <w:sz w:val="22"/>
                <w:szCs w:val="22"/>
              </w:rPr>
            </w:pPr>
            <w:r w:rsidRPr="006D0770">
              <w:rPr>
                <w:color w:val="000000"/>
                <w:sz w:val="22"/>
                <w:szCs w:val="22"/>
              </w:rPr>
              <w:t>513+/-8</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highlight w:val="yellow"/>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5F4D00" w:rsidP="00E46FE1">
            <w:pPr>
              <w:pStyle w:val="afd"/>
              <w:jc w:val="center"/>
              <w:rPr>
                <w:color w:val="000000"/>
                <w:sz w:val="22"/>
                <w:szCs w:val="22"/>
              </w:rPr>
            </w:pPr>
            <w:r w:rsidRPr="006D0770">
              <w:rPr>
                <w:color w:val="000000"/>
                <w:sz w:val="22"/>
                <w:szCs w:val="22"/>
              </w:rPr>
              <w:t>2</w:t>
            </w:r>
            <w:r w:rsidR="00EE10CE">
              <w:rPr>
                <w:color w:val="000000"/>
                <w:sz w:val="22"/>
                <w:szCs w:val="22"/>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E46FE1">
            <w:pPr>
              <w:pStyle w:val="afd"/>
              <w:jc w:val="center"/>
              <w:rPr>
                <w:color w:val="000000"/>
                <w:sz w:val="22"/>
                <w:szCs w:val="22"/>
              </w:rPr>
            </w:pPr>
            <w:r w:rsidRPr="006D0770">
              <w:rPr>
                <w:color w:val="000000"/>
                <w:sz w:val="22"/>
                <w:szCs w:val="22"/>
              </w:rPr>
              <w:t>86:20:0000050:46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6457CF">
            <w:pPr>
              <w:pStyle w:val="afd"/>
              <w:jc w:val="center"/>
              <w:rPr>
                <w:color w:val="000000"/>
                <w:sz w:val="22"/>
                <w:szCs w:val="22"/>
              </w:rPr>
            </w:pPr>
            <w:r w:rsidRPr="006D0770">
              <w:rPr>
                <w:color w:val="000000"/>
                <w:sz w:val="22"/>
                <w:szCs w:val="22"/>
              </w:rPr>
              <w:t>: 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37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417722" w:rsidP="00C05B1B">
            <w:pPr>
              <w:pStyle w:val="afd"/>
              <w:jc w:val="center"/>
              <w:rPr>
                <w:sz w:val="22"/>
                <w:szCs w:val="22"/>
              </w:rPr>
            </w:pPr>
            <w:r w:rsidRPr="006D0770">
              <w:rPr>
                <w:color w:val="000000"/>
                <w:sz w:val="22"/>
                <w:szCs w:val="22"/>
              </w:rPr>
              <w:t>370+/-7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5F4D00" w:rsidP="00E46FE1">
            <w:pPr>
              <w:pStyle w:val="afd"/>
              <w:jc w:val="center"/>
              <w:rPr>
                <w:color w:val="000000"/>
                <w:sz w:val="22"/>
                <w:szCs w:val="22"/>
                <w:highlight w:val="yellow"/>
              </w:rPr>
            </w:pPr>
            <w:r w:rsidRPr="006D0770">
              <w:rPr>
                <w:color w:val="000000"/>
                <w:sz w:val="22"/>
                <w:szCs w:val="22"/>
              </w:rPr>
              <w:t>2</w:t>
            </w:r>
            <w:r w:rsidR="00EE10CE">
              <w:rPr>
                <w:color w:val="000000"/>
                <w:sz w:val="22"/>
                <w:szCs w:val="22"/>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E46FE1">
            <w:pPr>
              <w:pStyle w:val="afd"/>
              <w:jc w:val="center"/>
              <w:rPr>
                <w:color w:val="000000"/>
                <w:sz w:val="22"/>
                <w:szCs w:val="22"/>
              </w:rPr>
            </w:pPr>
            <w:r w:rsidRPr="006D0770">
              <w:rPr>
                <w:color w:val="000000"/>
                <w:sz w:val="22"/>
                <w:szCs w:val="22"/>
              </w:rPr>
              <w:t>86:20:0000050:47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35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C05B1B">
            <w:pPr>
              <w:pStyle w:val="afd"/>
              <w:jc w:val="center"/>
              <w:rPr>
                <w:sz w:val="22"/>
                <w:szCs w:val="22"/>
              </w:rPr>
            </w:pPr>
            <w:r w:rsidRPr="006D0770">
              <w:rPr>
                <w:color w:val="000000"/>
                <w:sz w:val="22"/>
                <w:szCs w:val="22"/>
              </w:rPr>
              <w:t>375+/-7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highlight w:val="yellow"/>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5F4D00" w:rsidP="00E46FE1">
            <w:pPr>
              <w:pStyle w:val="afd"/>
              <w:jc w:val="center"/>
              <w:rPr>
                <w:color w:val="000000"/>
                <w:sz w:val="22"/>
                <w:szCs w:val="22"/>
              </w:rPr>
            </w:pPr>
            <w:r w:rsidRPr="006D0770">
              <w:rPr>
                <w:color w:val="000000"/>
                <w:sz w:val="22"/>
                <w:szCs w:val="22"/>
              </w:rPr>
              <w:t>2</w:t>
            </w:r>
            <w:r w:rsidR="00EE10CE">
              <w:rPr>
                <w:color w:val="000000"/>
                <w:sz w:val="22"/>
                <w:szCs w:val="22"/>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812093">
            <w:pPr>
              <w:jc w:val="center"/>
              <w:rPr>
                <w:color w:val="000000"/>
                <w:sz w:val="22"/>
                <w:szCs w:val="22"/>
              </w:rPr>
            </w:pPr>
            <w:r w:rsidRPr="006D0770">
              <w:rPr>
                <w:color w:val="000000"/>
                <w:sz w:val="22"/>
                <w:szCs w:val="22"/>
              </w:rPr>
              <w:t>86:20:0000050:48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61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C05B1B">
            <w:pPr>
              <w:pStyle w:val="afd"/>
              <w:jc w:val="center"/>
              <w:rPr>
                <w:sz w:val="22"/>
                <w:szCs w:val="22"/>
              </w:rPr>
            </w:pPr>
            <w:r w:rsidRPr="006D0770">
              <w:rPr>
                <w:color w:val="000000"/>
                <w:sz w:val="22"/>
                <w:szCs w:val="22"/>
              </w:rPr>
              <w:t>417+/-7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5F4D00" w:rsidP="00E46FE1">
            <w:pPr>
              <w:pStyle w:val="afd"/>
              <w:jc w:val="center"/>
              <w:rPr>
                <w:color w:val="000000"/>
                <w:sz w:val="22"/>
                <w:szCs w:val="22"/>
              </w:rPr>
            </w:pPr>
            <w:r w:rsidRPr="006D0770">
              <w:rPr>
                <w:color w:val="000000"/>
                <w:sz w:val="22"/>
                <w:szCs w:val="22"/>
              </w:rPr>
              <w:t>2</w:t>
            </w:r>
            <w:r w:rsidR="00EE10CE">
              <w:rPr>
                <w:color w:val="000000"/>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E46FE1">
            <w:pPr>
              <w:pStyle w:val="afd"/>
              <w:jc w:val="center"/>
              <w:rPr>
                <w:color w:val="000000"/>
                <w:sz w:val="22"/>
                <w:szCs w:val="22"/>
              </w:rPr>
            </w:pPr>
            <w:r w:rsidRPr="006D0770">
              <w:rPr>
                <w:color w:val="000000"/>
                <w:sz w:val="22"/>
                <w:szCs w:val="22"/>
              </w:rPr>
              <w:t>86:20:0000050:49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62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C05B1B">
            <w:pPr>
              <w:pStyle w:val="afd"/>
              <w:jc w:val="center"/>
              <w:rPr>
                <w:sz w:val="22"/>
                <w:szCs w:val="22"/>
              </w:rPr>
            </w:pPr>
            <w:r w:rsidRPr="006D0770">
              <w:rPr>
                <w:color w:val="000000"/>
                <w:sz w:val="22"/>
                <w:szCs w:val="22"/>
              </w:rPr>
              <w:t>391+/-7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8B1DE1" w:rsidP="00E46FE1">
            <w:pPr>
              <w:pStyle w:val="afd"/>
              <w:jc w:val="center"/>
              <w:rPr>
                <w:color w:val="000000"/>
                <w:sz w:val="22"/>
                <w:szCs w:val="22"/>
              </w:rPr>
            </w:pPr>
            <w:r w:rsidRPr="006D0770">
              <w:rPr>
                <w:color w:val="000000"/>
                <w:sz w:val="22"/>
                <w:szCs w:val="22"/>
              </w:rPr>
              <w:t>2</w:t>
            </w:r>
            <w:r w:rsidR="00EE10CE">
              <w:rPr>
                <w:color w:val="000000"/>
                <w:sz w:val="22"/>
                <w:szCs w:val="22"/>
              </w:rPr>
              <w:t>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812093">
            <w:pPr>
              <w:jc w:val="center"/>
              <w:rPr>
                <w:color w:val="000000"/>
                <w:sz w:val="22"/>
                <w:szCs w:val="22"/>
              </w:rPr>
            </w:pPr>
            <w:r w:rsidRPr="006D0770">
              <w:rPr>
                <w:color w:val="000000"/>
                <w:sz w:val="22"/>
                <w:szCs w:val="22"/>
              </w:rPr>
              <w:t>86:20:0000050:50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67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E46FE1">
            <w:pPr>
              <w:pStyle w:val="afd"/>
              <w:jc w:val="center"/>
              <w:rPr>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05B1B" w:rsidP="00E46FE1">
            <w:pPr>
              <w:pStyle w:val="afd"/>
              <w:jc w:val="center"/>
              <w:rPr>
                <w:sz w:val="22"/>
                <w:szCs w:val="22"/>
              </w:rPr>
            </w:pPr>
            <w:r>
              <w:rPr>
                <w:color w:val="000000"/>
                <w:sz w:val="22"/>
                <w:szCs w:val="22"/>
              </w:rPr>
              <w:t>434</w:t>
            </w:r>
            <w:r w:rsidR="00812093" w:rsidRPr="006D0770">
              <w:rPr>
                <w:color w:val="000000"/>
                <w:sz w:val="22"/>
                <w:szCs w:val="22"/>
              </w:rPr>
              <w:t>+/-7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8B1DE1" w:rsidP="00E46FE1">
            <w:pPr>
              <w:pStyle w:val="afd"/>
              <w:jc w:val="center"/>
              <w:rPr>
                <w:color w:val="000000"/>
                <w:sz w:val="22"/>
                <w:szCs w:val="22"/>
              </w:rPr>
            </w:pPr>
            <w:r w:rsidRPr="006D0770">
              <w:rPr>
                <w:color w:val="000000"/>
                <w:sz w:val="22"/>
                <w:szCs w:val="22"/>
              </w:rPr>
              <w:t>2</w:t>
            </w:r>
            <w:r w:rsidR="00EE10CE">
              <w:rPr>
                <w:color w:val="000000"/>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E46FE1">
            <w:pPr>
              <w:pStyle w:val="afd"/>
              <w:jc w:val="center"/>
              <w:rPr>
                <w:color w:val="000000"/>
                <w:sz w:val="22"/>
                <w:szCs w:val="22"/>
              </w:rPr>
            </w:pPr>
            <w:r w:rsidRPr="006D0770">
              <w:rPr>
                <w:color w:val="000000"/>
                <w:sz w:val="22"/>
                <w:szCs w:val="22"/>
              </w:rPr>
              <w:t>86:20:0000050:51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6457CF">
            <w:pPr>
              <w:pStyle w:val="afd"/>
              <w:jc w:val="center"/>
              <w:rPr>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 xml:space="preserve">ефтеюганск, </w:t>
            </w:r>
            <w:r w:rsidRPr="006D0770">
              <w:rPr>
                <w:color w:val="000000"/>
                <w:sz w:val="22"/>
                <w:szCs w:val="22"/>
              </w:rPr>
              <w:lastRenderedPageBreak/>
              <w:t>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22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E46FE1">
            <w:pPr>
              <w:pStyle w:val="afd"/>
              <w:jc w:val="center"/>
              <w:rPr>
                <w:color w:val="000000"/>
                <w:sz w:val="22"/>
                <w:szCs w:val="22"/>
              </w:rPr>
            </w:pPr>
            <w:r w:rsidRPr="006D0770">
              <w:rPr>
                <w:color w:val="000000"/>
                <w:sz w:val="22"/>
                <w:szCs w:val="22"/>
              </w:rPr>
              <w:lastRenderedPageBreak/>
              <w:t xml:space="preserve">под многоквартирный </w:t>
            </w:r>
            <w:r w:rsidRPr="006D0770">
              <w:rPr>
                <w:color w:val="000000"/>
                <w:sz w:val="22"/>
                <w:szCs w:val="22"/>
              </w:rPr>
              <w:lastRenderedPageBreak/>
              <w:t>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812093" w:rsidP="00C05B1B">
            <w:pPr>
              <w:pStyle w:val="afd"/>
              <w:jc w:val="center"/>
              <w:rPr>
                <w:sz w:val="22"/>
                <w:szCs w:val="22"/>
              </w:rPr>
            </w:pPr>
            <w:r w:rsidRPr="006D0770">
              <w:rPr>
                <w:color w:val="000000"/>
                <w:sz w:val="22"/>
                <w:szCs w:val="22"/>
              </w:rPr>
              <w:lastRenderedPageBreak/>
              <w:t>375+/-7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8B1DE1" w:rsidP="00E46FE1">
            <w:pPr>
              <w:pStyle w:val="afd"/>
              <w:jc w:val="center"/>
              <w:rPr>
                <w:color w:val="000000"/>
                <w:sz w:val="22"/>
                <w:szCs w:val="22"/>
              </w:rPr>
            </w:pPr>
            <w:r w:rsidRPr="006D0770">
              <w:rPr>
                <w:color w:val="000000"/>
                <w:sz w:val="22"/>
                <w:szCs w:val="22"/>
              </w:rPr>
              <w:lastRenderedPageBreak/>
              <w:t>2</w:t>
            </w:r>
            <w:r w:rsidR="00EE10CE">
              <w:rPr>
                <w:color w:val="000000"/>
                <w:sz w:val="22"/>
                <w:szCs w:val="22"/>
              </w:rPr>
              <w:t>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86:20:0000050:53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77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507C8"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507C8" w:rsidP="00E46FE1">
            <w:pPr>
              <w:pStyle w:val="afd"/>
              <w:jc w:val="center"/>
              <w:rPr>
                <w:sz w:val="22"/>
                <w:szCs w:val="22"/>
              </w:rPr>
            </w:pPr>
            <w:r w:rsidRPr="006D0770">
              <w:rPr>
                <w:sz w:val="22"/>
                <w:szCs w:val="22"/>
              </w:rPr>
              <w:t>396+/-17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30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86:20:0000050:54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6457CF">
            <w:pPr>
              <w:pStyle w:val="afd"/>
              <w:jc w:val="center"/>
              <w:rPr>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70 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C05B1B">
            <w:pPr>
              <w:pStyle w:val="afd"/>
              <w:jc w:val="center"/>
              <w:rPr>
                <w:sz w:val="22"/>
                <w:szCs w:val="22"/>
              </w:rPr>
            </w:pPr>
            <w:r w:rsidRPr="006D0770">
              <w:rPr>
                <w:color w:val="000000"/>
                <w:sz w:val="22"/>
                <w:szCs w:val="22"/>
              </w:rPr>
              <w:t>374+/-7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31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86:20:0000050:55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6457CF">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6457CF">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6457CF">
              <w:rPr>
                <w:color w:val="000000"/>
                <w:sz w:val="22"/>
                <w:szCs w:val="22"/>
              </w:rPr>
              <w:t>.</w:t>
            </w:r>
            <w:r w:rsidRPr="006D0770">
              <w:rPr>
                <w:color w:val="000000"/>
                <w:sz w:val="22"/>
                <w:szCs w:val="22"/>
              </w:rPr>
              <w:t>6-й, д</w:t>
            </w:r>
            <w:r w:rsidR="006457CF">
              <w:rPr>
                <w:color w:val="000000"/>
                <w:sz w:val="22"/>
                <w:szCs w:val="22"/>
              </w:rPr>
              <w:t>.</w:t>
            </w:r>
            <w:r w:rsidRPr="006D0770">
              <w:rPr>
                <w:color w:val="000000"/>
                <w:sz w:val="22"/>
                <w:szCs w:val="22"/>
              </w:rPr>
              <w:t>74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C05B1B">
            <w:pPr>
              <w:pStyle w:val="afd"/>
              <w:jc w:val="center"/>
              <w:rPr>
                <w:sz w:val="22"/>
                <w:szCs w:val="22"/>
              </w:rPr>
            </w:pPr>
            <w:r w:rsidRPr="006D0770">
              <w:rPr>
                <w:color w:val="000000"/>
                <w:sz w:val="22"/>
                <w:szCs w:val="22"/>
              </w:rPr>
              <w:t>390+/-7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BA38AB" w:rsidP="00E46FE1">
            <w:pPr>
              <w:pStyle w:val="afd"/>
              <w:jc w:val="center"/>
              <w:rPr>
                <w:color w:val="000000"/>
                <w:sz w:val="22"/>
                <w:szCs w:val="22"/>
              </w:rPr>
            </w:pPr>
            <w:r w:rsidRPr="006D0770">
              <w:rPr>
                <w:color w:val="000000"/>
                <w:sz w:val="22"/>
                <w:szCs w:val="22"/>
              </w:rPr>
              <w:t>3</w:t>
            </w:r>
            <w:r w:rsidR="00EE10CE">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86:20:0000050:56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2C2A20">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2C2A20">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2C2A20">
              <w:rPr>
                <w:color w:val="000000"/>
                <w:sz w:val="22"/>
                <w:szCs w:val="22"/>
              </w:rPr>
              <w:t>.</w:t>
            </w:r>
            <w:r w:rsidRPr="006D0770">
              <w:rPr>
                <w:color w:val="000000"/>
                <w:sz w:val="22"/>
                <w:szCs w:val="22"/>
              </w:rPr>
              <w:t>6-й, д</w:t>
            </w:r>
            <w:r w:rsidR="002C2A20">
              <w:rPr>
                <w:color w:val="000000"/>
                <w:sz w:val="22"/>
                <w:szCs w:val="22"/>
              </w:rPr>
              <w:t>.</w:t>
            </w:r>
            <w:r w:rsidRPr="006D0770">
              <w:rPr>
                <w:color w:val="000000"/>
                <w:sz w:val="22"/>
                <w:szCs w:val="22"/>
              </w:rPr>
              <w:t>65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C05B1B">
            <w:pPr>
              <w:pStyle w:val="afd"/>
              <w:jc w:val="center"/>
              <w:rPr>
                <w:sz w:val="22"/>
                <w:szCs w:val="22"/>
              </w:rPr>
            </w:pPr>
            <w:r w:rsidRPr="006D0770">
              <w:rPr>
                <w:color w:val="000000"/>
                <w:sz w:val="22"/>
                <w:szCs w:val="22"/>
              </w:rPr>
              <w:t>380+/-7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BA38AB" w:rsidP="00E46FE1">
            <w:pPr>
              <w:pStyle w:val="afd"/>
              <w:jc w:val="center"/>
              <w:rPr>
                <w:color w:val="000000"/>
                <w:sz w:val="22"/>
                <w:szCs w:val="22"/>
              </w:rPr>
            </w:pPr>
            <w:r w:rsidRPr="006D0770">
              <w:rPr>
                <w:color w:val="000000"/>
                <w:sz w:val="22"/>
                <w:szCs w:val="22"/>
              </w:rPr>
              <w:t>3</w:t>
            </w:r>
            <w:r w:rsidR="00EE10CE">
              <w:rPr>
                <w:color w:val="000000"/>
                <w:sz w:val="22"/>
                <w:szCs w:val="22"/>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86:20:0000050:57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2C2A20">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2C2A20">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2C2A20">
              <w:rPr>
                <w:color w:val="000000"/>
                <w:sz w:val="22"/>
                <w:szCs w:val="22"/>
              </w:rPr>
              <w:t>.</w:t>
            </w:r>
            <w:r w:rsidRPr="006D0770">
              <w:rPr>
                <w:color w:val="000000"/>
                <w:sz w:val="22"/>
                <w:szCs w:val="22"/>
              </w:rPr>
              <w:t>6-й, д</w:t>
            </w:r>
            <w:r w:rsidR="002C2A20">
              <w:rPr>
                <w:color w:val="000000"/>
                <w:sz w:val="22"/>
                <w:szCs w:val="22"/>
              </w:rPr>
              <w:t>.</w:t>
            </w:r>
            <w:r w:rsidRPr="006D0770">
              <w:rPr>
                <w:color w:val="000000"/>
                <w:sz w:val="22"/>
                <w:szCs w:val="22"/>
              </w:rPr>
              <w:t>33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C05B1B">
            <w:pPr>
              <w:pStyle w:val="afd"/>
              <w:jc w:val="center"/>
              <w:rPr>
                <w:sz w:val="22"/>
                <w:szCs w:val="22"/>
              </w:rPr>
            </w:pPr>
            <w:r w:rsidRPr="006D0770">
              <w:rPr>
                <w:color w:val="000000"/>
                <w:sz w:val="22"/>
                <w:szCs w:val="22"/>
              </w:rPr>
              <w:t>373+/-7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6F2A5F" w:rsidP="00E46FE1">
            <w:pPr>
              <w:pStyle w:val="afd"/>
              <w:jc w:val="center"/>
              <w:rPr>
                <w:color w:val="000000"/>
                <w:sz w:val="22"/>
                <w:szCs w:val="22"/>
              </w:rPr>
            </w:pPr>
            <w:r>
              <w:rPr>
                <w:color w:val="000000"/>
                <w:sz w:val="22"/>
                <w:szCs w:val="22"/>
              </w:rPr>
              <w:t>3</w:t>
            </w:r>
            <w:r w:rsidR="00EE10CE">
              <w:rPr>
                <w:color w:val="000000"/>
                <w:sz w:val="22"/>
                <w:szCs w:val="22"/>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86:20:0000050:58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2C2A20">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2C2A20">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2C2A20">
              <w:rPr>
                <w:color w:val="000000"/>
                <w:sz w:val="22"/>
                <w:szCs w:val="22"/>
              </w:rPr>
              <w:t>.</w:t>
            </w:r>
            <w:r w:rsidRPr="006D0770">
              <w:rPr>
                <w:color w:val="000000"/>
                <w:sz w:val="22"/>
                <w:szCs w:val="22"/>
              </w:rPr>
              <w:t>6-й, д</w:t>
            </w:r>
            <w:r w:rsidR="002C2A20">
              <w:rPr>
                <w:color w:val="000000"/>
                <w:sz w:val="22"/>
                <w:szCs w:val="22"/>
              </w:rPr>
              <w:t>.</w:t>
            </w:r>
            <w:r w:rsidRPr="006D0770">
              <w:rPr>
                <w:color w:val="000000"/>
                <w:sz w:val="22"/>
                <w:szCs w:val="22"/>
              </w:rPr>
              <w:t>31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C05B1B">
            <w:pPr>
              <w:pStyle w:val="afd"/>
              <w:jc w:val="center"/>
              <w:rPr>
                <w:sz w:val="22"/>
                <w:szCs w:val="22"/>
              </w:rPr>
            </w:pPr>
            <w:r w:rsidRPr="006D0770">
              <w:rPr>
                <w:color w:val="000000"/>
                <w:sz w:val="22"/>
                <w:szCs w:val="22"/>
              </w:rPr>
              <w:t>375+/-7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BA38AB" w:rsidP="00E46FE1">
            <w:pPr>
              <w:pStyle w:val="afd"/>
              <w:jc w:val="center"/>
              <w:rPr>
                <w:color w:val="000000"/>
                <w:sz w:val="22"/>
                <w:szCs w:val="22"/>
              </w:rPr>
            </w:pPr>
            <w:r w:rsidRPr="006D0770">
              <w:rPr>
                <w:color w:val="000000"/>
                <w:sz w:val="22"/>
                <w:szCs w:val="22"/>
              </w:rPr>
              <w:t>3</w:t>
            </w:r>
            <w:r w:rsidR="00EE10CE">
              <w:rPr>
                <w:color w:val="000000"/>
                <w:sz w:val="22"/>
                <w:szCs w:val="22"/>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86:20:0000050:59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2C2A20">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2C2A20">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2C2A20">
              <w:rPr>
                <w:color w:val="000000"/>
                <w:sz w:val="22"/>
                <w:szCs w:val="22"/>
              </w:rPr>
              <w:t>.</w:t>
            </w:r>
            <w:r w:rsidRPr="006D0770">
              <w:rPr>
                <w:color w:val="000000"/>
                <w:sz w:val="22"/>
                <w:szCs w:val="22"/>
              </w:rPr>
              <w:t>6-й, д</w:t>
            </w:r>
            <w:r w:rsidR="002C2A20">
              <w:rPr>
                <w:color w:val="000000"/>
                <w:sz w:val="22"/>
                <w:szCs w:val="22"/>
              </w:rPr>
              <w:t>.</w:t>
            </w:r>
            <w:r w:rsidRPr="006D0770">
              <w:rPr>
                <w:color w:val="000000"/>
                <w:sz w:val="22"/>
                <w:szCs w:val="22"/>
              </w:rPr>
              <w:t>68</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C05B1B">
            <w:pPr>
              <w:pStyle w:val="afd"/>
              <w:jc w:val="center"/>
              <w:rPr>
                <w:sz w:val="22"/>
                <w:szCs w:val="22"/>
              </w:rPr>
            </w:pPr>
            <w:r w:rsidRPr="006D0770">
              <w:rPr>
                <w:color w:val="000000"/>
                <w:sz w:val="22"/>
                <w:szCs w:val="22"/>
              </w:rPr>
              <w:t>384+/-7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BA38AB" w:rsidP="00E46FE1">
            <w:pPr>
              <w:pStyle w:val="afd"/>
              <w:jc w:val="center"/>
              <w:rPr>
                <w:color w:val="000000"/>
                <w:sz w:val="22"/>
                <w:szCs w:val="22"/>
              </w:rPr>
            </w:pPr>
            <w:r w:rsidRPr="006D0770">
              <w:rPr>
                <w:color w:val="000000"/>
                <w:sz w:val="22"/>
                <w:szCs w:val="22"/>
              </w:rPr>
              <w:t>3</w:t>
            </w:r>
            <w:r w:rsidR="00EE10CE">
              <w:rPr>
                <w:color w:val="000000"/>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86:20:0000050:60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2C2A20">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2C2A20">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2C2A20">
              <w:rPr>
                <w:color w:val="000000"/>
                <w:sz w:val="22"/>
                <w:szCs w:val="22"/>
              </w:rPr>
              <w:t>.</w:t>
            </w:r>
            <w:r w:rsidRPr="006D0770">
              <w:rPr>
                <w:color w:val="000000"/>
                <w:sz w:val="22"/>
                <w:szCs w:val="22"/>
              </w:rPr>
              <w:t>6-й, д</w:t>
            </w:r>
            <w:r w:rsidR="002C2A20">
              <w:rPr>
                <w:color w:val="000000"/>
                <w:sz w:val="22"/>
                <w:szCs w:val="22"/>
              </w:rPr>
              <w:t>.</w:t>
            </w:r>
            <w:r w:rsidRPr="006D0770">
              <w:rPr>
                <w:color w:val="000000"/>
                <w:sz w:val="22"/>
                <w:szCs w:val="22"/>
              </w:rPr>
              <w:t>69</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CC7984" w:rsidP="00C05B1B">
            <w:pPr>
              <w:pStyle w:val="afd"/>
              <w:jc w:val="center"/>
              <w:rPr>
                <w:sz w:val="22"/>
                <w:szCs w:val="22"/>
              </w:rPr>
            </w:pPr>
            <w:r w:rsidRPr="006D0770">
              <w:rPr>
                <w:color w:val="000000"/>
                <w:sz w:val="22"/>
                <w:szCs w:val="22"/>
              </w:rPr>
              <w:t>399+/-7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9A6961" w:rsidP="00E46FE1">
            <w:pPr>
              <w:pStyle w:val="afd"/>
              <w:jc w:val="center"/>
              <w:rPr>
                <w:color w:val="000000"/>
                <w:sz w:val="22"/>
                <w:szCs w:val="22"/>
              </w:rPr>
            </w:pPr>
            <w:r w:rsidRPr="006D0770">
              <w:rPr>
                <w:color w:val="000000"/>
                <w:sz w:val="22"/>
                <w:szCs w:val="22"/>
              </w:rPr>
              <w:t>3</w:t>
            </w:r>
            <w:r w:rsidR="00EE10CE">
              <w:rPr>
                <w:color w:val="000000"/>
                <w:sz w:val="22"/>
                <w:szCs w:val="22"/>
              </w:rPr>
              <w:t>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E46FE1">
            <w:pPr>
              <w:pStyle w:val="afd"/>
              <w:jc w:val="center"/>
              <w:rPr>
                <w:color w:val="000000"/>
                <w:sz w:val="22"/>
                <w:szCs w:val="22"/>
              </w:rPr>
            </w:pPr>
            <w:r w:rsidRPr="006D0770">
              <w:rPr>
                <w:color w:val="000000"/>
                <w:sz w:val="22"/>
                <w:szCs w:val="22"/>
              </w:rPr>
              <w:t>86:20:0000050:63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2C2A20">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2C2A20">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2C2A20">
              <w:rPr>
                <w:color w:val="000000"/>
                <w:sz w:val="22"/>
                <w:szCs w:val="22"/>
              </w:rPr>
              <w:t>.</w:t>
            </w:r>
            <w:r w:rsidRPr="006D0770">
              <w:rPr>
                <w:color w:val="000000"/>
                <w:sz w:val="22"/>
                <w:szCs w:val="22"/>
              </w:rPr>
              <w:t>6-й, д</w:t>
            </w:r>
            <w:r w:rsidR="002C2A20">
              <w:rPr>
                <w:color w:val="000000"/>
                <w:sz w:val="22"/>
                <w:szCs w:val="22"/>
              </w:rPr>
              <w:t>.</w:t>
            </w:r>
            <w:r w:rsidRPr="006D0770">
              <w:rPr>
                <w:color w:val="000000"/>
                <w:sz w:val="22"/>
                <w:szCs w:val="22"/>
              </w:rPr>
              <w:t>34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C05B1B">
            <w:pPr>
              <w:pStyle w:val="afd"/>
              <w:jc w:val="center"/>
              <w:rPr>
                <w:sz w:val="22"/>
                <w:szCs w:val="22"/>
              </w:rPr>
            </w:pPr>
            <w:r w:rsidRPr="006D0770">
              <w:rPr>
                <w:color w:val="000000"/>
                <w:sz w:val="22"/>
                <w:szCs w:val="22"/>
              </w:rPr>
              <w:t>383+/-7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9A6961" w:rsidP="00E46FE1">
            <w:pPr>
              <w:pStyle w:val="afd"/>
              <w:jc w:val="center"/>
              <w:rPr>
                <w:color w:val="000000"/>
                <w:sz w:val="22"/>
                <w:szCs w:val="22"/>
              </w:rPr>
            </w:pPr>
            <w:r w:rsidRPr="006D0770">
              <w:rPr>
                <w:color w:val="000000"/>
                <w:sz w:val="22"/>
                <w:szCs w:val="22"/>
              </w:rPr>
              <w:t>3</w:t>
            </w:r>
            <w:r w:rsidR="00EE10CE">
              <w:rPr>
                <w:color w:val="000000"/>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E46FE1">
            <w:pPr>
              <w:pStyle w:val="afd"/>
              <w:jc w:val="center"/>
              <w:rPr>
                <w:color w:val="000000"/>
                <w:sz w:val="22"/>
                <w:szCs w:val="22"/>
              </w:rPr>
            </w:pPr>
            <w:r w:rsidRPr="006D0770">
              <w:rPr>
                <w:color w:val="000000"/>
                <w:sz w:val="22"/>
                <w:szCs w:val="22"/>
              </w:rPr>
              <w:t>86:20:0000050:64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2C2A20">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2C2A20">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2C2A20">
              <w:rPr>
                <w:color w:val="000000"/>
                <w:sz w:val="22"/>
                <w:szCs w:val="22"/>
              </w:rPr>
              <w:t>.</w:t>
            </w:r>
            <w:r w:rsidRPr="006D0770">
              <w:rPr>
                <w:color w:val="000000"/>
                <w:sz w:val="22"/>
                <w:szCs w:val="22"/>
              </w:rPr>
              <w:t>6-й, д</w:t>
            </w:r>
            <w:r w:rsidR="002C2A20">
              <w:rPr>
                <w:color w:val="000000"/>
                <w:sz w:val="22"/>
                <w:szCs w:val="22"/>
              </w:rPr>
              <w:t>.</w:t>
            </w:r>
            <w:r w:rsidRPr="006D0770">
              <w:rPr>
                <w:color w:val="000000"/>
                <w:sz w:val="22"/>
                <w:szCs w:val="22"/>
              </w:rPr>
              <w:t>42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C05B1B">
            <w:pPr>
              <w:pStyle w:val="afd"/>
              <w:jc w:val="center"/>
              <w:rPr>
                <w:sz w:val="22"/>
                <w:szCs w:val="22"/>
              </w:rPr>
            </w:pPr>
            <w:r w:rsidRPr="006D0770">
              <w:rPr>
                <w:color w:val="000000"/>
                <w:sz w:val="22"/>
                <w:szCs w:val="22"/>
              </w:rPr>
              <w:t>381+/-7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9A6961" w:rsidP="00E46FE1">
            <w:pPr>
              <w:pStyle w:val="afd"/>
              <w:jc w:val="center"/>
              <w:rPr>
                <w:color w:val="000000"/>
                <w:sz w:val="22"/>
                <w:szCs w:val="22"/>
              </w:rPr>
            </w:pPr>
            <w:r w:rsidRPr="006D0770">
              <w:rPr>
                <w:color w:val="000000"/>
                <w:sz w:val="22"/>
                <w:szCs w:val="22"/>
              </w:rPr>
              <w:t>3</w:t>
            </w:r>
            <w:r w:rsidR="00EE10CE">
              <w:rPr>
                <w:color w:val="000000"/>
                <w:sz w:val="22"/>
                <w:szCs w:val="22"/>
              </w:rPr>
              <w:t>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E46FE1">
            <w:pPr>
              <w:pStyle w:val="afd"/>
              <w:jc w:val="center"/>
              <w:rPr>
                <w:color w:val="000000"/>
                <w:sz w:val="22"/>
                <w:szCs w:val="22"/>
              </w:rPr>
            </w:pPr>
            <w:r w:rsidRPr="006D0770">
              <w:rPr>
                <w:color w:val="000000"/>
                <w:sz w:val="22"/>
                <w:szCs w:val="22"/>
              </w:rPr>
              <w:t>86:20:0000050:66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2C2A20">
            <w:pPr>
              <w:pStyle w:val="afd"/>
              <w:jc w:val="center"/>
              <w:rPr>
                <w:sz w:val="22"/>
                <w:szCs w:val="22"/>
              </w:rPr>
            </w:pPr>
            <w:r w:rsidRPr="006D0770">
              <w:rPr>
                <w:color w:val="000000"/>
                <w:sz w:val="22"/>
                <w:szCs w:val="22"/>
              </w:rPr>
              <w:t>Ханты-Мансийский автономный округ - Югра, г</w:t>
            </w:r>
            <w:proofErr w:type="gramStart"/>
            <w:r w:rsidR="002C2A20">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2C2A20">
              <w:rPr>
                <w:color w:val="000000"/>
                <w:sz w:val="22"/>
                <w:szCs w:val="22"/>
              </w:rPr>
              <w:t>.</w:t>
            </w:r>
            <w:r w:rsidRPr="006D0770">
              <w:rPr>
                <w:color w:val="000000"/>
                <w:sz w:val="22"/>
                <w:szCs w:val="22"/>
              </w:rPr>
              <w:t>6-й, д</w:t>
            </w:r>
            <w:r w:rsidR="002C2A20">
              <w:rPr>
                <w:color w:val="000000"/>
                <w:sz w:val="22"/>
                <w:szCs w:val="22"/>
              </w:rPr>
              <w:t>.</w:t>
            </w:r>
            <w:r w:rsidRPr="006D0770">
              <w:rPr>
                <w:color w:val="000000"/>
                <w:sz w:val="22"/>
                <w:szCs w:val="22"/>
              </w:rPr>
              <w:t xml:space="preserve">36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C05B1B">
            <w:pPr>
              <w:pStyle w:val="afd"/>
              <w:jc w:val="center"/>
              <w:rPr>
                <w:sz w:val="22"/>
                <w:szCs w:val="22"/>
              </w:rPr>
            </w:pPr>
            <w:r w:rsidRPr="006D0770">
              <w:rPr>
                <w:color w:val="000000"/>
                <w:sz w:val="22"/>
                <w:szCs w:val="22"/>
              </w:rPr>
              <w:t>386+/-7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40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E46FE1">
            <w:pPr>
              <w:pStyle w:val="afd"/>
              <w:jc w:val="center"/>
              <w:rPr>
                <w:color w:val="000000"/>
                <w:sz w:val="22"/>
                <w:szCs w:val="22"/>
              </w:rPr>
            </w:pPr>
            <w:r w:rsidRPr="006D0770">
              <w:rPr>
                <w:color w:val="000000"/>
                <w:sz w:val="22"/>
                <w:szCs w:val="22"/>
              </w:rPr>
              <w:t>86:20:0000050:67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2C2A20">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2C2A20">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2C2A20">
              <w:rPr>
                <w:color w:val="000000"/>
                <w:sz w:val="22"/>
                <w:szCs w:val="22"/>
              </w:rPr>
              <w:t>.</w:t>
            </w:r>
            <w:r w:rsidRPr="006D0770">
              <w:rPr>
                <w:color w:val="000000"/>
                <w:sz w:val="22"/>
                <w:szCs w:val="22"/>
              </w:rPr>
              <w:t>6-й, д</w:t>
            </w:r>
            <w:r w:rsidR="002C2A20">
              <w:rPr>
                <w:color w:val="000000"/>
                <w:sz w:val="22"/>
                <w:szCs w:val="22"/>
              </w:rPr>
              <w:t>.</w:t>
            </w:r>
            <w:r w:rsidRPr="006D0770">
              <w:rPr>
                <w:color w:val="000000"/>
                <w:sz w:val="22"/>
                <w:szCs w:val="22"/>
              </w:rPr>
              <w:t>46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319C9" w:rsidP="00C05B1B">
            <w:pPr>
              <w:pStyle w:val="afd"/>
              <w:jc w:val="center"/>
              <w:rPr>
                <w:sz w:val="22"/>
                <w:szCs w:val="22"/>
              </w:rPr>
            </w:pPr>
            <w:r w:rsidRPr="006D0770">
              <w:rPr>
                <w:color w:val="000000"/>
                <w:sz w:val="22"/>
                <w:szCs w:val="22"/>
              </w:rPr>
              <w:t>637+/-9</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41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E46FE1">
            <w:pPr>
              <w:pStyle w:val="afd"/>
              <w:jc w:val="center"/>
              <w:rPr>
                <w:color w:val="000000"/>
                <w:sz w:val="22"/>
                <w:szCs w:val="22"/>
              </w:rPr>
            </w:pPr>
            <w:r w:rsidRPr="006D0770">
              <w:rPr>
                <w:color w:val="000000"/>
                <w:sz w:val="22"/>
                <w:szCs w:val="22"/>
              </w:rPr>
              <w:t>86:20:0000050:68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957243">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957243">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957243">
              <w:rPr>
                <w:color w:val="000000"/>
                <w:sz w:val="22"/>
                <w:szCs w:val="22"/>
              </w:rPr>
              <w:t>.</w:t>
            </w:r>
            <w:r w:rsidRPr="006D0770">
              <w:rPr>
                <w:color w:val="000000"/>
                <w:sz w:val="22"/>
                <w:szCs w:val="22"/>
              </w:rPr>
              <w:t>6-й, д</w:t>
            </w:r>
            <w:r w:rsidR="00957243">
              <w:rPr>
                <w:color w:val="000000"/>
                <w:sz w:val="22"/>
                <w:szCs w:val="22"/>
              </w:rPr>
              <w:t>.</w:t>
            </w:r>
            <w:r w:rsidRPr="006D0770">
              <w:rPr>
                <w:color w:val="000000"/>
                <w:sz w:val="22"/>
                <w:szCs w:val="22"/>
              </w:rPr>
              <w:t>48</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C05B1B">
            <w:pPr>
              <w:pStyle w:val="afd"/>
              <w:jc w:val="center"/>
              <w:rPr>
                <w:sz w:val="22"/>
                <w:szCs w:val="22"/>
              </w:rPr>
            </w:pPr>
            <w:r w:rsidRPr="006D0770">
              <w:rPr>
                <w:color w:val="000000"/>
                <w:sz w:val="22"/>
                <w:szCs w:val="22"/>
              </w:rPr>
              <w:t>845+/-10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9A6961" w:rsidP="00E46FE1">
            <w:pPr>
              <w:pStyle w:val="afd"/>
              <w:jc w:val="center"/>
              <w:rPr>
                <w:color w:val="000000"/>
                <w:sz w:val="22"/>
                <w:szCs w:val="22"/>
              </w:rPr>
            </w:pPr>
            <w:r w:rsidRPr="006D0770">
              <w:rPr>
                <w:color w:val="000000"/>
                <w:sz w:val="22"/>
                <w:szCs w:val="22"/>
              </w:rPr>
              <w:t>4</w:t>
            </w:r>
            <w:r w:rsidR="00EE10CE">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E46FE1">
            <w:pPr>
              <w:pStyle w:val="afd"/>
              <w:jc w:val="center"/>
              <w:rPr>
                <w:color w:val="000000"/>
                <w:sz w:val="22"/>
                <w:szCs w:val="22"/>
              </w:rPr>
            </w:pPr>
            <w:r w:rsidRPr="006D0770">
              <w:rPr>
                <w:color w:val="000000"/>
                <w:sz w:val="22"/>
                <w:szCs w:val="22"/>
              </w:rPr>
              <w:t>86:20:0000050:69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957243">
            <w:pPr>
              <w:pStyle w:val="afd"/>
              <w:jc w:val="center"/>
              <w:rPr>
                <w:color w:val="000000"/>
                <w:sz w:val="22"/>
                <w:szCs w:val="22"/>
              </w:rPr>
            </w:pPr>
            <w:r w:rsidRPr="006D0770">
              <w:rPr>
                <w:color w:val="000000"/>
                <w:sz w:val="22"/>
                <w:szCs w:val="22"/>
              </w:rPr>
              <w:t xml:space="preserve">Ханты-Мансийский автономный </w:t>
            </w:r>
            <w:r w:rsidRPr="006D0770">
              <w:rPr>
                <w:color w:val="000000"/>
                <w:sz w:val="22"/>
                <w:szCs w:val="22"/>
              </w:rPr>
              <w:lastRenderedPageBreak/>
              <w:t>округ - Югра, г</w:t>
            </w:r>
            <w:proofErr w:type="gramStart"/>
            <w:r w:rsidR="00957243">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957243">
              <w:rPr>
                <w:color w:val="000000"/>
                <w:sz w:val="22"/>
                <w:szCs w:val="22"/>
              </w:rPr>
              <w:t>.</w:t>
            </w:r>
            <w:r w:rsidRPr="006D0770">
              <w:rPr>
                <w:color w:val="000000"/>
                <w:sz w:val="22"/>
                <w:szCs w:val="22"/>
              </w:rPr>
              <w:t>6-й, д</w:t>
            </w:r>
            <w:r w:rsidR="00957243">
              <w:rPr>
                <w:color w:val="000000"/>
                <w:sz w:val="22"/>
                <w:szCs w:val="22"/>
              </w:rPr>
              <w:t>.</w:t>
            </w:r>
            <w:r w:rsidRPr="006D0770">
              <w:rPr>
                <w:color w:val="000000"/>
                <w:sz w:val="22"/>
                <w:szCs w:val="22"/>
              </w:rPr>
              <w:t>51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E46FE1">
            <w:pPr>
              <w:pStyle w:val="afd"/>
              <w:jc w:val="center"/>
              <w:rPr>
                <w:color w:val="000000"/>
                <w:sz w:val="22"/>
                <w:szCs w:val="22"/>
              </w:rPr>
            </w:pPr>
            <w:r w:rsidRPr="006D0770">
              <w:rPr>
                <w:color w:val="000000"/>
                <w:sz w:val="22"/>
                <w:szCs w:val="22"/>
              </w:rPr>
              <w:lastRenderedPageBreak/>
              <w:t xml:space="preserve">под </w:t>
            </w:r>
            <w:r w:rsidRPr="006D0770">
              <w:rPr>
                <w:color w:val="000000"/>
                <w:sz w:val="22"/>
                <w:szCs w:val="22"/>
              </w:rPr>
              <w:lastRenderedPageBreak/>
              <w:t>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C05B1B">
            <w:pPr>
              <w:pStyle w:val="afd"/>
              <w:jc w:val="center"/>
              <w:rPr>
                <w:sz w:val="22"/>
                <w:szCs w:val="22"/>
              </w:rPr>
            </w:pPr>
            <w:r w:rsidRPr="006D0770">
              <w:rPr>
                <w:color w:val="000000"/>
                <w:sz w:val="22"/>
                <w:szCs w:val="22"/>
              </w:rPr>
              <w:lastRenderedPageBreak/>
              <w:t>383+/-7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9A6961" w:rsidP="00E46FE1">
            <w:pPr>
              <w:pStyle w:val="afd"/>
              <w:jc w:val="center"/>
              <w:rPr>
                <w:color w:val="000000"/>
                <w:sz w:val="22"/>
                <w:szCs w:val="22"/>
              </w:rPr>
            </w:pPr>
            <w:r w:rsidRPr="006D0770">
              <w:rPr>
                <w:color w:val="000000"/>
                <w:sz w:val="22"/>
                <w:szCs w:val="22"/>
              </w:rPr>
              <w:lastRenderedPageBreak/>
              <w:t>4</w:t>
            </w:r>
            <w:r w:rsidR="00EE10CE">
              <w:rPr>
                <w:color w:val="000000"/>
                <w:sz w:val="22"/>
                <w:szCs w:val="22"/>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E46FE1">
            <w:pPr>
              <w:pStyle w:val="afd"/>
              <w:jc w:val="center"/>
              <w:rPr>
                <w:color w:val="000000"/>
                <w:sz w:val="22"/>
                <w:szCs w:val="22"/>
              </w:rPr>
            </w:pPr>
            <w:r w:rsidRPr="006D0770">
              <w:rPr>
                <w:color w:val="000000"/>
                <w:sz w:val="22"/>
                <w:szCs w:val="22"/>
              </w:rPr>
              <w:t>86:20:0000050:70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957243">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957243">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957243">
              <w:rPr>
                <w:color w:val="000000"/>
                <w:sz w:val="22"/>
                <w:szCs w:val="22"/>
              </w:rPr>
              <w:t>.</w:t>
            </w:r>
            <w:r w:rsidRPr="006D0770">
              <w:rPr>
                <w:color w:val="000000"/>
                <w:sz w:val="22"/>
                <w:szCs w:val="22"/>
              </w:rPr>
              <w:t>6-й, д</w:t>
            </w:r>
            <w:r w:rsidR="00957243">
              <w:rPr>
                <w:color w:val="000000"/>
                <w:sz w:val="22"/>
                <w:szCs w:val="22"/>
              </w:rPr>
              <w:t>.</w:t>
            </w:r>
            <w:r w:rsidRPr="006D0770">
              <w:rPr>
                <w:color w:val="000000"/>
                <w:sz w:val="22"/>
                <w:szCs w:val="22"/>
              </w:rPr>
              <w:t>53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C05B1B">
            <w:pPr>
              <w:pStyle w:val="afd"/>
              <w:jc w:val="center"/>
              <w:rPr>
                <w:sz w:val="22"/>
                <w:szCs w:val="22"/>
              </w:rPr>
            </w:pPr>
            <w:r w:rsidRPr="006D0770">
              <w:rPr>
                <w:color w:val="000000"/>
                <w:sz w:val="22"/>
                <w:szCs w:val="22"/>
              </w:rPr>
              <w:t>388+/-7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9A6961" w:rsidP="00E46FE1">
            <w:pPr>
              <w:pStyle w:val="afd"/>
              <w:jc w:val="center"/>
              <w:rPr>
                <w:color w:val="000000"/>
                <w:sz w:val="22"/>
                <w:szCs w:val="22"/>
              </w:rPr>
            </w:pPr>
            <w:r w:rsidRPr="006D0770">
              <w:rPr>
                <w:color w:val="000000"/>
                <w:sz w:val="22"/>
                <w:szCs w:val="22"/>
              </w:rPr>
              <w:t>4</w:t>
            </w:r>
            <w:r w:rsidR="00EE10CE">
              <w:rPr>
                <w:color w:val="000000"/>
                <w:sz w:val="22"/>
                <w:szCs w:val="22"/>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B401E5">
            <w:pPr>
              <w:jc w:val="center"/>
              <w:rPr>
                <w:color w:val="000000"/>
                <w:sz w:val="22"/>
                <w:szCs w:val="22"/>
              </w:rPr>
            </w:pPr>
            <w:r w:rsidRPr="006D0770">
              <w:rPr>
                <w:color w:val="000000"/>
                <w:sz w:val="22"/>
                <w:szCs w:val="22"/>
              </w:rPr>
              <w:t>86:20:0000050:73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957243">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957243">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957243">
              <w:rPr>
                <w:color w:val="000000"/>
                <w:sz w:val="22"/>
                <w:szCs w:val="22"/>
              </w:rPr>
              <w:t>.</w:t>
            </w:r>
            <w:r w:rsidRPr="006D0770">
              <w:rPr>
                <w:color w:val="000000"/>
                <w:sz w:val="22"/>
                <w:szCs w:val="22"/>
              </w:rPr>
              <w:t>6-й, д</w:t>
            </w:r>
            <w:r w:rsidR="00957243">
              <w:rPr>
                <w:color w:val="000000"/>
                <w:sz w:val="22"/>
                <w:szCs w:val="22"/>
              </w:rPr>
              <w:t>.</w:t>
            </w:r>
            <w:r w:rsidRPr="006D0770">
              <w:rPr>
                <w:color w:val="000000"/>
                <w:sz w:val="22"/>
                <w:szCs w:val="22"/>
              </w:rPr>
              <w:t>58</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C05B1B">
            <w:pPr>
              <w:pStyle w:val="afd"/>
              <w:jc w:val="center"/>
              <w:rPr>
                <w:sz w:val="22"/>
                <w:szCs w:val="22"/>
              </w:rPr>
            </w:pPr>
            <w:r w:rsidRPr="006D0770">
              <w:rPr>
                <w:color w:val="000000"/>
                <w:sz w:val="22"/>
                <w:szCs w:val="22"/>
              </w:rPr>
              <w:t>384+/-7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9A6961" w:rsidP="00E46FE1">
            <w:pPr>
              <w:pStyle w:val="afd"/>
              <w:jc w:val="center"/>
              <w:rPr>
                <w:color w:val="000000"/>
                <w:sz w:val="22"/>
                <w:szCs w:val="22"/>
              </w:rPr>
            </w:pPr>
            <w:r w:rsidRPr="006D0770">
              <w:rPr>
                <w:color w:val="000000"/>
                <w:sz w:val="22"/>
                <w:szCs w:val="22"/>
              </w:rPr>
              <w:t>4</w:t>
            </w:r>
            <w:r w:rsidR="00EE10CE">
              <w:rPr>
                <w:color w:val="000000"/>
                <w:sz w:val="22"/>
                <w:szCs w:val="22"/>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B401E5">
            <w:pPr>
              <w:jc w:val="center"/>
              <w:rPr>
                <w:color w:val="000000"/>
                <w:sz w:val="22"/>
                <w:szCs w:val="22"/>
              </w:rPr>
            </w:pPr>
            <w:r w:rsidRPr="006D0770">
              <w:rPr>
                <w:color w:val="000000"/>
                <w:sz w:val="22"/>
                <w:szCs w:val="22"/>
              </w:rPr>
              <w:t>86:20:0000050:74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957243">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957243">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957243">
              <w:rPr>
                <w:color w:val="000000"/>
                <w:sz w:val="22"/>
                <w:szCs w:val="22"/>
              </w:rPr>
              <w:t>.</w:t>
            </w:r>
            <w:r w:rsidRPr="006D0770">
              <w:rPr>
                <w:color w:val="000000"/>
                <w:sz w:val="22"/>
                <w:szCs w:val="22"/>
              </w:rPr>
              <w:t>6-й, д</w:t>
            </w:r>
            <w:r w:rsidR="00957243">
              <w:rPr>
                <w:color w:val="000000"/>
                <w:sz w:val="22"/>
                <w:szCs w:val="22"/>
              </w:rPr>
              <w:t>.</w:t>
            </w:r>
            <w:r w:rsidRPr="006D0770">
              <w:rPr>
                <w:color w:val="000000"/>
                <w:sz w:val="22"/>
                <w:szCs w:val="22"/>
              </w:rPr>
              <w:t>60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C05B1B">
            <w:pPr>
              <w:pStyle w:val="afd"/>
              <w:jc w:val="center"/>
              <w:rPr>
                <w:sz w:val="22"/>
                <w:szCs w:val="22"/>
              </w:rPr>
            </w:pPr>
            <w:r w:rsidRPr="006D0770">
              <w:rPr>
                <w:color w:val="000000"/>
                <w:sz w:val="22"/>
                <w:szCs w:val="22"/>
              </w:rPr>
              <w:t>384+/-7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9A6961" w:rsidP="00E46FE1">
            <w:pPr>
              <w:pStyle w:val="afd"/>
              <w:jc w:val="center"/>
              <w:rPr>
                <w:color w:val="000000"/>
                <w:sz w:val="22"/>
                <w:szCs w:val="22"/>
              </w:rPr>
            </w:pPr>
            <w:r w:rsidRPr="006D0770">
              <w:rPr>
                <w:color w:val="000000"/>
                <w:sz w:val="22"/>
                <w:szCs w:val="22"/>
              </w:rPr>
              <w:t>4</w:t>
            </w:r>
            <w:r w:rsidR="00EE10CE">
              <w:rPr>
                <w:color w:val="000000"/>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B401E5">
            <w:pPr>
              <w:jc w:val="center"/>
              <w:rPr>
                <w:color w:val="000000"/>
                <w:sz w:val="22"/>
                <w:szCs w:val="22"/>
              </w:rPr>
            </w:pPr>
            <w:r w:rsidRPr="006D0770">
              <w:rPr>
                <w:color w:val="000000"/>
                <w:sz w:val="22"/>
                <w:szCs w:val="22"/>
              </w:rPr>
              <w:t>86:20:0000050:75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957243">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957243">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957243">
              <w:rPr>
                <w:color w:val="000000"/>
                <w:sz w:val="22"/>
                <w:szCs w:val="22"/>
              </w:rPr>
              <w:t>.</w:t>
            </w:r>
            <w:r w:rsidRPr="006D0770">
              <w:rPr>
                <w:color w:val="000000"/>
                <w:sz w:val="22"/>
                <w:szCs w:val="22"/>
              </w:rPr>
              <w:t>6-й, д</w:t>
            </w:r>
            <w:r w:rsidR="00957243">
              <w:rPr>
                <w:color w:val="000000"/>
                <w:sz w:val="22"/>
                <w:szCs w:val="22"/>
              </w:rPr>
              <w:t>.</w:t>
            </w:r>
            <w:r w:rsidRPr="006D0770">
              <w:rPr>
                <w:color w:val="000000"/>
                <w:sz w:val="22"/>
                <w:szCs w:val="22"/>
              </w:rPr>
              <w:t>41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C05B1B">
            <w:pPr>
              <w:pStyle w:val="afd"/>
              <w:jc w:val="center"/>
              <w:rPr>
                <w:sz w:val="22"/>
                <w:szCs w:val="22"/>
              </w:rPr>
            </w:pPr>
            <w:r w:rsidRPr="006D0770">
              <w:rPr>
                <w:color w:val="000000"/>
                <w:sz w:val="22"/>
                <w:szCs w:val="22"/>
              </w:rPr>
              <w:t>385+/-7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9A6961" w:rsidP="00E46FE1">
            <w:pPr>
              <w:pStyle w:val="afd"/>
              <w:jc w:val="center"/>
              <w:rPr>
                <w:color w:val="000000"/>
                <w:sz w:val="22"/>
                <w:szCs w:val="22"/>
              </w:rPr>
            </w:pPr>
            <w:r w:rsidRPr="006D0770">
              <w:rPr>
                <w:color w:val="000000"/>
                <w:sz w:val="22"/>
                <w:szCs w:val="22"/>
              </w:rPr>
              <w:t>4</w:t>
            </w:r>
            <w:r w:rsidR="00EE10CE">
              <w:rPr>
                <w:color w:val="000000"/>
                <w:sz w:val="22"/>
                <w:szCs w:val="22"/>
              </w:rPr>
              <w:t>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E46FE1">
            <w:pPr>
              <w:pStyle w:val="afd"/>
              <w:jc w:val="center"/>
              <w:rPr>
                <w:color w:val="000000"/>
                <w:sz w:val="22"/>
                <w:szCs w:val="22"/>
              </w:rPr>
            </w:pPr>
            <w:r w:rsidRPr="006D0770">
              <w:rPr>
                <w:color w:val="000000"/>
                <w:sz w:val="22"/>
                <w:szCs w:val="22"/>
              </w:rPr>
              <w:t>86:20:0000050:76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957243">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957243">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957243">
              <w:rPr>
                <w:color w:val="000000"/>
                <w:sz w:val="22"/>
                <w:szCs w:val="22"/>
              </w:rPr>
              <w:t>.</w:t>
            </w:r>
            <w:r w:rsidRPr="006D0770">
              <w:rPr>
                <w:color w:val="000000"/>
                <w:sz w:val="22"/>
                <w:szCs w:val="22"/>
              </w:rPr>
              <w:t>6-й, д</w:t>
            </w:r>
            <w:r w:rsidR="00957243">
              <w:rPr>
                <w:color w:val="000000"/>
                <w:sz w:val="22"/>
                <w:szCs w:val="22"/>
              </w:rPr>
              <w:t>.</w:t>
            </w:r>
            <w:r w:rsidRPr="006D0770">
              <w:rPr>
                <w:color w:val="000000"/>
                <w:sz w:val="22"/>
                <w:szCs w:val="22"/>
              </w:rPr>
              <w:t>66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C05B1B">
            <w:pPr>
              <w:pStyle w:val="afd"/>
              <w:jc w:val="center"/>
              <w:rPr>
                <w:sz w:val="22"/>
                <w:szCs w:val="22"/>
              </w:rPr>
            </w:pPr>
            <w:r w:rsidRPr="006D0770">
              <w:rPr>
                <w:color w:val="000000"/>
                <w:sz w:val="22"/>
                <w:szCs w:val="22"/>
              </w:rPr>
              <w:t>382+/-7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9A6961" w:rsidP="00E46FE1">
            <w:pPr>
              <w:pStyle w:val="afd"/>
              <w:jc w:val="center"/>
              <w:rPr>
                <w:color w:val="000000"/>
                <w:sz w:val="22"/>
                <w:szCs w:val="22"/>
              </w:rPr>
            </w:pPr>
            <w:r w:rsidRPr="006D0770">
              <w:rPr>
                <w:color w:val="000000"/>
                <w:sz w:val="22"/>
                <w:szCs w:val="22"/>
              </w:rPr>
              <w:t>4</w:t>
            </w:r>
            <w:r w:rsidR="00EE10CE">
              <w:rPr>
                <w:color w:val="000000"/>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B401E5">
            <w:pPr>
              <w:jc w:val="center"/>
              <w:rPr>
                <w:color w:val="000000"/>
                <w:sz w:val="22"/>
                <w:szCs w:val="22"/>
              </w:rPr>
            </w:pPr>
            <w:r w:rsidRPr="006D0770">
              <w:rPr>
                <w:color w:val="000000"/>
                <w:sz w:val="22"/>
                <w:szCs w:val="22"/>
              </w:rPr>
              <w:t>86:20:0000050:77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957243">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957243">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957243">
              <w:rPr>
                <w:color w:val="000000"/>
                <w:sz w:val="22"/>
                <w:szCs w:val="22"/>
              </w:rPr>
              <w:t>.</w:t>
            </w:r>
            <w:r w:rsidRPr="006D0770">
              <w:rPr>
                <w:color w:val="000000"/>
                <w:sz w:val="22"/>
                <w:szCs w:val="22"/>
              </w:rPr>
              <w:t>6-й, д</w:t>
            </w:r>
            <w:r w:rsidR="00957243">
              <w:rPr>
                <w:color w:val="000000"/>
                <w:sz w:val="22"/>
                <w:szCs w:val="22"/>
              </w:rPr>
              <w:t>.</w:t>
            </w:r>
            <w:r w:rsidRPr="006D0770">
              <w:rPr>
                <w:color w:val="000000"/>
                <w:sz w:val="22"/>
                <w:szCs w:val="22"/>
              </w:rPr>
              <w:t>43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401E5" w:rsidP="00C05B1B">
            <w:pPr>
              <w:pStyle w:val="afd"/>
              <w:jc w:val="center"/>
              <w:rPr>
                <w:sz w:val="22"/>
                <w:szCs w:val="22"/>
              </w:rPr>
            </w:pPr>
            <w:r w:rsidRPr="006D0770">
              <w:rPr>
                <w:color w:val="000000"/>
                <w:sz w:val="22"/>
                <w:szCs w:val="22"/>
              </w:rPr>
              <w:t>386+/-7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36B81"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36B81" w:rsidRPr="006D0770" w:rsidRDefault="006F2A5F" w:rsidP="00E46FE1">
            <w:pPr>
              <w:pStyle w:val="afd"/>
              <w:jc w:val="center"/>
              <w:rPr>
                <w:color w:val="000000"/>
                <w:sz w:val="22"/>
                <w:szCs w:val="22"/>
              </w:rPr>
            </w:pPr>
            <w:r>
              <w:rPr>
                <w:color w:val="000000"/>
                <w:sz w:val="22"/>
                <w:szCs w:val="22"/>
              </w:rPr>
              <w:t>4</w:t>
            </w:r>
            <w:r w:rsidR="00EE10CE">
              <w:rPr>
                <w:color w:val="000000"/>
                <w:sz w:val="22"/>
                <w:szCs w:val="22"/>
              </w:rPr>
              <w:t>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36B81" w:rsidRPr="006D0770" w:rsidRDefault="00536B81" w:rsidP="00E46FE1">
            <w:pPr>
              <w:pStyle w:val="afd"/>
              <w:jc w:val="center"/>
              <w:rPr>
                <w:color w:val="000000"/>
                <w:sz w:val="22"/>
                <w:szCs w:val="22"/>
              </w:rPr>
            </w:pPr>
            <w:r w:rsidRPr="006D0770">
              <w:rPr>
                <w:color w:val="000000"/>
                <w:sz w:val="22"/>
                <w:szCs w:val="22"/>
              </w:rPr>
              <w:t>86:20:0000050:81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36B81" w:rsidRPr="006D0770" w:rsidRDefault="00536B81" w:rsidP="001959DA">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1959DA">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1959DA">
              <w:rPr>
                <w:color w:val="000000"/>
                <w:sz w:val="22"/>
                <w:szCs w:val="22"/>
              </w:rPr>
              <w:t>.</w:t>
            </w:r>
            <w:r w:rsidRPr="006D0770">
              <w:rPr>
                <w:color w:val="000000"/>
                <w:sz w:val="22"/>
                <w:szCs w:val="22"/>
              </w:rPr>
              <w:t>6-й, д</w:t>
            </w:r>
            <w:r w:rsidR="001959DA">
              <w:rPr>
                <w:color w:val="000000"/>
                <w:sz w:val="22"/>
                <w:szCs w:val="22"/>
              </w:rPr>
              <w:t>.</w:t>
            </w:r>
            <w:r w:rsidRPr="006D0770">
              <w:rPr>
                <w:color w:val="000000"/>
                <w:sz w:val="22"/>
                <w:szCs w:val="22"/>
              </w:rPr>
              <w:t>52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36B81" w:rsidRPr="006D0770" w:rsidRDefault="00536B81"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36B81" w:rsidRPr="006D0770" w:rsidRDefault="00C05B1B" w:rsidP="00E46FE1">
            <w:pPr>
              <w:pStyle w:val="afd"/>
              <w:jc w:val="center"/>
              <w:rPr>
                <w:sz w:val="22"/>
                <w:szCs w:val="22"/>
              </w:rPr>
            </w:pPr>
            <w:r>
              <w:rPr>
                <w:color w:val="000000"/>
                <w:sz w:val="22"/>
                <w:szCs w:val="22"/>
              </w:rPr>
              <w:t>375</w:t>
            </w:r>
            <w:r w:rsidR="00536B81" w:rsidRPr="006D0770">
              <w:rPr>
                <w:color w:val="000000"/>
                <w:sz w:val="22"/>
                <w:szCs w:val="22"/>
              </w:rPr>
              <w:t>+/-7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36B81" w:rsidRPr="006D0770" w:rsidRDefault="007A106A" w:rsidP="00D70262">
            <w:pPr>
              <w:pStyle w:val="afd"/>
              <w:jc w:val="center"/>
              <w:rPr>
                <w:sz w:val="22"/>
                <w:szCs w:val="22"/>
              </w:rPr>
            </w:pPr>
            <w:r>
              <w:rPr>
                <w:sz w:val="22"/>
                <w:szCs w:val="22"/>
              </w:rPr>
              <w:t>н.д.</w:t>
            </w:r>
          </w:p>
        </w:tc>
      </w:tr>
      <w:tr w:rsidR="00536B81"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36B81" w:rsidRPr="006D0770" w:rsidRDefault="00EE10CE" w:rsidP="00E46FE1">
            <w:pPr>
              <w:pStyle w:val="afd"/>
              <w:jc w:val="center"/>
              <w:rPr>
                <w:color w:val="000000"/>
                <w:sz w:val="22"/>
                <w:szCs w:val="22"/>
              </w:rPr>
            </w:pPr>
            <w:r>
              <w:rPr>
                <w:color w:val="000000"/>
                <w:sz w:val="22"/>
                <w:szCs w:val="22"/>
              </w:rPr>
              <w:t>50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36B81" w:rsidRPr="006D0770" w:rsidRDefault="00536B81" w:rsidP="00E46FE1">
            <w:pPr>
              <w:pStyle w:val="afd"/>
              <w:jc w:val="center"/>
              <w:rPr>
                <w:color w:val="000000"/>
                <w:sz w:val="22"/>
                <w:szCs w:val="22"/>
              </w:rPr>
            </w:pPr>
            <w:r w:rsidRPr="006D0770">
              <w:rPr>
                <w:color w:val="000000"/>
                <w:sz w:val="22"/>
                <w:szCs w:val="22"/>
              </w:rPr>
              <w:t>86:20:0000050:82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36B81" w:rsidRPr="006D0770" w:rsidRDefault="00536B81" w:rsidP="001959DA">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1959DA">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1959DA">
              <w:rPr>
                <w:color w:val="000000"/>
                <w:sz w:val="22"/>
                <w:szCs w:val="22"/>
              </w:rPr>
              <w:t>.</w:t>
            </w:r>
            <w:r w:rsidRPr="006D0770">
              <w:rPr>
                <w:color w:val="000000"/>
                <w:sz w:val="22"/>
                <w:szCs w:val="22"/>
              </w:rPr>
              <w:t>6-й, д</w:t>
            </w:r>
            <w:r w:rsidR="001959DA">
              <w:rPr>
                <w:color w:val="000000"/>
                <w:sz w:val="22"/>
                <w:szCs w:val="22"/>
              </w:rPr>
              <w:t>.</w:t>
            </w:r>
            <w:r w:rsidRPr="006D0770">
              <w:rPr>
                <w:color w:val="000000"/>
                <w:sz w:val="22"/>
                <w:szCs w:val="22"/>
              </w:rPr>
              <w:t>75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36B81" w:rsidRPr="006D0770" w:rsidRDefault="00536B81"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36B81" w:rsidRPr="006D0770" w:rsidRDefault="00536B81" w:rsidP="00C05B1B">
            <w:pPr>
              <w:pStyle w:val="afd"/>
              <w:jc w:val="center"/>
              <w:rPr>
                <w:sz w:val="22"/>
                <w:szCs w:val="22"/>
              </w:rPr>
            </w:pPr>
            <w:r w:rsidRPr="006D0770">
              <w:rPr>
                <w:color w:val="000000"/>
                <w:sz w:val="22"/>
                <w:szCs w:val="22"/>
              </w:rPr>
              <w:t>389+/-7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36B81" w:rsidRPr="006D0770" w:rsidRDefault="007A106A" w:rsidP="00D70262">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51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E46FE1">
            <w:pPr>
              <w:pStyle w:val="afd"/>
              <w:jc w:val="center"/>
              <w:rPr>
                <w:color w:val="000000"/>
                <w:sz w:val="22"/>
                <w:szCs w:val="22"/>
              </w:rPr>
            </w:pPr>
            <w:r w:rsidRPr="006D0770">
              <w:rPr>
                <w:color w:val="000000"/>
                <w:sz w:val="22"/>
                <w:szCs w:val="22"/>
              </w:rPr>
              <w:t>86:20:0000050:83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1959DA">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1959DA">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1959DA">
              <w:rPr>
                <w:color w:val="000000"/>
                <w:sz w:val="22"/>
                <w:szCs w:val="22"/>
              </w:rPr>
              <w:t>.</w:t>
            </w:r>
            <w:r w:rsidRPr="006D0770">
              <w:rPr>
                <w:color w:val="000000"/>
                <w:sz w:val="22"/>
                <w:szCs w:val="22"/>
              </w:rPr>
              <w:t>6-й, д</w:t>
            </w:r>
            <w:r w:rsidR="001959DA">
              <w:rPr>
                <w:color w:val="000000"/>
                <w:sz w:val="22"/>
                <w:szCs w:val="22"/>
              </w:rPr>
              <w:t>.</w:t>
            </w:r>
            <w:r w:rsidRPr="006D0770">
              <w:rPr>
                <w:color w:val="000000"/>
                <w:sz w:val="22"/>
                <w:szCs w:val="22"/>
              </w:rPr>
              <w:t>78</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C05B1B">
            <w:pPr>
              <w:pStyle w:val="afd"/>
              <w:jc w:val="center"/>
              <w:rPr>
                <w:sz w:val="22"/>
                <w:szCs w:val="22"/>
              </w:rPr>
            </w:pPr>
            <w:r w:rsidRPr="006D0770">
              <w:rPr>
                <w:color w:val="000000"/>
                <w:sz w:val="22"/>
                <w:szCs w:val="22"/>
              </w:rPr>
              <w:t>384+/-7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1312E0" w:rsidP="00E46FE1">
            <w:pPr>
              <w:pStyle w:val="afd"/>
              <w:jc w:val="center"/>
              <w:rPr>
                <w:color w:val="000000"/>
                <w:sz w:val="22"/>
                <w:szCs w:val="22"/>
              </w:rPr>
            </w:pPr>
            <w:r w:rsidRPr="006D0770">
              <w:rPr>
                <w:color w:val="000000"/>
                <w:sz w:val="22"/>
                <w:szCs w:val="22"/>
              </w:rPr>
              <w:t>5</w:t>
            </w:r>
            <w:r w:rsidR="00EE10CE">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E46FE1">
            <w:pPr>
              <w:pStyle w:val="afd"/>
              <w:jc w:val="center"/>
              <w:rPr>
                <w:color w:val="000000"/>
                <w:sz w:val="22"/>
                <w:szCs w:val="22"/>
              </w:rPr>
            </w:pPr>
            <w:r w:rsidRPr="006D0770">
              <w:rPr>
                <w:color w:val="000000"/>
                <w:sz w:val="22"/>
                <w:szCs w:val="22"/>
              </w:rPr>
              <w:t>86:20:0000050:84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1959DA">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1959DA">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1959DA">
              <w:rPr>
                <w:color w:val="000000"/>
                <w:sz w:val="22"/>
                <w:szCs w:val="22"/>
              </w:rPr>
              <w:t>.</w:t>
            </w:r>
            <w:r w:rsidRPr="006D0770">
              <w:rPr>
                <w:color w:val="000000"/>
                <w:sz w:val="22"/>
                <w:szCs w:val="22"/>
              </w:rPr>
              <w:t>6-й, д</w:t>
            </w:r>
            <w:r w:rsidR="001959DA">
              <w:rPr>
                <w:color w:val="000000"/>
                <w:sz w:val="22"/>
                <w:szCs w:val="22"/>
              </w:rPr>
              <w:t>.</w:t>
            </w:r>
            <w:r w:rsidRPr="006D0770">
              <w:rPr>
                <w:color w:val="000000"/>
                <w:sz w:val="22"/>
                <w:szCs w:val="22"/>
              </w:rPr>
              <w:t>73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C05B1B">
            <w:pPr>
              <w:pStyle w:val="afd"/>
              <w:jc w:val="center"/>
              <w:rPr>
                <w:sz w:val="22"/>
                <w:szCs w:val="22"/>
              </w:rPr>
            </w:pPr>
            <w:r w:rsidRPr="006D0770">
              <w:rPr>
                <w:color w:val="000000"/>
                <w:sz w:val="22"/>
                <w:szCs w:val="22"/>
              </w:rPr>
              <w:t>383+/-7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1312E0" w:rsidP="00E46FE1">
            <w:pPr>
              <w:pStyle w:val="afd"/>
              <w:jc w:val="center"/>
              <w:rPr>
                <w:color w:val="000000"/>
                <w:sz w:val="22"/>
                <w:szCs w:val="22"/>
              </w:rPr>
            </w:pPr>
            <w:r w:rsidRPr="006D0770">
              <w:rPr>
                <w:color w:val="000000"/>
                <w:sz w:val="22"/>
                <w:szCs w:val="22"/>
              </w:rPr>
              <w:t>5</w:t>
            </w:r>
            <w:r w:rsidR="00EE10CE">
              <w:rPr>
                <w:color w:val="000000"/>
                <w:sz w:val="22"/>
                <w:szCs w:val="22"/>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E46FE1">
            <w:pPr>
              <w:pStyle w:val="afd"/>
              <w:jc w:val="center"/>
              <w:rPr>
                <w:color w:val="000000"/>
                <w:sz w:val="22"/>
                <w:szCs w:val="22"/>
              </w:rPr>
            </w:pPr>
            <w:r w:rsidRPr="006D0770">
              <w:rPr>
                <w:color w:val="000000"/>
                <w:sz w:val="22"/>
                <w:szCs w:val="22"/>
              </w:rPr>
              <w:t>86:20:0000050:85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1959DA">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1959DA">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1959DA">
              <w:rPr>
                <w:color w:val="000000"/>
                <w:sz w:val="22"/>
                <w:szCs w:val="22"/>
              </w:rPr>
              <w:t>.</w:t>
            </w:r>
            <w:r w:rsidRPr="006D0770">
              <w:rPr>
                <w:color w:val="000000"/>
                <w:sz w:val="22"/>
                <w:szCs w:val="22"/>
              </w:rPr>
              <w:t>6-й, д</w:t>
            </w:r>
            <w:r w:rsidR="001959DA">
              <w:rPr>
                <w:color w:val="000000"/>
                <w:sz w:val="22"/>
                <w:szCs w:val="22"/>
              </w:rPr>
              <w:t>.</w:t>
            </w:r>
            <w:r w:rsidRPr="006D0770">
              <w:rPr>
                <w:color w:val="000000"/>
                <w:sz w:val="22"/>
                <w:szCs w:val="22"/>
              </w:rPr>
              <w:t>45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C05B1B">
            <w:pPr>
              <w:pStyle w:val="afd"/>
              <w:jc w:val="center"/>
              <w:rPr>
                <w:sz w:val="22"/>
                <w:szCs w:val="22"/>
              </w:rPr>
            </w:pPr>
            <w:r w:rsidRPr="006D0770">
              <w:rPr>
                <w:color w:val="000000"/>
                <w:sz w:val="22"/>
                <w:szCs w:val="22"/>
              </w:rPr>
              <w:t>390+/-7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1312E0" w:rsidP="00E46FE1">
            <w:pPr>
              <w:pStyle w:val="afd"/>
              <w:jc w:val="center"/>
              <w:rPr>
                <w:color w:val="000000"/>
                <w:sz w:val="22"/>
                <w:szCs w:val="22"/>
              </w:rPr>
            </w:pPr>
            <w:r w:rsidRPr="006D0770">
              <w:rPr>
                <w:color w:val="000000"/>
                <w:sz w:val="22"/>
                <w:szCs w:val="22"/>
              </w:rPr>
              <w:t>5</w:t>
            </w:r>
            <w:r w:rsidR="00EE10CE">
              <w:rPr>
                <w:color w:val="000000"/>
                <w:sz w:val="22"/>
                <w:szCs w:val="22"/>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E46FE1">
            <w:pPr>
              <w:pStyle w:val="afd"/>
              <w:jc w:val="center"/>
              <w:rPr>
                <w:color w:val="000000"/>
                <w:sz w:val="22"/>
                <w:szCs w:val="22"/>
              </w:rPr>
            </w:pPr>
            <w:r w:rsidRPr="006D0770">
              <w:rPr>
                <w:color w:val="000000"/>
                <w:sz w:val="22"/>
                <w:szCs w:val="22"/>
              </w:rPr>
              <w:t>86:20:0000050:88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1959DA">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1959DA">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1959DA">
              <w:rPr>
                <w:color w:val="000000"/>
                <w:sz w:val="22"/>
                <w:szCs w:val="22"/>
              </w:rPr>
              <w:t>.</w:t>
            </w:r>
            <w:r w:rsidRPr="006D0770">
              <w:rPr>
                <w:color w:val="000000"/>
                <w:sz w:val="22"/>
                <w:szCs w:val="22"/>
              </w:rPr>
              <w:t>6-й, д</w:t>
            </w:r>
            <w:r w:rsidR="001959DA">
              <w:rPr>
                <w:color w:val="000000"/>
                <w:sz w:val="22"/>
                <w:szCs w:val="22"/>
              </w:rPr>
              <w:t>.</w:t>
            </w:r>
            <w:r w:rsidRPr="006D0770">
              <w:rPr>
                <w:color w:val="000000"/>
                <w:sz w:val="22"/>
                <w:szCs w:val="22"/>
              </w:rPr>
              <w:t>44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D1944" w:rsidP="00C05B1B">
            <w:pPr>
              <w:pStyle w:val="afd"/>
              <w:jc w:val="center"/>
              <w:rPr>
                <w:sz w:val="22"/>
                <w:szCs w:val="22"/>
              </w:rPr>
            </w:pPr>
            <w:r w:rsidRPr="006D0770">
              <w:rPr>
                <w:color w:val="000000"/>
                <w:sz w:val="22"/>
                <w:szCs w:val="22"/>
              </w:rPr>
              <w:t>388+/-7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7A106A"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1312E0" w:rsidP="00E46FE1">
            <w:pPr>
              <w:pStyle w:val="afd"/>
              <w:jc w:val="center"/>
              <w:rPr>
                <w:color w:val="000000"/>
                <w:sz w:val="22"/>
                <w:szCs w:val="22"/>
              </w:rPr>
            </w:pPr>
            <w:r w:rsidRPr="006D0770">
              <w:rPr>
                <w:color w:val="000000"/>
                <w:sz w:val="22"/>
                <w:szCs w:val="22"/>
              </w:rPr>
              <w:t>5</w:t>
            </w:r>
            <w:r w:rsidR="00EE10CE">
              <w:rPr>
                <w:color w:val="000000"/>
                <w:sz w:val="22"/>
                <w:szCs w:val="22"/>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86:20:0000050:92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1959DA">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1959DA">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1959DA">
              <w:rPr>
                <w:color w:val="000000"/>
                <w:sz w:val="22"/>
                <w:szCs w:val="22"/>
              </w:rPr>
              <w:t>.</w:t>
            </w:r>
            <w:r w:rsidRPr="006D0770">
              <w:rPr>
                <w:color w:val="000000"/>
                <w:sz w:val="22"/>
                <w:szCs w:val="22"/>
              </w:rPr>
              <w:t>6-й, д</w:t>
            </w:r>
            <w:r w:rsidR="001959DA">
              <w:rPr>
                <w:color w:val="000000"/>
                <w:sz w:val="22"/>
                <w:szCs w:val="22"/>
              </w:rPr>
              <w:t>.</w:t>
            </w:r>
            <w:r w:rsidRPr="006D0770">
              <w:rPr>
                <w:color w:val="000000"/>
                <w:sz w:val="22"/>
                <w:szCs w:val="22"/>
              </w:rPr>
              <w:t>17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C05B1B">
            <w:pPr>
              <w:pStyle w:val="afd"/>
              <w:jc w:val="center"/>
              <w:rPr>
                <w:sz w:val="22"/>
                <w:szCs w:val="22"/>
              </w:rPr>
            </w:pPr>
            <w:r w:rsidRPr="006D0770">
              <w:rPr>
                <w:color w:val="000000"/>
                <w:sz w:val="22"/>
                <w:szCs w:val="22"/>
              </w:rPr>
              <w:t>387+/-7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1312E0" w:rsidP="00E46FE1">
            <w:pPr>
              <w:pStyle w:val="afd"/>
              <w:jc w:val="center"/>
              <w:rPr>
                <w:color w:val="000000"/>
                <w:sz w:val="22"/>
                <w:szCs w:val="22"/>
              </w:rPr>
            </w:pPr>
            <w:r w:rsidRPr="006D0770">
              <w:rPr>
                <w:color w:val="000000"/>
                <w:sz w:val="22"/>
                <w:szCs w:val="22"/>
              </w:rPr>
              <w:lastRenderedPageBreak/>
              <w:t>5</w:t>
            </w:r>
            <w:r w:rsidR="00EE10CE">
              <w:rPr>
                <w:color w:val="000000"/>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86:20:0000050:93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1959DA">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1959DA">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1959DA">
              <w:rPr>
                <w:color w:val="000000"/>
                <w:sz w:val="22"/>
                <w:szCs w:val="22"/>
              </w:rPr>
              <w:t>.</w:t>
            </w:r>
            <w:r w:rsidRPr="006D0770">
              <w:rPr>
                <w:color w:val="000000"/>
                <w:sz w:val="22"/>
                <w:szCs w:val="22"/>
              </w:rPr>
              <w:t>6-й, д</w:t>
            </w:r>
            <w:r w:rsidR="001959DA">
              <w:rPr>
                <w:color w:val="000000"/>
                <w:sz w:val="22"/>
                <w:szCs w:val="22"/>
              </w:rPr>
              <w:t>.</w:t>
            </w:r>
            <w:r w:rsidRPr="006D0770">
              <w:rPr>
                <w:color w:val="000000"/>
                <w:sz w:val="22"/>
                <w:szCs w:val="22"/>
              </w:rPr>
              <w:t>72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C05B1B">
            <w:pPr>
              <w:pStyle w:val="afd"/>
              <w:jc w:val="center"/>
              <w:rPr>
                <w:sz w:val="22"/>
                <w:szCs w:val="22"/>
              </w:rPr>
            </w:pPr>
            <w:r w:rsidRPr="006D0770">
              <w:rPr>
                <w:color w:val="000000"/>
                <w:sz w:val="22"/>
                <w:szCs w:val="22"/>
              </w:rPr>
              <w:t>382+/-7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1312E0" w:rsidP="00E46FE1">
            <w:pPr>
              <w:pStyle w:val="afd"/>
              <w:jc w:val="center"/>
              <w:rPr>
                <w:sz w:val="22"/>
                <w:szCs w:val="22"/>
              </w:rPr>
            </w:pPr>
            <w:r w:rsidRPr="006D0770">
              <w:rPr>
                <w:sz w:val="22"/>
                <w:szCs w:val="22"/>
              </w:rPr>
              <w:t>5</w:t>
            </w:r>
            <w:r w:rsidR="00EE10CE">
              <w:rPr>
                <w:sz w:val="22"/>
                <w:szCs w:val="22"/>
              </w:rPr>
              <w:t>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sz w:val="22"/>
                <w:szCs w:val="22"/>
              </w:rPr>
            </w:pPr>
            <w:r w:rsidRPr="006D0770">
              <w:rPr>
                <w:color w:val="000000"/>
                <w:sz w:val="22"/>
                <w:szCs w:val="22"/>
              </w:rPr>
              <w:t>86:20:0000050:96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1959DA">
            <w:pPr>
              <w:pStyle w:val="afd"/>
              <w:jc w:val="center"/>
              <w:rPr>
                <w:sz w:val="22"/>
                <w:szCs w:val="22"/>
              </w:rPr>
            </w:pPr>
            <w:r w:rsidRPr="006D0770">
              <w:rPr>
                <w:color w:val="000000"/>
                <w:sz w:val="22"/>
                <w:szCs w:val="22"/>
              </w:rPr>
              <w:t>Ханты-Мансийский автономный округ - Югра, г</w:t>
            </w:r>
            <w:proofErr w:type="gramStart"/>
            <w:r w:rsidR="001959DA">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1959DA">
              <w:rPr>
                <w:color w:val="000000"/>
                <w:sz w:val="22"/>
                <w:szCs w:val="22"/>
              </w:rPr>
              <w:t>.</w:t>
            </w:r>
            <w:r w:rsidRPr="006D0770">
              <w:rPr>
                <w:color w:val="000000"/>
                <w:sz w:val="22"/>
                <w:szCs w:val="22"/>
              </w:rPr>
              <w:t>6-й, здание № 81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sz w:val="22"/>
                <w:szCs w:val="22"/>
              </w:rPr>
            </w:pPr>
            <w:r w:rsidRPr="006D0770">
              <w:rPr>
                <w:color w:val="000000"/>
                <w:sz w:val="22"/>
                <w:szCs w:val="22"/>
              </w:rPr>
              <w:t>под нежилое строение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C05B1B">
            <w:pPr>
              <w:pStyle w:val="afd"/>
              <w:jc w:val="center"/>
              <w:rPr>
                <w:sz w:val="22"/>
                <w:szCs w:val="22"/>
              </w:rPr>
            </w:pPr>
            <w:r w:rsidRPr="006D0770">
              <w:rPr>
                <w:color w:val="000000"/>
                <w:sz w:val="22"/>
                <w:szCs w:val="22"/>
              </w:rPr>
              <w:t>917+/-76</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color w:val="000000"/>
                <w:sz w:val="22"/>
                <w:szCs w:val="22"/>
              </w:rPr>
              <w:t>с</w:t>
            </w:r>
            <w:r w:rsidR="0007394B">
              <w:rPr>
                <w:color w:val="000000"/>
                <w:sz w:val="22"/>
                <w:szCs w:val="22"/>
              </w:rPr>
              <w:t>обственность публично-правового</w:t>
            </w:r>
            <w:r w:rsidRPr="00976B1D">
              <w:rPr>
                <w:color w:val="000000"/>
                <w:sz w:val="22"/>
                <w:szCs w:val="22"/>
              </w:rPr>
              <w:t xml:space="preserve"> образовани</w:t>
            </w:r>
            <w:r w:rsidR="0007394B">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A17EEB" w:rsidP="00E46FE1">
            <w:pPr>
              <w:pStyle w:val="afd"/>
              <w:jc w:val="center"/>
              <w:rPr>
                <w:color w:val="000000"/>
                <w:sz w:val="22"/>
                <w:szCs w:val="22"/>
                <w:highlight w:val="yellow"/>
              </w:rPr>
            </w:pPr>
            <w:r w:rsidRPr="006D0770">
              <w:rPr>
                <w:color w:val="000000"/>
                <w:sz w:val="22"/>
                <w:szCs w:val="22"/>
              </w:rPr>
              <w:t>5</w:t>
            </w:r>
            <w:r w:rsidR="00EE10CE">
              <w:rPr>
                <w:color w:val="000000"/>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86:20:0000050:98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1959DA">
            <w:pPr>
              <w:pStyle w:val="afd"/>
              <w:jc w:val="center"/>
              <w:rPr>
                <w:color w:val="000000"/>
                <w:sz w:val="22"/>
                <w:szCs w:val="22"/>
              </w:rPr>
            </w:pPr>
            <w:r w:rsidRPr="006D0770">
              <w:rPr>
                <w:color w:val="000000"/>
                <w:sz w:val="22"/>
                <w:szCs w:val="22"/>
              </w:rPr>
              <w:t>Ханты-Мансийский автономный округ - Югра, г</w:t>
            </w:r>
            <w:proofErr w:type="gramStart"/>
            <w:r w:rsidR="001959DA">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1959DA">
              <w:rPr>
                <w:color w:val="000000"/>
                <w:sz w:val="22"/>
                <w:szCs w:val="22"/>
              </w:rPr>
              <w:t>.</w:t>
            </w:r>
            <w:r w:rsidRPr="006D0770">
              <w:rPr>
                <w:color w:val="000000"/>
                <w:sz w:val="22"/>
                <w:szCs w:val="22"/>
              </w:rPr>
              <w:t>6-й, земельный участок 53/1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под нежилое строение ТП 6/0,4 кВ № 6/4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C05B1B">
            <w:pPr>
              <w:pStyle w:val="afd"/>
              <w:jc w:val="center"/>
              <w:rPr>
                <w:sz w:val="22"/>
                <w:szCs w:val="22"/>
              </w:rPr>
            </w:pPr>
            <w:r w:rsidRPr="006D0770">
              <w:rPr>
                <w:color w:val="000000"/>
                <w:sz w:val="22"/>
                <w:szCs w:val="22"/>
              </w:rPr>
              <w:t>95+/-3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highlight w:val="yellow"/>
              </w:rPr>
            </w:pPr>
            <w:r>
              <w:rPr>
                <w:color w:val="000000"/>
                <w:sz w:val="22"/>
                <w:szCs w:val="22"/>
              </w:rPr>
              <w:t>с</w:t>
            </w:r>
            <w:r w:rsidR="00D22ED1">
              <w:rPr>
                <w:color w:val="000000"/>
                <w:sz w:val="22"/>
                <w:szCs w:val="22"/>
              </w:rPr>
              <w:t>обственность публично-правового</w:t>
            </w:r>
            <w:r w:rsidRPr="00976B1D">
              <w:rPr>
                <w:color w:val="000000"/>
                <w:sz w:val="22"/>
                <w:szCs w:val="22"/>
              </w:rPr>
              <w:t xml:space="preserve"> образовани</w:t>
            </w:r>
            <w:r w:rsidR="00D22ED1">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5507C8" w:rsidP="00E46FE1">
            <w:pPr>
              <w:pStyle w:val="afd"/>
              <w:jc w:val="center"/>
              <w:rPr>
                <w:color w:val="000000"/>
                <w:sz w:val="22"/>
                <w:szCs w:val="22"/>
                <w:highlight w:val="yellow"/>
              </w:rPr>
            </w:pPr>
            <w:r w:rsidRPr="006D0770">
              <w:rPr>
                <w:color w:val="000000"/>
                <w:sz w:val="22"/>
                <w:szCs w:val="22"/>
              </w:rPr>
              <w:t>5</w:t>
            </w:r>
            <w:r w:rsidR="00EE10CE">
              <w:rPr>
                <w:color w:val="000000"/>
                <w:sz w:val="22"/>
                <w:szCs w:val="22"/>
              </w:rPr>
              <w:t>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2E303E">
            <w:pPr>
              <w:jc w:val="center"/>
              <w:rPr>
                <w:color w:val="000000"/>
                <w:sz w:val="22"/>
                <w:szCs w:val="22"/>
                <w:lang w:val="en-US"/>
              </w:rPr>
            </w:pPr>
            <w:r w:rsidRPr="006D0770">
              <w:rPr>
                <w:color w:val="000000"/>
                <w:sz w:val="22"/>
                <w:szCs w:val="22"/>
              </w:rPr>
              <w:t>86:20:0000050:99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Ханты-Мансийский - Югра АО, г. Нефтеюганск, 6 мкр., строение 82/1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под нежилое строение трансформаторной подстанции ТП № 6-5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C05B1B">
            <w:pPr>
              <w:pStyle w:val="afd"/>
              <w:jc w:val="center"/>
              <w:rPr>
                <w:sz w:val="22"/>
                <w:szCs w:val="22"/>
              </w:rPr>
            </w:pPr>
            <w:r w:rsidRPr="006D0770">
              <w:rPr>
                <w:color w:val="000000"/>
                <w:sz w:val="22"/>
                <w:szCs w:val="22"/>
              </w:rPr>
              <w:t>100+/-3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highlight w:val="yellow"/>
              </w:rPr>
            </w:pPr>
            <w:r>
              <w:rPr>
                <w:color w:val="000000"/>
                <w:sz w:val="22"/>
                <w:szCs w:val="22"/>
              </w:rPr>
              <w:t>с</w:t>
            </w:r>
            <w:r w:rsidR="00D22ED1">
              <w:rPr>
                <w:color w:val="000000"/>
                <w:sz w:val="22"/>
                <w:szCs w:val="22"/>
              </w:rPr>
              <w:t>обственность публично-правового</w:t>
            </w:r>
            <w:r w:rsidRPr="00976B1D">
              <w:rPr>
                <w:color w:val="000000"/>
                <w:sz w:val="22"/>
                <w:szCs w:val="22"/>
              </w:rPr>
              <w:t xml:space="preserve"> образовани</w:t>
            </w:r>
            <w:r w:rsidR="00D22ED1">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60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86:20:0000050:1135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Ханты-Мансийский Автономный округ - Югра, г. Нефтеюганск, 6 микрорайон, здание 80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под административное здание</w:t>
            </w:r>
            <w:r w:rsidR="005507C8" w:rsidRPr="006D0770">
              <w:rPr>
                <w:color w:val="000000"/>
                <w:sz w:val="22"/>
                <w:szCs w:val="22"/>
              </w:rPr>
              <w:t>"</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C05B1B">
            <w:pPr>
              <w:pStyle w:val="afd"/>
              <w:jc w:val="center"/>
              <w:rPr>
                <w:sz w:val="22"/>
                <w:szCs w:val="22"/>
              </w:rPr>
            </w:pPr>
            <w:r w:rsidRPr="006D0770">
              <w:rPr>
                <w:color w:val="000000"/>
                <w:sz w:val="22"/>
                <w:szCs w:val="22"/>
              </w:rPr>
              <w:t>180+/-3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color w:val="000000"/>
                <w:sz w:val="22"/>
                <w:szCs w:val="22"/>
              </w:rPr>
              <w:t>с</w:t>
            </w:r>
            <w:r w:rsidR="004354B5">
              <w:rPr>
                <w:color w:val="000000"/>
                <w:sz w:val="22"/>
                <w:szCs w:val="22"/>
              </w:rPr>
              <w:t>обственность публично-правового</w:t>
            </w:r>
            <w:r w:rsidRPr="00976B1D">
              <w:rPr>
                <w:color w:val="000000"/>
                <w:sz w:val="22"/>
                <w:szCs w:val="22"/>
              </w:rPr>
              <w:t xml:space="preserve"> образовани</w:t>
            </w:r>
            <w:r w:rsidR="004354B5">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61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86:20:0000050:1136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Ханты-Мансийский Автономный округ - Югра АО, г Нефтеюганск, 6 микрорайон, дом №55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2E303E" w:rsidP="00C05B1B">
            <w:pPr>
              <w:pStyle w:val="afd"/>
              <w:jc w:val="center"/>
              <w:rPr>
                <w:sz w:val="22"/>
                <w:szCs w:val="22"/>
              </w:rPr>
            </w:pPr>
            <w:r w:rsidRPr="006D0770">
              <w:rPr>
                <w:color w:val="000000"/>
                <w:sz w:val="22"/>
                <w:szCs w:val="22"/>
              </w:rPr>
              <w:t>694+/-7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1D6994" w:rsidRDefault="004354B5" w:rsidP="00E46FE1">
            <w:pPr>
              <w:pStyle w:val="afd"/>
              <w:jc w:val="center"/>
              <w:rPr>
                <w:sz w:val="22"/>
                <w:szCs w:val="22"/>
              </w:rPr>
            </w:pPr>
            <w:r w:rsidRPr="001D6994">
              <w:rPr>
                <w:sz w:val="22"/>
                <w:szCs w:val="22"/>
              </w:rPr>
              <w:t>Собственность собственников помещений многоквартирного жилого дома</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A17EEB" w:rsidP="00E46FE1">
            <w:pPr>
              <w:pStyle w:val="afd"/>
              <w:jc w:val="center"/>
              <w:rPr>
                <w:color w:val="000000"/>
                <w:sz w:val="22"/>
                <w:szCs w:val="22"/>
              </w:rPr>
            </w:pPr>
            <w:r w:rsidRPr="006D0770">
              <w:rPr>
                <w:color w:val="000000"/>
                <w:sz w:val="22"/>
                <w:szCs w:val="22"/>
              </w:rPr>
              <w:t>6</w:t>
            </w:r>
            <w:r w:rsidR="00EE10CE">
              <w:rPr>
                <w:color w:val="000000"/>
                <w:sz w:val="22"/>
                <w:szCs w:val="22"/>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color w:val="000000"/>
                <w:sz w:val="22"/>
                <w:szCs w:val="22"/>
              </w:rPr>
            </w:pPr>
            <w:r w:rsidRPr="006D0770">
              <w:rPr>
                <w:color w:val="000000"/>
                <w:sz w:val="22"/>
                <w:szCs w:val="22"/>
              </w:rPr>
              <w:t>86:20:0000050:1137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color w:val="000000"/>
                <w:sz w:val="22"/>
                <w:szCs w:val="22"/>
              </w:rPr>
            </w:pPr>
            <w:r w:rsidRPr="006D0770">
              <w:rPr>
                <w:color w:val="000000"/>
                <w:sz w:val="22"/>
                <w:szCs w:val="22"/>
              </w:rPr>
              <w:t>Ханты-Мансийский автономный округ - Югра, г. Нефтеюганск, 6 микрорайон, дом №83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color w:val="000000"/>
                <w:sz w:val="22"/>
                <w:szCs w:val="22"/>
              </w:rPr>
            </w:pPr>
            <w:r w:rsidRPr="006D0770">
              <w:rPr>
                <w:color w:val="000000"/>
                <w:sz w:val="22"/>
                <w:szCs w:val="22"/>
              </w:rPr>
              <w:t>под многоквартирный жилой дом</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C05B1B">
            <w:pPr>
              <w:pStyle w:val="afd"/>
              <w:jc w:val="center"/>
              <w:rPr>
                <w:sz w:val="22"/>
                <w:szCs w:val="22"/>
              </w:rPr>
            </w:pPr>
            <w:r w:rsidRPr="006D0770">
              <w:rPr>
                <w:color w:val="000000"/>
                <w:sz w:val="22"/>
                <w:szCs w:val="22"/>
              </w:rPr>
              <w:t>990+/-8</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color w:val="000000"/>
                <w:sz w:val="22"/>
                <w:szCs w:val="22"/>
              </w:rPr>
            </w:pPr>
            <w:r>
              <w:rPr>
                <w:color w:val="000000"/>
                <w:sz w:val="22"/>
                <w:szCs w:val="22"/>
              </w:rPr>
              <w:t>63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color w:val="000000"/>
                <w:sz w:val="22"/>
                <w:szCs w:val="22"/>
              </w:rPr>
            </w:pPr>
            <w:r w:rsidRPr="006D0770">
              <w:rPr>
                <w:color w:val="000000"/>
                <w:sz w:val="22"/>
                <w:szCs w:val="22"/>
              </w:rPr>
              <w:t>86:20:0000050:1233</w:t>
            </w:r>
            <w:r w:rsidRPr="006D0770">
              <w:rPr>
                <w:color w:val="000000"/>
                <w:sz w:val="22"/>
                <w:szCs w:val="22"/>
              </w:rPr>
              <w:br/>
              <w:t xml:space="preserve">(Граница участка </w:t>
            </w:r>
            <w:proofErr w:type="spellStart"/>
            <w:r w:rsidRPr="006D0770">
              <w:rPr>
                <w:color w:val="000000"/>
                <w:sz w:val="22"/>
                <w:szCs w:val="22"/>
              </w:rPr>
              <w:t>многоконтурная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- 21)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color w:val="000000"/>
                <w:sz w:val="22"/>
                <w:szCs w:val="22"/>
              </w:rPr>
            </w:pPr>
            <w:r w:rsidRPr="006D0770">
              <w:rPr>
                <w:color w:val="000000"/>
                <w:sz w:val="22"/>
                <w:szCs w:val="22"/>
              </w:rPr>
              <w:t>Ханты - Мансийский автономный округ - Югра, г. Нефтеюганск, 6 микрорайон, сооружение ВЛ-4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color w:val="000000"/>
                <w:sz w:val="22"/>
                <w:szCs w:val="22"/>
              </w:rPr>
            </w:pPr>
            <w:r w:rsidRPr="006D0770">
              <w:rPr>
                <w:color w:val="000000"/>
                <w:sz w:val="22"/>
                <w:szCs w:val="22"/>
              </w:rPr>
              <w:t>под инженерные сети ВЛ-0,4 кВ от ТП 7-7</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C05B1B">
            <w:pPr>
              <w:pStyle w:val="afd"/>
              <w:jc w:val="center"/>
              <w:rPr>
                <w:sz w:val="22"/>
                <w:szCs w:val="22"/>
              </w:rPr>
            </w:pPr>
            <w:r w:rsidRPr="006D0770">
              <w:rPr>
                <w:color w:val="000000"/>
                <w:sz w:val="22"/>
                <w:szCs w:val="22"/>
              </w:rPr>
              <w:t>21+/-1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color w:val="000000"/>
                <w:sz w:val="22"/>
                <w:szCs w:val="22"/>
              </w:rPr>
              <w:t>с</w:t>
            </w:r>
            <w:r w:rsidRPr="00976B1D">
              <w:rPr>
                <w:color w:val="000000"/>
                <w:sz w:val="22"/>
                <w:szCs w:val="22"/>
              </w:rPr>
              <w:t>обственнос</w:t>
            </w:r>
            <w:r w:rsidR="004354B5">
              <w:rPr>
                <w:color w:val="000000"/>
                <w:sz w:val="22"/>
                <w:szCs w:val="22"/>
              </w:rPr>
              <w:t>ть публично-правового</w:t>
            </w:r>
            <w:r w:rsidR="00830CD9">
              <w:rPr>
                <w:color w:val="000000"/>
                <w:sz w:val="22"/>
                <w:szCs w:val="22"/>
              </w:rPr>
              <w:t xml:space="preserve"> образовани</w:t>
            </w:r>
            <w:r w:rsidR="004354B5">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64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proofErr w:type="gramStart"/>
            <w:r w:rsidRPr="006D0770">
              <w:rPr>
                <w:color w:val="000000"/>
                <w:sz w:val="22"/>
                <w:szCs w:val="22"/>
              </w:rPr>
              <w:t>86:20:0000050:1235</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контуров - 7)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Ханты-Мансийский автономный округ - Югра, г. Нефтеюганск, 6 микрорайон, ВЛ-7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под ВЛ-0,4 кВ от КТПН 6-4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C05B1B">
            <w:pPr>
              <w:pStyle w:val="afd"/>
              <w:jc w:val="center"/>
              <w:rPr>
                <w:sz w:val="22"/>
                <w:szCs w:val="22"/>
              </w:rPr>
            </w:pPr>
            <w:r w:rsidRPr="006D0770">
              <w:rPr>
                <w:color w:val="000000"/>
                <w:sz w:val="22"/>
                <w:szCs w:val="22"/>
              </w:rPr>
              <w:t>15+/-1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color w:val="000000"/>
                <w:sz w:val="22"/>
                <w:szCs w:val="22"/>
              </w:rPr>
              <w:t>с</w:t>
            </w:r>
            <w:r w:rsidR="004354B5">
              <w:rPr>
                <w:color w:val="000000"/>
                <w:sz w:val="22"/>
                <w:szCs w:val="22"/>
              </w:rPr>
              <w:t>обственность публично-правового</w:t>
            </w:r>
            <w:r w:rsidRPr="00976B1D">
              <w:rPr>
                <w:color w:val="000000"/>
                <w:sz w:val="22"/>
                <w:szCs w:val="22"/>
              </w:rPr>
              <w:t xml:space="preserve"> образовани</w:t>
            </w:r>
            <w:r w:rsidR="004354B5">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65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proofErr w:type="gramStart"/>
            <w:r w:rsidRPr="006D0770">
              <w:rPr>
                <w:color w:val="000000"/>
                <w:sz w:val="22"/>
                <w:szCs w:val="22"/>
              </w:rPr>
              <w:t>86:20:0000050:1237</w:t>
            </w:r>
            <w:r w:rsidRPr="006D0770">
              <w:rPr>
                <w:color w:val="000000"/>
                <w:sz w:val="22"/>
                <w:szCs w:val="22"/>
              </w:rPr>
              <w:br/>
            </w:r>
            <w:r w:rsidRPr="006D0770">
              <w:rPr>
                <w:color w:val="000000"/>
                <w:sz w:val="22"/>
                <w:szCs w:val="22"/>
              </w:rPr>
              <w:lastRenderedPageBreak/>
              <w:t>(Граница участка многоконтурная.</w:t>
            </w:r>
            <w:proofErr w:type="gramEnd"/>
            <w:r w:rsidRPr="006D0770">
              <w:rPr>
                <w:color w:val="000000"/>
                <w:sz w:val="22"/>
                <w:szCs w:val="22"/>
              </w:rPr>
              <w:t xml:space="preserve"> Количество контуров - 7)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lastRenderedPageBreak/>
              <w:t xml:space="preserve">Ханты-Мансийский автономный округ - Югра, г. Нефтеюганск, 6 </w:t>
            </w:r>
            <w:r w:rsidRPr="006D0770">
              <w:rPr>
                <w:color w:val="000000"/>
                <w:sz w:val="22"/>
                <w:szCs w:val="22"/>
              </w:rPr>
              <w:lastRenderedPageBreak/>
              <w:t>микрорайон, ВЛ-4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lastRenderedPageBreak/>
              <w:t xml:space="preserve">под инженерные сети ВЛ-0.4 кВ от </w:t>
            </w:r>
            <w:r w:rsidRPr="006D0770">
              <w:rPr>
                <w:color w:val="000000"/>
                <w:sz w:val="22"/>
                <w:szCs w:val="22"/>
              </w:rPr>
              <w:lastRenderedPageBreak/>
              <w:t>ТП 7-7</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C05B1B">
            <w:pPr>
              <w:pStyle w:val="afd"/>
              <w:jc w:val="center"/>
              <w:rPr>
                <w:sz w:val="22"/>
                <w:szCs w:val="22"/>
              </w:rPr>
            </w:pPr>
            <w:r w:rsidRPr="006D0770">
              <w:rPr>
                <w:color w:val="000000"/>
                <w:sz w:val="22"/>
                <w:szCs w:val="22"/>
              </w:rPr>
              <w:lastRenderedPageBreak/>
              <w:t>17+/-1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color w:val="000000"/>
                <w:sz w:val="22"/>
                <w:szCs w:val="22"/>
              </w:rPr>
              <w:t>с</w:t>
            </w:r>
            <w:r w:rsidR="004354B5">
              <w:rPr>
                <w:color w:val="000000"/>
                <w:sz w:val="22"/>
                <w:szCs w:val="22"/>
              </w:rPr>
              <w:t>обственность публично-</w:t>
            </w:r>
            <w:r w:rsidR="004354B5">
              <w:rPr>
                <w:color w:val="000000"/>
                <w:sz w:val="22"/>
                <w:szCs w:val="22"/>
              </w:rPr>
              <w:lastRenderedPageBreak/>
              <w:t>правового</w:t>
            </w:r>
            <w:r w:rsidRPr="00976B1D">
              <w:rPr>
                <w:color w:val="000000"/>
                <w:sz w:val="22"/>
                <w:szCs w:val="22"/>
              </w:rPr>
              <w:t xml:space="preserve"> образовани</w:t>
            </w:r>
            <w:r w:rsidR="004354B5">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A17EEB" w:rsidP="00E46FE1">
            <w:pPr>
              <w:pStyle w:val="afd"/>
              <w:jc w:val="center"/>
              <w:rPr>
                <w:sz w:val="22"/>
                <w:szCs w:val="22"/>
                <w:highlight w:val="yellow"/>
              </w:rPr>
            </w:pPr>
            <w:r w:rsidRPr="006D0770">
              <w:rPr>
                <w:sz w:val="22"/>
                <w:szCs w:val="22"/>
              </w:rPr>
              <w:lastRenderedPageBreak/>
              <w:t>6</w:t>
            </w:r>
            <w:r w:rsidR="00EE10CE">
              <w:rPr>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86:20:0000050:1238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Ханты-Мансийский автономный округ - Югра, г. Нефтеюганск, 6 микрорайон, у дома № 56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под установку прицепа «Купава»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C05B1B">
            <w:pPr>
              <w:pStyle w:val="afd"/>
              <w:jc w:val="center"/>
              <w:rPr>
                <w:sz w:val="22"/>
                <w:szCs w:val="22"/>
              </w:rPr>
            </w:pPr>
            <w:r w:rsidRPr="006D0770">
              <w:rPr>
                <w:color w:val="000000"/>
                <w:sz w:val="22"/>
                <w:szCs w:val="22"/>
              </w:rPr>
              <w:t>10+/-1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highlight w:val="yellow"/>
              </w:rPr>
            </w:pPr>
            <w:r>
              <w:rPr>
                <w:color w:val="000000"/>
                <w:sz w:val="22"/>
                <w:szCs w:val="22"/>
              </w:rPr>
              <w:t>с</w:t>
            </w:r>
            <w:r w:rsidR="004354B5">
              <w:rPr>
                <w:color w:val="000000"/>
                <w:sz w:val="22"/>
                <w:szCs w:val="22"/>
              </w:rPr>
              <w:t>обственность публично-правового</w:t>
            </w:r>
            <w:r w:rsidRPr="00976B1D">
              <w:rPr>
                <w:color w:val="000000"/>
                <w:sz w:val="22"/>
                <w:szCs w:val="22"/>
              </w:rPr>
              <w:t xml:space="preserve"> образовани</w:t>
            </w:r>
            <w:r w:rsidR="004354B5">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67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86:20:0000050:1239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Ханты-Мансийский автономный округ - Югра, г. Нефтеюганск, 6 микрорайон, сооружение ВЛ-6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под инженерные сети: ВЛ-0,4 кВ от КТПН 6-2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C05B1B">
            <w:pPr>
              <w:pStyle w:val="afd"/>
              <w:jc w:val="center"/>
              <w:rPr>
                <w:sz w:val="22"/>
                <w:szCs w:val="22"/>
              </w:rPr>
            </w:pPr>
            <w:r w:rsidRPr="006D0770">
              <w:rPr>
                <w:color w:val="000000"/>
                <w:sz w:val="22"/>
                <w:szCs w:val="22"/>
              </w:rPr>
              <w:t>1+/-0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color w:val="000000"/>
                <w:sz w:val="22"/>
                <w:szCs w:val="22"/>
              </w:rPr>
              <w:t>с</w:t>
            </w:r>
            <w:r w:rsidR="0047638D">
              <w:rPr>
                <w:color w:val="000000"/>
                <w:sz w:val="22"/>
                <w:szCs w:val="22"/>
              </w:rPr>
              <w:t>обственность публично-правового</w:t>
            </w:r>
            <w:r w:rsidRPr="00976B1D">
              <w:rPr>
                <w:color w:val="000000"/>
                <w:sz w:val="22"/>
                <w:szCs w:val="22"/>
              </w:rPr>
              <w:t xml:space="preserve"> образовани</w:t>
            </w:r>
            <w:r w:rsidR="0047638D">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A17EEB" w:rsidP="00E46FE1">
            <w:pPr>
              <w:pStyle w:val="afd"/>
              <w:jc w:val="center"/>
              <w:rPr>
                <w:sz w:val="22"/>
                <w:szCs w:val="22"/>
                <w:highlight w:val="yellow"/>
              </w:rPr>
            </w:pPr>
            <w:r w:rsidRPr="006D0770">
              <w:rPr>
                <w:sz w:val="22"/>
                <w:szCs w:val="22"/>
              </w:rPr>
              <w:t>6</w:t>
            </w:r>
            <w:r w:rsidR="00EE10CE">
              <w:rPr>
                <w:sz w:val="22"/>
                <w:szCs w:val="22"/>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86:20:0000050:1242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Ханты-Мансийский автономный округ - Югра, г. Нефтеюганск, 6 микрорайон, здание № 62а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под административное здание и складские помещения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C05B1B">
            <w:pPr>
              <w:pStyle w:val="afd"/>
              <w:jc w:val="center"/>
              <w:rPr>
                <w:sz w:val="22"/>
                <w:szCs w:val="22"/>
              </w:rPr>
            </w:pPr>
            <w:r w:rsidRPr="006D0770">
              <w:rPr>
                <w:color w:val="000000"/>
                <w:sz w:val="22"/>
                <w:szCs w:val="22"/>
              </w:rPr>
              <w:t>216+/-4</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highlight w:val="yellow"/>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69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86:20:0000050:1243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Ханты-Мансийский автономный округ - Югра, г. Нефтеюганск</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под земли общего пользования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C05B1B">
            <w:pPr>
              <w:pStyle w:val="afd"/>
              <w:jc w:val="center"/>
              <w:rPr>
                <w:sz w:val="22"/>
                <w:szCs w:val="22"/>
              </w:rPr>
            </w:pPr>
            <w:r w:rsidRPr="006D0770">
              <w:rPr>
                <w:color w:val="000000"/>
                <w:sz w:val="22"/>
                <w:szCs w:val="22"/>
              </w:rPr>
              <w:t>1+/-0.30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70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5427AE">
            <w:pPr>
              <w:jc w:val="center"/>
              <w:rPr>
                <w:color w:val="000000"/>
                <w:sz w:val="22"/>
                <w:szCs w:val="22"/>
                <w:lang w:val="en-US"/>
              </w:rPr>
            </w:pPr>
            <w:r w:rsidRPr="006D0770">
              <w:rPr>
                <w:color w:val="000000"/>
                <w:sz w:val="22"/>
                <w:szCs w:val="22"/>
              </w:rPr>
              <w:t>86:20:0000050:1244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Ханты-Мансийский автономный округ - Югра, г</w:t>
            </w:r>
            <w:proofErr w:type="gramStart"/>
            <w:r w:rsidRPr="006D0770">
              <w:rPr>
                <w:color w:val="000000"/>
                <w:sz w:val="22"/>
                <w:szCs w:val="22"/>
              </w:rPr>
              <w:t>.Н</w:t>
            </w:r>
            <w:proofErr w:type="gramEnd"/>
            <w:r w:rsidRPr="006D0770">
              <w:rPr>
                <w:color w:val="000000"/>
                <w:sz w:val="22"/>
                <w:szCs w:val="22"/>
              </w:rPr>
              <w:t>ефтеюганск, 6 микрорайон, здание № 84 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под нежилое строение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C05B1B">
            <w:pPr>
              <w:pStyle w:val="afd"/>
              <w:jc w:val="center"/>
              <w:rPr>
                <w:sz w:val="22"/>
                <w:szCs w:val="22"/>
              </w:rPr>
            </w:pPr>
            <w:r w:rsidRPr="006D0770">
              <w:rPr>
                <w:color w:val="000000"/>
                <w:sz w:val="22"/>
                <w:szCs w:val="22"/>
              </w:rPr>
              <w:t>165+/-3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color w:val="000000"/>
                <w:sz w:val="22"/>
                <w:szCs w:val="22"/>
              </w:rPr>
              <w:t>с</w:t>
            </w:r>
            <w:r w:rsidR="0047638D">
              <w:rPr>
                <w:color w:val="000000"/>
                <w:sz w:val="22"/>
                <w:szCs w:val="22"/>
              </w:rPr>
              <w:t>обственность публично-правового</w:t>
            </w:r>
            <w:r w:rsidRPr="00976B1D">
              <w:rPr>
                <w:color w:val="000000"/>
                <w:sz w:val="22"/>
                <w:szCs w:val="22"/>
              </w:rPr>
              <w:t xml:space="preserve"> образовани</w:t>
            </w:r>
            <w:r w:rsidR="0047638D">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highlight w:val="yellow"/>
              </w:rPr>
            </w:pPr>
            <w:r>
              <w:rPr>
                <w:sz w:val="22"/>
                <w:szCs w:val="22"/>
              </w:rPr>
              <w:t>71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86:20:0000050:1245</w:t>
            </w:r>
            <w:r w:rsidRPr="006D0770">
              <w:rPr>
                <w:color w:val="000000"/>
                <w:sz w:val="22"/>
                <w:szCs w:val="22"/>
              </w:rPr>
              <w:br/>
              <w:t xml:space="preserve">(Граница участка </w:t>
            </w:r>
            <w:proofErr w:type="spellStart"/>
            <w:r w:rsidRPr="006D0770">
              <w:rPr>
                <w:color w:val="000000"/>
                <w:sz w:val="22"/>
                <w:szCs w:val="22"/>
              </w:rPr>
              <w:t>многоконтурная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- 16)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Ханты-Мансийский автономный округ - Югра, г. Нефтеюганск, 6 микрорайон, сооружение ВЛ-2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E46FE1">
            <w:pPr>
              <w:pStyle w:val="afd"/>
              <w:jc w:val="center"/>
              <w:rPr>
                <w:sz w:val="22"/>
                <w:szCs w:val="22"/>
              </w:rPr>
            </w:pPr>
            <w:r w:rsidRPr="006D0770">
              <w:rPr>
                <w:color w:val="000000"/>
                <w:sz w:val="22"/>
                <w:szCs w:val="22"/>
              </w:rPr>
              <w:t>Под инженерные сети ВЛ-0,4 кВ от ТП 6-5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427AE" w:rsidP="00C05B1B">
            <w:pPr>
              <w:pStyle w:val="afd"/>
              <w:jc w:val="center"/>
              <w:rPr>
                <w:sz w:val="22"/>
                <w:szCs w:val="22"/>
              </w:rPr>
            </w:pPr>
            <w:r w:rsidRPr="006D0770">
              <w:rPr>
                <w:color w:val="000000"/>
                <w:sz w:val="22"/>
                <w:szCs w:val="22"/>
              </w:rPr>
              <w:t>42+/-1.60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highlight w:val="yellow"/>
              </w:rPr>
            </w:pPr>
            <w:r>
              <w:rPr>
                <w:color w:val="000000"/>
                <w:sz w:val="22"/>
                <w:szCs w:val="22"/>
              </w:rPr>
              <w:t>с</w:t>
            </w:r>
            <w:r w:rsidR="00943F14">
              <w:rPr>
                <w:color w:val="000000"/>
                <w:sz w:val="22"/>
                <w:szCs w:val="22"/>
              </w:rPr>
              <w:t>обственность публично-правового</w:t>
            </w:r>
            <w:r w:rsidRPr="00976B1D">
              <w:rPr>
                <w:color w:val="000000"/>
                <w:sz w:val="22"/>
                <w:szCs w:val="22"/>
              </w:rPr>
              <w:t xml:space="preserve"> образовани</w:t>
            </w:r>
            <w:r w:rsidR="00943F14">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72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86:20:0000050:1246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Ханты-Мансийский автономный округ - Югра, г. Нефтеюганск, 6 микрорайон, сооружение ВЛ-3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Под инженерные сети ВЛ-0,4 кВ от ТП 6-4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C05B1B">
            <w:pPr>
              <w:pStyle w:val="afd"/>
              <w:jc w:val="center"/>
              <w:rPr>
                <w:sz w:val="22"/>
                <w:szCs w:val="22"/>
              </w:rPr>
            </w:pPr>
            <w:r w:rsidRPr="006D0770">
              <w:rPr>
                <w:color w:val="000000"/>
                <w:sz w:val="22"/>
                <w:szCs w:val="22"/>
              </w:rPr>
              <w:t>5+/-1.60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color w:val="000000"/>
                <w:sz w:val="22"/>
                <w:szCs w:val="22"/>
              </w:rPr>
              <w:t>с</w:t>
            </w:r>
            <w:r w:rsidR="00943F14">
              <w:rPr>
                <w:color w:val="000000"/>
                <w:sz w:val="22"/>
                <w:szCs w:val="22"/>
              </w:rPr>
              <w:t>обственность публично-правового</w:t>
            </w:r>
            <w:r w:rsidRPr="00976B1D">
              <w:rPr>
                <w:color w:val="000000"/>
                <w:sz w:val="22"/>
                <w:szCs w:val="22"/>
              </w:rPr>
              <w:t xml:space="preserve"> образовани</w:t>
            </w:r>
            <w:r w:rsidR="00943F14">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73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86:20:0000050:1248</w:t>
            </w:r>
            <w:r w:rsidRPr="006D0770">
              <w:rPr>
                <w:color w:val="000000"/>
                <w:sz w:val="22"/>
                <w:szCs w:val="22"/>
              </w:rPr>
              <w:br/>
              <w:t xml:space="preserve">(Граница участка </w:t>
            </w:r>
            <w:proofErr w:type="spellStart"/>
            <w:r w:rsidRPr="006D0770">
              <w:rPr>
                <w:color w:val="000000"/>
                <w:sz w:val="22"/>
                <w:szCs w:val="22"/>
              </w:rPr>
              <w:t>многоконтурная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- 18)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Ханты-Мансийский автономный округ - Югра, г. Нефтеюганск, 6 микрорайон, сооружение ВЛ-1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Под инженерные сети ВЛ-0,4 кВ от ТП 6-2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C05B1B">
            <w:pPr>
              <w:pStyle w:val="afd"/>
              <w:jc w:val="center"/>
              <w:rPr>
                <w:sz w:val="22"/>
                <w:szCs w:val="22"/>
              </w:rPr>
            </w:pPr>
            <w:r w:rsidRPr="006D0770">
              <w:rPr>
                <w:color w:val="000000"/>
                <w:sz w:val="22"/>
                <w:szCs w:val="22"/>
              </w:rPr>
              <w:t>22+/-1.10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color w:val="000000"/>
                <w:sz w:val="22"/>
                <w:szCs w:val="22"/>
              </w:rPr>
              <w:t>с</w:t>
            </w:r>
            <w:r w:rsidR="00A43DD3">
              <w:rPr>
                <w:color w:val="000000"/>
                <w:sz w:val="22"/>
                <w:szCs w:val="22"/>
              </w:rPr>
              <w:t>обственность публично-правового</w:t>
            </w:r>
            <w:r w:rsidRPr="00976B1D">
              <w:rPr>
                <w:color w:val="000000"/>
                <w:sz w:val="22"/>
                <w:szCs w:val="22"/>
              </w:rPr>
              <w:t xml:space="preserve"> образовани</w:t>
            </w:r>
            <w:r w:rsidR="00A43DD3">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74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proofErr w:type="gramStart"/>
            <w:r w:rsidRPr="006D0770">
              <w:rPr>
                <w:color w:val="000000"/>
                <w:sz w:val="22"/>
                <w:szCs w:val="22"/>
              </w:rPr>
              <w:t>86:20:0000050:1266</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w:t>
            </w:r>
            <w:r w:rsidRPr="006D0770">
              <w:rPr>
                <w:color w:val="000000"/>
                <w:sz w:val="22"/>
                <w:szCs w:val="22"/>
              </w:rPr>
              <w:lastRenderedPageBreak/>
              <w:t>контуров - 3)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lastRenderedPageBreak/>
              <w:t xml:space="preserve">Ханты-Мансийский автономный округ - Югра, г. Нефтеюганск, 6 мкр., </w:t>
            </w:r>
            <w:proofErr w:type="gramStart"/>
            <w:r w:rsidRPr="006D0770">
              <w:rPr>
                <w:color w:val="000000"/>
                <w:sz w:val="22"/>
                <w:szCs w:val="22"/>
              </w:rPr>
              <w:t>у ж</w:t>
            </w:r>
            <w:proofErr w:type="gramEnd"/>
            <w:r w:rsidRPr="006D0770">
              <w:rPr>
                <w:color w:val="000000"/>
                <w:sz w:val="22"/>
                <w:szCs w:val="22"/>
              </w:rPr>
              <w:t>.д. № 62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под сети канализации ж/д № 62 в 6 мкр.</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C05B1B">
            <w:pPr>
              <w:pStyle w:val="afd"/>
              <w:jc w:val="center"/>
              <w:rPr>
                <w:sz w:val="22"/>
                <w:szCs w:val="22"/>
              </w:rPr>
            </w:pPr>
            <w:r w:rsidRPr="006D0770">
              <w:rPr>
                <w:color w:val="000000"/>
                <w:sz w:val="22"/>
                <w:szCs w:val="22"/>
              </w:rPr>
              <w:t>7+/-1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highlight w:val="yellow"/>
              </w:rPr>
            </w:pPr>
            <w:r>
              <w:rPr>
                <w:sz w:val="22"/>
                <w:szCs w:val="22"/>
              </w:rPr>
              <w:lastRenderedPageBreak/>
              <w:t>75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proofErr w:type="gramStart"/>
            <w:r w:rsidRPr="006D0770">
              <w:rPr>
                <w:color w:val="000000"/>
                <w:sz w:val="22"/>
                <w:szCs w:val="22"/>
              </w:rPr>
              <w:t>86:20:0000050:1292</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контуров - 2)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Ханты-Мансийский автономный округ - Югра, г. Нефтеюганск, мкр 6-й</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под размещение техники и материалов без права капитального строительства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C05B1B">
            <w:pPr>
              <w:pStyle w:val="afd"/>
              <w:jc w:val="center"/>
              <w:rPr>
                <w:sz w:val="22"/>
                <w:szCs w:val="22"/>
              </w:rPr>
            </w:pPr>
            <w:r w:rsidRPr="006D0770">
              <w:rPr>
                <w:color w:val="000000"/>
                <w:sz w:val="22"/>
                <w:szCs w:val="22"/>
              </w:rPr>
              <w:t>65+/-3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highlight w:val="yellow"/>
              </w:rPr>
            </w:pPr>
            <w:r>
              <w:rPr>
                <w:color w:val="000000"/>
                <w:sz w:val="22"/>
                <w:szCs w:val="22"/>
              </w:rPr>
              <w:t>с</w:t>
            </w:r>
            <w:r w:rsidR="00A43DD3">
              <w:rPr>
                <w:color w:val="000000"/>
                <w:sz w:val="22"/>
                <w:szCs w:val="22"/>
              </w:rPr>
              <w:t>обственность публично-правового</w:t>
            </w:r>
            <w:r w:rsidRPr="00976B1D">
              <w:rPr>
                <w:color w:val="000000"/>
                <w:sz w:val="22"/>
                <w:szCs w:val="22"/>
              </w:rPr>
              <w:t xml:space="preserve"> образовани</w:t>
            </w:r>
            <w:r w:rsidR="00A43DD3">
              <w:rPr>
                <w:color w:val="000000"/>
                <w:sz w:val="22"/>
                <w:szCs w:val="22"/>
              </w:rPr>
              <w:t>я</w:t>
            </w:r>
          </w:p>
        </w:tc>
      </w:tr>
      <w:tr w:rsidR="001D6994"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D6994" w:rsidRPr="001D6994" w:rsidRDefault="001D6994" w:rsidP="00E46FE1">
            <w:pPr>
              <w:pStyle w:val="afd"/>
              <w:jc w:val="center"/>
              <w:rPr>
                <w:sz w:val="22"/>
                <w:szCs w:val="22"/>
              </w:rPr>
            </w:pPr>
            <w:r w:rsidRPr="001D6994">
              <w:rPr>
                <w:sz w:val="22"/>
                <w:szCs w:val="22"/>
              </w:rPr>
              <w:t>7</w:t>
            </w:r>
            <w:r w:rsidR="00EE10CE">
              <w:rPr>
                <w:sz w:val="22"/>
                <w:szCs w:val="22"/>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1D6994" w:rsidRPr="001D6994" w:rsidRDefault="001D6994" w:rsidP="00E46FE1">
            <w:pPr>
              <w:pStyle w:val="afd"/>
              <w:jc w:val="center"/>
              <w:rPr>
                <w:sz w:val="22"/>
                <w:szCs w:val="22"/>
              </w:rPr>
            </w:pPr>
            <w:r w:rsidRPr="001D6994">
              <w:rPr>
                <w:sz w:val="22"/>
                <w:szCs w:val="22"/>
              </w:rPr>
              <w:t>86:20:0000050:1302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1D6994" w:rsidRPr="001D6994" w:rsidRDefault="001D6994" w:rsidP="00E46FE1">
            <w:pPr>
              <w:pStyle w:val="afd"/>
              <w:jc w:val="center"/>
              <w:rPr>
                <w:sz w:val="22"/>
                <w:szCs w:val="22"/>
              </w:rPr>
            </w:pPr>
            <w:r w:rsidRPr="001D6994">
              <w:rPr>
                <w:sz w:val="22"/>
                <w:szCs w:val="22"/>
              </w:rPr>
              <w:t>Ханты-Мансийский автономный округ - Югра, г. Нефтеюганск, 6 микрорайон</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1D6994" w:rsidRPr="001D6994" w:rsidRDefault="001D6994" w:rsidP="00E46FE1">
            <w:pPr>
              <w:pStyle w:val="afd"/>
              <w:jc w:val="center"/>
              <w:rPr>
                <w:sz w:val="22"/>
                <w:szCs w:val="22"/>
              </w:rPr>
            </w:pPr>
            <w:r w:rsidRPr="001D6994">
              <w:rPr>
                <w:sz w:val="22"/>
                <w:szCs w:val="22"/>
              </w:rPr>
              <w:t>под земли общего пользования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1D6994" w:rsidRPr="001D6994" w:rsidRDefault="001D6994" w:rsidP="00C05B1B">
            <w:pPr>
              <w:pStyle w:val="afd"/>
              <w:jc w:val="center"/>
              <w:rPr>
                <w:sz w:val="22"/>
                <w:szCs w:val="22"/>
              </w:rPr>
            </w:pPr>
            <w:r w:rsidRPr="001D6994">
              <w:rPr>
                <w:sz w:val="22"/>
                <w:szCs w:val="22"/>
              </w:rPr>
              <w:t>130 +/-4</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1D6994" w:rsidRPr="001D6994" w:rsidRDefault="001D6994" w:rsidP="00E46FE1">
            <w:pPr>
              <w:pStyle w:val="afd"/>
              <w:jc w:val="center"/>
              <w:rPr>
                <w:sz w:val="22"/>
                <w:szCs w:val="22"/>
              </w:rPr>
            </w:pPr>
            <w:r>
              <w:rPr>
                <w:sz w:val="22"/>
                <w:szCs w:val="22"/>
              </w:rPr>
              <w:t>н.д.</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highlight w:val="yellow"/>
              </w:rPr>
            </w:pPr>
            <w:r>
              <w:rPr>
                <w:sz w:val="22"/>
                <w:szCs w:val="22"/>
              </w:rPr>
              <w:t>77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86:20:0000050:1303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Ханты-Мансийский автономный округ - Югра, г. Нефтеюганск, 6 микрорайон</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под размещение техники и материалов без права капитального строительства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C05B1B">
            <w:pPr>
              <w:pStyle w:val="afd"/>
              <w:jc w:val="center"/>
              <w:rPr>
                <w:sz w:val="22"/>
                <w:szCs w:val="22"/>
              </w:rPr>
            </w:pPr>
            <w:r w:rsidRPr="006D0770">
              <w:rPr>
                <w:color w:val="000000"/>
                <w:sz w:val="22"/>
                <w:szCs w:val="22"/>
              </w:rPr>
              <w:t>572+/-8</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highlight w:val="yellow"/>
              </w:rPr>
            </w:pPr>
            <w:r>
              <w:rPr>
                <w:color w:val="000000"/>
                <w:sz w:val="22"/>
                <w:szCs w:val="22"/>
              </w:rPr>
              <w:t>с</w:t>
            </w:r>
            <w:r w:rsidR="00A43DD3">
              <w:rPr>
                <w:color w:val="000000"/>
                <w:sz w:val="22"/>
                <w:szCs w:val="22"/>
              </w:rPr>
              <w:t>обственность публично-правового</w:t>
            </w:r>
            <w:r w:rsidRPr="00976B1D">
              <w:rPr>
                <w:color w:val="000000"/>
                <w:sz w:val="22"/>
                <w:szCs w:val="22"/>
              </w:rPr>
              <w:t xml:space="preserve"> образовани</w:t>
            </w:r>
            <w:r w:rsidR="00A43DD3">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78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86:20:0000050:1309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Ханты-Мансийский автономный округ - Югра, г. Нефтеюганск, 6 микрорайон, у здания № 62а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Под обслуживание прилегающей территории без права капитального строительства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C05B1B">
            <w:pPr>
              <w:pStyle w:val="afd"/>
              <w:jc w:val="center"/>
              <w:rPr>
                <w:sz w:val="22"/>
                <w:szCs w:val="22"/>
              </w:rPr>
            </w:pPr>
            <w:r w:rsidRPr="006D0770">
              <w:rPr>
                <w:color w:val="000000"/>
                <w:sz w:val="22"/>
                <w:szCs w:val="22"/>
              </w:rPr>
              <w:t>809+/-10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A43DD3" w:rsidRPr="001D6994" w:rsidRDefault="00A43DD3" w:rsidP="00E46FE1">
            <w:pPr>
              <w:pStyle w:val="afd"/>
              <w:jc w:val="center"/>
              <w:rPr>
                <w:sz w:val="22"/>
                <w:szCs w:val="22"/>
              </w:rPr>
            </w:pPr>
            <w:r w:rsidRPr="001D6994">
              <w:rPr>
                <w:sz w:val="22"/>
                <w:szCs w:val="22"/>
              </w:rPr>
              <w:t>временный</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79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86:20:0000050:1310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Ханты-Мансийский автономный округ - Югра, г. Нефтеюганск, 6 микрорайон, здание № 62а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Под административное здание и складские помещения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C05B1B">
            <w:pPr>
              <w:pStyle w:val="afd"/>
              <w:jc w:val="center"/>
              <w:rPr>
                <w:sz w:val="22"/>
                <w:szCs w:val="22"/>
              </w:rPr>
            </w:pPr>
            <w:r w:rsidRPr="006D0770">
              <w:rPr>
                <w:color w:val="000000"/>
                <w:sz w:val="22"/>
                <w:szCs w:val="22"/>
              </w:rPr>
              <w:t>1228+/-12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sz w:val="22"/>
                <w:szCs w:val="22"/>
              </w:rPr>
              <w:t>частная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highlight w:val="yellow"/>
              </w:rPr>
            </w:pPr>
            <w:r>
              <w:rPr>
                <w:sz w:val="22"/>
                <w:szCs w:val="22"/>
              </w:rPr>
              <w:t>80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86:20:0000050:1551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Ханты-Мансийский автономный округ - Югра, г. Нефтеюганск, микрорайон 6, строение №№28,30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под административные здания с прилегающей территорией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C05B1B">
            <w:pPr>
              <w:pStyle w:val="afd"/>
              <w:jc w:val="center"/>
              <w:rPr>
                <w:sz w:val="22"/>
                <w:szCs w:val="22"/>
              </w:rPr>
            </w:pPr>
            <w:r w:rsidRPr="006D0770">
              <w:rPr>
                <w:color w:val="000000"/>
                <w:sz w:val="22"/>
                <w:szCs w:val="22"/>
              </w:rPr>
              <w:t>400+/-7</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E6670" w:rsidP="00E46FE1">
            <w:pPr>
              <w:pStyle w:val="afd"/>
              <w:jc w:val="center"/>
              <w:rPr>
                <w:sz w:val="22"/>
                <w:szCs w:val="22"/>
                <w:highlight w:val="yellow"/>
              </w:rPr>
            </w:pPr>
            <w:r w:rsidRPr="006D0770">
              <w:rPr>
                <w:sz w:val="22"/>
                <w:szCs w:val="22"/>
              </w:rPr>
              <w:t>частная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highlight w:val="yellow"/>
              </w:rPr>
            </w:pPr>
            <w:r>
              <w:rPr>
                <w:sz w:val="22"/>
                <w:szCs w:val="22"/>
              </w:rPr>
              <w:t>81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86:20:0000050:1552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Ханты-Мансийский автономный округ - Югра, г. Нефтеюганск, микрорайон 6, строение №№28,30</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E46FE1">
            <w:pPr>
              <w:pStyle w:val="afd"/>
              <w:jc w:val="center"/>
              <w:rPr>
                <w:sz w:val="22"/>
                <w:szCs w:val="22"/>
              </w:rPr>
            </w:pPr>
            <w:r w:rsidRPr="006D0770">
              <w:rPr>
                <w:color w:val="000000"/>
                <w:sz w:val="22"/>
                <w:szCs w:val="22"/>
              </w:rPr>
              <w:t>под административные здания с прилегающей территорией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14D2" w:rsidP="00C05B1B">
            <w:pPr>
              <w:pStyle w:val="afd"/>
              <w:jc w:val="center"/>
              <w:rPr>
                <w:sz w:val="22"/>
                <w:szCs w:val="22"/>
              </w:rPr>
            </w:pPr>
            <w:r w:rsidRPr="006D0770">
              <w:rPr>
                <w:color w:val="000000"/>
                <w:sz w:val="22"/>
                <w:szCs w:val="22"/>
              </w:rPr>
              <w:t>1051+/-11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E6670" w:rsidP="00E46FE1">
            <w:pPr>
              <w:pStyle w:val="afd"/>
              <w:jc w:val="center"/>
              <w:rPr>
                <w:sz w:val="22"/>
                <w:szCs w:val="22"/>
                <w:highlight w:val="yellow"/>
              </w:rPr>
            </w:pPr>
            <w:r w:rsidRPr="006D0770">
              <w:rPr>
                <w:sz w:val="22"/>
                <w:szCs w:val="22"/>
              </w:rPr>
              <w:t>частная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82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660D8" w:rsidP="00E46FE1">
            <w:pPr>
              <w:pStyle w:val="afd"/>
              <w:jc w:val="center"/>
              <w:rPr>
                <w:sz w:val="22"/>
                <w:szCs w:val="22"/>
              </w:rPr>
            </w:pPr>
            <w:r w:rsidRPr="006D0770">
              <w:rPr>
                <w:color w:val="000000"/>
                <w:sz w:val="22"/>
                <w:szCs w:val="22"/>
              </w:rPr>
              <w:t>86:20:0000050:1556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660D8" w:rsidP="00E46FE1">
            <w:pPr>
              <w:pStyle w:val="afd"/>
              <w:jc w:val="center"/>
              <w:rPr>
                <w:sz w:val="22"/>
                <w:szCs w:val="22"/>
              </w:rPr>
            </w:pPr>
            <w:r w:rsidRPr="006D0770">
              <w:rPr>
                <w:color w:val="000000"/>
                <w:sz w:val="22"/>
                <w:szCs w:val="22"/>
              </w:rPr>
              <w:t>Ханты-Мансийский автономный округ - Югра, г. Нефтеюганск, микрорайон 6-й, с наружными сетями 6 кВ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660D8" w:rsidP="00E46FE1">
            <w:pPr>
              <w:pStyle w:val="afd"/>
              <w:jc w:val="center"/>
              <w:rPr>
                <w:sz w:val="22"/>
                <w:szCs w:val="22"/>
              </w:rPr>
            </w:pPr>
            <w:r w:rsidRPr="006D0770">
              <w:rPr>
                <w:color w:val="000000"/>
                <w:sz w:val="22"/>
                <w:szCs w:val="22"/>
              </w:rPr>
              <w:t>под "Нежилое строение ТП 6/0,4 кВ №6-5/1"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660D8" w:rsidP="00C05B1B">
            <w:pPr>
              <w:pStyle w:val="afd"/>
              <w:jc w:val="center"/>
              <w:rPr>
                <w:sz w:val="22"/>
                <w:szCs w:val="22"/>
              </w:rPr>
            </w:pPr>
            <w:r w:rsidRPr="006D0770">
              <w:rPr>
                <w:color w:val="000000"/>
                <w:sz w:val="22"/>
                <w:szCs w:val="22"/>
              </w:rPr>
              <w:t>143+/-4</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E06217" w:rsidP="00E46FE1">
            <w:pPr>
              <w:pStyle w:val="afd"/>
              <w:jc w:val="center"/>
              <w:rPr>
                <w:sz w:val="22"/>
                <w:szCs w:val="22"/>
              </w:rPr>
            </w:pPr>
            <w:r>
              <w:rPr>
                <w:color w:val="000000"/>
                <w:sz w:val="22"/>
                <w:szCs w:val="22"/>
              </w:rPr>
              <w:t>с</w:t>
            </w:r>
            <w:r w:rsidRPr="00976B1D">
              <w:rPr>
                <w:color w:val="000000"/>
                <w:sz w:val="22"/>
                <w:szCs w:val="22"/>
              </w:rPr>
              <w:t>обственность публично-</w:t>
            </w:r>
            <w:r w:rsidR="00A659E2">
              <w:rPr>
                <w:color w:val="000000"/>
                <w:sz w:val="22"/>
                <w:szCs w:val="22"/>
              </w:rPr>
              <w:t>правового</w:t>
            </w:r>
            <w:r w:rsidRPr="00976B1D">
              <w:rPr>
                <w:color w:val="000000"/>
                <w:sz w:val="22"/>
                <w:szCs w:val="22"/>
              </w:rPr>
              <w:t xml:space="preserve"> образовани</w:t>
            </w:r>
            <w:r w:rsidR="00A659E2">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83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660D8" w:rsidP="00E46FE1">
            <w:pPr>
              <w:pStyle w:val="afd"/>
              <w:jc w:val="center"/>
              <w:rPr>
                <w:sz w:val="22"/>
                <w:szCs w:val="22"/>
              </w:rPr>
            </w:pPr>
            <w:r w:rsidRPr="006D0770">
              <w:rPr>
                <w:color w:val="000000"/>
                <w:sz w:val="22"/>
                <w:szCs w:val="22"/>
              </w:rPr>
              <w:t>86:20:0000050:1558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660D8" w:rsidP="00E46FE1">
            <w:pPr>
              <w:pStyle w:val="afd"/>
              <w:jc w:val="center"/>
              <w:rPr>
                <w:sz w:val="22"/>
                <w:szCs w:val="22"/>
              </w:rPr>
            </w:pPr>
            <w:r w:rsidRPr="006D0770">
              <w:rPr>
                <w:color w:val="000000"/>
                <w:sz w:val="22"/>
                <w:szCs w:val="22"/>
              </w:rPr>
              <w:t>Ханты-Мансийский автономный округ - Югра, г. Нефтеюганск, мкр 6-й, д. 24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660D8" w:rsidP="00E46FE1">
            <w:pPr>
              <w:pStyle w:val="afd"/>
              <w:jc w:val="center"/>
              <w:rPr>
                <w:sz w:val="22"/>
                <w:szCs w:val="22"/>
              </w:rPr>
            </w:pPr>
            <w:r w:rsidRPr="006D0770">
              <w:rPr>
                <w:color w:val="000000"/>
                <w:sz w:val="22"/>
                <w:szCs w:val="22"/>
              </w:rPr>
              <w:t xml:space="preserve">административные, офисные объекты, </w:t>
            </w:r>
            <w:r w:rsidRPr="006D0770">
              <w:rPr>
                <w:color w:val="000000"/>
                <w:sz w:val="22"/>
                <w:szCs w:val="22"/>
              </w:rPr>
              <w:lastRenderedPageBreak/>
              <w:t>многофункциональные общественно-деловые центры</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660D8" w:rsidP="00C05B1B">
            <w:pPr>
              <w:pStyle w:val="afd"/>
              <w:jc w:val="center"/>
              <w:rPr>
                <w:sz w:val="22"/>
                <w:szCs w:val="22"/>
              </w:rPr>
            </w:pPr>
            <w:r w:rsidRPr="006D0770">
              <w:rPr>
                <w:color w:val="000000"/>
                <w:sz w:val="22"/>
                <w:szCs w:val="22"/>
              </w:rPr>
              <w:lastRenderedPageBreak/>
              <w:t>451+/-5</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010EA" w:rsidP="00E46FE1">
            <w:pPr>
              <w:pStyle w:val="afd"/>
              <w:jc w:val="center"/>
              <w:rPr>
                <w:sz w:val="22"/>
                <w:szCs w:val="22"/>
              </w:rPr>
            </w:pPr>
            <w:r w:rsidRPr="006D0770">
              <w:rPr>
                <w:sz w:val="22"/>
                <w:szCs w:val="22"/>
              </w:rPr>
              <w:t>частная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highlight w:val="yellow"/>
              </w:rPr>
            </w:pPr>
            <w:r>
              <w:rPr>
                <w:sz w:val="22"/>
                <w:szCs w:val="22"/>
              </w:rPr>
              <w:lastRenderedPageBreak/>
              <w:t>84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660D8" w:rsidP="00E46FE1">
            <w:pPr>
              <w:pStyle w:val="afd"/>
              <w:jc w:val="center"/>
              <w:rPr>
                <w:sz w:val="22"/>
                <w:szCs w:val="22"/>
              </w:rPr>
            </w:pPr>
            <w:r w:rsidRPr="006D0770">
              <w:rPr>
                <w:color w:val="000000"/>
                <w:sz w:val="22"/>
                <w:szCs w:val="22"/>
              </w:rPr>
              <w:t>86:20:0000050:1559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660D8" w:rsidP="00E46FE1">
            <w:pPr>
              <w:pStyle w:val="afd"/>
              <w:jc w:val="center"/>
              <w:rPr>
                <w:sz w:val="22"/>
                <w:szCs w:val="22"/>
              </w:rPr>
            </w:pPr>
            <w:r w:rsidRPr="006D0770">
              <w:rPr>
                <w:color w:val="000000"/>
                <w:sz w:val="22"/>
                <w:szCs w:val="22"/>
              </w:rPr>
              <w:t>Ханты-Мансийский автономный округ - Югра, г. Нефтеюганск, мкр 6-й, д. 24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660D8" w:rsidP="00E46FE1">
            <w:pPr>
              <w:pStyle w:val="afd"/>
              <w:jc w:val="center"/>
              <w:rPr>
                <w:sz w:val="22"/>
                <w:szCs w:val="22"/>
              </w:rPr>
            </w:pPr>
            <w:r w:rsidRPr="006D0770">
              <w:rPr>
                <w:color w:val="000000"/>
                <w:sz w:val="22"/>
                <w:szCs w:val="22"/>
              </w:rPr>
              <w:t>административные, офисные объекты, многофункциональные общественно-деловые центры</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660D8" w:rsidP="00C05B1B">
            <w:pPr>
              <w:pStyle w:val="afd"/>
              <w:jc w:val="center"/>
              <w:rPr>
                <w:sz w:val="22"/>
                <w:szCs w:val="22"/>
              </w:rPr>
            </w:pPr>
            <w:r w:rsidRPr="006D0770">
              <w:rPr>
                <w:color w:val="000000"/>
                <w:sz w:val="22"/>
                <w:szCs w:val="22"/>
              </w:rPr>
              <w:t>487+/-6</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B010EA" w:rsidP="00E46FE1">
            <w:pPr>
              <w:pStyle w:val="afd"/>
              <w:jc w:val="center"/>
              <w:rPr>
                <w:sz w:val="22"/>
                <w:szCs w:val="22"/>
                <w:highlight w:val="yellow"/>
              </w:rPr>
            </w:pPr>
            <w:r w:rsidRPr="006D0770">
              <w:rPr>
                <w:sz w:val="22"/>
                <w:szCs w:val="22"/>
              </w:rPr>
              <w:t>частная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85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71E7C" w:rsidP="00E46FE1">
            <w:pPr>
              <w:pStyle w:val="afd"/>
              <w:jc w:val="center"/>
              <w:rPr>
                <w:sz w:val="22"/>
                <w:szCs w:val="22"/>
              </w:rPr>
            </w:pPr>
            <w:r w:rsidRPr="006D0770">
              <w:rPr>
                <w:color w:val="000000"/>
                <w:sz w:val="22"/>
                <w:szCs w:val="22"/>
              </w:rPr>
              <w:t>86:20:0000050:1568</w:t>
            </w:r>
            <w:r w:rsidRPr="006D0770">
              <w:rPr>
                <w:color w:val="000000"/>
                <w:sz w:val="22"/>
                <w:szCs w:val="22"/>
              </w:rPr>
              <w:br/>
              <w:t xml:space="preserve">(Граница участка </w:t>
            </w:r>
            <w:proofErr w:type="spellStart"/>
            <w:r w:rsidRPr="006D0770">
              <w:rPr>
                <w:color w:val="000000"/>
                <w:sz w:val="22"/>
                <w:szCs w:val="22"/>
              </w:rPr>
              <w:t>многоконтурная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- 39)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71E7C" w:rsidP="00E46FE1">
            <w:pPr>
              <w:pStyle w:val="afd"/>
              <w:jc w:val="center"/>
              <w:rPr>
                <w:sz w:val="22"/>
                <w:szCs w:val="22"/>
              </w:rPr>
            </w:pPr>
            <w:r w:rsidRPr="006D0770">
              <w:rPr>
                <w:color w:val="000000"/>
                <w:sz w:val="22"/>
                <w:szCs w:val="22"/>
              </w:rPr>
              <w:t>Ханты-Мансийский автономный округ - Югра, г. Нефтеюганск, ул. Ленина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71E7C" w:rsidP="00E46FE1">
            <w:pPr>
              <w:pStyle w:val="afd"/>
              <w:jc w:val="center"/>
              <w:rPr>
                <w:sz w:val="22"/>
                <w:szCs w:val="22"/>
              </w:rPr>
            </w:pPr>
            <w:r w:rsidRPr="006D0770">
              <w:rPr>
                <w:color w:val="000000"/>
                <w:sz w:val="22"/>
                <w:szCs w:val="22"/>
              </w:rPr>
              <w:t>Под инженерные сети ВЛ-0,4 кВ от ТП 6-1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71E7C" w:rsidP="00C05B1B">
            <w:pPr>
              <w:pStyle w:val="afd"/>
              <w:jc w:val="center"/>
              <w:rPr>
                <w:sz w:val="22"/>
                <w:szCs w:val="22"/>
              </w:rPr>
            </w:pPr>
            <w:r w:rsidRPr="006D0770">
              <w:rPr>
                <w:color w:val="000000"/>
                <w:sz w:val="22"/>
                <w:szCs w:val="22"/>
              </w:rPr>
              <w:t>58+/-3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A659E2" w:rsidRPr="001D6994" w:rsidRDefault="00A659E2" w:rsidP="00E46FE1">
            <w:pPr>
              <w:pStyle w:val="afd"/>
              <w:jc w:val="center"/>
              <w:rPr>
                <w:sz w:val="22"/>
                <w:szCs w:val="22"/>
              </w:rPr>
            </w:pPr>
            <w:r w:rsidRPr="001D6994">
              <w:rPr>
                <w:sz w:val="22"/>
                <w:szCs w:val="22"/>
              </w:rPr>
              <w:t>временный</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86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E46FE1">
            <w:pPr>
              <w:pStyle w:val="afd"/>
              <w:jc w:val="center"/>
              <w:rPr>
                <w:sz w:val="22"/>
                <w:szCs w:val="22"/>
              </w:rPr>
            </w:pPr>
            <w:proofErr w:type="gramStart"/>
            <w:r w:rsidRPr="006D0770">
              <w:rPr>
                <w:color w:val="000000"/>
                <w:sz w:val="22"/>
                <w:szCs w:val="22"/>
              </w:rPr>
              <w:t>86:20:0000000:86</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контуров - 2)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1959DA">
            <w:pPr>
              <w:pStyle w:val="afd"/>
              <w:jc w:val="center"/>
              <w:rPr>
                <w:sz w:val="22"/>
                <w:szCs w:val="22"/>
              </w:rPr>
            </w:pPr>
            <w:r w:rsidRPr="006D0770">
              <w:rPr>
                <w:color w:val="000000"/>
                <w:sz w:val="22"/>
                <w:szCs w:val="22"/>
              </w:rPr>
              <w:t>Ханты-Мансийский автономный округ - Югра, г</w:t>
            </w:r>
            <w:proofErr w:type="gramStart"/>
            <w:r w:rsidR="001959DA">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1959DA">
              <w:rPr>
                <w:color w:val="000000"/>
                <w:sz w:val="22"/>
                <w:szCs w:val="22"/>
              </w:rPr>
              <w:t>.</w:t>
            </w:r>
            <w:r w:rsidRPr="006D0770">
              <w:rPr>
                <w:color w:val="000000"/>
                <w:sz w:val="22"/>
                <w:szCs w:val="22"/>
              </w:rPr>
              <w:t>6-й, ул</w:t>
            </w:r>
            <w:r w:rsidR="001959DA">
              <w:rPr>
                <w:color w:val="000000"/>
                <w:sz w:val="22"/>
                <w:szCs w:val="22"/>
              </w:rPr>
              <w:t>.</w:t>
            </w:r>
            <w:r w:rsidRPr="006D0770">
              <w:rPr>
                <w:color w:val="000000"/>
                <w:sz w:val="22"/>
                <w:szCs w:val="22"/>
              </w:rPr>
              <w:t>Парковая, напротив дома № 43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E46FE1">
            <w:pPr>
              <w:pStyle w:val="afd"/>
              <w:jc w:val="center"/>
              <w:rPr>
                <w:sz w:val="22"/>
                <w:szCs w:val="22"/>
              </w:rPr>
            </w:pPr>
            <w:r w:rsidRPr="006D0770">
              <w:rPr>
                <w:color w:val="000000"/>
                <w:sz w:val="22"/>
                <w:szCs w:val="22"/>
              </w:rPr>
              <w:t>Под транспарант-перетяжку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C05B1B">
            <w:pPr>
              <w:pStyle w:val="afd"/>
              <w:jc w:val="center"/>
              <w:rPr>
                <w:sz w:val="22"/>
                <w:szCs w:val="22"/>
              </w:rPr>
            </w:pPr>
            <w:r w:rsidRPr="006D0770">
              <w:rPr>
                <w:color w:val="000000"/>
                <w:sz w:val="22"/>
                <w:szCs w:val="22"/>
              </w:rPr>
              <w:t>7+/-2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553CB" w:rsidRPr="001D6994" w:rsidRDefault="008553CB" w:rsidP="00E46FE1">
            <w:pPr>
              <w:pStyle w:val="afd"/>
              <w:jc w:val="center"/>
              <w:rPr>
                <w:sz w:val="22"/>
                <w:szCs w:val="22"/>
              </w:rPr>
            </w:pPr>
            <w:r w:rsidRPr="001D6994">
              <w:rPr>
                <w:sz w:val="22"/>
                <w:szCs w:val="22"/>
              </w:rPr>
              <w:t>собственность публично-правового образования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87</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E46FE1">
            <w:pPr>
              <w:pStyle w:val="afd"/>
              <w:jc w:val="center"/>
              <w:rPr>
                <w:sz w:val="22"/>
                <w:szCs w:val="22"/>
              </w:rPr>
            </w:pPr>
            <w:proofErr w:type="gramStart"/>
            <w:r w:rsidRPr="006D0770">
              <w:rPr>
                <w:color w:val="000000"/>
                <w:sz w:val="22"/>
                <w:szCs w:val="22"/>
              </w:rPr>
              <w:t>86:20:0000000:87</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контуров - 2)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1959DA">
            <w:pPr>
              <w:pStyle w:val="afd"/>
              <w:jc w:val="center"/>
              <w:rPr>
                <w:sz w:val="22"/>
                <w:szCs w:val="22"/>
              </w:rPr>
            </w:pPr>
            <w:r w:rsidRPr="006D0770">
              <w:rPr>
                <w:color w:val="000000"/>
                <w:sz w:val="22"/>
                <w:szCs w:val="22"/>
              </w:rPr>
              <w:t>Ханты-Мансийский автономный округ - Югра, г</w:t>
            </w:r>
            <w:proofErr w:type="gramStart"/>
            <w:r w:rsidR="001959DA">
              <w:rPr>
                <w:color w:val="000000"/>
                <w:sz w:val="22"/>
                <w:szCs w:val="22"/>
              </w:rPr>
              <w:t>.</w:t>
            </w:r>
            <w:r w:rsidRPr="006D0770">
              <w:rPr>
                <w:color w:val="000000"/>
                <w:sz w:val="22"/>
                <w:szCs w:val="22"/>
              </w:rPr>
              <w:t>Н</w:t>
            </w:r>
            <w:proofErr w:type="gramEnd"/>
            <w:r w:rsidRPr="006D0770">
              <w:rPr>
                <w:color w:val="000000"/>
                <w:sz w:val="22"/>
                <w:szCs w:val="22"/>
              </w:rPr>
              <w:t>ефтеюганск, мкр</w:t>
            </w:r>
            <w:r w:rsidR="001959DA">
              <w:rPr>
                <w:color w:val="000000"/>
                <w:sz w:val="22"/>
                <w:szCs w:val="22"/>
              </w:rPr>
              <w:t>.</w:t>
            </w:r>
            <w:r w:rsidRPr="006D0770">
              <w:rPr>
                <w:color w:val="000000"/>
                <w:sz w:val="22"/>
                <w:szCs w:val="22"/>
              </w:rPr>
              <w:t xml:space="preserve">3-й, </w:t>
            </w:r>
            <w:proofErr w:type="spellStart"/>
            <w:r w:rsidRPr="006D0770">
              <w:rPr>
                <w:color w:val="000000"/>
                <w:sz w:val="22"/>
                <w:szCs w:val="22"/>
              </w:rPr>
              <w:t>ул</w:t>
            </w:r>
            <w:r w:rsidR="001959DA">
              <w:rPr>
                <w:color w:val="000000"/>
                <w:sz w:val="22"/>
                <w:szCs w:val="22"/>
              </w:rPr>
              <w:t>.Нефтяников</w:t>
            </w:r>
            <w:proofErr w:type="spellEnd"/>
            <w:r w:rsidRPr="006D0770">
              <w:rPr>
                <w:color w:val="000000"/>
                <w:sz w:val="22"/>
                <w:szCs w:val="22"/>
              </w:rPr>
              <w:t>, напротив дома № 13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E46FE1">
            <w:pPr>
              <w:pStyle w:val="afd"/>
              <w:jc w:val="center"/>
              <w:rPr>
                <w:sz w:val="22"/>
                <w:szCs w:val="22"/>
              </w:rPr>
            </w:pPr>
            <w:r w:rsidRPr="006D0770">
              <w:rPr>
                <w:color w:val="000000"/>
                <w:sz w:val="22"/>
                <w:szCs w:val="22"/>
              </w:rPr>
              <w:t>Под транспарант-перетяжку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C05B1B">
            <w:pPr>
              <w:pStyle w:val="afd"/>
              <w:jc w:val="center"/>
              <w:rPr>
                <w:sz w:val="22"/>
                <w:szCs w:val="22"/>
              </w:rPr>
            </w:pPr>
            <w:r w:rsidRPr="006D0770">
              <w:rPr>
                <w:color w:val="000000"/>
                <w:sz w:val="22"/>
                <w:szCs w:val="22"/>
              </w:rPr>
              <w:t>12+/-1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388E" w:rsidP="00E46FE1">
            <w:pPr>
              <w:pStyle w:val="afd"/>
              <w:jc w:val="center"/>
              <w:rPr>
                <w:sz w:val="22"/>
                <w:szCs w:val="22"/>
              </w:rPr>
            </w:pPr>
            <w:r>
              <w:rPr>
                <w:color w:val="000000"/>
                <w:sz w:val="22"/>
                <w:szCs w:val="22"/>
              </w:rPr>
              <w:t>с</w:t>
            </w:r>
            <w:r w:rsidR="008553CB">
              <w:rPr>
                <w:color w:val="000000"/>
                <w:sz w:val="22"/>
                <w:szCs w:val="22"/>
              </w:rPr>
              <w:t>обственность публично-правового</w:t>
            </w:r>
            <w:r w:rsidRPr="00976B1D">
              <w:rPr>
                <w:color w:val="000000"/>
                <w:sz w:val="22"/>
                <w:szCs w:val="22"/>
              </w:rPr>
              <w:t xml:space="preserve"> образовани</w:t>
            </w:r>
            <w:r w:rsidR="008553CB">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88</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E46FE1">
            <w:pPr>
              <w:pStyle w:val="afd"/>
              <w:jc w:val="center"/>
              <w:rPr>
                <w:sz w:val="22"/>
                <w:szCs w:val="22"/>
              </w:rPr>
            </w:pPr>
            <w:proofErr w:type="gramStart"/>
            <w:r w:rsidRPr="006D0770">
              <w:rPr>
                <w:color w:val="000000"/>
                <w:sz w:val="22"/>
                <w:szCs w:val="22"/>
              </w:rPr>
              <w:t>86:20:0000000:92</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контуров - 2)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E46FE1">
            <w:pPr>
              <w:pStyle w:val="afd"/>
              <w:jc w:val="center"/>
              <w:rPr>
                <w:sz w:val="22"/>
                <w:szCs w:val="22"/>
              </w:rPr>
            </w:pPr>
            <w:r w:rsidRPr="006D0770">
              <w:rPr>
                <w:color w:val="000000"/>
                <w:sz w:val="22"/>
                <w:szCs w:val="22"/>
              </w:rPr>
              <w:t xml:space="preserve">Ханты-Мансийский автономный округ - Югра, г Нефтеюганск, мкр 6-й, </w:t>
            </w:r>
            <w:proofErr w:type="spellStart"/>
            <w:proofErr w:type="gramStart"/>
            <w:r w:rsidRPr="006D0770">
              <w:rPr>
                <w:color w:val="000000"/>
                <w:sz w:val="22"/>
                <w:szCs w:val="22"/>
              </w:rPr>
              <w:t>ул</w:t>
            </w:r>
            <w:proofErr w:type="spellEnd"/>
            <w:proofErr w:type="gramEnd"/>
            <w:r w:rsidRPr="006D0770">
              <w:rPr>
                <w:color w:val="000000"/>
                <w:sz w:val="22"/>
                <w:szCs w:val="22"/>
              </w:rPr>
              <w:t> Усть-Балыкская, напротив дома № 86 </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E46FE1">
            <w:pPr>
              <w:pStyle w:val="afd"/>
              <w:jc w:val="center"/>
              <w:rPr>
                <w:sz w:val="22"/>
                <w:szCs w:val="22"/>
              </w:rPr>
            </w:pPr>
            <w:r w:rsidRPr="006D0770">
              <w:rPr>
                <w:color w:val="000000"/>
                <w:sz w:val="22"/>
                <w:szCs w:val="22"/>
              </w:rPr>
              <w:t>под транспарант-перетяжку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C05B1B">
            <w:pPr>
              <w:pStyle w:val="afd"/>
              <w:jc w:val="center"/>
              <w:rPr>
                <w:sz w:val="22"/>
                <w:szCs w:val="22"/>
              </w:rPr>
            </w:pPr>
            <w:r w:rsidRPr="006D0770">
              <w:rPr>
                <w:color w:val="000000"/>
                <w:sz w:val="22"/>
                <w:szCs w:val="22"/>
              </w:rPr>
              <w:t>7+/-2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553CB" w:rsidRPr="001D6994" w:rsidRDefault="008553CB" w:rsidP="00E46FE1">
            <w:pPr>
              <w:pStyle w:val="afd"/>
              <w:jc w:val="center"/>
              <w:rPr>
                <w:sz w:val="22"/>
                <w:szCs w:val="22"/>
              </w:rPr>
            </w:pPr>
            <w:r w:rsidRPr="001D6994">
              <w:rPr>
                <w:sz w:val="22"/>
                <w:szCs w:val="22"/>
              </w:rPr>
              <w:t>собственность публично-правового образования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89</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E46FE1">
            <w:pPr>
              <w:pStyle w:val="afd"/>
              <w:jc w:val="center"/>
              <w:rPr>
                <w:sz w:val="22"/>
                <w:szCs w:val="22"/>
              </w:rPr>
            </w:pPr>
            <w:proofErr w:type="gramStart"/>
            <w:r w:rsidRPr="006D0770">
              <w:rPr>
                <w:color w:val="000000"/>
                <w:sz w:val="22"/>
                <w:szCs w:val="22"/>
              </w:rPr>
              <w:t>86:20:0000000:6816</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контуров - 5)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E46FE1">
            <w:pPr>
              <w:pStyle w:val="afd"/>
              <w:jc w:val="center"/>
              <w:rPr>
                <w:sz w:val="22"/>
                <w:szCs w:val="22"/>
                <w:lang w:val="en-US"/>
              </w:rPr>
            </w:pPr>
            <w:r w:rsidRPr="006D0770">
              <w:rPr>
                <w:color w:val="000000"/>
                <w:sz w:val="22"/>
                <w:szCs w:val="22"/>
              </w:rPr>
              <w:t>Ханты-Мансийский автономный округ - Югра, г. Нефтеюганск, ул. Нефтяников, земельный участок 3 (строительный</w:t>
            </w:r>
            <w:r w:rsidRPr="006D0770">
              <w:rPr>
                <w:color w:val="000000"/>
                <w:sz w:val="22"/>
                <w:szCs w:val="22"/>
                <w:lang w:val="en-US"/>
              </w:rPr>
              <w:t>)</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E46FE1">
            <w:pPr>
              <w:pStyle w:val="afd"/>
              <w:jc w:val="center"/>
              <w:rPr>
                <w:sz w:val="22"/>
                <w:szCs w:val="22"/>
              </w:rPr>
            </w:pPr>
            <w:r w:rsidRPr="006D0770">
              <w:rPr>
                <w:color w:val="000000"/>
                <w:sz w:val="22"/>
                <w:szCs w:val="22"/>
              </w:rPr>
              <w:t>под объект "Реконструкция канализационного коллектора №2А, вдоль ул. Нефтяников от ул</w:t>
            </w:r>
            <w:proofErr w:type="gramStart"/>
            <w:r w:rsidRPr="006D0770">
              <w:rPr>
                <w:color w:val="000000"/>
                <w:sz w:val="22"/>
                <w:szCs w:val="22"/>
              </w:rPr>
              <w:t>.Л</w:t>
            </w:r>
            <w:proofErr w:type="gramEnd"/>
            <w:r w:rsidRPr="006D0770">
              <w:rPr>
                <w:color w:val="000000"/>
                <w:sz w:val="22"/>
                <w:szCs w:val="22"/>
              </w:rPr>
              <w:t>енина до КНС-1,г. Нефтеюганск"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F00B46" w:rsidP="00C05B1B">
            <w:pPr>
              <w:pStyle w:val="afd"/>
              <w:jc w:val="center"/>
              <w:rPr>
                <w:sz w:val="22"/>
                <w:szCs w:val="22"/>
              </w:rPr>
            </w:pPr>
            <w:r w:rsidRPr="006D0770">
              <w:rPr>
                <w:color w:val="000000"/>
                <w:sz w:val="22"/>
                <w:szCs w:val="22"/>
              </w:rPr>
              <w:t>3888+/-22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8D7889" w:rsidRPr="001D6994" w:rsidRDefault="008D7889" w:rsidP="00E46FE1">
            <w:pPr>
              <w:pStyle w:val="afd"/>
              <w:jc w:val="center"/>
              <w:rPr>
                <w:sz w:val="22"/>
                <w:szCs w:val="22"/>
              </w:rPr>
            </w:pPr>
            <w:r w:rsidRPr="001D6994">
              <w:rPr>
                <w:sz w:val="22"/>
                <w:szCs w:val="22"/>
              </w:rPr>
              <w:t>временный</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90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07A8B" w:rsidP="00E46FE1">
            <w:pPr>
              <w:pStyle w:val="afd"/>
              <w:jc w:val="center"/>
              <w:rPr>
                <w:sz w:val="22"/>
                <w:szCs w:val="22"/>
              </w:rPr>
            </w:pPr>
            <w:r w:rsidRPr="006D0770">
              <w:rPr>
                <w:color w:val="000000"/>
                <w:sz w:val="22"/>
                <w:szCs w:val="22"/>
              </w:rPr>
              <w:t>86:20:0000000:6927</w:t>
            </w:r>
            <w:r w:rsidRPr="006D0770">
              <w:rPr>
                <w:color w:val="000000"/>
                <w:sz w:val="22"/>
                <w:szCs w:val="22"/>
              </w:rPr>
              <w:br/>
              <w:t xml:space="preserve">(Граница участка </w:t>
            </w:r>
            <w:proofErr w:type="spellStart"/>
            <w:r w:rsidRPr="006D0770">
              <w:rPr>
                <w:color w:val="000000"/>
                <w:sz w:val="22"/>
                <w:szCs w:val="22"/>
              </w:rPr>
              <w:t>многоконтурная</w:t>
            </w:r>
            <w:proofErr w:type="gramStart"/>
            <w:r w:rsidRPr="006D0770">
              <w:rPr>
                <w:color w:val="000000"/>
                <w:sz w:val="22"/>
                <w:szCs w:val="22"/>
              </w:rPr>
              <w:t>.К</w:t>
            </w:r>
            <w:proofErr w:type="gramEnd"/>
            <w:r w:rsidRPr="006D0770">
              <w:rPr>
                <w:color w:val="000000"/>
                <w:sz w:val="22"/>
                <w:szCs w:val="22"/>
              </w:rPr>
              <w:lastRenderedPageBreak/>
              <w:t>оличество</w:t>
            </w:r>
            <w:proofErr w:type="spellEnd"/>
            <w:r w:rsidRPr="006D0770">
              <w:rPr>
                <w:color w:val="000000"/>
                <w:sz w:val="22"/>
                <w:szCs w:val="22"/>
              </w:rPr>
              <w:t xml:space="preserve"> контуров - 36)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07A8B" w:rsidP="00E46FE1">
            <w:pPr>
              <w:pStyle w:val="afd"/>
              <w:jc w:val="center"/>
              <w:rPr>
                <w:sz w:val="22"/>
                <w:szCs w:val="22"/>
              </w:rPr>
            </w:pPr>
            <w:r w:rsidRPr="006D0770">
              <w:rPr>
                <w:color w:val="000000"/>
                <w:sz w:val="22"/>
                <w:szCs w:val="22"/>
              </w:rPr>
              <w:lastRenderedPageBreak/>
              <w:t>Ханты-Мансийский автономный округ - Югра, г. Нефтеюганск, ул. Нефтяников, сооружение ВЛ-4</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07A8B" w:rsidP="00E46FE1">
            <w:pPr>
              <w:pStyle w:val="afd"/>
              <w:jc w:val="center"/>
              <w:rPr>
                <w:sz w:val="22"/>
                <w:szCs w:val="22"/>
              </w:rPr>
            </w:pPr>
            <w:r w:rsidRPr="006D0770">
              <w:rPr>
                <w:color w:val="000000"/>
                <w:sz w:val="22"/>
                <w:szCs w:val="22"/>
              </w:rPr>
              <w:t>под инженерные сети ВЛ-6 кВ Ф-191-18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07A8B" w:rsidP="00C05B1B">
            <w:pPr>
              <w:pStyle w:val="afd"/>
              <w:jc w:val="center"/>
              <w:rPr>
                <w:sz w:val="22"/>
                <w:szCs w:val="22"/>
              </w:rPr>
            </w:pPr>
            <w:r w:rsidRPr="006D0770">
              <w:rPr>
                <w:color w:val="000000"/>
                <w:sz w:val="22"/>
                <w:szCs w:val="22"/>
              </w:rPr>
              <w:t>164+/-3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388E" w:rsidP="00E46FE1">
            <w:pPr>
              <w:pStyle w:val="afd"/>
              <w:jc w:val="center"/>
              <w:rPr>
                <w:sz w:val="22"/>
                <w:szCs w:val="22"/>
              </w:rPr>
            </w:pPr>
            <w:r>
              <w:rPr>
                <w:color w:val="000000"/>
                <w:sz w:val="22"/>
                <w:szCs w:val="22"/>
              </w:rPr>
              <w:t>с</w:t>
            </w:r>
            <w:r w:rsidR="00FF3FB6">
              <w:rPr>
                <w:color w:val="000000"/>
                <w:sz w:val="22"/>
                <w:szCs w:val="22"/>
              </w:rPr>
              <w:t>обственность публично-правового</w:t>
            </w:r>
            <w:r w:rsidRPr="00976B1D">
              <w:rPr>
                <w:color w:val="000000"/>
                <w:sz w:val="22"/>
                <w:szCs w:val="22"/>
              </w:rPr>
              <w:t xml:space="preserve"> образовани</w:t>
            </w:r>
            <w:r w:rsidR="00FF3FB6">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lastRenderedPageBreak/>
              <w:t>91</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07A8B" w:rsidP="00E46FE1">
            <w:pPr>
              <w:pStyle w:val="afd"/>
              <w:jc w:val="center"/>
              <w:rPr>
                <w:sz w:val="22"/>
                <w:szCs w:val="22"/>
              </w:rPr>
            </w:pPr>
            <w:r w:rsidRPr="006D0770">
              <w:rPr>
                <w:color w:val="000000"/>
                <w:sz w:val="22"/>
                <w:szCs w:val="22"/>
              </w:rPr>
              <w:t>86:20:0000000:6990</w:t>
            </w:r>
            <w:r w:rsidRPr="006D0770">
              <w:rPr>
                <w:color w:val="000000"/>
                <w:sz w:val="22"/>
                <w:szCs w:val="22"/>
              </w:rPr>
              <w:br/>
              <w:t xml:space="preserve">(Граница участка </w:t>
            </w:r>
            <w:proofErr w:type="spellStart"/>
            <w:r w:rsidRPr="006D0770">
              <w:rPr>
                <w:color w:val="000000"/>
                <w:sz w:val="22"/>
                <w:szCs w:val="22"/>
              </w:rPr>
              <w:t>многоконтурная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- 40)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07A8B" w:rsidP="00E46FE1">
            <w:pPr>
              <w:pStyle w:val="afd"/>
              <w:jc w:val="center"/>
              <w:rPr>
                <w:sz w:val="22"/>
                <w:szCs w:val="22"/>
              </w:rPr>
            </w:pPr>
            <w:r w:rsidRPr="006D0770">
              <w:rPr>
                <w:color w:val="000000"/>
                <w:sz w:val="22"/>
                <w:szCs w:val="22"/>
              </w:rPr>
              <w:t>Ханты-Мансийский автономный округ - Югра, г. Нефтеюганск, ул. Парковая, сооружение ВЛ-5</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07A8B" w:rsidP="00E46FE1">
            <w:pPr>
              <w:pStyle w:val="afd"/>
              <w:jc w:val="center"/>
              <w:rPr>
                <w:sz w:val="22"/>
                <w:szCs w:val="22"/>
              </w:rPr>
            </w:pPr>
            <w:r w:rsidRPr="006D0770">
              <w:rPr>
                <w:color w:val="000000"/>
                <w:sz w:val="22"/>
                <w:szCs w:val="22"/>
              </w:rPr>
              <w:t>под инженерные сети: ВЛ-6 кВ Ф-191-14 (А-191-23) L=2,3 А-120;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007A8B" w:rsidP="00C05B1B">
            <w:pPr>
              <w:pStyle w:val="afd"/>
              <w:jc w:val="center"/>
              <w:rPr>
                <w:sz w:val="22"/>
                <w:szCs w:val="22"/>
              </w:rPr>
            </w:pPr>
            <w:r w:rsidRPr="006D0770">
              <w:rPr>
                <w:color w:val="000000"/>
                <w:sz w:val="22"/>
                <w:szCs w:val="22"/>
              </w:rPr>
              <w:t>97+/-3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388E" w:rsidP="00E46FE1">
            <w:pPr>
              <w:pStyle w:val="afd"/>
              <w:jc w:val="center"/>
              <w:rPr>
                <w:sz w:val="22"/>
                <w:szCs w:val="22"/>
              </w:rPr>
            </w:pPr>
            <w:r>
              <w:rPr>
                <w:color w:val="000000"/>
                <w:sz w:val="22"/>
                <w:szCs w:val="22"/>
              </w:rPr>
              <w:t>с</w:t>
            </w:r>
            <w:r w:rsidR="00FF3FB6">
              <w:rPr>
                <w:color w:val="000000"/>
                <w:sz w:val="22"/>
                <w:szCs w:val="22"/>
              </w:rPr>
              <w:t>обственность публично-правового</w:t>
            </w:r>
            <w:r w:rsidRPr="00976B1D">
              <w:rPr>
                <w:color w:val="000000"/>
                <w:sz w:val="22"/>
                <w:szCs w:val="22"/>
              </w:rPr>
              <w:t xml:space="preserve"> образовани</w:t>
            </w:r>
            <w:r w:rsidR="00FF3FB6">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92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97645A" w:rsidRDefault="0097645A" w:rsidP="0097645A">
            <w:pPr>
              <w:jc w:val="center"/>
              <w:rPr>
                <w:color w:val="000000"/>
                <w:sz w:val="22"/>
                <w:szCs w:val="22"/>
              </w:rPr>
            </w:pPr>
            <w:proofErr w:type="gramStart"/>
            <w:r w:rsidRPr="006D0770">
              <w:rPr>
                <w:color w:val="000000"/>
                <w:sz w:val="22"/>
                <w:szCs w:val="22"/>
              </w:rPr>
              <w:t>86:20:0000000:11321</w:t>
            </w:r>
            <w:r w:rsidRPr="006D0770">
              <w:rPr>
                <w:color w:val="000000"/>
                <w:sz w:val="22"/>
                <w:szCs w:val="22"/>
              </w:rPr>
              <w:br/>
              <w:t>(Граница участка многоконтурная.</w:t>
            </w:r>
            <w:proofErr w:type="gramEnd"/>
            <w:r w:rsidRPr="006D0770">
              <w:rPr>
                <w:color w:val="000000"/>
                <w:sz w:val="22"/>
                <w:szCs w:val="22"/>
              </w:rPr>
              <w:t xml:space="preserve"> Количество контуров - 5)</w:t>
            </w:r>
          </w:p>
          <w:p w:rsidR="005507C8" w:rsidRPr="006D0770" w:rsidRDefault="005507C8" w:rsidP="0034535C">
            <w:pPr>
              <w:jc w:val="center"/>
              <w:rPr>
                <w:sz w:val="22"/>
                <w:szCs w:val="22"/>
              </w:rPr>
            </w:pP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7645A" w:rsidP="00E46FE1">
            <w:pPr>
              <w:pStyle w:val="afd"/>
              <w:jc w:val="center"/>
              <w:rPr>
                <w:sz w:val="22"/>
                <w:szCs w:val="22"/>
              </w:rPr>
            </w:pPr>
            <w:r w:rsidRPr="006D0770">
              <w:rPr>
                <w:color w:val="000000"/>
                <w:sz w:val="22"/>
                <w:szCs w:val="22"/>
              </w:rPr>
              <w:t>Ханты-Мансийский автономный округ - Югра, г</w:t>
            </w:r>
            <w:proofErr w:type="gramStart"/>
            <w:r w:rsidRPr="006D0770">
              <w:rPr>
                <w:color w:val="000000"/>
                <w:sz w:val="22"/>
                <w:szCs w:val="22"/>
              </w:rPr>
              <w:t>.Н</w:t>
            </w:r>
            <w:proofErr w:type="gramEnd"/>
            <w:r w:rsidRPr="006D0770">
              <w:rPr>
                <w:color w:val="000000"/>
                <w:sz w:val="22"/>
                <w:szCs w:val="22"/>
              </w:rPr>
              <w:t>ефтеюганск, от ЦГБ вдоль улицы Нефтяников до улицы Ленина</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7645A" w:rsidP="00E46FE1">
            <w:pPr>
              <w:pStyle w:val="afd"/>
              <w:jc w:val="center"/>
              <w:rPr>
                <w:sz w:val="22"/>
                <w:szCs w:val="22"/>
              </w:rPr>
            </w:pPr>
            <w:r w:rsidRPr="006D0770">
              <w:rPr>
                <w:color w:val="000000"/>
                <w:sz w:val="22"/>
                <w:szCs w:val="22"/>
              </w:rPr>
              <w:t>под магистральный водопровод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7645A" w:rsidP="00C05B1B">
            <w:pPr>
              <w:pStyle w:val="afd"/>
              <w:jc w:val="center"/>
              <w:rPr>
                <w:sz w:val="22"/>
                <w:szCs w:val="22"/>
              </w:rPr>
            </w:pPr>
            <w:r w:rsidRPr="006D0770">
              <w:rPr>
                <w:color w:val="000000"/>
                <w:sz w:val="22"/>
                <w:szCs w:val="22"/>
              </w:rPr>
              <w:t>16+/-1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388E" w:rsidP="00E46FE1">
            <w:pPr>
              <w:pStyle w:val="afd"/>
              <w:jc w:val="center"/>
              <w:rPr>
                <w:sz w:val="22"/>
                <w:szCs w:val="22"/>
              </w:rPr>
            </w:pPr>
            <w:r>
              <w:rPr>
                <w:color w:val="000000"/>
                <w:sz w:val="22"/>
                <w:szCs w:val="22"/>
              </w:rPr>
              <w:t>с</w:t>
            </w:r>
            <w:r w:rsidR="00DA3732">
              <w:rPr>
                <w:color w:val="000000"/>
                <w:sz w:val="22"/>
                <w:szCs w:val="22"/>
              </w:rPr>
              <w:t>обственность публично-правового</w:t>
            </w:r>
            <w:r w:rsidRPr="00976B1D">
              <w:rPr>
                <w:color w:val="000000"/>
                <w:sz w:val="22"/>
                <w:szCs w:val="22"/>
              </w:rPr>
              <w:t xml:space="preserve"> образовани</w:t>
            </w:r>
            <w:r w:rsidR="00DA3732">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93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7645A" w:rsidP="00E46FE1">
            <w:pPr>
              <w:pStyle w:val="afd"/>
              <w:jc w:val="center"/>
              <w:rPr>
                <w:sz w:val="22"/>
                <w:szCs w:val="22"/>
              </w:rPr>
            </w:pPr>
            <w:r w:rsidRPr="006D0770">
              <w:rPr>
                <w:color w:val="000000"/>
                <w:sz w:val="22"/>
                <w:szCs w:val="22"/>
              </w:rPr>
              <w:t>86:20:0000000:11323</w:t>
            </w:r>
            <w:r w:rsidRPr="006D0770">
              <w:rPr>
                <w:color w:val="000000"/>
                <w:sz w:val="22"/>
                <w:szCs w:val="22"/>
              </w:rPr>
              <w:br/>
              <w:t xml:space="preserve">(Граница участка </w:t>
            </w:r>
            <w:proofErr w:type="spellStart"/>
            <w:r w:rsidRPr="006D0770">
              <w:rPr>
                <w:color w:val="000000"/>
                <w:sz w:val="22"/>
                <w:szCs w:val="22"/>
              </w:rPr>
              <w:t>многоконтурная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- 15)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7645A" w:rsidP="00E46FE1">
            <w:pPr>
              <w:pStyle w:val="afd"/>
              <w:jc w:val="center"/>
              <w:rPr>
                <w:sz w:val="22"/>
                <w:szCs w:val="22"/>
              </w:rPr>
            </w:pPr>
            <w:r w:rsidRPr="006D0770">
              <w:rPr>
                <w:color w:val="000000"/>
                <w:sz w:val="22"/>
                <w:szCs w:val="22"/>
              </w:rPr>
              <w:t>Ханты-Мансийский автономный округ - Югра, г</w:t>
            </w:r>
            <w:proofErr w:type="gramStart"/>
            <w:r w:rsidRPr="006D0770">
              <w:rPr>
                <w:color w:val="000000"/>
                <w:sz w:val="22"/>
                <w:szCs w:val="22"/>
              </w:rPr>
              <w:t>.Н</w:t>
            </w:r>
            <w:proofErr w:type="gramEnd"/>
            <w:r w:rsidRPr="006D0770">
              <w:rPr>
                <w:color w:val="000000"/>
                <w:sz w:val="22"/>
                <w:szCs w:val="22"/>
              </w:rPr>
              <w:t>ефтеюганск, улица Усть-Балыкская, от улицы Парковая до улицы Нефтяников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7645A" w:rsidP="00E46FE1">
            <w:pPr>
              <w:pStyle w:val="afd"/>
              <w:jc w:val="center"/>
              <w:rPr>
                <w:sz w:val="22"/>
                <w:szCs w:val="22"/>
              </w:rPr>
            </w:pPr>
            <w:r w:rsidRPr="006D0770">
              <w:rPr>
                <w:color w:val="000000"/>
                <w:sz w:val="22"/>
                <w:szCs w:val="22"/>
              </w:rPr>
              <w:t>под самотечный канализационный коллектор № 3</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7645A" w:rsidP="00C05B1B">
            <w:pPr>
              <w:pStyle w:val="afd"/>
              <w:jc w:val="center"/>
              <w:rPr>
                <w:sz w:val="22"/>
                <w:szCs w:val="22"/>
              </w:rPr>
            </w:pPr>
            <w:r w:rsidRPr="006D0770">
              <w:rPr>
                <w:color w:val="000000"/>
                <w:sz w:val="22"/>
                <w:szCs w:val="22"/>
              </w:rPr>
              <w:t>33+/-1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388E" w:rsidP="00E46FE1">
            <w:pPr>
              <w:pStyle w:val="afd"/>
              <w:jc w:val="center"/>
              <w:rPr>
                <w:sz w:val="22"/>
                <w:szCs w:val="22"/>
              </w:rPr>
            </w:pPr>
            <w:r>
              <w:rPr>
                <w:color w:val="000000"/>
                <w:sz w:val="22"/>
                <w:szCs w:val="22"/>
              </w:rPr>
              <w:t>с</w:t>
            </w:r>
            <w:r w:rsidRPr="00976B1D">
              <w:rPr>
                <w:color w:val="000000"/>
                <w:sz w:val="22"/>
                <w:szCs w:val="22"/>
              </w:rPr>
              <w:t>обстве</w:t>
            </w:r>
            <w:r w:rsidR="00DA3732">
              <w:rPr>
                <w:color w:val="000000"/>
                <w:sz w:val="22"/>
                <w:szCs w:val="22"/>
              </w:rPr>
              <w:t>нность публично-правового</w:t>
            </w:r>
            <w:r w:rsidRPr="00976B1D">
              <w:rPr>
                <w:color w:val="000000"/>
                <w:sz w:val="22"/>
                <w:szCs w:val="22"/>
              </w:rPr>
              <w:t xml:space="preserve"> образовани</w:t>
            </w:r>
            <w:r w:rsidR="00DA3732">
              <w:rPr>
                <w:color w:val="000000"/>
                <w:sz w:val="22"/>
                <w:szCs w:val="22"/>
              </w:rPr>
              <w:t>я</w:t>
            </w:r>
          </w:p>
        </w:tc>
      </w:tr>
      <w:tr w:rsidR="005507C8"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507C8" w:rsidRPr="006D0770" w:rsidRDefault="00EE10CE" w:rsidP="00E46FE1">
            <w:pPr>
              <w:pStyle w:val="afd"/>
              <w:jc w:val="center"/>
              <w:rPr>
                <w:sz w:val="22"/>
                <w:szCs w:val="22"/>
              </w:rPr>
            </w:pPr>
            <w:r>
              <w:rPr>
                <w:sz w:val="22"/>
                <w:szCs w:val="22"/>
              </w:rPr>
              <w:t>94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7645A" w:rsidP="00E46FE1">
            <w:pPr>
              <w:pStyle w:val="afd"/>
              <w:jc w:val="center"/>
              <w:rPr>
                <w:sz w:val="22"/>
                <w:szCs w:val="22"/>
              </w:rPr>
            </w:pPr>
            <w:r w:rsidRPr="006D0770">
              <w:rPr>
                <w:color w:val="000000"/>
                <w:sz w:val="22"/>
                <w:szCs w:val="22"/>
              </w:rPr>
              <w:t>86:20:0000000:11413</w:t>
            </w:r>
            <w:r w:rsidRPr="006D0770">
              <w:rPr>
                <w:color w:val="000000"/>
                <w:sz w:val="22"/>
                <w:szCs w:val="22"/>
              </w:rPr>
              <w:br/>
              <w:t xml:space="preserve">(Граница участка </w:t>
            </w:r>
            <w:proofErr w:type="spellStart"/>
            <w:r w:rsidRPr="006D0770">
              <w:rPr>
                <w:color w:val="000000"/>
                <w:sz w:val="22"/>
                <w:szCs w:val="22"/>
              </w:rPr>
              <w:t>многоконтурная</w:t>
            </w:r>
            <w:proofErr w:type="gramStart"/>
            <w:r w:rsidRPr="006D0770">
              <w:rPr>
                <w:color w:val="000000"/>
                <w:sz w:val="22"/>
                <w:szCs w:val="22"/>
              </w:rPr>
              <w:t>.К</w:t>
            </w:r>
            <w:proofErr w:type="gramEnd"/>
            <w:r w:rsidRPr="006D0770">
              <w:rPr>
                <w:color w:val="000000"/>
                <w:sz w:val="22"/>
                <w:szCs w:val="22"/>
              </w:rPr>
              <w:t>оличество</w:t>
            </w:r>
            <w:proofErr w:type="spellEnd"/>
            <w:r w:rsidRPr="006D0770">
              <w:rPr>
                <w:color w:val="000000"/>
                <w:sz w:val="22"/>
                <w:szCs w:val="22"/>
              </w:rPr>
              <w:t xml:space="preserve"> контуров - 15)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7645A" w:rsidP="00E46FE1">
            <w:pPr>
              <w:pStyle w:val="afd"/>
              <w:jc w:val="center"/>
              <w:rPr>
                <w:sz w:val="22"/>
                <w:szCs w:val="22"/>
              </w:rPr>
            </w:pPr>
            <w:r w:rsidRPr="006D0770">
              <w:rPr>
                <w:color w:val="000000"/>
                <w:sz w:val="22"/>
                <w:szCs w:val="22"/>
              </w:rPr>
              <w:t>Ханты-Мансийский автономный округ - Югра, г. Нефтеюганск, вдоль ул</w:t>
            </w:r>
            <w:proofErr w:type="gramStart"/>
            <w:r w:rsidRPr="006D0770">
              <w:rPr>
                <w:color w:val="000000"/>
                <w:sz w:val="22"/>
                <w:szCs w:val="22"/>
              </w:rPr>
              <w:t>.У</w:t>
            </w:r>
            <w:proofErr w:type="gramEnd"/>
            <w:r w:rsidRPr="006D0770">
              <w:rPr>
                <w:color w:val="000000"/>
                <w:sz w:val="22"/>
                <w:szCs w:val="22"/>
              </w:rPr>
              <w:t xml:space="preserve">сть-Балыкская от </w:t>
            </w:r>
            <w:proofErr w:type="spellStart"/>
            <w:r w:rsidRPr="006D0770">
              <w:rPr>
                <w:color w:val="000000"/>
                <w:sz w:val="22"/>
                <w:szCs w:val="22"/>
              </w:rPr>
              <w:t>ул.Нефтяников</w:t>
            </w:r>
            <w:proofErr w:type="spellEnd"/>
            <w:r w:rsidRPr="006D0770">
              <w:rPr>
                <w:color w:val="000000"/>
                <w:sz w:val="22"/>
                <w:szCs w:val="22"/>
              </w:rPr>
              <w:t xml:space="preserve"> до ул. Жилая</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7645A" w:rsidP="00E46FE1">
            <w:pPr>
              <w:pStyle w:val="afd"/>
              <w:jc w:val="center"/>
              <w:rPr>
                <w:sz w:val="22"/>
                <w:szCs w:val="22"/>
              </w:rPr>
            </w:pPr>
            <w:r w:rsidRPr="006D0770">
              <w:rPr>
                <w:color w:val="000000"/>
                <w:sz w:val="22"/>
                <w:szCs w:val="22"/>
              </w:rPr>
              <w:t>под магистральный водопровод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97645A" w:rsidP="00C05B1B">
            <w:pPr>
              <w:pStyle w:val="afd"/>
              <w:jc w:val="center"/>
              <w:rPr>
                <w:sz w:val="22"/>
                <w:szCs w:val="22"/>
              </w:rPr>
            </w:pPr>
            <w:r w:rsidRPr="006D0770">
              <w:rPr>
                <w:color w:val="000000"/>
                <w:sz w:val="22"/>
                <w:szCs w:val="22"/>
              </w:rPr>
              <w:t>124+/-4</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5507C8" w:rsidRPr="006D0770" w:rsidRDefault="0051388E" w:rsidP="00E46FE1">
            <w:pPr>
              <w:pStyle w:val="afd"/>
              <w:jc w:val="center"/>
              <w:rPr>
                <w:sz w:val="22"/>
                <w:szCs w:val="22"/>
              </w:rPr>
            </w:pPr>
            <w:r>
              <w:rPr>
                <w:color w:val="000000"/>
                <w:sz w:val="22"/>
                <w:szCs w:val="22"/>
              </w:rPr>
              <w:t>с</w:t>
            </w:r>
            <w:r w:rsidR="00324697">
              <w:rPr>
                <w:color w:val="000000"/>
                <w:sz w:val="22"/>
                <w:szCs w:val="22"/>
              </w:rPr>
              <w:t>обственность публично-правового</w:t>
            </w:r>
            <w:r w:rsidRPr="00976B1D">
              <w:rPr>
                <w:color w:val="000000"/>
                <w:sz w:val="22"/>
                <w:szCs w:val="22"/>
              </w:rPr>
              <w:t xml:space="preserve"> образовани</w:t>
            </w:r>
            <w:r w:rsidR="00324697">
              <w:rPr>
                <w:color w:val="000000"/>
                <w:sz w:val="22"/>
                <w:szCs w:val="22"/>
              </w:rPr>
              <w:t>я</w:t>
            </w:r>
          </w:p>
        </w:tc>
      </w:tr>
      <w:tr w:rsidR="00290C63"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90C63" w:rsidRPr="00EE10CE" w:rsidRDefault="00EE10CE" w:rsidP="00E46FE1">
            <w:pPr>
              <w:pStyle w:val="afd"/>
              <w:jc w:val="center"/>
              <w:rPr>
                <w:sz w:val="22"/>
                <w:szCs w:val="22"/>
                <w:highlight w:val="yellow"/>
              </w:rPr>
            </w:pPr>
            <w:r>
              <w:rPr>
                <w:sz w:val="22"/>
                <w:szCs w:val="22"/>
              </w:rPr>
              <w:t>95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90C63" w:rsidRPr="006D0770" w:rsidRDefault="00290C63" w:rsidP="00E46FE1">
            <w:pPr>
              <w:pStyle w:val="afd"/>
              <w:jc w:val="center"/>
              <w:rPr>
                <w:color w:val="000000"/>
                <w:sz w:val="22"/>
                <w:szCs w:val="22"/>
              </w:rPr>
            </w:pPr>
            <w:r w:rsidRPr="006D0770">
              <w:rPr>
                <w:color w:val="000000"/>
                <w:sz w:val="22"/>
                <w:szCs w:val="22"/>
              </w:rPr>
              <w:t>86:20:0000000:11483</w:t>
            </w:r>
            <w:r w:rsidRPr="006D0770">
              <w:rPr>
                <w:color w:val="000000"/>
                <w:sz w:val="22"/>
                <w:szCs w:val="22"/>
              </w:rPr>
              <w:br/>
              <w:t xml:space="preserve">(Граница участка </w:t>
            </w:r>
            <w:proofErr w:type="spellStart"/>
            <w:r w:rsidRPr="006D0770">
              <w:rPr>
                <w:color w:val="000000"/>
                <w:sz w:val="22"/>
                <w:szCs w:val="22"/>
              </w:rPr>
              <w:t>многоконтурная</w:t>
            </w:r>
            <w:proofErr w:type="gramStart"/>
            <w:r w:rsidRPr="006D0770">
              <w:rPr>
                <w:color w:val="000000"/>
                <w:sz w:val="22"/>
                <w:szCs w:val="22"/>
              </w:rPr>
              <w:t>.К</w:t>
            </w:r>
            <w:proofErr w:type="gramEnd"/>
            <w:r w:rsidRPr="006D0770">
              <w:rPr>
                <w:color w:val="000000"/>
                <w:sz w:val="22"/>
                <w:szCs w:val="22"/>
              </w:rPr>
              <w:t>оличествоконтуров</w:t>
            </w:r>
            <w:proofErr w:type="spellEnd"/>
            <w:r w:rsidRPr="006D0770">
              <w:rPr>
                <w:color w:val="000000"/>
                <w:sz w:val="22"/>
                <w:szCs w:val="22"/>
              </w:rPr>
              <w:t xml:space="preserve"> - 49)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90C63" w:rsidRPr="006D0770" w:rsidRDefault="00290C63" w:rsidP="00E46FE1">
            <w:pPr>
              <w:pStyle w:val="afd"/>
              <w:jc w:val="center"/>
              <w:rPr>
                <w:color w:val="000000"/>
                <w:sz w:val="22"/>
                <w:szCs w:val="22"/>
              </w:rPr>
            </w:pPr>
            <w:r w:rsidRPr="006D0770">
              <w:rPr>
                <w:color w:val="000000"/>
                <w:sz w:val="22"/>
                <w:szCs w:val="22"/>
              </w:rPr>
              <w:t xml:space="preserve">Ханты-Мансийский АО-Югра, г. Нефтеюганск, ул. </w:t>
            </w:r>
            <w:proofErr w:type="gramStart"/>
            <w:r w:rsidRPr="006D0770">
              <w:rPr>
                <w:color w:val="000000"/>
                <w:sz w:val="22"/>
                <w:szCs w:val="22"/>
              </w:rPr>
              <w:t>Мамонтовская</w:t>
            </w:r>
            <w:proofErr w:type="gramEnd"/>
            <w:r w:rsidRPr="006D0770">
              <w:rPr>
                <w:color w:val="000000"/>
                <w:sz w:val="22"/>
                <w:szCs w:val="22"/>
              </w:rPr>
              <w:t>, сооружение ВЛ-6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90C63" w:rsidRPr="006D0770" w:rsidRDefault="00290C63" w:rsidP="00E46FE1">
            <w:pPr>
              <w:pStyle w:val="afd"/>
              <w:jc w:val="center"/>
              <w:rPr>
                <w:color w:val="000000"/>
                <w:sz w:val="22"/>
                <w:szCs w:val="22"/>
              </w:rPr>
            </w:pPr>
            <w:r w:rsidRPr="006D0770">
              <w:rPr>
                <w:color w:val="000000"/>
                <w:sz w:val="22"/>
                <w:szCs w:val="22"/>
              </w:rPr>
              <w:t>под инженерные сети: ВЛ-6 кВ Ф-193-17</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90C63" w:rsidRPr="001D6994" w:rsidRDefault="00290C63" w:rsidP="00C05B1B">
            <w:pPr>
              <w:pStyle w:val="afd"/>
              <w:jc w:val="center"/>
              <w:rPr>
                <w:sz w:val="22"/>
                <w:szCs w:val="22"/>
              </w:rPr>
            </w:pPr>
            <w:r w:rsidRPr="001D6994">
              <w:rPr>
                <w:sz w:val="22"/>
                <w:szCs w:val="22"/>
              </w:rPr>
              <w:t>123+/-4</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BC00B4" w:rsidRPr="001D6994" w:rsidRDefault="00BC00B4" w:rsidP="00E46FE1">
            <w:pPr>
              <w:pStyle w:val="afd"/>
              <w:jc w:val="center"/>
              <w:rPr>
                <w:sz w:val="22"/>
                <w:szCs w:val="22"/>
                <w:highlight w:val="yellow"/>
              </w:rPr>
            </w:pPr>
            <w:r w:rsidRPr="001D6994">
              <w:rPr>
                <w:sz w:val="22"/>
                <w:szCs w:val="22"/>
              </w:rPr>
              <w:t>временный</w:t>
            </w:r>
          </w:p>
        </w:tc>
      </w:tr>
      <w:tr w:rsidR="00CA4F8E" w:rsidRPr="006D0770" w:rsidTr="00CA4F8E">
        <w:trPr>
          <w:jc w:val="center"/>
        </w:trPr>
        <w:tc>
          <w:tcPr>
            <w:tcW w:w="10361" w:type="dxa"/>
            <w:gridSpan w:val="6"/>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CA4F8E" w:rsidRPr="006D0770" w:rsidRDefault="00CA4F8E" w:rsidP="00E46FE1">
            <w:pPr>
              <w:pStyle w:val="afd"/>
              <w:jc w:val="center"/>
              <w:rPr>
                <w:b/>
                <w:sz w:val="22"/>
                <w:szCs w:val="22"/>
                <w:highlight w:val="yellow"/>
              </w:rPr>
            </w:pPr>
            <w:r w:rsidRPr="006D0770">
              <w:rPr>
                <w:b/>
                <w:sz w:val="22"/>
                <w:szCs w:val="22"/>
              </w:rPr>
              <w:t>Вид объекта недвижимости: здания и сооружения</w:t>
            </w:r>
          </w:p>
        </w:tc>
      </w:tr>
      <w:tr w:rsidR="00E735E3"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35E3" w:rsidRPr="006D0770" w:rsidRDefault="003B12AD" w:rsidP="00E46FE1">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E735E3" w:rsidRPr="006D0770" w:rsidRDefault="00E735E3" w:rsidP="00CA4F8E">
            <w:pPr>
              <w:jc w:val="center"/>
              <w:rPr>
                <w:color w:val="000000"/>
                <w:sz w:val="22"/>
                <w:szCs w:val="22"/>
              </w:rPr>
            </w:pPr>
            <w:r w:rsidRPr="006D0770">
              <w:rPr>
                <w:color w:val="000000"/>
                <w:sz w:val="22"/>
                <w:szCs w:val="22"/>
              </w:rPr>
              <w:t>86:20:0000050:200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E735E3" w:rsidRPr="006D0770" w:rsidRDefault="00E735E3" w:rsidP="00E46FE1">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 строен 63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E735E3" w:rsidRPr="006D0770" w:rsidRDefault="00E735E3" w:rsidP="00E46FE1">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E735E3" w:rsidRPr="006D0770" w:rsidRDefault="00E735E3" w:rsidP="00E46FE1">
            <w:pPr>
              <w:pStyle w:val="afd"/>
              <w:jc w:val="center"/>
              <w:rPr>
                <w:color w:val="000000"/>
                <w:sz w:val="22"/>
                <w:szCs w:val="22"/>
              </w:rPr>
            </w:pPr>
            <w:r w:rsidRPr="006D0770">
              <w:rPr>
                <w:color w:val="000000"/>
                <w:sz w:val="22"/>
                <w:szCs w:val="22"/>
              </w:rPr>
              <w:t>1534.3</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E735E3" w:rsidRPr="006D0770" w:rsidRDefault="00E735E3" w:rsidP="00E46FE1">
            <w:pPr>
              <w:pStyle w:val="afd"/>
              <w:jc w:val="center"/>
              <w:rPr>
                <w:sz w:val="22"/>
                <w:szCs w:val="22"/>
                <w:highlight w:val="yellow"/>
              </w:rPr>
            </w:pPr>
          </w:p>
        </w:tc>
      </w:tr>
      <w:tr w:rsidR="00696D7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96D7A" w:rsidRPr="006D0770" w:rsidRDefault="003B12AD" w:rsidP="00E46FE1">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CA4F8E">
            <w:pPr>
              <w:jc w:val="center"/>
              <w:rPr>
                <w:color w:val="000000"/>
                <w:sz w:val="22"/>
                <w:szCs w:val="22"/>
              </w:rPr>
            </w:pPr>
            <w:r w:rsidRPr="006D0770">
              <w:rPr>
                <w:color w:val="000000"/>
                <w:sz w:val="22"/>
                <w:szCs w:val="22"/>
              </w:rPr>
              <w:t>86:20:0000050:1231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Ханты-Мансийский Автономный округ - Югра, город Нефтеюганск, микрорайон 6-й, строен 62/2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184.2</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696D7A" w:rsidP="00E46FE1">
            <w:pPr>
              <w:pStyle w:val="afd"/>
              <w:jc w:val="center"/>
              <w:rPr>
                <w:sz w:val="22"/>
                <w:szCs w:val="22"/>
                <w:highlight w:val="yellow"/>
              </w:rPr>
            </w:pPr>
          </w:p>
        </w:tc>
      </w:tr>
      <w:tr w:rsidR="00696D7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96D7A" w:rsidRPr="006D0770" w:rsidRDefault="003B12AD" w:rsidP="00E46FE1">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CA4F8E">
            <w:pPr>
              <w:jc w:val="center"/>
              <w:rPr>
                <w:color w:val="000000"/>
                <w:sz w:val="22"/>
                <w:szCs w:val="22"/>
              </w:rPr>
            </w:pPr>
            <w:r w:rsidRPr="006D0770">
              <w:rPr>
                <w:color w:val="000000"/>
                <w:sz w:val="22"/>
                <w:szCs w:val="22"/>
              </w:rPr>
              <w:t>86:20:0000050:1247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 Строение 63/1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64.9</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696D7A" w:rsidP="00E46FE1">
            <w:pPr>
              <w:pStyle w:val="afd"/>
              <w:jc w:val="center"/>
              <w:rPr>
                <w:sz w:val="22"/>
                <w:szCs w:val="22"/>
                <w:highlight w:val="yellow"/>
              </w:rPr>
            </w:pPr>
          </w:p>
        </w:tc>
      </w:tr>
      <w:tr w:rsidR="00696D7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96D7A" w:rsidRPr="006D0770" w:rsidRDefault="003B12AD" w:rsidP="00E46FE1">
            <w:pPr>
              <w:pStyle w:val="afd"/>
              <w:jc w:val="center"/>
              <w:rPr>
                <w:sz w:val="22"/>
                <w:szCs w:val="22"/>
              </w:rPr>
            </w:pPr>
            <w:r w:rsidRPr="006D0770">
              <w:rPr>
                <w:sz w:val="22"/>
                <w:szCs w:val="22"/>
              </w:rPr>
              <w:lastRenderedPageBreak/>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CA4F8E">
            <w:pPr>
              <w:jc w:val="center"/>
              <w:rPr>
                <w:color w:val="000000"/>
                <w:sz w:val="22"/>
                <w:szCs w:val="22"/>
              </w:rPr>
            </w:pPr>
            <w:r w:rsidRPr="006D0770">
              <w:rPr>
                <w:color w:val="000000"/>
                <w:sz w:val="22"/>
                <w:szCs w:val="22"/>
              </w:rPr>
              <w:t>86:20:0000050:1256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Ханты-Мансийский автономный округ - Югра, г. Нефтеюганск, мкр. 6-й, КЛ-1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3844AE">
            <w:pPr>
              <w:pStyle w:val="afd"/>
              <w:jc w:val="center"/>
              <w:rPr>
                <w:color w:val="000000"/>
                <w:sz w:val="22"/>
                <w:szCs w:val="22"/>
              </w:rPr>
            </w:pPr>
            <w:r w:rsidRPr="006D0770">
              <w:rPr>
                <w:color w:val="000000"/>
                <w:sz w:val="22"/>
                <w:szCs w:val="22"/>
              </w:rPr>
              <w:t>1.1. Сооружения электроэнергетики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протяженность: 124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696D7A" w:rsidP="00E46FE1">
            <w:pPr>
              <w:pStyle w:val="afd"/>
              <w:jc w:val="center"/>
              <w:rPr>
                <w:sz w:val="22"/>
                <w:szCs w:val="22"/>
                <w:highlight w:val="yellow"/>
              </w:rPr>
            </w:pPr>
          </w:p>
        </w:tc>
      </w:tr>
      <w:tr w:rsidR="00696D7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96D7A" w:rsidRPr="006D0770" w:rsidRDefault="003B12AD" w:rsidP="00E46FE1">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CA4F8E">
            <w:pPr>
              <w:jc w:val="center"/>
              <w:rPr>
                <w:color w:val="000000"/>
                <w:sz w:val="22"/>
                <w:szCs w:val="22"/>
              </w:rPr>
            </w:pPr>
            <w:r w:rsidRPr="006D0770">
              <w:rPr>
                <w:color w:val="000000"/>
                <w:sz w:val="22"/>
                <w:szCs w:val="22"/>
              </w:rPr>
              <w:t>86:20:0000050:1258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Ханты-Мансийский автономный округ - Югра, г. Нефтеюганск, мкр. 6-й, строение 64/1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76.0</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696D7A" w:rsidP="00E46FE1">
            <w:pPr>
              <w:pStyle w:val="afd"/>
              <w:jc w:val="center"/>
              <w:rPr>
                <w:sz w:val="22"/>
                <w:szCs w:val="22"/>
                <w:highlight w:val="yellow"/>
              </w:rPr>
            </w:pPr>
          </w:p>
        </w:tc>
      </w:tr>
      <w:tr w:rsidR="00696D7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96D7A" w:rsidRPr="006D0770" w:rsidRDefault="003B12AD" w:rsidP="00E46FE1">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CA4F8E">
            <w:pPr>
              <w:jc w:val="center"/>
              <w:rPr>
                <w:color w:val="000000"/>
                <w:sz w:val="22"/>
                <w:szCs w:val="22"/>
              </w:rPr>
            </w:pPr>
            <w:r w:rsidRPr="006D0770">
              <w:rPr>
                <w:color w:val="000000"/>
                <w:sz w:val="22"/>
                <w:szCs w:val="22"/>
              </w:rPr>
              <w:t>86:20:0000050:1259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Россия, Тюменская область, Ханты-Мансийский Автономный округ-Югра, город Нефтеюганск, микрорайон 6, улица Нефтяников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 xml:space="preserve">1.1. </w:t>
            </w:r>
            <w:r w:rsidR="00C05B1B" w:rsidRPr="006D0770">
              <w:rPr>
                <w:color w:val="000000"/>
                <w:sz w:val="22"/>
                <w:szCs w:val="22"/>
              </w:rPr>
              <w:t>Сооружения</w:t>
            </w:r>
            <w:r w:rsidRPr="006D0770">
              <w:rPr>
                <w:color w:val="000000"/>
                <w:sz w:val="22"/>
                <w:szCs w:val="22"/>
              </w:rPr>
              <w:t xml:space="preserve"> электроэнергетики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протяженность: 254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696D7A" w:rsidP="00E46FE1">
            <w:pPr>
              <w:pStyle w:val="afd"/>
              <w:jc w:val="center"/>
              <w:rPr>
                <w:sz w:val="22"/>
                <w:szCs w:val="22"/>
                <w:highlight w:val="yellow"/>
              </w:rPr>
            </w:pPr>
          </w:p>
        </w:tc>
      </w:tr>
      <w:tr w:rsidR="00696D7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96D7A" w:rsidRPr="006D0770" w:rsidRDefault="003B12AD" w:rsidP="00E46FE1">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CA4F8E">
            <w:pPr>
              <w:jc w:val="center"/>
              <w:rPr>
                <w:color w:val="000000"/>
                <w:sz w:val="22"/>
                <w:szCs w:val="22"/>
              </w:rPr>
            </w:pPr>
            <w:r w:rsidRPr="006D0770">
              <w:rPr>
                <w:color w:val="000000"/>
                <w:sz w:val="22"/>
                <w:szCs w:val="22"/>
              </w:rPr>
              <w:t>86:20:0000050:1260</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Россия, Тюменская область, Ханты-Мансийский Автономный округ-Югра, город Нефтеюганск, микрорайон 6, улица Нефтяников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 xml:space="preserve">3) </w:t>
            </w:r>
            <w:r w:rsidR="00C05B1B" w:rsidRPr="006D0770">
              <w:rPr>
                <w:color w:val="000000"/>
                <w:sz w:val="22"/>
                <w:szCs w:val="22"/>
              </w:rPr>
              <w:t>Сооружения</w:t>
            </w:r>
            <w:r w:rsidRPr="006D0770">
              <w:rPr>
                <w:color w:val="000000"/>
                <w:sz w:val="22"/>
                <w:szCs w:val="22"/>
              </w:rPr>
              <w:t xml:space="preserve"> гидротехнические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протяженность: 144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696D7A" w:rsidP="00E46FE1">
            <w:pPr>
              <w:pStyle w:val="afd"/>
              <w:jc w:val="center"/>
              <w:rPr>
                <w:sz w:val="22"/>
                <w:szCs w:val="22"/>
                <w:highlight w:val="yellow"/>
              </w:rPr>
            </w:pPr>
          </w:p>
        </w:tc>
      </w:tr>
      <w:tr w:rsidR="00696D7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96D7A" w:rsidRPr="006D0770" w:rsidRDefault="003B12AD" w:rsidP="00E46FE1">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CA4F8E">
            <w:pPr>
              <w:jc w:val="center"/>
              <w:rPr>
                <w:color w:val="000000"/>
                <w:sz w:val="22"/>
                <w:szCs w:val="22"/>
              </w:rPr>
            </w:pPr>
            <w:r w:rsidRPr="006D0770">
              <w:rPr>
                <w:color w:val="000000"/>
                <w:sz w:val="22"/>
                <w:szCs w:val="22"/>
              </w:rPr>
              <w:t>86:20:0000050:1261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 улица Нефтяников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 xml:space="preserve">3) </w:t>
            </w:r>
            <w:r w:rsidR="00C05B1B" w:rsidRPr="006D0770">
              <w:rPr>
                <w:color w:val="000000"/>
                <w:sz w:val="22"/>
                <w:szCs w:val="22"/>
              </w:rPr>
              <w:t>Сооружения</w:t>
            </w:r>
            <w:r w:rsidRPr="006D0770">
              <w:rPr>
                <w:color w:val="000000"/>
                <w:sz w:val="22"/>
                <w:szCs w:val="22"/>
              </w:rPr>
              <w:t xml:space="preserve"> гидротехнические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3844AE" w:rsidP="00E46FE1">
            <w:pPr>
              <w:pStyle w:val="afd"/>
              <w:jc w:val="center"/>
              <w:rPr>
                <w:color w:val="000000"/>
                <w:sz w:val="22"/>
                <w:szCs w:val="22"/>
              </w:rPr>
            </w:pPr>
            <w:r w:rsidRPr="006D0770">
              <w:rPr>
                <w:color w:val="000000"/>
                <w:sz w:val="22"/>
                <w:szCs w:val="22"/>
              </w:rPr>
              <w:t>протяженность: 52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696D7A" w:rsidRPr="006D0770" w:rsidRDefault="00696D7A" w:rsidP="00E46FE1">
            <w:pPr>
              <w:pStyle w:val="afd"/>
              <w:jc w:val="center"/>
              <w:rPr>
                <w:sz w:val="22"/>
                <w:szCs w:val="22"/>
                <w:highlight w:val="yellow"/>
              </w:rPr>
            </w:pPr>
          </w:p>
        </w:tc>
      </w:tr>
      <w:tr w:rsidR="0028094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8094A" w:rsidRPr="006D0770" w:rsidRDefault="003B12AD" w:rsidP="00E46FE1">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CA4F8E">
            <w:pPr>
              <w:jc w:val="center"/>
              <w:rPr>
                <w:color w:val="000000"/>
                <w:sz w:val="22"/>
                <w:szCs w:val="22"/>
              </w:rPr>
            </w:pPr>
            <w:r w:rsidRPr="006D0770">
              <w:rPr>
                <w:color w:val="000000"/>
                <w:sz w:val="22"/>
                <w:szCs w:val="22"/>
              </w:rPr>
              <w:t>86:20:0000050:1262</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 xml:space="preserve">Ханты-Мансийский автономный округ - Югра, г Нефтеюганск, микрорайон 6, </w:t>
            </w:r>
            <w:proofErr w:type="spellStart"/>
            <w:proofErr w:type="gramStart"/>
            <w:r w:rsidRPr="006D0770">
              <w:rPr>
                <w:color w:val="000000"/>
                <w:sz w:val="22"/>
                <w:szCs w:val="22"/>
              </w:rPr>
              <w:t>ул</w:t>
            </w:r>
            <w:proofErr w:type="spellEnd"/>
            <w:proofErr w:type="gramEnd"/>
            <w:r w:rsidRPr="006D0770">
              <w:rPr>
                <w:color w:val="000000"/>
                <w:sz w:val="22"/>
                <w:szCs w:val="22"/>
              </w:rPr>
              <w:t xml:space="preserve"> Нефтяников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 xml:space="preserve">1.1. </w:t>
            </w:r>
            <w:r w:rsidR="00C05B1B" w:rsidRPr="006D0770">
              <w:rPr>
                <w:color w:val="000000"/>
                <w:sz w:val="22"/>
                <w:szCs w:val="22"/>
              </w:rPr>
              <w:t>Сооружения</w:t>
            </w:r>
            <w:r w:rsidRPr="006D0770">
              <w:rPr>
                <w:color w:val="000000"/>
                <w:sz w:val="22"/>
                <w:szCs w:val="22"/>
              </w:rPr>
              <w:t xml:space="preserve"> электроэнергетики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протяженность: 76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sz w:val="22"/>
                <w:szCs w:val="22"/>
                <w:highlight w:val="yellow"/>
              </w:rPr>
            </w:pPr>
          </w:p>
        </w:tc>
      </w:tr>
      <w:tr w:rsidR="0028094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8094A" w:rsidRPr="006D0770" w:rsidRDefault="003B12AD" w:rsidP="00E46FE1">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CA4F8E">
            <w:pPr>
              <w:jc w:val="center"/>
              <w:rPr>
                <w:color w:val="000000"/>
                <w:sz w:val="22"/>
                <w:szCs w:val="22"/>
              </w:rPr>
            </w:pPr>
            <w:r w:rsidRPr="006D0770">
              <w:rPr>
                <w:color w:val="000000"/>
                <w:sz w:val="22"/>
                <w:szCs w:val="22"/>
              </w:rPr>
              <w:t>86:20:0000050:1263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 xml:space="preserve">Ханты-Мансийский автономный округ - Югра, г Нефтеюганск, микрорайон 6, </w:t>
            </w:r>
            <w:proofErr w:type="spellStart"/>
            <w:proofErr w:type="gramStart"/>
            <w:r w:rsidRPr="006D0770">
              <w:rPr>
                <w:color w:val="000000"/>
                <w:sz w:val="22"/>
                <w:szCs w:val="22"/>
              </w:rPr>
              <w:t>ул</w:t>
            </w:r>
            <w:proofErr w:type="spellEnd"/>
            <w:proofErr w:type="gramEnd"/>
            <w:r w:rsidRPr="006D0770">
              <w:rPr>
                <w:color w:val="000000"/>
                <w:sz w:val="22"/>
                <w:szCs w:val="22"/>
              </w:rPr>
              <w:t xml:space="preserve"> Нефтяников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6142.5</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sz w:val="22"/>
                <w:szCs w:val="22"/>
                <w:highlight w:val="yellow"/>
              </w:rPr>
            </w:pPr>
          </w:p>
        </w:tc>
      </w:tr>
      <w:tr w:rsidR="0028094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8094A" w:rsidRPr="006D0770" w:rsidRDefault="003B12AD" w:rsidP="00E46FE1">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CA4F8E">
            <w:pPr>
              <w:jc w:val="center"/>
              <w:rPr>
                <w:color w:val="000000"/>
                <w:sz w:val="22"/>
                <w:szCs w:val="22"/>
              </w:rPr>
            </w:pPr>
            <w:r w:rsidRPr="006D0770">
              <w:rPr>
                <w:color w:val="000000"/>
                <w:sz w:val="22"/>
                <w:szCs w:val="22"/>
              </w:rPr>
              <w:t>86:20:0000050:1264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микрорайон 6, улица Нефтяников</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 xml:space="preserve">3) </w:t>
            </w:r>
            <w:r w:rsidR="00C05B1B" w:rsidRPr="006D0770">
              <w:rPr>
                <w:color w:val="000000"/>
                <w:sz w:val="22"/>
                <w:szCs w:val="22"/>
              </w:rPr>
              <w:t>Сооружения</w:t>
            </w:r>
            <w:r w:rsidRPr="006D0770">
              <w:rPr>
                <w:color w:val="000000"/>
                <w:sz w:val="22"/>
                <w:szCs w:val="22"/>
              </w:rPr>
              <w:t xml:space="preserve"> гидротехнические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протяженность: 130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sz w:val="22"/>
                <w:szCs w:val="22"/>
                <w:highlight w:val="yellow"/>
              </w:rPr>
            </w:pPr>
          </w:p>
        </w:tc>
      </w:tr>
      <w:tr w:rsidR="0028094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8094A" w:rsidRPr="006D0770" w:rsidRDefault="003B12AD" w:rsidP="00E46FE1">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CA4F8E">
            <w:pPr>
              <w:jc w:val="center"/>
              <w:rPr>
                <w:color w:val="000000"/>
                <w:sz w:val="22"/>
                <w:szCs w:val="22"/>
              </w:rPr>
            </w:pPr>
            <w:r w:rsidRPr="006D0770">
              <w:rPr>
                <w:color w:val="000000"/>
                <w:sz w:val="22"/>
                <w:szCs w:val="22"/>
              </w:rPr>
              <w:t>86:20:0000050:1265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микрорайон 6, Вл-6</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Высоковольтные линии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протяженность: 87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sz w:val="22"/>
                <w:szCs w:val="22"/>
                <w:highlight w:val="yellow"/>
              </w:rPr>
            </w:pPr>
          </w:p>
        </w:tc>
      </w:tr>
      <w:tr w:rsidR="0028094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8094A" w:rsidRPr="006D0770" w:rsidRDefault="003B12AD" w:rsidP="00E46FE1">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CA4F8E">
            <w:pPr>
              <w:jc w:val="center"/>
              <w:rPr>
                <w:color w:val="000000"/>
                <w:sz w:val="22"/>
                <w:szCs w:val="22"/>
              </w:rPr>
            </w:pPr>
            <w:r w:rsidRPr="006D0770">
              <w:rPr>
                <w:color w:val="000000"/>
                <w:sz w:val="22"/>
                <w:szCs w:val="22"/>
              </w:rPr>
              <w:t>86:20:0000050:1269</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 ВЛ-7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Высоковольтные линии</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протяженность: 154 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sz w:val="22"/>
                <w:szCs w:val="22"/>
                <w:highlight w:val="yellow"/>
              </w:rPr>
            </w:pPr>
          </w:p>
        </w:tc>
      </w:tr>
      <w:tr w:rsidR="0028094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8094A" w:rsidRPr="006D0770" w:rsidRDefault="003B12AD" w:rsidP="00E46FE1">
            <w:pPr>
              <w:pStyle w:val="afd"/>
              <w:jc w:val="center"/>
              <w:rPr>
                <w:sz w:val="22"/>
                <w:szCs w:val="22"/>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CA4F8E">
            <w:pPr>
              <w:jc w:val="center"/>
              <w:rPr>
                <w:color w:val="000000"/>
                <w:sz w:val="22"/>
                <w:szCs w:val="22"/>
              </w:rPr>
            </w:pPr>
            <w:r w:rsidRPr="006D0770">
              <w:rPr>
                <w:color w:val="000000"/>
                <w:sz w:val="22"/>
                <w:szCs w:val="22"/>
              </w:rPr>
              <w:t>86:20:0000050:1274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 xml:space="preserve">Ханты-Мансийский автономный округ - Югра, г Нефтеюганск, </w:t>
            </w:r>
            <w:proofErr w:type="spellStart"/>
            <w:proofErr w:type="gramStart"/>
            <w:r w:rsidRPr="006D0770">
              <w:rPr>
                <w:color w:val="000000"/>
                <w:sz w:val="22"/>
                <w:szCs w:val="22"/>
              </w:rPr>
              <w:t>ул</w:t>
            </w:r>
            <w:proofErr w:type="spellEnd"/>
            <w:proofErr w:type="gramEnd"/>
            <w:r w:rsidRPr="006D0770">
              <w:rPr>
                <w:color w:val="000000"/>
                <w:sz w:val="22"/>
                <w:szCs w:val="22"/>
              </w:rPr>
              <w:t xml:space="preserve"> Нефтяников, строение 87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6142.5</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sz w:val="22"/>
                <w:szCs w:val="22"/>
                <w:highlight w:val="yellow"/>
              </w:rPr>
            </w:pPr>
          </w:p>
        </w:tc>
      </w:tr>
      <w:tr w:rsidR="0028094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8094A" w:rsidRPr="006D0770" w:rsidRDefault="003B12AD" w:rsidP="00E46FE1">
            <w:pPr>
              <w:pStyle w:val="afd"/>
              <w:jc w:val="center"/>
              <w:rPr>
                <w:sz w:val="22"/>
                <w:szCs w:val="22"/>
                <w:highlight w:val="yellow"/>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CA4F8E">
            <w:pPr>
              <w:jc w:val="center"/>
              <w:rPr>
                <w:color w:val="000000"/>
                <w:sz w:val="22"/>
                <w:szCs w:val="22"/>
              </w:rPr>
            </w:pPr>
            <w:r w:rsidRPr="006D0770">
              <w:rPr>
                <w:color w:val="000000"/>
                <w:sz w:val="22"/>
                <w:szCs w:val="22"/>
              </w:rPr>
              <w:t>86:20:0000050:1577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 xml:space="preserve">9) иные </w:t>
            </w:r>
            <w:r w:rsidR="00C05B1B" w:rsidRPr="006D0770">
              <w:rPr>
                <w:color w:val="000000"/>
                <w:sz w:val="22"/>
                <w:szCs w:val="22"/>
              </w:rPr>
              <w:t>Сооружения</w:t>
            </w:r>
            <w:r w:rsidRPr="006D0770">
              <w:rPr>
                <w:color w:val="000000"/>
                <w:sz w:val="22"/>
                <w:szCs w:val="22"/>
              </w:rPr>
              <w:t xml:space="preserve"> производственного назначения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площадь: 15.9 кв</w:t>
            </w:r>
            <w:proofErr w:type="gramStart"/>
            <w:r w:rsidRPr="006D0770">
              <w:rPr>
                <w:color w:val="000000"/>
                <w:sz w:val="22"/>
                <w:szCs w:val="22"/>
              </w:rPr>
              <w:t>.м</w:t>
            </w:r>
            <w:proofErr w:type="gramEnd"/>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sz w:val="22"/>
                <w:szCs w:val="22"/>
                <w:highlight w:val="yellow"/>
              </w:rPr>
            </w:pPr>
          </w:p>
        </w:tc>
      </w:tr>
      <w:tr w:rsidR="0028094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8094A" w:rsidRPr="006D0770" w:rsidRDefault="003B12AD" w:rsidP="00E46FE1">
            <w:pPr>
              <w:pStyle w:val="afd"/>
              <w:jc w:val="center"/>
              <w:rPr>
                <w:sz w:val="22"/>
                <w:szCs w:val="22"/>
                <w:highlight w:val="yellow"/>
              </w:rPr>
            </w:pPr>
            <w:r w:rsidRPr="006D0770">
              <w:rPr>
                <w:sz w:val="22"/>
                <w:szCs w:val="22"/>
              </w:rPr>
              <w:lastRenderedPageBreak/>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CA4F8E">
            <w:pPr>
              <w:jc w:val="center"/>
              <w:rPr>
                <w:color w:val="000000"/>
                <w:sz w:val="22"/>
                <w:szCs w:val="22"/>
              </w:rPr>
            </w:pPr>
            <w:r w:rsidRPr="006D0770">
              <w:rPr>
                <w:color w:val="000000"/>
                <w:sz w:val="22"/>
                <w:szCs w:val="22"/>
              </w:rPr>
              <w:t>86:20:0000050:1578</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 xml:space="preserve">9) иные </w:t>
            </w:r>
            <w:r w:rsidR="00C05B1B" w:rsidRPr="006D0770">
              <w:rPr>
                <w:color w:val="000000"/>
                <w:sz w:val="22"/>
                <w:szCs w:val="22"/>
              </w:rPr>
              <w:t>Сооружения</w:t>
            </w:r>
            <w:r w:rsidRPr="006D0770">
              <w:rPr>
                <w:color w:val="000000"/>
                <w:sz w:val="22"/>
                <w:szCs w:val="22"/>
              </w:rPr>
              <w:t xml:space="preserve"> производственного назначения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площадь: 15.9 кв</w:t>
            </w:r>
            <w:proofErr w:type="gramStart"/>
            <w:r w:rsidRPr="006D0770">
              <w:rPr>
                <w:color w:val="000000"/>
                <w:sz w:val="22"/>
                <w:szCs w:val="22"/>
              </w:rPr>
              <w:t>.м</w:t>
            </w:r>
            <w:proofErr w:type="gramEnd"/>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sz w:val="22"/>
                <w:szCs w:val="22"/>
                <w:highlight w:val="yellow"/>
              </w:rPr>
            </w:pPr>
          </w:p>
        </w:tc>
      </w:tr>
      <w:tr w:rsidR="0028094A" w:rsidRPr="006D0770" w:rsidTr="002C2A20">
        <w:trPr>
          <w:jc w:val="center"/>
        </w:trPr>
        <w:tc>
          <w:tcPr>
            <w:tcW w:w="9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8094A" w:rsidRPr="006D0770" w:rsidRDefault="00200AD4" w:rsidP="00E46FE1">
            <w:pPr>
              <w:pStyle w:val="afd"/>
              <w:jc w:val="center"/>
              <w:rPr>
                <w:sz w:val="22"/>
                <w:szCs w:val="22"/>
                <w:highlight w:val="yellow"/>
              </w:rPr>
            </w:pPr>
            <w:r w:rsidRPr="006D0770">
              <w:rPr>
                <w:sz w:val="22"/>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CA4F8E">
            <w:pPr>
              <w:jc w:val="center"/>
              <w:rPr>
                <w:color w:val="000000"/>
                <w:sz w:val="22"/>
                <w:szCs w:val="22"/>
              </w:rPr>
            </w:pPr>
            <w:r w:rsidRPr="006D0770">
              <w:rPr>
                <w:color w:val="000000"/>
                <w:sz w:val="22"/>
                <w:szCs w:val="22"/>
              </w:rPr>
              <w:t>86:20:0000000:7503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 xml:space="preserve">Ханты-Мансийский автономный округ - Югра, </w:t>
            </w:r>
            <w:proofErr w:type="gramStart"/>
            <w:r w:rsidRPr="006D0770">
              <w:rPr>
                <w:color w:val="000000"/>
                <w:sz w:val="22"/>
                <w:szCs w:val="22"/>
              </w:rPr>
              <w:t>г</w:t>
            </w:r>
            <w:proofErr w:type="gramEnd"/>
            <w:r w:rsidRPr="006D0770">
              <w:rPr>
                <w:color w:val="000000"/>
                <w:sz w:val="22"/>
                <w:szCs w:val="22"/>
              </w:rPr>
              <w:t xml:space="preserve"> Нефтеюганск, мкр 6-й, строен 57</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Нежилое здание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color w:val="000000"/>
                <w:sz w:val="22"/>
                <w:szCs w:val="22"/>
              </w:rPr>
            </w:pPr>
            <w:r w:rsidRPr="006D0770">
              <w:rPr>
                <w:color w:val="000000"/>
                <w:sz w:val="22"/>
                <w:szCs w:val="22"/>
              </w:rPr>
              <w:t>1128.1</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71" w:type="dxa"/>
              <w:left w:w="53" w:type="dxa"/>
              <w:bottom w:w="71" w:type="dxa"/>
              <w:right w:w="53" w:type="dxa"/>
            </w:tcMar>
            <w:vAlign w:val="center"/>
          </w:tcPr>
          <w:p w:rsidR="0028094A" w:rsidRPr="006D0770" w:rsidRDefault="0028094A" w:rsidP="00E46FE1">
            <w:pPr>
              <w:pStyle w:val="afd"/>
              <w:jc w:val="center"/>
              <w:rPr>
                <w:sz w:val="22"/>
                <w:szCs w:val="22"/>
                <w:highlight w:val="yellow"/>
              </w:rPr>
            </w:pPr>
          </w:p>
        </w:tc>
      </w:tr>
    </w:tbl>
    <w:p w:rsidR="00C05B1B" w:rsidRDefault="00C05B1B" w:rsidP="00AD1907">
      <w:pPr>
        <w:spacing w:line="276" w:lineRule="auto"/>
        <w:ind w:firstLine="709"/>
        <w:jc w:val="both"/>
        <w:rPr>
          <w:sz w:val="24"/>
          <w:szCs w:val="24"/>
        </w:rPr>
      </w:pPr>
    </w:p>
    <w:p w:rsidR="00AD1907" w:rsidRPr="00830CD9" w:rsidRDefault="00AD1907" w:rsidP="00AD1907">
      <w:pPr>
        <w:spacing w:line="276" w:lineRule="auto"/>
        <w:ind w:firstLine="709"/>
        <w:jc w:val="both"/>
        <w:rPr>
          <w:color w:val="FF0000"/>
          <w:sz w:val="24"/>
          <w:szCs w:val="24"/>
        </w:rPr>
      </w:pPr>
      <w:r w:rsidRPr="00B053BC">
        <w:rPr>
          <w:sz w:val="24"/>
          <w:szCs w:val="24"/>
        </w:rPr>
        <w:t>Общ</w:t>
      </w:r>
      <w:r w:rsidRPr="001B66EC">
        <w:rPr>
          <w:sz w:val="24"/>
          <w:szCs w:val="24"/>
        </w:rPr>
        <w:t xml:space="preserve">ая площадь всех зарегистрированных участков составляет </w:t>
      </w:r>
      <w:r w:rsidR="00962D9D" w:rsidRPr="009D681D">
        <w:rPr>
          <w:sz w:val="24"/>
          <w:szCs w:val="24"/>
        </w:rPr>
        <w:t>5,</w:t>
      </w:r>
      <w:r w:rsidR="001D6994" w:rsidRPr="009D681D">
        <w:rPr>
          <w:sz w:val="24"/>
          <w:szCs w:val="24"/>
        </w:rPr>
        <w:t>7612</w:t>
      </w:r>
      <w:r w:rsidRPr="009D681D">
        <w:rPr>
          <w:sz w:val="24"/>
          <w:szCs w:val="24"/>
        </w:rPr>
        <w:t xml:space="preserve"> га (</w:t>
      </w:r>
      <w:r w:rsidR="00962D9D" w:rsidRPr="009D681D">
        <w:rPr>
          <w:sz w:val="24"/>
          <w:szCs w:val="24"/>
        </w:rPr>
        <w:t>5</w:t>
      </w:r>
      <w:r w:rsidR="001D6994" w:rsidRPr="009D681D">
        <w:rPr>
          <w:sz w:val="24"/>
          <w:szCs w:val="24"/>
        </w:rPr>
        <w:t>76</w:t>
      </w:r>
      <w:r w:rsidR="00113E4A" w:rsidRPr="009D681D">
        <w:rPr>
          <w:sz w:val="24"/>
          <w:szCs w:val="24"/>
        </w:rPr>
        <w:t>1</w:t>
      </w:r>
      <w:r w:rsidR="001D6994" w:rsidRPr="009D681D">
        <w:rPr>
          <w:sz w:val="24"/>
          <w:szCs w:val="24"/>
        </w:rPr>
        <w:t>2</w:t>
      </w:r>
      <w:r w:rsidRPr="009D681D">
        <w:rPr>
          <w:sz w:val="24"/>
          <w:szCs w:val="24"/>
        </w:rPr>
        <w:t>м</w:t>
      </w:r>
      <w:r w:rsidRPr="009D681D">
        <w:rPr>
          <w:sz w:val="24"/>
          <w:szCs w:val="24"/>
          <w:vertAlign w:val="superscript"/>
        </w:rPr>
        <w:t>2</w:t>
      </w:r>
      <w:r w:rsidRPr="001B66EC">
        <w:rPr>
          <w:sz w:val="24"/>
          <w:szCs w:val="24"/>
        </w:rPr>
        <w:t>)</w:t>
      </w:r>
      <w:r w:rsidR="009D681D">
        <w:rPr>
          <w:sz w:val="24"/>
          <w:szCs w:val="24"/>
        </w:rPr>
        <w:t>.</w:t>
      </w:r>
    </w:p>
    <w:p w:rsidR="00AD1907" w:rsidRDefault="00AD1907" w:rsidP="00AD1907">
      <w:pPr>
        <w:spacing w:line="276" w:lineRule="auto"/>
        <w:ind w:firstLine="709"/>
        <w:jc w:val="both"/>
        <w:rPr>
          <w:sz w:val="24"/>
          <w:szCs w:val="24"/>
        </w:rPr>
      </w:pPr>
      <w:r w:rsidRPr="001B66EC">
        <w:rPr>
          <w:sz w:val="24"/>
          <w:szCs w:val="24"/>
        </w:rPr>
        <w:t xml:space="preserve">Однако в границы территории проектирования некоторые участки включены не полностью (частично), а площади, заявленные в ГКН, отличаются от </w:t>
      </w:r>
      <w:proofErr w:type="gramStart"/>
      <w:r w:rsidRPr="001B66EC">
        <w:rPr>
          <w:sz w:val="24"/>
          <w:szCs w:val="24"/>
        </w:rPr>
        <w:t>фактических</w:t>
      </w:r>
      <w:proofErr w:type="gramEnd"/>
      <w:r w:rsidRPr="001B66EC">
        <w:rPr>
          <w:sz w:val="24"/>
          <w:szCs w:val="24"/>
        </w:rPr>
        <w:t xml:space="preserve">. В таблице </w:t>
      </w:r>
      <w:r>
        <w:rPr>
          <w:sz w:val="24"/>
          <w:szCs w:val="24"/>
        </w:rPr>
        <w:t>5</w:t>
      </w:r>
      <w:r w:rsidRPr="001B66EC">
        <w:rPr>
          <w:sz w:val="24"/>
          <w:szCs w:val="24"/>
        </w:rPr>
        <w:t xml:space="preserve"> собрана информация, которая отображает фактическую площадь земельных участков в границах проектирования.</w:t>
      </w:r>
    </w:p>
    <w:p w:rsidR="00AD1907" w:rsidRPr="00AD7770" w:rsidRDefault="00AD1907" w:rsidP="00AD1907">
      <w:pPr>
        <w:spacing w:line="276" w:lineRule="auto"/>
        <w:ind w:firstLine="709"/>
        <w:jc w:val="both"/>
        <w:rPr>
          <w:sz w:val="24"/>
          <w:szCs w:val="24"/>
        </w:rPr>
      </w:pPr>
    </w:p>
    <w:p w:rsidR="00AD1907" w:rsidRPr="00AD1907" w:rsidRDefault="00AD1907" w:rsidP="00AD1907">
      <w:pPr>
        <w:spacing w:line="276" w:lineRule="auto"/>
        <w:ind w:firstLine="709"/>
        <w:jc w:val="both"/>
        <w:rPr>
          <w:i/>
          <w:sz w:val="24"/>
          <w:szCs w:val="24"/>
        </w:rPr>
      </w:pPr>
      <w:r w:rsidRPr="00AD1907">
        <w:rPr>
          <w:i/>
          <w:sz w:val="24"/>
          <w:szCs w:val="24"/>
        </w:rPr>
        <w:t>Таблица 5 - Ведомость земельных участков с указанием фактической площади в границах проектирования</w:t>
      </w:r>
      <w:r w:rsidR="00830CD9">
        <w:rPr>
          <w:i/>
          <w:sz w:val="24"/>
          <w:szCs w:val="24"/>
        </w:rPr>
        <w:t xml:space="preserve"> </w:t>
      </w:r>
    </w:p>
    <w:tbl>
      <w:tblPr>
        <w:tblW w:w="10461" w:type="dxa"/>
        <w:jc w:val="center"/>
        <w:tblBorders>
          <w:top w:val="single" w:sz="6" w:space="0" w:color="000000"/>
          <w:bottom w:val="single" w:sz="6" w:space="0" w:color="000000"/>
          <w:insideH w:val="single" w:sz="6" w:space="0" w:color="000000"/>
          <w:insideV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947"/>
        <w:gridCol w:w="1311"/>
        <w:gridCol w:w="2055"/>
        <w:gridCol w:w="2108"/>
        <w:gridCol w:w="1482"/>
        <w:gridCol w:w="1558"/>
      </w:tblGrid>
      <w:tr w:rsidR="00AD1907" w:rsidRPr="00282E24" w:rsidTr="00650DEB">
        <w:trPr>
          <w:tblHeader/>
          <w:jc w:val="center"/>
        </w:trPr>
        <w:tc>
          <w:tcPr>
            <w:tcW w:w="0" w:type="auto"/>
            <w:shd w:val="clear" w:color="auto" w:fill="FFFFFF"/>
            <w:tcMar>
              <w:top w:w="71" w:type="dxa"/>
              <w:left w:w="53" w:type="dxa"/>
              <w:bottom w:w="71" w:type="dxa"/>
              <w:right w:w="53" w:type="dxa"/>
            </w:tcMar>
            <w:vAlign w:val="center"/>
            <w:hideMark/>
          </w:tcPr>
          <w:p w:rsidR="00AD1907" w:rsidRPr="00282E24" w:rsidRDefault="00AD1907" w:rsidP="00650DEB">
            <w:pPr>
              <w:pStyle w:val="afd"/>
              <w:jc w:val="center"/>
              <w:rPr>
                <w:b/>
                <w:sz w:val="22"/>
                <w:szCs w:val="22"/>
              </w:rPr>
            </w:pPr>
            <w:r w:rsidRPr="00282E24">
              <w:rPr>
                <w:b/>
                <w:sz w:val="22"/>
                <w:szCs w:val="22"/>
              </w:rPr>
              <w:t>Кадастровый номер</w:t>
            </w:r>
          </w:p>
        </w:tc>
        <w:tc>
          <w:tcPr>
            <w:tcW w:w="0" w:type="auto"/>
            <w:shd w:val="clear" w:color="auto" w:fill="FFFFFF"/>
            <w:tcMar>
              <w:top w:w="71" w:type="dxa"/>
              <w:left w:w="53" w:type="dxa"/>
              <w:bottom w:w="71" w:type="dxa"/>
              <w:right w:w="53" w:type="dxa"/>
            </w:tcMar>
            <w:vAlign w:val="center"/>
            <w:hideMark/>
          </w:tcPr>
          <w:p w:rsidR="00AD1907" w:rsidRPr="00282E24" w:rsidRDefault="00AD1907" w:rsidP="00650DEB">
            <w:pPr>
              <w:pStyle w:val="afd"/>
              <w:jc w:val="center"/>
              <w:rPr>
                <w:b/>
                <w:sz w:val="22"/>
                <w:szCs w:val="22"/>
              </w:rPr>
            </w:pPr>
            <w:r w:rsidRPr="00282E24">
              <w:rPr>
                <w:b/>
                <w:sz w:val="22"/>
                <w:szCs w:val="22"/>
              </w:rPr>
              <w:t>Площадь участка, м</w:t>
            </w:r>
            <w:proofErr w:type="gramStart"/>
            <w:r w:rsidRPr="00282E24">
              <w:rPr>
                <w:b/>
                <w:sz w:val="22"/>
                <w:szCs w:val="22"/>
                <w:vertAlign w:val="superscript"/>
              </w:rPr>
              <w:t>2</w:t>
            </w:r>
            <w:proofErr w:type="gramEnd"/>
            <w:r w:rsidRPr="00282E24">
              <w:rPr>
                <w:b/>
                <w:sz w:val="22"/>
                <w:szCs w:val="22"/>
              </w:rPr>
              <w:t>,</w:t>
            </w:r>
          </w:p>
          <w:p w:rsidR="00AD1907" w:rsidRPr="00282E24" w:rsidRDefault="00AD1907" w:rsidP="00650DEB">
            <w:pPr>
              <w:pStyle w:val="afd"/>
              <w:jc w:val="center"/>
              <w:rPr>
                <w:b/>
                <w:sz w:val="22"/>
                <w:szCs w:val="22"/>
              </w:rPr>
            </w:pPr>
            <w:proofErr w:type="gramStart"/>
            <w:r w:rsidRPr="00282E24">
              <w:rPr>
                <w:b/>
                <w:sz w:val="22"/>
                <w:szCs w:val="22"/>
              </w:rPr>
              <w:t>заявленная</w:t>
            </w:r>
            <w:proofErr w:type="gramEnd"/>
            <w:r w:rsidRPr="00282E24">
              <w:rPr>
                <w:b/>
                <w:sz w:val="22"/>
                <w:szCs w:val="22"/>
              </w:rPr>
              <w:t xml:space="preserve"> в сведениях ГКН</w:t>
            </w:r>
          </w:p>
        </w:tc>
        <w:tc>
          <w:tcPr>
            <w:tcW w:w="0" w:type="auto"/>
            <w:shd w:val="clear" w:color="auto" w:fill="FFFFFF"/>
            <w:tcMar>
              <w:top w:w="71" w:type="dxa"/>
              <w:left w:w="53" w:type="dxa"/>
              <w:bottom w:w="71" w:type="dxa"/>
              <w:right w:w="53" w:type="dxa"/>
            </w:tcMar>
            <w:vAlign w:val="center"/>
            <w:hideMark/>
          </w:tcPr>
          <w:p w:rsidR="00AD1907" w:rsidRPr="00282E24" w:rsidRDefault="00AD1907" w:rsidP="00650DEB">
            <w:pPr>
              <w:pStyle w:val="afd"/>
              <w:jc w:val="center"/>
              <w:rPr>
                <w:b/>
                <w:sz w:val="22"/>
                <w:szCs w:val="22"/>
              </w:rPr>
            </w:pPr>
            <w:r w:rsidRPr="00282E24">
              <w:rPr>
                <w:b/>
                <w:sz w:val="22"/>
                <w:szCs w:val="22"/>
              </w:rPr>
              <w:t>Уточненная площадь участка, м</w:t>
            </w:r>
            <w:proofErr w:type="gramStart"/>
            <w:r w:rsidRPr="00282E24">
              <w:rPr>
                <w:b/>
                <w:sz w:val="22"/>
                <w:szCs w:val="22"/>
                <w:vertAlign w:val="superscript"/>
              </w:rPr>
              <w:t>2</w:t>
            </w:r>
            <w:proofErr w:type="gramEnd"/>
            <w:r w:rsidRPr="00282E24">
              <w:rPr>
                <w:b/>
                <w:sz w:val="22"/>
                <w:szCs w:val="22"/>
              </w:rPr>
              <w:t xml:space="preserve"> (в случае нахождения в границах проектирования полностью)</w:t>
            </w:r>
          </w:p>
        </w:tc>
        <w:tc>
          <w:tcPr>
            <w:tcW w:w="0" w:type="auto"/>
            <w:shd w:val="clear" w:color="auto" w:fill="FFFFFF"/>
            <w:tcMar>
              <w:top w:w="71" w:type="dxa"/>
              <w:left w:w="53" w:type="dxa"/>
              <w:bottom w:w="71" w:type="dxa"/>
              <w:right w:w="53" w:type="dxa"/>
            </w:tcMar>
            <w:vAlign w:val="center"/>
            <w:hideMark/>
          </w:tcPr>
          <w:p w:rsidR="00AD1907" w:rsidRPr="00282E24" w:rsidRDefault="00AD1907" w:rsidP="00650DEB">
            <w:pPr>
              <w:pStyle w:val="afd"/>
              <w:jc w:val="center"/>
              <w:rPr>
                <w:b/>
                <w:sz w:val="22"/>
                <w:szCs w:val="22"/>
              </w:rPr>
            </w:pPr>
            <w:r w:rsidRPr="00282E24">
              <w:rPr>
                <w:b/>
                <w:sz w:val="22"/>
                <w:szCs w:val="22"/>
              </w:rPr>
              <w:t>Площадь участка, м</w:t>
            </w:r>
            <w:r w:rsidRPr="00282E24">
              <w:rPr>
                <w:b/>
                <w:sz w:val="22"/>
                <w:szCs w:val="22"/>
                <w:vertAlign w:val="superscript"/>
              </w:rPr>
              <w:t>2</w:t>
            </w:r>
            <w:r w:rsidRPr="00282E24">
              <w:rPr>
                <w:b/>
                <w:sz w:val="22"/>
                <w:szCs w:val="22"/>
              </w:rPr>
              <w:t xml:space="preserve">в </w:t>
            </w:r>
            <w:proofErr w:type="gramStart"/>
            <w:r w:rsidRPr="00282E24">
              <w:rPr>
                <w:b/>
                <w:sz w:val="22"/>
                <w:szCs w:val="22"/>
              </w:rPr>
              <w:t>границах</w:t>
            </w:r>
            <w:proofErr w:type="gramEnd"/>
            <w:r w:rsidRPr="00282E24">
              <w:rPr>
                <w:b/>
                <w:sz w:val="22"/>
                <w:szCs w:val="22"/>
              </w:rPr>
              <w:t xml:space="preserve"> проектирования (в случае нахождения в границах проектирования частично)</w:t>
            </w:r>
          </w:p>
        </w:tc>
        <w:tc>
          <w:tcPr>
            <w:tcW w:w="0" w:type="auto"/>
            <w:shd w:val="clear" w:color="auto" w:fill="FFFFFF"/>
            <w:vAlign w:val="center"/>
          </w:tcPr>
          <w:p w:rsidR="00AD1907" w:rsidRPr="00282E24" w:rsidRDefault="00AD1907" w:rsidP="00650DEB">
            <w:pPr>
              <w:pStyle w:val="afd"/>
              <w:jc w:val="center"/>
              <w:rPr>
                <w:b/>
                <w:sz w:val="22"/>
                <w:szCs w:val="22"/>
                <w:lang w:val="en-US"/>
              </w:rPr>
            </w:pPr>
            <w:r w:rsidRPr="00282E24">
              <w:rPr>
                <w:b/>
                <w:sz w:val="22"/>
                <w:szCs w:val="22"/>
              </w:rPr>
              <w:t>Вид собственности</w:t>
            </w:r>
          </w:p>
          <w:p w:rsidR="00AD1907" w:rsidRPr="00282E24" w:rsidRDefault="00AD1907" w:rsidP="00650DEB">
            <w:pPr>
              <w:pStyle w:val="afd"/>
              <w:jc w:val="center"/>
              <w:rPr>
                <w:b/>
                <w:sz w:val="22"/>
                <w:szCs w:val="22"/>
                <w:lang w:val="en-US"/>
              </w:rPr>
            </w:pPr>
            <w:r w:rsidRPr="00282E24">
              <w:rPr>
                <w:b/>
                <w:sz w:val="22"/>
                <w:szCs w:val="22"/>
                <w:lang w:val="en-US"/>
              </w:rPr>
              <w:t>(</w:t>
            </w:r>
            <w:r w:rsidRPr="00282E24">
              <w:rPr>
                <w:b/>
                <w:sz w:val="22"/>
                <w:szCs w:val="22"/>
              </w:rPr>
              <w:t>публичная</w:t>
            </w:r>
            <w:r w:rsidRPr="00282E24">
              <w:rPr>
                <w:b/>
                <w:sz w:val="22"/>
                <w:szCs w:val="22"/>
                <w:lang w:val="en-US"/>
              </w:rPr>
              <w:t>)</w:t>
            </w:r>
          </w:p>
        </w:tc>
        <w:tc>
          <w:tcPr>
            <w:tcW w:w="0" w:type="auto"/>
            <w:shd w:val="clear" w:color="auto" w:fill="FFFFFF"/>
            <w:tcMar>
              <w:top w:w="71" w:type="dxa"/>
              <w:left w:w="53" w:type="dxa"/>
              <w:bottom w:w="71" w:type="dxa"/>
              <w:right w:w="53" w:type="dxa"/>
            </w:tcMar>
            <w:vAlign w:val="center"/>
            <w:hideMark/>
          </w:tcPr>
          <w:p w:rsidR="00AD1907" w:rsidRPr="00282E24" w:rsidRDefault="00AD1907" w:rsidP="00650DEB">
            <w:pPr>
              <w:pStyle w:val="afd"/>
              <w:jc w:val="center"/>
              <w:rPr>
                <w:b/>
                <w:sz w:val="22"/>
                <w:szCs w:val="22"/>
              </w:rPr>
            </w:pPr>
            <w:r w:rsidRPr="00282E24">
              <w:rPr>
                <w:b/>
                <w:sz w:val="22"/>
                <w:szCs w:val="22"/>
              </w:rPr>
              <w:t>Вид собственности</w:t>
            </w:r>
          </w:p>
          <w:p w:rsidR="00AD1907" w:rsidRPr="00282E24" w:rsidRDefault="00AD1907" w:rsidP="00650DEB">
            <w:pPr>
              <w:pStyle w:val="afd"/>
              <w:jc w:val="center"/>
              <w:rPr>
                <w:b/>
                <w:sz w:val="22"/>
                <w:szCs w:val="22"/>
              </w:rPr>
            </w:pPr>
            <w:r w:rsidRPr="00282E24">
              <w:rPr>
                <w:b/>
                <w:sz w:val="22"/>
                <w:szCs w:val="22"/>
              </w:rPr>
              <w:t>(частная)</w:t>
            </w:r>
          </w:p>
        </w:tc>
      </w:tr>
      <w:tr w:rsidR="00962D9D" w:rsidRPr="00282E24" w:rsidTr="0051388E">
        <w:trPr>
          <w:jc w:val="center"/>
        </w:trPr>
        <w:tc>
          <w:tcPr>
            <w:tcW w:w="0" w:type="auto"/>
            <w:shd w:val="clear" w:color="auto" w:fill="FFFFFF"/>
            <w:tcMar>
              <w:top w:w="71" w:type="dxa"/>
              <w:left w:w="53" w:type="dxa"/>
              <w:bottom w:w="71" w:type="dxa"/>
              <w:right w:w="53" w:type="dxa"/>
            </w:tcMar>
            <w:vAlign w:val="center"/>
          </w:tcPr>
          <w:p w:rsidR="00962D9D" w:rsidRPr="00282E24" w:rsidRDefault="00962D9D" w:rsidP="00650DEB">
            <w:pPr>
              <w:jc w:val="center"/>
              <w:rPr>
                <w:color w:val="000000"/>
                <w:sz w:val="22"/>
                <w:szCs w:val="22"/>
              </w:rPr>
            </w:pPr>
            <w:r w:rsidRPr="00282E24">
              <w:rPr>
                <w:color w:val="000000"/>
                <w:sz w:val="22"/>
                <w:szCs w:val="22"/>
              </w:rPr>
              <w:t>86:20:0000050:2</w:t>
            </w:r>
          </w:p>
        </w:tc>
        <w:tc>
          <w:tcPr>
            <w:tcW w:w="0" w:type="auto"/>
            <w:shd w:val="clear" w:color="auto" w:fill="FFFFFF"/>
            <w:tcMar>
              <w:top w:w="71" w:type="dxa"/>
              <w:left w:w="53" w:type="dxa"/>
              <w:bottom w:w="71" w:type="dxa"/>
              <w:right w:w="53" w:type="dxa"/>
            </w:tcMar>
            <w:vAlign w:val="center"/>
          </w:tcPr>
          <w:p w:rsidR="00962D9D" w:rsidRPr="00282E24" w:rsidRDefault="008B3426" w:rsidP="00650DEB">
            <w:pPr>
              <w:jc w:val="center"/>
              <w:rPr>
                <w:color w:val="000000"/>
                <w:sz w:val="24"/>
                <w:szCs w:val="24"/>
              </w:rPr>
            </w:pPr>
            <w:r w:rsidRPr="00282E24">
              <w:rPr>
                <w:color w:val="000000"/>
                <w:sz w:val="22"/>
                <w:szCs w:val="22"/>
              </w:rPr>
              <w:t>935</w:t>
            </w:r>
            <w:r w:rsidR="00962D9D" w:rsidRPr="00282E24">
              <w:rPr>
                <w:color w:val="000000"/>
                <w:sz w:val="22"/>
                <w:szCs w:val="22"/>
              </w:rPr>
              <w:t>+/-11</w:t>
            </w:r>
          </w:p>
        </w:tc>
        <w:tc>
          <w:tcPr>
            <w:tcW w:w="0" w:type="auto"/>
            <w:shd w:val="clear" w:color="auto" w:fill="FFFFFF"/>
            <w:tcMar>
              <w:top w:w="71" w:type="dxa"/>
              <w:left w:w="53" w:type="dxa"/>
              <w:bottom w:w="71" w:type="dxa"/>
              <w:right w:w="53" w:type="dxa"/>
            </w:tcMar>
            <w:vAlign w:val="center"/>
          </w:tcPr>
          <w:p w:rsidR="00962D9D" w:rsidRPr="00282E24" w:rsidRDefault="008B3426" w:rsidP="00650DEB">
            <w:pPr>
              <w:pStyle w:val="afd"/>
              <w:jc w:val="center"/>
              <w:rPr>
                <w:sz w:val="22"/>
                <w:szCs w:val="22"/>
              </w:rPr>
            </w:pPr>
            <w:r w:rsidRPr="00282E24">
              <w:rPr>
                <w:sz w:val="22"/>
                <w:szCs w:val="22"/>
              </w:rPr>
              <w:t>935</w:t>
            </w:r>
          </w:p>
        </w:tc>
        <w:tc>
          <w:tcPr>
            <w:tcW w:w="0" w:type="auto"/>
            <w:shd w:val="clear" w:color="auto" w:fill="FFFFFF"/>
            <w:tcMar>
              <w:top w:w="71" w:type="dxa"/>
              <w:left w:w="53" w:type="dxa"/>
              <w:bottom w:w="71" w:type="dxa"/>
              <w:right w:w="53" w:type="dxa"/>
            </w:tcMar>
            <w:vAlign w:val="center"/>
          </w:tcPr>
          <w:p w:rsidR="00962D9D" w:rsidRPr="00282E24" w:rsidRDefault="00962D9D" w:rsidP="00650DEB">
            <w:pPr>
              <w:pStyle w:val="afd"/>
              <w:jc w:val="center"/>
              <w:rPr>
                <w:sz w:val="22"/>
                <w:szCs w:val="22"/>
              </w:rPr>
            </w:pPr>
          </w:p>
        </w:tc>
        <w:tc>
          <w:tcPr>
            <w:tcW w:w="0" w:type="auto"/>
            <w:shd w:val="clear" w:color="auto" w:fill="FFFFFF"/>
            <w:vAlign w:val="center"/>
          </w:tcPr>
          <w:p w:rsidR="00962D9D" w:rsidRPr="00282E24" w:rsidRDefault="00962D9D" w:rsidP="00650DEB">
            <w:pPr>
              <w:pStyle w:val="afd"/>
              <w:jc w:val="center"/>
              <w:rPr>
                <w:sz w:val="22"/>
                <w:szCs w:val="22"/>
              </w:rPr>
            </w:pPr>
          </w:p>
        </w:tc>
        <w:tc>
          <w:tcPr>
            <w:tcW w:w="0" w:type="auto"/>
            <w:shd w:val="clear" w:color="auto" w:fill="DBE5F1" w:themeFill="accent1" w:themeFillTint="33"/>
            <w:vAlign w:val="center"/>
          </w:tcPr>
          <w:p w:rsidR="00962D9D" w:rsidRPr="00282E24" w:rsidRDefault="00962D9D" w:rsidP="00650DEB">
            <w:pPr>
              <w:pStyle w:val="afd"/>
              <w:jc w:val="center"/>
              <w:rPr>
                <w:sz w:val="22"/>
                <w:szCs w:val="22"/>
              </w:rPr>
            </w:pPr>
            <w:r w:rsidRPr="00282E24">
              <w:rPr>
                <w:sz w:val="22"/>
                <w:szCs w:val="22"/>
              </w:rPr>
              <w:t>+</w:t>
            </w:r>
          </w:p>
        </w:tc>
      </w:tr>
      <w:tr w:rsidR="00AD1907" w:rsidRPr="00282E24" w:rsidTr="0051388E">
        <w:trPr>
          <w:jc w:val="center"/>
        </w:trPr>
        <w:tc>
          <w:tcPr>
            <w:tcW w:w="0" w:type="auto"/>
            <w:shd w:val="clear" w:color="auto" w:fill="FFFFFF"/>
            <w:tcMar>
              <w:top w:w="71" w:type="dxa"/>
              <w:left w:w="53" w:type="dxa"/>
              <w:bottom w:w="71" w:type="dxa"/>
              <w:right w:w="53" w:type="dxa"/>
            </w:tcMar>
            <w:vAlign w:val="center"/>
          </w:tcPr>
          <w:p w:rsidR="00AD1907" w:rsidRPr="00282E24" w:rsidRDefault="00962D9D" w:rsidP="00650DEB">
            <w:pPr>
              <w:jc w:val="center"/>
              <w:rPr>
                <w:color w:val="000000"/>
                <w:sz w:val="22"/>
                <w:szCs w:val="22"/>
              </w:rPr>
            </w:pPr>
            <w:r w:rsidRPr="00282E24">
              <w:rPr>
                <w:color w:val="000000"/>
                <w:sz w:val="22"/>
                <w:szCs w:val="22"/>
              </w:rPr>
              <w:t>86:20:0000050:3</w:t>
            </w:r>
          </w:p>
        </w:tc>
        <w:tc>
          <w:tcPr>
            <w:tcW w:w="0" w:type="auto"/>
            <w:shd w:val="clear" w:color="auto" w:fill="FFFFFF"/>
            <w:tcMar>
              <w:top w:w="71" w:type="dxa"/>
              <w:left w:w="53" w:type="dxa"/>
              <w:bottom w:w="71" w:type="dxa"/>
              <w:right w:w="53" w:type="dxa"/>
            </w:tcMar>
            <w:vAlign w:val="center"/>
          </w:tcPr>
          <w:p w:rsidR="00AD1907" w:rsidRPr="00282E24" w:rsidRDefault="00962D9D" w:rsidP="00650DEB">
            <w:pPr>
              <w:jc w:val="center"/>
              <w:rPr>
                <w:color w:val="000000"/>
                <w:sz w:val="24"/>
                <w:szCs w:val="24"/>
              </w:rPr>
            </w:pPr>
            <w:r w:rsidRPr="00282E24">
              <w:rPr>
                <w:color w:val="000000"/>
                <w:sz w:val="22"/>
                <w:szCs w:val="22"/>
              </w:rPr>
              <w:t>300+/-6</w:t>
            </w:r>
          </w:p>
        </w:tc>
        <w:tc>
          <w:tcPr>
            <w:tcW w:w="0" w:type="auto"/>
            <w:shd w:val="clear" w:color="auto" w:fill="FFFFFF"/>
            <w:tcMar>
              <w:top w:w="71" w:type="dxa"/>
              <w:left w:w="53" w:type="dxa"/>
              <w:bottom w:w="71" w:type="dxa"/>
              <w:right w:w="53" w:type="dxa"/>
            </w:tcMar>
            <w:vAlign w:val="center"/>
          </w:tcPr>
          <w:p w:rsidR="00AD1907" w:rsidRPr="00282E24" w:rsidRDefault="008B3426" w:rsidP="00650DEB">
            <w:pPr>
              <w:pStyle w:val="afd"/>
              <w:jc w:val="center"/>
              <w:rPr>
                <w:sz w:val="22"/>
                <w:szCs w:val="22"/>
              </w:rPr>
            </w:pPr>
            <w:r w:rsidRPr="00282E24">
              <w:rPr>
                <w:sz w:val="22"/>
                <w:szCs w:val="22"/>
              </w:rPr>
              <w:t>300</w:t>
            </w:r>
          </w:p>
        </w:tc>
        <w:tc>
          <w:tcPr>
            <w:tcW w:w="0" w:type="auto"/>
            <w:shd w:val="clear" w:color="auto" w:fill="FFFFFF"/>
            <w:tcMar>
              <w:top w:w="71" w:type="dxa"/>
              <w:left w:w="53" w:type="dxa"/>
              <w:bottom w:w="71" w:type="dxa"/>
              <w:right w:w="53" w:type="dxa"/>
            </w:tcMar>
            <w:vAlign w:val="center"/>
          </w:tcPr>
          <w:p w:rsidR="00AD1907" w:rsidRPr="00282E24" w:rsidRDefault="00AD1907" w:rsidP="00650DEB">
            <w:pPr>
              <w:pStyle w:val="afd"/>
              <w:jc w:val="center"/>
              <w:rPr>
                <w:sz w:val="22"/>
                <w:szCs w:val="22"/>
              </w:rPr>
            </w:pPr>
          </w:p>
        </w:tc>
        <w:tc>
          <w:tcPr>
            <w:tcW w:w="0" w:type="auto"/>
            <w:shd w:val="clear" w:color="auto" w:fill="FFFFFF"/>
            <w:vAlign w:val="center"/>
          </w:tcPr>
          <w:p w:rsidR="00AD1907" w:rsidRPr="00282E24" w:rsidRDefault="00AD1907" w:rsidP="00650DEB">
            <w:pPr>
              <w:pStyle w:val="afd"/>
              <w:jc w:val="center"/>
              <w:rPr>
                <w:sz w:val="22"/>
                <w:szCs w:val="22"/>
              </w:rPr>
            </w:pPr>
          </w:p>
        </w:tc>
        <w:tc>
          <w:tcPr>
            <w:tcW w:w="0" w:type="auto"/>
            <w:shd w:val="clear" w:color="auto" w:fill="DBE5F1" w:themeFill="accent1" w:themeFillTint="33"/>
            <w:tcMar>
              <w:top w:w="71" w:type="dxa"/>
              <w:left w:w="53" w:type="dxa"/>
              <w:bottom w:w="71" w:type="dxa"/>
              <w:right w:w="53" w:type="dxa"/>
            </w:tcMar>
            <w:vAlign w:val="center"/>
          </w:tcPr>
          <w:p w:rsidR="00AD1907" w:rsidRPr="00282E24" w:rsidRDefault="00AD1907" w:rsidP="00650DEB">
            <w:pPr>
              <w:pStyle w:val="afd"/>
              <w:jc w:val="center"/>
              <w:rPr>
                <w:sz w:val="22"/>
                <w:szCs w:val="22"/>
              </w:rPr>
            </w:pPr>
            <w:r w:rsidRPr="00282E24">
              <w:rPr>
                <w:sz w:val="22"/>
                <w:szCs w:val="22"/>
              </w:rPr>
              <w:t>+</w:t>
            </w:r>
          </w:p>
        </w:tc>
      </w:tr>
      <w:tr w:rsidR="001D6994" w:rsidRPr="00282E24" w:rsidTr="0051388E">
        <w:trPr>
          <w:jc w:val="center"/>
        </w:trPr>
        <w:tc>
          <w:tcPr>
            <w:tcW w:w="0" w:type="auto"/>
            <w:shd w:val="clear" w:color="auto" w:fill="FFFFFF"/>
            <w:tcMar>
              <w:top w:w="71" w:type="dxa"/>
              <w:left w:w="53" w:type="dxa"/>
              <w:bottom w:w="71" w:type="dxa"/>
              <w:right w:w="53" w:type="dxa"/>
            </w:tcMar>
            <w:vAlign w:val="center"/>
          </w:tcPr>
          <w:p w:rsidR="001D6994" w:rsidRPr="00282E24" w:rsidRDefault="009D681D" w:rsidP="00650DEB">
            <w:pPr>
              <w:jc w:val="center"/>
              <w:rPr>
                <w:color w:val="000000"/>
                <w:sz w:val="22"/>
                <w:szCs w:val="22"/>
              </w:rPr>
            </w:pPr>
            <w:r w:rsidRPr="00282E24">
              <w:rPr>
                <w:color w:val="000000"/>
                <w:sz w:val="22"/>
                <w:szCs w:val="22"/>
              </w:rPr>
              <w:t>86:20:0000050:</w:t>
            </w:r>
            <w:r>
              <w:rPr>
                <w:color w:val="000000"/>
                <w:sz w:val="22"/>
                <w:szCs w:val="22"/>
              </w:rPr>
              <w:t>7</w:t>
            </w:r>
          </w:p>
        </w:tc>
        <w:tc>
          <w:tcPr>
            <w:tcW w:w="0" w:type="auto"/>
            <w:shd w:val="clear" w:color="auto" w:fill="FFFFFF"/>
            <w:tcMar>
              <w:top w:w="71" w:type="dxa"/>
              <w:left w:w="53" w:type="dxa"/>
              <w:bottom w:w="71" w:type="dxa"/>
              <w:right w:w="53" w:type="dxa"/>
            </w:tcMar>
            <w:vAlign w:val="center"/>
          </w:tcPr>
          <w:p w:rsidR="001D6994" w:rsidRPr="00282E24" w:rsidRDefault="009D681D" w:rsidP="00650DEB">
            <w:pPr>
              <w:jc w:val="center"/>
              <w:rPr>
                <w:color w:val="000000"/>
                <w:sz w:val="22"/>
                <w:szCs w:val="22"/>
              </w:rPr>
            </w:pPr>
            <w:r>
              <w:rPr>
                <w:color w:val="000000"/>
                <w:sz w:val="22"/>
                <w:szCs w:val="22"/>
              </w:rPr>
              <w:t>1041</w:t>
            </w:r>
            <w:r w:rsidRPr="00282E24">
              <w:rPr>
                <w:color w:val="000000"/>
                <w:sz w:val="22"/>
                <w:szCs w:val="22"/>
              </w:rPr>
              <w:t>+/-6</w:t>
            </w:r>
          </w:p>
        </w:tc>
        <w:tc>
          <w:tcPr>
            <w:tcW w:w="0" w:type="auto"/>
            <w:shd w:val="clear" w:color="auto" w:fill="FFFFFF"/>
            <w:tcMar>
              <w:top w:w="71" w:type="dxa"/>
              <w:left w:w="53" w:type="dxa"/>
              <w:bottom w:w="71" w:type="dxa"/>
              <w:right w:w="53" w:type="dxa"/>
            </w:tcMar>
            <w:vAlign w:val="center"/>
          </w:tcPr>
          <w:p w:rsidR="001D6994" w:rsidRPr="00282E24" w:rsidRDefault="009D681D" w:rsidP="00650DEB">
            <w:pPr>
              <w:pStyle w:val="afd"/>
              <w:jc w:val="center"/>
              <w:rPr>
                <w:sz w:val="22"/>
                <w:szCs w:val="22"/>
              </w:rPr>
            </w:pPr>
            <w:r>
              <w:rPr>
                <w:sz w:val="22"/>
                <w:szCs w:val="22"/>
              </w:rPr>
              <w:t>1041</w:t>
            </w:r>
          </w:p>
        </w:tc>
        <w:tc>
          <w:tcPr>
            <w:tcW w:w="0" w:type="auto"/>
            <w:shd w:val="clear" w:color="auto" w:fill="FFFFFF"/>
            <w:tcMar>
              <w:top w:w="71" w:type="dxa"/>
              <w:left w:w="53" w:type="dxa"/>
              <w:bottom w:w="71" w:type="dxa"/>
              <w:right w:w="53" w:type="dxa"/>
            </w:tcMar>
            <w:vAlign w:val="center"/>
          </w:tcPr>
          <w:p w:rsidR="001D6994" w:rsidRPr="00282E24" w:rsidRDefault="001D6994" w:rsidP="00650DEB">
            <w:pPr>
              <w:pStyle w:val="afd"/>
              <w:jc w:val="center"/>
              <w:rPr>
                <w:sz w:val="22"/>
                <w:szCs w:val="22"/>
              </w:rPr>
            </w:pPr>
          </w:p>
        </w:tc>
        <w:tc>
          <w:tcPr>
            <w:tcW w:w="0" w:type="auto"/>
            <w:shd w:val="clear" w:color="auto" w:fill="FFFFFF"/>
            <w:vAlign w:val="center"/>
          </w:tcPr>
          <w:p w:rsidR="001D6994" w:rsidRPr="00282E24" w:rsidRDefault="001D6994" w:rsidP="00650DEB">
            <w:pPr>
              <w:pStyle w:val="afd"/>
              <w:jc w:val="center"/>
              <w:rPr>
                <w:sz w:val="22"/>
                <w:szCs w:val="22"/>
              </w:rPr>
            </w:pPr>
          </w:p>
        </w:tc>
        <w:tc>
          <w:tcPr>
            <w:tcW w:w="0" w:type="auto"/>
            <w:shd w:val="clear" w:color="auto" w:fill="DBE5F1" w:themeFill="accent1" w:themeFillTint="33"/>
            <w:tcMar>
              <w:top w:w="71" w:type="dxa"/>
              <w:left w:w="53" w:type="dxa"/>
              <w:bottom w:w="71" w:type="dxa"/>
              <w:right w:w="53" w:type="dxa"/>
            </w:tcMar>
            <w:vAlign w:val="center"/>
          </w:tcPr>
          <w:p w:rsidR="001D6994" w:rsidRPr="00282E24" w:rsidRDefault="009D681D" w:rsidP="00650DEB">
            <w:pPr>
              <w:pStyle w:val="afd"/>
              <w:jc w:val="center"/>
              <w:rPr>
                <w:sz w:val="22"/>
                <w:szCs w:val="22"/>
              </w:rPr>
            </w:pPr>
            <w:r>
              <w:rPr>
                <w:sz w:val="22"/>
                <w:szCs w:val="22"/>
              </w:rPr>
              <w:t>+</w:t>
            </w:r>
          </w:p>
        </w:tc>
      </w:tr>
      <w:tr w:rsidR="00AD1907" w:rsidRPr="00282E24" w:rsidTr="0051388E">
        <w:trPr>
          <w:jc w:val="center"/>
        </w:trPr>
        <w:tc>
          <w:tcPr>
            <w:tcW w:w="0" w:type="auto"/>
            <w:shd w:val="clear" w:color="auto" w:fill="FFFFFF"/>
            <w:tcMar>
              <w:top w:w="71" w:type="dxa"/>
              <w:left w:w="53" w:type="dxa"/>
              <w:bottom w:w="71" w:type="dxa"/>
              <w:right w:w="53" w:type="dxa"/>
            </w:tcMar>
            <w:vAlign w:val="center"/>
          </w:tcPr>
          <w:p w:rsidR="00AD1907" w:rsidRPr="00282E24" w:rsidRDefault="00962D9D" w:rsidP="00650DEB">
            <w:pPr>
              <w:jc w:val="center"/>
              <w:rPr>
                <w:color w:val="000000"/>
                <w:sz w:val="22"/>
                <w:szCs w:val="22"/>
              </w:rPr>
            </w:pPr>
            <w:r w:rsidRPr="00282E24">
              <w:rPr>
                <w:color w:val="000000"/>
                <w:sz w:val="22"/>
                <w:szCs w:val="22"/>
              </w:rPr>
              <w:t>86:20:0000050:8</w:t>
            </w:r>
          </w:p>
        </w:tc>
        <w:tc>
          <w:tcPr>
            <w:tcW w:w="0" w:type="auto"/>
            <w:shd w:val="clear" w:color="auto" w:fill="FFFFFF"/>
            <w:tcMar>
              <w:top w:w="71" w:type="dxa"/>
              <w:left w:w="53" w:type="dxa"/>
              <w:bottom w:w="71" w:type="dxa"/>
              <w:right w:w="53" w:type="dxa"/>
            </w:tcMar>
            <w:vAlign w:val="center"/>
          </w:tcPr>
          <w:p w:rsidR="00AD1907" w:rsidRPr="00282E24" w:rsidRDefault="00962D9D" w:rsidP="00650DEB">
            <w:pPr>
              <w:jc w:val="center"/>
              <w:rPr>
                <w:color w:val="000000"/>
                <w:sz w:val="24"/>
                <w:szCs w:val="24"/>
              </w:rPr>
            </w:pPr>
            <w:r w:rsidRPr="00282E24">
              <w:rPr>
                <w:color w:val="000000"/>
                <w:sz w:val="22"/>
                <w:szCs w:val="22"/>
              </w:rPr>
              <w:t>32+/-1.97</w:t>
            </w:r>
          </w:p>
        </w:tc>
        <w:tc>
          <w:tcPr>
            <w:tcW w:w="0" w:type="auto"/>
            <w:shd w:val="clear" w:color="auto" w:fill="FFFFFF"/>
            <w:tcMar>
              <w:top w:w="71" w:type="dxa"/>
              <w:left w:w="53" w:type="dxa"/>
              <w:bottom w:w="71" w:type="dxa"/>
              <w:right w:w="53" w:type="dxa"/>
            </w:tcMar>
            <w:vAlign w:val="center"/>
          </w:tcPr>
          <w:p w:rsidR="00AD1907" w:rsidRPr="00282E24" w:rsidRDefault="008B3426" w:rsidP="00650DEB">
            <w:pPr>
              <w:pStyle w:val="afd"/>
              <w:jc w:val="center"/>
              <w:rPr>
                <w:sz w:val="22"/>
                <w:szCs w:val="22"/>
              </w:rPr>
            </w:pPr>
            <w:r w:rsidRPr="00282E24">
              <w:rPr>
                <w:sz w:val="22"/>
                <w:szCs w:val="22"/>
              </w:rPr>
              <w:t>32</w:t>
            </w:r>
          </w:p>
        </w:tc>
        <w:tc>
          <w:tcPr>
            <w:tcW w:w="0" w:type="auto"/>
            <w:shd w:val="clear" w:color="auto" w:fill="FFFFFF"/>
            <w:tcMar>
              <w:top w:w="71" w:type="dxa"/>
              <w:left w:w="53" w:type="dxa"/>
              <w:bottom w:w="71" w:type="dxa"/>
              <w:right w:w="53" w:type="dxa"/>
            </w:tcMar>
            <w:vAlign w:val="center"/>
          </w:tcPr>
          <w:p w:rsidR="00AD1907" w:rsidRPr="00282E24" w:rsidRDefault="00AD1907" w:rsidP="00650DEB">
            <w:pPr>
              <w:pStyle w:val="afd"/>
              <w:jc w:val="center"/>
              <w:rPr>
                <w:sz w:val="22"/>
                <w:szCs w:val="22"/>
              </w:rPr>
            </w:pPr>
          </w:p>
        </w:tc>
        <w:tc>
          <w:tcPr>
            <w:tcW w:w="0" w:type="auto"/>
            <w:shd w:val="clear" w:color="auto" w:fill="DBE5F1" w:themeFill="accent1" w:themeFillTint="33"/>
            <w:vAlign w:val="center"/>
          </w:tcPr>
          <w:p w:rsidR="00AD1907" w:rsidRPr="00282E24" w:rsidRDefault="0051388E" w:rsidP="00650DEB">
            <w:pPr>
              <w:pStyle w:val="afd"/>
              <w:jc w:val="center"/>
              <w:rPr>
                <w:sz w:val="22"/>
                <w:szCs w:val="22"/>
              </w:rPr>
            </w:pPr>
            <w:r w:rsidRPr="00282E24">
              <w:rPr>
                <w:sz w:val="22"/>
                <w:szCs w:val="22"/>
              </w:rPr>
              <w:t>+</w:t>
            </w:r>
          </w:p>
        </w:tc>
        <w:tc>
          <w:tcPr>
            <w:tcW w:w="0" w:type="auto"/>
            <w:shd w:val="clear" w:color="auto" w:fill="FFFFFF"/>
            <w:vAlign w:val="center"/>
          </w:tcPr>
          <w:p w:rsidR="00AD1907" w:rsidRPr="00282E24" w:rsidRDefault="00AD1907" w:rsidP="00650DEB">
            <w:pPr>
              <w:pStyle w:val="afd"/>
              <w:jc w:val="center"/>
              <w:rPr>
                <w:sz w:val="22"/>
                <w:szCs w:val="22"/>
              </w:rPr>
            </w:pPr>
          </w:p>
        </w:tc>
      </w:tr>
      <w:tr w:rsidR="00AD1907" w:rsidRPr="00282E24" w:rsidTr="0051388E">
        <w:trPr>
          <w:jc w:val="center"/>
        </w:trPr>
        <w:tc>
          <w:tcPr>
            <w:tcW w:w="0" w:type="auto"/>
            <w:shd w:val="clear" w:color="auto" w:fill="FFFFFF"/>
            <w:tcMar>
              <w:top w:w="71" w:type="dxa"/>
              <w:left w:w="53" w:type="dxa"/>
              <w:bottom w:w="71" w:type="dxa"/>
              <w:right w:w="53" w:type="dxa"/>
            </w:tcMar>
            <w:vAlign w:val="center"/>
          </w:tcPr>
          <w:p w:rsidR="00AD1907" w:rsidRPr="00282E24" w:rsidRDefault="00962D9D" w:rsidP="00650DEB">
            <w:pPr>
              <w:jc w:val="center"/>
              <w:rPr>
                <w:color w:val="000000"/>
                <w:sz w:val="22"/>
                <w:szCs w:val="22"/>
              </w:rPr>
            </w:pPr>
            <w:r w:rsidRPr="00282E24">
              <w:rPr>
                <w:color w:val="000000"/>
                <w:sz w:val="22"/>
                <w:szCs w:val="22"/>
              </w:rPr>
              <w:t>86:20:0000050:10</w:t>
            </w:r>
          </w:p>
        </w:tc>
        <w:tc>
          <w:tcPr>
            <w:tcW w:w="0" w:type="auto"/>
            <w:shd w:val="clear" w:color="auto" w:fill="FFFFFF"/>
            <w:tcMar>
              <w:top w:w="71" w:type="dxa"/>
              <w:left w:w="53" w:type="dxa"/>
              <w:bottom w:w="71" w:type="dxa"/>
              <w:right w:w="53" w:type="dxa"/>
            </w:tcMar>
            <w:vAlign w:val="center"/>
          </w:tcPr>
          <w:p w:rsidR="00AD1907" w:rsidRPr="00282E24" w:rsidRDefault="008B3426" w:rsidP="00650DEB">
            <w:pPr>
              <w:jc w:val="center"/>
              <w:rPr>
                <w:color w:val="000000"/>
                <w:sz w:val="24"/>
                <w:szCs w:val="24"/>
              </w:rPr>
            </w:pPr>
            <w:r w:rsidRPr="00282E24">
              <w:rPr>
                <w:color w:val="000000"/>
                <w:sz w:val="22"/>
                <w:szCs w:val="22"/>
              </w:rPr>
              <w:t>957</w:t>
            </w:r>
            <w:r w:rsidR="00962D9D" w:rsidRPr="00282E24">
              <w:rPr>
                <w:color w:val="000000"/>
                <w:sz w:val="22"/>
                <w:szCs w:val="22"/>
              </w:rPr>
              <w:t>+/-10.83</w:t>
            </w:r>
          </w:p>
        </w:tc>
        <w:tc>
          <w:tcPr>
            <w:tcW w:w="0" w:type="auto"/>
            <w:shd w:val="clear" w:color="auto" w:fill="FFFFFF"/>
            <w:tcMar>
              <w:top w:w="71" w:type="dxa"/>
              <w:left w:w="53" w:type="dxa"/>
              <w:bottom w:w="71" w:type="dxa"/>
              <w:right w:w="53" w:type="dxa"/>
            </w:tcMar>
            <w:vAlign w:val="center"/>
          </w:tcPr>
          <w:p w:rsidR="00AD1907" w:rsidRPr="00282E24" w:rsidRDefault="008B3426" w:rsidP="00650DEB">
            <w:pPr>
              <w:pStyle w:val="afd"/>
              <w:jc w:val="center"/>
              <w:rPr>
                <w:sz w:val="22"/>
                <w:szCs w:val="22"/>
              </w:rPr>
            </w:pPr>
            <w:r w:rsidRPr="00282E24">
              <w:rPr>
                <w:sz w:val="22"/>
                <w:szCs w:val="22"/>
              </w:rPr>
              <w:t>957</w:t>
            </w:r>
          </w:p>
        </w:tc>
        <w:tc>
          <w:tcPr>
            <w:tcW w:w="0" w:type="auto"/>
            <w:shd w:val="clear" w:color="auto" w:fill="FFFFFF"/>
            <w:tcMar>
              <w:top w:w="71" w:type="dxa"/>
              <w:left w:w="53" w:type="dxa"/>
              <w:bottom w:w="71" w:type="dxa"/>
              <w:right w:w="53" w:type="dxa"/>
            </w:tcMar>
            <w:vAlign w:val="center"/>
          </w:tcPr>
          <w:p w:rsidR="00AD1907" w:rsidRPr="00282E24" w:rsidRDefault="00AD1907" w:rsidP="00650DEB">
            <w:pPr>
              <w:pStyle w:val="afd"/>
              <w:jc w:val="center"/>
              <w:rPr>
                <w:sz w:val="22"/>
                <w:szCs w:val="22"/>
              </w:rPr>
            </w:pPr>
          </w:p>
        </w:tc>
        <w:tc>
          <w:tcPr>
            <w:tcW w:w="0" w:type="auto"/>
            <w:shd w:val="clear" w:color="auto" w:fill="DBE5F1" w:themeFill="accent1" w:themeFillTint="33"/>
            <w:vAlign w:val="center"/>
          </w:tcPr>
          <w:p w:rsidR="00AD1907" w:rsidRPr="00282E24" w:rsidRDefault="0051388E" w:rsidP="00650DEB">
            <w:pPr>
              <w:pStyle w:val="afd"/>
              <w:jc w:val="center"/>
              <w:rPr>
                <w:sz w:val="22"/>
                <w:szCs w:val="22"/>
              </w:rPr>
            </w:pPr>
            <w:r w:rsidRPr="00282E24">
              <w:rPr>
                <w:sz w:val="22"/>
                <w:szCs w:val="22"/>
              </w:rPr>
              <w:t>+</w:t>
            </w:r>
          </w:p>
        </w:tc>
        <w:tc>
          <w:tcPr>
            <w:tcW w:w="0" w:type="auto"/>
            <w:shd w:val="clear" w:color="auto" w:fill="FFFFFF"/>
            <w:tcMar>
              <w:top w:w="71" w:type="dxa"/>
              <w:left w:w="53" w:type="dxa"/>
              <w:bottom w:w="71" w:type="dxa"/>
              <w:right w:w="53" w:type="dxa"/>
            </w:tcMar>
            <w:vAlign w:val="center"/>
          </w:tcPr>
          <w:p w:rsidR="00AD1907" w:rsidRPr="00282E24" w:rsidRDefault="00AD1907" w:rsidP="00650DEB">
            <w:pPr>
              <w:pStyle w:val="afd"/>
              <w:jc w:val="center"/>
              <w:rPr>
                <w:sz w:val="22"/>
                <w:szCs w:val="22"/>
              </w:rPr>
            </w:pPr>
          </w:p>
        </w:tc>
      </w:tr>
      <w:tr w:rsidR="00AD1907" w:rsidRPr="00282E24" w:rsidTr="0051388E">
        <w:trPr>
          <w:jc w:val="center"/>
        </w:trPr>
        <w:tc>
          <w:tcPr>
            <w:tcW w:w="0" w:type="auto"/>
            <w:shd w:val="clear" w:color="auto" w:fill="FFFFFF"/>
            <w:tcMar>
              <w:top w:w="71" w:type="dxa"/>
              <w:left w:w="53" w:type="dxa"/>
              <w:bottom w:w="71" w:type="dxa"/>
              <w:right w:w="53" w:type="dxa"/>
            </w:tcMar>
            <w:vAlign w:val="center"/>
          </w:tcPr>
          <w:p w:rsidR="00AD1907" w:rsidRPr="00282E24" w:rsidRDefault="00962D9D" w:rsidP="00650DEB">
            <w:pPr>
              <w:jc w:val="center"/>
              <w:rPr>
                <w:color w:val="000000"/>
                <w:sz w:val="22"/>
                <w:szCs w:val="22"/>
              </w:rPr>
            </w:pPr>
            <w:r w:rsidRPr="00282E24">
              <w:rPr>
                <w:color w:val="000000"/>
                <w:sz w:val="22"/>
                <w:szCs w:val="22"/>
              </w:rPr>
              <w:t>86:20:0000050:11</w:t>
            </w:r>
          </w:p>
        </w:tc>
        <w:tc>
          <w:tcPr>
            <w:tcW w:w="0" w:type="auto"/>
            <w:shd w:val="clear" w:color="auto" w:fill="FFFFFF"/>
            <w:tcMar>
              <w:top w:w="71" w:type="dxa"/>
              <w:left w:w="53" w:type="dxa"/>
              <w:bottom w:w="71" w:type="dxa"/>
              <w:right w:w="53" w:type="dxa"/>
            </w:tcMar>
            <w:vAlign w:val="center"/>
          </w:tcPr>
          <w:p w:rsidR="00AD1907" w:rsidRPr="00282E24" w:rsidRDefault="008B3426" w:rsidP="00650DEB">
            <w:pPr>
              <w:jc w:val="center"/>
              <w:rPr>
                <w:color w:val="000000"/>
                <w:sz w:val="24"/>
                <w:szCs w:val="24"/>
              </w:rPr>
            </w:pPr>
            <w:r w:rsidRPr="00282E24">
              <w:rPr>
                <w:color w:val="000000"/>
                <w:sz w:val="22"/>
                <w:szCs w:val="22"/>
              </w:rPr>
              <w:t>536</w:t>
            </w:r>
            <w:r w:rsidR="00962D9D" w:rsidRPr="00282E24">
              <w:rPr>
                <w:color w:val="000000"/>
                <w:sz w:val="22"/>
                <w:szCs w:val="22"/>
              </w:rPr>
              <w:t>+/-81</w:t>
            </w:r>
          </w:p>
        </w:tc>
        <w:tc>
          <w:tcPr>
            <w:tcW w:w="0" w:type="auto"/>
            <w:shd w:val="clear" w:color="auto" w:fill="FFFFFF"/>
            <w:tcMar>
              <w:top w:w="71" w:type="dxa"/>
              <w:left w:w="53" w:type="dxa"/>
              <w:bottom w:w="71" w:type="dxa"/>
              <w:right w:w="53" w:type="dxa"/>
            </w:tcMar>
            <w:vAlign w:val="center"/>
          </w:tcPr>
          <w:p w:rsidR="00AD1907" w:rsidRPr="00282E24" w:rsidRDefault="008B3426" w:rsidP="00650DEB">
            <w:pPr>
              <w:pStyle w:val="afd"/>
              <w:jc w:val="center"/>
              <w:rPr>
                <w:sz w:val="22"/>
                <w:szCs w:val="22"/>
              </w:rPr>
            </w:pPr>
            <w:r w:rsidRPr="00282E24">
              <w:rPr>
                <w:sz w:val="22"/>
                <w:szCs w:val="22"/>
              </w:rPr>
              <w:t>536</w:t>
            </w:r>
          </w:p>
        </w:tc>
        <w:tc>
          <w:tcPr>
            <w:tcW w:w="0" w:type="auto"/>
            <w:shd w:val="clear" w:color="auto" w:fill="FFFFFF"/>
            <w:tcMar>
              <w:top w:w="71" w:type="dxa"/>
              <w:left w:w="53" w:type="dxa"/>
              <w:bottom w:w="71" w:type="dxa"/>
              <w:right w:w="53" w:type="dxa"/>
            </w:tcMar>
            <w:vAlign w:val="center"/>
          </w:tcPr>
          <w:p w:rsidR="00AD1907" w:rsidRPr="00282E24" w:rsidRDefault="00AD1907" w:rsidP="00650DEB">
            <w:pPr>
              <w:pStyle w:val="afd"/>
              <w:jc w:val="center"/>
              <w:rPr>
                <w:sz w:val="22"/>
                <w:szCs w:val="22"/>
              </w:rPr>
            </w:pPr>
          </w:p>
        </w:tc>
        <w:tc>
          <w:tcPr>
            <w:tcW w:w="0" w:type="auto"/>
            <w:shd w:val="clear" w:color="auto" w:fill="DBE5F1" w:themeFill="accent1" w:themeFillTint="33"/>
            <w:vAlign w:val="center"/>
          </w:tcPr>
          <w:p w:rsidR="00AD1907" w:rsidRPr="00282E24" w:rsidRDefault="003317D0" w:rsidP="00650DEB">
            <w:pPr>
              <w:pStyle w:val="afd"/>
              <w:jc w:val="center"/>
              <w:rPr>
                <w:sz w:val="22"/>
                <w:szCs w:val="22"/>
              </w:rPr>
            </w:pPr>
            <w:r w:rsidRPr="00282E24">
              <w:rPr>
                <w:sz w:val="22"/>
                <w:szCs w:val="22"/>
              </w:rPr>
              <w:t>+</w:t>
            </w:r>
          </w:p>
        </w:tc>
        <w:tc>
          <w:tcPr>
            <w:tcW w:w="0" w:type="auto"/>
            <w:shd w:val="clear" w:color="auto" w:fill="FFFFFF"/>
            <w:tcMar>
              <w:top w:w="71" w:type="dxa"/>
              <w:left w:w="53" w:type="dxa"/>
              <w:bottom w:w="71" w:type="dxa"/>
              <w:right w:w="53" w:type="dxa"/>
            </w:tcMar>
            <w:vAlign w:val="center"/>
          </w:tcPr>
          <w:p w:rsidR="00AD1907" w:rsidRPr="00282E24" w:rsidRDefault="00AD1907" w:rsidP="00650DEB">
            <w:pPr>
              <w:pStyle w:val="afd"/>
              <w:jc w:val="center"/>
              <w:rPr>
                <w:sz w:val="22"/>
                <w:szCs w:val="22"/>
              </w:rPr>
            </w:pPr>
          </w:p>
        </w:tc>
      </w:tr>
      <w:tr w:rsidR="00AD1907" w:rsidRPr="00282E24" w:rsidTr="00276D4B">
        <w:trPr>
          <w:jc w:val="center"/>
        </w:trPr>
        <w:tc>
          <w:tcPr>
            <w:tcW w:w="0" w:type="auto"/>
            <w:shd w:val="clear" w:color="auto" w:fill="FFFFFF"/>
            <w:tcMar>
              <w:top w:w="71" w:type="dxa"/>
              <w:left w:w="53" w:type="dxa"/>
              <w:bottom w:w="71" w:type="dxa"/>
              <w:right w:w="53" w:type="dxa"/>
            </w:tcMar>
            <w:vAlign w:val="center"/>
          </w:tcPr>
          <w:p w:rsidR="00AD1907" w:rsidRPr="00282E24" w:rsidRDefault="00962D9D" w:rsidP="00650DEB">
            <w:pPr>
              <w:jc w:val="center"/>
              <w:rPr>
                <w:color w:val="000000"/>
                <w:sz w:val="22"/>
                <w:szCs w:val="22"/>
              </w:rPr>
            </w:pPr>
            <w:r w:rsidRPr="00282E24">
              <w:rPr>
                <w:color w:val="000000"/>
                <w:sz w:val="22"/>
                <w:szCs w:val="22"/>
              </w:rPr>
              <w:t>86:20:0000050:13</w:t>
            </w:r>
          </w:p>
        </w:tc>
        <w:tc>
          <w:tcPr>
            <w:tcW w:w="0" w:type="auto"/>
            <w:shd w:val="clear" w:color="auto" w:fill="FFFFFF"/>
            <w:tcMar>
              <w:top w:w="71" w:type="dxa"/>
              <w:left w:w="53" w:type="dxa"/>
              <w:bottom w:w="71" w:type="dxa"/>
              <w:right w:w="53" w:type="dxa"/>
            </w:tcMar>
            <w:vAlign w:val="center"/>
          </w:tcPr>
          <w:p w:rsidR="00AD1907" w:rsidRPr="00282E24" w:rsidRDefault="008B3426" w:rsidP="00650DEB">
            <w:pPr>
              <w:jc w:val="center"/>
              <w:rPr>
                <w:color w:val="000000"/>
                <w:sz w:val="24"/>
                <w:szCs w:val="24"/>
              </w:rPr>
            </w:pPr>
            <w:r w:rsidRPr="00282E24">
              <w:rPr>
                <w:color w:val="000000"/>
                <w:sz w:val="22"/>
                <w:szCs w:val="22"/>
              </w:rPr>
              <w:t>2910</w:t>
            </w:r>
            <w:r w:rsidR="00962D9D" w:rsidRPr="00282E24">
              <w:rPr>
                <w:color w:val="000000"/>
                <w:sz w:val="22"/>
                <w:szCs w:val="22"/>
              </w:rPr>
              <w:t>+/-19</w:t>
            </w:r>
          </w:p>
        </w:tc>
        <w:tc>
          <w:tcPr>
            <w:tcW w:w="0" w:type="auto"/>
            <w:shd w:val="clear" w:color="auto" w:fill="FFFFFF"/>
            <w:tcMar>
              <w:top w:w="71" w:type="dxa"/>
              <w:left w:w="53" w:type="dxa"/>
              <w:bottom w:w="71" w:type="dxa"/>
              <w:right w:w="53" w:type="dxa"/>
            </w:tcMar>
            <w:vAlign w:val="center"/>
          </w:tcPr>
          <w:p w:rsidR="00AD1907" w:rsidRPr="00282E24" w:rsidRDefault="008B3426" w:rsidP="00650DEB">
            <w:pPr>
              <w:pStyle w:val="afd"/>
              <w:jc w:val="center"/>
              <w:rPr>
                <w:sz w:val="22"/>
                <w:szCs w:val="22"/>
              </w:rPr>
            </w:pPr>
            <w:r w:rsidRPr="00282E24">
              <w:rPr>
                <w:sz w:val="22"/>
                <w:szCs w:val="22"/>
              </w:rPr>
              <w:t>2910</w:t>
            </w:r>
          </w:p>
        </w:tc>
        <w:tc>
          <w:tcPr>
            <w:tcW w:w="0" w:type="auto"/>
            <w:shd w:val="clear" w:color="auto" w:fill="FFFFFF"/>
            <w:tcMar>
              <w:top w:w="71" w:type="dxa"/>
              <w:left w:w="53" w:type="dxa"/>
              <w:bottom w:w="71" w:type="dxa"/>
              <w:right w:w="53" w:type="dxa"/>
            </w:tcMar>
            <w:vAlign w:val="center"/>
          </w:tcPr>
          <w:p w:rsidR="00AD1907" w:rsidRPr="00282E24" w:rsidRDefault="00AD1907" w:rsidP="00650DEB">
            <w:pPr>
              <w:pStyle w:val="afd"/>
              <w:jc w:val="center"/>
              <w:rPr>
                <w:sz w:val="22"/>
                <w:szCs w:val="22"/>
              </w:rPr>
            </w:pPr>
          </w:p>
        </w:tc>
        <w:tc>
          <w:tcPr>
            <w:tcW w:w="0" w:type="auto"/>
            <w:shd w:val="clear" w:color="auto" w:fill="FFFFFF"/>
            <w:vAlign w:val="center"/>
          </w:tcPr>
          <w:p w:rsidR="00AD1907" w:rsidRPr="00282E24" w:rsidRDefault="00AD1907" w:rsidP="00650DEB">
            <w:pPr>
              <w:pStyle w:val="afd"/>
              <w:jc w:val="center"/>
              <w:rPr>
                <w:sz w:val="22"/>
                <w:szCs w:val="22"/>
              </w:rPr>
            </w:pPr>
          </w:p>
        </w:tc>
        <w:tc>
          <w:tcPr>
            <w:tcW w:w="0" w:type="auto"/>
            <w:shd w:val="clear" w:color="auto" w:fill="DBE5F1" w:themeFill="accent1" w:themeFillTint="33"/>
            <w:tcMar>
              <w:top w:w="71" w:type="dxa"/>
              <w:left w:w="53" w:type="dxa"/>
              <w:bottom w:w="71" w:type="dxa"/>
              <w:right w:w="53" w:type="dxa"/>
            </w:tcMar>
            <w:vAlign w:val="center"/>
          </w:tcPr>
          <w:p w:rsidR="00AD1907" w:rsidRPr="00282E24" w:rsidRDefault="00962D9D" w:rsidP="00650DEB">
            <w:pPr>
              <w:pStyle w:val="afd"/>
              <w:jc w:val="center"/>
              <w:rPr>
                <w:sz w:val="22"/>
                <w:szCs w:val="22"/>
              </w:rPr>
            </w:pPr>
            <w:r w:rsidRPr="00282E24">
              <w:rPr>
                <w:sz w:val="22"/>
                <w:szCs w:val="22"/>
              </w:rPr>
              <w:t>+</w:t>
            </w:r>
          </w:p>
        </w:tc>
      </w:tr>
      <w:tr w:rsidR="00962D9D" w:rsidRPr="00282E24" w:rsidTr="0051388E">
        <w:trPr>
          <w:jc w:val="center"/>
        </w:trPr>
        <w:tc>
          <w:tcPr>
            <w:tcW w:w="0" w:type="auto"/>
            <w:shd w:val="clear" w:color="auto" w:fill="FFFFFF"/>
            <w:tcMar>
              <w:top w:w="71" w:type="dxa"/>
              <w:left w:w="53" w:type="dxa"/>
              <w:bottom w:w="71" w:type="dxa"/>
              <w:right w:w="53" w:type="dxa"/>
            </w:tcMar>
            <w:vAlign w:val="center"/>
          </w:tcPr>
          <w:p w:rsidR="00962D9D" w:rsidRPr="00282E24" w:rsidRDefault="00962D9D" w:rsidP="00650DEB">
            <w:pPr>
              <w:jc w:val="center"/>
              <w:rPr>
                <w:color w:val="000000"/>
                <w:sz w:val="22"/>
                <w:szCs w:val="22"/>
              </w:rPr>
            </w:pPr>
            <w:r w:rsidRPr="00282E24">
              <w:rPr>
                <w:color w:val="000000"/>
                <w:sz w:val="22"/>
                <w:szCs w:val="22"/>
              </w:rPr>
              <w:t>86:20:0000050:17</w:t>
            </w:r>
          </w:p>
        </w:tc>
        <w:tc>
          <w:tcPr>
            <w:tcW w:w="0" w:type="auto"/>
            <w:shd w:val="clear" w:color="auto" w:fill="FFFFFF"/>
            <w:tcMar>
              <w:top w:w="71" w:type="dxa"/>
              <w:left w:w="53" w:type="dxa"/>
              <w:bottom w:w="71" w:type="dxa"/>
              <w:right w:w="53" w:type="dxa"/>
            </w:tcMar>
            <w:vAlign w:val="center"/>
          </w:tcPr>
          <w:p w:rsidR="00962D9D" w:rsidRPr="00282E24" w:rsidRDefault="008B3426" w:rsidP="00650DEB">
            <w:pPr>
              <w:pStyle w:val="afd"/>
              <w:jc w:val="center"/>
              <w:rPr>
                <w:sz w:val="22"/>
                <w:szCs w:val="22"/>
              </w:rPr>
            </w:pPr>
            <w:r w:rsidRPr="00282E24">
              <w:rPr>
                <w:color w:val="000000"/>
                <w:sz w:val="22"/>
                <w:szCs w:val="22"/>
              </w:rPr>
              <w:t>7345</w:t>
            </w:r>
            <w:r w:rsidR="00962D9D" w:rsidRPr="00282E24">
              <w:rPr>
                <w:color w:val="000000"/>
                <w:sz w:val="22"/>
                <w:szCs w:val="22"/>
              </w:rPr>
              <w:t>+/-30</w:t>
            </w:r>
          </w:p>
        </w:tc>
        <w:tc>
          <w:tcPr>
            <w:tcW w:w="0" w:type="auto"/>
            <w:shd w:val="clear" w:color="auto" w:fill="FFFFFF"/>
            <w:tcMar>
              <w:top w:w="71" w:type="dxa"/>
              <w:left w:w="53" w:type="dxa"/>
              <w:bottom w:w="71" w:type="dxa"/>
              <w:right w:w="53" w:type="dxa"/>
            </w:tcMar>
            <w:vAlign w:val="center"/>
          </w:tcPr>
          <w:p w:rsidR="00962D9D" w:rsidRPr="00282E24" w:rsidRDefault="008B3426" w:rsidP="00650DEB">
            <w:pPr>
              <w:pStyle w:val="afd"/>
              <w:jc w:val="center"/>
              <w:rPr>
                <w:sz w:val="22"/>
                <w:szCs w:val="22"/>
              </w:rPr>
            </w:pPr>
            <w:r w:rsidRPr="00282E24">
              <w:rPr>
                <w:sz w:val="22"/>
                <w:szCs w:val="22"/>
              </w:rPr>
              <w:t>7344</w:t>
            </w:r>
          </w:p>
        </w:tc>
        <w:tc>
          <w:tcPr>
            <w:tcW w:w="0" w:type="auto"/>
            <w:shd w:val="clear" w:color="auto" w:fill="FFFFFF"/>
            <w:tcMar>
              <w:top w:w="71" w:type="dxa"/>
              <w:left w:w="53" w:type="dxa"/>
              <w:bottom w:w="71" w:type="dxa"/>
              <w:right w:w="53" w:type="dxa"/>
            </w:tcMar>
            <w:vAlign w:val="center"/>
          </w:tcPr>
          <w:p w:rsidR="00962D9D" w:rsidRPr="00282E24" w:rsidRDefault="00962D9D" w:rsidP="00650DEB">
            <w:pPr>
              <w:pStyle w:val="afd"/>
              <w:jc w:val="center"/>
              <w:rPr>
                <w:sz w:val="22"/>
                <w:szCs w:val="22"/>
              </w:rPr>
            </w:pPr>
          </w:p>
        </w:tc>
        <w:tc>
          <w:tcPr>
            <w:tcW w:w="0" w:type="auto"/>
            <w:shd w:val="clear" w:color="auto" w:fill="DBE5F1" w:themeFill="accent1" w:themeFillTint="33"/>
            <w:vAlign w:val="center"/>
          </w:tcPr>
          <w:p w:rsidR="00962D9D" w:rsidRPr="00282E24" w:rsidRDefault="00962D9D" w:rsidP="00650DEB">
            <w:pPr>
              <w:pStyle w:val="afd"/>
              <w:jc w:val="center"/>
              <w:rPr>
                <w:sz w:val="22"/>
                <w:szCs w:val="22"/>
              </w:rPr>
            </w:pPr>
            <w:r w:rsidRPr="00282E24">
              <w:rPr>
                <w:sz w:val="22"/>
                <w:szCs w:val="22"/>
              </w:rPr>
              <w:t>+</w:t>
            </w:r>
          </w:p>
        </w:tc>
        <w:tc>
          <w:tcPr>
            <w:tcW w:w="0" w:type="auto"/>
            <w:shd w:val="clear" w:color="auto" w:fill="FFFFFF"/>
            <w:tcMar>
              <w:top w:w="71" w:type="dxa"/>
              <w:left w:w="53" w:type="dxa"/>
              <w:bottom w:w="71" w:type="dxa"/>
              <w:right w:w="53" w:type="dxa"/>
            </w:tcMar>
            <w:vAlign w:val="center"/>
          </w:tcPr>
          <w:p w:rsidR="00962D9D" w:rsidRPr="00282E24" w:rsidRDefault="00962D9D" w:rsidP="00650DEB">
            <w:pPr>
              <w:pStyle w:val="afd"/>
              <w:jc w:val="center"/>
              <w:rPr>
                <w:sz w:val="22"/>
                <w:szCs w:val="22"/>
              </w:rPr>
            </w:pPr>
          </w:p>
        </w:tc>
      </w:tr>
      <w:tr w:rsidR="006B327A" w:rsidRPr="00282E24" w:rsidTr="001D6994">
        <w:trPr>
          <w:jc w:val="center"/>
        </w:trPr>
        <w:tc>
          <w:tcPr>
            <w:tcW w:w="0" w:type="auto"/>
            <w:shd w:val="clear" w:color="auto" w:fill="FFFFFF"/>
            <w:tcMar>
              <w:top w:w="71" w:type="dxa"/>
              <w:left w:w="53" w:type="dxa"/>
              <w:bottom w:w="71" w:type="dxa"/>
              <w:right w:w="53" w:type="dxa"/>
            </w:tcMar>
            <w:vAlign w:val="center"/>
          </w:tcPr>
          <w:p w:rsidR="006B327A" w:rsidRPr="00282E24" w:rsidRDefault="006B327A" w:rsidP="00650DEB">
            <w:pPr>
              <w:jc w:val="center"/>
              <w:rPr>
                <w:color w:val="000000"/>
                <w:sz w:val="22"/>
                <w:szCs w:val="22"/>
              </w:rPr>
            </w:pPr>
            <w:r w:rsidRPr="00282E24">
              <w:rPr>
                <w:color w:val="000000"/>
                <w:sz w:val="22"/>
                <w:szCs w:val="22"/>
              </w:rPr>
              <w:t>86:20:0000050:19</w:t>
            </w:r>
          </w:p>
        </w:tc>
        <w:tc>
          <w:tcPr>
            <w:tcW w:w="0" w:type="auto"/>
            <w:shd w:val="clear" w:color="auto" w:fill="FFFFFF"/>
            <w:tcMar>
              <w:top w:w="71" w:type="dxa"/>
              <w:left w:w="53" w:type="dxa"/>
              <w:bottom w:w="71" w:type="dxa"/>
              <w:right w:w="53" w:type="dxa"/>
            </w:tcMar>
            <w:vAlign w:val="center"/>
          </w:tcPr>
          <w:p w:rsidR="006B327A" w:rsidRPr="00282E24" w:rsidRDefault="006B327A" w:rsidP="00650DEB">
            <w:pPr>
              <w:jc w:val="center"/>
              <w:rPr>
                <w:color w:val="000000"/>
                <w:sz w:val="24"/>
                <w:szCs w:val="24"/>
              </w:rPr>
            </w:pPr>
            <w:r w:rsidRPr="00282E24">
              <w:rPr>
                <w:color w:val="000000"/>
                <w:sz w:val="22"/>
                <w:szCs w:val="22"/>
              </w:rPr>
              <w:t>1443+/-13.30</w:t>
            </w:r>
          </w:p>
        </w:tc>
        <w:tc>
          <w:tcPr>
            <w:tcW w:w="0" w:type="auto"/>
            <w:shd w:val="clear" w:color="auto" w:fill="FFFFFF"/>
            <w:tcMar>
              <w:top w:w="71" w:type="dxa"/>
              <w:left w:w="53" w:type="dxa"/>
              <w:bottom w:w="71" w:type="dxa"/>
              <w:right w:w="53" w:type="dxa"/>
            </w:tcMar>
            <w:vAlign w:val="center"/>
          </w:tcPr>
          <w:p w:rsidR="006B327A" w:rsidRPr="00282E24" w:rsidRDefault="006B327A" w:rsidP="00650DEB">
            <w:pPr>
              <w:pStyle w:val="afd"/>
              <w:jc w:val="center"/>
              <w:rPr>
                <w:sz w:val="22"/>
                <w:szCs w:val="22"/>
              </w:rPr>
            </w:pPr>
            <w:r w:rsidRPr="00282E24">
              <w:rPr>
                <w:sz w:val="22"/>
                <w:szCs w:val="22"/>
              </w:rPr>
              <w:t>1443</w:t>
            </w:r>
          </w:p>
        </w:tc>
        <w:tc>
          <w:tcPr>
            <w:tcW w:w="0" w:type="auto"/>
            <w:shd w:val="clear" w:color="auto" w:fill="FFFFFF"/>
            <w:tcMar>
              <w:top w:w="71" w:type="dxa"/>
              <w:left w:w="53" w:type="dxa"/>
              <w:bottom w:w="71" w:type="dxa"/>
              <w:right w:w="53" w:type="dxa"/>
            </w:tcMar>
            <w:vAlign w:val="center"/>
          </w:tcPr>
          <w:p w:rsidR="006B327A" w:rsidRPr="00282E24" w:rsidRDefault="006B327A" w:rsidP="00650DEB">
            <w:pPr>
              <w:pStyle w:val="afd"/>
              <w:jc w:val="center"/>
              <w:rPr>
                <w:sz w:val="22"/>
                <w:szCs w:val="22"/>
              </w:rPr>
            </w:pPr>
          </w:p>
        </w:tc>
        <w:tc>
          <w:tcPr>
            <w:tcW w:w="0" w:type="auto"/>
            <w:shd w:val="clear" w:color="auto" w:fill="FFFFFF"/>
            <w:vAlign w:val="center"/>
          </w:tcPr>
          <w:p w:rsidR="006B327A" w:rsidRPr="00282E24" w:rsidRDefault="006B327A" w:rsidP="00650DEB">
            <w:pPr>
              <w:pStyle w:val="afd"/>
              <w:jc w:val="center"/>
              <w:rPr>
                <w:sz w:val="22"/>
                <w:szCs w:val="22"/>
              </w:rPr>
            </w:pPr>
          </w:p>
        </w:tc>
        <w:tc>
          <w:tcPr>
            <w:tcW w:w="0" w:type="auto"/>
            <w:shd w:val="clear" w:color="auto" w:fill="DBE5F1" w:themeFill="accent1" w:themeFillTint="33"/>
            <w:vAlign w:val="center"/>
          </w:tcPr>
          <w:p w:rsidR="006B327A" w:rsidRPr="001D6994" w:rsidRDefault="006B327A" w:rsidP="00650DEB">
            <w:pPr>
              <w:pStyle w:val="afd"/>
              <w:jc w:val="center"/>
              <w:rPr>
                <w:sz w:val="22"/>
                <w:szCs w:val="22"/>
              </w:rPr>
            </w:pPr>
            <w:r w:rsidRPr="001D6994">
              <w:rPr>
                <w:sz w:val="22"/>
                <w:szCs w:val="22"/>
              </w:rPr>
              <w:t>+</w:t>
            </w:r>
          </w:p>
        </w:tc>
      </w:tr>
      <w:tr w:rsidR="00962D9D" w:rsidRPr="00282E24" w:rsidTr="00276D4B">
        <w:trPr>
          <w:jc w:val="center"/>
        </w:trPr>
        <w:tc>
          <w:tcPr>
            <w:tcW w:w="0" w:type="auto"/>
            <w:shd w:val="clear" w:color="auto" w:fill="FFFFFF"/>
            <w:tcMar>
              <w:top w:w="71" w:type="dxa"/>
              <w:left w:w="53" w:type="dxa"/>
              <w:bottom w:w="71" w:type="dxa"/>
              <w:right w:w="53" w:type="dxa"/>
            </w:tcMar>
            <w:vAlign w:val="center"/>
          </w:tcPr>
          <w:p w:rsidR="00962D9D" w:rsidRPr="00282E24" w:rsidRDefault="00962D9D" w:rsidP="00650DEB">
            <w:pPr>
              <w:jc w:val="center"/>
              <w:rPr>
                <w:color w:val="000000"/>
                <w:sz w:val="22"/>
                <w:szCs w:val="22"/>
              </w:rPr>
            </w:pPr>
            <w:r w:rsidRPr="00282E24">
              <w:rPr>
                <w:color w:val="000000"/>
                <w:sz w:val="22"/>
                <w:szCs w:val="22"/>
              </w:rPr>
              <w:t>86:20:0000050:20</w:t>
            </w:r>
          </w:p>
        </w:tc>
        <w:tc>
          <w:tcPr>
            <w:tcW w:w="0" w:type="auto"/>
            <w:shd w:val="clear" w:color="auto" w:fill="FFFFFF"/>
            <w:tcMar>
              <w:top w:w="71" w:type="dxa"/>
              <w:left w:w="53" w:type="dxa"/>
              <w:bottom w:w="71" w:type="dxa"/>
              <w:right w:w="53" w:type="dxa"/>
            </w:tcMar>
            <w:vAlign w:val="center"/>
          </w:tcPr>
          <w:p w:rsidR="00962D9D" w:rsidRPr="00282E24" w:rsidRDefault="008B3426" w:rsidP="00650DEB">
            <w:pPr>
              <w:jc w:val="center"/>
              <w:rPr>
                <w:color w:val="000000"/>
                <w:sz w:val="24"/>
                <w:szCs w:val="24"/>
              </w:rPr>
            </w:pPr>
            <w:r w:rsidRPr="00282E24">
              <w:rPr>
                <w:color w:val="000000"/>
                <w:sz w:val="22"/>
                <w:szCs w:val="22"/>
              </w:rPr>
              <w:t>383</w:t>
            </w:r>
            <w:r w:rsidR="00962D9D" w:rsidRPr="00282E24">
              <w:rPr>
                <w:color w:val="000000"/>
                <w:sz w:val="22"/>
                <w:szCs w:val="22"/>
              </w:rPr>
              <w:t>+/-7</w:t>
            </w:r>
          </w:p>
        </w:tc>
        <w:tc>
          <w:tcPr>
            <w:tcW w:w="0" w:type="auto"/>
            <w:shd w:val="clear" w:color="auto" w:fill="FFFFFF"/>
            <w:tcMar>
              <w:top w:w="71" w:type="dxa"/>
              <w:left w:w="53" w:type="dxa"/>
              <w:bottom w:w="71" w:type="dxa"/>
              <w:right w:w="53" w:type="dxa"/>
            </w:tcMar>
            <w:vAlign w:val="center"/>
          </w:tcPr>
          <w:p w:rsidR="00962D9D" w:rsidRPr="00282E24" w:rsidRDefault="008B3426" w:rsidP="00650DEB">
            <w:pPr>
              <w:pStyle w:val="afd"/>
              <w:jc w:val="center"/>
              <w:rPr>
                <w:sz w:val="22"/>
                <w:szCs w:val="22"/>
              </w:rPr>
            </w:pPr>
            <w:r w:rsidRPr="00282E24">
              <w:rPr>
                <w:sz w:val="22"/>
                <w:szCs w:val="22"/>
              </w:rPr>
              <w:t>384</w:t>
            </w:r>
          </w:p>
        </w:tc>
        <w:tc>
          <w:tcPr>
            <w:tcW w:w="0" w:type="auto"/>
            <w:shd w:val="clear" w:color="auto" w:fill="FFFFFF"/>
            <w:tcMar>
              <w:top w:w="71" w:type="dxa"/>
              <w:left w:w="53" w:type="dxa"/>
              <w:bottom w:w="71" w:type="dxa"/>
              <w:right w:w="53" w:type="dxa"/>
            </w:tcMar>
            <w:vAlign w:val="center"/>
          </w:tcPr>
          <w:p w:rsidR="00962D9D" w:rsidRPr="00282E24" w:rsidRDefault="00962D9D" w:rsidP="00650DEB">
            <w:pPr>
              <w:pStyle w:val="afd"/>
              <w:jc w:val="center"/>
              <w:rPr>
                <w:sz w:val="22"/>
                <w:szCs w:val="22"/>
              </w:rPr>
            </w:pPr>
          </w:p>
        </w:tc>
        <w:tc>
          <w:tcPr>
            <w:tcW w:w="0" w:type="auto"/>
            <w:shd w:val="clear" w:color="auto" w:fill="FFFFFF"/>
            <w:vAlign w:val="center"/>
          </w:tcPr>
          <w:p w:rsidR="00962D9D" w:rsidRPr="00282E24" w:rsidRDefault="00962D9D" w:rsidP="00650DEB">
            <w:pPr>
              <w:pStyle w:val="afd"/>
              <w:jc w:val="center"/>
              <w:rPr>
                <w:sz w:val="22"/>
                <w:szCs w:val="22"/>
              </w:rPr>
            </w:pPr>
          </w:p>
        </w:tc>
        <w:tc>
          <w:tcPr>
            <w:tcW w:w="0" w:type="auto"/>
            <w:shd w:val="clear" w:color="auto" w:fill="DBE5F1" w:themeFill="accent1" w:themeFillTint="33"/>
            <w:tcMar>
              <w:top w:w="71" w:type="dxa"/>
              <w:left w:w="53" w:type="dxa"/>
              <w:bottom w:w="71" w:type="dxa"/>
              <w:right w:w="53" w:type="dxa"/>
            </w:tcMar>
            <w:vAlign w:val="center"/>
          </w:tcPr>
          <w:p w:rsidR="00962D9D" w:rsidRPr="00282E24" w:rsidRDefault="00962D9D" w:rsidP="00650DEB">
            <w:pPr>
              <w:pStyle w:val="afd"/>
              <w:jc w:val="center"/>
              <w:rPr>
                <w:sz w:val="22"/>
                <w:szCs w:val="22"/>
              </w:rPr>
            </w:pPr>
            <w:r w:rsidRPr="00282E24">
              <w:rPr>
                <w:sz w:val="22"/>
                <w:szCs w:val="22"/>
              </w:rPr>
              <w:t>+</w:t>
            </w:r>
          </w:p>
        </w:tc>
      </w:tr>
      <w:tr w:rsidR="006B327A" w:rsidRPr="00282E24" w:rsidTr="001D6994">
        <w:trPr>
          <w:jc w:val="center"/>
        </w:trPr>
        <w:tc>
          <w:tcPr>
            <w:tcW w:w="0" w:type="auto"/>
            <w:shd w:val="clear" w:color="auto" w:fill="FFFFFF"/>
            <w:tcMar>
              <w:top w:w="71" w:type="dxa"/>
              <w:left w:w="53" w:type="dxa"/>
              <w:bottom w:w="71" w:type="dxa"/>
              <w:right w:w="53" w:type="dxa"/>
            </w:tcMar>
            <w:vAlign w:val="center"/>
          </w:tcPr>
          <w:p w:rsidR="006B327A" w:rsidRPr="00282E24" w:rsidRDefault="006B327A" w:rsidP="00650DEB">
            <w:pPr>
              <w:jc w:val="center"/>
              <w:rPr>
                <w:color w:val="000000"/>
                <w:sz w:val="22"/>
                <w:szCs w:val="22"/>
              </w:rPr>
            </w:pPr>
            <w:r w:rsidRPr="00282E24">
              <w:rPr>
                <w:color w:val="000000"/>
                <w:sz w:val="22"/>
                <w:szCs w:val="22"/>
              </w:rPr>
              <w:t>86:20:0000050:22</w:t>
            </w:r>
          </w:p>
        </w:tc>
        <w:tc>
          <w:tcPr>
            <w:tcW w:w="0" w:type="auto"/>
            <w:shd w:val="clear" w:color="auto" w:fill="FFFFFF"/>
            <w:tcMar>
              <w:top w:w="71" w:type="dxa"/>
              <w:left w:w="53" w:type="dxa"/>
              <w:bottom w:w="71" w:type="dxa"/>
              <w:right w:w="53" w:type="dxa"/>
            </w:tcMar>
            <w:vAlign w:val="center"/>
          </w:tcPr>
          <w:p w:rsidR="006B327A" w:rsidRPr="00282E24" w:rsidRDefault="006B327A" w:rsidP="00650DEB">
            <w:pPr>
              <w:jc w:val="center"/>
              <w:rPr>
                <w:color w:val="000000"/>
                <w:sz w:val="24"/>
                <w:szCs w:val="24"/>
              </w:rPr>
            </w:pPr>
            <w:r w:rsidRPr="00282E24">
              <w:rPr>
                <w:color w:val="000000"/>
                <w:sz w:val="22"/>
                <w:szCs w:val="22"/>
              </w:rPr>
              <w:t>2043+/-15.82</w:t>
            </w:r>
          </w:p>
        </w:tc>
        <w:tc>
          <w:tcPr>
            <w:tcW w:w="0" w:type="auto"/>
            <w:shd w:val="clear" w:color="auto" w:fill="FFFFFF"/>
            <w:tcMar>
              <w:top w:w="71" w:type="dxa"/>
              <w:left w:w="53" w:type="dxa"/>
              <w:bottom w:w="71" w:type="dxa"/>
              <w:right w:w="53" w:type="dxa"/>
            </w:tcMar>
            <w:vAlign w:val="center"/>
          </w:tcPr>
          <w:p w:rsidR="006B327A" w:rsidRPr="00282E24" w:rsidRDefault="006B327A" w:rsidP="00650DEB">
            <w:pPr>
              <w:pStyle w:val="afd"/>
              <w:jc w:val="center"/>
              <w:rPr>
                <w:sz w:val="22"/>
                <w:szCs w:val="22"/>
              </w:rPr>
            </w:pPr>
            <w:r w:rsidRPr="00282E24">
              <w:rPr>
                <w:sz w:val="22"/>
                <w:szCs w:val="22"/>
              </w:rPr>
              <w:t>2044</w:t>
            </w:r>
          </w:p>
        </w:tc>
        <w:tc>
          <w:tcPr>
            <w:tcW w:w="0" w:type="auto"/>
            <w:shd w:val="clear" w:color="auto" w:fill="FFFFFF"/>
            <w:tcMar>
              <w:top w:w="71" w:type="dxa"/>
              <w:left w:w="53" w:type="dxa"/>
              <w:bottom w:w="71" w:type="dxa"/>
              <w:right w:w="53" w:type="dxa"/>
            </w:tcMar>
            <w:vAlign w:val="center"/>
          </w:tcPr>
          <w:p w:rsidR="006B327A" w:rsidRPr="00282E24" w:rsidRDefault="006B327A" w:rsidP="00650DEB">
            <w:pPr>
              <w:pStyle w:val="afd"/>
              <w:jc w:val="center"/>
              <w:rPr>
                <w:sz w:val="22"/>
                <w:szCs w:val="22"/>
              </w:rPr>
            </w:pPr>
          </w:p>
        </w:tc>
        <w:tc>
          <w:tcPr>
            <w:tcW w:w="0" w:type="auto"/>
            <w:shd w:val="clear" w:color="auto" w:fill="FFFFFF"/>
            <w:vAlign w:val="center"/>
          </w:tcPr>
          <w:p w:rsidR="006B327A" w:rsidRPr="00282E24" w:rsidRDefault="006B327A" w:rsidP="00650DEB">
            <w:pPr>
              <w:pStyle w:val="afd"/>
              <w:jc w:val="center"/>
              <w:rPr>
                <w:sz w:val="22"/>
                <w:szCs w:val="22"/>
              </w:rPr>
            </w:pPr>
          </w:p>
        </w:tc>
        <w:tc>
          <w:tcPr>
            <w:tcW w:w="0" w:type="auto"/>
            <w:shd w:val="clear" w:color="auto" w:fill="DBE5F1" w:themeFill="accent1" w:themeFillTint="33"/>
            <w:vAlign w:val="center"/>
          </w:tcPr>
          <w:p w:rsidR="006B327A" w:rsidRPr="001D6994" w:rsidRDefault="006B327A" w:rsidP="00650DEB">
            <w:pPr>
              <w:pStyle w:val="afd"/>
              <w:jc w:val="center"/>
              <w:rPr>
                <w:sz w:val="22"/>
                <w:szCs w:val="22"/>
              </w:rPr>
            </w:pPr>
            <w:r w:rsidRPr="001D6994">
              <w:rPr>
                <w:sz w:val="22"/>
                <w:szCs w:val="22"/>
              </w:rPr>
              <w:t>+</w:t>
            </w:r>
          </w:p>
        </w:tc>
      </w:tr>
      <w:tr w:rsidR="00962D9D" w:rsidRPr="00282E24" w:rsidTr="0051388E">
        <w:trPr>
          <w:jc w:val="center"/>
        </w:trPr>
        <w:tc>
          <w:tcPr>
            <w:tcW w:w="0" w:type="auto"/>
            <w:shd w:val="clear" w:color="auto" w:fill="FFFFFF"/>
            <w:tcMar>
              <w:top w:w="71" w:type="dxa"/>
              <w:left w:w="53" w:type="dxa"/>
              <w:bottom w:w="71" w:type="dxa"/>
              <w:right w:w="53" w:type="dxa"/>
            </w:tcMar>
            <w:vAlign w:val="center"/>
          </w:tcPr>
          <w:p w:rsidR="00962D9D" w:rsidRPr="00282E24" w:rsidRDefault="00962D9D" w:rsidP="00650DEB">
            <w:pPr>
              <w:jc w:val="center"/>
              <w:rPr>
                <w:color w:val="000000"/>
                <w:sz w:val="22"/>
                <w:szCs w:val="22"/>
              </w:rPr>
            </w:pPr>
            <w:r w:rsidRPr="00282E24">
              <w:rPr>
                <w:color w:val="000000"/>
                <w:sz w:val="22"/>
                <w:szCs w:val="22"/>
              </w:rPr>
              <w:t>86:20:0000050:23</w:t>
            </w:r>
          </w:p>
        </w:tc>
        <w:tc>
          <w:tcPr>
            <w:tcW w:w="0" w:type="auto"/>
            <w:shd w:val="clear" w:color="auto" w:fill="FFFFFF"/>
            <w:tcMar>
              <w:top w:w="71" w:type="dxa"/>
              <w:left w:w="53" w:type="dxa"/>
              <w:bottom w:w="71" w:type="dxa"/>
              <w:right w:w="53" w:type="dxa"/>
            </w:tcMar>
            <w:vAlign w:val="center"/>
          </w:tcPr>
          <w:p w:rsidR="00962D9D" w:rsidRPr="00282E24" w:rsidRDefault="008B3426" w:rsidP="00650DEB">
            <w:pPr>
              <w:jc w:val="center"/>
              <w:rPr>
                <w:color w:val="000000"/>
                <w:sz w:val="24"/>
                <w:szCs w:val="24"/>
              </w:rPr>
            </w:pPr>
            <w:r w:rsidRPr="00282E24">
              <w:rPr>
                <w:color w:val="000000"/>
                <w:sz w:val="22"/>
                <w:szCs w:val="22"/>
              </w:rPr>
              <w:t>1867</w:t>
            </w:r>
            <w:r w:rsidR="00962D9D" w:rsidRPr="00282E24">
              <w:rPr>
                <w:color w:val="000000"/>
                <w:sz w:val="22"/>
                <w:szCs w:val="22"/>
              </w:rPr>
              <w:t>+/-15.12</w:t>
            </w:r>
          </w:p>
        </w:tc>
        <w:tc>
          <w:tcPr>
            <w:tcW w:w="0" w:type="auto"/>
            <w:shd w:val="clear" w:color="auto" w:fill="FFFFFF"/>
            <w:tcMar>
              <w:top w:w="71" w:type="dxa"/>
              <w:left w:w="53" w:type="dxa"/>
              <w:bottom w:w="71" w:type="dxa"/>
              <w:right w:w="53" w:type="dxa"/>
            </w:tcMar>
            <w:vAlign w:val="center"/>
          </w:tcPr>
          <w:p w:rsidR="00962D9D" w:rsidRPr="00282E24" w:rsidRDefault="008B3426" w:rsidP="00650DEB">
            <w:pPr>
              <w:pStyle w:val="afd"/>
              <w:jc w:val="center"/>
              <w:rPr>
                <w:sz w:val="22"/>
                <w:szCs w:val="22"/>
              </w:rPr>
            </w:pPr>
            <w:r w:rsidRPr="00282E24">
              <w:rPr>
                <w:sz w:val="22"/>
                <w:szCs w:val="22"/>
              </w:rPr>
              <w:t>1867</w:t>
            </w:r>
          </w:p>
        </w:tc>
        <w:tc>
          <w:tcPr>
            <w:tcW w:w="0" w:type="auto"/>
            <w:shd w:val="clear" w:color="auto" w:fill="FFFFFF"/>
            <w:tcMar>
              <w:top w:w="71" w:type="dxa"/>
              <w:left w:w="53" w:type="dxa"/>
              <w:bottom w:w="71" w:type="dxa"/>
              <w:right w:w="53" w:type="dxa"/>
            </w:tcMar>
            <w:vAlign w:val="center"/>
          </w:tcPr>
          <w:p w:rsidR="00962D9D" w:rsidRPr="00282E24" w:rsidRDefault="00962D9D" w:rsidP="00650DEB">
            <w:pPr>
              <w:pStyle w:val="afd"/>
              <w:jc w:val="center"/>
              <w:rPr>
                <w:sz w:val="22"/>
                <w:szCs w:val="22"/>
              </w:rPr>
            </w:pPr>
          </w:p>
        </w:tc>
        <w:tc>
          <w:tcPr>
            <w:tcW w:w="0" w:type="auto"/>
            <w:shd w:val="clear" w:color="auto" w:fill="DBE5F1" w:themeFill="accent1" w:themeFillTint="33"/>
            <w:vAlign w:val="center"/>
          </w:tcPr>
          <w:p w:rsidR="00962D9D" w:rsidRPr="00282E24" w:rsidRDefault="0051388E" w:rsidP="00650DEB">
            <w:pPr>
              <w:pStyle w:val="afd"/>
              <w:jc w:val="center"/>
              <w:rPr>
                <w:sz w:val="22"/>
                <w:szCs w:val="22"/>
              </w:rPr>
            </w:pPr>
            <w:r w:rsidRPr="00282E24">
              <w:rPr>
                <w:sz w:val="22"/>
                <w:szCs w:val="22"/>
              </w:rPr>
              <w:t>+</w:t>
            </w:r>
          </w:p>
        </w:tc>
        <w:tc>
          <w:tcPr>
            <w:tcW w:w="0" w:type="auto"/>
            <w:shd w:val="clear" w:color="auto" w:fill="FFFFFF"/>
            <w:tcMar>
              <w:top w:w="71" w:type="dxa"/>
              <w:left w:w="53" w:type="dxa"/>
              <w:bottom w:w="71" w:type="dxa"/>
              <w:right w:w="53" w:type="dxa"/>
            </w:tcMar>
            <w:vAlign w:val="center"/>
          </w:tcPr>
          <w:p w:rsidR="00962D9D" w:rsidRPr="00282E24" w:rsidRDefault="00962D9D" w:rsidP="00650DEB">
            <w:pPr>
              <w:pStyle w:val="afd"/>
              <w:jc w:val="center"/>
              <w:rPr>
                <w:sz w:val="22"/>
                <w:szCs w:val="22"/>
              </w:rPr>
            </w:pP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86:20:0000050:28</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391+/-7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391</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6B327A" w:rsidRPr="00282E24" w:rsidTr="009D681D">
        <w:trPr>
          <w:jc w:val="center"/>
        </w:trPr>
        <w:tc>
          <w:tcPr>
            <w:tcW w:w="0" w:type="auto"/>
            <w:shd w:val="clear" w:color="auto" w:fill="FFFFFF"/>
            <w:tcMar>
              <w:top w:w="71" w:type="dxa"/>
              <w:left w:w="53" w:type="dxa"/>
              <w:bottom w:w="71" w:type="dxa"/>
              <w:right w:w="53" w:type="dxa"/>
            </w:tcMar>
            <w:vAlign w:val="center"/>
          </w:tcPr>
          <w:p w:rsidR="006B327A" w:rsidRPr="00282E24" w:rsidRDefault="006B327A" w:rsidP="00650DEB">
            <w:pPr>
              <w:jc w:val="center"/>
              <w:rPr>
                <w:color w:val="000000"/>
                <w:sz w:val="22"/>
                <w:szCs w:val="22"/>
              </w:rPr>
            </w:pPr>
            <w:r w:rsidRPr="00282E24">
              <w:rPr>
                <w:color w:val="000000"/>
                <w:sz w:val="22"/>
                <w:szCs w:val="22"/>
              </w:rPr>
              <w:t>86:20:0000050:32</w:t>
            </w:r>
          </w:p>
        </w:tc>
        <w:tc>
          <w:tcPr>
            <w:tcW w:w="0" w:type="auto"/>
            <w:shd w:val="clear" w:color="auto" w:fill="FFFFFF"/>
            <w:tcMar>
              <w:top w:w="71" w:type="dxa"/>
              <w:left w:w="53" w:type="dxa"/>
              <w:bottom w:w="71" w:type="dxa"/>
              <w:right w:w="53" w:type="dxa"/>
            </w:tcMar>
            <w:vAlign w:val="center"/>
          </w:tcPr>
          <w:p w:rsidR="006B327A" w:rsidRPr="00282E24" w:rsidRDefault="006B327A" w:rsidP="00650DEB">
            <w:pPr>
              <w:jc w:val="center"/>
              <w:rPr>
                <w:color w:val="000000"/>
                <w:sz w:val="24"/>
                <w:szCs w:val="24"/>
              </w:rPr>
            </w:pPr>
            <w:r w:rsidRPr="00282E24">
              <w:rPr>
                <w:color w:val="000000"/>
                <w:sz w:val="22"/>
                <w:szCs w:val="22"/>
              </w:rPr>
              <w:t>55+/-2.60</w:t>
            </w:r>
          </w:p>
        </w:tc>
        <w:tc>
          <w:tcPr>
            <w:tcW w:w="0" w:type="auto"/>
            <w:shd w:val="clear" w:color="auto" w:fill="FFFFFF"/>
            <w:tcMar>
              <w:top w:w="71" w:type="dxa"/>
              <w:left w:w="53" w:type="dxa"/>
              <w:bottom w:w="71" w:type="dxa"/>
              <w:right w:w="53" w:type="dxa"/>
            </w:tcMar>
            <w:vAlign w:val="center"/>
          </w:tcPr>
          <w:p w:rsidR="006B327A" w:rsidRPr="00282E24" w:rsidRDefault="006B327A" w:rsidP="00650DEB">
            <w:pPr>
              <w:pStyle w:val="afd"/>
              <w:jc w:val="center"/>
              <w:rPr>
                <w:sz w:val="22"/>
                <w:szCs w:val="22"/>
              </w:rPr>
            </w:pPr>
            <w:r w:rsidRPr="00282E24">
              <w:rPr>
                <w:sz w:val="22"/>
                <w:szCs w:val="22"/>
              </w:rPr>
              <w:t>55</w:t>
            </w:r>
          </w:p>
        </w:tc>
        <w:tc>
          <w:tcPr>
            <w:tcW w:w="0" w:type="auto"/>
            <w:shd w:val="clear" w:color="auto" w:fill="FFFFFF"/>
            <w:tcMar>
              <w:top w:w="71" w:type="dxa"/>
              <w:left w:w="53" w:type="dxa"/>
              <w:bottom w:w="71" w:type="dxa"/>
              <w:right w:w="53" w:type="dxa"/>
            </w:tcMar>
            <w:vAlign w:val="center"/>
          </w:tcPr>
          <w:p w:rsidR="006B327A" w:rsidRPr="00282E24" w:rsidRDefault="006B327A" w:rsidP="00650DEB">
            <w:pPr>
              <w:pStyle w:val="afd"/>
              <w:jc w:val="center"/>
              <w:rPr>
                <w:sz w:val="22"/>
                <w:szCs w:val="22"/>
              </w:rPr>
            </w:pPr>
          </w:p>
        </w:tc>
        <w:tc>
          <w:tcPr>
            <w:tcW w:w="0" w:type="auto"/>
            <w:gridSpan w:val="2"/>
            <w:shd w:val="clear" w:color="auto" w:fill="auto"/>
            <w:vAlign w:val="center"/>
          </w:tcPr>
          <w:p w:rsidR="006B327A" w:rsidRPr="009D681D" w:rsidRDefault="006B327A" w:rsidP="00650DEB">
            <w:pPr>
              <w:pStyle w:val="afd"/>
              <w:jc w:val="center"/>
              <w:rPr>
                <w:sz w:val="22"/>
                <w:szCs w:val="22"/>
              </w:rPr>
            </w:pPr>
            <w:r w:rsidRPr="009D681D">
              <w:rPr>
                <w:sz w:val="22"/>
                <w:szCs w:val="22"/>
              </w:rPr>
              <w:t>н.д.</w:t>
            </w:r>
          </w:p>
        </w:tc>
      </w:tr>
      <w:tr w:rsidR="006B327A" w:rsidRPr="00282E24" w:rsidTr="009D681D">
        <w:trPr>
          <w:jc w:val="center"/>
        </w:trPr>
        <w:tc>
          <w:tcPr>
            <w:tcW w:w="0" w:type="auto"/>
            <w:shd w:val="clear" w:color="auto" w:fill="FFFFFF"/>
            <w:tcMar>
              <w:top w:w="71" w:type="dxa"/>
              <w:left w:w="53" w:type="dxa"/>
              <w:bottom w:w="71" w:type="dxa"/>
              <w:right w:w="53" w:type="dxa"/>
            </w:tcMar>
            <w:vAlign w:val="center"/>
          </w:tcPr>
          <w:p w:rsidR="006B327A" w:rsidRPr="00282E24" w:rsidRDefault="006B327A" w:rsidP="00650DEB">
            <w:pPr>
              <w:jc w:val="center"/>
              <w:rPr>
                <w:color w:val="000000"/>
                <w:sz w:val="22"/>
                <w:szCs w:val="22"/>
              </w:rPr>
            </w:pPr>
            <w:r w:rsidRPr="00282E24">
              <w:rPr>
                <w:color w:val="000000"/>
                <w:sz w:val="22"/>
                <w:szCs w:val="22"/>
              </w:rPr>
              <w:lastRenderedPageBreak/>
              <w:t>86:20:0000050:33</w:t>
            </w:r>
          </w:p>
        </w:tc>
        <w:tc>
          <w:tcPr>
            <w:tcW w:w="0" w:type="auto"/>
            <w:shd w:val="clear" w:color="auto" w:fill="FFFFFF"/>
            <w:tcMar>
              <w:top w:w="71" w:type="dxa"/>
              <w:left w:w="53" w:type="dxa"/>
              <w:bottom w:w="71" w:type="dxa"/>
              <w:right w:w="53" w:type="dxa"/>
            </w:tcMar>
            <w:vAlign w:val="center"/>
          </w:tcPr>
          <w:p w:rsidR="006B327A" w:rsidRPr="00282E24" w:rsidRDefault="006B327A" w:rsidP="00650DEB">
            <w:pPr>
              <w:jc w:val="center"/>
              <w:rPr>
                <w:color w:val="000000"/>
                <w:sz w:val="24"/>
                <w:szCs w:val="24"/>
              </w:rPr>
            </w:pPr>
            <w:r w:rsidRPr="00282E24">
              <w:rPr>
                <w:color w:val="000000"/>
                <w:sz w:val="22"/>
                <w:szCs w:val="22"/>
              </w:rPr>
              <w:t>35+/-2.08</w:t>
            </w:r>
          </w:p>
        </w:tc>
        <w:tc>
          <w:tcPr>
            <w:tcW w:w="0" w:type="auto"/>
            <w:shd w:val="clear" w:color="auto" w:fill="FFFFFF"/>
            <w:tcMar>
              <w:top w:w="71" w:type="dxa"/>
              <w:left w:w="53" w:type="dxa"/>
              <w:bottom w:w="71" w:type="dxa"/>
              <w:right w:w="53" w:type="dxa"/>
            </w:tcMar>
            <w:vAlign w:val="center"/>
          </w:tcPr>
          <w:p w:rsidR="006B327A" w:rsidRPr="00282E24" w:rsidRDefault="006B327A" w:rsidP="00650DEB">
            <w:pPr>
              <w:pStyle w:val="afd"/>
              <w:jc w:val="center"/>
              <w:rPr>
                <w:sz w:val="22"/>
                <w:szCs w:val="22"/>
              </w:rPr>
            </w:pPr>
            <w:r w:rsidRPr="00282E24">
              <w:rPr>
                <w:sz w:val="22"/>
                <w:szCs w:val="22"/>
              </w:rPr>
              <w:t>35</w:t>
            </w:r>
          </w:p>
        </w:tc>
        <w:tc>
          <w:tcPr>
            <w:tcW w:w="0" w:type="auto"/>
            <w:shd w:val="clear" w:color="auto" w:fill="FFFFFF"/>
            <w:tcMar>
              <w:top w:w="71" w:type="dxa"/>
              <w:left w:w="53" w:type="dxa"/>
              <w:bottom w:w="71" w:type="dxa"/>
              <w:right w:w="53" w:type="dxa"/>
            </w:tcMar>
            <w:vAlign w:val="center"/>
          </w:tcPr>
          <w:p w:rsidR="006B327A" w:rsidRPr="00282E24" w:rsidRDefault="006B327A" w:rsidP="00650DEB">
            <w:pPr>
              <w:pStyle w:val="afd"/>
              <w:jc w:val="center"/>
              <w:rPr>
                <w:sz w:val="22"/>
                <w:szCs w:val="22"/>
              </w:rPr>
            </w:pPr>
          </w:p>
        </w:tc>
        <w:tc>
          <w:tcPr>
            <w:tcW w:w="0" w:type="auto"/>
            <w:gridSpan w:val="2"/>
            <w:shd w:val="clear" w:color="auto" w:fill="auto"/>
            <w:vAlign w:val="center"/>
          </w:tcPr>
          <w:p w:rsidR="006B327A" w:rsidRPr="009D681D" w:rsidRDefault="006B327A" w:rsidP="00650DEB">
            <w:pPr>
              <w:pStyle w:val="afd"/>
              <w:jc w:val="center"/>
              <w:rPr>
                <w:sz w:val="22"/>
                <w:szCs w:val="22"/>
              </w:rPr>
            </w:pPr>
            <w:r w:rsidRPr="009D681D">
              <w:rPr>
                <w:sz w:val="22"/>
                <w:szCs w:val="22"/>
              </w:rPr>
              <w:t>н.д.</w:t>
            </w:r>
          </w:p>
        </w:tc>
      </w:tr>
      <w:tr w:rsidR="004B4A08" w:rsidRPr="00282E24" w:rsidTr="0051388E">
        <w:trPr>
          <w:jc w:val="center"/>
        </w:trPr>
        <w:tc>
          <w:tcPr>
            <w:tcW w:w="0" w:type="auto"/>
            <w:shd w:val="clear" w:color="auto" w:fill="FFFFFF"/>
            <w:tcMar>
              <w:top w:w="71" w:type="dxa"/>
              <w:left w:w="53" w:type="dxa"/>
              <w:bottom w:w="71" w:type="dxa"/>
              <w:right w:w="53" w:type="dxa"/>
            </w:tcMar>
            <w:vAlign w:val="center"/>
          </w:tcPr>
          <w:p w:rsidR="004B4A08" w:rsidRPr="00282E24" w:rsidRDefault="004B4A08" w:rsidP="00650DEB">
            <w:pPr>
              <w:jc w:val="center"/>
              <w:rPr>
                <w:color w:val="000000"/>
                <w:sz w:val="22"/>
                <w:szCs w:val="22"/>
              </w:rPr>
            </w:pPr>
            <w:r w:rsidRPr="00282E24">
              <w:rPr>
                <w:color w:val="000000"/>
                <w:sz w:val="22"/>
                <w:szCs w:val="22"/>
              </w:rPr>
              <w:t>86:20:0000050:37</w:t>
            </w:r>
          </w:p>
        </w:tc>
        <w:tc>
          <w:tcPr>
            <w:tcW w:w="0" w:type="auto"/>
            <w:shd w:val="clear" w:color="auto" w:fill="FFFFFF"/>
            <w:tcMar>
              <w:top w:w="71" w:type="dxa"/>
              <w:left w:w="53" w:type="dxa"/>
              <w:bottom w:w="71" w:type="dxa"/>
              <w:right w:w="53" w:type="dxa"/>
            </w:tcMar>
            <w:vAlign w:val="center"/>
          </w:tcPr>
          <w:p w:rsidR="004B4A08" w:rsidRPr="00282E24" w:rsidRDefault="008B3426" w:rsidP="00650DEB">
            <w:pPr>
              <w:jc w:val="center"/>
              <w:rPr>
                <w:color w:val="000000"/>
                <w:sz w:val="24"/>
                <w:szCs w:val="24"/>
              </w:rPr>
            </w:pPr>
            <w:r w:rsidRPr="00282E24">
              <w:rPr>
                <w:color w:val="000000"/>
                <w:sz w:val="22"/>
                <w:szCs w:val="22"/>
              </w:rPr>
              <w:t>9383</w:t>
            </w:r>
            <w:r w:rsidR="004B4A08" w:rsidRPr="00282E24">
              <w:rPr>
                <w:color w:val="000000"/>
                <w:sz w:val="22"/>
                <w:szCs w:val="22"/>
              </w:rPr>
              <w:t>+/-34</w:t>
            </w:r>
          </w:p>
        </w:tc>
        <w:tc>
          <w:tcPr>
            <w:tcW w:w="0" w:type="auto"/>
            <w:shd w:val="clear" w:color="auto" w:fill="FFFFFF"/>
            <w:tcMar>
              <w:top w:w="71" w:type="dxa"/>
              <w:left w:w="53" w:type="dxa"/>
              <w:bottom w:w="71" w:type="dxa"/>
              <w:right w:w="53" w:type="dxa"/>
            </w:tcMar>
            <w:vAlign w:val="center"/>
          </w:tcPr>
          <w:p w:rsidR="004B4A08" w:rsidRPr="00282E24" w:rsidRDefault="008B3426" w:rsidP="00650DEB">
            <w:pPr>
              <w:pStyle w:val="afd"/>
              <w:jc w:val="center"/>
              <w:rPr>
                <w:sz w:val="22"/>
                <w:szCs w:val="22"/>
              </w:rPr>
            </w:pPr>
            <w:r w:rsidRPr="00282E24">
              <w:rPr>
                <w:sz w:val="22"/>
                <w:szCs w:val="22"/>
              </w:rPr>
              <w:t>9382</w:t>
            </w:r>
          </w:p>
        </w:tc>
        <w:tc>
          <w:tcPr>
            <w:tcW w:w="0" w:type="auto"/>
            <w:shd w:val="clear" w:color="auto" w:fill="FFFFFF"/>
            <w:tcMar>
              <w:top w:w="71" w:type="dxa"/>
              <w:left w:w="53" w:type="dxa"/>
              <w:bottom w:w="71" w:type="dxa"/>
              <w:right w:w="53" w:type="dxa"/>
            </w:tcMar>
            <w:vAlign w:val="center"/>
          </w:tcPr>
          <w:p w:rsidR="004B4A08" w:rsidRPr="00282E24" w:rsidRDefault="004B4A08" w:rsidP="00650DEB">
            <w:pPr>
              <w:pStyle w:val="afd"/>
              <w:jc w:val="center"/>
              <w:rPr>
                <w:sz w:val="22"/>
                <w:szCs w:val="22"/>
              </w:rPr>
            </w:pPr>
          </w:p>
        </w:tc>
        <w:tc>
          <w:tcPr>
            <w:tcW w:w="0" w:type="auto"/>
            <w:shd w:val="clear" w:color="auto" w:fill="DBE5F1" w:themeFill="accent1" w:themeFillTint="33"/>
            <w:vAlign w:val="center"/>
          </w:tcPr>
          <w:p w:rsidR="004B4A08" w:rsidRPr="00282E24" w:rsidRDefault="004B4A08" w:rsidP="00650DEB">
            <w:pPr>
              <w:pStyle w:val="afd"/>
              <w:jc w:val="center"/>
              <w:rPr>
                <w:sz w:val="22"/>
                <w:szCs w:val="22"/>
              </w:rPr>
            </w:pPr>
            <w:r w:rsidRPr="00282E24">
              <w:rPr>
                <w:sz w:val="22"/>
                <w:szCs w:val="22"/>
              </w:rPr>
              <w:t>+</w:t>
            </w:r>
          </w:p>
        </w:tc>
        <w:tc>
          <w:tcPr>
            <w:tcW w:w="0" w:type="auto"/>
            <w:shd w:val="clear" w:color="auto" w:fill="FFFFFF"/>
            <w:vAlign w:val="center"/>
          </w:tcPr>
          <w:p w:rsidR="004B4A08" w:rsidRPr="00282E24" w:rsidRDefault="004B4A08" w:rsidP="00650DEB">
            <w:pPr>
              <w:pStyle w:val="afd"/>
              <w:jc w:val="center"/>
              <w:rPr>
                <w:sz w:val="22"/>
                <w:szCs w:val="22"/>
              </w:rPr>
            </w:pP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86:20:0000050:39</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725+/-9</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725</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86:20:0000050:40</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470+/-8</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471</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4B4A08" w:rsidRPr="00282E24" w:rsidTr="0051388E">
        <w:trPr>
          <w:jc w:val="center"/>
        </w:trPr>
        <w:tc>
          <w:tcPr>
            <w:tcW w:w="0" w:type="auto"/>
            <w:shd w:val="clear" w:color="auto" w:fill="FFFFFF"/>
            <w:tcMar>
              <w:top w:w="71" w:type="dxa"/>
              <w:left w:w="53" w:type="dxa"/>
              <w:bottom w:w="71" w:type="dxa"/>
              <w:right w:w="53" w:type="dxa"/>
            </w:tcMar>
            <w:vAlign w:val="center"/>
          </w:tcPr>
          <w:p w:rsidR="004B4A08" w:rsidRPr="00282E24" w:rsidRDefault="004B4A08" w:rsidP="00650DEB">
            <w:pPr>
              <w:pStyle w:val="afd"/>
              <w:jc w:val="center"/>
              <w:rPr>
                <w:color w:val="000000"/>
                <w:sz w:val="22"/>
                <w:szCs w:val="22"/>
              </w:rPr>
            </w:pPr>
            <w:r w:rsidRPr="00282E24">
              <w:rPr>
                <w:color w:val="000000"/>
                <w:sz w:val="22"/>
                <w:szCs w:val="22"/>
              </w:rPr>
              <w:t>86:20:0000050:43</w:t>
            </w:r>
          </w:p>
        </w:tc>
        <w:tc>
          <w:tcPr>
            <w:tcW w:w="0" w:type="auto"/>
            <w:shd w:val="clear" w:color="auto" w:fill="FFFFFF"/>
            <w:tcMar>
              <w:top w:w="71" w:type="dxa"/>
              <w:left w:w="53" w:type="dxa"/>
              <w:bottom w:w="71" w:type="dxa"/>
              <w:right w:w="53" w:type="dxa"/>
            </w:tcMar>
            <w:vAlign w:val="center"/>
          </w:tcPr>
          <w:p w:rsidR="004B4A08" w:rsidRPr="00282E24" w:rsidRDefault="008B3426" w:rsidP="00650DEB">
            <w:pPr>
              <w:jc w:val="center"/>
              <w:rPr>
                <w:color w:val="000000"/>
                <w:sz w:val="24"/>
                <w:szCs w:val="24"/>
              </w:rPr>
            </w:pPr>
            <w:r w:rsidRPr="00282E24">
              <w:rPr>
                <w:color w:val="000000"/>
                <w:sz w:val="22"/>
                <w:szCs w:val="22"/>
              </w:rPr>
              <w:t>3324</w:t>
            </w:r>
            <w:r w:rsidR="004B4A08" w:rsidRPr="00282E24">
              <w:rPr>
                <w:color w:val="000000"/>
                <w:sz w:val="22"/>
                <w:szCs w:val="22"/>
              </w:rPr>
              <w:t>+/-20</w:t>
            </w:r>
          </w:p>
        </w:tc>
        <w:tc>
          <w:tcPr>
            <w:tcW w:w="0" w:type="auto"/>
            <w:shd w:val="clear" w:color="auto" w:fill="FFFFFF"/>
            <w:tcMar>
              <w:top w:w="71" w:type="dxa"/>
              <w:left w:w="53" w:type="dxa"/>
              <w:bottom w:w="71" w:type="dxa"/>
              <w:right w:w="53" w:type="dxa"/>
            </w:tcMar>
            <w:vAlign w:val="center"/>
          </w:tcPr>
          <w:p w:rsidR="004B4A08" w:rsidRPr="00282E24" w:rsidRDefault="008B3426" w:rsidP="00650DEB">
            <w:pPr>
              <w:pStyle w:val="afd"/>
              <w:jc w:val="center"/>
              <w:rPr>
                <w:sz w:val="22"/>
                <w:szCs w:val="22"/>
              </w:rPr>
            </w:pPr>
            <w:r w:rsidRPr="00282E24">
              <w:rPr>
                <w:sz w:val="22"/>
                <w:szCs w:val="22"/>
              </w:rPr>
              <w:t>3324</w:t>
            </w:r>
          </w:p>
        </w:tc>
        <w:tc>
          <w:tcPr>
            <w:tcW w:w="0" w:type="auto"/>
            <w:shd w:val="clear" w:color="auto" w:fill="FFFFFF"/>
            <w:tcMar>
              <w:top w:w="71" w:type="dxa"/>
              <w:left w:w="53" w:type="dxa"/>
              <w:bottom w:w="71" w:type="dxa"/>
              <w:right w:w="53" w:type="dxa"/>
            </w:tcMar>
            <w:vAlign w:val="center"/>
          </w:tcPr>
          <w:p w:rsidR="004B4A08" w:rsidRPr="00282E24" w:rsidRDefault="004B4A08" w:rsidP="00650DEB">
            <w:pPr>
              <w:pStyle w:val="afd"/>
              <w:jc w:val="center"/>
              <w:rPr>
                <w:sz w:val="22"/>
                <w:szCs w:val="22"/>
              </w:rPr>
            </w:pPr>
          </w:p>
        </w:tc>
        <w:tc>
          <w:tcPr>
            <w:tcW w:w="0" w:type="auto"/>
            <w:shd w:val="clear" w:color="auto" w:fill="DBE5F1" w:themeFill="accent1" w:themeFillTint="33"/>
            <w:vAlign w:val="center"/>
          </w:tcPr>
          <w:p w:rsidR="004B4A08" w:rsidRPr="00282E24" w:rsidRDefault="004B4A08" w:rsidP="00650DEB">
            <w:pPr>
              <w:pStyle w:val="afd"/>
              <w:jc w:val="center"/>
              <w:rPr>
                <w:sz w:val="22"/>
                <w:szCs w:val="22"/>
              </w:rPr>
            </w:pPr>
            <w:r w:rsidRPr="00282E24">
              <w:rPr>
                <w:sz w:val="22"/>
                <w:szCs w:val="22"/>
              </w:rPr>
              <w:t>+</w:t>
            </w:r>
          </w:p>
        </w:tc>
        <w:tc>
          <w:tcPr>
            <w:tcW w:w="0" w:type="auto"/>
            <w:shd w:val="clear" w:color="auto" w:fill="FFFFFF"/>
            <w:vAlign w:val="center"/>
          </w:tcPr>
          <w:p w:rsidR="004B4A08" w:rsidRPr="00282E24" w:rsidRDefault="004B4A08" w:rsidP="00650DEB">
            <w:pPr>
              <w:pStyle w:val="afd"/>
              <w:jc w:val="center"/>
              <w:rPr>
                <w:sz w:val="22"/>
                <w:szCs w:val="22"/>
              </w:rPr>
            </w:pP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86:20:0000050:44</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408+/-7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408</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86:20:0000050:45</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513+/-8</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513</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86:20:0000050:46</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370+/-7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370</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86:20:0000050:47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375+/-7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376</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86:20:0000050:48</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417+/-7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417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86:20:0000050:49</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391+/-7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391</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86:20:0000050:50</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434+/-7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434</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86:20:0000050:51</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375+/-7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376</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color w:val="000000"/>
                <w:sz w:val="22"/>
                <w:szCs w:val="22"/>
              </w:rPr>
            </w:pPr>
            <w:r w:rsidRPr="00282E24">
              <w:rPr>
                <w:color w:val="000000"/>
                <w:sz w:val="22"/>
                <w:szCs w:val="22"/>
              </w:rPr>
              <w:t>86:20:0000050:53</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sz w:val="22"/>
                <w:szCs w:val="22"/>
              </w:rPr>
              <w:t>396+/-17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378</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86:20:0000050:54</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374+/-7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374</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86:20:0000050:55</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390+/-7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389</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86:20:0000050:56</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380+/-7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379</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86:20:0000050:57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373+/-7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373</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86:20:0000050:58</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375+/-7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375</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86:20:0000050:59</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384+/-7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384</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86:20:0000050:60</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399+/-7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399</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86:20:0000050:63</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383+/-7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384</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86:20:0000050:64</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381+/-7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381</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86:20:0000050:66</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386+/-7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386</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86:20:0000050:67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637+/-9</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637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86:20:0000050:68</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845+/-10</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845</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51388E" w:rsidP="00650DEB">
            <w:pPr>
              <w:pStyle w:val="afd"/>
              <w:jc w:val="center"/>
              <w:rPr>
                <w:sz w:val="22"/>
                <w:szCs w:val="22"/>
              </w:rPr>
            </w:pPr>
            <w:r w:rsidRPr="00282E24">
              <w:rPr>
                <w:sz w:val="22"/>
                <w:szCs w:val="22"/>
              </w:rPr>
              <w:t>н.д.</w:t>
            </w:r>
          </w:p>
        </w:tc>
      </w:tr>
      <w:tr w:rsidR="0051388E" w:rsidRPr="00282E24" w:rsidTr="00EA6342">
        <w:trPr>
          <w:jc w:val="center"/>
        </w:trPr>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2"/>
                <w:szCs w:val="22"/>
              </w:rPr>
            </w:pPr>
            <w:r w:rsidRPr="00282E24">
              <w:rPr>
                <w:color w:val="000000"/>
                <w:sz w:val="22"/>
                <w:szCs w:val="22"/>
              </w:rPr>
              <w:t>86:20:0000050:69</w:t>
            </w:r>
          </w:p>
        </w:tc>
        <w:tc>
          <w:tcPr>
            <w:tcW w:w="0" w:type="auto"/>
            <w:shd w:val="clear" w:color="auto" w:fill="FFFFFF"/>
            <w:tcMar>
              <w:top w:w="71" w:type="dxa"/>
              <w:left w:w="53" w:type="dxa"/>
              <w:bottom w:w="71" w:type="dxa"/>
              <w:right w:w="53" w:type="dxa"/>
            </w:tcMar>
            <w:vAlign w:val="center"/>
          </w:tcPr>
          <w:p w:rsidR="0051388E" w:rsidRPr="00282E24" w:rsidRDefault="0051388E" w:rsidP="00650DEB">
            <w:pPr>
              <w:jc w:val="center"/>
              <w:rPr>
                <w:color w:val="000000"/>
                <w:sz w:val="24"/>
                <w:szCs w:val="24"/>
              </w:rPr>
            </w:pPr>
            <w:r w:rsidRPr="00282E24">
              <w:rPr>
                <w:color w:val="000000"/>
                <w:sz w:val="22"/>
                <w:szCs w:val="22"/>
              </w:rPr>
              <w:t>383+/-7</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r w:rsidRPr="00282E24">
              <w:rPr>
                <w:sz w:val="22"/>
                <w:szCs w:val="22"/>
              </w:rPr>
              <w:t>383</w:t>
            </w:r>
          </w:p>
        </w:tc>
        <w:tc>
          <w:tcPr>
            <w:tcW w:w="0" w:type="auto"/>
            <w:shd w:val="clear" w:color="auto" w:fill="FFFFFF"/>
            <w:tcMar>
              <w:top w:w="71" w:type="dxa"/>
              <w:left w:w="53" w:type="dxa"/>
              <w:bottom w:w="71" w:type="dxa"/>
              <w:right w:w="53" w:type="dxa"/>
            </w:tcMar>
            <w:vAlign w:val="center"/>
          </w:tcPr>
          <w:p w:rsidR="0051388E" w:rsidRPr="00282E24" w:rsidRDefault="0051388E" w:rsidP="00650DEB">
            <w:pPr>
              <w:pStyle w:val="afd"/>
              <w:jc w:val="center"/>
              <w:rPr>
                <w:sz w:val="22"/>
                <w:szCs w:val="22"/>
              </w:rPr>
            </w:pPr>
          </w:p>
        </w:tc>
        <w:tc>
          <w:tcPr>
            <w:tcW w:w="0" w:type="auto"/>
            <w:gridSpan w:val="2"/>
            <w:shd w:val="clear" w:color="auto" w:fill="FFFFFF"/>
            <w:vAlign w:val="center"/>
          </w:tcPr>
          <w:p w:rsidR="0051388E"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86:20:0000050:70</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388+/-7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387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86:20:0000050:73</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384+/-7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385</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86:20:0000050:74</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384+/-7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384</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lastRenderedPageBreak/>
              <w:t>86:20:0000050:75</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385+/-7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385</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86:20:0000050:76</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382+/-7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382</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86:20:0000050:77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386+/-7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386</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86:20:0000050:81</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375+/-7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375</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86:20:0000050:82</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389+/-7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389</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86:20:0000050:83</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384+/-7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384</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86:20:0000050:84</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383+/-7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383</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86:20:0000050:85</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390+/-7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390</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86:20:0000050:88</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388+/-7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388</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86:20:0000050:92</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387+/-7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388</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86:20:0000050:93</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382+/-7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382</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CE1259" w:rsidRPr="00282E24" w:rsidTr="00806DCF">
        <w:trPr>
          <w:jc w:val="center"/>
        </w:trPr>
        <w:tc>
          <w:tcPr>
            <w:tcW w:w="0" w:type="auto"/>
            <w:shd w:val="clear" w:color="auto" w:fill="FFFFFF"/>
            <w:tcMar>
              <w:top w:w="71" w:type="dxa"/>
              <w:left w:w="53" w:type="dxa"/>
              <w:bottom w:w="71" w:type="dxa"/>
              <w:right w:w="53" w:type="dxa"/>
            </w:tcMar>
            <w:vAlign w:val="center"/>
          </w:tcPr>
          <w:p w:rsidR="00CE1259" w:rsidRPr="00282E24" w:rsidRDefault="00650DEB" w:rsidP="00650DEB">
            <w:pPr>
              <w:jc w:val="center"/>
              <w:rPr>
                <w:color w:val="000000"/>
                <w:sz w:val="22"/>
                <w:szCs w:val="22"/>
              </w:rPr>
            </w:pPr>
            <w:r w:rsidRPr="00282E24">
              <w:rPr>
                <w:color w:val="000000"/>
                <w:sz w:val="22"/>
                <w:szCs w:val="22"/>
              </w:rPr>
              <w:t>86:20:0000050:96</w:t>
            </w:r>
          </w:p>
        </w:tc>
        <w:tc>
          <w:tcPr>
            <w:tcW w:w="0" w:type="auto"/>
            <w:shd w:val="clear" w:color="auto" w:fill="FFFFFF"/>
            <w:tcMar>
              <w:top w:w="71" w:type="dxa"/>
              <w:left w:w="53" w:type="dxa"/>
              <w:bottom w:w="71" w:type="dxa"/>
              <w:right w:w="53" w:type="dxa"/>
            </w:tcMar>
            <w:vAlign w:val="center"/>
          </w:tcPr>
          <w:p w:rsidR="00CE1259" w:rsidRPr="00282E24" w:rsidRDefault="008B3426" w:rsidP="00650DEB">
            <w:pPr>
              <w:jc w:val="center"/>
              <w:rPr>
                <w:color w:val="000000"/>
                <w:sz w:val="24"/>
                <w:szCs w:val="24"/>
              </w:rPr>
            </w:pPr>
            <w:r w:rsidRPr="00282E24">
              <w:rPr>
                <w:color w:val="000000"/>
                <w:sz w:val="22"/>
                <w:szCs w:val="22"/>
              </w:rPr>
              <w:t>917</w:t>
            </w:r>
            <w:r w:rsidR="00650DEB" w:rsidRPr="00282E24">
              <w:rPr>
                <w:color w:val="000000"/>
                <w:sz w:val="22"/>
                <w:szCs w:val="22"/>
              </w:rPr>
              <w:t>+/-76</w:t>
            </w:r>
          </w:p>
        </w:tc>
        <w:tc>
          <w:tcPr>
            <w:tcW w:w="0" w:type="auto"/>
            <w:shd w:val="clear" w:color="auto" w:fill="FFFFFF"/>
            <w:tcMar>
              <w:top w:w="71" w:type="dxa"/>
              <w:left w:w="53" w:type="dxa"/>
              <w:bottom w:w="71" w:type="dxa"/>
              <w:right w:w="53" w:type="dxa"/>
            </w:tcMar>
            <w:vAlign w:val="center"/>
          </w:tcPr>
          <w:p w:rsidR="00CE1259" w:rsidRPr="00282E24" w:rsidRDefault="007C554E" w:rsidP="00650DEB">
            <w:pPr>
              <w:pStyle w:val="afd"/>
              <w:jc w:val="center"/>
              <w:rPr>
                <w:sz w:val="22"/>
                <w:szCs w:val="22"/>
              </w:rPr>
            </w:pPr>
            <w:r w:rsidRPr="00282E24">
              <w:rPr>
                <w:sz w:val="22"/>
                <w:szCs w:val="22"/>
              </w:rPr>
              <w:t>917</w:t>
            </w:r>
          </w:p>
        </w:tc>
        <w:tc>
          <w:tcPr>
            <w:tcW w:w="0" w:type="auto"/>
            <w:shd w:val="clear" w:color="auto" w:fill="FFFFFF"/>
            <w:tcMar>
              <w:top w:w="71" w:type="dxa"/>
              <w:left w:w="53" w:type="dxa"/>
              <w:bottom w:w="71" w:type="dxa"/>
              <w:right w:w="53" w:type="dxa"/>
            </w:tcMar>
            <w:vAlign w:val="center"/>
          </w:tcPr>
          <w:p w:rsidR="00CE1259" w:rsidRPr="00282E24" w:rsidRDefault="00CE1259" w:rsidP="00650DEB">
            <w:pPr>
              <w:pStyle w:val="afd"/>
              <w:jc w:val="center"/>
              <w:rPr>
                <w:sz w:val="22"/>
                <w:szCs w:val="22"/>
              </w:rPr>
            </w:pPr>
          </w:p>
        </w:tc>
        <w:tc>
          <w:tcPr>
            <w:tcW w:w="0" w:type="auto"/>
            <w:shd w:val="clear" w:color="auto" w:fill="DBE5F1" w:themeFill="accent1" w:themeFillTint="33"/>
            <w:vAlign w:val="center"/>
          </w:tcPr>
          <w:p w:rsidR="00CE1259" w:rsidRPr="00282E24" w:rsidRDefault="00650DEB" w:rsidP="00650DEB">
            <w:pPr>
              <w:pStyle w:val="afd"/>
              <w:jc w:val="center"/>
              <w:rPr>
                <w:sz w:val="22"/>
                <w:szCs w:val="22"/>
              </w:rPr>
            </w:pPr>
            <w:r w:rsidRPr="00282E24">
              <w:rPr>
                <w:sz w:val="22"/>
                <w:szCs w:val="22"/>
              </w:rPr>
              <w:t>+</w:t>
            </w:r>
          </w:p>
        </w:tc>
        <w:tc>
          <w:tcPr>
            <w:tcW w:w="0" w:type="auto"/>
            <w:shd w:val="clear" w:color="auto" w:fill="FFFFFF"/>
            <w:vAlign w:val="center"/>
          </w:tcPr>
          <w:p w:rsidR="00CE1259" w:rsidRPr="00282E24" w:rsidRDefault="00CE1259" w:rsidP="00650DEB">
            <w:pPr>
              <w:pStyle w:val="afd"/>
              <w:jc w:val="center"/>
              <w:rPr>
                <w:sz w:val="22"/>
                <w:szCs w:val="22"/>
              </w:rPr>
            </w:pPr>
          </w:p>
        </w:tc>
      </w:tr>
      <w:tr w:rsidR="00650DEB" w:rsidRPr="00282E24" w:rsidTr="00806DCF">
        <w:trPr>
          <w:jc w:val="center"/>
        </w:trPr>
        <w:tc>
          <w:tcPr>
            <w:tcW w:w="0" w:type="auto"/>
            <w:shd w:val="clear" w:color="auto" w:fill="FFFFFF"/>
            <w:tcMar>
              <w:top w:w="71" w:type="dxa"/>
              <w:left w:w="53" w:type="dxa"/>
              <w:bottom w:w="71" w:type="dxa"/>
              <w:right w:w="53" w:type="dxa"/>
            </w:tcMar>
            <w:vAlign w:val="center"/>
          </w:tcPr>
          <w:p w:rsidR="00650DEB" w:rsidRPr="00282E24" w:rsidRDefault="00650DEB" w:rsidP="00650DEB">
            <w:pPr>
              <w:jc w:val="center"/>
              <w:rPr>
                <w:color w:val="000000"/>
                <w:sz w:val="22"/>
                <w:szCs w:val="22"/>
              </w:rPr>
            </w:pPr>
            <w:r w:rsidRPr="00282E24">
              <w:rPr>
                <w:color w:val="000000"/>
                <w:sz w:val="22"/>
                <w:szCs w:val="22"/>
              </w:rPr>
              <w:t>86:20:0000050:98</w:t>
            </w:r>
          </w:p>
        </w:tc>
        <w:tc>
          <w:tcPr>
            <w:tcW w:w="0" w:type="auto"/>
            <w:shd w:val="clear" w:color="auto" w:fill="FFFFFF"/>
            <w:tcMar>
              <w:top w:w="71" w:type="dxa"/>
              <w:left w:w="53" w:type="dxa"/>
              <w:bottom w:w="71" w:type="dxa"/>
              <w:right w:w="53" w:type="dxa"/>
            </w:tcMar>
            <w:vAlign w:val="center"/>
          </w:tcPr>
          <w:p w:rsidR="00650DEB" w:rsidRPr="00282E24" w:rsidRDefault="008B3426" w:rsidP="00650DEB">
            <w:pPr>
              <w:jc w:val="center"/>
              <w:rPr>
                <w:color w:val="000000"/>
                <w:sz w:val="24"/>
                <w:szCs w:val="24"/>
              </w:rPr>
            </w:pPr>
            <w:r w:rsidRPr="00282E24">
              <w:rPr>
                <w:color w:val="000000"/>
                <w:sz w:val="22"/>
                <w:szCs w:val="22"/>
              </w:rPr>
              <w:t>95</w:t>
            </w:r>
            <w:r w:rsidR="00650DEB" w:rsidRPr="00282E24">
              <w:rPr>
                <w:color w:val="000000"/>
                <w:sz w:val="22"/>
                <w:szCs w:val="22"/>
              </w:rPr>
              <w:t>+/-3</w:t>
            </w:r>
          </w:p>
        </w:tc>
        <w:tc>
          <w:tcPr>
            <w:tcW w:w="0" w:type="auto"/>
            <w:shd w:val="clear" w:color="auto" w:fill="FFFFFF"/>
            <w:tcMar>
              <w:top w:w="71" w:type="dxa"/>
              <w:left w:w="53" w:type="dxa"/>
              <w:bottom w:w="71" w:type="dxa"/>
              <w:right w:w="53" w:type="dxa"/>
            </w:tcMar>
            <w:vAlign w:val="center"/>
          </w:tcPr>
          <w:p w:rsidR="00650DEB" w:rsidRPr="00282E24" w:rsidRDefault="007C554E" w:rsidP="00650DEB">
            <w:pPr>
              <w:pStyle w:val="afd"/>
              <w:jc w:val="center"/>
              <w:rPr>
                <w:sz w:val="22"/>
                <w:szCs w:val="22"/>
              </w:rPr>
            </w:pPr>
            <w:r w:rsidRPr="00282E24">
              <w:rPr>
                <w:sz w:val="22"/>
                <w:szCs w:val="22"/>
              </w:rPr>
              <w:t>95</w:t>
            </w:r>
          </w:p>
        </w:tc>
        <w:tc>
          <w:tcPr>
            <w:tcW w:w="0" w:type="auto"/>
            <w:shd w:val="clear" w:color="auto" w:fill="FFFFFF"/>
            <w:tcMar>
              <w:top w:w="71" w:type="dxa"/>
              <w:left w:w="53" w:type="dxa"/>
              <w:bottom w:w="71" w:type="dxa"/>
              <w:right w:w="53" w:type="dxa"/>
            </w:tcMar>
            <w:vAlign w:val="center"/>
          </w:tcPr>
          <w:p w:rsidR="00650DEB" w:rsidRPr="00282E24" w:rsidRDefault="00650DEB" w:rsidP="00650DEB">
            <w:pPr>
              <w:pStyle w:val="afd"/>
              <w:jc w:val="center"/>
              <w:rPr>
                <w:sz w:val="22"/>
                <w:szCs w:val="22"/>
              </w:rPr>
            </w:pPr>
          </w:p>
        </w:tc>
        <w:tc>
          <w:tcPr>
            <w:tcW w:w="0" w:type="auto"/>
            <w:shd w:val="clear" w:color="auto" w:fill="DBE5F1" w:themeFill="accent1" w:themeFillTint="33"/>
            <w:vAlign w:val="center"/>
          </w:tcPr>
          <w:p w:rsidR="00650DEB" w:rsidRPr="00282E24" w:rsidRDefault="00650DEB" w:rsidP="00650DEB">
            <w:pPr>
              <w:pStyle w:val="afd"/>
              <w:jc w:val="center"/>
              <w:rPr>
                <w:sz w:val="22"/>
                <w:szCs w:val="22"/>
              </w:rPr>
            </w:pPr>
            <w:r w:rsidRPr="00282E24">
              <w:rPr>
                <w:sz w:val="22"/>
                <w:szCs w:val="22"/>
              </w:rPr>
              <w:t>+</w:t>
            </w:r>
          </w:p>
        </w:tc>
        <w:tc>
          <w:tcPr>
            <w:tcW w:w="0" w:type="auto"/>
            <w:shd w:val="clear" w:color="auto" w:fill="FFFFFF"/>
            <w:vAlign w:val="center"/>
          </w:tcPr>
          <w:p w:rsidR="00650DEB" w:rsidRPr="00282E24" w:rsidRDefault="00650DEB" w:rsidP="00650DEB">
            <w:pPr>
              <w:pStyle w:val="afd"/>
              <w:jc w:val="center"/>
              <w:rPr>
                <w:sz w:val="22"/>
                <w:szCs w:val="22"/>
              </w:rPr>
            </w:pPr>
          </w:p>
        </w:tc>
      </w:tr>
      <w:tr w:rsidR="00650DEB" w:rsidRPr="00282E24" w:rsidTr="00806DCF">
        <w:trPr>
          <w:jc w:val="center"/>
        </w:trPr>
        <w:tc>
          <w:tcPr>
            <w:tcW w:w="0" w:type="auto"/>
            <w:shd w:val="clear" w:color="auto" w:fill="FFFFFF"/>
            <w:tcMar>
              <w:top w:w="71" w:type="dxa"/>
              <w:left w:w="53" w:type="dxa"/>
              <w:bottom w:w="71" w:type="dxa"/>
              <w:right w:w="53" w:type="dxa"/>
            </w:tcMar>
            <w:vAlign w:val="center"/>
          </w:tcPr>
          <w:p w:rsidR="00650DEB" w:rsidRPr="00282E24" w:rsidRDefault="00650DEB" w:rsidP="00650DEB">
            <w:pPr>
              <w:jc w:val="center"/>
              <w:rPr>
                <w:color w:val="000000"/>
                <w:sz w:val="22"/>
                <w:szCs w:val="22"/>
              </w:rPr>
            </w:pPr>
            <w:r w:rsidRPr="00282E24">
              <w:rPr>
                <w:color w:val="000000"/>
                <w:sz w:val="22"/>
                <w:szCs w:val="22"/>
              </w:rPr>
              <w:t>86:20:0000050:99</w:t>
            </w:r>
          </w:p>
        </w:tc>
        <w:tc>
          <w:tcPr>
            <w:tcW w:w="0" w:type="auto"/>
            <w:shd w:val="clear" w:color="auto" w:fill="FFFFFF"/>
            <w:tcMar>
              <w:top w:w="71" w:type="dxa"/>
              <w:left w:w="53" w:type="dxa"/>
              <w:bottom w:w="71" w:type="dxa"/>
              <w:right w:w="53" w:type="dxa"/>
            </w:tcMar>
            <w:vAlign w:val="center"/>
          </w:tcPr>
          <w:p w:rsidR="00650DEB" w:rsidRPr="00282E24" w:rsidRDefault="00650DEB" w:rsidP="00650DEB">
            <w:pPr>
              <w:jc w:val="center"/>
              <w:rPr>
                <w:color w:val="000000"/>
                <w:sz w:val="24"/>
                <w:szCs w:val="24"/>
              </w:rPr>
            </w:pPr>
            <w:r w:rsidRPr="00282E24">
              <w:rPr>
                <w:color w:val="000000"/>
                <w:sz w:val="22"/>
                <w:szCs w:val="22"/>
              </w:rPr>
              <w:t>100+/-3</w:t>
            </w:r>
          </w:p>
        </w:tc>
        <w:tc>
          <w:tcPr>
            <w:tcW w:w="0" w:type="auto"/>
            <w:shd w:val="clear" w:color="auto" w:fill="FFFFFF"/>
            <w:tcMar>
              <w:top w:w="71" w:type="dxa"/>
              <w:left w:w="53" w:type="dxa"/>
              <w:bottom w:w="71" w:type="dxa"/>
              <w:right w:w="53" w:type="dxa"/>
            </w:tcMar>
            <w:vAlign w:val="center"/>
          </w:tcPr>
          <w:p w:rsidR="00650DEB" w:rsidRPr="00282E24" w:rsidRDefault="007C554E" w:rsidP="00650DEB">
            <w:pPr>
              <w:pStyle w:val="afd"/>
              <w:jc w:val="center"/>
              <w:rPr>
                <w:sz w:val="22"/>
                <w:szCs w:val="22"/>
              </w:rPr>
            </w:pPr>
            <w:r w:rsidRPr="00282E24">
              <w:rPr>
                <w:sz w:val="22"/>
                <w:szCs w:val="22"/>
              </w:rPr>
              <w:t>100</w:t>
            </w:r>
          </w:p>
        </w:tc>
        <w:tc>
          <w:tcPr>
            <w:tcW w:w="0" w:type="auto"/>
            <w:shd w:val="clear" w:color="auto" w:fill="FFFFFF"/>
            <w:tcMar>
              <w:top w:w="71" w:type="dxa"/>
              <w:left w:w="53" w:type="dxa"/>
              <w:bottom w:w="71" w:type="dxa"/>
              <w:right w:w="53" w:type="dxa"/>
            </w:tcMar>
            <w:vAlign w:val="center"/>
          </w:tcPr>
          <w:p w:rsidR="00650DEB" w:rsidRPr="00282E24" w:rsidRDefault="00650DEB" w:rsidP="00650DEB">
            <w:pPr>
              <w:pStyle w:val="afd"/>
              <w:jc w:val="center"/>
              <w:rPr>
                <w:sz w:val="22"/>
                <w:szCs w:val="22"/>
              </w:rPr>
            </w:pPr>
          </w:p>
        </w:tc>
        <w:tc>
          <w:tcPr>
            <w:tcW w:w="0" w:type="auto"/>
            <w:shd w:val="clear" w:color="auto" w:fill="DBE5F1" w:themeFill="accent1" w:themeFillTint="33"/>
            <w:vAlign w:val="center"/>
          </w:tcPr>
          <w:p w:rsidR="00650DEB" w:rsidRPr="00282E24" w:rsidRDefault="00650DEB" w:rsidP="00650DEB">
            <w:pPr>
              <w:pStyle w:val="afd"/>
              <w:jc w:val="center"/>
              <w:rPr>
                <w:sz w:val="22"/>
                <w:szCs w:val="22"/>
              </w:rPr>
            </w:pPr>
            <w:r w:rsidRPr="00282E24">
              <w:rPr>
                <w:sz w:val="22"/>
                <w:szCs w:val="22"/>
              </w:rPr>
              <w:t>+</w:t>
            </w:r>
          </w:p>
        </w:tc>
        <w:tc>
          <w:tcPr>
            <w:tcW w:w="0" w:type="auto"/>
            <w:shd w:val="clear" w:color="auto" w:fill="FFFFFF"/>
            <w:vAlign w:val="center"/>
          </w:tcPr>
          <w:p w:rsidR="00650DEB" w:rsidRPr="00282E24" w:rsidRDefault="00650DEB" w:rsidP="00650DEB">
            <w:pPr>
              <w:pStyle w:val="afd"/>
              <w:jc w:val="center"/>
              <w:rPr>
                <w:sz w:val="22"/>
                <w:szCs w:val="22"/>
              </w:rPr>
            </w:pPr>
          </w:p>
        </w:tc>
      </w:tr>
      <w:tr w:rsidR="00650DEB" w:rsidRPr="00282E24" w:rsidTr="00806DCF">
        <w:trPr>
          <w:jc w:val="center"/>
        </w:trPr>
        <w:tc>
          <w:tcPr>
            <w:tcW w:w="0" w:type="auto"/>
            <w:shd w:val="clear" w:color="auto" w:fill="FFFFFF"/>
            <w:tcMar>
              <w:top w:w="71" w:type="dxa"/>
              <w:left w:w="53" w:type="dxa"/>
              <w:bottom w:w="71" w:type="dxa"/>
              <w:right w:w="53" w:type="dxa"/>
            </w:tcMar>
            <w:vAlign w:val="center"/>
          </w:tcPr>
          <w:p w:rsidR="00650DEB" w:rsidRPr="00282E24" w:rsidRDefault="00650DEB" w:rsidP="00650DEB">
            <w:pPr>
              <w:jc w:val="center"/>
              <w:rPr>
                <w:color w:val="000000"/>
                <w:sz w:val="22"/>
                <w:szCs w:val="22"/>
              </w:rPr>
            </w:pPr>
            <w:r w:rsidRPr="00282E24">
              <w:rPr>
                <w:color w:val="000000"/>
                <w:sz w:val="22"/>
                <w:szCs w:val="22"/>
              </w:rPr>
              <w:t>86:20:0000050:1135</w:t>
            </w:r>
          </w:p>
        </w:tc>
        <w:tc>
          <w:tcPr>
            <w:tcW w:w="0" w:type="auto"/>
            <w:shd w:val="clear" w:color="auto" w:fill="FFFFFF"/>
            <w:tcMar>
              <w:top w:w="71" w:type="dxa"/>
              <w:left w:w="53" w:type="dxa"/>
              <w:bottom w:w="71" w:type="dxa"/>
              <w:right w:w="53" w:type="dxa"/>
            </w:tcMar>
            <w:vAlign w:val="center"/>
          </w:tcPr>
          <w:p w:rsidR="00650DEB" w:rsidRPr="00282E24" w:rsidRDefault="008B3426" w:rsidP="00650DEB">
            <w:pPr>
              <w:jc w:val="center"/>
              <w:rPr>
                <w:color w:val="000000"/>
                <w:sz w:val="24"/>
                <w:szCs w:val="24"/>
              </w:rPr>
            </w:pPr>
            <w:r w:rsidRPr="00282E24">
              <w:rPr>
                <w:color w:val="000000"/>
                <w:sz w:val="22"/>
                <w:szCs w:val="22"/>
              </w:rPr>
              <w:t>180</w:t>
            </w:r>
            <w:r w:rsidR="00650DEB" w:rsidRPr="00282E24">
              <w:rPr>
                <w:color w:val="000000"/>
                <w:sz w:val="22"/>
                <w:szCs w:val="22"/>
              </w:rPr>
              <w:t>+/-3</w:t>
            </w:r>
          </w:p>
        </w:tc>
        <w:tc>
          <w:tcPr>
            <w:tcW w:w="0" w:type="auto"/>
            <w:shd w:val="clear" w:color="auto" w:fill="FFFFFF"/>
            <w:tcMar>
              <w:top w:w="71" w:type="dxa"/>
              <w:left w:w="53" w:type="dxa"/>
              <w:bottom w:w="71" w:type="dxa"/>
              <w:right w:w="53" w:type="dxa"/>
            </w:tcMar>
            <w:vAlign w:val="center"/>
          </w:tcPr>
          <w:p w:rsidR="00650DEB" w:rsidRPr="00282E24" w:rsidRDefault="007C554E" w:rsidP="00650DEB">
            <w:pPr>
              <w:pStyle w:val="afd"/>
              <w:jc w:val="center"/>
              <w:rPr>
                <w:sz w:val="22"/>
                <w:szCs w:val="22"/>
              </w:rPr>
            </w:pPr>
            <w:r w:rsidRPr="00282E24">
              <w:rPr>
                <w:sz w:val="22"/>
                <w:szCs w:val="22"/>
              </w:rPr>
              <w:t>180</w:t>
            </w:r>
          </w:p>
        </w:tc>
        <w:tc>
          <w:tcPr>
            <w:tcW w:w="0" w:type="auto"/>
            <w:shd w:val="clear" w:color="auto" w:fill="FFFFFF"/>
            <w:tcMar>
              <w:top w:w="71" w:type="dxa"/>
              <w:left w:w="53" w:type="dxa"/>
              <w:bottom w:w="71" w:type="dxa"/>
              <w:right w:w="53" w:type="dxa"/>
            </w:tcMar>
            <w:vAlign w:val="center"/>
          </w:tcPr>
          <w:p w:rsidR="00650DEB" w:rsidRPr="00282E24" w:rsidRDefault="00650DEB" w:rsidP="00650DEB">
            <w:pPr>
              <w:pStyle w:val="afd"/>
              <w:jc w:val="center"/>
              <w:rPr>
                <w:sz w:val="22"/>
                <w:szCs w:val="22"/>
              </w:rPr>
            </w:pPr>
          </w:p>
        </w:tc>
        <w:tc>
          <w:tcPr>
            <w:tcW w:w="0" w:type="auto"/>
            <w:shd w:val="clear" w:color="auto" w:fill="DBE5F1" w:themeFill="accent1" w:themeFillTint="33"/>
            <w:vAlign w:val="center"/>
          </w:tcPr>
          <w:p w:rsidR="00650DEB" w:rsidRPr="00282E24" w:rsidRDefault="00806DCF" w:rsidP="00650DEB">
            <w:pPr>
              <w:pStyle w:val="afd"/>
              <w:jc w:val="center"/>
              <w:rPr>
                <w:sz w:val="22"/>
                <w:szCs w:val="22"/>
              </w:rPr>
            </w:pPr>
            <w:r w:rsidRPr="00282E24">
              <w:rPr>
                <w:sz w:val="22"/>
                <w:szCs w:val="22"/>
              </w:rPr>
              <w:t>+</w:t>
            </w:r>
          </w:p>
        </w:tc>
        <w:tc>
          <w:tcPr>
            <w:tcW w:w="0" w:type="auto"/>
            <w:shd w:val="clear" w:color="auto" w:fill="FFFFFF"/>
            <w:vAlign w:val="center"/>
          </w:tcPr>
          <w:p w:rsidR="00650DEB" w:rsidRPr="00282E24" w:rsidRDefault="00650DEB" w:rsidP="00650DEB">
            <w:pPr>
              <w:pStyle w:val="afd"/>
              <w:jc w:val="center"/>
              <w:rPr>
                <w:sz w:val="22"/>
                <w:szCs w:val="22"/>
              </w:rPr>
            </w:pPr>
          </w:p>
        </w:tc>
      </w:tr>
      <w:tr w:rsidR="006B327A" w:rsidRPr="00282E24" w:rsidTr="001D6994">
        <w:trPr>
          <w:jc w:val="center"/>
        </w:trPr>
        <w:tc>
          <w:tcPr>
            <w:tcW w:w="0" w:type="auto"/>
            <w:shd w:val="clear" w:color="auto" w:fill="FFFFFF"/>
            <w:tcMar>
              <w:top w:w="71" w:type="dxa"/>
              <w:left w:w="53" w:type="dxa"/>
              <w:bottom w:w="71" w:type="dxa"/>
              <w:right w:w="53" w:type="dxa"/>
            </w:tcMar>
            <w:vAlign w:val="center"/>
          </w:tcPr>
          <w:p w:rsidR="006B327A" w:rsidRPr="00282E24" w:rsidRDefault="006B327A" w:rsidP="00650DEB">
            <w:pPr>
              <w:jc w:val="center"/>
              <w:rPr>
                <w:color w:val="000000"/>
                <w:sz w:val="22"/>
                <w:szCs w:val="22"/>
              </w:rPr>
            </w:pPr>
            <w:r w:rsidRPr="00282E24">
              <w:rPr>
                <w:color w:val="000000"/>
                <w:sz w:val="22"/>
                <w:szCs w:val="22"/>
              </w:rPr>
              <w:t>86:20:0000050:1136</w:t>
            </w:r>
          </w:p>
        </w:tc>
        <w:tc>
          <w:tcPr>
            <w:tcW w:w="0" w:type="auto"/>
            <w:shd w:val="clear" w:color="auto" w:fill="FFFFFF"/>
            <w:tcMar>
              <w:top w:w="71" w:type="dxa"/>
              <w:left w:w="53" w:type="dxa"/>
              <w:bottom w:w="71" w:type="dxa"/>
              <w:right w:w="53" w:type="dxa"/>
            </w:tcMar>
            <w:vAlign w:val="center"/>
          </w:tcPr>
          <w:p w:rsidR="006B327A" w:rsidRPr="00282E24" w:rsidRDefault="006B327A" w:rsidP="00650DEB">
            <w:pPr>
              <w:jc w:val="center"/>
              <w:rPr>
                <w:color w:val="000000"/>
                <w:sz w:val="24"/>
                <w:szCs w:val="24"/>
              </w:rPr>
            </w:pPr>
            <w:r w:rsidRPr="00282E24">
              <w:rPr>
                <w:color w:val="000000"/>
                <w:sz w:val="22"/>
                <w:szCs w:val="22"/>
              </w:rPr>
              <w:t>694+/-7</w:t>
            </w:r>
          </w:p>
        </w:tc>
        <w:tc>
          <w:tcPr>
            <w:tcW w:w="0" w:type="auto"/>
            <w:shd w:val="clear" w:color="auto" w:fill="FFFFFF"/>
            <w:tcMar>
              <w:top w:w="71" w:type="dxa"/>
              <w:left w:w="53" w:type="dxa"/>
              <w:bottom w:w="71" w:type="dxa"/>
              <w:right w:w="53" w:type="dxa"/>
            </w:tcMar>
            <w:vAlign w:val="center"/>
          </w:tcPr>
          <w:p w:rsidR="006B327A" w:rsidRPr="00282E24" w:rsidRDefault="006B327A" w:rsidP="00650DEB">
            <w:pPr>
              <w:pStyle w:val="afd"/>
              <w:jc w:val="center"/>
              <w:rPr>
                <w:sz w:val="22"/>
                <w:szCs w:val="22"/>
              </w:rPr>
            </w:pPr>
            <w:r w:rsidRPr="00282E24">
              <w:rPr>
                <w:sz w:val="22"/>
                <w:szCs w:val="22"/>
              </w:rPr>
              <w:t>694</w:t>
            </w:r>
          </w:p>
        </w:tc>
        <w:tc>
          <w:tcPr>
            <w:tcW w:w="0" w:type="auto"/>
            <w:shd w:val="clear" w:color="auto" w:fill="FFFFFF"/>
            <w:tcMar>
              <w:top w:w="71" w:type="dxa"/>
              <w:left w:w="53" w:type="dxa"/>
              <w:bottom w:w="71" w:type="dxa"/>
              <w:right w:w="53" w:type="dxa"/>
            </w:tcMar>
            <w:vAlign w:val="center"/>
          </w:tcPr>
          <w:p w:rsidR="006B327A" w:rsidRPr="00282E24" w:rsidRDefault="006B327A" w:rsidP="00650DEB">
            <w:pPr>
              <w:pStyle w:val="afd"/>
              <w:jc w:val="center"/>
              <w:rPr>
                <w:sz w:val="22"/>
                <w:szCs w:val="22"/>
              </w:rPr>
            </w:pPr>
          </w:p>
        </w:tc>
        <w:tc>
          <w:tcPr>
            <w:tcW w:w="0" w:type="auto"/>
            <w:shd w:val="clear" w:color="auto" w:fill="FFFFFF"/>
            <w:vAlign w:val="center"/>
          </w:tcPr>
          <w:p w:rsidR="006B327A" w:rsidRPr="00282E24" w:rsidRDefault="006B327A" w:rsidP="00650DEB">
            <w:pPr>
              <w:pStyle w:val="afd"/>
              <w:jc w:val="center"/>
              <w:rPr>
                <w:sz w:val="22"/>
                <w:szCs w:val="22"/>
              </w:rPr>
            </w:pPr>
          </w:p>
        </w:tc>
        <w:tc>
          <w:tcPr>
            <w:tcW w:w="0" w:type="auto"/>
            <w:shd w:val="clear" w:color="auto" w:fill="DBE5F1" w:themeFill="accent1" w:themeFillTint="33"/>
            <w:vAlign w:val="center"/>
          </w:tcPr>
          <w:p w:rsidR="006B327A" w:rsidRPr="001D6994" w:rsidRDefault="006B327A" w:rsidP="00650DEB">
            <w:pPr>
              <w:pStyle w:val="afd"/>
              <w:jc w:val="center"/>
              <w:rPr>
                <w:sz w:val="22"/>
                <w:szCs w:val="22"/>
              </w:rPr>
            </w:pPr>
            <w:r w:rsidRPr="001D6994">
              <w:rPr>
                <w:sz w:val="22"/>
                <w:szCs w:val="22"/>
              </w:rPr>
              <w:t>+</w:t>
            </w: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86:20:0000050:1137</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990+/-8</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990</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650DEB" w:rsidRPr="00282E24" w:rsidTr="00806DCF">
        <w:trPr>
          <w:jc w:val="center"/>
        </w:trPr>
        <w:tc>
          <w:tcPr>
            <w:tcW w:w="0" w:type="auto"/>
            <w:shd w:val="clear" w:color="auto" w:fill="FFFFFF"/>
            <w:tcMar>
              <w:top w:w="71" w:type="dxa"/>
              <w:left w:w="53" w:type="dxa"/>
              <w:bottom w:w="71" w:type="dxa"/>
              <w:right w:w="53" w:type="dxa"/>
            </w:tcMar>
            <w:vAlign w:val="center"/>
          </w:tcPr>
          <w:p w:rsidR="00650DEB" w:rsidRPr="00282E24" w:rsidRDefault="00650DEB" w:rsidP="00650DEB">
            <w:pPr>
              <w:jc w:val="center"/>
              <w:rPr>
                <w:color w:val="000000"/>
                <w:sz w:val="22"/>
                <w:szCs w:val="22"/>
              </w:rPr>
            </w:pPr>
            <w:r w:rsidRPr="00282E24">
              <w:rPr>
                <w:color w:val="000000"/>
                <w:sz w:val="22"/>
                <w:szCs w:val="22"/>
              </w:rPr>
              <w:t>86:20:0000050:1238</w:t>
            </w:r>
          </w:p>
        </w:tc>
        <w:tc>
          <w:tcPr>
            <w:tcW w:w="0" w:type="auto"/>
            <w:shd w:val="clear" w:color="auto" w:fill="FFFFFF"/>
            <w:tcMar>
              <w:top w:w="71" w:type="dxa"/>
              <w:left w:w="53" w:type="dxa"/>
              <w:bottom w:w="71" w:type="dxa"/>
              <w:right w:w="53" w:type="dxa"/>
            </w:tcMar>
            <w:vAlign w:val="center"/>
          </w:tcPr>
          <w:p w:rsidR="00650DEB" w:rsidRPr="00282E24" w:rsidRDefault="008B3426" w:rsidP="00650DEB">
            <w:pPr>
              <w:jc w:val="center"/>
              <w:rPr>
                <w:color w:val="000000"/>
                <w:sz w:val="24"/>
                <w:szCs w:val="24"/>
              </w:rPr>
            </w:pPr>
            <w:r w:rsidRPr="00282E24">
              <w:rPr>
                <w:color w:val="000000"/>
                <w:sz w:val="22"/>
                <w:szCs w:val="22"/>
              </w:rPr>
              <w:t>10</w:t>
            </w:r>
            <w:r w:rsidR="00650DEB" w:rsidRPr="00282E24">
              <w:rPr>
                <w:color w:val="000000"/>
                <w:sz w:val="22"/>
                <w:szCs w:val="22"/>
              </w:rPr>
              <w:t>+/-1</w:t>
            </w:r>
          </w:p>
        </w:tc>
        <w:tc>
          <w:tcPr>
            <w:tcW w:w="0" w:type="auto"/>
            <w:shd w:val="clear" w:color="auto" w:fill="FFFFFF"/>
            <w:tcMar>
              <w:top w:w="71" w:type="dxa"/>
              <w:left w:w="53" w:type="dxa"/>
              <w:bottom w:w="71" w:type="dxa"/>
              <w:right w:w="53" w:type="dxa"/>
            </w:tcMar>
            <w:vAlign w:val="center"/>
          </w:tcPr>
          <w:p w:rsidR="00650DEB" w:rsidRPr="00282E24" w:rsidRDefault="007C554E" w:rsidP="00650DEB">
            <w:pPr>
              <w:pStyle w:val="afd"/>
              <w:jc w:val="center"/>
              <w:rPr>
                <w:sz w:val="22"/>
                <w:szCs w:val="22"/>
              </w:rPr>
            </w:pPr>
            <w:r w:rsidRPr="00282E24">
              <w:rPr>
                <w:sz w:val="22"/>
                <w:szCs w:val="22"/>
              </w:rPr>
              <w:t>10</w:t>
            </w:r>
          </w:p>
        </w:tc>
        <w:tc>
          <w:tcPr>
            <w:tcW w:w="0" w:type="auto"/>
            <w:shd w:val="clear" w:color="auto" w:fill="FFFFFF"/>
            <w:tcMar>
              <w:top w:w="71" w:type="dxa"/>
              <w:left w:w="53" w:type="dxa"/>
              <w:bottom w:w="71" w:type="dxa"/>
              <w:right w:w="53" w:type="dxa"/>
            </w:tcMar>
            <w:vAlign w:val="center"/>
          </w:tcPr>
          <w:p w:rsidR="00650DEB" w:rsidRPr="00282E24" w:rsidRDefault="00650DEB" w:rsidP="00650DEB">
            <w:pPr>
              <w:pStyle w:val="afd"/>
              <w:jc w:val="center"/>
              <w:rPr>
                <w:sz w:val="22"/>
                <w:szCs w:val="22"/>
              </w:rPr>
            </w:pPr>
          </w:p>
        </w:tc>
        <w:tc>
          <w:tcPr>
            <w:tcW w:w="0" w:type="auto"/>
            <w:shd w:val="clear" w:color="auto" w:fill="DBE5F1" w:themeFill="accent1" w:themeFillTint="33"/>
            <w:vAlign w:val="center"/>
          </w:tcPr>
          <w:p w:rsidR="00650DEB" w:rsidRPr="00282E24" w:rsidRDefault="00806DCF" w:rsidP="00650DEB">
            <w:pPr>
              <w:pStyle w:val="afd"/>
              <w:jc w:val="center"/>
              <w:rPr>
                <w:sz w:val="22"/>
                <w:szCs w:val="22"/>
              </w:rPr>
            </w:pPr>
            <w:r w:rsidRPr="00282E24">
              <w:rPr>
                <w:sz w:val="22"/>
                <w:szCs w:val="22"/>
              </w:rPr>
              <w:t>+</w:t>
            </w:r>
          </w:p>
        </w:tc>
        <w:tc>
          <w:tcPr>
            <w:tcW w:w="0" w:type="auto"/>
            <w:shd w:val="clear" w:color="auto" w:fill="FFFFFF"/>
            <w:vAlign w:val="center"/>
          </w:tcPr>
          <w:p w:rsidR="00650DEB" w:rsidRPr="00282E24" w:rsidRDefault="00650DEB" w:rsidP="00650DEB">
            <w:pPr>
              <w:pStyle w:val="afd"/>
              <w:jc w:val="center"/>
              <w:rPr>
                <w:sz w:val="22"/>
                <w:szCs w:val="22"/>
              </w:rPr>
            </w:pP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86:20:0000050:1242</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216+/-4</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216</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282E24" w:rsidRDefault="00806DCF" w:rsidP="00650DEB">
            <w:pPr>
              <w:pStyle w:val="afd"/>
              <w:jc w:val="center"/>
              <w:rPr>
                <w:sz w:val="22"/>
                <w:szCs w:val="22"/>
              </w:rPr>
            </w:pPr>
            <w:r w:rsidRPr="00282E24">
              <w:rPr>
                <w:sz w:val="22"/>
                <w:szCs w:val="22"/>
              </w:rPr>
              <w:t>н.д.</w:t>
            </w:r>
          </w:p>
        </w:tc>
      </w:tr>
      <w:tr w:rsidR="00650DEB" w:rsidRPr="00282E24" w:rsidTr="00806DCF">
        <w:trPr>
          <w:jc w:val="center"/>
        </w:trPr>
        <w:tc>
          <w:tcPr>
            <w:tcW w:w="0" w:type="auto"/>
            <w:shd w:val="clear" w:color="auto" w:fill="FFFFFF"/>
            <w:tcMar>
              <w:top w:w="71" w:type="dxa"/>
              <w:left w:w="53" w:type="dxa"/>
              <w:bottom w:w="71" w:type="dxa"/>
              <w:right w:w="53" w:type="dxa"/>
            </w:tcMar>
            <w:vAlign w:val="center"/>
          </w:tcPr>
          <w:p w:rsidR="00650DEB" w:rsidRPr="00282E24" w:rsidRDefault="00650DEB" w:rsidP="00650DEB">
            <w:pPr>
              <w:jc w:val="center"/>
              <w:rPr>
                <w:color w:val="000000"/>
                <w:sz w:val="22"/>
                <w:szCs w:val="22"/>
              </w:rPr>
            </w:pPr>
            <w:r w:rsidRPr="00282E24">
              <w:rPr>
                <w:color w:val="000000"/>
                <w:sz w:val="22"/>
                <w:szCs w:val="22"/>
              </w:rPr>
              <w:t>86:20:0000050:1244</w:t>
            </w:r>
          </w:p>
        </w:tc>
        <w:tc>
          <w:tcPr>
            <w:tcW w:w="0" w:type="auto"/>
            <w:shd w:val="clear" w:color="auto" w:fill="FFFFFF"/>
            <w:tcMar>
              <w:top w:w="71" w:type="dxa"/>
              <w:left w:w="53" w:type="dxa"/>
              <w:bottom w:w="71" w:type="dxa"/>
              <w:right w:w="53" w:type="dxa"/>
            </w:tcMar>
            <w:vAlign w:val="center"/>
          </w:tcPr>
          <w:p w:rsidR="00650DEB" w:rsidRPr="00282E24" w:rsidRDefault="008B3426" w:rsidP="00650DEB">
            <w:pPr>
              <w:jc w:val="center"/>
              <w:rPr>
                <w:color w:val="000000"/>
                <w:sz w:val="24"/>
                <w:szCs w:val="24"/>
              </w:rPr>
            </w:pPr>
            <w:r w:rsidRPr="00282E24">
              <w:rPr>
                <w:color w:val="000000"/>
                <w:sz w:val="22"/>
                <w:szCs w:val="22"/>
              </w:rPr>
              <w:t>165</w:t>
            </w:r>
            <w:r w:rsidR="00650DEB" w:rsidRPr="00282E24">
              <w:rPr>
                <w:color w:val="000000"/>
                <w:sz w:val="22"/>
                <w:szCs w:val="22"/>
              </w:rPr>
              <w:t>+/-3</w:t>
            </w:r>
          </w:p>
        </w:tc>
        <w:tc>
          <w:tcPr>
            <w:tcW w:w="0" w:type="auto"/>
            <w:shd w:val="clear" w:color="auto" w:fill="FFFFFF"/>
            <w:tcMar>
              <w:top w:w="71" w:type="dxa"/>
              <w:left w:w="53" w:type="dxa"/>
              <w:bottom w:w="71" w:type="dxa"/>
              <w:right w:w="53" w:type="dxa"/>
            </w:tcMar>
            <w:vAlign w:val="center"/>
          </w:tcPr>
          <w:p w:rsidR="00650DEB" w:rsidRPr="00282E24" w:rsidRDefault="007C554E" w:rsidP="00650DEB">
            <w:pPr>
              <w:pStyle w:val="afd"/>
              <w:jc w:val="center"/>
              <w:rPr>
                <w:sz w:val="22"/>
                <w:szCs w:val="22"/>
              </w:rPr>
            </w:pPr>
            <w:r w:rsidRPr="00282E24">
              <w:rPr>
                <w:sz w:val="22"/>
                <w:szCs w:val="22"/>
              </w:rPr>
              <w:t>165</w:t>
            </w:r>
          </w:p>
        </w:tc>
        <w:tc>
          <w:tcPr>
            <w:tcW w:w="0" w:type="auto"/>
            <w:shd w:val="clear" w:color="auto" w:fill="FFFFFF"/>
            <w:tcMar>
              <w:top w:w="71" w:type="dxa"/>
              <w:left w:w="53" w:type="dxa"/>
              <w:bottom w:w="71" w:type="dxa"/>
              <w:right w:w="53" w:type="dxa"/>
            </w:tcMar>
            <w:vAlign w:val="center"/>
          </w:tcPr>
          <w:p w:rsidR="00650DEB" w:rsidRPr="00282E24" w:rsidRDefault="00650DEB" w:rsidP="00650DEB">
            <w:pPr>
              <w:pStyle w:val="afd"/>
              <w:jc w:val="center"/>
              <w:rPr>
                <w:sz w:val="22"/>
                <w:szCs w:val="22"/>
              </w:rPr>
            </w:pPr>
          </w:p>
        </w:tc>
        <w:tc>
          <w:tcPr>
            <w:tcW w:w="0" w:type="auto"/>
            <w:shd w:val="clear" w:color="auto" w:fill="DBE5F1" w:themeFill="accent1" w:themeFillTint="33"/>
            <w:vAlign w:val="center"/>
          </w:tcPr>
          <w:p w:rsidR="00650DEB" w:rsidRPr="00282E24" w:rsidRDefault="00650DEB" w:rsidP="00650DEB">
            <w:pPr>
              <w:pStyle w:val="afd"/>
              <w:jc w:val="center"/>
              <w:rPr>
                <w:sz w:val="22"/>
                <w:szCs w:val="22"/>
              </w:rPr>
            </w:pPr>
            <w:r w:rsidRPr="00282E24">
              <w:rPr>
                <w:sz w:val="22"/>
                <w:szCs w:val="22"/>
              </w:rPr>
              <w:t>+</w:t>
            </w:r>
          </w:p>
        </w:tc>
        <w:tc>
          <w:tcPr>
            <w:tcW w:w="0" w:type="auto"/>
            <w:shd w:val="clear" w:color="auto" w:fill="FFFFFF"/>
            <w:vAlign w:val="center"/>
          </w:tcPr>
          <w:p w:rsidR="00650DEB" w:rsidRPr="00282E24" w:rsidRDefault="00650DEB" w:rsidP="00650DEB">
            <w:pPr>
              <w:pStyle w:val="afd"/>
              <w:jc w:val="center"/>
              <w:rPr>
                <w:sz w:val="22"/>
                <w:szCs w:val="22"/>
              </w:rPr>
            </w:pPr>
          </w:p>
        </w:tc>
      </w:tr>
      <w:tr w:rsidR="009D681D" w:rsidRPr="00282E24" w:rsidTr="009D681D">
        <w:trPr>
          <w:jc w:val="center"/>
        </w:trPr>
        <w:tc>
          <w:tcPr>
            <w:tcW w:w="0" w:type="auto"/>
            <w:shd w:val="clear" w:color="auto" w:fill="FFFFFF"/>
            <w:tcMar>
              <w:top w:w="71" w:type="dxa"/>
              <w:left w:w="53" w:type="dxa"/>
              <w:bottom w:w="71" w:type="dxa"/>
              <w:right w:w="53" w:type="dxa"/>
            </w:tcMar>
            <w:vAlign w:val="center"/>
          </w:tcPr>
          <w:p w:rsidR="009D681D" w:rsidRPr="00282E24" w:rsidRDefault="009D681D" w:rsidP="00EF22C2">
            <w:pPr>
              <w:jc w:val="center"/>
              <w:rPr>
                <w:color w:val="000000"/>
                <w:sz w:val="22"/>
                <w:szCs w:val="22"/>
              </w:rPr>
            </w:pPr>
            <w:r>
              <w:rPr>
                <w:color w:val="000000"/>
                <w:sz w:val="22"/>
                <w:szCs w:val="22"/>
              </w:rPr>
              <w:t>86:20:0000050:1302</w:t>
            </w:r>
          </w:p>
        </w:tc>
        <w:tc>
          <w:tcPr>
            <w:tcW w:w="0" w:type="auto"/>
            <w:shd w:val="clear" w:color="auto" w:fill="FFFFFF"/>
            <w:tcMar>
              <w:top w:w="71" w:type="dxa"/>
              <w:left w:w="53" w:type="dxa"/>
              <w:bottom w:w="71" w:type="dxa"/>
              <w:right w:w="53" w:type="dxa"/>
            </w:tcMar>
            <w:vAlign w:val="center"/>
          </w:tcPr>
          <w:p w:rsidR="009D681D" w:rsidRPr="00282E24" w:rsidRDefault="009D681D" w:rsidP="009D681D">
            <w:pPr>
              <w:jc w:val="center"/>
              <w:rPr>
                <w:color w:val="000000"/>
                <w:sz w:val="24"/>
                <w:szCs w:val="24"/>
              </w:rPr>
            </w:pPr>
            <w:r>
              <w:rPr>
                <w:color w:val="000000"/>
                <w:sz w:val="22"/>
                <w:szCs w:val="22"/>
              </w:rPr>
              <w:t>130</w:t>
            </w:r>
            <w:r w:rsidRPr="00282E24">
              <w:rPr>
                <w:color w:val="000000"/>
                <w:sz w:val="22"/>
                <w:szCs w:val="22"/>
              </w:rPr>
              <w:t>+/-</w:t>
            </w:r>
            <w:r>
              <w:rPr>
                <w:color w:val="000000"/>
                <w:sz w:val="22"/>
                <w:szCs w:val="22"/>
              </w:rPr>
              <w:t>4</w:t>
            </w:r>
          </w:p>
        </w:tc>
        <w:tc>
          <w:tcPr>
            <w:tcW w:w="0" w:type="auto"/>
            <w:shd w:val="clear" w:color="auto" w:fill="FFFFFF"/>
            <w:tcMar>
              <w:top w:w="71" w:type="dxa"/>
              <w:left w:w="53" w:type="dxa"/>
              <w:bottom w:w="71" w:type="dxa"/>
              <w:right w:w="53" w:type="dxa"/>
            </w:tcMar>
            <w:vAlign w:val="center"/>
          </w:tcPr>
          <w:p w:rsidR="009D681D" w:rsidRPr="00282E24" w:rsidRDefault="009D681D" w:rsidP="00EF22C2">
            <w:pPr>
              <w:pStyle w:val="afd"/>
              <w:jc w:val="center"/>
              <w:rPr>
                <w:sz w:val="22"/>
                <w:szCs w:val="22"/>
              </w:rPr>
            </w:pPr>
            <w:r>
              <w:rPr>
                <w:sz w:val="22"/>
                <w:szCs w:val="22"/>
              </w:rPr>
              <w:t>130</w:t>
            </w:r>
          </w:p>
        </w:tc>
        <w:tc>
          <w:tcPr>
            <w:tcW w:w="0" w:type="auto"/>
            <w:shd w:val="clear" w:color="auto" w:fill="FFFFFF"/>
            <w:tcMar>
              <w:top w:w="71" w:type="dxa"/>
              <w:left w:w="53" w:type="dxa"/>
              <w:bottom w:w="71" w:type="dxa"/>
              <w:right w:w="53" w:type="dxa"/>
            </w:tcMar>
            <w:vAlign w:val="center"/>
          </w:tcPr>
          <w:p w:rsidR="009D681D" w:rsidRPr="00282E24" w:rsidRDefault="009D681D" w:rsidP="00EF22C2">
            <w:pPr>
              <w:pStyle w:val="afd"/>
              <w:jc w:val="center"/>
              <w:rPr>
                <w:sz w:val="22"/>
                <w:szCs w:val="22"/>
              </w:rPr>
            </w:pPr>
          </w:p>
        </w:tc>
        <w:tc>
          <w:tcPr>
            <w:tcW w:w="0" w:type="auto"/>
            <w:gridSpan w:val="2"/>
            <w:shd w:val="clear" w:color="auto" w:fill="auto"/>
            <w:vAlign w:val="center"/>
          </w:tcPr>
          <w:p w:rsidR="009D681D" w:rsidRPr="00282E24" w:rsidRDefault="009D681D" w:rsidP="00EF22C2">
            <w:pPr>
              <w:pStyle w:val="afd"/>
              <w:jc w:val="center"/>
              <w:rPr>
                <w:sz w:val="22"/>
                <w:szCs w:val="22"/>
              </w:rPr>
            </w:pPr>
            <w:r w:rsidRPr="00282E24">
              <w:rPr>
                <w:sz w:val="22"/>
                <w:szCs w:val="22"/>
              </w:rPr>
              <w:t>н.д.</w:t>
            </w:r>
          </w:p>
        </w:tc>
      </w:tr>
      <w:tr w:rsidR="00650DEB" w:rsidRPr="00282E24" w:rsidTr="00806DCF">
        <w:trPr>
          <w:jc w:val="center"/>
        </w:trPr>
        <w:tc>
          <w:tcPr>
            <w:tcW w:w="0" w:type="auto"/>
            <w:shd w:val="clear" w:color="auto" w:fill="FFFFFF"/>
            <w:tcMar>
              <w:top w:w="71" w:type="dxa"/>
              <w:left w:w="53" w:type="dxa"/>
              <w:bottom w:w="71" w:type="dxa"/>
              <w:right w:w="53" w:type="dxa"/>
            </w:tcMar>
            <w:vAlign w:val="center"/>
          </w:tcPr>
          <w:p w:rsidR="00650DEB" w:rsidRPr="00282E24" w:rsidRDefault="00650DEB" w:rsidP="00650DEB">
            <w:pPr>
              <w:jc w:val="center"/>
              <w:rPr>
                <w:color w:val="000000"/>
                <w:sz w:val="22"/>
                <w:szCs w:val="22"/>
              </w:rPr>
            </w:pPr>
            <w:r w:rsidRPr="00282E24">
              <w:rPr>
                <w:color w:val="000000"/>
                <w:sz w:val="22"/>
                <w:szCs w:val="22"/>
              </w:rPr>
              <w:t>86:20:0000050:1303</w:t>
            </w:r>
          </w:p>
        </w:tc>
        <w:tc>
          <w:tcPr>
            <w:tcW w:w="0" w:type="auto"/>
            <w:shd w:val="clear" w:color="auto" w:fill="FFFFFF"/>
            <w:tcMar>
              <w:top w:w="71" w:type="dxa"/>
              <w:left w:w="53" w:type="dxa"/>
              <w:bottom w:w="71" w:type="dxa"/>
              <w:right w:w="53" w:type="dxa"/>
            </w:tcMar>
            <w:vAlign w:val="center"/>
          </w:tcPr>
          <w:p w:rsidR="00650DEB" w:rsidRPr="00282E24" w:rsidRDefault="008B3426" w:rsidP="00650DEB">
            <w:pPr>
              <w:jc w:val="center"/>
              <w:rPr>
                <w:color w:val="000000"/>
                <w:sz w:val="24"/>
                <w:szCs w:val="24"/>
              </w:rPr>
            </w:pPr>
            <w:r w:rsidRPr="00282E24">
              <w:rPr>
                <w:color w:val="000000"/>
                <w:sz w:val="22"/>
                <w:szCs w:val="22"/>
              </w:rPr>
              <w:t>572</w:t>
            </w:r>
            <w:r w:rsidR="00650DEB" w:rsidRPr="00282E24">
              <w:rPr>
                <w:color w:val="000000"/>
                <w:sz w:val="22"/>
                <w:szCs w:val="22"/>
              </w:rPr>
              <w:t>+/-8</w:t>
            </w:r>
          </w:p>
        </w:tc>
        <w:tc>
          <w:tcPr>
            <w:tcW w:w="0" w:type="auto"/>
            <w:shd w:val="clear" w:color="auto" w:fill="FFFFFF"/>
            <w:tcMar>
              <w:top w:w="71" w:type="dxa"/>
              <w:left w:w="53" w:type="dxa"/>
              <w:bottom w:w="71" w:type="dxa"/>
              <w:right w:w="53" w:type="dxa"/>
            </w:tcMar>
            <w:vAlign w:val="center"/>
          </w:tcPr>
          <w:p w:rsidR="00650DEB" w:rsidRPr="00282E24" w:rsidRDefault="007C554E" w:rsidP="00650DEB">
            <w:pPr>
              <w:pStyle w:val="afd"/>
              <w:jc w:val="center"/>
              <w:rPr>
                <w:sz w:val="22"/>
                <w:szCs w:val="22"/>
              </w:rPr>
            </w:pPr>
            <w:r w:rsidRPr="00282E24">
              <w:rPr>
                <w:sz w:val="22"/>
                <w:szCs w:val="22"/>
              </w:rPr>
              <w:t>572</w:t>
            </w:r>
          </w:p>
        </w:tc>
        <w:tc>
          <w:tcPr>
            <w:tcW w:w="0" w:type="auto"/>
            <w:shd w:val="clear" w:color="auto" w:fill="FFFFFF"/>
            <w:tcMar>
              <w:top w:w="71" w:type="dxa"/>
              <w:left w:w="53" w:type="dxa"/>
              <w:bottom w:w="71" w:type="dxa"/>
              <w:right w:w="53" w:type="dxa"/>
            </w:tcMar>
            <w:vAlign w:val="center"/>
          </w:tcPr>
          <w:p w:rsidR="00650DEB" w:rsidRPr="00282E24" w:rsidRDefault="00650DEB" w:rsidP="00650DEB">
            <w:pPr>
              <w:pStyle w:val="afd"/>
              <w:jc w:val="center"/>
              <w:rPr>
                <w:sz w:val="22"/>
                <w:szCs w:val="22"/>
              </w:rPr>
            </w:pPr>
          </w:p>
        </w:tc>
        <w:tc>
          <w:tcPr>
            <w:tcW w:w="0" w:type="auto"/>
            <w:shd w:val="clear" w:color="auto" w:fill="DBE5F1" w:themeFill="accent1" w:themeFillTint="33"/>
            <w:vAlign w:val="center"/>
          </w:tcPr>
          <w:p w:rsidR="00650DEB" w:rsidRPr="00282E24" w:rsidRDefault="00806DCF" w:rsidP="00650DEB">
            <w:pPr>
              <w:pStyle w:val="afd"/>
              <w:jc w:val="center"/>
              <w:rPr>
                <w:sz w:val="22"/>
                <w:szCs w:val="22"/>
              </w:rPr>
            </w:pPr>
            <w:r w:rsidRPr="00282E24">
              <w:rPr>
                <w:sz w:val="22"/>
                <w:szCs w:val="22"/>
              </w:rPr>
              <w:t>+</w:t>
            </w:r>
          </w:p>
        </w:tc>
        <w:tc>
          <w:tcPr>
            <w:tcW w:w="0" w:type="auto"/>
            <w:shd w:val="clear" w:color="auto" w:fill="FFFFFF"/>
            <w:vAlign w:val="center"/>
          </w:tcPr>
          <w:p w:rsidR="00650DEB" w:rsidRPr="00282E24" w:rsidRDefault="00650DEB" w:rsidP="00650DEB">
            <w:pPr>
              <w:pStyle w:val="afd"/>
              <w:jc w:val="center"/>
              <w:rPr>
                <w:sz w:val="22"/>
                <w:szCs w:val="22"/>
              </w:rPr>
            </w:pPr>
          </w:p>
        </w:tc>
      </w:tr>
      <w:tr w:rsidR="00806DCF" w:rsidRPr="00282E24" w:rsidTr="00EA6342">
        <w:trPr>
          <w:jc w:val="center"/>
        </w:trPr>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2"/>
                <w:szCs w:val="22"/>
              </w:rPr>
            </w:pPr>
            <w:r w:rsidRPr="00282E24">
              <w:rPr>
                <w:color w:val="000000"/>
                <w:sz w:val="22"/>
                <w:szCs w:val="22"/>
              </w:rPr>
              <w:t>86:20:0000050:1309</w:t>
            </w:r>
          </w:p>
        </w:tc>
        <w:tc>
          <w:tcPr>
            <w:tcW w:w="0" w:type="auto"/>
            <w:shd w:val="clear" w:color="auto" w:fill="FFFFFF"/>
            <w:tcMar>
              <w:top w:w="71" w:type="dxa"/>
              <w:left w:w="53" w:type="dxa"/>
              <w:bottom w:w="71" w:type="dxa"/>
              <w:right w:w="53" w:type="dxa"/>
            </w:tcMar>
            <w:vAlign w:val="center"/>
          </w:tcPr>
          <w:p w:rsidR="00806DCF" w:rsidRPr="00282E24" w:rsidRDefault="00806DCF" w:rsidP="00650DEB">
            <w:pPr>
              <w:jc w:val="center"/>
              <w:rPr>
                <w:color w:val="000000"/>
                <w:sz w:val="24"/>
                <w:szCs w:val="24"/>
              </w:rPr>
            </w:pPr>
            <w:r w:rsidRPr="00282E24">
              <w:rPr>
                <w:color w:val="000000"/>
                <w:sz w:val="22"/>
                <w:szCs w:val="22"/>
              </w:rPr>
              <w:t>809+/-10</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r w:rsidRPr="00282E24">
              <w:rPr>
                <w:sz w:val="22"/>
                <w:szCs w:val="22"/>
              </w:rPr>
              <w:t>809</w:t>
            </w:r>
          </w:p>
        </w:tc>
        <w:tc>
          <w:tcPr>
            <w:tcW w:w="0" w:type="auto"/>
            <w:shd w:val="clear" w:color="auto" w:fill="FFFFFF"/>
            <w:tcMar>
              <w:top w:w="71" w:type="dxa"/>
              <w:left w:w="53" w:type="dxa"/>
              <w:bottom w:w="71" w:type="dxa"/>
              <w:right w:w="53" w:type="dxa"/>
            </w:tcMar>
            <w:vAlign w:val="center"/>
          </w:tcPr>
          <w:p w:rsidR="00806DCF" w:rsidRPr="00282E24" w:rsidRDefault="00806DCF" w:rsidP="00650DEB">
            <w:pPr>
              <w:pStyle w:val="afd"/>
              <w:jc w:val="center"/>
              <w:rPr>
                <w:sz w:val="22"/>
                <w:szCs w:val="22"/>
              </w:rPr>
            </w:pPr>
          </w:p>
        </w:tc>
        <w:tc>
          <w:tcPr>
            <w:tcW w:w="0" w:type="auto"/>
            <w:gridSpan w:val="2"/>
            <w:shd w:val="clear" w:color="auto" w:fill="FFFFFF"/>
            <w:vAlign w:val="center"/>
          </w:tcPr>
          <w:p w:rsidR="00806DCF" w:rsidRPr="001D6994" w:rsidRDefault="006B327A" w:rsidP="00650DEB">
            <w:pPr>
              <w:pStyle w:val="afd"/>
              <w:jc w:val="center"/>
              <w:rPr>
                <w:sz w:val="22"/>
                <w:szCs w:val="22"/>
              </w:rPr>
            </w:pPr>
            <w:r w:rsidRPr="001D6994">
              <w:rPr>
                <w:sz w:val="22"/>
                <w:szCs w:val="22"/>
              </w:rPr>
              <w:t>временный</w:t>
            </w:r>
          </w:p>
        </w:tc>
      </w:tr>
      <w:tr w:rsidR="00650DEB" w:rsidRPr="00282E24" w:rsidTr="00806DCF">
        <w:trPr>
          <w:jc w:val="center"/>
        </w:trPr>
        <w:tc>
          <w:tcPr>
            <w:tcW w:w="0" w:type="auto"/>
            <w:shd w:val="clear" w:color="auto" w:fill="FFFFFF"/>
            <w:tcMar>
              <w:top w:w="71" w:type="dxa"/>
              <w:left w:w="53" w:type="dxa"/>
              <w:bottom w:w="71" w:type="dxa"/>
              <w:right w:w="53" w:type="dxa"/>
            </w:tcMar>
            <w:vAlign w:val="center"/>
          </w:tcPr>
          <w:p w:rsidR="00650DEB" w:rsidRPr="00282E24" w:rsidRDefault="00650DEB" w:rsidP="00650DEB">
            <w:pPr>
              <w:jc w:val="center"/>
              <w:rPr>
                <w:color w:val="000000"/>
                <w:sz w:val="22"/>
                <w:szCs w:val="22"/>
              </w:rPr>
            </w:pPr>
            <w:r w:rsidRPr="00282E24">
              <w:rPr>
                <w:color w:val="000000"/>
                <w:sz w:val="22"/>
                <w:szCs w:val="22"/>
              </w:rPr>
              <w:t>86:20:0000050:1310</w:t>
            </w:r>
          </w:p>
        </w:tc>
        <w:tc>
          <w:tcPr>
            <w:tcW w:w="0" w:type="auto"/>
            <w:shd w:val="clear" w:color="auto" w:fill="FFFFFF"/>
            <w:tcMar>
              <w:top w:w="71" w:type="dxa"/>
              <w:left w:w="53" w:type="dxa"/>
              <w:bottom w:w="71" w:type="dxa"/>
              <w:right w:w="53" w:type="dxa"/>
            </w:tcMar>
            <w:vAlign w:val="center"/>
          </w:tcPr>
          <w:p w:rsidR="00650DEB" w:rsidRPr="00282E24" w:rsidRDefault="008B3426" w:rsidP="00650DEB">
            <w:pPr>
              <w:jc w:val="center"/>
              <w:rPr>
                <w:color w:val="000000"/>
                <w:sz w:val="24"/>
                <w:szCs w:val="24"/>
              </w:rPr>
            </w:pPr>
            <w:r w:rsidRPr="00282E24">
              <w:rPr>
                <w:color w:val="000000"/>
                <w:sz w:val="22"/>
                <w:szCs w:val="22"/>
              </w:rPr>
              <w:t>1228</w:t>
            </w:r>
            <w:r w:rsidR="00650DEB" w:rsidRPr="00282E24">
              <w:rPr>
                <w:color w:val="000000"/>
                <w:sz w:val="22"/>
                <w:szCs w:val="22"/>
              </w:rPr>
              <w:t>+/-12</w:t>
            </w:r>
          </w:p>
        </w:tc>
        <w:tc>
          <w:tcPr>
            <w:tcW w:w="0" w:type="auto"/>
            <w:shd w:val="clear" w:color="auto" w:fill="FFFFFF"/>
            <w:tcMar>
              <w:top w:w="71" w:type="dxa"/>
              <w:left w:w="53" w:type="dxa"/>
              <w:bottom w:w="71" w:type="dxa"/>
              <w:right w:w="53" w:type="dxa"/>
            </w:tcMar>
            <w:vAlign w:val="center"/>
          </w:tcPr>
          <w:p w:rsidR="00650DEB" w:rsidRPr="00282E24" w:rsidRDefault="007C554E" w:rsidP="00650DEB">
            <w:pPr>
              <w:pStyle w:val="afd"/>
              <w:jc w:val="center"/>
              <w:rPr>
                <w:sz w:val="22"/>
                <w:szCs w:val="22"/>
              </w:rPr>
            </w:pPr>
            <w:r w:rsidRPr="00282E24">
              <w:rPr>
                <w:sz w:val="22"/>
                <w:szCs w:val="22"/>
              </w:rPr>
              <w:t>1228</w:t>
            </w:r>
          </w:p>
        </w:tc>
        <w:tc>
          <w:tcPr>
            <w:tcW w:w="0" w:type="auto"/>
            <w:shd w:val="clear" w:color="auto" w:fill="FFFFFF"/>
            <w:tcMar>
              <w:top w:w="71" w:type="dxa"/>
              <w:left w:w="53" w:type="dxa"/>
              <w:bottom w:w="71" w:type="dxa"/>
              <w:right w:w="53" w:type="dxa"/>
            </w:tcMar>
            <w:vAlign w:val="center"/>
          </w:tcPr>
          <w:p w:rsidR="00650DEB" w:rsidRPr="00282E24" w:rsidRDefault="00650DEB" w:rsidP="00650DEB">
            <w:pPr>
              <w:pStyle w:val="afd"/>
              <w:jc w:val="center"/>
              <w:rPr>
                <w:sz w:val="22"/>
                <w:szCs w:val="22"/>
              </w:rPr>
            </w:pPr>
          </w:p>
        </w:tc>
        <w:tc>
          <w:tcPr>
            <w:tcW w:w="0" w:type="auto"/>
            <w:shd w:val="clear" w:color="auto" w:fill="FFFFFF"/>
            <w:vAlign w:val="center"/>
          </w:tcPr>
          <w:p w:rsidR="00650DEB" w:rsidRPr="00282E24" w:rsidRDefault="00650DEB" w:rsidP="00650DEB">
            <w:pPr>
              <w:pStyle w:val="afd"/>
              <w:jc w:val="center"/>
              <w:rPr>
                <w:sz w:val="22"/>
                <w:szCs w:val="22"/>
              </w:rPr>
            </w:pPr>
          </w:p>
        </w:tc>
        <w:tc>
          <w:tcPr>
            <w:tcW w:w="0" w:type="auto"/>
            <w:shd w:val="clear" w:color="auto" w:fill="DBE5F1" w:themeFill="accent1" w:themeFillTint="33"/>
            <w:vAlign w:val="center"/>
          </w:tcPr>
          <w:p w:rsidR="00650DEB" w:rsidRPr="00282E24" w:rsidRDefault="00806DCF" w:rsidP="00650DEB">
            <w:pPr>
              <w:pStyle w:val="afd"/>
              <w:jc w:val="center"/>
              <w:rPr>
                <w:sz w:val="22"/>
                <w:szCs w:val="22"/>
              </w:rPr>
            </w:pPr>
            <w:r w:rsidRPr="00282E24">
              <w:rPr>
                <w:sz w:val="22"/>
                <w:szCs w:val="22"/>
              </w:rPr>
              <w:t>+</w:t>
            </w:r>
          </w:p>
        </w:tc>
      </w:tr>
      <w:tr w:rsidR="00650DEB" w:rsidRPr="00282E24" w:rsidTr="00806DCF">
        <w:trPr>
          <w:jc w:val="center"/>
        </w:trPr>
        <w:tc>
          <w:tcPr>
            <w:tcW w:w="0" w:type="auto"/>
            <w:shd w:val="clear" w:color="auto" w:fill="FFFFFF"/>
            <w:tcMar>
              <w:top w:w="71" w:type="dxa"/>
              <w:left w:w="53" w:type="dxa"/>
              <w:bottom w:w="71" w:type="dxa"/>
              <w:right w:w="53" w:type="dxa"/>
            </w:tcMar>
            <w:vAlign w:val="center"/>
          </w:tcPr>
          <w:p w:rsidR="00650DEB" w:rsidRPr="00282E24" w:rsidRDefault="00650DEB" w:rsidP="00650DEB">
            <w:pPr>
              <w:jc w:val="center"/>
              <w:rPr>
                <w:color w:val="000000"/>
                <w:sz w:val="22"/>
                <w:szCs w:val="22"/>
              </w:rPr>
            </w:pPr>
            <w:r w:rsidRPr="00282E24">
              <w:rPr>
                <w:color w:val="000000"/>
                <w:sz w:val="22"/>
                <w:szCs w:val="22"/>
              </w:rPr>
              <w:t>86:20:0000050:1551</w:t>
            </w:r>
          </w:p>
        </w:tc>
        <w:tc>
          <w:tcPr>
            <w:tcW w:w="0" w:type="auto"/>
            <w:shd w:val="clear" w:color="auto" w:fill="FFFFFF"/>
            <w:tcMar>
              <w:top w:w="71" w:type="dxa"/>
              <w:left w:w="53" w:type="dxa"/>
              <w:bottom w:w="71" w:type="dxa"/>
              <w:right w:w="53" w:type="dxa"/>
            </w:tcMar>
            <w:vAlign w:val="center"/>
          </w:tcPr>
          <w:p w:rsidR="00650DEB" w:rsidRPr="00282E24" w:rsidRDefault="008B3426" w:rsidP="00650DEB">
            <w:pPr>
              <w:jc w:val="center"/>
              <w:rPr>
                <w:color w:val="000000"/>
                <w:sz w:val="24"/>
                <w:szCs w:val="24"/>
              </w:rPr>
            </w:pPr>
            <w:r w:rsidRPr="00282E24">
              <w:rPr>
                <w:color w:val="000000"/>
                <w:sz w:val="22"/>
                <w:szCs w:val="22"/>
              </w:rPr>
              <w:t>400</w:t>
            </w:r>
            <w:r w:rsidR="00650DEB" w:rsidRPr="00282E24">
              <w:rPr>
                <w:color w:val="000000"/>
                <w:sz w:val="22"/>
                <w:szCs w:val="22"/>
              </w:rPr>
              <w:t>+/-7</w:t>
            </w:r>
          </w:p>
        </w:tc>
        <w:tc>
          <w:tcPr>
            <w:tcW w:w="0" w:type="auto"/>
            <w:shd w:val="clear" w:color="auto" w:fill="FFFFFF"/>
            <w:tcMar>
              <w:top w:w="71" w:type="dxa"/>
              <w:left w:w="53" w:type="dxa"/>
              <w:bottom w:w="71" w:type="dxa"/>
              <w:right w:w="53" w:type="dxa"/>
            </w:tcMar>
            <w:vAlign w:val="center"/>
          </w:tcPr>
          <w:p w:rsidR="00650DEB" w:rsidRPr="00282E24" w:rsidRDefault="007C554E" w:rsidP="00650DEB">
            <w:pPr>
              <w:pStyle w:val="afd"/>
              <w:jc w:val="center"/>
              <w:rPr>
                <w:sz w:val="22"/>
                <w:szCs w:val="22"/>
              </w:rPr>
            </w:pPr>
            <w:r w:rsidRPr="00282E24">
              <w:rPr>
                <w:sz w:val="22"/>
                <w:szCs w:val="22"/>
              </w:rPr>
              <w:t>400</w:t>
            </w:r>
          </w:p>
        </w:tc>
        <w:tc>
          <w:tcPr>
            <w:tcW w:w="0" w:type="auto"/>
            <w:shd w:val="clear" w:color="auto" w:fill="FFFFFF"/>
            <w:tcMar>
              <w:top w:w="71" w:type="dxa"/>
              <w:left w:w="53" w:type="dxa"/>
              <w:bottom w:w="71" w:type="dxa"/>
              <w:right w:w="53" w:type="dxa"/>
            </w:tcMar>
            <w:vAlign w:val="center"/>
          </w:tcPr>
          <w:p w:rsidR="00650DEB" w:rsidRPr="00282E24" w:rsidRDefault="00650DEB" w:rsidP="00650DEB">
            <w:pPr>
              <w:pStyle w:val="afd"/>
              <w:jc w:val="center"/>
              <w:rPr>
                <w:sz w:val="22"/>
                <w:szCs w:val="22"/>
              </w:rPr>
            </w:pPr>
          </w:p>
        </w:tc>
        <w:tc>
          <w:tcPr>
            <w:tcW w:w="0" w:type="auto"/>
            <w:shd w:val="clear" w:color="auto" w:fill="FFFFFF"/>
            <w:vAlign w:val="center"/>
          </w:tcPr>
          <w:p w:rsidR="00650DEB" w:rsidRPr="00282E24" w:rsidRDefault="00650DEB" w:rsidP="00650DEB">
            <w:pPr>
              <w:pStyle w:val="afd"/>
              <w:jc w:val="center"/>
              <w:rPr>
                <w:sz w:val="22"/>
                <w:szCs w:val="22"/>
              </w:rPr>
            </w:pPr>
          </w:p>
        </w:tc>
        <w:tc>
          <w:tcPr>
            <w:tcW w:w="0" w:type="auto"/>
            <w:shd w:val="clear" w:color="auto" w:fill="DBE5F1" w:themeFill="accent1" w:themeFillTint="33"/>
            <w:vAlign w:val="center"/>
          </w:tcPr>
          <w:p w:rsidR="00650DEB" w:rsidRPr="00282E24" w:rsidRDefault="00650DEB" w:rsidP="00650DEB">
            <w:pPr>
              <w:pStyle w:val="afd"/>
              <w:jc w:val="center"/>
              <w:rPr>
                <w:sz w:val="22"/>
                <w:szCs w:val="22"/>
              </w:rPr>
            </w:pPr>
            <w:r w:rsidRPr="00282E24">
              <w:rPr>
                <w:sz w:val="22"/>
                <w:szCs w:val="22"/>
              </w:rPr>
              <w:t>+</w:t>
            </w:r>
          </w:p>
        </w:tc>
      </w:tr>
      <w:tr w:rsidR="00650DEB" w:rsidRPr="00282E24" w:rsidTr="00806DCF">
        <w:trPr>
          <w:jc w:val="center"/>
        </w:trPr>
        <w:tc>
          <w:tcPr>
            <w:tcW w:w="0" w:type="auto"/>
            <w:shd w:val="clear" w:color="auto" w:fill="FFFFFF"/>
            <w:tcMar>
              <w:top w:w="71" w:type="dxa"/>
              <w:left w:w="53" w:type="dxa"/>
              <w:bottom w:w="71" w:type="dxa"/>
              <w:right w:w="53" w:type="dxa"/>
            </w:tcMar>
            <w:vAlign w:val="center"/>
          </w:tcPr>
          <w:p w:rsidR="00650DEB" w:rsidRPr="00282E24" w:rsidRDefault="00650DEB" w:rsidP="00650DEB">
            <w:pPr>
              <w:jc w:val="center"/>
              <w:rPr>
                <w:color w:val="000000"/>
                <w:sz w:val="22"/>
                <w:szCs w:val="22"/>
              </w:rPr>
            </w:pPr>
            <w:r w:rsidRPr="00282E24">
              <w:rPr>
                <w:color w:val="000000"/>
                <w:sz w:val="22"/>
                <w:szCs w:val="22"/>
              </w:rPr>
              <w:t>86:20:0000050:1552</w:t>
            </w:r>
          </w:p>
        </w:tc>
        <w:tc>
          <w:tcPr>
            <w:tcW w:w="0" w:type="auto"/>
            <w:shd w:val="clear" w:color="auto" w:fill="FFFFFF"/>
            <w:tcMar>
              <w:top w:w="71" w:type="dxa"/>
              <w:left w:w="53" w:type="dxa"/>
              <w:bottom w:w="71" w:type="dxa"/>
              <w:right w:w="53" w:type="dxa"/>
            </w:tcMar>
            <w:vAlign w:val="center"/>
          </w:tcPr>
          <w:p w:rsidR="00650DEB" w:rsidRPr="00282E24" w:rsidRDefault="008B3426" w:rsidP="00650DEB">
            <w:pPr>
              <w:jc w:val="center"/>
              <w:rPr>
                <w:color w:val="000000"/>
                <w:sz w:val="24"/>
                <w:szCs w:val="24"/>
              </w:rPr>
            </w:pPr>
            <w:r w:rsidRPr="00282E24">
              <w:rPr>
                <w:color w:val="000000"/>
                <w:sz w:val="22"/>
                <w:szCs w:val="22"/>
              </w:rPr>
              <w:t>1051</w:t>
            </w:r>
            <w:r w:rsidR="00650DEB" w:rsidRPr="00282E24">
              <w:rPr>
                <w:color w:val="000000"/>
                <w:sz w:val="22"/>
                <w:szCs w:val="22"/>
              </w:rPr>
              <w:t>+/-11</w:t>
            </w:r>
          </w:p>
        </w:tc>
        <w:tc>
          <w:tcPr>
            <w:tcW w:w="0" w:type="auto"/>
            <w:shd w:val="clear" w:color="auto" w:fill="FFFFFF"/>
            <w:tcMar>
              <w:top w:w="71" w:type="dxa"/>
              <w:left w:w="53" w:type="dxa"/>
              <w:bottom w:w="71" w:type="dxa"/>
              <w:right w:w="53" w:type="dxa"/>
            </w:tcMar>
            <w:vAlign w:val="center"/>
          </w:tcPr>
          <w:p w:rsidR="00650DEB" w:rsidRPr="00282E24" w:rsidRDefault="007C554E" w:rsidP="00650DEB">
            <w:pPr>
              <w:pStyle w:val="afd"/>
              <w:jc w:val="center"/>
              <w:rPr>
                <w:sz w:val="22"/>
                <w:szCs w:val="22"/>
              </w:rPr>
            </w:pPr>
            <w:r w:rsidRPr="00282E24">
              <w:rPr>
                <w:sz w:val="22"/>
                <w:szCs w:val="22"/>
              </w:rPr>
              <w:t>1051</w:t>
            </w:r>
          </w:p>
        </w:tc>
        <w:tc>
          <w:tcPr>
            <w:tcW w:w="0" w:type="auto"/>
            <w:shd w:val="clear" w:color="auto" w:fill="FFFFFF"/>
            <w:tcMar>
              <w:top w:w="71" w:type="dxa"/>
              <w:left w:w="53" w:type="dxa"/>
              <w:bottom w:w="71" w:type="dxa"/>
              <w:right w:w="53" w:type="dxa"/>
            </w:tcMar>
            <w:vAlign w:val="center"/>
          </w:tcPr>
          <w:p w:rsidR="00650DEB" w:rsidRPr="00282E24" w:rsidRDefault="00650DEB" w:rsidP="00650DEB">
            <w:pPr>
              <w:pStyle w:val="afd"/>
              <w:jc w:val="center"/>
              <w:rPr>
                <w:sz w:val="22"/>
                <w:szCs w:val="22"/>
              </w:rPr>
            </w:pPr>
          </w:p>
        </w:tc>
        <w:tc>
          <w:tcPr>
            <w:tcW w:w="0" w:type="auto"/>
            <w:shd w:val="clear" w:color="auto" w:fill="FFFFFF"/>
            <w:vAlign w:val="center"/>
          </w:tcPr>
          <w:p w:rsidR="00650DEB" w:rsidRPr="00282E24" w:rsidRDefault="00650DEB" w:rsidP="00650DEB">
            <w:pPr>
              <w:pStyle w:val="afd"/>
              <w:jc w:val="center"/>
              <w:rPr>
                <w:sz w:val="22"/>
                <w:szCs w:val="22"/>
              </w:rPr>
            </w:pPr>
          </w:p>
        </w:tc>
        <w:tc>
          <w:tcPr>
            <w:tcW w:w="0" w:type="auto"/>
            <w:shd w:val="clear" w:color="auto" w:fill="DBE5F1" w:themeFill="accent1" w:themeFillTint="33"/>
            <w:vAlign w:val="center"/>
          </w:tcPr>
          <w:p w:rsidR="00650DEB" w:rsidRPr="00282E24" w:rsidRDefault="00650DEB" w:rsidP="00650DEB">
            <w:pPr>
              <w:pStyle w:val="afd"/>
              <w:jc w:val="center"/>
              <w:rPr>
                <w:sz w:val="22"/>
                <w:szCs w:val="22"/>
              </w:rPr>
            </w:pPr>
            <w:r w:rsidRPr="00282E24">
              <w:rPr>
                <w:sz w:val="22"/>
                <w:szCs w:val="22"/>
              </w:rPr>
              <w:t>+</w:t>
            </w:r>
          </w:p>
        </w:tc>
      </w:tr>
      <w:tr w:rsidR="00650DEB" w:rsidRPr="00282E24" w:rsidTr="00806DCF">
        <w:trPr>
          <w:jc w:val="center"/>
        </w:trPr>
        <w:tc>
          <w:tcPr>
            <w:tcW w:w="0" w:type="auto"/>
            <w:shd w:val="clear" w:color="auto" w:fill="FFFFFF"/>
            <w:tcMar>
              <w:top w:w="71" w:type="dxa"/>
              <w:left w:w="53" w:type="dxa"/>
              <w:bottom w:w="71" w:type="dxa"/>
              <w:right w:w="53" w:type="dxa"/>
            </w:tcMar>
            <w:vAlign w:val="center"/>
          </w:tcPr>
          <w:p w:rsidR="00650DEB" w:rsidRPr="00282E24" w:rsidRDefault="00650DEB" w:rsidP="00650DEB">
            <w:pPr>
              <w:jc w:val="center"/>
              <w:rPr>
                <w:color w:val="000000"/>
                <w:sz w:val="22"/>
                <w:szCs w:val="22"/>
              </w:rPr>
            </w:pPr>
            <w:r w:rsidRPr="00282E24">
              <w:rPr>
                <w:color w:val="000000"/>
                <w:sz w:val="22"/>
                <w:szCs w:val="22"/>
              </w:rPr>
              <w:t>86:20:0000050:1556</w:t>
            </w:r>
          </w:p>
        </w:tc>
        <w:tc>
          <w:tcPr>
            <w:tcW w:w="0" w:type="auto"/>
            <w:shd w:val="clear" w:color="auto" w:fill="FFFFFF"/>
            <w:tcMar>
              <w:top w:w="71" w:type="dxa"/>
              <w:left w:w="53" w:type="dxa"/>
              <w:bottom w:w="71" w:type="dxa"/>
              <w:right w:w="53" w:type="dxa"/>
            </w:tcMar>
            <w:vAlign w:val="center"/>
          </w:tcPr>
          <w:p w:rsidR="00650DEB" w:rsidRPr="00282E24" w:rsidRDefault="008B3426" w:rsidP="00650DEB">
            <w:pPr>
              <w:jc w:val="center"/>
              <w:rPr>
                <w:color w:val="000000"/>
                <w:sz w:val="24"/>
                <w:szCs w:val="24"/>
              </w:rPr>
            </w:pPr>
            <w:r w:rsidRPr="00282E24">
              <w:rPr>
                <w:color w:val="000000"/>
                <w:sz w:val="22"/>
                <w:szCs w:val="22"/>
              </w:rPr>
              <w:t>143</w:t>
            </w:r>
            <w:r w:rsidR="00650DEB" w:rsidRPr="00282E24">
              <w:rPr>
                <w:color w:val="000000"/>
                <w:sz w:val="22"/>
                <w:szCs w:val="22"/>
              </w:rPr>
              <w:t>+/-4</w:t>
            </w:r>
          </w:p>
        </w:tc>
        <w:tc>
          <w:tcPr>
            <w:tcW w:w="0" w:type="auto"/>
            <w:shd w:val="clear" w:color="auto" w:fill="FFFFFF"/>
            <w:tcMar>
              <w:top w:w="71" w:type="dxa"/>
              <w:left w:w="53" w:type="dxa"/>
              <w:bottom w:w="71" w:type="dxa"/>
              <w:right w:w="53" w:type="dxa"/>
            </w:tcMar>
            <w:vAlign w:val="center"/>
          </w:tcPr>
          <w:p w:rsidR="00650DEB" w:rsidRPr="00282E24" w:rsidRDefault="007C554E" w:rsidP="00650DEB">
            <w:pPr>
              <w:pStyle w:val="afd"/>
              <w:jc w:val="center"/>
              <w:rPr>
                <w:sz w:val="22"/>
                <w:szCs w:val="22"/>
              </w:rPr>
            </w:pPr>
            <w:r w:rsidRPr="00282E24">
              <w:rPr>
                <w:sz w:val="22"/>
                <w:szCs w:val="22"/>
              </w:rPr>
              <w:t>143</w:t>
            </w:r>
          </w:p>
        </w:tc>
        <w:tc>
          <w:tcPr>
            <w:tcW w:w="0" w:type="auto"/>
            <w:shd w:val="clear" w:color="auto" w:fill="FFFFFF"/>
            <w:tcMar>
              <w:top w:w="71" w:type="dxa"/>
              <w:left w:w="53" w:type="dxa"/>
              <w:bottom w:w="71" w:type="dxa"/>
              <w:right w:w="53" w:type="dxa"/>
            </w:tcMar>
            <w:vAlign w:val="center"/>
          </w:tcPr>
          <w:p w:rsidR="00650DEB" w:rsidRPr="00282E24" w:rsidRDefault="00650DEB" w:rsidP="00650DEB">
            <w:pPr>
              <w:pStyle w:val="afd"/>
              <w:jc w:val="center"/>
              <w:rPr>
                <w:sz w:val="22"/>
                <w:szCs w:val="22"/>
              </w:rPr>
            </w:pPr>
          </w:p>
        </w:tc>
        <w:tc>
          <w:tcPr>
            <w:tcW w:w="0" w:type="auto"/>
            <w:shd w:val="clear" w:color="auto" w:fill="DBE5F1" w:themeFill="accent1" w:themeFillTint="33"/>
            <w:vAlign w:val="center"/>
          </w:tcPr>
          <w:p w:rsidR="00650DEB" w:rsidRPr="00282E24" w:rsidRDefault="00650DEB" w:rsidP="00650DEB">
            <w:pPr>
              <w:pStyle w:val="afd"/>
              <w:jc w:val="center"/>
              <w:rPr>
                <w:sz w:val="22"/>
                <w:szCs w:val="22"/>
              </w:rPr>
            </w:pPr>
            <w:r w:rsidRPr="00282E24">
              <w:rPr>
                <w:sz w:val="22"/>
                <w:szCs w:val="22"/>
              </w:rPr>
              <w:t>+</w:t>
            </w:r>
          </w:p>
        </w:tc>
        <w:tc>
          <w:tcPr>
            <w:tcW w:w="0" w:type="auto"/>
            <w:shd w:val="clear" w:color="auto" w:fill="FFFFFF"/>
            <w:vAlign w:val="center"/>
          </w:tcPr>
          <w:p w:rsidR="00650DEB" w:rsidRPr="00282E24" w:rsidRDefault="00650DEB" w:rsidP="00650DEB">
            <w:pPr>
              <w:pStyle w:val="afd"/>
              <w:jc w:val="center"/>
              <w:rPr>
                <w:sz w:val="22"/>
                <w:szCs w:val="22"/>
              </w:rPr>
            </w:pPr>
          </w:p>
        </w:tc>
      </w:tr>
      <w:tr w:rsidR="00650DEB" w:rsidRPr="00282E24" w:rsidTr="00806DCF">
        <w:trPr>
          <w:jc w:val="center"/>
        </w:trPr>
        <w:tc>
          <w:tcPr>
            <w:tcW w:w="0" w:type="auto"/>
            <w:shd w:val="clear" w:color="auto" w:fill="FFFFFF"/>
            <w:tcMar>
              <w:top w:w="71" w:type="dxa"/>
              <w:left w:w="53" w:type="dxa"/>
              <w:bottom w:w="71" w:type="dxa"/>
              <w:right w:w="53" w:type="dxa"/>
            </w:tcMar>
            <w:vAlign w:val="center"/>
          </w:tcPr>
          <w:p w:rsidR="00650DEB" w:rsidRPr="00282E24" w:rsidRDefault="00650DEB" w:rsidP="00650DEB">
            <w:pPr>
              <w:jc w:val="center"/>
              <w:rPr>
                <w:color w:val="000000"/>
                <w:sz w:val="22"/>
                <w:szCs w:val="22"/>
              </w:rPr>
            </w:pPr>
            <w:r w:rsidRPr="00282E24">
              <w:rPr>
                <w:color w:val="000000"/>
                <w:sz w:val="22"/>
                <w:szCs w:val="22"/>
              </w:rPr>
              <w:t>86:20:0000050:1558</w:t>
            </w:r>
          </w:p>
        </w:tc>
        <w:tc>
          <w:tcPr>
            <w:tcW w:w="0" w:type="auto"/>
            <w:shd w:val="clear" w:color="auto" w:fill="FFFFFF"/>
            <w:tcMar>
              <w:top w:w="71" w:type="dxa"/>
              <w:left w:w="53" w:type="dxa"/>
              <w:bottom w:w="71" w:type="dxa"/>
              <w:right w:w="53" w:type="dxa"/>
            </w:tcMar>
            <w:vAlign w:val="center"/>
          </w:tcPr>
          <w:p w:rsidR="00650DEB" w:rsidRPr="00282E24" w:rsidRDefault="008B3426" w:rsidP="00650DEB">
            <w:pPr>
              <w:jc w:val="center"/>
              <w:rPr>
                <w:color w:val="000000"/>
                <w:sz w:val="24"/>
                <w:szCs w:val="24"/>
              </w:rPr>
            </w:pPr>
            <w:r w:rsidRPr="00282E24">
              <w:rPr>
                <w:color w:val="000000"/>
                <w:sz w:val="22"/>
                <w:szCs w:val="22"/>
              </w:rPr>
              <w:t>451</w:t>
            </w:r>
            <w:r w:rsidR="00650DEB" w:rsidRPr="00282E24">
              <w:rPr>
                <w:color w:val="000000"/>
                <w:sz w:val="22"/>
                <w:szCs w:val="22"/>
              </w:rPr>
              <w:t>+/-5</w:t>
            </w:r>
          </w:p>
        </w:tc>
        <w:tc>
          <w:tcPr>
            <w:tcW w:w="0" w:type="auto"/>
            <w:shd w:val="clear" w:color="auto" w:fill="FFFFFF"/>
            <w:tcMar>
              <w:top w:w="71" w:type="dxa"/>
              <w:left w:w="53" w:type="dxa"/>
              <w:bottom w:w="71" w:type="dxa"/>
              <w:right w:w="53" w:type="dxa"/>
            </w:tcMar>
            <w:vAlign w:val="center"/>
          </w:tcPr>
          <w:p w:rsidR="00650DEB" w:rsidRPr="00282E24" w:rsidRDefault="007C554E" w:rsidP="00650DEB">
            <w:pPr>
              <w:pStyle w:val="afd"/>
              <w:jc w:val="center"/>
              <w:rPr>
                <w:sz w:val="22"/>
                <w:szCs w:val="22"/>
              </w:rPr>
            </w:pPr>
            <w:r w:rsidRPr="00282E24">
              <w:rPr>
                <w:sz w:val="22"/>
                <w:szCs w:val="22"/>
              </w:rPr>
              <w:t>451</w:t>
            </w:r>
          </w:p>
        </w:tc>
        <w:tc>
          <w:tcPr>
            <w:tcW w:w="0" w:type="auto"/>
            <w:shd w:val="clear" w:color="auto" w:fill="FFFFFF"/>
            <w:tcMar>
              <w:top w:w="71" w:type="dxa"/>
              <w:left w:w="53" w:type="dxa"/>
              <w:bottom w:w="71" w:type="dxa"/>
              <w:right w:w="53" w:type="dxa"/>
            </w:tcMar>
            <w:vAlign w:val="center"/>
          </w:tcPr>
          <w:p w:rsidR="00650DEB" w:rsidRPr="00282E24" w:rsidRDefault="00650DEB" w:rsidP="00650DEB">
            <w:pPr>
              <w:pStyle w:val="afd"/>
              <w:jc w:val="center"/>
              <w:rPr>
                <w:sz w:val="22"/>
                <w:szCs w:val="22"/>
              </w:rPr>
            </w:pPr>
          </w:p>
        </w:tc>
        <w:tc>
          <w:tcPr>
            <w:tcW w:w="0" w:type="auto"/>
            <w:shd w:val="clear" w:color="auto" w:fill="FFFFFF"/>
            <w:vAlign w:val="center"/>
          </w:tcPr>
          <w:p w:rsidR="00650DEB" w:rsidRPr="00282E24" w:rsidRDefault="00650DEB" w:rsidP="00650DEB">
            <w:pPr>
              <w:pStyle w:val="afd"/>
              <w:jc w:val="center"/>
              <w:rPr>
                <w:sz w:val="22"/>
                <w:szCs w:val="22"/>
              </w:rPr>
            </w:pPr>
          </w:p>
        </w:tc>
        <w:tc>
          <w:tcPr>
            <w:tcW w:w="0" w:type="auto"/>
            <w:shd w:val="clear" w:color="auto" w:fill="DBE5F1" w:themeFill="accent1" w:themeFillTint="33"/>
            <w:vAlign w:val="center"/>
          </w:tcPr>
          <w:p w:rsidR="00650DEB" w:rsidRPr="00282E24" w:rsidRDefault="00650DEB" w:rsidP="00650DEB">
            <w:pPr>
              <w:pStyle w:val="afd"/>
              <w:jc w:val="center"/>
              <w:rPr>
                <w:sz w:val="22"/>
                <w:szCs w:val="22"/>
              </w:rPr>
            </w:pPr>
            <w:r w:rsidRPr="00282E24">
              <w:rPr>
                <w:sz w:val="22"/>
                <w:szCs w:val="22"/>
              </w:rPr>
              <w:t>+</w:t>
            </w:r>
          </w:p>
        </w:tc>
      </w:tr>
      <w:tr w:rsidR="00650DEB" w:rsidRPr="00282E24" w:rsidTr="00806DCF">
        <w:trPr>
          <w:jc w:val="center"/>
        </w:trPr>
        <w:tc>
          <w:tcPr>
            <w:tcW w:w="0" w:type="auto"/>
            <w:shd w:val="clear" w:color="auto" w:fill="FFFFFF"/>
            <w:tcMar>
              <w:top w:w="71" w:type="dxa"/>
              <w:left w:w="53" w:type="dxa"/>
              <w:bottom w:w="71" w:type="dxa"/>
              <w:right w:w="53" w:type="dxa"/>
            </w:tcMar>
            <w:vAlign w:val="center"/>
          </w:tcPr>
          <w:p w:rsidR="00650DEB" w:rsidRPr="00282E24" w:rsidRDefault="00650DEB" w:rsidP="00650DEB">
            <w:pPr>
              <w:jc w:val="center"/>
              <w:rPr>
                <w:color w:val="000000"/>
                <w:sz w:val="22"/>
                <w:szCs w:val="22"/>
              </w:rPr>
            </w:pPr>
            <w:r w:rsidRPr="00282E24">
              <w:rPr>
                <w:color w:val="000000"/>
                <w:sz w:val="22"/>
                <w:szCs w:val="22"/>
              </w:rPr>
              <w:t>86:20:0000050:1559</w:t>
            </w:r>
          </w:p>
        </w:tc>
        <w:tc>
          <w:tcPr>
            <w:tcW w:w="0" w:type="auto"/>
            <w:shd w:val="clear" w:color="auto" w:fill="FFFFFF"/>
            <w:tcMar>
              <w:top w:w="71" w:type="dxa"/>
              <w:left w:w="53" w:type="dxa"/>
              <w:bottom w:w="71" w:type="dxa"/>
              <w:right w:w="53" w:type="dxa"/>
            </w:tcMar>
            <w:vAlign w:val="center"/>
          </w:tcPr>
          <w:p w:rsidR="00650DEB" w:rsidRPr="00282E24" w:rsidRDefault="008B3426" w:rsidP="00650DEB">
            <w:pPr>
              <w:jc w:val="center"/>
              <w:rPr>
                <w:color w:val="000000"/>
                <w:sz w:val="24"/>
                <w:szCs w:val="24"/>
              </w:rPr>
            </w:pPr>
            <w:r w:rsidRPr="00282E24">
              <w:rPr>
                <w:color w:val="000000"/>
                <w:sz w:val="22"/>
                <w:szCs w:val="22"/>
              </w:rPr>
              <w:t>487</w:t>
            </w:r>
            <w:r w:rsidR="00650DEB" w:rsidRPr="00282E24">
              <w:rPr>
                <w:color w:val="000000"/>
                <w:sz w:val="22"/>
                <w:szCs w:val="22"/>
              </w:rPr>
              <w:t>+/-6</w:t>
            </w:r>
          </w:p>
        </w:tc>
        <w:tc>
          <w:tcPr>
            <w:tcW w:w="0" w:type="auto"/>
            <w:shd w:val="clear" w:color="auto" w:fill="FFFFFF"/>
            <w:tcMar>
              <w:top w:w="71" w:type="dxa"/>
              <w:left w:w="53" w:type="dxa"/>
              <w:bottom w:w="71" w:type="dxa"/>
              <w:right w:w="53" w:type="dxa"/>
            </w:tcMar>
            <w:vAlign w:val="center"/>
          </w:tcPr>
          <w:p w:rsidR="00650DEB" w:rsidRPr="00282E24" w:rsidRDefault="007C554E" w:rsidP="00650DEB">
            <w:pPr>
              <w:pStyle w:val="afd"/>
              <w:jc w:val="center"/>
              <w:rPr>
                <w:sz w:val="22"/>
                <w:szCs w:val="22"/>
              </w:rPr>
            </w:pPr>
            <w:r w:rsidRPr="00282E24">
              <w:rPr>
                <w:sz w:val="22"/>
                <w:szCs w:val="22"/>
              </w:rPr>
              <w:t>487</w:t>
            </w:r>
          </w:p>
        </w:tc>
        <w:tc>
          <w:tcPr>
            <w:tcW w:w="0" w:type="auto"/>
            <w:shd w:val="clear" w:color="auto" w:fill="FFFFFF"/>
            <w:tcMar>
              <w:top w:w="71" w:type="dxa"/>
              <w:left w:w="53" w:type="dxa"/>
              <w:bottom w:w="71" w:type="dxa"/>
              <w:right w:w="53" w:type="dxa"/>
            </w:tcMar>
            <w:vAlign w:val="center"/>
          </w:tcPr>
          <w:p w:rsidR="00650DEB" w:rsidRPr="00282E24" w:rsidRDefault="00650DEB" w:rsidP="00650DEB">
            <w:pPr>
              <w:pStyle w:val="afd"/>
              <w:jc w:val="center"/>
              <w:rPr>
                <w:sz w:val="22"/>
                <w:szCs w:val="22"/>
              </w:rPr>
            </w:pPr>
          </w:p>
        </w:tc>
        <w:tc>
          <w:tcPr>
            <w:tcW w:w="0" w:type="auto"/>
            <w:shd w:val="clear" w:color="auto" w:fill="FFFFFF"/>
            <w:vAlign w:val="center"/>
          </w:tcPr>
          <w:p w:rsidR="00650DEB" w:rsidRPr="00282E24" w:rsidRDefault="00650DEB" w:rsidP="00650DEB">
            <w:pPr>
              <w:pStyle w:val="afd"/>
              <w:jc w:val="center"/>
              <w:rPr>
                <w:sz w:val="22"/>
                <w:szCs w:val="22"/>
              </w:rPr>
            </w:pPr>
          </w:p>
        </w:tc>
        <w:tc>
          <w:tcPr>
            <w:tcW w:w="0" w:type="auto"/>
            <w:shd w:val="clear" w:color="auto" w:fill="DBE5F1" w:themeFill="accent1" w:themeFillTint="33"/>
            <w:vAlign w:val="center"/>
          </w:tcPr>
          <w:p w:rsidR="00650DEB" w:rsidRPr="00282E24" w:rsidRDefault="00650DEB" w:rsidP="00650DEB">
            <w:pPr>
              <w:pStyle w:val="afd"/>
              <w:jc w:val="center"/>
              <w:rPr>
                <w:sz w:val="22"/>
                <w:szCs w:val="22"/>
              </w:rPr>
            </w:pPr>
            <w:r w:rsidRPr="00282E24">
              <w:rPr>
                <w:sz w:val="22"/>
                <w:szCs w:val="22"/>
              </w:rPr>
              <w:t>+</w:t>
            </w:r>
          </w:p>
        </w:tc>
      </w:tr>
      <w:tr w:rsidR="00465E77" w:rsidRPr="00282E24" w:rsidTr="00650DEB">
        <w:trPr>
          <w:jc w:val="center"/>
        </w:trPr>
        <w:tc>
          <w:tcPr>
            <w:tcW w:w="0" w:type="auto"/>
            <w:shd w:val="clear" w:color="auto" w:fill="FFFFFF"/>
            <w:tcMar>
              <w:top w:w="71" w:type="dxa"/>
              <w:left w:w="53" w:type="dxa"/>
              <w:bottom w:w="71" w:type="dxa"/>
              <w:right w:w="53" w:type="dxa"/>
            </w:tcMar>
            <w:vAlign w:val="center"/>
          </w:tcPr>
          <w:p w:rsidR="00465E77" w:rsidRPr="00282E24" w:rsidRDefault="00465E77" w:rsidP="00650DEB">
            <w:pPr>
              <w:pStyle w:val="afd"/>
              <w:jc w:val="right"/>
              <w:rPr>
                <w:b/>
                <w:sz w:val="22"/>
                <w:szCs w:val="22"/>
              </w:rPr>
            </w:pPr>
            <w:r w:rsidRPr="00282E24">
              <w:rPr>
                <w:b/>
                <w:sz w:val="22"/>
                <w:szCs w:val="22"/>
              </w:rPr>
              <w:t>Итого</w:t>
            </w:r>
          </w:p>
        </w:tc>
        <w:tc>
          <w:tcPr>
            <w:tcW w:w="0" w:type="auto"/>
            <w:shd w:val="clear" w:color="auto" w:fill="FFFFFF"/>
            <w:tcMar>
              <w:top w:w="71" w:type="dxa"/>
              <w:left w:w="53" w:type="dxa"/>
              <w:bottom w:w="71" w:type="dxa"/>
              <w:right w:w="53" w:type="dxa"/>
            </w:tcMar>
            <w:vAlign w:val="center"/>
          </w:tcPr>
          <w:p w:rsidR="00465E77" w:rsidRPr="00282E24" w:rsidRDefault="00465E77" w:rsidP="00E66E16">
            <w:pPr>
              <w:pStyle w:val="afd"/>
              <w:jc w:val="center"/>
              <w:rPr>
                <w:b/>
                <w:sz w:val="22"/>
                <w:szCs w:val="22"/>
              </w:rPr>
            </w:pPr>
            <w:r>
              <w:rPr>
                <w:b/>
                <w:sz w:val="22"/>
                <w:szCs w:val="22"/>
              </w:rPr>
              <w:t>57569</w:t>
            </w:r>
          </w:p>
        </w:tc>
        <w:tc>
          <w:tcPr>
            <w:tcW w:w="0" w:type="auto"/>
            <w:shd w:val="clear" w:color="auto" w:fill="FFFFFF"/>
            <w:tcMar>
              <w:top w:w="71" w:type="dxa"/>
              <w:left w:w="53" w:type="dxa"/>
              <w:bottom w:w="71" w:type="dxa"/>
              <w:right w:w="53" w:type="dxa"/>
            </w:tcMar>
            <w:vAlign w:val="center"/>
          </w:tcPr>
          <w:p w:rsidR="00465E77" w:rsidRPr="00282E24" w:rsidRDefault="00465E77" w:rsidP="00E66E16">
            <w:pPr>
              <w:pStyle w:val="afd"/>
              <w:jc w:val="center"/>
              <w:rPr>
                <w:b/>
                <w:sz w:val="22"/>
                <w:szCs w:val="22"/>
              </w:rPr>
            </w:pPr>
            <w:r w:rsidRPr="00282E24">
              <w:rPr>
                <w:b/>
                <w:sz w:val="22"/>
                <w:szCs w:val="22"/>
              </w:rPr>
              <w:t>5</w:t>
            </w:r>
            <w:r>
              <w:rPr>
                <w:b/>
                <w:sz w:val="22"/>
                <w:szCs w:val="22"/>
              </w:rPr>
              <w:t>7554</w:t>
            </w:r>
          </w:p>
        </w:tc>
        <w:tc>
          <w:tcPr>
            <w:tcW w:w="0" w:type="auto"/>
            <w:shd w:val="clear" w:color="auto" w:fill="FFFFFF"/>
            <w:tcMar>
              <w:top w:w="71" w:type="dxa"/>
              <w:left w:w="53" w:type="dxa"/>
              <w:bottom w:w="71" w:type="dxa"/>
              <w:right w:w="53" w:type="dxa"/>
            </w:tcMar>
            <w:vAlign w:val="center"/>
          </w:tcPr>
          <w:p w:rsidR="00465E77" w:rsidRPr="00282E24" w:rsidRDefault="00465E77" w:rsidP="00650DEB">
            <w:pPr>
              <w:pStyle w:val="afd"/>
              <w:jc w:val="center"/>
              <w:rPr>
                <w:b/>
                <w:sz w:val="22"/>
                <w:szCs w:val="22"/>
              </w:rPr>
            </w:pPr>
          </w:p>
        </w:tc>
        <w:tc>
          <w:tcPr>
            <w:tcW w:w="0" w:type="auto"/>
            <w:shd w:val="clear" w:color="auto" w:fill="FFFFFF"/>
            <w:vAlign w:val="center"/>
          </w:tcPr>
          <w:p w:rsidR="00465E77" w:rsidRPr="00282E24" w:rsidRDefault="00465E77" w:rsidP="00650DEB">
            <w:pPr>
              <w:pStyle w:val="afd"/>
              <w:jc w:val="center"/>
              <w:rPr>
                <w:b/>
                <w:sz w:val="22"/>
                <w:szCs w:val="22"/>
              </w:rPr>
            </w:pPr>
            <w:r w:rsidRPr="00282E24">
              <w:rPr>
                <w:b/>
                <w:sz w:val="22"/>
                <w:szCs w:val="22"/>
              </w:rPr>
              <w:t>21854</w:t>
            </w:r>
          </w:p>
        </w:tc>
        <w:tc>
          <w:tcPr>
            <w:tcW w:w="0" w:type="auto"/>
          </w:tcPr>
          <w:p w:rsidR="00465E77" w:rsidRPr="00282E24" w:rsidRDefault="00465E77" w:rsidP="00650DEB">
            <w:pPr>
              <w:pStyle w:val="afd"/>
              <w:jc w:val="center"/>
              <w:rPr>
                <w:b/>
                <w:sz w:val="22"/>
                <w:szCs w:val="22"/>
              </w:rPr>
            </w:pPr>
            <w:r w:rsidRPr="00282E24">
              <w:rPr>
                <w:b/>
                <w:sz w:val="22"/>
                <w:szCs w:val="22"/>
              </w:rPr>
              <w:t>4852</w:t>
            </w:r>
          </w:p>
        </w:tc>
      </w:tr>
    </w:tbl>
    <w:p w:rsidR="00465E77" w:rsidRDefault="00465E77" w:rsidP="00465E77">
      <w:pPr>
        <w:spacing w:line="276" w:lineRule="auto"/>
        <w:ind w:firstLine="709"/>
        <w:jc w:val="both"/>
        <w:rPr>
          <w:sz w:val="24"/>
          <w:szCs w:val="24"/>
        </w:rPr>
      </w:pPr>
      <w:r w:rsidRPr="00744302">
        <w:rPr>
          <w:sz w:val="24"/>
          <w:szCs w:val="24"/>
        </w:rPr>
        <w:lastRenderedPageBreak/>
        <w:t xml:space="preserve">Уточненная общая площадь всех зарегистрированных участков </w:t>
      </w:r>
      <w:r w:rsidRPr="00744302">
        <w:rPr>
          <w:sz w:val="24"/>
          <w:szCs w:val="24"/>
          <w:u w:val="single"/>
        </w:rPr>
        <w:t xml:space="preserve">в границах территории проектирования </w:t>
      </w:r>
      <w:r w:rsidRPr="00744302">
        <w:rPr>
          <w:sz w:val="24"/>
          <w:szCs w:val="24"/>
        </w:rPr>
        <w:t>составляет</w:t>
      </w:r>
      <w:r>
        <w:rPr>
          <w:sz w:val="24"/>
          <w:szCs w:val="24"/>
        </w:rPr>
        <w:t xml:space="preserve"> 5,7554</w:t>
      </w:r>
      <w:r w:rsidRPr="003B25D5">
        <w:rPr>
          <w:sz w:val="24"/>
          <w:szCs w:val="24"/>
        </w:rPr>
        <w:t xml:space="preserve"> га</w:t>
      </w:r>
      <w:r w:rsidRPr="00744302">
        <w:rPr>
          <w:sz w:val="24"/>
          <w:szCs w:val="24"/>
        </w:rPr>
        <w:t xml:space="preserve">, из них в частной </w:t>
      </w:r>
      <w:r w:rsidRPr="003B25D5">
        <w:rPr>
          <w:sz w:val="24"/>
          <w:szCs w:val="24"/>
        </w:rPr>
        <w:t xml:space="preserve">собственности </w:t>
      </w:r>
      <w:r>
        <w:rPr>
          <w:sz w:val="24"/>
          <w:szCs w:val="24"/>
        </w:rPr>
        <w:t>0,4852</w:t>
      </w:r>
      <w:r w:rsidRPr="003B25D5">
        <w:rPr>
          <w:sz w:val="24"/>
          <w:szCs w:val="24"/>
        </w:rPr>
        <w:t xml:space="preserve"> га.</w:t>
      </w:r>
    </w:p>
    <w:p w:rsidR="006541DE" w:rsidRDefault="006541DE" w:rsidP="00CC418F">
      <w:pPr>
        <w:spacing w:line="276" w:lineRule="auto"/>
        <w:ind w:left="284" w:firstLine="709"/>
        <w:jc w:val="both"/>
        <w:rPr>
          <w:sz w:val="24"/>
          <w:szCs w:val="24"/>
        </w:rPr>
      </w:pPr>
    </w:p>
    <w:p w:rsidR="000473A0" w:rsidRDefault="00A607A7" w:rsidP="00CC418F">
      <w:pPr>
        <w:spacing w:line="276" w:lineRule="auto"/>
        <w:ind w:left="284" w:firstLine="709"/>
        <w:jc w:val="both"/>
        <w:rPr>
          <w:sz w:val="24"/>
          <w:szCs w:val="24"/>
        </w:rPr>
      </w:pPr>
      <w:r>
        <w:rPr>
          <w:sz w:val="24"/>
          <w:szCs w:val="24"/>
        </w:rPr>
        <w:t>Существующий б</w:t>
      </w:r>
      <w:r w:rsidR="000473A0" w:rsidRPr="00BF1D77">
        <w:rPr>
          <w:sz w:val="24"/>
          <w:szCs w:val="24"/>
        </w:rPr>
        <w:t xml:space="preserve">аланс территории представлен в таблице </w:t>
      </w:r>
      <w:r w:rsidR="00CD77DF">
        <w:rPr>
          <w:sz w:val="24"/>
          <w:szCs w:val="24"/>
        </w:rPr>
        <w:t>6</w:t>
      </w:r>
      <w:r w:rsidR="000473A0" w:rsidRPr="00BF1D77">
        <w:rPr>
          <w:sz w:val="24"/>
          <w:szCs w:val="24"/>
        </w:rPr>
        <w:t>.</w:t>
      </w:r>
    </w:p>
    <w:p w:rsidR="0015530C" w:rsidRDefault="0015530C" w:rsidP="00CC418F">
      <w:pPr>
        <w:spacing w:line="276" w:lineRule="auto"/>
        <w:ind w:left="284" w:firstLine="709"/>
        <w:jc w:val="both"/>
        <w:rPr>
          <w:sz w:val="24"/>
          <w:szCs w:val="24"/>
        </w:rPr>
      </w:pPr>
    </w:p>
    <w:p w:rsidR="000473A0" w:rsidRPr="00CD77DF" w:rsidRDefault="000473A0" w:rsidP="00CC418F">
      <w:pPr>
        <w:pStyle w:val="ac"/>
        <w:ind w:left="284" w:firstLine="0"/>
        <w:jc w:val="left"/>
        <w:rPr>
          <w:rFonts w:cs="Times New Roman"/>
          <w:i/>
        </w:rPr>
      </w:pPr>
      <w:r w:rsidRPr="00CD77DF">
        <w:rPr>
          <w:rFonts w:cs="Times New Roman"/>
          <w:i/>
        </w:rPr>
        <w:t xml:space="preserve">Таблица </w:t>
      </w:r>
      <w:r w:rsidR="00CD77DF" w:rsidRPr="00CD77DF">
        <w:rPr>
          <w:rFonts w:cs="Times New Roman"/>
          <w:i/>
        </w:rPr>
        <w:t>6</w:t>
      </w:r>
      <w:r w:rsidRPr="00CD77DF">
        <w:rPr>
          <w:rFonts w:cs="Times New Roman"/>
          <w:i/>
        </w:rPr>
        <w:t xml:space="preserve"> – Баланс территории</w:t>
      </w:r>
      <w:r w:rsidR="002E041C" w:rsidRPr="00CD77DF">
        <w:rPr>
          <w:rFonts w:cs="Times New Roman"/>
          <w:i/>
        </w:rPr>
        <w:t xml:space="preserve"> (в соответствии с кадастровым делением)</w:t>
      </w:r>
    </w:p>
    <w:tbl>
      <w:tblPr>
        <w:tblW w:w="10485" w:type="dxa"/>
        <w:tblInd w:w="-13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10"/>
        <w:gridCol w:w="1701"/>
        <w:gridCol w:w="1843"/>
        <w:gridCol w:w="1531"/>
      </w:tblGrid>
      <w:tr w:rsidR="004108A1" w:rsidRPr="004108A1" w:rsidTr="0021654F">
        <w:trPr>
          <w:cantSplit/>
          <w:trHeight w:val="728"/>
          <w:tblHeader/>
        </w:trPr>
        <w:tc>
          <w:tcPr>
            <w:tcW w:w="5410" w:type="dxa"/>
            <w:vAlign w:val="center"/>
          </w:tcPr>
          <w:p w:rsidR="000473A0" w:rsidRPr="004108A1" w:rsidRDefault="000473A0" w:rsidP="00CC418F">
            <w:pPr>
              <w:pStyle w:val="afd"/>
              <w:spacing w:line="276" w:lineRule="auto"/>
              <w:ind w:left="284"/>
              <w:jc w:val="center"/>
            </w:pPr>
            <w:r w:rsidRPr="004108A1">
              <w:t>Территории</w:t>
            </w:r>
          </w:p>
        </w:tc>
        <w:tc>
          <w:tcPr>
            <w:tcW w:w="1701" w:type="dxa"/>
            <w:vAlign w:val="center"/>
          </w:tcPr>
          <w:p w:rsidR="000473A0" w:rsidRPr="004108A1" w:rsidRDefault="000473A0" w:rsidP="00CC418F">
            <w:pPr>
              <w:pStyle w:val="afd"/>
              <w:spacing w:line="276" w:lineRule="auto"/>
              <w:ind w:left="284"/>
              <w:jc w:val="center"/>
            </w:pPr>
            <w:r w:rsidRPr="004108A1">
              <w:t>Ед. изм.</w:t>
            </w:r>
          </w:p>
        </w:tc>
        <w:tc>
          <w:tcPr>
            <w:tcW w:w="1843" w:type="dxa"/>
            <w:vAlign w:val="center"/>
          </w:tcPr>
          <w:p w:rsidR="000473A0" w:rsidRPr="004108A1" w:rsidRDefault="000473A0" w:rsidP="00CC418F">
            <w:pPr>
              <w:spacing w:line="276" w:lineRule="auto"/>
              <w:ind w:left="284"/>
              <w:jc w:val="center"/>
              <w:rPr>
                <w:sz w:val="24"/>
                <w:szCs w:val="24"/>
              </w:rPr>
            </w:pPr>
            <w:r w:rsidRPr="004108A1">
              <w:rPr>
                <w:sz w:val="24"/>
                <w:szCs w:val="24"/>
              </w:rPr>
              <w:t>Количество</w:t>
            </w:r>
          </w:p>
        </w:tc>
        <w:tc>
          <w:tcPr>
            <w:tcW w:w="1531" w:type="dxa"/>
            <w:vAlign w:val="center"/>
          </w:tcPr>
          <w:p w:rsidR="000473A0" w:rsidRPr="004108A1" w:rsidRDefault="000473A0" w:rsidP="00CC418F">
            <w:pPr>
              <w:pStyle w:val="afd"/>
              <w:spacing w:line="276" w:lineRule="auto"/>
              <w:ind w:left="284"/>
              <w:jc w:val="center"/>
            </w:pPr>
            <w:r w:rsidRPr="004108A1">
              <w:t xml:space="preserve">% </w:t>
            </w:r>
          </w:p>
        </w:tc>
      </w:tr>
      <w:tr w:rsidR="004108A1" w:rsidRPr="004108A1" w:rsidTr="005D3A03">
        <w:trPr>
          <w:cantSplit/>
          <w:trHeight w:val="454"/>
        </w:trPr>
        <w:tc>
          <w:tcPr>
            <w:tcW w:w="5410" w:type="dxa"/>
            <w:vAlign w:val="center"/>
          </w:tcPr>
          <w:p w:rsidR="000473A0" w:rsidRPr="00B80478" w:rsidRDefault="000473A0" w:rsidP="00CC418F">
            <w:pPr>
              <w:pStyle w:val="afd"/>
              <w:ind w:left="284"/>
              <w:jc w:val="left"/>
            </w:pPr>
            <w:r w:rsidRPr="00B80478">
              <w:t>Территория в границах проектирования</w:t>
            </w:r>
          </w:p>
        </w:tc>
        <w:tc>
          <w:tcPr>
            <w:tcW w:w="1701" w:type="dxa"/>
            <w:vAlign w:val="center"/>
          </w:tcPr>
          <w:p w:rsidR="000473A0" w:rsidRPr="004108A1" w:rsidRDefault="000473A0" w:rsidP="00CC418F">
            <w:pPr>
              <w:spacing w:line="276" w:lineRule="auto"/>
              <w:ind w:left="284"/>
              <w:jc w:val="center"/>
              <w:rPr>
                <w:sz w:val="24"/>
                <w:szCs w:val="24"/>
              </w:rPr>
            </w:pPr>
            <w:r w:rsidRPr="004108A1">
              <w:rPr>
                <w:sz w:val="24"/>
                <w:szCs w:val="24"/>
              </w:rPr>
              <w:t>га</w:t>
            </w:r>
          </w:p>
        </w:tc>
        <w:tc>
          <w:tcPr>
            <w:tcW w:w="1843" w:type="dxa"/>
            <w:vAlign w:val="center"/>
          </w:tcPr>
          <w:p w:rsidR="000473A0" w:rsidRPr="004108A1" w:rsidRDefault="00CD77DF" w:rsidP="00CC418F">
            <w:pPr>
              <w:spacing w:line="276" w:lineRule="auto"/>
              <w:ind w:left="284"/>
              <w:jc w:val="center"/>
              <w:rPr>
                <w:sz w:val="24"/>
                <w:szCs w:val="24"/>
              </w:rPr>
            </w:pPr>
            <w:r>
              <w:rPr>
                <w:sz w:val="24"/>
                <w:szCs w:val="24"/>
              </w:rPr>
              <w:t>13,4530</w:t>
            </w:r>
          </w:p>
        </w:tc>
        <w:tc>
          <w:tcPr>
            <w:tcW w:w="1531" w:type="dxa"/>
            <w:vAlign w:val="center"/>
          </w:tcPr>
          <w:p w:rsidR="000473A0" w:rsidRPr="004108A1" w:rsidRDefault="000473A0" w:rsidP="00CC418F">
            <w:pPr>
              <w:pStyle w:val="afd"/>
              <w:spacing w:line="276" w:lineRule="auto"/>
              <w:ind w:left="284"/>
              <w:jc w:val="center"/>
            </w:pPr>
            <w:r w:rsidRPr="004108A1">
              <w:t>100</w:t>
            </w:r>
          </w:p>
        </w:tc>
      </w:tr>
      <w:tr w:rsidR="004108A1" w:rsidRPr="004108A1" w:rsidTr="005D3A03">
        <w:trPr>
          <w:cantSplit/>
          <w:trHeight w:val="454"/>
        </w:trPr>
        <w:tc>
          <w:tcPr>
            <w:tcW w:w="5410" w:type="dxa"/>
            <w:vAlign w:val="center"/>
          </w:tcPr>
          <w:p w:rsidR="000473A0" w:rsidRPr="00B80478" w:rsidRDefault="0021654F" w:rsidP="00CC418F">
            <w:pPr>
              <w:pStyle w:val="afd"/>
              <w:ind w:left="284"/>
              <w:jc w:val="left"/>
            </w:pPr>
            <w:r w:rsidRPr="00B80478">
              <w:t>Зона</w:t>
            </w:r>
            <w:r w:rsidR="006B327A">
              <w:t xml:space="preserve"> </w:t>
            </w:r>
            <w:r w:rsidR="00B80478" w:rsidRPr="00B80478">
              <w:t xml:space="preserve">размещения объектов </w:t>
            </w:r>
            <w:r w:rsidR="00B053BC" w:rsidRPr="00B80478">
              <w:t>жилой застройки</w:t>
            </w:r>
          </w:p>
        </w:tc>
        <w:tc>
          <w:tcPr>
            <w:tcW w:w="1701" w:type="dxa"/>
            <w:vAlign w:val="center"/>
          </w:tcPr>
          <w:p w:rsidR="000473A0" w:rsidRPr="0080077E" w:rsidRDefault="000473A0" w:rsidP="00CC418F">
            <w:pPr>
              <w:spacing w:line="276" w:lineRule="auto"/>
              <w:ind w:left="284"/>
              <w:jc w:val="center"/>
              <w:rPr>
                <w:sz w:val="24"/>
                <w:szCs w:val="24"/>
              </w:rPr>
            </w:pPr>
            <w:r w:rsidRPr="0080077E">
              <w:rPr>
                <w:sz w:val="24"/>
                <w:szCs w:val="24"/>
              </w:rPr>
              <w:t>га</w:t>
            </w:r>
          </w:p>
        </w:tc>
        <w:tc>
          <w:tcPr>
            <w:tcW w:w="1843" w:type="dxa"/>
            <w:vAlign w:val="center"/>
          </w:tcPr>
          <w:p w:rsidR="000473A0" w:rsidRPr="0080077E" w:rsidRDefault="00895DB4" w:rsidP="00CC418F">
            <w:pPr>
              <w:spacing w:line="276" w:lineRule="auto"/>
              <w:ind w:left="284"/>
              <w:jc w:val="center"/>
              <w:rPr>
                <w:sz w:val="24"/>
                <w:szCs w:val="24"/>
              </w:rPr>
            </w:pPr>
            <w:r>
              <w:rPr>
                <w:sz w:val="24"/>
                <w:szCs w:val="24"/>
              </w:rPr>
              <w:t>1,9235</w:t>
            </w:r>
          </w:p>
        </w:tc>
        <w:tc>
          <w:tcPr>
            <w:tcW w:w="1531" w:type="dxa"/>
            <w:vAlign w:val="center"/>
          </w:tcPr>
          <w:p w:rsidR="000473A0" w:rsidRPr="0080077E" w:rsidRDefault="00895DB4" w:rsidP="00CC418F">
            <w:pPr>
              <w:pStyle w:val="afd"/>
              <w:spacing w:line="276" w:lineRule="auto"/>
              <w:ind w:left="284"/>
              <w:jc w:val="center"/>
            </w:pPr>
            <w:r>
              <w:t>14,30</w:t>
            </w:r>
          </w:p>
        </w:tc>
      </w:tr>
      <w:tr w:rsidR="006541DE" w:rsidRPr="004108A1" w:rsidTr="005D3A03">
        <w:trPr>
          <w:cantSplit/>
          <w:trHeight w:val="454"/>
        </w:trPr>
        <w:tc>
          <w:tcPr>
            <w:tcW w:w="5410" w:type="dxa"/>
            <w:vAlign w:val="center"/>
          </w:tcPr>
          <w:p w:rsidR="006541DE" w:rsidRPr="00B80478" w:rsidRDefault="0021654F" w:rsidP="00CC418F">
            <w:pPr>
              <w:pStyle w:val="afd"/>
              <w:ind w:left="284"/>
              <w:jc w:val="left"/>
            </w:pPr>
            <w:r w:rsidRPr="00B80478">
              <w:t>Зона</w:t>
            </w:r>
            <w:r w:rsidR="006B327A">
              <w:t xml:space="preserve"> </w:t>
            </w:r>
            <w:r w:rsidR="00B80478" w:rsidRPr="00B80478">
              <w:t xml:space="preserve">размещения </w:t>
            </w:r>
            <w:r w:rsidR="006541DE" w:rsidRPr="00B80478">
              <w:t>объектов культуры и образования</w:t>
            </w:r>
          </w:p>
        </w:tc>
        <w:tc>
          <w:tcPr>
            <w:tcW w:w="1701" w:type="dxa"/>
            <w:vAlign w:val="center"/>
          </w:tcPr>
          <w:p w:rsidR="006541DE" w:rsidRPr="004108A1" w:rsidRDefault="004106CA" w:rsidP="00CC418F">
            <w:pPr>
              <w:spacing w:line="276" w:lineRule="auto"/>
              <w:ind w:left="284"/>
              <w:jc w:val="center"/>
              <w:rPr>
                <w:sz w:val="24"/>
                <w:szCs w:val="24"/>
              </w:rPr>
            </w:pPr>
            <w:r>
              <w:rPr>
                <w:sz w:val="24"/>
                <w:szCs w:val="24"/>
              </w:rPr>
              <w:t>га</w:t>
            </w:r>
          </w:p>
        </w:tc>
        <w:tc>
          <w:tcPr>
            <w:tcW w:w="1843" w:type="dxa"/>
            <w:vAlign w:val="center"/>
          </w:tcPr>
          <w:p w:rsidR="006541DE" w:rsidRDefault="00CD77DF" w:rsidP="00CC418F">
            <w:pPr>
              <w:spacing w:line="276" w:lineRule="auto"/>
              <w:ind w:left="284"/>
              <w:jc w:val="center"/>
              <w:rPr>
                <w:sz w:val="24"/>
                <w:szCs w:val="24"/>
              </w:rPr>
            </w:pPr>
            <w:r>
              <w:rPr>
                <w:sz w:val="24"/>
                <w:szCs w:val="24"/>
              </w:rPr>
              <w:t>0,7344</w:t>
            </w:r>
          </w:p>
        </w:tc>
        <w:tc>
          <w:tcPr>
            <w:tcW w:w="1531" w:type="dxa"/>
            <w:vAlign w:val="center"/>
          </w:tcPr>
          <w:p w:rsidR="006541DE" w:rsidRDefault="00AC5033" w:rsidP="00CC418F">
            <w:pPr>
              <w:pStyle w:val="afd"/>
              <w:spacing w:line="276" w:lineRule="auto"/>
              <w:ind w:left="284"/>
              <w:jc w:val="center"/>
            </w:pPr>
            <w:r>
              <w:t>5,46</w:t>
            </w:r>
          </w:p>
        </w:tc>
      </w:tr>
      <w:tr w:rsidR="004108A1" w:rsidRPr="004108A1" w:rsidTr="005D3A03">
        <w:trPr>
          <w:cantSplit/>
          <w:trHeight w:val="454"/>
        </w:trPr>
        <w:tc>
          <w:tcPr>
            <w:tcW w:w="5410" w:type="dxa"/>
            <w:vAlign w:val="center"/>
          </w:tcPr>
          <w:p w:rsidR="000473A0" w:rsidRPr="00B80478" w:rsidRDefault="0021654F" w:rsidP="00CD77DF">
            <w:pPr>
              <w:pStyle w:val="afd"/>
              <w:ind w:left="284"/>
              <w:jc w:val="left"/>
            </w:pPr>
            <w:r w:rsidRPr="00B80478">
              <w:t>Зона</w:t>
            </w:r>
            <w:r w:rsidR="006B327A">
              <w:t xml:space="preserve"> </w:t>
            </w:r>
            <w:r w:rsidRPr="00B80478">
              <w:t xml:space="preserve">размещения </w:t>
            </w:r>
            <w:r w:rsidR="004108A1" w:rsidRPr="00B80478">
              <w:t xml:space="preserve">объектов </w:t>
            </w:r>
            <w:r w:rsidR="00CD77DF">
              <w:t>социального обеспечения</w:t>
            </w:r>
          </w:p>
        </w:tc>
        <w:tc>
          <w:tcPr>
            <w:tcW w:w="1701" w:type="dxa"/>
            <w:vAlign w:val="center"/>
          </w:tcPr>
          <w:p w:rsidR="000473A0" w:rsidRPr="004108A1" w:rsidRDefault="004108A1" w:rsidP="00CC418F">
            <w:pPr>
              <w:spacing w:line="276" w:lineRule="auto"/>
              <w:ind w:left="284"/>
              <w:jc w:val="center"/>
              <w:rPr>
                <w:sz w:val="24"/>
                <w:szCs w:val="24"/>
              </w:rPr>
            </w:pPr>
            <w:r w:rsidRPr="004108A1">
              <w:rPr>
                <w:sz w:val="24"/>
                <w:szCs w:val="24"/>
              </w:rPr>
              <w:t>га</w:t>
            </w:r>
          </w:p>
        </w:tc>
        <w:tc>
          <w:tcPr>
            <w:tcW w:w="1843" w:type="dxa"/>
            <w:vAlign w:val="center"/>
          </w:tcPr>
          <w:p w:rsidR="000473A0" w:rsidRPr="004108A1" w:rsidRDefault="00CD77DF" w:rsidP="00CC418F">
            <w:pPr>
              <w:spacing w:line="276" w:lineRule="auto"/>
              <w:ind w:left="284"/>
              <w:jc w:val="center"/>
              <w:rPr>
                <w:sz w:val="24"/>
                <w:szCs w:val="24"/>
              </w:rPr>
            </w:pPr>
            <w:r>
              <w:rPr>
                <w:sz w:val="24"/>
                <w:szCs w:val="24"/>
              </w:rPr>
              <w:t>0,9382</w:t>
            </w:r>
          </w:p>
        </w:tc>
        <w:tc>
          <w:tcPr>
            <w:tcW w:w="1531" w:type="dxa"/>
            <w:vAlign w:val="center"/>
          </w:tcPr>
          <w:p w:rsidR="000473A0" w:rsidRPr="004108A1" w:rsidRDefault="009C197E" w:rsidP="00CC418F">
            <w:pPr>
              <w:pStyle w:val="afd"/>
              <w:spacing w:line="276" w:lineRule="auto"/>
              <w:ind w:left="284"/>
              <w:jc w:val="center"/>
            </w:pPr>
            <w:r>
              <w:t>6,9</w:t>
            </w:r>
            <w:r w:rsidR="00AC5033">
              <w:t>7</w:t>
            </w:r>
          </w:p>
        </w:tc>
      </w:tr>
      <w:tr w:rsidR="00A56657" w:rsidRPr="004108A1" w:rsidTr="005D3A03">
        <w:trPr>
          <w:cantSplit/>
          <w:trHeight w:val="454"/>
        </w:trPr>
        <w:tc>
          <w:tcPr>
            <w:tcW w:w="5410" w:type="dxa"/>
            <w:vAlign w:val="center"/>
          </w:tcPr>
          <w:p w:rsidR="00A56657" w:rsidRPr="00B80478" w:rsidRDefault="0021654F" w:rsidP="00CC418F">
            <w:pPr>
              <w:pStyle w:val="afd"/>
              <w:ind w:left="284"/>
              <w:jc w:val="left"/>
            </w:pPr>
            <w:r w:rsidRPr="00B80478">
              <w:t>Зона</w:t>
            </w:r>
            <w:r w:rsidR="00A56657" w:rsidRPr="00B80478">
              <w:t xml:space="preserve"> административно-хозяйственного, общественно-делового, коммерческого и финансового назначения</w:t>
            </w:r>
          </w:p>
        </w:tc>
        <w:tc>
          <w:tcPr>
            <w:tcW w:w="1701" w:type="dxa"/>
            <w:vAlign w:val="center"/>
          </w:tcPr>
          <w:p w:rsidR="00A56657" w:rsidRPr="004108A1" w:rsidRDefault="00A56657" w:rsidP="00CC418F">
            <w:pPr>
              <w:spacing w:line="276" w:lineRule="auto"/>
              <w:ind w:left="284"/>
              <w:jc w:val="center"/>
              <w:rPr>
                <w:sz w:val="24"/>
                <w:szCs w:val="24"/>
              </w:rPr>
            </w:pPr>
            <w:r>
              <w:rPr>
                <w:sz w:val="24"/>
                <w:szCs w:val="24"/>
              </w:rPr>
              <w:t>га</w:t>
            </w:r>
          </w:p>
        </w:tc>
        <w:tc>
          <w:tcPr>
            <w:tcW w:w="1843" w:type="dxa"/>
            <w:vAlign w:val="center"/>
          </w:tcPr>
          <w:p w:rsidR="00A56657" w:rsidRPr="002B54B2" w:rsidRDefault="002F28F2" w:rsidP="00895DB4">
            <w:pPr>
              <w:spacing w:line="276" w:lineRule="auto"/>
              <w:ind w:left="284"/>
              <w:jc w:val="center"/>
              <w:rPr>
                <w:sz w:val="24"/>
                <w:szCs w:val="24"/>
                <w:lang w:val="en-US"/>
              </w:rPr>
            </w:pPr>
            <w:r>
              <w:rPr>
                <w:sz w:val="24"/>
                <w:szCs w:val="24"/>
              </w:rPr>
              <w:t>1,</w:t>
            </w:r>
            <w:r w:rsidR="00895DB4">
              <w:rPr>
                <w:sz w:val="24"/>
                <w:szCs w:val="24"/>
              </w:rPr>
              <w:t>5242</w:t>
            </w:r>
          </w:p>
        </w:tc>
        <w:tc>
          <w:tcPr>
            <w:tcW w:w="1531" w:type="dxa"/>
            <w:vAlign w:val="center"/>
          </w:tcPr>
          <w:p w:rsidR="00A56657" w:rsidRPr="002B54B2" w:rsidRDefault="00895DB4" w:rsidP="00CC418F">
            <w:pPr>
              <w:pStyle w:val="afd"/>
              <w:spacing w:line="276" w:lineRule="auto"/>
              <w:ind w:left="284"/>
              <w:jc w:val="center"/>
            </w:pPr>
            <w:r>
              <w:t>11,33</w:t>
            </w:r>
          </w:p>
        </w:tc>
      </w:tr>
      <w:tr w:rsidR="004108A1" w:rsidRPr="004108A1" w:rsidTr="005D3A03">
        <w:trPr>
          <w:cantSplit/>
          <w:trHeight w:val="454"/>
        </w:trPr>
        <w:tc>
          <w:tcPr>
            <w:tcW w:w="5410" w:type="dxa"/>
            <w:vAlign w:val="center"/>
          </w:tcPr>
          <w:p w:rsidR="00B053BC" w:rsidRPr="00B80478" w:rsidRDefault="0021654F" w:rsidP="00CC418F">
            <w:pPr>
              <w:pStyle w:val="afd"/>
              <w:ind w:left="284"/>
              <w:jc w:val="left"/>
              <w:rPr>
                <w:i/>
              </w:rPr>
            </w:pPr>
            <w:r w:rsidRPr="00B80478">
              <w:t>Зона</w:t>
            </w:r>
            <w:r w:rsidR="006B327A">
              <w:t xml:space="preserve"> </w:t>
            </w:r>
            <w:r w:rsidR="00B80478" w:rsidRPr="00B80478">
              <w:t xml:space="preserve">под размещение </w:t>
            </w:r>
            <w:r w:rsidR="004108A1" w:rsidRPr="00B80478">
              <w:t>объектов инженерной инфраструктуры</w:t>
            </w:r>
          </w:p>
        </w:tc>
        <w:tc>
          <w:tcPr>
            <w:tcW w:w="1701" w:type="dxa"/>
            <w:vAlign w:val="center"/>
          </w:tcPr>
          <w:p w:rsidR="00B053BC" w:rsidRPr="00A56657" w:rsidRDefault="004108A1" w:rsidP="00CC418F">
            <w:pPr>
              <w:spacing w:line="276" w:lineRule="auto"/>
              <w:ind w:left="284"/>
              <w:jc w:val="center"/>
              <w:rPr>
                <w:sz w:val="24"/>
                <w:szCs w:val="24"/>
              </w:rPr>
            </w:pPr>
            <w:r w:rsidRPr="00A56657">
              <w:rPr>
                <w:sz w:val="24"/>
                <w:szCs w:val="24"/>
              </w:rPr>
              <w:t>га</w:t>
            </w:r>
          </w:p>
        </w:tc>
        <w:tc>
          <w:tcPr>
            <w:tcW w:w="1843" w:type="dxa"/>
            <w:vAlign w:val="center"/>
          </w:tcPr>
          <w:p w:rsidR="00B053BC" w:rsidRPr="00A56657" w:rsidRDefault="00A61B28" w:rsidP="002F28F2">
            <w:pPr>
              <w:spacing w:line="276" w:lineRule="auto"/>
              <w:ind w:left="284"/>
              <w:jc w:val="center"/>
              <w:rPr>
                <w:sz w:val="24"/>
                <w:szCs w:val="24"/>
              </w:rPr>
            </w:pPr>
            <w:r w:rsidRPr="00A56657">
              <w:rPr>
                <w:sz w:val="24"/>
                <w:szCs w:val="24"/>
              </w:rPr>
              <w:t>0,</w:t>
            </w:r>
            <w:r w:rsidR="002F28F2">
              <w:rPr>
                <w:sz w:val="24"/>
                <w:szCs w:val="24"/>
              </w:rPr>
              <w:t>0428</w:t>
            </w:r>
          </w:p>
        </w:tc>
        <w:tc>
          <w:tcPr>
            <w:tcW w:w="1531" w:type="dxa"/>
            <w:vAlign w:val="center"/>
          </w:tcPr>
          <w:p w:rsidR="00B053BC" w:rsidRPr="00A56657" w:rsidRDefault="00A607A7" w:rsidP="00CC418F">
            <w:pPr>
              <w:pStyle w:val="afd"/>
              <w:spacing w:line="276" w:lineRule="auto"/>
              <w:ind w:left="284"/>
              <w:jc w:val="center"/>
            </w:pPr>
            <w:r w:rsidRPr="00A56657">
              <w:t>0,</w:t>
            </w:r>
            <w:r w:rsidR="009C197E">
              <w:t>32</w:t>
            </w:r>
          </w:p>
        </w:tc>
      </w:tr>
      <w:tr w:rsidR="006541DE" w:rsidRPr="002B54B2" w:rsidTr="005D3A03">
        <w:trPr>
          <w:cantSplit/>
          <w:trHeight w:val="454"/>
        </w:trPr>
        <w:tc>
          <w:tcPr>
            <w:tcW w:w="5410" w:type="dxa"/>
            <w:vAlign w:val="center"/>
          </w:tcPr>
          <w:p w:rsidR="006541DE" w:rsidRPr="00B80478" w:rsidRDefault="00B80478" w:rsidP="00FF555E">
            <w:pPr>
              <w:tabs>
                <w:tab w:val="left" w:pos="2400"/>
              </w:tabs>
              <w:autoSpaceDE w:val="0"/>
              <w:autoSpaceDN w:val="0"/>
              <w:adjustRightInd w:val="0"/>
              <w:ind w:left="284"/>
              <w:rPr>
                <w:color w:val="000000"/>
                <w:sz w:val="24"/>
                <w:szCs w:val="24"/>
              </w:rPr>
            </w:pPr>
            <w:r>
              <w:rPr>
                <w:color w:val="000000"/>
                <w:sz w:val="24"/>
                <w:szCs w:val="24"/>
              </w:rPr>
              <w:t>З</w:t>
            </w:r>
            <w:r w:rsidRPr="00FF555E">
              <w:rPr>
                <w:color w:val="000000"/>
                <w:sz w:val="24"/>
                <w:szCs w:val="24"/>
              </w:rPr>
              <w:t xml:space="preserve">она под размещение </w:t>
            </w:r>
            <w:r w:rsidR="00FF555E" w:rsidRPr="00FF555E">
              <w:rPr>
                <w:sz w:val="24"/>
                <w:szCs w:val="24"/>
              </w:rPr>
              <w:t>объектов транспортной инфраструктуры</w:t>
            </w:r>
          </w:p>
        </w:tc>
        <w:tc>
          <w:tcPr>
            <w:tcW w:w="1701" w:type="dxa"/>
            <w:vAlign w:val="center"/>
          </w:tcPr>
          <w:p w:rsidR="006541DE" w:rsidRPr="004108A1" w:rsidRDefault="004106CA" w:rsidP="00CC418F">
            <w:pPr>
              <w:spacing w:line="276" w:lineRule="auto"/>
              <w:ind w:left="284"/>
              <w:jc w:val="center"/>
              <w:rPr>
                <w:sz w:val="24"/>
                <w:szCs w:val="24"/>
              </w:rPr>
            </w:pPr>
            <w:r>
              <w:rPr>
                <w:sz w:val="24"/>
                <w:szCs w:val="24"/>
              </w:rPr>
              <w:t>га</w:t>
            </w:r>
          </w:p>
        </w:tc>
        <w:tc>
          <w:tcPr>
            <w:tcW w:w="1843" w:type="dxa"/>
            <w:vAlign w:val="center"/>
          </w:tcPr>
          <w:p w:rsidR="006541DE" w:rsidRDefault="004106CA" w:rsidP="002F28F2">
            <w:pPr>
              <w:spacing w:line="276" w:lineRule="auto"/>
              <w:ind w:left="284"/>
              <w:jc w:val="center"/>
              <w:rPr>
                <w:sz w:val="24"/>
                <w:szCs w:val="24"/>
              </w:rPr>
            </w:pPr>
            <w:r>
              <w:rPr>
                <w:sz w:val="24"/>
                <w:szCs w:val="24"/>
              </w:rPr>
              <w:t>0,</w:t>
            </w:r>
            <w:r w:rsidR="002F28F2">
              <w:rPr>
                <w:sz w:val="24"/>
                <w:szCs w:val="24"/>
              </w:rPr>
              <w:t>0957</w:t>
            </w:r>
          </w:p>
        </w:tc>
        <w:tc>
          <w:tcPr>
            <w:tcW w:w="1531" w:type="dxa"/>
            <w:vAlign w:val="center"/>
          </w:tcPr>
          <w:p w:rsidR="006541DE" w:rsidRDefault="00AC5033" w:rsidP="00CC418F">
            <w:pPr>
              <w:pStyle w:val="afd"/>
              <w:spacing w:line="276" w:lineRule="auto"/>
              <w:ind w:left="284"/>
              <w:jc w:val="center"/>
            </w:pPr>
            <w:r>
              <w:t>0,71</w:t>
            </w:r>
          </w:p>
        </w:tc>
      </w:tr>
      <w:tr w:rsidR="00CD77DF" w:rsidRPr="002B54B2" w:rsidTr="005D3A03">
        <w:trPr>
          <w:cantSplit/>
          <w:trHeight w:val="454"/>
        </w:trPr>
        <w:tc>
          <w:tcPr>
            <w:tcW w:w="5410" w:type="dxa"/>
            <w:vAlign w:val="center"/>
          </w:tcPr>
          <w:p w:rsidR="00CD77DF" w:rsidRDefault="00CD77DF" w:rsidP="00FF555E">
            <w:pPr>
              <w:tabs>
                <w:tab w:val="left" w:pos="2400"/>
              </w:tabs>
              <w:autoSpaceDE w:val="0"/>
              <w:autoSpaceDN w:val="0"/>
              <w:adjustRightInd w:val="0"/>
              <w:ind w:left="284"/>
              <w:rPr>
                <w:color w:val="000000"/>
                <w:sz w:val="24"/>
                <w:szCs w:val="24"/>
              </w:rPr>
            </w:pPr>
            <w:r>
              <w:rPr>
                <w:color w:val="000000"/>
                <w:sz w:val="24"/>
                <w:szCs w:val="24"/>
              </w:rPr>
              <w:t>Зона под размещение благоустройства</w:t>
            </w:r>
            <w:r w:rsidR="00465E77">
              <w:rPr>
                <w:color w:val="000000"/>
                <w:sz w:val="24"/>
                <w:szCs w:val="24"/>
              </w:rPr>
              <w:t xml:space="preserve"> и иные территории</w:t>
            </w:r>
          </w:p>
        </w:tc>
        <w:tc>
          <w:tcPr>
            <w:tcW w:w="1701" w:type="dxa"/>
            <w:vAlign w:val="center"/>
          </w:tcPr>
          <w:p w:rsidR="00CD77DF" w:rsidRDefault="00CD77DF" w:rsidP="00CC418F">
            <w:pPr>
              <w:spacing w:line="276" w:lineRule="auto"/>
              <w:ind w:left="284"/>
              <w:jc w:val="center"/>
              <w:rPr>
                <w:sz w:val="24"/>
                <w:szCs w:val="24"/>
              </w:rPr>
            </w:pPr>
            <w:r>
              <w:rPr>
                <w:sz w:val="24"/>
                <w:szCs w:val="24"/>
              </w:rPr>
              <w:t>га</w:t>
            </w:r>
          </w:p>
        </w:tc>
        <w:tc>
          <w:tcPr>
            <w:tcW w:w="1843" w:type="dxa"/>
            <w:vAlign w:val="center"/>
          </w:tcPr>
          <w:p w:rsidR="00CD77DF" w:rsidRDefault="002F28F2" w:rsidP="00CC418F">
            <w:pPr>
              <w:spacing w:line="276" w:lineRule="auto"/>
              <w:ind w:left="284"/>
              <w:jc w:val="center"/>
              <w:rPr>
                <w:sz w:val="24"/>
                <w:szCs w:val="24"/>
              </w:rPr>
            </w:pPr>
            <w:r>
              <w:rPr>
                <w:sz w:val="24"/>
                <w:szCs w:val="24"/>
              </w:rPr>
              <w:t>0,3795</w:t>
            </w:r>
          </w:p>
        </w:tc>
        <w:tc>
          <w:tcPr>
            <w:tcW w:w="1531" w:type="dxa"/>
            <w:vAlign w:val="center"/>
          </w:tcPr>
          <w:p w:rsidR="00CD77DF" w:rsidRDefault="00AC5033" w:rsidP="00CC418F">
            <w:pPr>
              <w:pStyle w:val="afd"/>
              <w:spacing w:line="276" w:lineRule="auto"/>
              <w:ind w:left="284"/>
              <w:jc w:val="center"/>
            </w:pPr>
            <w:r>
              <w:t>2,</w:t>
            </w:r>
            <w:r w:rsidR="00AE34DA">
              <w:t>82</w:t>
            </w:r>
          </w:p>
        </w:tc>
      </w:tr>
      <w:tr w:rsidR="004108A1" w:rsidRPr="004108A1" w:rsidTr="005D3A03">
        <w:trPr>
          <w:cantSplit/>
          <w:trHeight w:val="454"/>
        </w:trPr>
        <w:tc>
          <w:tcPr>
            <w:tcW w:w="5410" w:type="dxa"/>
            <w:vAlign w:val="center"/>
          </w:tcPr>
          <w:p w:rsidR="004108A1" w:rsidRPr="00AE0C07" w:rsidRDefault="004108A1" w:rsidP="00CC418F">
            <w:pPr>
              <w:pStyle w:val="afd"/>
              <w:ind w:left="284"/>
              <w:jc w:val="left"/>
              <w:rPr>
                <w:highlight w:val="yellow"/>
              </w:rPr>
            </w:pPr>
            <w:r w:rsidRPr="00B80478">
              <w:t xml:space="preserve">Территории общего пользования </w:t>
            </w:r>
          </w:p>
        </w:tc>
        <w:tc>
          <w:tcPr>
            <w:tcW w:w="1701" w:type="dxa"/>
            <w:vAlign w:val="center"/>
          </w:tcPr>
          <w:p w:rsidR="004108A1" w:rsidRPr="0080077E" w:rsidRDefault="004108A1" w:rsidP="00CC418F">
            <w:pPr>
              <w:spacing w:line="276" w:lineRule="auto"/>
              <w:ind w:left="284"/>
              <w:jc w:val="center"/>
              <w:rPr>
                <w:sz w:val="24"/>
                <w:szCs w:val="24"/>
              </w:rPr>
            </w:pPr>
            <w:r w:rsidRPr="0080077E">
              <w:rPr>
                <w:sz w:val="24"/>
                <w:szCs w:val="24"/>
              </w:rPr>
              <w:t>га</w:t>
            </w:r>
          </w:p>
        </w:tc>
        <w:tc>
          <w:tcPr>
            <w:tcW w:w="1843" w:type="dxa"/>
            <w:vAlign w:val="center"/>
          </w:tcPr>
          <w:p w:rsidR="004108A1" w:rsidRPr="002B54B2" w:rsidRDefault="00FA6EE0" w:rsidP="002B54B2">
            <w:pPr>
              <w:spacing w:line="276" w:lineRule="auto"/>
              <w:ind w:left="284"/>
              <w:jc w:val="center"/>
              <w:rPr>
                <w:sz w:val="24"/>
                <w:szCs w:val="24"/>
                <w:lang w:val="en-US"/>
              </w:rPr>
            </w:pPr>
            <w:r>
              <w:rPr>
                <w:sz w:val="24"/>
                <w:szCs w:val="24"/>
              </w:rPr>
              <w:t>7,8147</w:t>
            </w:r>
          </w:p>
        </w:tc>
        <w:tc>
          <w:tcPr>
            <w:tcW w:w="1531" w:type="dxa"/>
            <w:vAlign w:val="center"/>
          </w:tcPr>
          <w:p w:rsidR="004108A1" w:rsidRPr="00AC5033" w:rsidRDefault="00AC5033" w:rsidP="00CC418F">
            <w:pPr>
              <w:pStyle w:val="afd"/>
              <w:spacing w:line="276" w:lineRule="auto"/>
              <w:ind w:left="284"/>
              <w:jc w:val="center"/>
            </w:pPr>
            <w:r>
              <w:t>58,09</w:t>
            </w:r>
          </w:p>
        </w:tc>
      </w:tr>
    </w:tbl>
    <w:p w:rsidR="002161C0" w:rsidRDefault="002161C0" w:rsidP="008F1797">
      <w:pPr>
        <w:ind w:left="284"/>
        <w:rPr>
          <w:sz w:val="24"/>
          <w:szCs w:val="24"/>
        </w:rPr>
      </w:pPr>
      <w:bookmarkStart w:id="18" w:name="_Toc388539042"/>
    </w:p>
    <w:p w:rsidR="002161C0" w:rsidRDefault="002161C0" w:rsidP="008F1797">
      <w:pPr>
        <w:ind w:left="284"/>
        <w:rPr>
          <w:sz w:val="24"/>
          <w:szCs w:val="24"/>
        </w:rPr>
      </w:pPr>
      <w:r w:rsidRPr="002161C0">
        <w:rPr>
          <w:noProof/>
          <w:sz w:val="24"/>
          <w:szCs w:val="24"/>
        </w:rPr>
        <w:lastRenderedPageBreak/>
        <w:drawing>
          <wp:inline distT="0" distB="0" distL="0" distR="0" wp14:anchorId="2BD8D9E0" wp14:editId="392B223E">
            <wp:extent cx="6315729" cy="4367283"/>
            <wp:effectExtent l="19050" t="0" r="27921" b="0"/>
            <wp:docPr id="3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161C0" w:rsidRPr="00EE03C7" w:rsidRDefault="002161C0" w:rsidP="00EE03C7">
      <w:pPr>
        <w:pStyle w:val="ac"/>
        <w:ind w:firstLine="0"/>
        <w:jc w:val="center"/>
        <w:rPr>
          <w:rFonts w:cs="Times New Roman"/>
        </w:rPr>
      </w:pPr>
      <w:r w:rsidRPr="009C539D">
        <w:rPr>
          <w:rFonts w:cs="Times New Roman"/>
        </w:rPr>
        <w:t xml:space="preserve">Рисунок </w:t>
      </w:r>
      <w:r>
        <w:rPr>
          <w:rFonts w:cs="Times New Roman"/>
        </w:rPr>
        <w:t>1</w:t>
      </w:r>
      <w:r w:rsidRPr="009C539D">
        <w:rPr>
          <w:rFonts w:cs="Times New Roman"/>
        </w:rPr>
        <w:t xml:space="preserve"> – Распределение территорий по назначению (виду разрешенного использования) в границах проектирования</w:t>
      </w:r>
    </w:p>
    <w:p w:rsidR="008F1797" w:rsidRDefault="008F1797" w:rsidP="00CC418F">
      <w:pPr>
        <w:pStyle w:val="aa"/>
        <w:ind w:left="284"/>
      </w:pPr>
    </w:p>
    <w:p w:rsidR="0093143C" w:rsidRPr="00BF1D77" w:rsidRDefault="0093143C" w:rsidP="0093143C">
      <w:pPr>
        <w:pStyle w:val="aa"/>
      </w:pPr>
      <w:bookmarkStart w:id="19" w:name="_Toc479079230"/>
      <w:bookmarkStart w:id="20" w:name="_Toc499714641"/>
      <w:bookmarkStart w:id="21" w:name="_Toc379213117"/>
      <w:bookmarkStart w:id="22" w:name="_Toc381346721"/>
      <w:bookmarkStart w:id="23" w:name="_Toc388539043"/>
      <w:bookmarkEnd w:id="18"/>
      <w:r w:rsidRPr="00BF1D77">
        <w:t>1.4 Планировочные ограничения развития территории проектирования</w:t>
      </w:r>
      <w:bookmarkEnd w:id="19"/>
      <w:bookmarkEnd w:id="20"/>
    </w:p>
    <w:p w:rsidR="0093143C" w:rsidRPr="00A27963" w:rsidRDefault="0093143C" w:rsidP="0093143C">
      <w:pPr>
        <w:spacing w:line="276" w:lineRule="auto"/>
        <w:ind w:firstLine="709"/>
        <w:jc w:val="both"/>
        <w:rPr>
          <w:sz w:val="24"/>
          <w:szCs w:val="24"/>
        </w:rPr>
      </w:pPr>
      <w:proofErr w:type="gramStart"/>
      <w:r w:rsidRPr="00A27963">
        <w:rPr>
          <w:sz w:val="24"/>
          <w:szCs w:val="24"/>
        </w:rPr>
        <w:t xml:space="preserve">В соответствии с пунктом 4 статьи 1 Градостроительного кодекса Российской Федерации к зонам с особыми условиями использования территорий относятся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rsidRPr="00A27963">
        <w:rPr>
          <w:sz w:val="24"/>
          <w:szCs w:val="24"/>
        </w:rPr>
        <w:t>водоохранные</w:t>
      </w:r>
      <w:proofErr w:type="spellEnd"/>
      <w:r w:rsidRPr="00A27963">
        <w:rPr>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roofErr w:type="gramEnd"/>
    </w:p>
    <w:p w:rsidR="0093143C" w:rsidRPr="00B27B0B" w:rsidRDefault="0093143C" w:rsidP="0093143C">
      <w:pPr>
        <w:pStyle w:val="ac"/>
      </w:pPr>
      <w:r>
        <w:t>Согласно Генеральному плану</w:t>
      </w:r>
      <w:r w:rsidR="006B327A">
        <w:t xml:space="preserve"> </w:t>
      </w:r>
      <w:r>
        <w:t>н</w:t>
      </w:r>
      <w:r w:rsidRPr="00B27B0B">
        <w:t xml:space="preserve">а территории </w:t>
      </w:r>
      <w:proofErr w:type="gramStart"/>
      <w:r>
        <w:t>города</w:t>
      </w:r>
      <w:proofErr w:type="gramEnd"/>
      <w:r w:rsidR="006B327A">
        <w:t xml:space="preserve"> </w:t>
      </w:r>
      <w:r>
        <w:t xml:space="preserve">особо охраняемые </w:t>
      </w:r>
      <w:r w:rsidRPr="00B27B0B">
        <w:t xml:space="preserve">природные территории </w:t>
      </w:r>
      <w:r>
        <w:t xml:space="preserve">и </w:t>
      </w:r>
      <w:r w:rsidRPr="00B27B0B">
        <w:t>объекты культурного наследия отсутствуют.</w:t>
      </w:r>
    </w:p>
    <w:p w:rsidR="0093143C" w:rsidRPr="00A27963" w:rsidRDefault="0093143C" w:rsidP="0093143C">
      <w:pPr>
        <w:spacing w:line="276" w:lineRule="auto"/>
        <w:ind w:firstLine="709"/>
        <w:jc w:val="both"/>
        <w:rPr>
          <w:sz w:val="24"/>
          <w:szCs w:val="24"/>
        </w:rPr>
      </w:pPr>
      <w:r w:rsidRPr="00A27963">
        <w:rPr>
          <w:sz w:val="24"/>
          <w:szCs w:val="24"/>
        </w:rPr>
        <w:t xml:space="preserve">На </w:t>
      </w:r>
      <w:r w:rsidRPr="00A27963">
        <w:rPr>
          <w:rStyle w:val="ae"/>
        </w:rPr>
        <w:t>рассматриваемой территории к зонам с особыми условиями использования относятся охранные зоны объектов инженерной инфраструктуры.</w:t>
      </w:r>
    </w:p>
    <w:p w:rsidR="00A55418" w:rsidRPr="00A55418" w:rsidRDefault="00A55418" w:rsidP="00CC418F">
      <w:pPr>
        <w:pStyle w:val="a1"/>
        <w:numPr>
          <w:ilvl w:val="0"/>
          <w:numId w:val="0"/>
        </w:numPr>
        <w:ind w:left="284"/>
      </w:pPr>
    </w:p>
    <w:p w:rsidR="00877AF6" w:rsidRPr="003D30B8" w:rsidRDefault="00877AF6" w:rsidP="00CC418F">
      <w:pPr>
        <w:pStyle w:val="ac"/>
        <w:ind w:left="284"/>
        <w:jc w:val="center"/>
        <w:rPr>
          <w:b/>
          <w:i/>
        </w:rPr>
      </w:pPr>
      <w:r w:rsidRPr="003D30B8">
        <w:rPr>
          <w:b/>
          <w:i/>
        </w:rPr>
        <w:t>Охранные зоны инженерной инфраструктуры</w:t>
      </w:r>
    </w:p>
    <w:p w:rsidR="00877AF6" w:rsidRPr="00BF1D77" w:rsidRDefault="00877AF6" w:rsidP="00CC418F">
      <w:pPr>
        <w:spacing w:line="276" w:lineRule="auto"/>
        <w:ind w:left="284" w:firstLine="709"/>
        <w:jc w:val="both"/>
        <w:rPr>
          <w:sz w:val="24"/>
          <w:szCs w:val="24"/>
        </w:rPr>
      </w:pPr>
      <w:r w:rsidRPr="00BF1D77">
        <w:rPr>
          <w:sz w:val="24"/>
          <w:szCs w:val="24"/>
        </w:rPr>
        <w:t>Охранные зоны объектов инженерной инфраструктуры выделяются в целях:</w:t>
      </w:r>
    </w:p>
    <w:p w:rsidR="00877AF6" w:rsidRPr="00BF1D77" w:rsidRDefault="00877AF6" w:rsidP="00CC418F">
      <w:pPr>
        <w:pStyle w:val="a4"/>
        <w:numPr>
          <w:ilvl w:val="0"/>
          <w:numId w:val="7"/>
        </w:numPr>
        <w:tabs>
          <w:tab w:val="left" w:pos="1134"/>
        </w:tabs>
        <w:ind w:left="284" w:firstLine="0"/>
        <w:rPr>
          <w:szCs w:val="24"/>
        </w:rPr>
      </w:pPr>
      <w:r w:rsidRPr="00BF1D77">
        <w:rPr>
          <w:szCs w:val="24"/>
        </w:rPr>
        <w:t>безопасной эксплуатации данных объектов;</w:t>
      </w:r>
    </w:p>
    <w:p w:rsidR="00877AF6" w:rsidRDefault="00877AF6" w:rsidP="00CC418F">
      <w:pPr>
        <w:pStyle w:val="a4"/>
        <w:numPr>
          <w:ilvl w:val="0"/>
          <w:numId w:val="7"/>
        </w:numPr>
        <w:tabs>
          <w:tab w:val="left" w:pos="1134"/>
        </w:tabs>
        <w:ind w:left="284" w:firstLine="0"/>
        <w:rPr>
          <w:szCs w:val="24"/>
        </w:rPr>
      </w:pPr>
      <w:r w:rsidRPr="00BF1D77">
        <w:rPr>
          <w:szCs w:val="24"/>
        </w:rPr>
        <w:t>предотвращения чрезвычайных ситуаций, возникших вследствие аварий на опасных объектах инженерной инфраструктуры.</w:t>
      </w:r>
    </w:p>
    <w:p w:rsidR="007A5DF2" w:rsidRDefault="007A5DF2" w:rsidP="00CC418F">
      <w:pPr>
        <w:pStyle w:val="a4"/>
        <w:numPr>
          <w:ilvl w:val="0"/>
          <w:numId w:val="0"/>
        </w:numPr>
        <w:tabs>
          <w:tab w:val="left" w:pos="1134"/>
        </w:tabs>
        <w:ind w:left="284"/>
        <w:rPr>
          <w:i/>
          <w:u w:val="single"/>
        </w:rPr>
      </w:pPr>
    </w:p>
    <w:p w:rsidR="00CC553D" w:rsidRDefault="00CC553D" w:rsidP="00CC418F">
      <w:pPr>
        <w:pStyle w:val="a4"/>
        <w:numPr>
          <w:ilvl w:val="0"/>
          <w:numId w:val="0"/>
        </w:numPr>
        <w:tabs>
          <w:tab w:val="left" w:pos="1134"/>
        </w:tabs>
        <w:ind w:left="284"/>
        <w:rPr>
          <w:i/>
          <w:u w:val="single"/>
        </w:rPr>
      </w:pPr>
      <w:r w:rsidRPr="00AC0D31">
        <w:rPr>
          <w:i/>
          <w:u w:val="single"/>
        </w:rPr>
        <w:t xml:space="preserve">Охранные зоны линий </w:t>
      </w:r>
      <w:r>
        <w:rPr>
          <w:i/>
          <w:u w:val="single"/>
        </w:rPr>
        <w:t>электропередач</w:t>
      </w:r>
    </w:p>
    <w:p w:rsidR="00CC553D" w:rsidRPr="00BF1D77" w:rsidRDefault="00CC553D" w:rsidP="00CC418F">
      <w:pPr>
        <w:spacing w:line="276" w:lineRule="auto"/>
        <w:ind w:left="284" w:firstLine="709"/>
        <w:jc w:val="both"/>
        <w:rPr>
          <w:sz w:val="24"/>
          <w:szCs w:val="24"/>
        </w:rPr>
      </w:pPr>
      <w:r w:rsidRPr="00BF1D77">
        <w:rPr>
          <w:sz w:val="24"/>
          <w:szCs w:val="24"/>
        </w:rPr>
        <w:t xml:space="preserve">Ограничения использования земельных участков и объектов капитального строительства в охранных зонах линий электропередач установлены следующими правовыми актами: </w:t>
      </w:r>
    </w:p>
    <w:p w:rsidR="00CC553D" w:rsidRPr="00BF1D77" w:rsidRDefault="00CC553D" w:rsidP="00CC418F">
      <w:pPr>
        <w:pStyle w:val="a4"/>
        <w:numPr>
          <w:ilvl w:val="0"/>
          <w:numId w:val="8"/>
        </w:numPr>
        <w:tabs>
          <w:tab w:val="left" w:pos="1134"/>
        </w:tabs>
        <w:ind w:left="284" w:firstLine="0"/>
        <w:rPr>
          <w:szCs w:val="24"/>
        </w:rPr>
      </w:pPr>
      <w:r w:rsidRPr="00BF1D77">
        <w:rPr>
          <w:szCs w:val="24"/>
        </w:rPr>
        <w:t>СанПиН 2.2.1/2.1.1.1200-03 «Санитарно-защитные зоны и санитарная классификация предприятий, сооружений и иных объектов»;</w:t>
      </w:r>
    </w:p>
    <w:p w:rsidR="00CC553D" w:rsidRPr="00BF1D77" w:rsidRDefault="00CC553D" w:rsidP="00CC418F">
      <w:pPr>
        <w:pStyle w:val="a4"/>
        <w:numPr>
          <w:ilvl w:val="0"/>
          <w:numId w:val="8"/>
        </w:numPr>
        <w:tabs>
          <w:tab w:val="left" w:pos="1134"/>
        </w:tabs>
        <w:ind w:left="284" w:firstLine="0"/>
        <w:rPr>
          <w:szCs w:val="24"/>
        </w:rPr>
      </w:pPr>
      <w:r w:rsidRPr="00BF1D77">
        <w:rPr>
          <w:szCs w:val="24"/>
        </w:rPr>
        <w:t>СП 42.13330.2011 «СНиП 2.07.01-89* Градостроительство. Планировка и застройка городских и сельских поселений»;</w:t>
      </w:r>
    </w:p>
    <w:p w:rsidR="00CC553D" w:rsidRPr="00BF1D77" w:rsidRDefault="00CC553D" w:rsidP="00CC418F">
      <w:pPr>
        <w:pStyle w:val="a4"/>
        <w:numPr>
          <w:ilvl w:val="0"/>
          <w:numId w:val="8"/>
        </w:numPr>
        <w:tabs>
          <w:tab w:val="left" w:pos="1134"/>
        </w:tabs>
        <w:ind w:left="284" w:firstLine="0"/>
        <w:rPr>
          <w:szCs w:val="24"/>
        </w:rPr>
      </w:pPr>
      <w:r w:rsidRPr="00BF1D77">
        <w:rPr>
          <w:szCs w:val="24"/>
        </w:rPr>
        <w:t>Постановление Правительства РФ «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24.02.2009г. № 160.</w:t>
      </w:r>
    </w:p>
    <w:p w:rsidR="00C82195" w:rsidRDefault="00CC553D" w:rsidP="00CC418F">
      <w:pPr>
        <w:pStyle w:val="ac"/>
        <w:ind w:left="284"/>
        <w:rPr>
          <w:color w:val="000000"/>
        </w:rPr>
      </w:pPr>
      <w:proofErr w:type="gramStart"/>
      <w:r w:rsidRPr="00BF1D77">
        <w:t xml:space="preserve">Охранные зоны устанавливаются </w:t>
      </w:r>
      <w:r w:rsidR="00C82195">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w:t>
      </w:r>
      <w:proofErr w:type="gramEnd"/>
      <w:r w:rsidR="00C82195">
        <w:t xml:space="preserve"> сторону зданий и сооружений и на 1 метр в сторону проезжей части улицы).</w:t>
      </w:r>
    </w:p>
    <w:p w:rsidR="00CC553D" w:rsidRPr="00BF1D77" w:rsidRDefault="00CC553D" w:rsidP="00CC418F">
      <w:pPr>
        <w:spacing w:line="276" w:lineRule="auto"/>
        <w:ind w:left="284" w:firstLine="709"/>
        <w:jc w:val="both"/>
        <w:rPr>
          <w:sz w:val="24"/>
          <w:szCs w:val="24"/>
        </w:rPr>
      </w:pPr>
      <w:proofErr w:type="gramStart"/>
      <w:r w:rsidRPr="00BF1D77">
        <w:rPr>
          <w:sz w:val="24"/>
          <w:szCs w:val="24"/>
        </w:rPr>
        <w:t>В охранных зонах линий электропередач запрещается осуществлять любые действия, которые могут нарушить безопасную работу объектов электросетевого хозяйства</w:t>
      </w:r>
      <w:r>
        <w:rPr>
          <w:sz w:val="24"/>
          <w:szCs w:val="24"/>
        </w:rPr>
        <w:t>,</w:t>
      </w:r>
      <w:r w:rsidRPr="00BF1D77">
        <w:rPr>
          <w:sz w:val="24"/>
          <w:szCs w:val="24"/>
        </w:rPr>
        <w:t xml:space="preserve">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w:t>
      </w:r>
      <w:r>
        <w:rPr>
          <w:sz w:val="24"/>
          <w:szCs w:val="24"/>
        </w:rPr>
        <w:t xml:space="preserve">за собой </w:t>
      </w:r>
      <w:r w:rsidRPr="00BF1D77">
        <w:rPr>
          <w:sz w:val="24"/>
          <w:szCs w:val="24"/>
        </w:rPr>
        <w:t xml:space="preserve">нанесение экологического ущерба и возникновение пожаров, в том числе: </w:t>
      </w:r>
      <w:proofErr w:type="gramEnd"/>
    </w:p>
    <w:p w:rsidR="00CC553D" w:rsidRPr="00BF1D77" w:rsidRDefault="00CC553D" w:rsidP="00B42AF0">
      <w:pPr>
        <w:pStyle w:val="a4"/>
        <w:numPr>
          <w:ilvl w:val="0"/>
          <w:numId w:val="9"/>
        </w:numPr>
        <w:tabs>
          <w:tab w:val="left" w:pos="1134"/>
        </w:tabs>
        <w:ind w:left="284" w:firstLine="709"/>
        <w:rPr>
          <w:szCs w:val="24"/>
        </w:rPr>
      </w:pPr>
      <w:r w:rsidRPr="00BF1D77">
        <w:rPr>
          <w:szCs w:val="24"/>
        </w:rPr>
        <w:t xml:space="preserve">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rsidR="00CC553D" w:rsidRPr="00BF1D77" w:rsidRDefault="00CC553D" w:rsidP="00B42AF0">
      <w:pPr>
        <w:pStyle w:val="a4"/>
        <w:numPr>
          <w:ilvl w:val="0"/>
          <w:numId w:val="9"/>
        </w:numPr>
        <w:tabs>
          <w:tab w:val="left" w:pos="1134"/>
        </w:tabs>
        <w:ind w:left="284" w:firstLine="709"/>
        <w:rPr>
          <w:szCs w:val="24"/>
        </w:rPr>
      </w:pPr>
      <w:r w:rsidRPr="00BF1D77">
        <w:rPr>
          <w:szCs w:val="24"/>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rsidR="00CC553D" w:rsidRPr="00BF1D77" w:rsidRDefault="00CC553D" w:rsidP="00B42AF0">
      <w:pPr>
        <w:pStyle w:val="a4"/>
        <w:numPr>
          <w:ilvl w:val="0"/>
          <w:numId w:val="9"/>
        </w:numPr>
        <w:tabs>
          <w:tab w:val="left" w:pos="1134"/>
        </w:tabs>
        <w:ind w:left="284" w:firstLine="709"/>
        <w:rPr>
          <w:szCs w:val="24"/>
        </w:rPr>
      </w:pPr>
      <w:proofErr w:type="gramStart"/>
      <w:r w:rsidRPr="00BF1D77">
        <w:rPr>
          <w:szCs w:val="24"/>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sidRPr="00BF1D77">
        <w:rPr>
          <w:szCs w:val="24"/>
        </w:rPr>
        <w:t xml:space="preserve"> электропередачи; </w:t>
      </w:r>
    </w:p>
    <w:p w:rsidR="00CC553D" w:rsidRPr="00BF1D77" w:rsidRDefault="00CC553D" w:rsidP="00B42AF0">
      <w:pPr>
        <w:pStyle w:val="a4"/>
        <w:numPr>
          <w:ilvl w:val="0"/>
          <w:numId w:val="9"/>
        </w:numPr>
        <w:tabs>
          <w:tab w:val="left" w:pos="1134"/>
        </w:tabs>
        <w:ind w:left="284" w:firstLine="709"/>
        <w:rPr>
          <w:szCs w:val="24"/>
        </w:rPr>
      </w:pPr>
      <w:r w:rsidRPr="00BF1D77">
        <w:rPr>
          <w:szCs w:val="24"/>
        </w:rPr>
        <w:t xml:space="preserve">размещать свалки; </w:t>
      </w:r>
    </w:p>
    <w:p w:rsidR="00CC553D" w:rsidRPr="00BF1D77" w:rsidRDefault="00CC553D" w:rsidP="00B42AF0">
      <w:pPr>
        <w:pStyle w:val="a4"/>
        <w:numPr>
          <w:ilvl w:val="0"/>
          <w:numId w:val="9"/>
        </w:numPr>
        <w:tabs>
          <w:tab w:val="left" w:pos="1134"/>
        </w:tabs>
        <w:ind w:left="284" w:firstLine="709"/>
        <w:rPr>
          <w:szCs w:val="24"/>
        </w:rPr>
      </w:pPr>
      <w:r w:rsidRPr="00BF1D77">
        <w:rPr>
          <w:szCs w:val="24"/>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F65703" w:rsidRDefault="00F65703" w:rsidP="00F65703">
      <w:pPr>
        <w:pStyle w:val="ac"/>
        <w:rPr>
          <w:i/>
          <w:u w:val="single"/>
        </w:rPr>
      </w:pPr>
    </w:p>
    <w:p w:rsidR="00F65703" w:rsidRPr="00F65703" w:rsidRDefault="00F65703" w:rsidP="00F65703">
      <w:pPr>
        <w:pStyle w:val="ac"/>
        <w:rPr>
          <w:i/>
          <w:u w:val="single"/>
        </w:rPr>
      </w:pPr>
      <w:r w:rsidRPr="00F65703">
        <w:rPr>
          <w:i/>
          <w:u w:val="single"/>
        </w:rPr>
        <w:t xml:space="preserve">Охранные зоны </w:t>
      </w:r>
      <w:r>
        <w:rPr>
          <w:i/>
          <w:u w:val="single"/>
        </w:rPr>
        <w:t>сетей газоснабжения</w:t>
      </w:r>
    </w:p>
    <w:p w:rsidR="00F65703" w:rsidRPr="008A038C" w:rsidRDefault="00F65703" w:rsidP="00F65703">
      <w:pPr>
        <w:pStyle w:val="ac"/>
      </w:pPr>
      <w:proofErr w:type="gramStart"/>
      <w:r w:rsidRPr="008A038C">
        <w:t xml:space="preserve">Ограничения использования земельных участков и объектов капитального строительства в </w:t>
      </w:r>
      <w:r w:rsidRPr="008A038C">
        <w:lastRenderedPageBreak/>
        <w:t xml:space="preserve">охранных газораспределительных сетей установлены </w:t>
      </w:r>
      <w:r w:rsidRPr="008A038C">
        <w:rPr>
          <w:shd w:val="clear" w:color="auto" w:fill="FFFFFF"/>
        </w:rPr>
        <w:t>Правилами охраны газораспределительных сетей, утвержденными Постановлением Правительства РФ от 20.11.20</w:t>
      </w:r>
      <w:r w:rsidR="00B12B04">
        <w:rPr>
          <w:shd w:val="clear" w:color="auto" w:fill="FFFFFF"/>
        </w:rPr>
        <w:t>0</w:t>
      </w:r>
      <w:r w:rsidRPr="008A038C">
        <w:rPr>
          <w:shd w:val="clear" w:color="auto" w:fill="FFFFFF"/>
        </w:rPr>
        <w:t>0 №878.</w:t>
      </w:r>
      <w:proofErr w:type="gramEnd"/>
    </w:p>
    <w:p w:rsidR="00F65703" w:rsidRPr="008A038C" w:rsidRDefault="00F65703" w:rsidP="00F65703">
      <w:pPr>
        <w:pStyle w:val="ac"/>
      </w:pPr>
      <w:r w:rsidRPr="008A038C">
        <w:rPr>
          <w:shd w:val="clear" w:color="auto" w:fill="FFFFFF"/>
        </w:rPr>
        <w:t xml:space="preserve">В соответствии с правилами </w:t>
      </w:r>
      <w:proofErr w:type="gramStart"/>
      <w:r w:rsidRPr="008A038C">
        <w:rPr>
          <w:shd w:val="clear" w:color="auto" w:fill="FFFFFF"/>
        </w:rPr>
        <w:t>охраны газораспределительных сетей, утвержденные Постановлением Правительства РФ от 20.11.2</w:t>
      </w:r>
      <w:r w:rsidR="00B12B04">
        <w:rPr>
          <w:shd w:val="clear" w:color="auto" w:fill="FFFFFF"/>
        </w:rPr>
        <w:t>0</w:t>
      </w:r>
      <w:r w:rsidRPr="008A038C">
        <w:rPr>
          <w:shd w:val="clear" w:color="auto" w:fill="FFFFFF"/>
        </w:rPr>
        <w:t>00 №878 д</w:t>
      </w:r>
      <w:r w:rsidRPr="008A038C">
        <w:t>ля газораспределительных сетей устанавливаются</w:t>
      </w:r>
      <w:proofErr w:type="gramEnd"/>
      <w:r w:rsidRPr="008A038C">
        <w:t xml:space="preserve"> следующие охранные зоны:</w:t>
      </w:r>
    </w:p>
    <w:p w:rsidR="00F65703" w:rsidRPr="008A038C" w:rsidRDefault="00F65703" w:rsidP="00B42AF0">
      <w:pPr>
        <w:pStyle w:val="a1"/>
        <w:numPr>
          <w:ilvl w:val="0"/>
          <w:numId w:val="25"/>
        </w:numPr>
        <w:ind w:left="928"/>
      </w:pPr>
      <w:r w:rsidRPr="008A038C">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F65703" w:rsidRPr="008A038C" w:rsidRDefault="00F65703" w:rsidP="00B42AF0">
      <w:pPr>
        <w:pStyle w:val="a1"/>
        <w:numPr>
          <w:ilvl w:val="0"/>
          <w:numId w:val="25"/>
        </w:numPr>
        <w:ind w:left="928"/>
      </w:pPr>
      <w:r w:rsidRPr="008A038C">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F65703" w:rsidRPr="008A038C" w:rsidRDefault="00F65703" w:rsidP="00B42AF0">
      <w:pPr>
        <w:pStyle w:val="a1"/>
        <w:numPr>
          <w:ilvl w:val="0"/>
          <w:numId w:val="25"/>
        </w:numPr>
        <w:ind w:left="928"/>
      </w:pPr>
      <w:r w:rsidRPr="008A038C">
        <w:t xml:space="preserve">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F65703" w:rsidRPr="008A038C" w:rsidRDefault="00F65703" w:rsidP="00B42AF0">
      <w:pPr>
        <w:pStyle w:val="a1"/>
        <w:numPr>
          <w:ilvl w:val="0"/>
          <w:numId w:val="25"/>
        </w:numPr>
        <w:ind w:left="928"/>
      </w:pPr>
      <w:r w:rsidRPr="008A038C">
        <w:t xml:space="preserve">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F65703" w:rsidRPr="008A038C" w:rsidRDefault="00F65703" w:rsidP="00B42AF0">
      <w:pPr>
        <w:pStyle w:val="a1"/>
        <w:numPr>
          <w:ilvl w:val="0"/>
          <w:numId w:val="25"/>
        </w:numPr>
        <w:ind w:left="928"/>
      </w:pPr>
      <w:r w:rsidRPr="008A038C">
        <w:t xml:space="preserve">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F65703" w:rsidRPr="008A038C" w:rsidRDefault="00F65703" w:rsidP="00B42AF0">
      <w:pPr>
        <w:pStyle w:val="a1"/>
        <w:numPr>
          <w:ilvl w:val="0"/>
          <w:numId w:val="25"/>
        </w:numPr>
        <w:ind w:left="928"/>
      </w:pPr>
      <w:r w:rsidRPr="008A038C">
        <w:t xml:space="preserve">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F65703" w:rsidRPr="008A038C" w:rsidRDefault="00F65703" w:rsidP="00F65703">
      <w:pPr>
        <w:pStyle w:val="ac"/>
      </w:pPr>
      <w:proofErr w:type="gramStart"/>
      <w:r w:rsidRPr="008A038C">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w:t>
      </w:r>
      <w:proofErr w:type="gramEnd"/>
      <w:r w:rsidRPr="008A038C">
        <w:t xml:space="preserve"> земельных участков любую хозяйственную деятельность</w:t>
      </w:r>
      <w:proofErr w:type="gramStart"/>
      <w:r w:rsidRPr="008A038C">
        <w:t>.:</w:t>
      </w:r>
      <w:proofErr w:type="gramEnd"/>
    </w:p>
    <w:p w:rsidR="00F65703" w:rsidRPr="008A038C" w:rsidRDefault="00F65703" w:rsidP="00B42AF0">
      <w:pPr>
        <w:pStyle w:val="a1"/>
        <w:numPr>
          <w:ilvl w:val="0"/>
          <w:numId w:val="25"/>
        </w:numPr>
        <w:ind w:left="928"/>
      </w:pPr>
      <w:r w:rsidRPr="008A038C">
        <w:t xml:space="preserve"> строить объекты жилищно-гражданского и производственного назначения;</w:t>
      </w:r>
    </w:p>
    <w:p w:rsidR="00F65703" w:rsidRPr="008A038C" w:rsidRDefault="00F65703" w:rsidP="00B42AF0">
      <w:pPr>
        <w:pStyle w:val="a1"/>
        <w:numPr>
          <w:ilvl w:val="0"/>
          <w:numId w:val="25"/>
        </w:numPr>
        <w:ind w:left="928"/>
      </w:pPr>
      <w:r w:rsidRPr="008A038C">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F65703" w:rsidRPr="008A038C" w:rsidRDefault="00F65703" w:rsidP="00B42AF0">
      <w:pPr>
        <w:pStyle w:val="a1"/>
        <w:numPr>
          <w:ilvl w:val="0"/>
          <w:numId w:val="25"/>
        </w:numPr>
        <w:ind w:left="928"/>
      </w:pPr>
      <w:r w:rsidRPr="008A038C">
        <w:t xml:space="preserve">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F65703" w:rsidRPr="008A038C" w:rsidRDefault="00F65703" w:rsidP="00B42AF0">
      <w:pPr>
        <w:pStyle w:val="a1"/>
        <w:numPr>
          <w:ilvl w:val="0"/>
          <w:numId w:val="25"/>
        </w:numPr>
        <w:ind w:left="928"/>
      </w:pPr>
      <w:r w:rsidRPr="008A038C">
        <w:t xml:space="preserve">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F65703" w:rsidRPr="008A038C" w:rsidRDefault="00F65703" w:rsidP="00B42AF0">
      <w:pPr>
        <w:pStyle w:val="a1"/>
        <w:numPr>
          <w:ilvl w:val="0"/>
          <w:numId w:val="25"/>
        </w:numPr>
        <w:ind w:left="928"/>
      </w:pPr>
      <w:r w:rsidRPr="008A038C">
        <w:t xml:space="preserve"> устраивать свалки и склады, разливать растворы кислот, солей, щелочей и других </w:t>
      </w:r>
      <w:r w:rsidRPr="008A038C">
        <w:lastRenderedPageBreak/>
        <w:t>химически активных веществ;</w:t>
      </w:r>
    </w:p>
    <w:p w:rsidR="00F65703" w:rsidRPr="008A038C" w:rsidRDefault="00F65703" w:rsidP="00B42AF0">
      <w:pPr>
        <w:pStyle w:val="a1"/>
        <w:numPr>
          <w:ilvl w:val="0"/>
          <w:numId w:val="25"/>
        </w:numPr>
        <w:ind w:left="928"/>
      </w:pPr>
      <w:r w:rsidRPr="008A038C">
        <w:t xml:space="preserve">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F65703" w:rsidRPr="008A038C" w:rsidRDefault="00F65703" w:rsidP="00B42AF0">
      <w:pPr>
        <w:pStyle w:val="a1"/>
        <w:numPr>
          <w:ilvl w:val="0"/>
          <w:numId w:val="25"/>
        </w:numPr>
        <w:ind w:left="928"/>
      </w:pPr>
      <w:r w:rsidRPr="008A038C">
        <w:t xml:space="preserve"> разводить огонь и размещать источники огня;</w:t>
      </w:r>
    </w:p>
    <w:p w:rsidR="00F65703" w:rsidRPr="008A038C" w:rsidRDefault="00F65703" w:rsidP="00B42AF0">
      <w:pPr>
        <w:pStyle w:val="a1"/>
        <w:numPr>
          <w:ilvl w:val="0"/>
          <w:numId w:val="25"/>
        </w:numPr>
        <w:ind w:left="928"/>
      </w:pPr>
      <w:r w:rsidRPr="008A038C">
        <w:t xml:space="preserve"> рыть погреба, копать и обрабатывать почву сельскохозяйственными и мелиоративными орудиями и механизмами на глубину более 0,3 метра;</w:t>
      </w:r>
    </w:p>
    <w:p w:rsidR="00F65703" w:rsidRPr="008A038C" w:rsidRDefault="00F65703" w:rsidP="00B42AF0">
      <w:pPr>
        <w:pStyle w:val="a1"/>
        <w:numPr>
          <w:ilvl w:val="0"/>
          <w:numId w:val="25"/>
        </w:numPr>
        <w:ind w:left="928"/>
      </w:pPr>
      <w:r w:rsidRPr="008A038C">
        <w:t xml:space="preserve">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8A038C">
        <w:t>дств св</w:t>
      </w:r>
      <w:proofErr w:type="gramEnd"/>
      <w:r w:rsidRPr="008A038C">
        <w:t>язи, освещения и систем телемеханики;</w:t>
      </w:r>
    </w:p>
    <w:p w:rsidR="00F65703" w:rsidRPr="008A038C" w:rsidRDefault="00F65703" w:rsidP="00B42AF0">
      <w:pPr>
        <w:pStyle w:val="a1"/>
        <w:numPr>
          <w:ilvl w:val="0"/>
          <w:numId w:val="25"/>
        </w:numPr>
        <w:ind w:left="928"/>
      </w:pPr>
      <w:r w:rsidRPr="008A038C">
        <w:t xml:space="preserve">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F65703" w:rsidRPr="008A038C" w:rsidRDefault="00F65703" w:rsidP="00B42AF0">
      <w:pPr>
        <w:pStyle w:val="a1"/>
        <w:numPr>
          <w:ilvl w:val="0"/>
          <w:numId w:val="25"/>
        </w:numPr>
        <w:ind w:left="928"/>
      </w:pPr>
      <w:r w:rsidRPr="008A038C">
        <w:t xml:space="preserve"> самовольно подключаться к газораспределительным сетям.</w:t>
      </w:r>
    </w:p>
    <w:p w:rsidR="00F65703" w:rsidRPr="00F65703" w:rsidRDefault="00F65703" w:rsidP="00CC418F">
      <w:pPr>
        <w:spacing w:line="276" w:lineRule="auto"/>
        <w:ind w:left="284" w:firstLine="709"/>
        <w:jc w:val="both"/>
        <w:rPr>
          <w:sz w:val="24"/>
          <w:szCs w:val="24"/>
        </w:rPr>
      </w:pPr>
    </w:p>
    <w:p w:rsidR="00F65703" w:rsidRPr="00F65703" w:rsidRDefault="00F65703" w:rsidP="00F65703">
      <w:pPr>
        <w:pStyle w:val="ac"/>
        <w:rPr>
          <w:i/>
          <w:u w:val="single"/>
        </w:rPr>
      </w:pPr>
      <w:r w:rsidRPr="00F65703">
        <w:rPr>
          <w:i/>
          <w:u w:val="single"/>
        </w:rPr>
        <w:t xml:space="preserve">Охранные зоны </w:t>
      </w:r>
      <w:r>
        <w:rPr>
          <w:i/>
          <w:u w:val="single"/>
        </w:rPr>
        <w:t>сетей теплоснабжения</w:t>
      </w:r>
    </w:p>
    <w:p w:rsidR="00ED102F" w:rsidRPr="00BF1D77" w:rsidRDefault="00ED102F" w:rsidP="00ED102F">
      <w:pPr>
        <w:spacing w:line="276" w:lineRule="auto"/>
        <w:ind w:left="284" w:firstLine="709"/>
        <w:jc w:val="both"/>
        <w:rPr>
          <w:sz w:val="24"/>
          <w:szCs w:val="24"/>
        </w:rPr>
      </w:pPr>
      <w:r w:rsidRPr="00BF1D77">
        <w:rPr>
          <w:sz w:val="24"/>
          <w:szCs w:val="24"/>
        </w:rPr>
        <w:t xml:space="preserve">Ограничения использования земельных участков и объектов капитального строительства в охранных зонах </w:t>
      </w:r>
      <w:r>
        <w:rPr>
          <w:sz w:val="24"/>
          <w:szCs w:val="24"/>
        </w:rPr>
        <w:t>сетей теплоснабжения</w:t>
      </w:r>
      <w:r w:rsidRPr="00BF1D77">
        <w:rPr>
          <w:sz w:val="24"/>
          <w:szCs w:val="24"/>
        </w:rPr>
        <w:t xml:space="preserve"> установлены следующими правовыми актами: </w:t>
      </w:r>
    </w:p>
    <w:p w:rsidR="00ED102F" w:rsidRPr="00ED102F" w:rsidRDefault="00ED102F" w:rsidP="00F65703">
      <w:pPr>
        <w:pStyle w:val="ac"/>
      </w:pPr>
      <w:r>
        <w:t>- СНиП 41-02-2003 "Тепловые сети".</w:t>
      </w:r>
    </w:p>
    <w:p w:rsidR="00F65703" w:rsidRDefault="00F65703" w:rsidP="00F65703">
      <w:pPr>
        <w:pStyle w:val="ac"/>
      </w:pPr>
      <w:r>
        <w:t>Охрана тепловых сетей осуществляется предприятием, в ведении которого находятся тепловые сети, независимо от его организационно - правовой формы.</w:t>
      </w:r>
    </w:p>
    <w:p w:rsidR="00F65703" w:rsidRDefault="00F65703" w:rsidP="00F65703">
      <w:pPr>
        <w:pStyle w:val="ac"/>
      </w:pPr>
      <w:proofErr w:type="gramStart"/>
      <w:r>
        <w:t xml:space="preserve">Согласно Приказу Минстроя РФ от 17.08.1992 N 197 "О типовых правилах охраны коммунальных тепловых сетей",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t>бесканальной</w:t>
      </w:r>
      <w:proofErr w:type="spellEnd"/>
      <w:r>
        <w:t xml:space="preserve"> прокладки.</w:t>
      </w:r>
      <w:proofErr w:type="gramEnd"/>
    </w:p>
    <w:p w:rsidR="00F65703" w:rsidRDefault="00F65703" w:rsidP="00F65703">
      <w:pPr>
        <w:pStyle w:val="ac"/>
      </w:pPr>
      <w: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F65703" w:rsidRDefault="00F65703" w:rsidP="00F65703">
      <w:pPr>
        <w:pStyle w:val="ac"/>
      </w:pPr>
      <w:r>
        <w:t>- размещать автозаправочные станции, хранилища горюче – смазочных материалов, складировать агрессивные химические материалы;</w:t>
      </w:r>
    </w:p>
    <w:p w:rsidR="00F65703" w:rsidRDefault="00F65703" w:rsidP="00F65703">
      <w:pPr>
        <w:pStyle w:val="ac"/>
      </w:pPr>
      <w: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F65703" w:rsidRDefault="00F65703" w:rsidP="00F65703">
      <w:pPr>
        <w:pStyle w:val="ac"/>
      </w:pPr>
      <w: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F65703" w:rsidRDefault="00F65703" w:rsidP="00F65703">
      <w:pPr>
        <w:pStyle w:val="ac"/>
      </w:pPr>
      <w:r>
        <w:t>- устраивать всякого рода свалки, разжигать костры, сжигать бытовой мусор или промышленные отходы;</w:t>
      </w:r>
    </w:p>
    <w:p w:rsidR="00F65703" w:rsidRDefault="00F65703" w:rsidP="00F65703">
      <w:pPr>
        <w:pStyle w:val="ac"/>
      </w:pPr>
      <w:r>
        <w:t xml:space="preserve">- производить работы ударными механизмами, производить сброс и слив едких и </w:t>
      </w:r>
      <w:proofErr w:type="spellStart"/>
      <w:r>
        <w:t>коррозионно</w:t>
      </w:r>
      <w:proofErr w:type="spellEnd"/>
      <w:r>
        <w:t xml:space="preserve"> - активных веществ и горюче – смазочных материалов;</w:t>
      </w:r>
    </w:p>
    <w:p w:rsidR="00F65703" w:rsidRDefault="00F65703" w:rsidP="00F65703">
      <w:pPr>
        <w:pStyle w:val="ac"/>
      </w:pPr>
      <w:r>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F65703" w:rsidRDefault="00F65703" w:rsidP="00F65703">
      <w:pPr>
        <w:pStyle w:val="ac"/>
      </w:pPr>
      <w:r>
        <w:lastRenderedPageBreak/>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F65703" w:rsidRDefault="00F65703" w:rsidP="00F65703">
      <w:pPr>
        <w:pStyle w:val="ac"/>
      </w:pPr>
      <w: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t>загерметизированы</w:t>
      </w:r>
      <w:proofErr w:type="spellEnd"/>
      <w:r>
        <w:t>.</w:t>
      </w:r>
    </w:p>
    <w:p w:rsidR="00F65703" w:rsidRDefault="00F65703" w:rsidP="00F65703">
      <w:pPr>
        <w:pStyle w:val="ac"/>
      </w:pPr>
      <w: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F65703" w:rsidRDefault="00F65703" w:rsidP="00F65703">
      <w:pPr>
        <w:pStyle w:val="ac"/>
      </w:pPr>
      <w:r>
        <w:t>- производить строительство, капитальный ремонт, реконструкцию или снос любых зданий и сооружений;</w:t>
      </w:r>
    </w:p>
    <w:p w:rsidR="00F65703" w:rsidRDefault="00F65703" w:rsidP="00F65703">
      <w:pPr>
        <w:pStyle w:val="ac"/>
      </w:pPr>
      <w:r>
        <w:t>- производить земляные работы, планировку грунта, посадку деревьев и кустарников, устраивать монументальные клумбы;</w:t>
      </w:r>
    </w:p>
    <w:p w:rsidR="00F65703" w:rsidRDefault="00F65703" w:rsidP="00F65703">
      <w:pPr>
        <w:pStyle w:val="ac"/>
      </w:pPr>
      <w:r>
        <w:t xml:space="preserve">- производить </w:t>
      </w:r>
      <w:proofErr w:type="spellStart"/>
      <w:proofErr w:type="gramStart"/>
      <w:r>
        <w:t>погрузочно</w:t>
      </w:r>
      <w:proofErr w:type="spellEnd"/>
      <w:r>
        <w:t xml:space="preserve"> - разгрузочные</w:t>
      </w:r>
      <w:proofErr w:type="gramEnd"/>
      <w:r>
        <w:t xml:space="preserve"> работы, а также работы, связанные с разбиванием грунта и дорожных покрытий;</w:t>
      </w:r>
    </w:p>
    <w:p w:rsidR="00F65703" w:rsidRDefault="00F65703" w:rsidP="00F65703">
      <w:pPr>
        <w:pStyle w:val="ac"/>
      </w:pPr>
      <w:r>
        <w:t>- сооружать переезды и переходы через трубопроводы тепловых сетей.</w:t>
      </w:r>
    </w:p>
    <w:p w:rsidR="00F65703" w:rsidRDefault="00F65703" w:rsidP="00F65703">
      <w:pPr>
        <w:pStyle w:val="ac"/>
      </w:pPr>
      <w:r>
        <w:t>Работы в охранных зонах тепловых сетей, совпадающих с полосой отвода железных и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w:t>
      </w:r>
    </w:p>
    <w:p w:rsidR="00F65703" w:rsidRDefault="00F65703" w:rsidP="00F65703">
      <w:pPr>
        <w:pStyle w:val="ac"/>
      </w:pPr>
      <w:r>
        <w:t xml:space="preserve">Предприятия, выполняющие мероприятия по катодной защите принадлежащих им инженерных коммуникаций от </w:t>
      </w:r>
      <w:proofErr w:type="spellStart"/>
      <w:r>
        <w:t>электрокоррозии</w:t>
      </w:r>
      <w:proofErr w:type="spellEnd"/>
      <w:r>
        <w:t>, должны при этом предусматривать согласованные с владельцами тепловых сетей меры от возможного вредного влияния этой защиты на соседние тепловые сети.</w:t>
      </w:r>
    </w:p>
    <w:p w:rsidR="00F65703" w:rsidRDefault="00F65703" w:rsidP="00CC418F">
      <w:pPr>
        <w:spacing w:line="276" w:lineRule="auto"/>
        <w:ind w:left="284" w:firstLine="709"/>
        <w:jc w:val="both"/>
        <w:rPr>
          <w:sz w:val="24"/>
          <w:szCs w:val="24"/>
        </w:rPr>
      </w:pPr>
    </w:p>
    <w:p w:rsidR="00F65703" w:rsidRDefault="00F65703" w:rsidP="00F65703">
      <w:pPr>
        <w:pStyle w:val="ac"/>
      </w:pPr>
      <w:r>
        <w:t>Также на т</w:t>
      </w:r>
      <w:r w:rsidRPr="00403F13">
        <w:t>ерритори</w:t>
      </w:r>
      <w:r>
        <w:t>и</w:t>
      </w:r>
      <w:r w:rsidRPr="00403F13">
        <w:t xml:space="preserve"> проектирования </w:t>
      </w:r>
      <w:r>
        <w:t xml:space="preserve">проложены </w:t>
      </w:r>
      <w:r w:rsidRPr="00403F13">
        <w:t xml:space="preserve">сети </w:t>
      </w:r>
      <w:r>
        <w:t xml:space="preserve">бытовой и напорной канализации, водоснабжения, кабельные линии связи, охранные зоны которых условно приняты равными нормативному расстоянию в свету до фундаментов зданий и сооружений по </w:t>
      </w:r>
      <w:r w:rsidRPr="00150477">
        <w:rPr>
          <w:color w:val="000000"/>
        </w:rPr>
        <w:t>СП 42.13330.2011«Свод правил. Градостроительство. Планировка и застройка городских и сельских поселений. Актуализированная редакция СНиП 2.07.01-89*»</w:t>
      </w:r>
      <w:r w:rsidRPr="00403F13">
        <w:t>.</w:t>
      </w:r>
    </w:p>
    <w:p w:rsidR="00F65703" w:rsidRPr="00F65703" w:rsidRDefault="00F65703" w:rsidP="00CC418F">
      <w:pPr>
        <w:spacing w:line="276" w:lineRule="auto"/>
        <w:ind w:left="284" w:firstLine="709"/>
        <w:jc w:val="both"/>
        <w:rPr>
          <w:sz w:val="24"/>
          <w:szCs w:val="24"/>
        </w:rPr>
      </w:pPr>
    </w:p>
    <w:p w:rsidR="001B1C8D" w:rsidRPr="001B1C8D" w:rsidRDefault="001B1C8D" w:rsidP="001B1C8D">
      <w:pPr>
        <w:pStyle w:val="ac"/>
        <w:rPr>
          <w:i/>
          <w:u w:val="single"/>
        </w:rPr>
      </w:pPr>
      <w:r w:rsidRPr="001B1C8D">
        <w:rPr>
          <w:i/>
          <w:u w:val="single"/>
        </w:rPr>
        <w:t>Охранные зоны сетей водоснабжения и водоотведения</w:t>
      </w:r>
    </w:p>
    <w:p w:rsidR="001B1C8D" w:rsidRDefault="001B1C8D" w:rsidP="001B1C8D">
      <w:pPr>
        <w:pStyle w:val="ac"/>
      </w:pPr>
      <w:r w:rsidRPr="006813AC">
        <w:t>На момент разработки проекта планировки и проекта межевания по территории проектирования проход</w:t>
      </w:r>
      <w:r>
        <w:t>я</w:t>
      </w:r>
      <w:r w:rsidRPr="006813AC">
        <w:t>т</w:t>
      </w:r>
      <w:r>
        <w:t xml:space="preserve"> сети водоснабжения и водоотведения. </w:t>
      </w:r>
      <w:r w:rsidRPr="006813AC">
        <w:t>Ограничения использования земельных участков и объектов капитального строительства в охранных зонах сетей водоснабжения и водоотведения установлены следующими правовыми актами:</w:t>
      </w:r>
    </w:p>
    <w:p w:rsidR="001B1C8D" w:rsidRDefault="001B1C8D" w:rsidP="00B42AF0">
      <w:pPr>
        <w:pStyle w:val="ac"/>
        <w:numPr>
          <w:ilvl w:val="0"/>
          <w:numId w:val="29"/>
        </w:numPr>
      </w:pPr>
      <w:r w:rsidRPr="006813AC">
        <w:t>СП 42.13330.2011 «</w:t>
      </w:r>
      <w:r w:rsidRPr="00BC278A">
        <w:t>Свод правил. Градостроительство. Планировка и застройка городских и сельских поселений. Актуализированная редакция СНиП 2.07.01-89*</w:t>
      </w:r>
      <w:r w:rsidRPr="006813AC">
        <w:t>»;</w:t>
      </w:r>
    </w:p>
    <w:p w:rsidR="001B1C8D" w:rsidRPr="002F52C6" w:rsidRDefault="001B1C8D" w:rsidP="00B42AF0">
      <w:pPr>
        <w:pStyle w:val="ac"/>
        <w:numPr>
          <w:ilvl w:val="0"/>
          <w:numId w:val="29"/>
        </w:numPr>
      </w:pPr>
      <w:r w:rsidRPr="00ED7981">
        <w:rPr>
          <w:bCs/>
        </w:rPr>
        <w:t xml:space="preserve">СП 31.13330.2012 </w:t>
      </w:r>
      <w:r>
        <w:t>«</w:t>
      </w:r>
      <w:r w:rsidRPr="00ED7981">
        <w:rPr>
          <w:bCs/>
        </w:rPr>
        <w:t>Водоснабжен</w:t>
      </w:r>
      <w:r>
        <w:t xml:space="preserve">ие. Наружные сети и сооружения. </w:t>
      </w:r>
      <w:r w:rsidRPr="00ED7981">
        <w:rPr>
          <w:bCs/>
        </w:rPr>
        <w:t>Актуализированная редакция СНиП 2.04.02-84</w:t>
      </w:r>
      <w:r>
        <w:t>»;</w:t>
      </w:r>
    </w:p>
    <w:p w:rsidR="001B1C8D" w:rsidRDefault="001B1C8D" w:rsidP="00B42AF0">
      <w:pPr>
        <w:pStyle w:val="ac"/>
        <w:numPr>
          <w:ilvl w:val="0"/>
          <w:numId w:val="29"/>
        </w:numPr>
      </w:pPr>
      <w:r w:rsidRPr="002F52C6">
        <w:t>СП 32.13330.2012 «Канализация. Наружные сети и сооружения. Актуализированная редакция СНиП 2.04.03-85*».</w:t>
      </w:r>
    </w:p>
    <w:p w:rsidR="00205BE4" w:rsidRDefault="00205BE4" w:rsidP="00B42AF0">
      <w:pPr>
        <w:pStyle w:val="ac"/>
        <w:numPr>
          <w:ilvl w:val="0"/>
          <w:numId w:val="29"/>
        </w:numPr>
      </w:pPr>
    </w:p>
    <w:p w:rsidR="00205BE4" w:rsidRPr="00205BE4" w:rsidRDefault="00205BE4" w:rsidP="00205BE4">
      <w:pPr>
        <w:pStyle w:val="ac"/>
        <w:rPr>
          <w:i/>
          <w:highlight w:val="yellow"/>
          <w:u w:val="single"/>
        </w:rPr>
      </w:pPr>
      <w:r w:rsidRPr="00205BE4">
        <w:rPr>
          <w:i/>
          <w:u w:val="single"/>
        </w:rPr>
        <w:t>Санитарные разрывы от объектов транспортной инфраструктуры</w:t>
      </w:r>
    </w:p>
    <w:p w:rsidR="00205BE4" w:rsidRPr="00205BE4" w:rsidRDefault="00205BE4" w:rsidP="00205BE4">
      <w:pPr>
        <w:pStyle w:val="ac"/>
      </w:pPr>
      <w:r w:rsidRPr="00205BE4">
        <w:t xml:space="preserve">На территории проектирования расположены объекты транспортной инфраструктуры – индивидуальные гаражи, от которых, согласно СанПиН 2.2.1/2.1.1.1200-03 «Санитарно-защитные зоны и санитарная классификация предприятий, сооружений и иных объектов» и СП </w:t>
      </w:r>
      <w:r w:rsidRPr="00205BE4">
        <w:lastRenderedPageBreak/>
        <w:t>42.13330.2011 «Свод правил. Градостроительство. Планировка и застройка городских и сельских поселений. Актуализированная редакция СНиП 2.07.01-89*», следует устанавливать санитарный разрыв.</w:t>
      </w:r>
    </w:p>
    <w:p w:rsidR="00205BE4" w:rsidRPr="004863A2" w:rsidRDefault="00205BE4" w:rsidP="00205BE4">
      <w:pPr>
        <w:pStyle w:val="ac"/>
      </w:pPr>
      <w:r w:rsidRPr="00205BE4">
        <w:t>Санитарный разрыв определяется минимальным расстоянием от источника вредного воздействия до границы жилой застройки, ландшафтно-рекреационной зоны, зоны отдыха, курорта.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(шума, вибрации, ЭМП и др.). Разрыв от автостоянок и гаражей-стоянок до зданий различного назначения следует применять по таблице, приведенной ниже.</w:t>
      </w:r>
    </w:p>
    <w:p w:rsidR="004863A2" w:rsidRPr="004863A2" w:rsidRDefault="004863A2" w:rsidP="00205BE4">
      <w:pPr>
        <w:pStyle w:val="ac"/>
      </w:pPr>
    </w:p>
    <w:p w:rsidR="00205BE4" w:rsidRPr="00205BE4" w:rsidRDefault="00205BE4" w:rsidP="00205BE4">
      <w:pPr>
        <w:pStyle w:val="ac"/>
        <w:rPr>
          <w:i/>
        </w:rPr>
      </w:pPr>
      <w:r w:rsidRPr="00205BE4">
        <w:rPr>
          <w:i/>
        </w:rPr>
        <w:t xml:space="preserve">Таблица </w:t>
      </w:r>
      <w:r>
        <w:rPr>
          <w:i/>
        </w:rPr>
        <w:t>7</w:t>
      </w:r>
      <w:r w:rsidRPr="00205BE4">
        <w:rPr>
          <w:i/>
        </w:rPr>
        <w:t xml:space="preserve"> - Разрыв от сооружений для хранения легкового автотранспорта до объектов застройки</w:t>
      </w:r>
    </w:p>
    <w:tbl>
      <w:tblPr>
        <w:tblStyle w:val="af"/>
        <w:tblW w:w="10490" w:type="dxa"/>
        <w:jc w:val="center"/>
        <w:tblBorders>
          <w:left w:val="none" w:sz="0" w:space="0" w:color="auto"/>
          <w:right w:val="none" w:sz="0" w:space="0" w:color="auto"/>
        </w:tblBorders>
        <w:tblLook w:val="04A0" w:firstRow="1" w:lastRow="0" w:firstColumn="1" w:lastColumn="0" w:noHBand="0" w:noVBand="1"/>
      </w:tblPr>
      <w:tblGrid>
        <w:gridCol w:w="4707"/>
        <w:gridCol w:w="984"/>
        <w:gridCol w:w="1132"/>
        <w:gridCol w:w="1140"/>
        <w:gridCol w:w="1140"/>
        <w:gridCol w:w="1387"/>
      </w:tblGrid>
      <w:tr w:rsidR="00205BE4" w:rsidRPr="00F67A1F" w:rsidTr="007A106A">
        <w:trPr>
          <w:jc w:val="center"/>
        </w:trPr>
        <w:tc>
          <w:tcPr>
            <w:tcW w:w="4707" w:type="dxa"/>
            <w:vMerge w:val="restart"/>
            <w:vAlign w:val="center"/>
          </w:tcPr>
          <w:p w:rsidR="00205BE4" w:rsidRPr="00724009" w:rsidRDefault="00205BE4" w:rsidP="007A106A">
            <w:pPr>
              <w:pStyle w:val="ac"/>
              <w:ind w:firstLine="0"/>
              <w:jc w:val="center"/>
              <w:rPr>
                <w:b/>
                <w:highlight w:val="yellow"/>
              </w:rPr>
            </w:pPr>
            <w:r w:rsidRPr="00724009">
              <w:rPr>
                <w:b/>
              </w:rPr>
              <w:t>Объекты, до которых исчисляется разрыв</w:t>
            </w:r>
          </w:p>
        </w:tc>
        <w:tc>
          <w:tcPr>
            <w:tcW w:w="5783" w:type="dxa"/>
            <w:gridSpan w:val="5"/>
            <w:vAlign w:val="center"/>
          </w:tcPr>
          <w:p w:rsidR="00205BE4" w:rsidRPr="00724009" w:rsidRDefault="00205BE4" w:rsidP="007A106A">
            <w:pPr>
              <w:pStyle w:val="ac"/>
              <w:ind w:firstLine="0"/>
              <w:jc w:val="center"/>
              <w:rPr>
                <w:b/>
                <w:highlight w:val="yellow"/>
              </w:rPr>
            </w:pPr>
            <w:r w:rsidRPr="00724009">
              <w:rPr>
                <w:b/>
              </w:rPr>
              <w:t xml:space="preserve">Расстояние, </w:t>
            </w:r>
            <w:proofErr w:type="gramStart"/>
            <w:r w:rsidRPr="00724009">
              <w:rPr>
                <w:b/>
              </w:rPr>
              <w:t>м</w:t>
            </w:r>
            <w:proofErr w:type="gramEnd"/>
          </w:p>
        </w:tc>
      </w:tr>
      <w:tr w:rsidR="00205BE4" w:rsidRPr="00F67A1F" w:rsidTr="007A106A">
        <w:trPr>
          <w:jc w:val="center"/>
        </w:trPr>
        <w:tc>
          <w:tcPr>
            <w:tcW w:w="4707" w:type="dxa"/>
            <w:vMerge/>
            <w:vAlign w:val="center"/>
          </w:tcPr>
          <w:p w:rsidR="00205BE4" w:rsidRPr="00724009" w:rsidRDefault="00205BE4" w:rsidP="007A106A">
            <w:pPr>
              <w:pStyle w:val="ac"/>
              <w:ind w:firstLine="0"/>
              <w:jc w:val="center"/>
              <w:rPr>
                <w:b/>
                <w:highlight w:val="yellow"/>
              </w:rPr>
            </w:pPr>
          </w:p>
        </w:tc>
        <w:tc>
          <w:tcPr>
            <w:tcW w:w="5783" w:type="dxa"/>
            <w:gridSpan w:val="5"/>
            <w:vAlign w:val="center"/>
          </w:tcPr>
          <w:p w:rsidR="00205BE4" w:rsidRPr="00724009" w:rsidRDefault="00205BE4" w:rsidP="007A106A">
            <w:pPr>
              <w:pStyle w:val="ac"/>
              <w:ind w:firstLine="0"/>
              <w:jc w:val="center"/>
              <w:rPr>
                <w:b/>
                <w:highlight w:val="yellow"/>
              </w:rPr>
            </w:pPr>
            <w:r w:rsidRPr="00724009">
              <w:rPr>
                <w:b/>
              </w:rPr>
              <w:t>Открытые автостоянки и паркинги вместимостью, машино-мест</w:t>
            </w:r>
          </w:p>
        </w:tc>
      </w:tr>
      <w:tr w:rsidR="00205BE4" w:rsidRPr="00F67A1F" w:rsidTr="007A106A">
        <w:trPr>
          <w:jc w:val="center"/>
        </w:trPr>
        <w:tc>
          <w:tcPr>
            <w:tcW w:w="4707" w:type="dxa"/>
            <w:vMerge/>
            <w:vAlign w:val="center"/>
          </w:tcPr>
          <w:p w:rsidR="00205BE4" w:rsidRPr="00724009" w:rsidRDefault="00205BE4" w:rsidP="007A106A">
            <w:pPr>
              <w:pStyle w:val="ac"/>
              <w:ind w:firstLine="0"/>
              <w:jc w:val="center"/>
              <w:rPr>
                <w:b/>
                <w:highlight w:val="yellow"/>
              </w:rPr>
            </w:pPr>
          </w:p>
        </w:tc>
        <w:tc>
          <w:tcPr>
            <w:tcW w:w="984" w:type="dxa"/>
            <w:vAlign w:val="center"/>
          </w:tcPr>
          <w:p w:rsidR="00205BE4" w:rsidRPr="00724009" w:rsidRDefault="00205BE4" w:rsidP="007A106A">
            <w:pPr>
              <w:pStyle w:val="ac"/>
              <w:ind w:firstLine="0"/>
              <w:jc w:val="center"/>
              <w:rPr>
                <w:b/>
                <w:highlight w:val="yellow"/>
              </w:rPr>
            </w:pPr>
            <w:r w:rsidRPr="00724009">
              <w:rPr>
                <w:b/>
              </w:rPr>
              <w:t>10 и менее</w:t>
            </w:r>
          </w:p>
        </w:tc>
        <w:tc>
          <w:tcPr>
            <w:tcW w:w="1132" w:type="dxa"/>
            <w:vAlign w:val="center"/>
          </w:tcPr>
          <w:p w:rsidR="00205BE4" w:rsidRPr="00724009" w:rsidRDefault="00205BE4" w:rsidP="007A106A">
            <w:pPr>
              <w:pStyle w:val="ac"/>
              <w:ind w:firstLine="0"/>
              <w:jc w:val="center"/>
              <w:rPr>
                <w:b/>
                <w:highlight w:val="yellow"/>
              </w:rPr>
            </w:pPr>
            <w:r w:rsidRPr="00724009">
              <w:rPr>
                <w:b/>
              </w:rPr>
              <w:t>11-50</w:t>
            </w:r>
          </w:p>
        </w:tc>
        <w:tc>
          <w:tcPr>
            <w:tcW w:w="1140" w:type="dxa"/>
            <w:vAlign w:val="center"/>
          </w:tcPr>
          <w:p w:rsidR="00205BE4" w:rsidRPr="00724009" w:rsidRDefault="00205BE4" w:rsidP="007A106A">
            <w:pPr>
              <w:pStyle w:val="ac"/>
              <w:ind w:firstLine="0"/>
              <w:jc w:val="center"/>
              <w:rPr>
                <w:b/>
                <w:highlight w:val="yellow"/>
              </w:rPr>
            </w:pPr>
            <w:r w:rsidRPr="00724009">
              <w:rPr>
                <w:b/>
              </w:rPr>
              <w:t>51-100</w:t>
            </w:r>
          </w:p>
        </w:tc>
        <w:tc>
          <w:tcPr>
            <w:tcW w:w="1140" w:type="dxa"/>
            <w:vAlign w:val="center"/>
          </w:tcPr>
          <w:p w:rsidR="00205BE4" w:rsidRPr="00724009" w:rsidRDefault="00205BE4" w:rsidP="007A106A">
            <w:pPr>
              <w:pStyle w:val="ac"/>
              <w:ind w:firstLine="0"/>
              <w:jc w:val="center"/>
              <w:rPr>
                <w:b/>
                <w:highlight w:val="yellow"/>
              </w:rPr>
            </w:pPr>
            <w:r w:rsidRPr="00724009">
              <w:rPr>
                <w:b/>
              </w:rPr>
              <w:t>101-300</w:t>
            </w:r>
          </w:p>
        </w:tc>
        <w:tc>
          <w:tcPr>
            <w:tcW w:w="1387" w:type="dxa"/>
            <w:vAlign w:val="center"/>
          </w:tcPr>
          <w:p w:rsidR="00205BE4" w:rsidRPr="00724009" w:rsidRDefault="00205BE4" w:rsidP="007A106A">
            <w:pPr>
              <w:pStyle w:val="ac"/>
              <w:ind w:firstLine="0"/>
              <w:jc w:val="center"/>
              <w:rPr>
                <w:b/>
                <w:highlight w:val="yellow"/>
              </w:rPr>
            </w:pPr>
            <w:r w:rsidRPr="00724009">
              <w:rPr>
                <w:b/>
              </w:rPr>
              <w:t>свыше 300</w:t>
            </w:r>
          </w:p>
        </w:tc>
      </w:tr>
      <w:tr w:rsidR="00205BE4" w:rsidRPr="00F67A1F" w:rsidTr="007A106A">
        <w:trPr>
          <w:jc w:val="center"/>
        </w:trPr>
        <w:tc>
          <w:tcPr>
            <w:tcW w:w="4707" w:type="dxa"/>
          </w:tcPr>
          <w:p w:rsidR="00205BE4" w:rsidRPr="00F67A1F" w:rsidRDefault="00205BE4" w:rsidP="007A106A">
            <w:pPr>
              <w:spacing w:line="23" w:lineRule="atLeast"/>
              <w:rPr>
                <w:rFonts w:ascii="Arial" w:hAnsi="Arial" w:cs="Arial"/>
                <w:sz w:val="24"/>
                <w:szCs w:val="24"/>
              </w:rPr>
            </w:pPr>
            <w:r w:rsidRPr="00F67A1F">
              <w:rPr>
                <w:sz w:val="24"/>
                <w:szCs w:val="24"/>
              </w:rPr>
              <w:t>Фасады жилых домов и торцы с окнами</w:t>
            </w:r>
          </w:p>
        </w:tc>
        <w:tc>
          <w:tcPr>
            <w:tcW w:w="984"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10</w:t>
            </w:r>
          </w:p>
        </w:tc>
        <w:tc>
          <w:tcPr>
            <w:tcW w:w="1132"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15</w:t>
            </w:r>
          </w:p>
        </w:tc>
        <w:tc>
          <w:tcPr>
            <w:tcW w:w="1140"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25</w:t>
            </w:r>
          </w:p>
        </w:tc>
        <w:tc>
          <w:tcPr>
            <w:tcW w:w="1140"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35</w:t>
            </w:r>
          </w:p>
        </w:tc>
        <w:tc>
          <w:tcPr>
            <w:tcW w:w="1387"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50</w:t>
            </w:r>
          </w:p>
        </w:tc>
      </w:tr>
      <w:tr w:rsidR="00205BE4" w:rsidRPr="00F67A1F" w:rsidTr="007A106A">
        <w:trPr>
          <w:jc w:val="center"/>
        </w:trPr>
        <w:tc>
          <w:tcPr>
            <w:tcW w:w="4707" w:type="dxa"/>
          </w:tcPr>
          <w:p w:rsidR="00205BE4" w:rsidRPr="00F67A1F" w:rsidRDefault="00205BE4" w:rsidP="007A106A">
            <w:pPr>
              <w:spacing w:line="23" w:lineRule="atLeast"/>
              <w:rPr>
                <w:rFonts w:ascii="Arial" w:hAnsi="Arial" w:cs="Arial"/>
                <w:sz w:val="24"/>
                <w:szCs w:val="24"/>
              </w:rPr>
            </w:pPr>
            <w:r w:rsidRPr="00F67A1F">
              <w:rPr>
                <w:sz w:val="24"/>
                <w:szCs w:val="24"/>
              </w:rPr>
              <w:t>Торцы жилых домов без окон</w:t>
            </w:r>
          </w:p>
        </w:tc>
        <w:tc>
          <w:tcPr>
            <w:tcW w:w="984"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10</w:t>
            </w:r>
          </w:p>
        </w:tc>
        <w:tc>
          <w:tcPr>
            <w:tcW w:w="1132"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10</w:t>
            </w:r>
          </w:p>
        </w:tc>
        <w:tc>
          <w:tcPr>
            <w:tcW w:w="1140"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15</w:t>
            </w:r>
          </w:p>
        </w:tc>
        <w:tc>
          <w:tcPr>
            <w:tcW w:w="1140"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25</w:t>
            </w:r>
          </w:p>
        </w:tc>
        <w:tc>
          <w:tcPr>
            <w:tcW w:w="1387"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35</w:t>
            </w:r>
          </w:p>
        </w:tc>
      </w:tr>
      <w:tr w:rsidR="00205BE4" w:rsidRPr="00F67A1F" w:rsidTr="007A106A">
        <w:trPr>
          <w:jc w:val="center"/>
        </w:trPr>
        <w:tc>
          <w:tcPr>
            <w:tcW w:w="4707" w:type="dxa"/>
          </w:tcPr>
          <w:p w:rsidR="00205BE4" w:rsidRPr="00F67A1F" w:rsidRDefault="00205BE4" w:rsidP="007A106A">
            <w:pPr>
              <w:spacing w:line="23" w:lineRule="atLeast"/>
              <w:rPr>
                <w:rFonts w:ascii="Arial" w:hAnsi="Arial" w:cs="Arial"/>
                <w:sz w:val="24"/>
                <w:szCs w:val="24"/>
              </w:rPr>
            </w:pPr>
            <w:r w:rsidRPr="00F67A1F">
              <w:rPr>
                <w:sz w:val="24"/>
                <w:szCs w:val="24"/>
              </w:rPr>
              <w:t>Территории школ, детских учреждений, ПТУ, техникумов, площадок для отдыха, игр и спорта, детских</w:t>
            </w:r>
          </w:p>
        </w:tc>
        <w:tc>
          <w:tcPr>
            <w:tcW w:w="984"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25</w:t>
            </w:r>
          </w:p>
        </w:tc>
        <w:tc>
          <w:tcPr>
            <w:tcW w:w="1132"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50</w:t>
            </w:r>
          </w:p>
        </w:tc>
        <w:tc>
          <w:tcPr>
            <w:tcW w:w="1140"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50</w:t>
            </w:r>
          </w:p>
        </w:tc>
        <w:tc>
          <w:tcPr>
            <w:tcW w:w="1140"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50</w:t>
            </w:r>
          </w:p>
        </w:tc>
        <w:tc>
          <w:tcPr>
            <w:tcW w:w="1387"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50</w:t>
            </w:r>
          </w:p>
        </w:tc>
      </w:tr>
      <w:tr w:rsidR="00205BE4" w:rsidRPr="00F67A1F" w:rsidTr="007A106A">
        <w:trPr>
          <w:jc w:val="center"/>
        </w:trPr>
        <w:tc>
          <w:tcPr>
            <w:tcW w:w="4707" w:type="dxa"/>
          </w:tcPr>
          <w:p w:rsidR="00205BE4" w:rsidRPr="00F67A1F" w:rsidRDefault="00205BE4" w:rsidP="007A106A">
            <w:pPr>
              <w:spacing w:line="23" w:lineRule="atLeast"/>
              <w:rPr>
                <w:rFonts w:ascii="Arial" w:hAnsi="Arial" w:cs="Arial"/>
                <w:sz w:val="24"/>
                <w:szCs w:val="24"/>
              </w:rPr>
            </w:pPr>
            <w:r w:rsidRPr="00F67A1F">
              <w:rPr>
                <w:sz w:val="24"/>
                <w:szCs w:val="24"/>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984"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25</w:t>
            </w:r>
          </w:p>
        </w:tc>
        <w:tc>
          <w:tcPr>
            <w:tcW w:w="1132"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50</w:t>
            </w:r>
          </w:p>
        </w:tc>
        <w:tc>
          <w:tcPr>
            <w:tcW w:w="1140"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по расчетам</w:t>
            </w:r>
          </w:p>
        </w:tc>
        <w:tc>
          <w:tcPr>
            <w:tcW w:w="1140"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по расчетам</w:t>
            </w:r>
          </w:p>
        </w:tc>
        <w:tc>
          <w:tcPr>
            <w:tcW w:w="1387" w:type="dxa"/>
            <w:vAlign w:val="center"/>
          </w:tcPr>
          <w:p w:rsidR="00205BE4" w:rsidRPr="00F67A1F" w:rsidRDefault="00205BE4" w:rsidP="007A106A">
            <w:pPr>
              <w:spacing w:line="23" w:lineRule="atLeast"/>
              <w:jc w:val="center"/>
              <w:rPr>
                <w:rFonts w:ascii="Arial" w:hAnsi="Arial" w:cs="Arial"/>
                <w:sz w:val="24"/>
                <w:szCs w:val="24"/>
              </w:rPr>
            </w:pPr>
            <w:r w:rsidRPr="00F67A1F">
              <w:rPr>
                <w:sz w:val="24"/>
                <w:szCs w:val="24"/>
              </w:rPr>
              <w:t>по расчетам</w:t>
            </w:r>
          </w:p>
        </w:tc>
      </w:tr>
    </w:tbl>
    <w:p w:rsidR="00205BE4" w:rsidRPr="002F52C6" w:rsidRDefault="00205BE4" w:rsidP="00205BE4">
      <w:pPr>
        <w:pStyle w:val="ac"/>
      </w:pPr>
    </w:p>
    <w:p w:rsidR="00F65703" w:rsidRPr="00CD3F04" w:rsidRDefault="00CD3F04" w:rsidP="00CC418F">
      <w:pPr>
        <w:spacing w:line="276" w:lineRule="auto"/>
        <w:ind w:left="284" w:firstLine="709"/>
        <w:jc w:val="both"/>
        <w:rPr>
          <w:i/>
          <w:sz w:val="24"/>
          <w:szCs w:val="24"/>
          <w:u w:val="single"/>
        </w:rPr>
      </w:pPr>
      <w:r w:rsidRPr="00CD3F04">
        <w:rPr>
          <w:i/>
          <w:sz w:val="24"/>
          <w:szCs w:val="24"/>
          <w:u w:val="single"/>
        </w:rPr>
        <w:t>Объекты культурного наследия</w:t>
      </w:r>
    </w:p>
    <w:p w:rsidR="00CD3F04" w:rsidRDefault="00CD3F04" w:rsidP="00CD3F04">
      <w:pPr>
        <w:pStyle w:val="ac"/>
      </w:pPr>
      <w:r w:rsidRPr="004E7641">
        <w:t>Объекты культурного наследия в границах проекта планировки отсутствуют.</w:t>
      </w:r>
    </w:p>
    <w:p w:rsidR="00CD3F04" w:rsidRPr="00F65703" w:rsidRDefault="00CD3F04" w:rsidP="00CC418F">
      <w:pPr>
        <w:spacing w:line="276" w:lineRule="auto"/>
        <w:ind w:left="284" w:firstLine="709"/>
        <w:jc w:val="both"/>
        <w:rPr>
          <w:sz w:val="24"/>
          <w:szCs w:val="24"/>
        </w:rPr>
      </w:pPr>
    </w:p>
    <w:p w:rsidR="000473A0" w:rsidRPr="00BF1D77" w:rsidRDefault="000473A0" w:rsidP="00CC418F">
      <w:pPr>
        <w:pStyle w:val="a9"/>
        <w:spacing w:before="0" w:after="0"/>
        <w:ind w:left="284"/>
      </w:pPr>
      <w:bookmarkStart w:id="24" w:name="_Toc499714642"/>
      <w:r w:rsidRPr="00BF1D77">
        <w:t xml:space="preserve">2. Развитие территории проектирования в соответствии с ранее разработанной градостроительной </w:t>
      </w:r>
      <w:bookmarkEnd w:id="21"/>
      <w:bookmarkEnd w:id="22"/>
      <w:bookmarkEnd w:id="23"/>
      <w:r w:rsidR="002424AE">
        <w:t>документацией</w:t>
      </w:r>
      <w:bookmarkEnd w:id="24"/>
    </w:p>
    <w:p w:rsidR="008C4B6D" w:rsidRDefault="008C4B6D" w:rsidP="00E46FE1">
      <w:pPr>
        <w:pStyle w:val="ac"/>
        <w:ind w:left="284"/>
        <w:rPr>
          <w:rFonts w:cs="Times New Roman"/>
        </w:rPr>
      </w:pPr>
      <w:bookmarkStart w:id="25" w:name="_Toc388539044"/>
      <w:r w:rsidRPr="00BF1D77">
        <w:rPr>
          <w:rFonts w:cs="Times New Roman"/>
        </w:rPr>
        <w:t>При разработке проекта планировки террит</w:t>
      </w:r>
      <w:r>
        <w:rPr>
          <w:rFonts w:cs="Times New Roman"/>
        </w:rPr>
        <w:t>ории проанализирована следующая</w:t>
      </w:r>
      <w:r w:rsidRPr="00BF1D77">
        <w:rPr>
          <w:rFonts w:cs="Times New Roman"/>
        </w:rPr>
        <w:t xml:space="preserve"> ранее разработанная градостроительная документация:</w:t>
      </w:r>
    </w:p>
    <w:p w:rsidR="0041487F" w:rsidRPr="00AE0C07" w:rsidRDefault="00EC2339" w:rsidP="00E46FE1">
      <w:pPr>
        <w:pStyle w:val="a4"/>
        <w:numPr>
          <w:ilvl w:val="0"/>
          <w:numId w:val="6"/>
        </w:numPr>
        <w:ind w:left="284" w:firstLine="720"/>
      </w:pPr>
      <w:r>
        <w:t>"</w:t>
      </w:r>
      <w:r w:rsidR="0041487F" w:rsidRPr="00AE0C07">
        <w:t>Г</w:t>
      </w:r>
      <w:r w:rsidR="00C82195" w:rsidRPr="00AE0C07">
        <w:t>енеральный план города Нефтеюганс</w:t>
      </w:r>
      <w:r w:rsidR="0041487F" w:rsidRPr="00AE0C07">
        <w:t>ка</w:t>
      </w:r>
      <w:r>
        <w:t>", утвержденный решением Думы города Нефтеюганска от 01.10.2009  №625-</w:t>
      </w:r>
      <w:r>
        <w:rPr>
          <w:lang w:val="en-US"/>
        </w:rPr>
        <w:t>IV</w:t>
      </w:r>
      <w:r w:rsidRPr="00EC2339">
        <w:t xml:space="preserve"> (</w:t>
      </w:r>
      <w:r>
        <w:t>с изменениями от 25.12.2015 №1172-</w:t>
      </w:r>
      <w:r>
        <w:rPr>
          <w:lang w:val="en-US"/>
        </w:rPr>
        <w:t>V</w:t>
      </w:r>
      <w:r w:rsidRPr="00EC2339">
        <w:t>)</w:t>
      </w:r>
      <w:r>
        <w:t>;</w:t>
      </w:r>
    </w:p>
    <w:p w:rsidR="00EC2339" w:rsidRDefault="00EC2339" w:rsidP="00E46FE1">
      <w:pPr>
        <w:pStyle w:val="a1"/>
        <w:numPr>
          <w:ilvl w:val="0"/>
          <w:numId w:val="6"/>
        </w:numPr>
        <w:ind w:left="284" w:firstLine="720"/>
      </w:pPr>
      <w:r w:rsidRPr="00BF1D77">
        <w:t xml:space="preserve">Правила землепользования и застройки </w:t>
      </w:r>
      <w:r>
        <w:t xml:space="preserve">города Нефтеюганска Ханты-Мансийского автономного округа - Югры., </w:t>
      </w:r>
      <w:proofErr w:type="gramStart"/>
      <w:r>
        <w:t>утвержденных</w:t>
      </w:r>
      <w:proofErr w:type="gramEnd"/>
      <w:r>
        <w:t xml:space="preserve"> решением Думы города Нефтеюганска ль 01.10.2010 №812-</w:t>
      </w:r>
      <w:r>
        <w:rPr>
          <w:lang w:val="en-US"/>
        </w:rPr>
        <w:t>IV</w:t>
      </w:r>
      <w:r w:rsidRPr="00EC2339">
        <w:t xml:space="preserve"> (</w:t>
      </w:r>
      <w:r>
        <w:t>с изменениями от 30.10.2015 №1131-</w:t>
      </w:r>
      <w:r>
        <w:rPr>
          <w:lang w:val="en-US"/>
        </w:rPr>
        <w:t>V</w:t>
      </w:r>
      <w:r w:rsidRPr="00EC2339">
        <w:t>)</w:t>
      </w:r>
      <w:r>
        <w:t>.</w:t>
      </w:r>
    </w:p>
    <w:p w:rsidR="006E5E9A" w:rsidRPr="00BF1D77" w:rsidRDefault="006E5E9A" w:rsidP="006E5E9A">
      <w:pPr>
        <w:pStyle w:val="a1"/>
        <w:numPr>
          <w:ilvl w:val="0"/>
          <w:numId w:val="0"/>
        </w:numPr>
        <w:ind w:left="1004"/>
      </w:pPr>
    </w:p>
    <w:p w:rsidR="008C4B6D" w:rsidRDefault="008C4B6D" w:rsidP="00CC418F">
      <w:pPr>
        <w:pStyle w:val="ac"/>
        <w:ind w:left="284"/>
        <w:jc w:val="center"/>
        <w:rPr>
          <w:b/>
          <w:i/>
        </w:rPr>
      </w:pPr>
      <w:r w:rsidRPr="00150C01">
        <w:rPr>
          <w:b/>
          <w:i/>
        </w:rPr>
        <w:t xml:space="preserve">Генеральный план </w:t>
      </w:r>
      <w:r w:rsidR="0041487F">
        <w:rPr>
          <w:b/>
          <w:i/>
        </w:rPr>
        <w:t>города Нефтеюганска</w:t>
      </w:r>
    </w:p>
    <w:p w:rsidR="00D3663F" w:rsidRDefault="00D3663F" w:rsidP="00D3663F">
      <w:pPr>
        <w:pStyle w:val="ac"/>
      </w:pPr>
      <w:r>
        <w:t xml:space="preserve">На сводной схеме (основном чертеже) Генерального плана проектируемая территория </w:t>
      </w:r>
      <w:r w:rsidRPr="004B0622">
        <w:t>обозначена как жилая зона (Ж).</w:t>
      </w:r>
    </w:p>
    <w:p w:rsidR="00D3663F" w:rsidRDefault="00D3663F" w:rsidP="00D3663F">
      <w:pPr>
        <w:pStyle w:val="ac"/>
      </w:pPr>
      <w:r>
        <w:t xml:space="preserve">По </w:t>
      </w:r>
      <w:r w:rsidRPr="006020D3">
        <w:t>данным на 2014г. на территории города наблюдается острый дефицит учреждений в области образования и просвещения, спорта и культурного развития.</w:t>
      </w:r>
    </w:p>
    <w:p w:rsidR="00D3663F" w:rsidRPr="00B27B0B" w:rsidRDefault="00D3663F" w:rsidP="00D3663F">
      <w:pPr>
        <w:pStyle w:val="ac"/>
      </w:pPr>
      <w:r w:rsidRPr="00D96C8A">
        <w:lastRenderedPageBreak/>
        <w:t xml:space="preserve">Проектируемая </w:t>
      </w:r>
      <w:r w:rsidR="00A25795">
        <w:t xml:space="preserve">территория входит в жилой район </w:t>
      </w:r>
      <w:r w:rsidR="00A25795" w:rsidRPr="0084560F">
        <w:t>«</w:t>
      </w:r>
      <w:r w:rsidRPr="00D96C8A">
        <w:t xml:space="preserve">Пионерный», который расположен в центральной части города в границах улиц: Мира, Молодёжная, Набережная, Мамонтовская и Объездной дороги. </w:t>
      </w:r>
      <w:r w:rsidRPr="004649A2">
        <w:t>Основным видом жилой застройки жилого района является застройка многоквартирными жилыми домами средней этажности</w:t>
      </w:r>
      <w:r w:rsidRPr="00D96C8A">
        <w:t>. Ветхая деревянная застройка подлежит сносу. На её месте планируется строительство нового современного жилья</w:t>
      </w:r>
      <w:r w:rsidR="00A25795">
        <w:t>.</w:t>
      </w:r>
    </w:p>
    <w:p w:rsidR="00D3663F" w:rsidRPr="009F047F" w:rsidRDefault="00D3663F" w:rsidP="00D3663F">
      <w:pPr>
        <w:pStyle w:val="ac"/>
      </w:pPr>
      <w:r w:rsidRPr="004649A2">
        <w:t>С момента разработки генерального плана в 6 микрорайоне было заверш</w:t>
      </w:r>
      <w:r w:rsidR="00A25795">
        <w:t xml:space="preserve">ено строительство детского сада </w:t>
      </w:r>
      <w:r w:rsidRPr="004649A2">
        <w:t xml:space="preserve"> и коммерческого центра.</w:t>
      </w:r>
    </w:p>
    <w:p w:rsidR="004863A2" w:rsidRPr="009F047F" w:rsidRDefault="004863A2" w:rsidP="00D3663F">
      <w:pPr>
        <w:pStyle w:val="ac"/>
      </w:pPr>
    </w:p>
    <w:p w:rsidR="008C4B6D" w:rsidRDefault="008C4B6D" w:rsidP="00CC418F">
      <w:pPr>
        <w:pStyle w:val="ac"/>
        <w:ind w:left="284"/>
        <w:jc w:val="center"/>
        <w:rPr>
          <w:b/>
          <w:i/>
        </w:rPr>
      </w:pPr>
      <w:r>
        <w:rPr>
          <w:b/>
          <w:i/>
        </w:rPr>
        <w:t xml:space="preserve">Правила землепользования и </w:t>
      </w:r>
      <w:proofErr w:type="gramStart"/>
      <w:r>
        <w:rPr>
          <w:b/>
          <w:i/>
        </w:rPr>
        <w:t>застройки</w:t>
      </w:r>
      <w:r w:rsidR="002424AE">
        <w:rPr>
          <w:b/>
          <w:i/>
        </w:rPr>
        <w:t xml:space="preserve"> </w:t>
      </w:r>
      <w:r w:rsidR="0041487F">
        <w:rPr>
          <w:b/>
          <w:i/>
        </w:rPr>
        <w:t>города</w:t>
      </w:r>
      <w:proofErr w:type="gramEnd"/>
      <w:r w:rsidR="0041487F">
        <w:rPr>
          <w:b/>
          <w:i/>
        </w:rPr>
        <w:t xml:space="preserve"> Нефтеюганска</w:t>
      </w:r>
    </w:p>
    <w:p w:rsidR="00A55418" w:rsidRDefault="006B253A" w:rsidP="00CC418F">
      <w:pPr>
        <w:pStyle w:val="ac"/>
        <w:ind w:left="284" w:firstLine="709"/>
        <w:rPr>
          <w:rFonts w:cs="Times New Roman"/>
        </w:rPr>
      </w:pPr>
      <w:r w:rsidRPr="006B253A">
        <w:rPr>
          <w:rFonts w:cs="Times New Roman"/>
        </w:rPr>
        <w:t>Согласно «Карте градостроительного зонирования» проектируемые участки расположены в территориальной зоне ОДЖ. Согласно части III «Градостроительные регламенты» Правил землепользования и застройки, зона ОДЖ - это общественно-деловая зона с включением жилой застройки.</w:t>
      </w:r>
    </w:p>
    <w:p w:rsidR="006B253A" w:rsidRPr="00CC0939" w:rsidRDefault="006B253A" w:rsidP="00CC418F">
      <w:pPr>
        <w:pStyle w:val="ac"/>
        <w:ind w:left="284" w:firstLine="709"/>
        <w:rPr>
          <w:rFonts w:cs="Times New Roman"/>
        </w:rPr>
      </w:pPr>
    </w:p>
    <w:p w:rsidR="0072127D" w:rsidRDefault="006B253A" w:rsidP="00CC418F">
      <w:pPr>
        <w:pStyle w:val="ac"/>
        <w:ind w:left="284"/>
        <w:rPr>
          <w:u w:val="single"/>
        </w:rPr>
      </w:pPr>
      <w:r>
        <w:rPr>
          <w:u w:val="single"/>
        </w:rPr>
        <w:t>ОДЖ</w:t>
      </w:r>
      <w:r w:rsidR="0072127D" w:rsidRPr="00211337">
        <w:rPr>
          <w:u w:val="single"/>
        </w:rPr>
        <w:t xml:space="preserve">. </w:t>
      </w:r>
      <w:r>
        <w:rPr>
          <w:rFonts w:cs="Times New Roman"/>
          <w:u w:val="single"/>
        </w:rPr>
        <w:t>О</w:t>
      </w:r>
      <w:r w:rsidRPr="006B253A">
        <w:rPr>
          <w:rFonts w:cs="Times New Roman"/>
          <w:u w:val="single"/>
        </w:rPr>
        <w:t>бщественно-деловая зона с включением жилой застройки.</w:t>
      </w:r>
    </w:p>
    <w:p w:rsidR="008C233D" w:rsidRDefault="008C233D" w:rsidP="008C233D">
      <w:pPr>
        <w:pStyle w:val="ac"/>
        <w:ind w:firstLine="709"/>
        <w:rPr>
          <w:i/>
        </w:rPr>
      </w:pPr>
    </w:p>
    <w:p w:rsidR="008C233D" w:rsidRPr="006A7BCA" w:rsidRDefault="008C233D" w:rsidP="008C233D">
      <w:pPr>
        <w:pStyle w:val="ac"/>
        <w:ind w:left="284"/>
        <w:rPr>
          <w:i/>
        </w:rPr>
      </w:pPr>
      <w:r w:rsidRPr="006A7BCA">
        <w:rPr>
          <w:rFonts w:cs="Times New Roman"/>
          <w:i/>
        </w:rPr>
        <w:t xml:space="preserve">Таблица </w:t>
      </w:r>
      <w:r w:rsidR="00205BE4">
        <w:rPr>
          <w:rFonts w:cs="Times New Roman"/>
          <w:i/>
        </w:rPr>
        <w:t>8</w:t>
      </w:r>
      <w:r w:rsidRPr="006A7BCA">
        <w:rPr>
          <w:rFonts w:cs="Times New Roman"/>
          <w:i/>
        </w:rPr>
        <w:t xml:space="preserve">. </w:t>
      </w:r>
      <w:r w:rsidRPr="006A7BCA">
        <w:rPr>
          <w:i/>
        </w:rPr>
        <w:t>Виды разрешённого использования земельных участков и объектов капитального строительства</w:t>
      </w:r>
    </w:p>
    <w:tbl>
      <w:tblPr>
        <w:tblW w:w="1014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153"/>
        <w:gridCol w:w="3651"/>
        <w:gridCol w:w="3344"/>
      </w:tblGrid>
      <w:tr w:rsidR="008C233D" w:rsidRPr="0007218E" w:rsidTr="00A119EB">
        <w:trPr>
          <w:trHeight w:val="552"/>
          <w:jc w:val="center"/>
        </w:trPr>
        <w:tc>
          <w:tcPr>
            <w:tcW w:w="3153" w:type="dxa"/>
          </w:tcPr>
          <w:p w:rsidR="008C233D" w:rsidRPr="00586314" w:rsidRDefault="008C233D" w:rsidP="00A119EB">
            <w:pPr>
              <w:pStyle w:val="afd"/>
              <w:jc w:val="center"/>
              <w:rPr>
                <w:b/>
              </w:rPr>
            </w:pPr>
            <w:r w:rsidRPr="00586314">
              <w:rPr>
                <w:b/>
              </w:rPr>
              <w:t>Основные виды разрешенного использования</w:t>
            </w:r>
          </w:p>
        </w:tc>
        <w:tc>
          <w:tcPr>
            <w:tcW w:w="3651" w:type="dxa"/>
          </w:tcPr>
          <w:p w:rsidR="008C233D" w:rsidRPr="00586314" w:rsidRDefault="008C233D" w:rsidP="00A119EB">
            <w:pPr>
              <w:pStyle w:val="afd"/>
              <w:jc w:val="center"/>
              <w:rPr>
                <w:b/>
              </w:rPr>
            </w:pPr>
            <w:r w:rsidRPr="00586314">
              <w:rPr>
                <w:b/>
              </w:rPr>
              <w:t>Условно разрешенные виды использования</w:t>
            </w:r>
          </w:p>
        </w:tc>
        <w:tc>
          <w:tcPr>
            <w:tcW w:w="3344" w:type="dxa"/>
          </w:tcPr>
          <w:p w:rsidR="008C233D" w:rsidRPr="00586314" w:rsidRDefault="008C233D" w:rsidP="00A119EB">
            <w:pPr>
              <w:pStyle w:val="afd"/>
              <w:jc w:val="center"/>
              <w:rPr>
                <w:b/>
              </w:rPr>
            </w:pPr>
            <w:r w:rsidRPr="00586314">
              <w:rPr>
                <w:b/>
              </w:rPr>
              <w:t>Вспомогательные виды разрешенного использования</w:t>
            </w:r>
          </w:p>
        </w:tc>
      </w:tr>
      <w:tr w:rsidR="008C233D" w:rsidRPr="00234C60" w:rsidTr="00A119EB">
        <w:trPr>
          <w:trHeight w:val="3673"/>
          <w:jc w:val="center"/>
        </w:trPr>
        <w:tc>
          <w:tcPr>
            <w:tcW w:w="3153" w:type="dxa"/>
          </w:tcPr>
          <w:p w:rsidR="008C233D" w:rsidRDefault="008C233D" w:rsidP="00A119EB">
            <w:pPr>
              <w:pStyle w:val="afd"/>
            </w:pPr>
            <w:r>
              <w:t>- жилые дома, в том числе со встроенно-пристроенными в нижних этажах объектами бытового, торгового и иного общественного назначения;</w:t>
            </w:r>
          </w:p>
          <w:p w:rsidR="008C233D" w:rsidRDefault="008C233D" w:rsidP="00A119EB">
            <w:pPr>
              <w:pStyle w:val="afd"/>
            </w:pPr>
            <w:r>
              <w:t>- объекты учреждений и организаций органов государственной власти и местного самоуправления;</w:t>
            </w:r>
          </w:p>
          <w:p w:rsidR="008C233D" w:rsidRDefault="008C233D" w:rsidP="00A119EB">
            <w:pPr>
              <w:pStyle w:val="afd"/>
            </w:pPr>
            <w:r>
              <w:t>- объекты учреждений детского дошкольного воспитания;</w:t>
            </w:r>
          </w:p>
          <w:p w:rsidR="008C233D" w:rsidRDefault="008C233D" w:rsidP="00A119EB">
            <w:pPr>
              <w:pStyle w:val="afd"/>
            </w:pPr>
            <w:r>
              <w:t>- объекты учреждений начального и среднего образования;</w:t>
            </w:r>
          </w:p>
          <w:p w:rsidR="008C233D" w:rsidRDefault="008C233D" w:rsidP="00A119EB">
            <w:pPr>
              <w:pStyle w:val="afd"/>
            </w:pPr>
            <w:r>
              <w:t>- объекты учреждений и организаций высшего, среднего и начального профессионального образования;</w:t>
            </w:r>
          </w:p>
          <w:p w:rsidR="008C233D" w:rsidRDefault="008C233D" w:rsidP="00A119EB">
            <w:pPr>
              <w:pStyle w:val="afd"/>
            </w:pPr>
            <w:r>
              <w:t>- административные, офисные объекты;</w:t>
            </w:r>
          </w:p>
          <w:p w:rsidR="008C233D" w:rsidRDefault="008C233D" w:rsidP="00A119EB">
            <w:pPr>
              <w:pStyle w:val="afd"/>
            </w:pPr>
            <w:r>
              <w:t>- многофункциональные общественно-деловые центры;</w:t>
            </w:r>
          </w:p>
          <w:p w:rsidR="008C233D" w:rsidRDefault="008C233D" w:rsidP="00A119EB">
            <w:pPr>
              <w:pStyle w:val="afd"/>
            </w:pPr>
            <w:r>
              <w:t>- объекты кредитно-финансовых организаций;</w:t>
            </w:r>
          </w:p>
          <w:p w:rsidR="008C233D" w:rsidRDefault="008C233D" w:rsidP="00A119EB">
            <w:pPr>
              <w:pStyle w:val="afd"/>
            </w:pPr>
            <w:r>
              <w:lastRenderedPageBreak/>
              <w:t xml:space="preserve">- объекты </w:t>
            </w:r>
            <w:proofErr w:type="gramStart"/>
            <w:r>
              <w:t>научно-исследовательских</w:t>
            </w:r>
            <w:proofErr w:type="gramEnd"/>
            <w:r>
              <w:t>, проектных, конструкторских, творческих, медиаорганизаций;</w:t>
            </w:r>
          </w:p>
          <w:p w:rsidR="008C233D" w:rsidRDefault="008C233D" w:rsidP="00A119EB">
            <w:pPr>
              <w:pStyle w:val="afd"/>
            </w:pPr>
            <w:r>
              <w:t>объекты организаций средств массовой информации, печати;</w:t>
            </w:r>
          </w:p>
          <w:p w:rsidR="008C233D" w:rsidRDefault="008C233D" w:rsidP="00A119EB">
            <w:pPr>
              <w:pStyle w:val="afd"/>
            </w:pPr>
            <w:r>
              <w:t>- объекты пассажирского транспорта городского значения;</w:t>
            </w:r>
          </w:p>
          <w:p w:rsidR="008C233D" w:rsidRDefault="008C233D" w:rsidP="00A119EB">
            <w:pPr>
              <w:pStyle w:val="afd"/>
            </w:pPr>
            <w:r>
              <w:t>- объекты торговли, общественного питания;</w:t>
            </w:r>
          </w:p>
          <w:p w:rsidR="008C233D" w:rsidRDefault="008C233D" w:rsidP="00A119EB">
            <w:pPr>
              <w:pStyle w:val="afd"/>
            </w:pPr>
            <w:r>
              <w:t>- гостиницы;</w:t>
            </w:r>
          </w:p>
          <w:p w:rsidR="008C233D" w:rsidRDefault="008C233D" w:rsidP="00A119EB">
            <w:pPr>
              <w:pStyle w:val="afd"/>
            </w:pPr>
            <w:r>
              <w:t>- объекты культурно-просветительских и зрелищных учреждений;</w:t>
            </w:r>
          </w:p>
          <w:p w:rsidR="008C233D" w:rsidRDefault="008C233D" w:rsidP="00A119EB">
            <w:pPr>
              <w:pStyle w:val="afd"/>
            </w:pPr>
            <w:r>
              <w:t>- объекты учреждений дополнительного образования и досугово-развлекательного назначения;</w:t>
            </w:r>
          </w:p>
          <w:p w:rsidR="008C233D" w:rsidRDefault="008C233D" w:rsidP="00A119EB">
            <w:pPr>
              <w:pStyle w:val="afd"/>
            </w:pPr>
            <w:r>
              <w:t>- объекты учреждений и организаций здравоохранения;</w:t>
            </w:r>
          </w:p>
          <w:p w:rsidR="008C233D" w:rsidRDefault="008C233D" w:rsidP="00A119EB">
            <w:pPr>
              <w:pStyle w:val="afd"/>
            </w:pPr>
            <w:r>
              <w:t>- объекты учреждений и организаций социального обеспечения;</w:t>
            </w:r>
          </w:p>
          <w:p w:rsidR="008C233D" w:rsidRDefault="008C233D" w:rsidP="00A119EB">
            <w:pPr>
              <w:pStyle w:val="afd"/>
            </w:pPr>
            <w:r>
              <w:t>- объекты учреждений и организаций бытового и коммунального обслуживания;</w:t>
            </w:r>
          </w:p>
          <w:p w:rsidR="008C233D" w:rsidRDefault="008C233D" w:rsidP="00A119EB">
            <w:pPr>
              <w:pStyle w:val="afd"/>
            </w:pPr>
            <w:r>
              <w:t>- многоэтажные паркинги;</w:t>
            </w:r>
          </w:p>
          <w:p w:rsidR="008C233D" w:rsidRDefault="008C233D" w:rsidP="00A119EB">
            <w:pPr>
              <w:pStyle w:val="afd"/>
            </w:pPr>
            <w:r>
              <w:t>- объекты инженерной инфраструктуры;</w:t>
            </w:r>
          </w:p>
          <w:p w:rsidR="008C233D" w:rsidRDefault="008C233D" w:rsidP="00A119EB">
            <w:pPr>
              <w:pStyle w:val="afd"/>
            </w:pPr>
            <w:r>
              <w:t>- объекты мест отдыха общего пользования (парки, скверы, бульвары);</w:t>
            </w:r>
          </w:p>
          <w:p w:rsidR="008C233D" w:rsidRPr="00E44EB3" w:rsidRDefault="008C233D" w:rsidP="00A119EB">
            <w:pPr>
              <w:pStyle w:val="afd"/>
            </w:pPr>
            <w:r>
              <w:t>- объекты физкультурно-оздоровительного назначения</w:t>
            </w:r>
          </w:p>
        </w:tc>
        <w:tc>
          <w:tcPr>
            <w:tcW w:w="3651" w:type="dxa"/>
          </w:tcPr>
          <w:p w:rsidR="008C233D" w:rsidRPr="00E44EB3" w:rsidRDefault="008C233D" w:rsidP="00A119EB">
            <w:pPr>
              <w:pStyle w:val="afd"/>
            </w:pPr>
            <w:r>
              <w:lastRenderedPageBreak/>
              <w:t>- культовые объекты</w:t>
            </w:r>
          </w:p>
        </w:tc>
        <w:tc>
          <w:tcPr>
            <w:tcW w:w="3344" w:type="dxa"/>
          </w:tcPr>
          <w:p w:rsidR="008C233D" w:rsidRDefault="008C233D" w:rsidP="00A119EB">
            <w:pPr>
              <w:pStyle w:val="afd"/>
            </w:pPr>
            <w:r>
              <w:t>- зеленые насаждения (парки, скверы, бульвары);</w:t>
            </w:r>
          </w:p>
          <w:p w:rsidR="008C233D" w:rsidRDefault="008C233D" w:rsidP="00A119EB">
            <w:pPr>
              <w:pStyle w:val="afd"/>
            </w:pPr>
            <w:r>
              <w:t>- малые архитектурные формы, элементы благоустройства, скульптурные композиции;</w:t>
            </w:r>
          </w:p>
          <w:p w:rsidR="008C233D" w:rsidRDefault="008C233D" w:rsidP="00A119EB">
            <w:pPr>
              <w:pStyle w:val="afd"/>
            </w:pPr>
            <w:r>
              <w:t>- открытые детские, спортивные площадки;</w:t>
            </w:r>
          </w:p>
          <w:p w:rsidR="008C233D" w:rsidRDefault="008C233D" w:rsidP="00A119EB">
            <w:pPr>
              <w:pStyle w:val="afd"/>
            </w:pPr>
            <w:r>
              <w:t>- площадки для отдыха;</w:t>
            </w:r>
          </w:p>
          <w:p w:rsidR="008C233D" w:rsidRDefault="008C233D" w:rsidP="00A119EB">
            <w:pPr>
              <w:pStyle w:val="afd"/>
            </w:pPr>
            <w:r>
              <w:t>- наземные открытые стоянки автотранспорта;</w:t>
            </w:r>
          </w:p>
          <w:p w:rsidR="008C233D" w:rsidRDefault="008C233D" w:rsidP="00A119EB">
            <w:pPr>
              <w:pStyle w:val="afd"/>
            </w:pPr>
            <w:r>
              <w:t>- многоэтажные паркинги;</w:t>
            </w:r>
          </w:p>
          <w:p w:rsidR="008C233D" w:rsidRPr="00E44EB3" w:rsidRDefault="008C233D" w:rsidP="00A119EB">
            <w:pPr>
              <w:pStyle w:val="afd"/>
            </w:pPr>
            <w:r>
              <w:t>- объекты инженерной инфраструктуры</w:t>
            </w:r>
          </w:p>
        </w:tc>
      </w:tr>
    </w:tbl>
    <w:p w:rsidR="008C233D" w:rsidRDefault="008C233D" w:rsidP="008C233D">
      <w:pPr>
        <w:pStyle w:val="ac"/>
        <w:jc w:val="center"/>
        <w:rPr>
          <w:i/>
        </w:rPr>
      </w:pPr>
    </w:p>
    <w:p w:rsidR="008C233D" w:rsidRDefault="008C233D" w:rsidP="008C233D">
      <w:pPr>
        <w:pStyle w:val="Default"/>
      </w:pPr>
    </w:p>
    <w:p w:rsidR="008C233D" w:rsidRPr="00487E67" w:rsidRDefault="008C233D" w:rsidP="008C233D">
      <w:pPr>
        <w:pStyle w:val="ac"/>
      </w:pPr>
      <w:r w:rsidRPr="00487E67">
        <w:t>Предельные размеры земель</w:t>
      </w:r>
      <w:r>
        <w:t>ных участков и параметры разреше</w:t>
      </w:r>
      <w:r w:rsidRPr="00487E67">
        <w:t xml:space="preserve">нного строительства, реконструкции объектов капитального строительства: </w:t>
      </w:r>
    </w:p>
    <w:p w:rsidR="008C233D" w:rsidRPr="00487E67" w:rsidRDefault="008C233D" w:rsidP="008C233D">
      <w:pPr>
        <w:pStyle w:val="ac"/>
      </w:pPr>
      <w:r w:rsidRPr="00487E67">
        <w:t>1) предельные размеры земельных участков</w:t>
      </w:r>
      <w:proofErr w:type="gramStart"/>
      <w:r w:rsidRPr="00487E67">
        <w:t xml:space="preserve"> :</w:t>
      </w:r>
      <w:proofErr w:type="gramEnd"/>
    </w:p>
    <w:p w:rsidR="008C233D" w:rsidRDefault="008C233D" w:rsidP="008C233D">
      <w:pPr>
        <w:pStyle w:val="ac"/>
      </w:pPr>
      <w:r w:rsidRPr="00487E67">
        <w:t>а) минимальная площадь земельных участков жилых зданий</w:t>
      </w:r>
      <w:r>
        <w:t>:</w:t>
      </w:r>
    </w:p>
    <w:p w:rsidR="008C233D" w:rsidRDefault="008C233D" w:rsidP="008C233D">
      <w:pPr>
        <w:pStyle w:val="ac"/>
      </w:pPr>
      <w:r>
        <w:t>- для многоквартирного жилого здания (этажность 5-8 этажей) принимается из расчета – 0,88 м</w:t>
      </w:r>
      <w:proofErr w:type="gramStart"/>
      <w:r>
        <w:t>2</w:t>
      </w:r>
      <w:proofErr w:type="gramEnd"/>
      <w:r>
        <w:t xml:space="preserve"> на 1 м2 общей площади жилых помещений;</w:t>
      </w:r>
    </w:p>
    <w:p w:rsidR="008C233D" w:rsidRPr="00487E67" w:rsidRDefault="008C233D" w:rsidP="008C233D">
      <w:pPr>
        <w:pStyle w:val="ac"/>
      </w:pPr>
      <w:r>
        <w:t>- для многоквартирного жилого здания (этажность от 9 этажей) – исходя из расчета 0,45 м</w:t>
      </w:r>
      <w:proofErr w:type="gramStart"/>
      <w:r>
        <w:t>2</w:t>
      </w:r>
      <w:proofErr w:type="gramEnd"/>
      <w:r>
        <w:t xml:space="preserve"> </w:t>
      </w:r>
      <w:r>
        <w:lastRenderedPageBreak/>
        <w:t>на 1 м2 общей площади жилых помещений.</w:t>
      </w:r>
    </w:p>
    <w:p w:rsidR="008C233D" w:rsidRDefault="008C233D" w:rsidP="008C233D">
      <w:pPr>
        <w:pStyle w:val="ac"/>
      </w:pPr>
      <w:r w:rsidRPr="00487E67">
        <w:t>б) максимальная площадь земельных участков жилых домов</w:t>
      </w:r>
      <w:r>
        <w:t>:</w:t>
      </w:r>
    </w:p>
    <w:p w:rsidR="008C233D" w:rsidRDefault="008C233D" w:rsidP="008C233D">
      <w:pPr>
        <w:pStyle w:val="ac"/>
      </w:pPr>
      <w:r>
        <w:t>- для многоквартирного жилого здания (этажность 5-8 этажей) принимается из расчета – 1,52 м</w:t>
      </w:r>
      <w:proofErr w:type="gramStart"/>
      <w:r>
        <w:t>2</w:t>
      </w:r>
      <w:proofErr w:type="gramEnd"/>
      <w:r>
        <w:t xml:space="preserve"> на 1 м2 общей площади жилых помещений;</w:t>
      </w:r>
    </w:p>
    <w:p w:rsidR="008C233D" w:rsidRPr="00487E67" w:rsidRDefault="008C233D" w:rsidP="008C233D">
      <w:pPr>
        <w:pStyle w:val="ac"/>
      </w:pPr>
      <w:r>
        <w:t>- для многоквартирного жилого здания (этажность от 9 этажей) – исходя из расчета 1,04 м</w:t>
      </w:r>
      <w:proofErr w:type="gramStart"/>
      <w:r>
        <w:t>2</w:t>
      </w:r>
      <w:proofErr w:type="gramEnd"/>
      <w:r>
        <w:t xml:space="preserve"> на 1 м2 общей площади жилых помещений.</w:t>
      </w:r>
    </w:p>
    <w:p w:rsidR="008C233D" w:rsidRPr="00487E67" w:rsidRDefault="008C233D" w:rsidP="008C233D">
      <w:pPr>
        <w:pStyle w:val="ac"/>
      </w:pPr>
      <w:r w:rsidRPr="00487E67">
        <w:t xml:space="preserve">в) предельные размеры земельных участков иных зданий, строений, сооружений в границах зоны определяются проектом планировки территории; </w:t>
      </w:r>
    </w:p>
    <w:p w:rsidR="008C233D" w:rsidRPr="00487E67" w:rsidRDefault="008C233D" w:rsidP="008C233D">
      <w:pPr>
        <w:pStyle w:val="ac"/>
      </w:pPr>
      <w:r w:rsidRPr="00487E67">
        <w:t xml:space="preserve">2) предельная высота зданий, строений, сооружений: </w:t>
      </w:r>
    </w:p>
    <w:p w:rsidR="008C233D" w:rsidRPr="00487E67" w:rsidRDefault="008C233D" w:rsidP="008C233D">
      <w:pPr>
        <w:pStyle w:val="ac"/>
      </w:pPr>
      <w:r w:rsidRPr="00487E67">
        <w:t xml:space="preserve">а) минимальная высота жилых домов, в том числе со встроено-пристроенными в нижних этажах объектами бытового, торгового и иного общественного назначения – 5 этажей; </w:t>
      </w:r>
    </w:p>
    <w:p w:rsidR="008C233D" w:rsidRPr="00487E67" w:rsidRDefault="008C233D" w:rsidP="008C233D">
      <w:pPr>
        <w:pStyle w:val="ac"/>
      </w:pPr>
      <w:r w:rsidRPr="00487E67">
        <w:t xml:space="preserve">б) максимальная высота: </w:t>
      </w:r>
    </w:p>
    <w:p w:rsidR="008C233D" w:rsidRPr="00487E67" w:rsidRDefault="008C233D" w:rsidP="008C233D">
      <w:pPr>
        <w:pStyle w:val="ac"/>
      </w:pPr>
      <w:r w:rsidRPr="00487E67">
        <w:t xml:space="preserve">жилых домов, в том числе со встроено-пристроенными в нижних этажах объектами бытового, торгового и иного общественного назначения – 16 этажей; </w:t>
      </w:r>
    </w:p>
    <w:p w:rsidR="008C233D" w:rsidRPr="00487E67" w:rsidRDefault="008C233D" w:rsidP="008C233D">
      <w:pPr>
        <w:pStyle w:val="ac"/>
      </w:pPr>
      <w:r w:rsidRPr="00487E67">
        <w:t xml:space="preserve">объектов учреждений детского дошкольного образования – 3 этажа; </w:t>
      </w:r>
    </w:p>
    <w:p w:rsidR="008C233D" w:rsidRPr="00487E67" w:rsidRDefault="008C233D" w:rsidP="008C233D">
      <w:pPr>
        <w:pStyle w:val="ac"/>
      </w:pPr>
      <w:r w:rsidRPr="00487E67">
        <w:t xml:space="preserve">объектов учреждений начального и среднего образования – 4 этажа; </w:t>
      </w:r>
    </w:p>
    <w:p w:rsidR="008C233D" w:rsidRPr="00487E67" w:rsidRDefault="008C233D" w:rsidP="008C233D">
      <w:pPr>
        <w:pStyle w:val="ac"/>
      </w:pPr>
      <w:r w:rsidRPr="00487E67">
        <w:t>3) минима</w:t>
      </w:r>
      <w:r>
        <w:t>льные отступы от красной линии:</w:t>
      </w:r>
    </w:p>
    <w:p w:rsidR="008C233D" w:rsidRPr="00487E67" w:rsidRDefault="008C233D" w:rsidP="008C233D">
      <w:pPr>
        <w:pStyle w:val="ac"/>
      </w:pPr>
      <w:r w:rsidRPr="00487E67">
        <w:t xml:space="preserve">а) до стен зданий детских дошкольных учреждений и общеобразовательных школ – 25 метров; </w:t>
      </w:r>
    </w:p>
    <w:p w:rsidR="008C233D" w:rsidRDefault="008C233D" w:rsidP="008C233D">
      <w:pPr>
        <w:pStyle w:val="ac"/>
      </w:pPr>
      <w:r w:rsidRPr="00487E67">
        <w:t xml:space="preserve">б) до поликлиник – </w:t>
      </w:r>
      <w:r>
        <w:t>в соответствии с действующим законодательством Российской Федерации;</w:t>
      </w:r>
    </w:p>
    <w:p w:rsidR="008C233D" w:rsidRPr="00487E67" w:rsidRDefault="008C233D" w:rsidP="008C233D">
      <w:pPr>
        <w:pStyle w:val="ac"/>
      </w:pPr>
      <w:r>
        <w:t>в) от стен зданий, строений, сооружений – 3 метра.</w:t>
      </w:r>
    </w:p>
    <w:p w:rsidR="008C233D" w:rsidRDefault="008C233D" w:rsidP="008C233D">
      <w:pPr>
        <w:pStyle w:val="ac"/>
      </w:pPr>
      <w:r w:rsidRPr="00487E67">
        <w:t>4) минимальные отступ</w:t>
      </w:r>
      <w:r>
        <w:t>ы от границ земельных участков:</w:t>
      </w:r>
    </w:p>
    <w:p w:rsidR="008C233D" w:rsidRPr="00487E67" w:rsidRDefault="008C233D" w:rsidP="008C233D">
      <w:pPr>
        <w:pStyle w:val="ac"/>
      </w:pPr>
      <w:r w:rsidRPr="00487E67">
        <w:t xml:space="preserve">а) жилые здания с квартирами на первых этажах следует располагать, как правило, с отступом от красной линии магистральных улиц – не менее 6 метров, жилых улиц и проездов – не менее 3 метров (если иное не определено линией регулирования застройки, проектом планировки территории); </w:t>
      </w:r>
    </w:p>
    <w:p w:rsidR="008C233D" w:rsidRPr="00487E67" w:rsidRDefault="008C233D" w:rsidP="008C233D">
      <w:pPr>
        <w:pStyle w:val="ac"/>
      </w:pPr>
      <w:r w:rsidRPr="00487E67">
        <w:t xml:space="preserve">б) допускается размещать по красной линии жилые здания со встроенными в первые этажи или пристроенными помещениями общественного назначения, а в условиях реконструкции сложившейся застройки на жилых улицах – жилые здания с квартирами в первых этажах; </w:t>
      </w:r>
    </w:p>
    <w:p w:rsidR="008C233D" w:rsidRPr="00487E67" w:rsidRDefault="008C233D" w:rsidP="008C233D">
      <w:pPr>
        <w:pStyle w:val="ac"/>
      </w:pPr>
      <w:r w:rsidRPr="00487E67">
        <w:t xml:space="preserve">5) требования к ограждению земельных участков: </w:t>
      </w:r>
    </w:p>
    <w:p w:rsidR="008C233D" w:rsidRPr="00487E67" w:rsidRDefault="008C233D" w:rsidP="008C233D">
      <w:pPr>
        <w:pStyle w:val="ac"/>
      </w:pPr>
      <w:r w:rsidRPr="00487E67">
        <w:t xml:space="preserve">а) выделение участка многоквартирного жилого дома и объектов иного назначения, кроме режимных предприятий, имеющих охранную зону, ограждением не допускается; </w:t>
      </w:r>
    </w:p>
    <w:p w:rsidR="008C233D" w:rsidRPr="00487E67" w:rsidRDefault="008C233D" w:rsidP="008C233D">
      <w:pPr>
        <w:pStyle w:val="ac"/>
      </w:pPr>
      <w:r w:rsidRPr="00487E67">
        <w:t xml:space="preserve">б) максимальная высота ограждений учреждений и организаций здравоохранения, детских дошкольных учреждений и общеобразовательных школ – 2 метра, </w:t>
      </w:r>
      <w:proofErr w:type="spellStart"/>
      <w:r w:rsidRPr="00487E67">
        <w:t>светопрозрачность</w:t>
      </w:r>
      <w:proofErr w:type="spellEnd"/>
      <w:r w:rsidRPr="00487E67">
        <w:t xml:space="preserve"> – не менее 50 %; </w:t>
      </w:r>
    </w:p>
    <w:p w:rsidR="008C233D" w:rsidRPr="00487E67" w:rsidRDefault="008C233D" w:rsidP="008C233D">
      <w:pPr>
        <w:pStyle w:val="ac"/>
      </w:pPr>
      <w:r w:rsidRPr="00487E67">
        <w:t xml:space="preserve">6) максимальный процент застройки в границах земельного участка: </w:t>
      </w:r>
    </w:p>
    <w:p w:rsidR="008C233D" w:rsidRPr="00487E67" w:rsidRDefault="008C233D" w:rsidP="008C233D">
      <w:pPr>
        <w:pStyle w:val="ac"/>
      </w:pPr>
      <w:r w:rsidRPr="00487E67">
        <w:t xml:space="preserve">а) жилой застройки – 50 %; </w:t>
      </w:r>
    </w:p>
    <w:p w:rsidR="008C233D" w:rsidRPr="00487E67" w:rsidRDefault="008C233D" w:rsidP="008C233D">
      <w:pPr>
        <w:pStyle w:val="ac"/>
      </w:pPr>
      <w:r w:rsidRPr="00487E67">
        <w:t xml:space="preserve">б) объектов иного назначения – 60 %. </w:t>
      </w:r>
    </w:p>
    <w:p w:rsidR="00EE03C7" w:rsidRDefault="008C233D" w:rsidP="00205BE4">
      <w:pPr>
        <w:pStyle w:val="ac"/>
        <w:ind w:firstLine="0"/>
      </w:pPr>
      <w:r>
        <w:rPr>
          <w:rFonts w:cs="Times New Roman"/>
          <w:color w:val="000000"/>
        </w:rPr>
        <w:tab/>
      </w:r>
      <w:r>
        <w:t>3.Ограничения использования земельных участков и объектов капитального строительства, находящихся в зоне ОДЖ, расположенных в границах зон с особыми условиями использования территории, устанавливаются в соответствии со статьями 86-91 настоящих Правил.</w:t>
      </w:r>
    </w:p>
    <w:p w:rsidR="00EE03C7" w:rsidRPr="00EE03C7" w:rsidRDefault="00EE03C7" w:rsidP="00EE03C7">
      <w:pPr>
        <w:pStyle w:val="ac"/>
      </w:pPr>
    </w:p>
    <w:p w:rsidR="00CD3F04" w:rsidRDefault="00CD3F04" w:rsidP="00CC418F">
      <w:pPr>
        <w:pStyle w:val="a9"/>
        <w:spacing w:before="0" w:after="0"/>
        <w:ind w:left="284"/>
      </w:pPr>
      <w:bookmarkStart w:id="26" w:name="_Toc499714643"/>
      <w:r w:rsidRPr="005E5BEF">
        <w:lastRenderedPageBreak/>
        <w:t xml:space="preserve">3. </w:t>
      </w:r>
      <w:r>
        <w:t>Предложения по застройке территории</w:t>
      </w:r>
      <w:bookmarkEnd w:id="26"/>
    </w:p>
    <w:p w:rsidR="000473A0" w:rsidRPr="00BF1D77" w:rsidRDefault="000473A0" w:rsidP="00CD3F04">
      <w:pPr>
        <w:pStyle w:val="aa"/>
      </w:pPr>
      <w:bookmarkStart w:id="27" w:name="_Toc499714644"/>
      <w:r w:rsidRPr="005E5BEF">
        <w:t>3.</w:t>
      </w:r>
      <w:r w:rsidR="00CD3F04">
        <w:t>1</w:t>
      </w:r>
      <w:r w:rsidRPr="005E5BEF">
        <w:t xml:space="preserve"> Архитектурно-</w:t>
      </w:r>
      <w:proofErr w:type="gramStart"/>
      <w:r w:rsidRPr="005E5BEF">
        <w:t>планировочное решение</w:t>
      </w:r>
      <w:proofErr w:type="gramEnd"/>
      <w:r w:rsidRPr="005E5BEF">
        <w:t xml:space="preserve"> территории</w:t>
      </w:r>
      <w:bookmarkEnd w:id="25"/>
      <w:bookmarkEnd w:id="27"/>
    </w:p>
    <w:p w:rsidR="00130803" w:rsidRDefault="00B46F2D" w:rsidP="00CC418F">
      <w:pPr>
        <w:pStyle w:val="ac"/>
        <w:ind w:left="284"/>
        <w:rPr>
          <w:rFonts w:cs="Times New Roman"/>
        </w:rPr>
      </w:pPr>
      <w:r w:rsidRPr="00B46F2D">
        <w:rPr>
          <w:rFonts w:cs="Times New Roman"/>
        </w:rPr>
        <w:t xml:space="preserve">Проектная планировочная структура рассматриваемой территории основана на решениях </w:t>
      </w:r>
      <w:r w:rsidR="00C67ED0">
        <w:rPr>
          <w:rFonts w:cs="Times New Roman"/>
        </w:rPr>
        <w:t>Г</w:t>
      </w:r>
      <w:r w:rsidRPr="00B46F2D">
        <w:rPr>
          <w:rFonts w:cs="Times New Roman"/>
        </w:rPr>
        <w:t xml:space="preserve">енерального плана, сложившейся планировочной структуре, </w:t>
      </w:r>
      <w:r w:rsidRPr="008D4BFB">
        <w:rPr>
          <w:rFonts w:cs="Times New Roman"/>
        </w:rPr>
        <w:t>а так же с учетом ранее принятых градостроительных решений</w:t>
      </w:r>
      <w:r w:rsidR="00BB434C" w:rsidRPr="008D4BFB">
        <w:rPr>
          <w:rFonts w:cs="Times New Roman"/>
        </w:rPr>
        <w:t xml:space="preserve"> (проект планировки и проект межевания территории микрорайона 6, утвержденный постановлением главы города от 05.09.2008</w:t>
      </w:r>
      <w:r w:rsidR="00BB434C">
        <w:rPr>
          <w:rFonts w:cs="Times New Roman"/>
        </w:rPr>
        <w:t xml:space="preserve"> № 1557)</w:t>
      </w:r>
      <w:r w:rsidRPr="00B46F2D">
        <w:rPr>
          <w:rFonts w:cs="Times New Roman"/>
        </w:rPr>
        <w:t xml:space="preserve">. Основным принципом организации территории в границах проекта планировки является повышение эффективности ее использования </w:t>
      </w:r>
      <w:r w:rsidR="00B070F2">
        <w:rPr>
          <w:rFonts w:cs="Times New Roman"/>
        </w:rPr>
        <w:t>с сохранением существующей жилой застройки</w:t>
      </w:r>
      <w:r w:rsidR="004D0AA7">
        <w:rPr>
          <w:rFonts w:cs="Times New Roman"/>
        </w:rPr>
        <w:t xml:space="preserve"> </w:t>
      </w:r>
      <w:r w:rsidR="005B4041" w:rsidRPr="004D0AA7">
        <w:rPr>
          <w:rFonts w:cs="Times New Roman"/>
        </w:rPr>
        <w:t>в капитальном исполнении</w:t>
      </w:r>
      <w:r w:rsidRPr="00B46F2D">
        <w:rPr>
          <w:rFonts w:cs="Times New Roman"/>
        </w:rPr>
        <w:t xml:space="preserve">. </w:t>
      </w:r>
      <w:r w:rsidR="00B070F2">
        <w:rPr>
          <w:rFonts w:cs="Times New Roman"/>
        </w:rPr>
        <w:t>П</w:t>
      </w:r>
      <w:r w:rsidRPr="00B46F2D">
        <w:rPr>
          <w:rFonts w:cs="Times New Roman"/>
        </w:rPr>
        <w:t>редлагается комплекс мероприятий по благоустройству и озеленению территории, организации транспортного обслуживания для создания комфортной среды жизнедеятельности.</w:t>
      </w:r>
    </w:p>
    <w:p w:rsidR="0015530C" w:rsidRPr="00B46F2D" w:rsidRDefault="0015530C" w:rsidP="00CC418F">
      <w:pPr>
        <w:pStyle w:val="ac"/>
        <w:ind w:left="284"/>
        <w:rPr>
          <w:rFonts w:cs="Times New Roman"/>
        </w:rPr>
      </w:pPr>
      <w:r w:rsidRPr="00B46F2D">
        <w:rPr>
          <w:rFonts w:cs="Times New Roman"/>
        </w:rPr>
        <w:t>Структуру планируемой территории составляют следующие зоны:</w:t>
      </w:r>
    </w:p>
    <w:p w:rsidR="0015530C" w:rsidRDefault="0015530C" w:rsidP="00CC418F">
      <w:pPr>
        <w:pStyle w:val="a1"/>
        <w:ind w:left="284"/>
      </w:pPr>
      <w:r w:rsidRPr="007F5072">
        <w:t>зона</w:t>
      </w:r>
      <w:r>
        <w:t xml:space="preserve"> размещения объектов</w:t>
      </w:r>
      <w:r w:rsidRPr="007F5072">
        <w:t xml:space="preserve"> жилой застройки;</w:t>
      </w:r>
    </w:p>
    <w:p w:rsidR="0015530C" w:rsidRDefault="0015530C" w:rsidP="00CC418F">
      <w:pPr>
        <w:pStyle w:val="a1"/>
        <w:ind w:left="284"/>
      </w:pPr>
      <w:r>
        <w:t>зона размещения объектов культуры и образования;</w:t>
      </w:r>
    </w:p>
    <w:p w:rsidR="0015530C" w:rsidRPr="008D4BFB" w:rsidRDefault="0015530C" w:rsidP="00CC418F">
      <w:pPr>
        <w:pStyle w:val="a1"/>
        <w:ind w:left="284"/>
      </w:pPr>
      <w:r w:rsidRPr="008D4BFB">
        <w:t>зона размещени</w:t>
      </w:r>
      <w:r w:rsidR="00711953" w:rsidRPr="008D4BFB">
        <w:t xml:space="preserve">я </w:t>
      </w:r>
      <w:r w:rsidRPr="008D4BFB">
        <w:t xml:space="preserve">объектов </w:t>
      </w:r>
      <w:r w:rsidR="00BB434C" w:rsidRPr="008D4BFB">
        <w:t>социального обеспечения;</w:t>
      </w:r>
    </w:p>
    <w:p w:rsidR="0015530C" w:rsidRDefault="0015530C" w:rsidP="00CC418F">
      <w:pPr>
        <w:pStyle w:val="a1"/>
        <w:ind w:left="284"/>
      </w:pPr>
      <w:r>
        <w:t>зона административно-хозяйственного, общественно-делового, коммерческого и финансового назначения;</w:t>
      </w:r>
    </w:p>
    <w:p w:rsidR="0015530C" w:rsidRPr="007F5072" w:rsidRDefault="0015530C" w:rsidP="00CC418F">
      <w:pPr>
        <w:pStyle w:val="a1"/>
        <w:ind w:left="284"/>
      </w:pPr>
      <w:r w:rsidRPr="007F5072">
        <w:t>зона</w:t>
      </w:r>
      <w:r w:rsidR="00711953">
        <w:t xml:space="preserve"> под размещение</w:t>
      </w:r>
      <w:r w:rsidRPr="007F5072">
        <w:t xml:space="preserve"> объектов инженерной инфраструктуры;</w:t>
      </w:r>
    </w:p>
    <w:p w:rsidR="0015530C" w:rsidRDefault="0015530C" w:rsidP="00CC418F">
      <w:pPr>
        <w:pStyle w:val="a1"/>
        <w:ind w:left="284"/>
      </w:pPr>
      <w:r w:rsidRPr="007F5072">
        <w:t xml:space="preserve">зона </w:t>
      </w:r>
      <w:r w:rsidR="00711953">
        <w:t xml:space="preserve">под размещение </w:t>
      </w:r>
      <w:r w:rsidR="00FF555E" w:rsidRPr="00FF555E">
        <w:rPr>
          <w:szCs w:val="24"/>
        </w:rPr>
        <w:t>объектов транспортной инфраструктуры</w:t>
      </w:r>
      <w:r>
        <w:t>;</w:t>
      </w:r>
    </w:p>
    <w:p w:rsidR="0015530C" w:rsidRDefault="0015530C" w:rsidP="00CC418F">
      <w:pPr>
        <w:pStyle w:val="a1"/>
        <w:ind w:left="284"/>
      </w:pPr>
      <w:r>
        <w:t>зона под размещение благоустройства;</w:t>
      </w:r>
    </w:p>
    <w:p w:rsidR="0015530C" w:rsidRDefault="0015530C" w:rsidP="00CC418F">
      <w:pPr>
        <w:pStyle w:val="a1"/>
        <w:ind w:left="284"/>
      </w:pPr>
      <w:r>
        <w:t>территории общего пользования.</w:t>
      </w:r>
    </w:p>
    <w:p w:rsidR="004D0AA7" w:rsidRPr="007F5072" w:rsidRDefault="004D0AA7" w:rsidP="004D0AA7">
      <w:pPr>
        <w:pStyle w:val="a1"/>
        <w:numPr>
          <w:ilvl w:val="0"/>
          <w:numId w:val="0"/>
        </w:numPr>
        <w:ind w:left="284"/>
      </w:pPr>
    </w:p>
    <w:p w:rsidR="0015530C" w:rsidRDefault="00711953" w:rsidP="00CC418F">
      <w:pPr>
        <w:pStyle w:val="a1"/>
        <w:numPr>
          <w:ilvl w:val="0"/>
          <w:numId w:val="0"/>
        </w:numPr>
        <w:ind w:left="284" w:firstLine="567"/>
      </w:pPr>
      <w:r>
        <w:t>З</w:t>
      </w:r>
      <w:r w:rsidRPr="007F5072">
        <w:t>она</w:t>
      </w:r>
      <w:r>
        <w:t xml:space="preserve"> размещения объектов</w:t>
      </w:r>
      <w:r w:rsidRPr="007F5072">
        <w:t xml:space="preserve"> жилой застройки</w:t>
      </w:r>
      <w:r>
        <w:t xml:space="preserve"> представлена</w:t>
      </w:r>
      <w:r w:rsidR="0015530C">
        <w:t>:</w:t>
      </w:r>
    </w:p>
    <w:p w:rsidR="0015530C" w:rsidRPr="009B7A86" w:rsidRDefault="0015530C" w:rsidP="00CC418F">
      <w:pPr>
        <w:pStyle w:val="a1"/>
        <w:ind w:left="284"/>
      </w:pPr>
      <w:r w:rsidRPr="009B7A86">
        <w:t>участками, с расположенными на них многоквартирными</w:t>
      </w:r>
      <w:r w:rsidR="004D0AA7" w:rsidRPr="009B7A86">
        <w:t xml:space="preserve"> </w:t>
      </w:r>
      <w:proofErr w:type="spellStart"/>
      <w:r w:rsidRPr="009B7A86">
        <w:t>среднеэтажными</w:t>
      </w:r>
      <w:proofErr w:type="spellEnd"/>
      <w:r w:rsidRPr="009B7A86">
        <w:t xml:space="preserve"> жилыми домами(4-</w:t>
      </w:r>
      <w:r w:rsidR="004D0AA7" w:rsidRPr="009B7A86">
        <w:t>8</w:t>
      </w:r>
      <w:r w:rsidRPr="009B7A86">
        <w:t xml:space="preserve"> этажей);</w:t>
      </w:r>
    </w:p>
    <w:p w:rsidR="0015530C" w:rsidRPr="009B7A86" w:rsidRDefault="0015530C" w:rsidP="00CC418F">
      <w:pPr>
        <w:pStyle w:val="a1"/>
        <w:ind w:left="284"/>
      </w:pPr>
      <w:r w:rsidRPr="009B7A86">
        <w:t xml:space="preserve">участками, с </w:t>
      </w:r>
      <w:proofErr w:type="gramStart"/>
      <w:r w:rsidRPr="009B7A86">
        <w:t>расположенным</w:t>
      </w:r>
      <w:proofErr w:type="gramEnd"/>
      <w:r w:rsidRPr="009B7A86">
        <w:t xml:space="preserve"> на них многоквартирным многоэтажными жилыми дом</w:t>
      </w:r>
      <w:r w:rsidR="00591DD3" w:rsidRPr="009B7A86">
        <w:t>ами (</w:t>
      </w:r>
      <w:r w:rsidR="004D0AA7" w:rsidRPr="009B7A86">
        <w:t>9 этажей и выше</w:t>
      </w:r>
      <w:r w:rsidRPr="009B7A86">
        <w:t>).</w:t>
      </w:r>
    </w:p>
    <w:p w:rsidR="0015530C" w:rsidRPr="00B77214" w:rsidRDefault="0015530C" w:rsidP="00CC418F">
      <w:pPr>
        <w:pStyle w:val="ac"/>
        <w:ind w:left="284"/>
      </w:pPr>
      <w:proofErr w:type="gramStart"/>
      <w:r>
        <w:rPr>
          <w:rFonts w:cs="Times New Roman"/>
        </w:rPr>
        <w:t xml:space="preserve">В состав </w:t>
      </w:r>
      <w:r>
        <w:t>з</w:t>
      </w:r>
      <w:r w:rsidRPr="00B77214">
        <w:t>он</w:t>
      </w:r>
      <w:r w:rsidR="00711953">
        <w:t>ы размещения</w:t>
      </w:r>
      <w:r w:rsidRPr="00B77214">
        <w:t xml:space="preserve"> объектов культуры и образования </w:t>
      </w:r>
      <w:r w:rsidR="00591DD3">
        <w:t>входят существующий участок, с расположенным на нем</w:t>
      </w:r>
      <w:r w:rsidR="002424AE">
        <w:t xml:space="preserve"> </w:t>
      </w:r>
      <w:r w:rsidR="00591DD3">
        <w:t>детского сада</w:t>
      </w:r>
      <w:r>
        <w:t xml:space="preserve"> и </w:t>
      </w:r>
      <w:r w:rsidR="00591DD3">
        <w:t xml:space="preserve">проектируемой </w:t>
      </w:r>
      <w:r>
        <w:t xml:space="preserve">средней общеобразовательной школы </w:t>
      </w:r>
      <w:r w:rsidR="00591DD3">
        <w:t>на 1200 мест, размещение которой предусмотрено ранн</w:t>
      </w:r>
      <w:r w:rsidR="00EF0727">
        <w:t>ее выполненным проектом на часть</w:t>
      </w:r>
      <w:r w:rsidR="00591DD3">
        <w:t xml:space="preserve"> территории микрорайона 6 (решение градостроительной комиссии от 30.09.2016 № 41).</w:t>
      </w:r>
      <w:proofErr w:type="gramEnd"/>
    </w:p>
    <w:p w:rsidR="0015530C" w:rsidRPr="00911F1B" w:rsidRDefault="0015530C" w:rsidP="00CC418F">
      <w:pPr>
        <w:pStyle w:val="ac"/>
        <w:ind w:left="284"/>
        <w:rPr>
          <w:u w:val="single"/>
        </w:rPr>
      </w:pPr>
      <w:r w:rsidRPr="008D4BFB">
        <w:rPr>
          <w:rFonts w:cs="Times New Roman"/>
        </w:rPr>
        <w:t xml:space="preserve">В состав </w:t>
      </w:r>
      <w:r w:rsidRPr="008D4BFB">
        <w:t>зон</w:t>
      </w:r>
      <w:r w:rsidR="00711953" w:rsidRPr="008D4BFB">
        <w:t>ы</w:t>
      </w:r>
      <w:r w:rsidRPr="008D4BFB">
        <w:t xml:space="preserve"> под размещение объектов </w:t>
      </w:r>
      <w:r w:rsidR="00591DD3" w:rsidRPr="008D4BFB">
        <w:t>социального обеспечения включен</w:t>
      </w:r>
      <w:r w:rsidRPr="008D4BFB">
        <w:t xml:space="preserve"> существующи</w:t>
      </w:r>
      <w:r w:rsidR="00591DD3" w:rsidRPr="008D4BFB">
        <w:t>й</w:t>
      </w:r>
      <w:r w:rsidR="002424AE">
        <w:t xml:space="preserve"> </w:t>
      </w:r>
      <w:r w:rsidR="00591DD3" w:rsidRPr="008D4BFB">
        <w:t>участок</w:t>
      </w:r>
      <w:r w:rsidRPr="008D4BFB">
        <w:t xml:space="preserve"> под размещение </w:t>
      </w:r>
      <w:r w:rsidR="00591DD3" w:rsidRPr="008D4BFB">
        <w:t>Центра социальной помощи семье</w:t>
      </w:r>
      <w:r w:rsidR="00591DD3">
        <w:t xml:space="preserve"> и детям "Веста".</w:t>
      </w:r>
    </w:p>
    <w:p w:rsidR="0015530C" w:rsidRPr="00911F1B" w:rsidRDefault="0015530C" w:rsidP="00CC418F">
      <w:pPr>
        <w:pStyle w:val="ac"/>
        <w:ind w:left="284"/>
        <w:rPr>
          <w:u w:val="single"/>
        </w:rPr>
      </w:pPr>
      <w:r>
        <w:rPr>
          <w:rFonts w:cs="Times New Roman"/>
        </w:rPr>
        <w:t xml:space="preserve">В состав </w:t>
      </w:r>
      <w:r>
        <w:t>з</w:t>
      </w:r>
      <w:r w:rsidRPr="00911F1B">
        <w:t>он</w:t>
      </w:r>
      <w:r>
        <w:t>ы</w:t>
      </w:r>
      <w:r w:rsidRPr="00911F1B">
        <w:t xml:space="preserve"> административно-хозяйственного, общественно-делового, коммерческого и финансового назначения</w:t>
      </w:r>
      <w:r>
        <w:t xml:space="preserve"> входят существующие и проектируемые</w:t>
      </w:r>
      <w:r w:rsidRPr="00E96376">
        <w:t xml:space="preserve"> участк</w:t>
      </w:r>
      <w:r>
        <w:t>и</w:t>
      </w:r>
      <w:r w:rsidRPr="00E96376">
        <w:t>, с</w:t>
      </w:r>
      <w:r w:rsidR="00591DD3">
        <w:t xml:space="preserve"> размещенными на них магазинами, административными зданиями, объектами кредитно-финансовых организаций.</w:t>
      </w:r>
    </w:p>
    <w:p w:rsidR="004D0AA7" w:rsidRDefault="0015530C" w:rsidP="00CC418F">
      <w:pPr>
        <w:pStyle w:val="ac"/>
        <w:ind w:left="284"/>
      </w:pPr>
      <w:r w:rsidRPr="00164F67">
        <w:rPr>
          <w:rFonts w:cs="Times New Roman"/>
        </w:rPr>
        <w:t>В состав</w:t>
      </w:r>
      <w:r w:rsidR="00B865CB">
        <w:rPr>
          <w:rFonts w:cs="Times New Roman"/>
        </w:rPr>
        <w:t xml:space="preserve"> з</w:t>
      </w:r>
      <w:r w:rsidRPr="007F0CC8">
        <w:rPr>
          <w:rFonts w:cs="Times New Roman"/>
        </w:rPr>
        <w:t>он</w:t>
      </w:r>
      <w:r>
        <w:rPr>
          <w:rFonts w:cs="Times New Roman"/>
        </w:rPr>
        <w:t xml:space="preserve">ы </w:t>
      </w:r>
      <w:r w:rsidR="00711953">
        <w:rPr>
          <w:rFonts w:cs="Times New Roman"/>
        </w:rPr>
        <w:t xml:space="preserve">под размещение </w:t>
      </w:r>
      <w:r w:rsidR="00FF555E" w:rsidRPr="00FF555E">
        <w:t>объектов транспортной инфраструктуры</w:t>
      </w:r>
      <w:r w:rsidR="004D0AA7">
        <w:t xml:space="preserve"> </w:t>
      </w:r>
      <w:r>
        <w:rPr>
          <w:rFonts w:cs="Times New Roman"/>
        </w:rPr>
        <w:t>включен</w:t>
      </w:r>
      <w:r w:rsidR="00535FE2">
        <w:rPr>
          <w:rFonts w:cs="Times New Roman"/>
        </w:rPr>
        <w:t xml:space="preserve"> </w:t>
      </w:r>
      <w:r w:rsidR="00591DD3">
        <w:t>проектируемы</w:t>
      </w:r>
      <w:r w:rsidR="00535FE2">
        <w:t>й участок</w:t>
      </w:r>
      <w:r w:rsidR="004D0AA7">
        <w:t xml:space="preserve"> для размещения полуподземного паркинга.</w:t>
      </w:r>
    </w:p>
    <w:p w:rsidR="0015530C" w:rsidRDefault="0015530C" w:rsidP="00CC418F">
      <w:pPr>
        <w:pStyle w:val="ac"/>
        <w:ind w:left="284"/>
        <w:rPr>
          <w:rFonts w:cs="Times New Roman"/>
        </w:rPr>
      </w:pPr>
      <w:r w:rsidRPr="00164F67">
        <w:rPr>
          <w:rFonts w:cs="Times New Roman"/>
        </w:rPr>
        <w:t>В состав</w:t>
      </w:r>
      <w:r w:rsidR="004D0AA7">
        <w:rPr>
          <w:rFonts w:cs="Times New Roman"/>
        </w:rPr>
        <w:t xml:space="preserve"> </w:t>
      </w:r>
      <w:r w:rsidRPr="007F0CC8">
        <w:rPr>
          <w:rFonts w:cs="Times New Roman"/>
        </w:rPr>
        <w:t>зон</w:t>
      </w:r>
      <w:r>
        <w:rPr>
          <w:rFonts w:cs="Times New Roman"/>
        </w:rPr>
        <w:t xml:space="preserve">ы </w:t>
      </w:r>
      <w:r w:rsidR="00711953">
        <w:rPr>
          <w:rFonts w:cs="Times New Roman"/>
        </w:rPr>
        <w:t xml:space="preserve">под размещение </w:t>
      </w:r>
      <w:r w:rsidRPr="00B46F2D">
        <w:rPr>
          <w:rFonts w:cs="Times New Roman"/>
        </w:rPr>
        <w:t>инженерно</w:t>
      </w:r>
      <w:r>
        <w:rPr>
          <w:rFonts w:cs="Times New Roman"/>
        </w:rPr>
        <w:t>й инфраструктуры включены территории существующих</w:t>
      </w:r>
      <w:r w:rsidR="004D0AA7">
        <w:rPr>
          <w:rFonts w:cs="Times New Roman"/>
        </w:rPr>
        <w:t xml:space="preserve"> и проектируемых</w:t>
      </w:r>
      <w:r>
        <w:rPr>
          <w:rFonts w:cs="Times New Roman"/>
        </w:rPr>
        <w:t xml:space="preserve"> объектов инженерии.</w:t>
      </w:r>
    </w:p>
    <w:p w:rsidR="0015530C" w:rsidRPr="009B7A86" w:rsidRDefault="00711953" w:rsidP="00CC418F">
      <w:pPr>
        <w:pStyle w:val="ac"/>
        <w:ind w:left="284"/>
        <w:rPr>
          <w:rFonts w:cs="Times New Roman"/>
        </w:rPr>
      </w:pPr>
      <w:r w:rsidRPr="009B7A86">
        <w:rPr>
          <w:rFonts w:cs="Times New Roman"/>
        </w:rPr>
        <w:t>В состав зоны под размещение</w:t>
      </w:r>
      <w:r w:rsidR="0015530C" w:rsidRPr="009B7A86">
        <w:rPr>
          <w:rFonts w:cs="Times New Roman"/>
        </w:rPr>
        <w:t xml:space="preserve"> б</w:t>
      </w:r>
      <w:r w:rsidR="009B7A86" w:rsidRPr="009B7A86">
        <w:rPr>
          <w:rFonts w:cs="Times New Roman"/>
        </w:rPr>
        <w:t>лагоустройства входят земельные участки</w:t>
      </w:r>
      <w:r w:rsidR="0015530C" w:rsidRPr="009B7A86">
        <w:rPr>
          <w:rFonts w:cs="Times New Roman"/>
        </w:rPr>
        <w:t>,</w:t>
      </w:r>
      <w:r w:rsidR="009B7A86" w:rsidRPr="009B7A86">
        <w:rPr>
          <w:rFonts w:cs="Times New Roman"/>
        </w:rPr>
        <w:t xml:space="preserve"> </w:t>
      </w:r>
      <w:r w:rsidR="009B7A86" w:rsidRPr="009B7A86">
        <w:rPr>
          <w:rFonts w:cs="Times New Roman"/>
        </w:rPr>
        <w:lastRenderedPageBreak/>
        <w:t xml:space="preserve">предоставленные в указанных целях. </w:t>
      </w:r>
    </w:p>
    <w:p w:rsidR="0015530C" w:rsidRDefault="0015530C" w:rsidP="00CC418F">
      <w:pPr>
        <w:pStyle w:val="ac"/>
        <w:ind w:left="284"/>
        <w:rPr>
          <w:rFonts w:cs="Times New Roman"/>
        </w:rPr>
      </w:pPr>
      <w:r w:rsidRPr="00C919D5">
        <w:rPr>
          <w:rFonts w:cs="Times New Roman"/>
        </w:rPr>
        <w:t>В состав территорий общего пользования входят территории, занятые улицами и проездами</w:t>
      </w:r>
      <w:r w:rsidR="009B7A86" w:rsidRPr="00C919D5">
        <w:rPr>
          <w:rFonts w:cs="Times New Roman"/>
        </w:rPr>
        <w:t>, а также зелеными насаждениями</w:t>
      </w:r>
      <w:r w:rsidR="009B7A86">
        <w:rPr>
          <w:rFonts w:cs="Times New Roman"/>
        </w:rPr>
        <w:t>, описание которых привед</w:t>
      </w:r>
      <w:r w:rsidR="00C919D5">
        <w:rPr>
          <w:rFonts w:cs="Times New Roman"/>
        </w:rPr>
        <w:t>ено в разделах "8. Предложения по развитию систем транспортного обслуживания территории" и "9. Благоустройство и озеленение территории".</w:t>
      </w:r>
    </w:p>
    <w:p w:rsidR="00CD3F04" w:rsidRPr="00CD3F04" w:rsidRDefault="00CD3F04" w:rsidP="00CD3F04">
      <w:pPr>
        <w:pStyle w:val="ac"/>
      </w:pPr>
      <w:r w:rsidRPr="00CD3F04">
        <w:t xml:space="preserve">В решениях проекта планировки предусмотрены необходимые мероприятия по благоустройству и озеленению территории для создания комфортной и экологически безопасной жизни населения. К ним относятся: благоустройство и озеленение </w:t>
      </w:r>
      <w:proofErr w:type="spellStart"/>
      <w:r w:rsidRPr="00CD3F04">
        <w:t>внутридворовых</w:t>
      </w:r>
      <w:proofErr w:type="spellEnd"/>
      <w:r w:rsidRPr="00CD3F04">
        <w:t xml:space="preserve"> пространств, пешеходных связей, площадок для отдыха и игр детей. Проектом предлагается предусмотреть освещение проездов, парковок индивидуального автотранспорта.</w:t>
      </w:r>
    </w:p>
    <w:p w:rsidR="00CD3F04" w:rsidRPr="00017389" w:rsidRDefault="00CD3F04" w:rsidP="00CC418F">
      <w:pPr>
        <w:pStyle w:val="ac"/>
        <w:ind w:left="284"/>
        <w:rPr>
          <w:rFonts w:cs="Times New Roman"/>
        </w:rPr>
      </w:pPr>
    </w:p>
    <w:p w:rsidR="006C2373" w:rsidRDefault="006C2373" w:rsidP="004F79AA">
      <w:pPr>
        <w:pStyle w:val="ac"/>
        <w:ind w:firstLine="993"/>
      </w:pPr>
      <w:r>
        <w:t xml:space="preserve">6 микрорайон расположен на пересечении главных улиц города - ул. Ленина и ул. </w:t>
      </w:r>
      <w:r w:rsidR="004A50AB">
        <w:t>Нефтя</w:t>
      </w:r>
      <w:r>
        <w:t>ников. За счет включения микрорайона в систему городского общественного центра, планируется его развитие. Проектом предлагается строительство многоэтажных жилых домов, в том числе жилых домов со встроенно-пристроенными объектами обслуживания, а также объекта учебно-образовательного назначения - общеобразовательная школа на 1200 мест.</w:t>
      </w:r>
    </w:p>
    <w:p w:rsidR="009A0253" w:rsidRPr="00017389" w:rsidRDefault="001B2EF8" w:rsidP="001B2EF8">
      <w:pPr>
        <w:pStyle w:val="ac"/>
        <w:tabs>
          <w:tab w:val="left" w:pos="9285"/>
        </w:tabs>
        <w:ind w:left="284"/>
        <w:rPr>
          <w:rFonts w:cs="Times New Roman"/>
        </w:rPr>
      </w:pPr>
      <w:r>
        <w:rPr>
          <w:rFonts w:cs="Times New Roman"/>
        </w:rPr>
        <w:tab/>
      </w:r>
    </w:p>
    <w:p w:rsidR="00017389" w:rsidRDefault="00017389" w:rsidP="00017389">
      <w:pPr>
        <w:pStyle w:val="ac"/>
        <w:ind w:left="284" w:firstLine="0"/>
        <w:rPr>
          <w:rFonts w:cs="Times New Roman"/>
        </w:rPr>
      </w:pPr>
      <w:r w:rsidRPr="00164F67">
        <w:rPr>
          <w:rFonts w:cs="Times New Roman"/>
        </w:rPr>
        <w:t>Проектный баланс территории приведен в таблице</w:t>
      </w:r>
      <w:r w:rsidR="00E9710C">
        <w:rPr>
          <w:rFonts w:cs="Times New Roman"/>
        </w:rPr>
        <w:t xml:space="preserve"> 9</w:t>
      </w:r>
      <w:r w:rsidRPr="00164F67">
        <w:rPr>
          <w:rFonts w:cs="Times New Roman"/>
        </w:rPr>
        <w:t>.</w:t>
      </w:r>
    </w:p>
    <w:p w:rsidR="00017389" w:rsidRPr="00E9710C" w:rsidRDefault="00017389" w:rsidP="00017389">
      <w:pPr>
        <w:pStyle w:val="ac"/>
        <w:ind w:firstLine="0"/>
        <w:rPr>
          <w:rFonts w:cs="Times New Roman"/>
          <w:i/>
        </w:rPr>
      </w:pPr>
      <w:r w:rsidRPr="00A778F3">
        <w:rPr>
          <w:rFonts w:cs="Times New Roman"/>
          <w:i/>
        </w:rPr>
        <w:t xml:space="preserve">Таблица </w:t>
      </w:r>
      <w:r w:rsidR="00E9710C" w:rsidRPr="00A778F3">
        <w:rPr>
          <w:rFonts w:cs="Times New Roman"/>
          <w:i/>
        </w:rPr>
        <w:t>9</w:t>
      </w:r>
      <w:r w:rsidRPr="00A778F3">
        <w:rPr>
          <w:rFonts w:cs="Times New Roman"/>
          <w:i/>
        </w:rPr>
        <w:t xml:space="preserve"> – Проектный баланс территории</w:t>
      </w:r>
    </w:p>
    <w:tbl>
      <w:tblPr>
        <w:tblW w:w="10485" w:type="dxa"/>
        <w:jc w:val="center"/>
        <w:tblInd w:w="-13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10"/>
        <w:gridCol w:w="1701"/>
        <w:gridCol w:w="1843"/>
        <w:gridCol w:w="1531"/>
      </w:tblGrid>
      <w:tr w:rsidR="00D06CC5" w:rsidTr="00D06CC5">
        <w:trPr>
          <w:cantSplit/>
          <w:trHeight w:val="697"/>
          <w:tblHeader/>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pPr>
            <w:r>
              <w:t>Территории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pPr>
            <w: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pPr>
            <w:r>
              <w:t>Количество</w:t>
            </w:r>
          </w:p>
        </w:tc>
        <w:tc>
          <w:tcPr>
            <w:tcW w:w="1531" w:type="dxa"/>
            <w:tcBorders>
              <w:top w:val="single" w:sz="4" w:space="0" w:color="auto"/>
              <w:left w:val="single" w:sz="4" w:space="0" w:color="auto"/>
              <w:bottom w:val="single" w:sz="4" w:space="0" w:color="auto"/>
              <w:right w:val="nil"/>
            </w:tcBorders>
            <w:vAlign w:val="center"/>
            <w:hideMark/>
          </w:tcPr>
          <w:p w:rsidR="00D06CC5" w:rsidRDefault="00D06CC5">
            <w:pPr>
              <w:pStyle w:val="afd"/>
              <w:ind w:left="284"/>
              <w:jc w:val="center"/>
            </w:pPr>
            <w:r>
              <w:t>%</w:t>
            </w:r>
          </w:p>
        </w:tc>
      </w:tr>
      <w:tr w:rsidR="00D06CC5" w:rsidTr="00D06CC5">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pPr>
            <w:r>
              <w:t>Территория в границах проектирования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pPr>
            <w:r>
              <w:t>13,4530</w:t>
            </w:r>
          </w:p>
        </w:tc>
        <w:tc>
          <w:tcPr>
            <w:tcW w:w="1531" w:type="dxa"/>
            <w:tcBorders>
              <w:top w:val="single" w:sz="4" w:space="0" w:color="auto"/>
              <w:left w:val="single" w:sz="4" w:space="0" w:color="auto"/>
              <w:bottom w:val="single" w:sz="4" w:space="0" w:color="auto"/>
              <w:right w:val="nil"/>
            </w:tcBorders>
            <w:vAlign w:val="center"/>
            <w:hideMark/>
          </w:tcPr>
          <w:p w:rsidR="00D06CC5" w:rsidRDefault="00D06CC5">
            <w:pPr>
              <w:pStyle w:val="afd"/>
              <w:ind w:left="284"/>
              <w:jc w:val="center"/>
            </w:pPr>
            <w:r>
              <w:t>100</w:t>
            </w:r>
          </w:p>
        </w:tc>
      </w:tr>
      <w:tr w:rsidR="00D06CC5" w:rsidTr="00D06CC5">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pPr>
            <w:r>
              <w:t>Зона размещения объектов жилой застройки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rPr>
                <w:lang w:val="en-US"/>
              </w:rPr>
            </w:pPr>
            <w:r>
              <w:t>3,</w:t>
            </w:r>
            <w:r>
              <w:rPr>
                <w:lang w:val="en-US"/>
              </w:rPr>
              <w:t>7221</w:t>
            </w:r>
          </w:p>
        </w:tc>
        <w:tc>
          <w:tcPr>
            <w:tcW w:w="1531" w:type="dxa"/>
            <w:tcBorders>
              <w:top w:val="single" w:sz="4" w:space="0" w:color="auto"/>
              <w:left w:val="single" w:sz="4" w:space="0" w:color="auto"/>
              <w:bottom w:val="single" w:sz="4" w:space="0" w:color="auto"/>
              <w:right w:val="nil"/>
            </w:tcBorders>
            <w:vAlign w:val="center"/>
            <w:hideMark/>
          </w:tcPr>
          <w:p w:rsidR="00D06CC5" w:rsidRDefault="00A778F3">
            <w:pPr>
              <w:pStyle w:val="afd"/>
              <w:ind w:left="284"/>
              <w:jc w:val="center"/>
            </w:pPr>
            <w:r>
              <w:t>27,67</w:t>
            </w:r>
          </w:p>
        </w:tc>
      </w:tr>
      <w:tr w:rsidR="00D06CC5" w:rsidTr="00D06CC5">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pPr>
            <w:r>
              <w:t>Зона размещения объектов культуры и образования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rPr>
                <w:lang w:val="en-US"/>
              </w:rPr>
            </w:pPr>
            <w:r>
              <w:t>2,</w:t>
            </w:r>
            <w:r>
              <w:rPr>
                <w:lang w:val="en-US"/>
              </w:rPr>
              <w:t>4466</w:t>
            </w:r>
          </w:p>
        </w:tc>
        <w:tc>
          <w:tcPr>
            <w:tcW w:w="1531" w:type="dxa"/>
            <w:tcBorders>
              <w:top w:val="single" w:sz="4" w:space="0" w:color="auto"/>
              <w:left w:val="single" w:sz="4" w:space="0" w:color="auto"/>
              <w:bottom w:val="single" w:sz="4" w:space="0" w:color="auto"/>
              <w:right w:val="nil"/>
            </w:tcBorders>
            <w:vAlign w:val="center"/>
            <w:hideMark/>
          </w:tcPr>
          <w:p w:rsidR="00D06CC5" w:rsidRDefault="00A778F3">
            <w:pPr>
              <w:pStyle w:val="afd"/>
              <w:ind w:left="284"/>
              <w:jc w:val="center"/>
            </w:pPr>
            <w:r>
              <w:t>18,19</w:t>
            </w:r>
          </w:p>
        </w:tc>
      </w:tr>
      <w:tr w:rsidR="00D06CC5" w:rsidTr="00D06CC5">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rPr>
                <w:highlight w:val="yellow"/>
              </w:rPr>
            </w:pPr>
            <w:r>
              <w:t>Зона размещения объектов социального обеспечения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pPr>
            <w:r>
              <w:t>0,9383</w:t>
            </w:r>
          </w:p>
        </w:tc>
        <w:tc>
          <w:tcPr>
            <w:tcW w:w="1531" w:type="dxa"/>
            <w:tcBorders>
              <w:top w:val="single" w:sz="4" w:space="0" w:color="auto"/>
              <w:left w:val="single" w:sz="4" w:space="0" w:color="auto"/>
              <w:bottom w:val="single" w:sz="4" w:space="0" w:color="auto"/>
              <w:right w:val="nil"/>
            </w:tcBorders>
            <w:vAlign w:val="center"/>
            <w:hideMark/>
          </w:tcPr>
          <w:p w:rsidR="00D06CC5" w:rsidRDefault="00A778F3">
            <w:pPr>
              <w:pStyle w:val="afd"/>
              <w:ind w:left="284"/>
              <w:jc w:val="center"/>
            </w:pPr>
            <w:r>
              <w:t>6,97</w:t>
            </w:r>
          </w:p>
        </w:tc>
      </w:tr>
      <w:tr w:rsidR="00D06CC5" w:rsidTr="00D06CC5">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pPr>
            <w:r>
              <w:t>Зона административно-хозяйственного, общественно-делового, коммерческого и финансового назначения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rPr>
                <w:lang w:val="en-US"/>
              </w:rPr>
            </w:pPr>
            <w:r>
              <w:t>1,</w:t>
            </w:r>
            <w:r>
              <w:rPr>
                <w:lang w:val="en-US"/>
              </w:rPr>
              <w:t>0730</w:t>
            </w:r>
          </w:p>
        </w:tc>
        <w:tc>
          <w:tcPr>
            <w:tcW w:w="1531" w:type="dxa"/>
            <w:tcBorders>
              <w:top w:val="single" w:sz="4" w:space="0" w:color="auto"/>
              <w:left w:val="single" w:sz="4" w:space="0" w:color="auto"/>
              <w:bottom w:val="single" w:sz="4" w:space="0" w:color="auto"/>
              <w:right w:val="nil"/>
            </w:tcBorders>
            <w:vAlign w:val="center"/>
            <w:hideMark/>
          </w:tcPr>
          <w:p w:rsidR="00D06CC5" w:rsidRDefault="00A778F3">
            <w:pPr>
              <w:pStyle w:val="afd"/>
              <w:ind w:left="284"/>
              <w:jc w:val="center"/>
              <w:rPr>
                <w:lang w:val="en-US"/>
              </w:rPr>
            </w:pPr>
            <w:r>
              <w:t>7,98</w:t>
            </w:r>
          </w:p>
        </w:tc>
      </w:tr>
      <w:tr w:rsidR="00D06CC5" w:rsidTr="00D06CC5">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rPr>
                <w:i/>
              </w:rPr>
            </w:pPr>
            <w:r>
              <w:t>Зона под размещение объектов инженерной инфраструктуры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rPr>
                <w:lang w:val="en-US"/>
              </w:rPr>
            </w:pPr>
            <w:r>
              <w:t>0,0</w:t>
            </w:r>
            <w:r>
              <w:rPr>
                <w:lang w:val="en-US"/>
              </w:rPr>
              <w:t>569</w:t>
            </w:r>
          </w:p>
        </w:tc>
        <w:tc>
          <w:tcPr>
            <w:tcW w:w="1531" w:type="dxa"/>
            <w:tcBorders>
              <w:top w:val="single" w:sz="4" w:space="0" w:color="auto"/>
              <w:left w:val="single" w:sz="4" w:space="0" w:color="auto"/>
              <w:bottom w:val="single" w:sz="4" w:space="0" w:color="auto"/>
              <w:right w:val="nil"/>
            </w:tcBorders>
            <w:vAlign w:val="center"/>
            <w:hideMark/>
          </w:tcPr>
          <w:p w:rsidR="00D06CC5" w:rsidRDefault="00A778F3">
            <w:pPr>
              <w:pStyle w:val="afd"/>
              <w:ind w:left="284"/>
              <w:jc w:val="center"/>
            </w:pPr>
            <w:r>
              <w:t>0,42</w:t>
            </w:r>
          </w:p>
        </w:tc>
      </w:tr>
      <w:tr w:rsidR="00D06CC5" w:rsidTr="00D06CC5">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pPr>
            <w:r>
              <w:t>Зона под размещение объектов транспортной инфраструктуры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06CC5" w:rsidRDefault="00D06CC5" w:rsidP="008070B5">
            <w:pPr>
              <w:pStyle w:val="afd"/>
              <w:ind w:left="284"/>
              <w:jc w:val="center"/>
            </w:pPr>
            <w:r>
              <w:t>0,</w:t>
            </w:r>
            <w:r w:rsidR="008070B5">
              <w:t>4003</w:t>
            </w:r>
          </w:p>
        </w:tc>
        <w:tc>
          <w:tcPr>
            <w:tcW w:w="1531" w:type="dxa"/>
            <w:tcBorders>
              <w:top w:val="single" w:sz="4" w:space="0" w:color="auto"/>
              <w:left w:val="single" w:sz="4" w:space="0" w:color="auto"/>
              <w:bottom w:val="single" w:sz="4" w:space="0" w:color="auto"/>
              <w:right w:val="nil"/>
            </w:tcBorders>
            <w:vAlign w:val="center"/>
            <w:hideMark/>
          </w:tcPr>
          <w:p w:rsidR="00D06CC5" w:rsidRDefault="00D06CC5" w:rsidP="00A778F3">
            <w:pPr>
              <w:pStyle w:val="afd"/>
              <w:ind w:left="284"/>
              <w:jc w:val="center"/>
            </w:pPr>
            <w:r>
              <w:t>2,</w:t>
            </w:r>
            <w:r w:rsidR="00A778F3">
              <w:t>98</w:t>
            </w:r>
          </w:p>
        </w:tc>
      </w:tr>
      <w:tr w:rsidR="00D06CC5" w:rsidTr="00D06CC5">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pPr>
            <w:r>
              <w:t>Зона под размещение благоустройства</w:t>
            </w:r>
            <w:r w:rsidR="00A02C92">
              <w:t xml:space="preserve"> и иные территории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06CC5" w:rsidRPr="00CD0D5B" w:rsidRDefault="00A778F3">
            <w:pPr>
              <w:pStyle w:val="afd"/>
              <w:ind w:left="284"/>
              <w:jc w:val="center"/>
              <w:rPr>
                <w:highlight w:val="yellow"/>
              </w:rPr>
            </w:pPr>
            <w:r>
              <w:t>0,5792</w:t>
            </w:r>
          </w:p>
        </w:tc>
        <w:tc>
          <w:tcPr>
            <w:tcW w:w="1531" w:type="dxa"/>
            <w:tcBorders>
              <w:top w:val="single" w:sz="4" w:space="0" w:color="auto"/>
              <w:left w:val="single" w:sz="4" w:space="0" w:color="auto"/>
              <w:bottom w:val="single" w:sz="4" w:space="0" w:color="auto"/>
              <w:right w:val="nil"/>
            </w:tcBorders>
            <w:vAlign w:val="center"/>
            <w:hideMark/>
          </w:tcPr>
          <w:p w:rsidR="00D06CC5" w:rsidRDefault="00A778F3">
            <w:pPr>
              <w:pStyle w:val="afd"/>
              <w:ind w:left="284"/>
              <w:jc w:val="center"/>
            </w:pPr>
            <w:r>
              <w:t>4,31</w:t>
            </w:r>
          </w:p>
        </w:tc>
      </w:tr>
      <w:tr w:rsidR="00D06CC5" w:rsidTr="00D06CC5">
        <w:trPr>
          <w:cantSplit/>
          <w:trHeight w:val="454"/>
          <w:jc w:val="center"/>
        </w:trPr>
        <w:tc>
          <w:tcPr>
            <w:tcW w:w="5410"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rPr>
                <w:highlight w:val="yellow"/>
              </w:rPr>
            </w:pPr>
            <w:r>
              <w:t xml:space="preserve">Территории общего пользования </w:t>
            </w:r>
          </w:p>
        </w:tc>
        <w:tc>
          <w:tcPr>
            <w:tcW w:w="170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pStyle w:val="afd"/>
              <w:ind w:left="284"/>
              <w:jc w:val="center"/>
            </w:pPr>
            <w:r>
              <w:t>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D06CC5" w:rsidRPr="00CD0D5B" w:rsidRDefault="00A778F3">
            <w:pPr>
              <w:pStyle w:val="afd"/>
              <w:ind w:left="284"/>
              <w:jc w:val="center"/>
              <w:rPr>
                <w:highlight w:val="yellow"/>
                <w:lang w:val="en-US"/>
              </w:rPr>
            </w:pPr>
            <w:r w:rsidRPr="00A778F3">
              <w:t>4,2366</w:t>
            </w:r>
          </w:p>
        </w:tc>
        <w:tc>
          <w:tcPr>
            <w:tcW w:w="1531" w:type="dxa"/>
            <w:tcBorders>
              <w:top w:val="single" w:sz="4" w:space="0" w:color="auto"/>
              <w:left w:val="single" w:sz="4" w:space="0" w:color="auto"/>
              <w:bottom w:val="single" w:sz="4" w:space="0" w:color="auto"/>
              <w:right w:val="nil"/>
            </w:tcBorders>
            <w:vAlign w:val="center"/>
            <w:hideMark/>
          </w:tcPr>
          <w:p w:rsidR="00D06CC5" w:rsidRDefault="00A778F3">
            <w:pPr>
              <w:pStyle w:val="afd"/>
              <w:ind w:left="284"/>
              <w:jc w:val="center"/>
              <w:rPr>
                <w:lang w:val="en-US"/>
              </w:rPr>
            </w:pPr>
            <w:r>
              <w:t>31,48</w:t>
            </w:r>
          </w:p>
        </w:tc>
      </w:tr>
    </w:tbl>
    <w:p w:rsidR="00017389" w:rsidRDefault="00017389" w:rsidP="00017389">
      <w:pPr>
        <w:ind w:left="284"/>
        <w:rPr>
          <w:sz w:val="24"/>
          <w:szCs w:val="24"/>
        </w:rPr>
      </w:pPr>
    </w:p>
    <w:p w:rsidR="009A768D" w:rsidRDefault="005E5BEF" w:rsidP="009A768D">
      <w:pPr>
        <w:ind w:left="284"/>
        <w:rPr>
          <w:sz w:val="24"/>
          <w:szCs w:val="24"/>
        </w:rPr>
      </w:pPr>
      <w:r w:rsidRPr="005E5BEF">
        <w:rPr>
          <w:noProof/>
          <w:sz w:val="24"/>
          <w:szCs w:val="24"/>
        </w:rPr>
        <w:lastRenderedPageBreak/>
        <w:drawing>
          <wp:inline distT="0" distB="0" distL="0" distR="0" wp14:anchorId="46CD8362" wp14:editId="55361ECB">
            <wp:extent cx="6318885" cy="2647950"/>
            <wp:effectExtent l="19050" t="0" r="5715" b="0"/>
            <wp:docPr id="4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E5BEF" w:rsidRDefault="005E5BEF" w:rsidP="005E5BEF">
      <w:pPr>
        <w:tabs>
          <w:tab w:val="left" w:pos="1440"/>
        </w:tabs>
        <w:spacing w:line="276" w:lineRule="auto"/>
        <w:jc w:val="center"/>
        <w:rPr>
          <w:sz w:val="24"/>
          <w:szCs w:val="24"/>
        </w:rPr>
      </w:pPr>
      <w:r w:rsidRPr="002C1BDC">
        <w:rPr>
          <w:sz w:val="24"/>
          <w:szCs w:val="24"/>
        </w:rPr>
        <w:t xml:space="preserve">Рисунок </w:t>
      </w:r>
      <w:r>
        <w:rPr>
          <w:sz w:val="24"/>
          <w:szCs w:val="24"/>
        </w:rPr>
        <w:t>2</w:t>
      </w:r>
      <w:r w:rsidRPr="002C1BDC">
        <w:rPr>
          <w:sz w:val="24"/>
          <w:szCs w:val="24"/>
        </w:rPr>
        <w:t xml:space="preserve"> – Распределение территорий по назначению в границах проектирования</w:t>
      </w:r>
    </w:p>
    <w:p w:rsidR="00AE54C2" w:rsidRDefault="00AE54C2" w:rsidP="009A768D">
      <w:pPr>
        <w:ind w:left="284"/>
        <w:rPr>
          <w:sz w:val="24"/>
          <w:szCs w:val="24"/>
        </w:rPr>
      </w:pPr>
    </w:p>
    <w:p w:rsidR="009A768D" w:rsidRPr="004268C7" w:rsidRDefault="00E9710C" w:rsidP="009A768D">
      <w:pPr>
        <w:ind w:left="284"/>
        <w:rPr>
          <w:i/>
          <w:sz w:val="24"/>
          <w:szCs w:val="24"/>
        </w:rPr>
      </w:pPr>
      <w:r w:rsidRPr="00A778F3">
        <w:rPr>
          <w:i/>
          <w:sz w:val="24"/>
          <w:szCs w:val="24"/>
        </w:rPr>
        <w:t>Таблица 10</w:t>
      </w:r>
      <w:r w:rsidR="009A768D" w:rsidRPr="00A778F3">
        <w:rPr>
          <w:i/>
          <w:sz w:val="24"/>
          <w:szCs w:val="24"/>
        </w:rPr>
        <w:t xml:space="preserve"> – Экспликация участков</w:t>
      </w:r>
    </w:p>
    <w:p w:rsidR="009A768D" w:rsidRDefault="009A768D" w:rsidP="009A768D">
      <w:pPr>
        <w:ind w:left="284"/>
        <w:jc w:val="center"/>
        <w:rPr>
          <w:color w:val="FF0000"/>
          <w:sz w:val="24"/>
          <w:szCs w:val="24"/>
        </w:rPr>
      </w:pPr>
    </w:p>
    <w:p w:rsidR="00AA1A7F" w:rsidRPr="002424AE" w:rsidRDefault="00AA1A7F" w:rsidP="009A768D">
      <w:pPr>
        <w:ind w:left="284"/>
        <w:jc w:val="center"/>
        <w:rPr>
          <w:color w:val="FF0000"/>
          <w:sz w:val="24"/>
          <w:szCs w:val="24"/>
        </w:rPr>
        <w:sectPr w:rsidR="00AA1A7F" w:rsidRPr="002424AE" w:rsidSect="00130803">
          <w:footerReference w:type="default" r:id="rId15"/>
          <w:headerReference w:type="first" r:id="rId16"/>
          <w:type w:val="continuous"/>
          <w:pgSz w:w="11906" w:h="16838" w:code="9"/>
          <w:pgMar w:top="851" w:right="539" w:bottom="1560" w:left="1219" w:header="0" w:footer="0" w:gutter="0"/>
          <w:cols w:space="708"/>
          <w:titlePg/>
          <w:docGrid w:linePitch="360"/>
        </w:sectPr>
      </w:pPr>
    </w:p>
    <w:tbl>
      <w:tblPr>
        <w:tblW w:w="5097" w:type="dxa"/>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1"/>
        <w:gridCol w:w="2447"/>
        <w:gridCol w:w="1436"/>
      </w:tblGrid>
      <w:tr w:rsidR="00D06CC5" w:rsidTr="000070B8">
        <w:trPr>
          <w:tblHeader/>
          <w:jc w:val="center"/>
        </w:trPr>
        <w:tc>
          <w:tcPr>
            <w:tcW w:w="1391" w:type="dxa"/>
            <w:tcBorders>
              <w:top w:val="single" w:sz="4" w:space="0" w:color="auto"/>
              <w:left w:val="single" w:sz="4" w:space="0" w:color="auto"/>
              <w:bottom w:val="single" w:sz="4" w:space="0" w:color="auto"/>
              <w:right w:val="single" w:sz="4" w:space="0" w:color="auto"/>
            </w:tcBorders>
            <w:hideMark/>
          </w:tcPr>
          <w:p w:rsidR="00D06CC5" w:rsidRDefault="00D06CC5">
            <w:pPr>
              <w:ind w:left="284"/>
              <w:jc w:val="center"/>
              <w:rPr>
                <w:sz w:val="24"/>
                <w:szCs w:val="24"/>
              </w:rPr>
            </w:pPr>
            <w:r>
              <w:rPr>
                <w:sz w:val="24"/>
                <w:szCs w:val="24"/>
              </w:rPr>
              <w:lastRenderedPageBreak/>
              <w:t>Номер участка на чертеже. ОЧ3</w:t>
            </w:r>
          </w:p>
        </w:tc>
        <w:tc>
          <w:tcPr>
            <w:tcW w:w="2447" w:type="dxa"/>
            <w:tcBorders>
              <w:top w:val="single" w:sz="4" w:space="0" w:color="auto"/>
              <w:left w:val="single" w:sz="4" w:space="0" w:color="auto"/>
              <w:bottom w:val="single" w:sz="4" w:space="0" w:color="auto"/>
              <w:right w:val="single" w:sz="4" w:space="0" w:color="auto"/>
            </w:tcBorders>
            <w:vAlign w:val="center"/>
            <w:hideMark/>
          </w:tcPr>
          <w:p w:rsidR="00D06CC5" w:rsidRDefault="00D06CC5">
            <w:pPr>
              <w:ind w:left="284"/>
              <w:jc w:val="center"/>
              <w:rPr>
                <w:sz w:val="24"/>
                <w:szCs w:val="24"/>
              </w:rPr>
            </w:pPr>
            <w:r>
              <w:rPr>
                <w:sz w:val="24"/>
                <w:szCs w:val="24"/>
              </w:rPr>
              <w:t>Разрешенное использование</w:t>
            </w:r>
          </w:p>
        </w:tc>
        <w:tc>
          <w:tcPr>
            <w:tcW w:w="1259" w:type="dxa"/>
            <w:tcBorders>
              <w:top w:val="single" w:sz="4" w:space="0" w:color="auto"/>
              <w:left w:val="single" w:sz="4" w:space="0" w:color="auto"/>
              <w:bottom w:val="single" w:sz="4" w:space="0" w:color="auto"/>
              <w:right w:val="single" w:sz="4" w:space="0" w:color="auto"/>
            </w:tcBorders>
            <w:vAlign w:val="center"/>
            <w:hideMark/>
          </w:tcPr>
          <w:p w:rsidR="00D06CC5" w:rsidRDefault="00D06CC5">
            <w:pPr>
              <w:ind w:left="284"/>
              <w:jc w:val="center"/>
              <w:rPr>
                <w:sz w:val="24"/>
                <w:szCs w:val="24"/>
                <w:vertAlign w:val="superscript"/>
              </w:rPr>
            </w:pPr>
            <w:r>
              <w:rPr>
                <w:sz w:val="24"/>
                <w:szCs w:val="24"/>
              </w:rPr>
              <w:t xml:space="preserve">Площадь участка, </w:t>
            </w:r>
            <w:proofErr w:type="gramStart"/>
            <w:r>
              <w:rPr>
                <w:sz w:val="24"/>
                <w:szCs w:val="24"/>
              </w:rPr>
              <w:t>га</w:t>
            </w:r>
            <w:proofErr w:type="gramEnd"/>
          </w:p>
        </w:tc>
      </w:tr>
      <w:tr w:rsidR="00D06CC5" w:rsidTr="000070B8">
        <w:trPr>
          <w:jc w:val="center"/>
        </w:trPr>
        <w:tc>
          <w:tcPr>
            <w:tcW w:w="5097" w:type="dxa"/>
            <w:gridSpan w:val="3"/>
            <w:tcBorders>
              <w:top w:val="single" w:sz="4" w:space="0" w:color="auto"/>
              <w:left w:val="single" w:sz="4" w:space="0" w:color="auto"/>
              <w:bottom w:val="single" w:sz="4" w:space="0" w:color="auto"/>
              <w:right w:val="single" w:sz="4" w:space="0" w:color="auto"/>
            </w:tcBorders>
            <w:vAlign w:val="center"/>
            <w:hideMark/>
          </w:tcPr>
          <w:p w:rsidR="00D06CC5" w:rsidRDefault="00D06CC5">
            <w:pPr>
              <w:spacing w:line="276" w:lineRule="auto"/>
              <w:ind w:left="284"/>
              <w:jc w:val="center"/>
              <w:rPr>
                <w:i/>
                <w:sz w:val="22"/>
                <w:szCs w:val="22"/>
              </w:rPr>
            </w:pPr>
            <w:r>
              <w:rPr>
                <w:i/>
                <w:sz w:val="22"/>
                <w:szCs w:val="22"/>
              </w:rPr>
              <w:t>Зона размещения объектов жилой застройки</w:t>
            </w:r>
          </w:p>
        </w:tc>
      </w:tr>
      <w:tr w:rsidR="00D06CC5"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spacing w:line="276" w:lineRule="auto"/>
              <w:ind w:left="284"/>
              <w:jc w:val="center"/>
              <w:rPr>
                <w:sz w:val="24"/>
                <w:szCs w:val="24"/>
              </w:rPr>
            </w:pPr>
            <w:r>
              <w:rPr>
                <w:sz w:val="24"/>
                <w:szCs w:val="24"/>
              </w:rPr>
              <w:t>1</w:t>
            </w:r>
          </w:p>
        </w:tc>
        <w:tc>
          <w:tcPr>
            <w:tcW w:w="2447" w:type="dxa"/>
            <w:tcBorders>
              <w:top w:val="single" w:sz="4" w:space="0" w:color="auto"/>
              <w:left w:val="single" w:sz="4" w:space="0" w:color="auto"/>
              <w:bottom w:val="single" w:sz="4" w:space="0" w:color="auto"/>
              <w:right w:val="single" w:sz="4" w:space="0" w:color="auto"/>
            </w:tcBorders>
            <w:hideMark/>
          </w:tcPr>
          <w:p w:rsidR="00D06CC5" w:rsidRDefault="00D06CC5" w:rsidP="009D681D">
            <w:pPr>
              <w:jc w:val="center"/>
            </w:pPr>
            <w:r>
              <w:rPr>
                <w:sz w:val="24"/>
                <w:szCs w:val="24"/>
              </w:rPr>
              <w:t>Жилые дома</w:t>
            </w:r>
            <w:r w:rsidR="009D681D">
              <w:rPr>
                <w:sz w:val="24"/>
                <w:szCs w:val="24"/>
              </w:rPr>
              <w:t>, в том числе со встроено-пристроенными в нижних этажах объектами бытового и иного общественного назначения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D06CC5" w:rsidRDefault="00D06CC5">
            <w:pPr>
              <w:spacing w:line="276" w:lineRule="auto"/>
              <w:ind w:left="284"/>
              <w:jc w:val="center"/>
              <w:rPr>
                <w:sz w:val="24"/>
                <w:szCs w:val="24"/>
                <w:lang w:val="en-US"/>
              </w:rPr>
            </w:pPr>
            <w:r>
              <w:rPr>
                <w:sz w:val="24"/>
                <w:szCs w:val="24"/>
              </w:rPr>
              <w:t>0</w:t>
            </w:r>
            <w:r>
              <w:rPr>
                <w:sz w:val="24"/>
                <w:szCs w:val="24"/>
                <w:lang w:val="en-US"/>
              </w:rPr>
              <w:t>.4400</w:t>
            </w:r>
          </w:p>
        </w:tc>
      </w:tr>
      <w:tr w:rsidR="00D06CC5"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spacing w:line="276" w:lineRule="auto"/>
              <w:ind w:left="284"/>
              <w:jc w:val="center"/>
              <w:rPr>
                <w:sz w:val="24"/>
                <w:szCs w:val="24"/>
              </w:rPr>
            </w:pPr>
            <w:r>
              <w:rPr>
                <w:sz w:val="24"/>
                <w:szCs w:val="24"/>
              </w:rPr>
              <w:t>2</w:t>
            </w:r>
          </w:p>
        </w:tc>
        <w:tc>
          <w:tcPr>
            <w:tcW w:w="2447" w:type="dxa"/>
            <w:tcBorders>
              <w:top w:val="single" w:sz="4" w:space="0" w:color="auto"/>
              <w:left w:val="single" w:sz="4" w:space="0" w:color="auto"/>
              <w:bottom w:val="single" w:sz="4" w:space="0" w:color="auto"/>
              <w:right w:val="single" w:sz="4" w:space="0" w:color="auto"/>
            </w:tcBorders>
            <w:hideMark/>
          </w:tcPr>
          <w:p w:rsidR="00D06CC5" w:rsidRDefault="00E962F0">
            <w:pPr>
              <w:jc w:val="center"/>
            </w:pPr>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D06CC5" w:rsidRDefault="00D06CC5">
            <w:pPr>
              <w:spacing w:line="276" w:lineRule="auto"/>
              <w:ind w:left="284"/>
              <w:jc w:val="center"/>
              <w:rPr>
                <w:sz w:val="24"/>
                <w:szCs w:val="24"/>
                <w:lang w:val="en-US"/>
              </w:rPr>
            </w:pPr>
            <w:r>
              <w:rPr>
                <w:sz w:val="24"/>
                <w:szCs w:val="24"/>
              </w:rPr>
              <w:t>0</w:t>
            </w:r>
            <w:r>
              <w:rPr>
                <w:sz w:val="24"/>
                <w:szCs w:val="24"/>
                <w:lang w:val="en-US"/>
              </w:rPr>
              <w:t>.2519</w:t>
            </w:r>
          </w:p>
        </w:tc>
      </w:tr>
      <w:tr w:rsidR="00D06CC5"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spacing w:line="276" w:lineRule="auto"/>
              <w:ind w:left="284"/>
              <w:jc w:val="center"/>
              <w:rPr>
                <w:sz w:val="24"/>
                <w:szCs w:val="24"/>
              </w:rPr>
            </w:pPr>
            <w:r>
              <w:rPr>
                <w:sz w:val="24"/>
                <w:szCs w:val="24"/>
              </w:rPr>
              <w:t>3</w:t>
            </w:r>
          </w:p>
        </w:tc>
        <w:tc>
          <w:tcPr>
            <w:tcW w:w="2447" w:type="dxa"/>
            <w:tcBorders>
              <w:top w:val="single" w:sz="4" w:space="0" w:color="auto"/>
              <w:left w:val="single" w:sz="4" w:space="0" w:color="auto"/>
              <w:bottom w:val="single" w:sz="4" w:space="0" w:color="auto"/>
              <w:right w:val="single" w:sz="4" w:space="0" w:color="auto"/>
            </w:tcBorders>
            <w:hideMark/>
          </w:tcPr>
          <w:p w:rsidR="00D06CC5" w:rsidRDefault="00E962F0">
            <w:pPr>
              <w:jc w:val="center"/>
            </w:pPr>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D06CC5" w:rsidRDefault="00D06CC5">
            <w:pPr>
              <w:spacing w:line="276" w:lineRule="auto"/>
              <w:ind w:left="284"/>
              <w:jc w:val="center"/>
              <w:rPr>
                <w:sz w:val="24"/>
                <w:szCs w:val="24"/>
                <w:lang w:val="en-US"/>
              </w:rPr>
            </w:pPr>
            <w:r>
              <w:rPr>
                <w:sz w:val="24"/>
                <w:szCs w:val="24"/>
              </w:rPr>
              <w:t>0</w:t>
            </w:r>
            <w:r>
              <w:rPr>
                <w:sz w:val="24"/>
                <w:szCs w:val="24"/>
                <w:lang w:val="en-US"/>
              </w:rPr>
              <w:t>.</w:t>
            </w:r>
            <w:r>
              <w:rPr>
                <w:sz w:val="24"/>
                <w:szCs w:val="24"/>
              </w:rPr>
              <w:t>4</w:t>
            </w:r>
            <w:r>
              <w:rPr>
                <w:sz w:val="24"/>
                <w:szCs w:val="24"/>
                <w:lang w:val="en-US"/>
              </w:rPr>
              <w:t>120</w:t>
            </w:r>
          </w:p>
        </w:tc>
      </w:tr>
      <w:tr w:rsidR="00D06CC5"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spacing w:line="276" w:lineRule="auto"/>
              <w:ind w:left="284"/>
              <w:jc w:val="center"/>
              <w:rPr>
                <w:sz w:val="24"/>
                <w:szCs w:val="24"/>
              </w:rPr>
            </w:pPr>
            <w:r>
              <w:rPr>
                <w:sz w:val="24"/>
                <w:szCs w:val="24"/>
              </w:rPr>
              <w:t>4</w:t>
            </w:r>
          </w:p>
        </w:tc>
        <w:tc>
          <w:tcPr>
            <w:tcW w:w="2447" w:type="dxa"/>
            <w:tcBorders>
              <w:top w:val="single" w:sz="4" w:space="0" w:color="auto"/>
              <w:left w:val="single" w:sz="4" w:space="0" w:color="auto"/>
              <w:bottom w:val="single" w:sz="4" w:space="0" w:color="auto"/>
              <w:right w:val="single" w:sz="4" w:space="0" w:color="auto"/>
            </w:tcBorders>
            <w:hideMark/>
          </w:tcPr>
          <w:p w:rsidR="00D06CC5" w:rsidRDefault="00E962F0">
            <w:pPr>
              <w:jc w:val="center"/>
            </w:pPr>
            <w:r>
              <w:rPr>
                <w:sz w:val="24"/>
                <w:szCs w:val="24"/>
              </w:rPr>
              <w:t>Жилые дома, в том числе со встроено-</w:t>
            </w:r>
            <w:r>
              <w:rPr>
                <w:sz w:val="24"/>
                <w:szCs w:val="24"/>
              </w:rPr>
              <w:lastRenderedPageBreak/>
              <w:t>пристроенными в нижних этажах объектами бытового и иного общественного назначения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D06CC5" w:rsidRDefault="00D06CC5">
            <w:pPr>
              <w:spacing w:line="276" w:lineRule="auto"/>
              <w:ind w:left="284"/>
              <w:jc w:val="center"/>
              <w:rPr>
                <w:sz w:val="24"/>
                <w:szCs w:val="24"/>
                <w:lang w:val="en-US"/>
              </w:rPr>
            </w:pPr>
            <w:r>
              <w:rPr>
                <w:sz w:val="24"/>
                <w:szCs w:val="24"/>
              </w:rPr>
              <w:t>0</w:t>
            </w:r>
            <w:r>
              <w:rPr>
                <w:sz w:val="24"/>
                <w:szCs w:val="24"/>
                <w:lang w:val="en-US"/>
              </w:rPr>
              <w:t>.3682</w:t>
            </w:r>
          </w:p>
        </w:tc>
      </w:tr>
      <w:tr w:rsidR="00D06CC5"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spacing w:line="276" w:lineRule="auto"/>
              <w:ind w:left="284"/>
              <w:jc w:val="center"/>
              <w:rPr>
                <w:sz w:val="24"/>
                <w:szCs w:val="24"/>
              </w:rPr>
            </w:pPr>
            <w:r>
              <w:rPr>
                <w:sz w:val="24"/>
                <w:szCs w:val="24"/>
              </w:rPr>
              <w:t>5</w:t>
            </w:r>
          </w:p>
        </w:tc>
        <w:tc>
          <w:tcPr>
            <w:tcW w:w="2447" w:type="dxa"/>
            <w:tcBorders>
              <w:top w:val="single" w:sz="4" w:space="0" w:color="auto"/>
              <w:left w:val="single" w:sz="4" w:space="0" w:color="auto"/>
              <w:bottom w:val="single" w:sz="4" w:space="0" w:color="auto"/>
              <w:right w:val="single" w:sz="4" w:space="0" w:color="auto"/>
            </w:tcBorders>
            <w:hideMark/>
          </w:tcPr>
          <w:p w:rsidR="00D06CC5" w:rsidRDefault="00E962F0">
            <w:pPr>
              <w:jc w:val="center"/>
            </w:pPr>
            <w:r>
              <w:rPr>
                <w:sz w:val="24"/>
                <w:szCs w:val="24"/>
              </w:rPr>
              <w:t>Под многоквартирный жилой дом</w:t>
            </w:r>
          </w:p>
        </w:tc>
        <w:tc>
          <w:tcPr>
            <w:tcW w:w="1259" w:type="dxa"/>
            <w:tcBorders>
              <w:top w:val="single" w:sz="4" w:space="0" w:color="auto"/>
              <w:left w:val="single" w:sz="4" w:space="0" w:color="auto"/>
              <w:bottom w:val="single" w:sz="4" w:space="0" w:color="auto"/>
              <w:right w:val="single" w:sz="4" w:space="0" w:color="auto"/>
            </w:tcBorders>
            <w:vAlign w:val="center"/>
            <w:hideMark/>
          </w:tcPr>
          <w:p w:rsidR="00D06CC5" w:rsidRDefault="00D06CC5">
            <w:pPr>
              <w:spacing w:line="276" w:lineRule="auto"/>
              <w:ind w:left="284"/>
              <w:jc w:val="center"/>
              <w:rPr>
                <w:sz w:val="24"/>
                <w:szCs w:val="24"/>
              </w:rPr>
            </w:pPr>
            <w:r>
              <w:rPr>
                <w:sz w:val="24"/>
                <w:szCs w:val="24"/>
              </w:rPr>
              <w:t>0</w:t>
            </w:r>
            <w:r>
              <w:rPr>
                <w:sz w:val="24"/>
                <w:szCs w:val="24"/>
                <w:lang w:val="en-US"/>
              </w:rPr>
              <w:t>.</w:t>
            </w:r>
            <w:r>
              <w:rPr>
                <w:sz w:val="24"/>
                <w:szCs w:val="24"/>
              </w:rPr>
              <w:t>1443</w:t>
            </w:r>
          </w:p>
        </w:tc>
      </w:tr>
      <w:tr w:rsidR="00D06CC5"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D06CC5" w:rsidRDefault="00D06CC5">
            <w:pPr>
              <w:spacing w:line="276" w:lineRule="auto"/>
              <w:ind w:left="284"/>
              <w:jc w:val="center"/>
              <w:rPr>
                <w:sz w:val="24"/>
                <w:szCs w:val="24"/>
              </w:rPr>
            </w:pPr>
            <w:r>
              <w:rPr>
                <w:sz w:val="24"/>
                <w:szCs w:val="24"/>
              </w:rPr>
              <w:t>6</w:t>
            </w:r>
          </w:p>
        </w:tc>
        <w:tc>
          <w:tcPr>
            <w:tcW w:w="2447" w:type="dxa"/>
            <w:tcBorders>
              <w:top w:val="single" w:sz="4" w:space="0" w:color="auto"/>
              <w:left w:val="single" w:sz="4" w:space="0" w:color="auto"/>
              <w:bottom w:val="single" w:sz="4" w:space="0" w:color="auto"/>
              <w:right w:val="single" w:sz="4" w:space="0" w:color="auto"/>
            </w:tcBorders>
            <w:hideMark/>
          </w:tcPr>
          <w:p w:rsidR="00D06CC5" w:rsidRDefault="00E962F0">
            <w:pPr>
              <w:jc w:val="center"/>
            </w:pPr>
            <w:r>
              <w:rPr>
                <w:sz w:val="24"/>
                <w:szCs w:val="24"/>
              </w:rPr>
              <w:t>Под многоквартирный жилой дом</w:t>
            </w:r>
          </w:p>
        </w:tc>
        <w:tc>
          <w:tcPr>
            <w:tcW w:w="1259" w:type="dxa"/>
            <w:tcBorders>
              <w:top w:val="single" w:sz="4" w:space="0" w:color="auto"/>
              <w:left w:val="single" w:sz="4" w:space="0" w:color="auto"/>
              <w:bottom w:val="single" w:sz="4" w:space="0" w:color="auto"/>
              <w:right w:val="single" w:sz="4" w:space="0" w:color="auto"/>
            </w:tcBorders>
            <w:vAlign w:val="center"/>
            <w:hideMark/>
          </w:tcPr>
          <w:p w:rsidR="00D06CC5" w:rsidRDefault="00D06CC5">
            <w:pPr>
              <w:spacing w:line="276" w:lineRule="auto"/>
              <w:ind w:left="284"/>
              <w:jc w:val="center"/>
              <w:rPr>
                <w:sz w:val="24"/>
                <w:szCs w:val="24"/>
              </w:rPr>
            </w:pPr>
            <w:r>
              <w:rPr>
                <w:sz w:val="24"/>
                <w:szCs w:val="24"/>
              </w:rPr>
              <w:t>0</w:t>
            </w:r>
            <w:r>
              <w:rPr>
                <w:sz w:val="24"/>
                <w:szCs w:val="24"/>
                <w:lang w:val="en-US"/>
              </w:rPr>
              <w:t>.</w:t>
            </w:r>
            <w:r>
              <w:rPr>
                <w:sz w:val="24"/>
                <w:szCs w:val="24"/>
              </w:rPr>
              <w:t>0694</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7</w:t>
            </w:r>
          </w:p>
        </w:tc>
        <w:tc>
          <w:tcPr>
            <w:tcW w:w="2447" w:type="dxa"/>
            <w:tcBorders>
              <w:top w:val="single" w:sz="4" w:space="0" w:color="auto"/>
              <w:left w:val="single" w:sz="4" w:space="0" w:color="auto"/>
              <w:bottom w:val="single" w:sz="4" w:space="0" w:color="auto"/>
              <w:right w:val="single" w:sz="4" w:space="0" w:color="auto"/>
            </w:tcBorders>
            <w:hideMark/>
          </w:tcPr>
          <w:p w:rsidR="00E962F0" w:rsidRDefault="00E962F0" w:rsidP="00EF22C2">
            <w:pPr>
              <w:jc w:val="center"/>
            </w:pPr>
            <w:r>
              <w:rPr>
                <w:sz w:val="24"/>
                <w:szCs w:val="24"/>
              </w:rPr>
              <w:t>Под многоквартирный жилой дом</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w:t>
            </w:r>
            <w:r>
              <w:rPr>
                <w:sz w:val="24"/>
                <w:szCs w:val="24"/>
                <w:lang w:val="en-US"/>
              </w:rPr>
              <w:t>.</w:t>
            </w:r>
            <w:r>
              <w:rPr>
                <w:sz w:val="24"/>
                <w:szCs w:val="24"/>
              </w:rPr>
              <w:t>2043</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8</w:t>
            </w:r>
          </w:p>
        </w:tc>
        <w:tc>
          <w:tcPr>
            <w:tcW w:w="2447" w:type="dxa"/>
            <w:tcBorders>
              <w:top w:val="single" w:sz="4" w:space="0" w:color="auto"/>
              <w:left w:val="single" w:sz="4" w:space="0" w:color="auto"/>
              <w:bottom w:val="single" w:sz="4" w:space="0" w:color="auto"/>
              <w:right w:val="single" w:sz="4" w:space="0" w:color="auto"/>
            </w:tcBorders>
            <w:hideMark/>
          </w:tcPr>
          <w:p w:rsidR="00E962F0" w:rsidRDefault="00E962F0" w:rsidP="00EF22C2">
            <w:pPr>
              <w:jc w:val="center"/>
            </w:pPr>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0</w:t>
            </w:r>
            <w:r>
              <w:rPr>
                <w:sz w:val="24"/>
                <w:szCs w:val="24"/>
                <w:lang w:val="en-US"/>
              </w:rPr>
              <w:t>.</w:t>
            </w:r>
            <w:r>
              <w:rPr>
                <w:sz w:val="24"/>
                <w:szCs w:val="24"/>
              </w:rPr>
              <w:t>3</w:t>
            </w:r>
            <w:r>
              <w:rPr>
                <w:sz w:val="24"/>
                <w:szCs w:val="24"/>
                <w:lang w:val="en-US"/>
              </w:rPr>
              <w:t>684</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9</w:t>
            </w:r>
          </w:p>
        </w:tc>
        <w:tc>
          <w:tcPr>
            <w:tcW w:w="2447" w:type="dxa"/>
            <w:tcBorders>
              <w:top w:val="single" w:sz="4" w:space="0" w:color="auto"/>
              <w:left w:val="single" w:sz="4" w:space="0" w:color="auto"/>
              <w:bottom w:val="single" w:sz="4" w:space="0" w:color="auto"/>
              <w:right w:val="single" w:sz="4" w:space="0" w:color="auto"/>
            </w:tcBorders>
            <w:hideMark/>
          </w:tcPr>
          <w:p w:rsidR="00E962F0" w:rsidRDefault="00E962F0">
            <w:pPr>
              <w:jc w:val="center"/>
            </w:pPr>
            <w:r>
              <w:rPr>
                <w:sz w:val="24"/>
                <w:szCs w:val="24"/>
              </w:rPr>
              <w:t xml:space="preserve">Жилые дома, в том числе со встроено-пристроенными в нижних этажах </w:t>
            </w:r>
            <w:r>
              <w:rPr>
                <w:sz w:val="24"/>
                <w:szCs w:val="24"/>
              </w:rPr>
              <w:lastRenderedPageBreak/>
              <w:t>объектами бытового и иного общественного назначения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lastRenderedPageBreak/>
              <w:t>0</w:t>
            </w:r>
            <w:r>
              <w:rPr>
                <w:sz w:val="24"/>
                <w:szCs w:val="24"/>
                <w:lang w:val="en-US"/>
              </w:rPr>
              <w:t>.</w:t>
            </w:r>
            <w:r>
              <w:rPr>
                <w:sz w:val="24"/>
                <w:szCs w:val="24"/>
              </w:rPr>
              <w:t>2105</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lastRenderedPageBreak/>
              <w:t>10</w:t>
            </w:r>
          </w:p>
        </w:tc>
        <w:tc>
          <w:tcPr>
            <w:tcW w:w="2447" w:type="dxa"/>
            <w:tcBorders>
              <w:top w:val="single" w:sz="4" w:space="0" w:color="auto"/>
              <w:left w:val="single" w:sz="4" w:space="0" w:color="auto"/>
              <w:bottom w:val="single" w:sz="4" w:space="0" w:color="auto"/>
              <w:right w:val="single" w:sz="4" w:space="0" w:color="auto"/>
            </w:tcBorders>
            <w:hideMark/>
          </w:tcPr>
          <w:p w:rsidR="00E962F0" w:rsidRDefault="007A12BC">
            <w:pPr>
              <w:jc w:val="center"/>
            </w:pPr>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w:t>
            </w:r>
            <w:r>
              <w:rPr>
                <w:sz w:val="24"/>
                <w:szCs w:val="24"/>
                <w:lang w:val="en-US"/>
              </w:rPr>
              <w:t>.</w:t>
            </w:r>
            <w:r>
              <w:rPr>
                <w:sz w:val="24"/>
                <w:szCs w:val="24"/>
              </w:rPr>
              <w:t>1488</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11</w:t>
            </w:r>
          </w:p>
        </w:tc>
        <w:tc>
          <w:tcPr>
            <w:tcW w:w="2447" w:type="dxa"/>
            <w:tcBorders>
              <w:top w:val="single" w:sz="4" w:space="0" w:color="auto"/>
              <w:left w:val="single" w:sz="4" w:space="0" w:color="auto"/>
              <w:bottom w:val="single" w:sz="4" w:space="0" w:color="auto"/>
              <w:right w:val="single" w:sz="4" w:space="0" w:color="auto"/>
            </w:tcBorders>
            <w:hideMark/>
          </w:tcPr>
          <w:p w:rsidR="00E962F0" w:rsidRDefault="00E962F0">
            <w:pPr>
              <w:jc w:val="center"/>
            </w:pPr>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w:t>
            </w:r>
            <w:r>
              <w:rPr>
                <w:sz w:val="24"/>
                <w:szCs w:val="24"/>
                <w:lang w:val="en-US"/>
              </w:rPr>
              <w:t>.</w:t>
            </w:r>
            <w:r>
              <w:rPr>
                <w:sz w:val="24"/>
                <w:szCs w:val="24"/>
              </w:rPr>
              <w:t>1</w:t>
            </w:r>
            <w:r>
              <w:rPr>
                <w:sz w:val="24"/>
                <w:szCs w:val="24"/>
                <w:lang w:val="en-US"/>
              </w:rPr>
              <w:t>869</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12</w:t>
            </w:r>
          </w:p>
        </w:tc>
        <w:tc>
          <w:tcPr>
            <w:tcW w:w="2447" w:type="dxa"/>
            <w:tcBorders>
              <w:top w:val="single" w:sz="4" w:space="0" w:color="auto"/>
              <w:left w:val="single" w:sz="4" w:space="0" w:color="auto"/>
              <w:bottom w:val="single" w:sz="4" w:space="0" w:color="auto"/>
              <w:right w:val="single" w:sz="4" w:space="0" w:color="auto"/>
            </w:tcBorders>
            <w:hideMark/>
          </w:tcPr>
          <w:p w:rsidR="00E962F0" w:rsidRDefault="00E962F0">
            <w:pPr>
              <w:jc w:val="center"/>
            </w:pPr>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0</w:t>
            </w:r>
            <w:r>
              <w:rPr>
                <w:sz w:val="24"/>
                <w:szCs w:val="24"/>
                <w:lang w:val="en-US"/>
              </w:rPr>
              <w:t>.6468</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13</w:t>
            </w:r>
          </w:p>
        </w:tc>
        <w:tc>
          <w:tcPr>
            <w:tcW w:w="2447" w:type="dxa"/>
            <w:tcBorders>
              <w:top w:val="single" w:sz="4" w:space="0" w:color="auto"/>
              <w:left w:val="single" w:sz="4" w:space="0" w:color="auto"/>
              <w:bottom w:val="single" w:sz="4" w:space="0" w:color="auto"/>
              <w:right w:val="single" w:sz="4" w:space="0" w:color="auto"/>
            </w:tcBorders>
            <w:hideMark/>
          </w:tcPr>
          <w:p w:rsidR="00E962F0" w:rsidRDefault="00E962F0">
            <w:pPr>
              <w:jc w:val="center"/>
            </w:pPr>
            <w:r>
              <w:rPr>
                <w:sz w:val="24"/>
                <w:szCs w:val="24"/>
              </w:rPr>
              <w:t>Жилые дома, в том числе со встроено-пристроенными в нижних этажах объектами бытового и иного общественного назначения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0</w:t>
            </w:r>
            <w:r>
              <w:rPr>
                <w:sz w:val="24"/>
                <w:szCs w:val="24"/>
                <w:lang w:val="en-US"/>
              </w:rPr>
              <w:t>.2706</w:t>
            </w:r>
          </w:p>
        </w:tc>
      </w:tr>
      <w:tr w:rsidR="00E962F0" w:rsidTr="000070B8">
        <w:trPr>
          <w:jc w:val="center"/>
        </w:trPr>
        <w:tc>
          <w:tcPr>
            <w:tcW w:w="3838" w:type="dxa"/>
            <w:gridSpan w:val="2"/>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right"/>
              <w:rPr>
                <w:sz w:val="24"/>
                <w:szCs w:val="24"/>
              </w:rPr>
            </w:pPr>
            <w:r>
              <w:rPr>
                <w:sz w:val="24"/>
                <w:szCs w:val="24"/>
              </w:rPr>
              <w:t>ИТОГО</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3.</w:t>
            </w:r>
            <w:r>
              <w:rPr>
                <w:sz w:val="24"/>
                <w:szCs w:val="24"/>
                <w:lang w:val="en-US"/>
              </w:rPr>
              <w:t>7221</w:t>
            </w:r>
            <w:r w:rsidR="000453AB">
              <w:rPr>
                <w:sz w:val="24"/>
                <w:szCs w:val="24"/>
              </w:rPr>
              <w:fldChar w:fldCharType="begin"/>
            </w:r>
            <w:r>
              <w:rPr>
                <w:sz w:val="24"/>
                <w:szCs w:val="24"/>
              </w:rPr>
              <w:instrText xml:space="preserve"> =SUM(C3:C13) </w:instrText>
            </w:r>
            <w:r w:rsidR="000453AB">
              <w:rPr>
                <w:sz w:val="24"/>
                <w:szCs w:val="24"/>
              </w:rPr>
              <w:fldChar w:fldCharType="end"/>
            </w:r>
          </w:p>
        </w:tc>
      </w:tr>
      <w:tr w:rsidR="00E962F0" w:rsidTr="000070B8">
        <w:trPr>
          <w:jc w:val="center"/>
        </w:trPr>
        <w:tc>
          <w:tcPr>
            <w:tcW w:w="5097" w:type="dxa"/>
            <w:gridSpan w:val="3"/>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i/>
                <w:sz w:val="22"/>
                <w:szCs w:val="22"/>
              </w:rPr>
            </w:pPr>
            <w:r>
              <w:rPr>
                <w:i/>
                <w:sz w:val="22"/>
                <w:szCs w:val="22"/>
              </w:rPr>
              <w:t>Зона размещения объектов культуры и образования</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14</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7A12BC">
            <w:pPr>
              <w:spacing w:line="276" w:lineRule="auto"/>
              <w:ind w:left="284"/>
              <w:jc w:val="center"/>
              <w:rPr>
                <w:sz w:val="24"/>
                <w:szCs w:val="24"/>
              </w:rPr>
            </w:pPr>
            <w:r>
              <w:rPr>
                <w:sz w:val="24"/>
                <w:szCs w:val="24"/>
              </w:rPr>
              <w:t>Под здание детского сада и прилегающей территории</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0.7345</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15</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Объект</w:t>
            </w:r>
            <w:r w:rsidR="00BE6F55">
              <w:rPr>
                <w:sz w:val="24"/>
                <w:szCs w:val="24"/>
              </w:rPr>
              <w:t>ы</w:t>
            </w:r>
            <w:r>
              <w:rPr>
                <w:sz w:val="24"/>
                <w:szCs w:val="24"/>
              </w:rPr>
              <w:t xml:space="preserve"> учреждений </w:t>
            </w:r>
            <w:r>
              <w:rPr>
                <w:sz w:val="24"/>
                <w:szCs w:val="24"/>
              </w:rPr>
              <w:lastRenderedPageBreak/>
              <w:t>начального и среднего образования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1.</w:t>
            </w:r>
            <w:r>
              <w:rPr>
                <w:sz w:val="24"/>
                <w:szCs w:val="24"/>
                <w:lang w:val="en-US"/>
              </w:rPr>
              <w:t>7121</w:t>
            </w:r>
          </w:p>
        </w:tc>
      </w:tr>
      <w:tr w:rsidR="00E962F0" w:rsidTr="000070B8">
        <w:trPr>
          <w:jc w:val="center"/>
        </w:trPr>
        <w:tc>
          <w:tcPr>
            <w:tcW w:w="3838" w:type="dxa"/>
            <w:gridSpan w:val="2"/>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right"/>
              <w:rPr>
                <w:sz w:val="24"/>
                <w:szCs w:val="24"/>
              </w:rPr>
            </w:pPr>
            <w:r>
              <w:rPr>
                <w:sz w:val="24"/>
                <w:szCs w:val="24"/>
              </w:rPr>
              <w:t>ИТОГО</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2.</w:t>
            </w:r>
            <w:r>
              <w:rPr>
                <w:sz w:val="24"/>
                <w:szCs w:val="24"/>
                <w:lang w:val="en-US"/>
              </w:rPr>
              <w:t>4466</w:t>
            </w:r>
          </w:p>
        </w:tc>
      </w:tr>
      <w:tr w:rsidR="00E962F0" w:rsidTr="000070B8">
        <w:trPr>
          <w:jc w:val="center"/>
        </w:trPr>
        <w:tc>
          <w:tcPr>
            <w:tcW w:w="5097" w:type="dxa"/>
            <w:gridSpan w:val="3"/>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i/>
                <w:sz w:val="22"/>
                <w:szCs w:val="22"/>
              </w:rPr>
            </w:pPr>
            <w:r>
              <w:rPr>
                <w:i/>
                <w:sz w:val="22"/>
                <w:szCs w:val="22"/>
              </w:rPr>
              <w:t>Зона размещения объектов социального обеспечения</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16</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7A12BC">
            <w:pPr>
              <w:spacing w:line="276" w:lineRule="auto"/>
              <w:ind w:left="284"/>
              <w:jc w:val="center"/>
              <w:rPr>
                <w:sz w:val="24"/>
                <w:szCs w:val="24"/>
              </w:rPr>
            </w:pPr>
            <w:r>
              <w:rPr>
                <w:sz w:val="24"/>
                <w:szCs w:val="24"/>
              </w:rPr>
              <w:t>Под нежилое здание детского дошкольного учреждения "Солнышко"</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0.9383</w:t>
            </w:r>
          </w:p>
        </w:tc>
      </w:tr>
      <w:tr w:rsidR="00E962F0" w:rsidTr="000070B8">
        <w:trPr>
          <w:jc w:val="center"/>
        </w:trPr>
        <w:tc>
          <w:tcPr>
            <w:tcW w:w="3838" w:type="dxa"/>
            <w:gridSpan w:val="2"/>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right"/>
              <w:rPr>
                <w:sz w:val="24"/>
                <w:szCs w:val="24"/>
              </w:rPr>
            </w:pPr>
            <w:r>
              <w:rPr>
                <w:sz w:val="24"/>
                <w:szCs w:val="24"/>
              </w:rPr>
              <w:t>ИТОГО</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0.9383</w:t>
            </w:r>
          </w:p>
        </w:tc>
      </w:tr>
      <w:tr w:rsidR="00E962F0" w:rsidTr="000070B8">
        <w:trPr>
          <w:jc w:val="center"/>
        </w:trPr>
        <w:tc>
          <w:tcPr>
            <w:tcW w:w="5097" w:type="dxa"/>
            <w:gridSpan w:val="3"/>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i/>
                <w:sz w:val="24"/>
                <w:szCs w:val="24"/>
              </w:rPr>
            </w:pPr>
            <w:r>
              <w:rPr>
                <w:i/>
                <w:sz w:val="24"/>
                <w:szCs w:val="24"/>
              </w:rPr>
              <w:t>Зона административно-хозяйственного, общественно-делового, коммерческого и финансового назначения</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17</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7A12BC">
            <w:pPr>
              <w:spacing w:line="276" w:lineRule="auto"/>
              <w:ind w:left="284"/>
              <w:jc w:val="center"/>
              <w:rPr>
                <w:sz w:val="24"/>
                <w:szCs w:val="24"/>
              </w:rPr>
            </w:pPr>
            <w:r>
              <w:rPr>
                <w:sz w:val="24"/>
                <w:szCs w:val="24"/>
              </w:rPr>
              <w:t>Под магазин "Россия" и благоустройство прилегающей территории</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0.1867</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18</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7A12BC">
            <w:pPr>
              <w:spacing w:line="276" w:lineRule="auto"/>
              <w:ind w:left="157" w:firstLine="127"/>
              <w:jc w:val="center"/>
              <w:rPr>
                <w:sz w:val="24"/>
                <w:szCs w:val="24"/>
              </w:rPr>
            </w:pPr>
            <w:r>
              <w:rPr>
                <w:sz w:val="24"/>
                <w:szCs w:val="24"/>
              </w:rPr>
              <w:t>Под нежилое строение</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0.0917</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19</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Pr="00535FE2" w:rsidRDefault="00535FE2">
            <w:pPr>
              <w:spacing w:line="276" w:lineRule="auto"/>
              <w:ind w:left="157" w:firstLine="127"/>
              <w:jc w:val="center"/>
              <w:rPr>
                <w:sz w:val="24"/>
                <w:szCs w:val="24"/>
              </w:rPr>
            </w:pPr>
            <w:r>
              <w:rPr>
                <w:color w:val="000000"/>
                <w:sz w:val="24"/>
                <w:szCs w:val="24"/>
              </w:rPr>
              <w:t>П</w:t>
            </w:r>
            <w:r w:rsidRPr="00535FE2">
              <w:rPr>
                <w:color w:val="000000"/>
                <w:sz w:val="24"/>
                <w:szCs w:val="24"/>
              </w:rPr>
              <w:t>од существующее здание с гаражами инкассации</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0.1</w:t>
            </w:r>
            <w:r>
              <w:rPr>
                <w:sz w:val="24"/>
                <w:szCs w:val="24"/>
                <w:lang w:val="en-US"/>
              </w:rPr>
              <w:t>041</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2</w:t>
            </w:r>
            <w:r>
              <w:rPr>
                <w:sz w:val="24"/>
                <w:szCs w:val="24"/>
                <w:lang w:val="en-US"/>
              </w:rPr>
              <w:t>0</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535FE2">
            <w:pPr>
              <w:spacing w:line="276" w:lineRule="auto"/>
              <w:ind w:left="141" w:firstLine="143"/>
              <w:jc w:val="center"/>
              <w:rPr>
                <w:sz w:val="24"/>
                <w:szCs w:val="24"/>
              </w:rPr>
            </w:pPr>
            <w:r>
              <w:rPr>
                <w:sz w:val="24"/>
                <w:szCs w:val="24"/>
              </w:rPr>
              <w:t>П</w:t>
            </w:r>
            <w:r w:rsidRPr="00535FE2">
              <w:rPr>
                <w:sz w:val="24"/>
                <w:szCs w:val="24"/>
              </w:rPr>
              <w:t>од строительство магазина</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0.0935</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2</w:t>
            </w:r>
            <w:r>
              <w:rPr>
                <w:sz w:val="24"/>
                <w:szCs w:val="24"/>
                <w:lang w:val="en-US"/>
              </w:rPr>
              <w:t>1</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535FE2">
            <w:pPr>
              <w:spacing w:line="276" w:lineRule="auto"/>
              <w:ind w:left="284"/>
              <w:jc w:val="center"/>
              <w:rPr>
                <w:sz w:val="24"/>
                <w:szCs w:val="24"/>
              </w:rPr>
            </w:pPr>
            <w:r>
              <w:rPr>
                <w:sz w:val="24"/>
                <w:szCs w:val="24"/>
              </w:rPr>
              <w:t>П</w:t>
            </w:r>
            <w:r w:rsidRPr="00535FE2">
              <w:rPr>
                <w:sz w:val="24"/>
                <w:szCs w:val="24"/>
              </w:rPr>
              <w:t>од нежилое строение</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0.0</w:t>
            </w:r>
            <w:r>
              <w:rPr>
                <w:sz w:val="24"/>
                <w:szCs w:val="24"/>
                <w:lang w:val="en-US"/>
              </w:rPr>
              <w:t>165</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lang w:val="en-US"/>
              </w:rPr>
              <w:t>22</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535FE2">
            <w:pPr>
              <w:spacing w:line="276" w:lineRule="auto"/>
              <w:ind w:left="157" w:hanging="16"/>
              <w:jc w:val="center"/>
              <w:rPr>
                <w:sz w:val="24"/>
                <w:szCs w:val="24"/>
              </w:rPr>
            </w:pPr>
            <w:r w:rsidRPr="00535FE2">
              <w:rPr>
                <w:sz w:val="24"/>
                <w:szCs w:val="24"/>
              </w:rPr>
              <w:t>Под административное здание и складские помещения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0.</w:t>
            </w:r>
            <w:r>
              <w:rPr>
                <w:sz w:val="24"/>
                <w:szCs w:val="24"/>
                <w:lang w:val="en-US"/>
              </w:rPr>
              <w:t>1228</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lang w:val="en-US"/>
              </w:rPr>
              <w:t>23</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535FE2">
            <w:pPr>
              <w:spacing w:line="276" w:lineRule="auto"/>
              <w:ind w:left="157" w:hanging="16"/>
              <w:jc w:val="center"/>
              <w:rPr>
                <w:sz w:val="24"/>
                <w:szCs w:val="24"/>
              </w:rPr>
            </w:pPr>
            <w:r>
              <w:rPr>
                <w:sz w:val="24"/>
                <w:szCs w:val="24"/>
              </w:rPr>
              <w:t>П</w:t>
            </w:r>
            <w:r w:rsidRPr="00535FE2">
              <w:rPr>
                <w:sz w:val="24"/>
                <w:szCs w:val="24"/>
              </w:rPr>
              <w:t>од административное здание и складские помещения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0.</w:t>
            </w:r>
            <w:r>
              <w:rPr>
                <w:sz w:val="24"/>
                <w:szCs w:val="24"/>
                <w:lang w:val="en-US"/>
              </w:rPr>
              <w:t>0216</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lang w:val="en-US"/>
              </w:rPr>
              <w:t>24</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535FE2">
            <w:pPr>
              <w:spacing w:line="276" w:lineRule="auto"/>
              <w:ind w:left="157" w:hanging="16"/>
              <w:jc w:val="center"/>
              <w:rPr>
                <w:sz w:val="24"/>
                <w:szCs w:val="24"/>
              </w:rPr>
            </w:pPr>
            <w:r>
              <w:rPr>
                <w:sz w:val="24"/>
                <w:szCs w:val="24"/>
              </w:rPr>
              <w:t>П</w:t>
            </w:r>
            <w:r w:rsidRPr="00535FE2">
              <w:rPr>
                <w:sz w:val="24"/>
                <w:szCs w:val="24"/>
              </w:rPr>
              <w:t>од культурный центр</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0.</w:t>
            </w:r>
            <w:r>
              <w:rPr>
                <w:sz w:val="24"/>
                <w:szCs w:val="24"/>
                <w:lang w:val="en-US"/>
              </w:rPr>
              <w:t>2910</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lang w:val="en-US"/>
              </w:rPr>
              <w:lastRenderedPageBreak/>
              <w:t>25</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535FE2">
            <w:pPr>
              <w:spacing w:line="276" w:lineRule="auto"/>
              <w:ind w:left="157" w:hanging="16"/>
              <w:jc w:val="center"/>
              <w:rPr>
                <w:sz w:val="24"/>
                <w:szCs w:val="24"/>
              </w:rPr>
            </w:pPr>
            <w:r>
              <w:rPr>
                <w:sz w:val="24"/>
                <w:szCs w:val="24"/>
              </w:rPr>
              <w:t>П</w:t>
            </w:r>
            <w:r w:rsidRPr="00535FE2">
              <w:rPr>
                <w:sz w:val="24"/>
                <w:szCs w:val="24"/>
              </w:rPr>
              <w:t>од административные здания с прилегающей территорией</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0.0</w:t>
            </w:r>
            <w:r>
              <w:rPr>
                <w:sz w:val="24"/>
                <w:szCs w:val="24"/>
                <w:lang w:val="en-US"/>
              </w:rPr>
              <w:t>400</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lang w:val="en-US"/>
              </w:rPr>
              <w:t>26</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535FE2">
            <w:pPr>
              <w:spacing w:line="276" w:lineRule="auto"/>
              <w:ind w:left="284"/>
              <w:jc w:val="center"/>
              <w:rPr>
                <w:sz w:val="24"/>
                <w:szCs w:val="24"/>
              </w:rPr>
            </w:pPr>
            <w:r>
              <w:rPr>
                <w:sz w:val="24"/>
                <w:szCs w:val="24"/>
              </w:rPr>
              <w:t>П</w:t>
            </w:r>
            <w:r w:rsidRPr="00535FE2">
              <w:rPr>
                <w:sz w:val="24"/>
                <w:szCs w:val="24"/>
              </w:rPr>
              <w:t>од административные здания с прилегающей территорией</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0.</w:t>
            </w:r>
            <w:r>
              <w:rPr>
                <w:sz w:val="24"/>
                <w:szCs w:val="24"/>
                <w:lang w:val="en-US"/>
              </w:rPr>
              <w:t>1051</w:t>
            </w:r>
          </w:p>
        </w:tc>
      </w:tr>
      <w:tr w:rsidR="00E962F0" w:rsidTr="000070B8">
        <w:trPr>
          <w:jc w:val="center"/>
        </w:trPr>
        <w:tc>
          <w:tcPr>
            <w:tcW w:w="3838" w:type="dxa"/>
            <w:gridSpan w:val="2"/>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right"/>
              <w:rPr>
                <w:sz w:val="24"/>
                <w:szCs w:val="24"/>
              </w:rPr>
            </w:pPr>
            <w:r>
              <w:rPr>
                <w:sz w:val="24"/>
                <w:szCs w:val="24"/>
              </w:rPr>
              <w:t>ИТОГО</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1.</w:t>
            </w:r>
            <w:r>
              <w:rPr>
                <w:sz w:val="24"/>
                <w:szCs w:val="24"/>
                <w:lang w:val="en-US"/>
              </w:rPr>
              <w:t>0730</w:t>
            </w:r>
          </w:p>
        </w:tc>
      </w:tr>
      <w:tr w:rsidR="00E962F0" w:rsidTr="000070B8">
        <w:trPr>
          <w:jc w:val="center"/>
        </w:trPr>
        <w:tc>
          <w:tcPr>
            <w:tcW w:w="5097" w:type="dxa"/>
            <w:gridSpan w:val="3"/>
            <w:tcBorders>
              <w:top w:val="single" w:sz="4" w:space="0" w:color="auto"/>
              <w:left w:val="single" w:sz="4" w:space="0" w:color="auto"/>
              <w:bottom w:val="single" w:sz="4" w:space="0" w:color="auto"/>
              <w:right w:val="single" w:sz="4" w:space="0" w:color="auto"/>
            </w:tcBorders>
            <w:vAlign w:val="center"/>
            <w:hideMark/>
          </w:tcPr>
          <w:p w:rsidR="00E962F0" w:rsidRDefault="00E962F0">
            <w:pPr>
              <w:tabs>
                <w:tab w:val="left" w:pos="2400"/>
              </w:tabs>
              <w:autoSpaceDE w:val="0"/>
              <w:autoSpaceDN w:val="0"/>
              <w:adjustRightInd w:val="0"/>
              <w:ind w:left="284"/>
              <w:jc w:val="center"/>
              <w:rPr>
                <w:i/>
                <w:color w:val="000000"/>
                <w:sz w:val="22"/>
                <w:szCs w:val="22"/>
              </w:rPr>
            </w:pPr>
            <w:r>
              <w:rPr>
                <w:i/>
                <w:color w:val="000000"/>
                <w:sz w:val="22"/>
                <w:szCs w:val="22"/>
              </w:rPr>
              <w:t>Зона под размещение объектов инженерной инфраструктуры</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lang w:val="en-US"/>
              </w:rPr>
              <w:t>27</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535FE2">
            <w:pPr>
              <w:spacing w:line="276" w:lineRule="auto"/>
              <w:ind w:left="284"/>
              <w:jc w:val="center"/>
              <w:rPr>
                <w:sz w:val="24"/>
                <w:szCs w:val="24"/>
              </w:rPr>
            </w:pPr>
            <w:r>
              <w:rPr>
                <w:sz w:val="24"/>
                <w:szCs w:val="24"/>
              </w:rPr>
              <w:t>П</w:t>
            </w:r>
            <w:r w:rsidRPr="00535FE2">
              <w:rPr>
                <w:sz w:val="24"/>
                <w:szCs w:val="24"/>
              </w:rPr>
              <w:t>од нежилое строение трансформаторной подстанции ТП № 6-5</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0.01</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lang w:val="en-US"/>
              </w:rPr>
              <w:t>28</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535FE2">
            <w:pPr>
              <w:spacing w:line="276" w:lineRule="auto"/>
              <w:ind w:left="284"/>
              <w:jc w:val="center"/>
              <w:rPr>
                <w:sz w:val="24"/>
                <w:szCs w:val="24"/>
              </w:rPr>
            </w:pPr>
            <w:r>
              <w:rPr>
                <w:sz w:val="24"/>
                <w:szCs w:val="24"/>
              </w:rPr>
              <w:t>П</w:t>
            </w:r>
            <w:r w:rsidRPr="00535FE2">
              <w:rPr>
                <w:sz w:val="24"/>
                <w:szCs w:val="24"/>
              </w:rPr>
              <w:t>од "Нежилое строение ТП 6/0,4 кВ №6-5/1"</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0.0143</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lang w:val="en-US"/>
              </w:rPr>
              <w:t>29</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535FE2">
            <w:pPr>
              <w:spacing w:line="276" w:lineRule="auto"/>
              <w:ind w:left="284"/>
              <w:jc w:val="center"/>
              <w:rPr>
                <w:sz w:val="24"/>
                <w:szCs w:val="24"/>
              </w:rPr>
            </w:pPr>
            <w:r>
              <w:rPr>
                <w:sz w:val="24"/>
                <w:szCs w:val="24"/>
              </w:rPr>
              <w:t>П</w:t>
            </w:r>
            <w:r w:rsidRPr="00535FE2">
              <w:rPr>
                <w:sz w:val="24"/>
                <w:szCs w:val="24"/>
              </w:rPr>
              <w:t>од нежилое строение ТП 6/0,4 кВ № 6/4</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0.0095</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lang w:val="en-US"/>
              </w:rPr>
              <w:t>30</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535FE2">
            <w:pPr>
              <w:spacing w:line="276" w:lineRule="auto"/>
              <w:ind w:left="284"/>
              <w:jc w:val="center"/>
              <w:rPr>
                <w:sz w:val="24"/>
                <w:szCs w:val="24"/>
              </w:rPr>
            </w:pPr>
            <w:r>
              <w:rPr>
                <w:sz w:val="24"/>
                <w:szCs w:val="24"/>
              </w:rPr>
              <w:t>П</w:t>
            </w:r>
            <w:r w:rsidRPr="00535FE2">
              <w:rPr>
                <w:sz w:val="24"/>
                <w:szCs w:val="24"/>
              </w:rPr>
              <w:t>од нежилое строение комплектной трансформаторной подстанции наружной установки 6/0,4 кВ № 6-2</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0.0055</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lang w:val="en-US"/>
              </w:rPr>
              <w:t>31</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535FE2">
            <w:pPr>
              <w:spacing w:line="276" w:lineRule="auto"/>
              <w:ind w:left="284"/>
              <w:jc w:val="center"/>
              <w:rPr>
                <w:sz w:val="24"/>
                <w:szCs w:val="24"/>
              </w:rPr>
            </w:pPr>
            <w:r>
              <w:rPr>
                <w:sz w:val="24"/>
                <w:szCs w:val="24"/>
              </w:rPr>
              <w:t>П</w:t>
            </w:r>
            <w:r w:rsidRPr="00535FE2">
              <w:rPr>
                <w:sz w:val="24"/>
                <w:szCs w:val="24"/>
              </w:rPr>
              <w:t>од нежилое строение комплектной трансформаторной подстанции наружной установки 6/0,4 кВ № 6-1</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0.0035</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lang w:val="en-US"/>
              </w:rPr>
              <w:lastRenderedPageBreak/>
              <w:t>32</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535FE2">
            <w:pPr>
              <w:spacing w:line="276" w:lineRule="auto"/>
              <w:ind w:left="284"/>
              <w:jc w:val="center"/>
              <w:rPr>
                <w:sz w:val="24"/>
                <w:szCs w:val="24"/>
              </w:rPr>
            </w:pPr>
            <w:r>
              <w:rPr>
                <w:sz w:val="24"/>
                <w:szCs w:val="24"/>
              </w:rPr>
              <w:t>Объекты инженерной инфраструктуры</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0.014</w:t>
            </w:r>
            <w:r>
              <w:rPr>
                <w:sz w:val="24"/>
                <w:szCs w:val="24"/>
                <w:lang w:val="en-US"/>
              </w:rPr>
              <w:t>1</w:t>
            </w:r>
          </w:p>
        </w:tc>
      </w:tr>
      <w:tr w:rsidR="00E962F0" w:rsidTr="000070B8">
        <w:trPr>
          <w:jc w:val="center"/>
        </w:trPr>
        <w:tc>
          <w:tcPr>
            <w:tcW w:w="3838" w:type="dxa"/>
            <w:gridSpan w:val="2"/>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right"/>
              <w:rPr>
                <w:sz w:val="24"/>
                <w:szCs w:val="24"/>
              </w:rPr>
            </w:pPr>
            <w:r>
              <w:rPr>
                <w:sz w:val="24"/>
                <w:szCs w:val="24"/>
              </w:rPr>
              <w:t>ИТОГО</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rPr>
              <w:t>0.0</w:t>
            </w:r>
            <w:r>
              <w:rPr>
                <w:sz w:val="24"/>
                <w:szCs w:val="24"/>
                <w:lang w:val="en-US"/>
              </w:rPr>
              <w:t>569</w:t>
            </w:r>
          </w:p>
        </w:tc>
      </w:tr>
      <w:tr w:rsidR="00E962F0" w:rsidTr="000070B8">
        <w:trPr>
          <w:jc w:val="center"/>
        </w:trPr>
        <w:tc>
          <w:tcPr>
            <w:tcW w:w="5097" w:type="dxa"/>
            <w:gridSpan w:val="3"/>
            <w:tcBorders>
              <w:top w:val="single" w:sz="4" w:space="0" w:color="auto"/>
              <w:left w:val="single" w:sz="4" w:space="0" w:color="auto"/>
              <w:bottom w:val="single" w:sz="4" w:space="0" w:color="auto"/>
              <w:right w:val="single" w:sz="4" w:space="0" w:color="auto"/>
            </w:tcBorders>
            <w:vAlign w:val="center"/>
            <w:hideMark/>
          </w:tcPr>
          <w:p w:rsidR="00E962F0" w:rsidRDefault="00E962F0">
            <w:pPr>
              <w:tabs>
                <w:tab w:val="left" w:pos="2400"/>
              </w:tabs>
              <w:autoSpaceDE w:val="0"/>
              <w:autoSpaceDN w:val="0"/>
              <w:adjustRightInd w:val="0"/>
              <w:ind w:left="284"/>
              <w:jc w:val="center"/>
              <w:rPr>
                <w:i/>
                <w:color w:val="000000"/>
                <w:sz w:val="22"/>
                <w:szCs w:val="22"/>
              </w:rPr>
            </w:pPr>
            <w:r>
              <w:rPr>
                <w:i/>
                <w:color w:val="000000"/>
                <w:sz w:val="22"/>
                <w:szCs w:val="22"/>
              </w:rPr>
              <w:t xml:space="preserve">Зона под размещение </w:t>
            </w:r>
            <w:r>
              <w:rPr>
                <w:i/>
                <w:sz w:val="22"/>
                <w:szCs w:val="22"/>
              </w:rPr>
              <w:t>объектов транспортной инфраструктуры</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lang w:val="en-US"/>
              </w:rPr>
            </w:pPr>
            <w:r>
              <w:rPr>
                <w:sz w:val="24"/>
                <w:szCs w:val="24"/>
                <w:lang w:val="en-US"/>
              </w:rPr>
              <w:t>33</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8070B5">
            <w:pPr>
              <w:spacing w:line="276" w:lineRule="auto"/>
              <w:ind w:left="284"/>
              <w:jc w:val="center"/>
              <w:rPr>
                <w:sz w:val="24"/>
                <w:szCs w:val="24"/>
              </w:rPr>
            </w:pPr>
            <w:r>
              <w:rPr>
                <w:sz w:val="24"/>
                <w:szCs w:val="24"/>
              </w:rPr>
              <w:t>Многоэтажные паркинги</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rsidP="008070B5">
            <w:pPr>
              <w:spacing w:line="276" w:lineRule="auto"/>
              <w:ind w:left="284"/>
              <w:jc w:val="center"/>
              <w:rPr>
                <w:sz w:val="24"/>
                <w:szCs w:val="24"/>
              </w:rPr>
            </w:pPr>
            <w:r>
              <w:rPr>
                <w:sz w:val="24"/>
                <w:szCs w:val="24"/>
              </w:rPr>
              <w:t>0.</w:t>
            </w:r>
            <w:r w:rsidR="008070B5">
              <w:rPr>
                <w:sz w:val="24"/>
                <w:szCs w:val="24"/>
              </w:rPr>
              <w:t>4003</w:t>
            </w:r>
          </w:p>
        </w:tc>
      </w:tr>
      <w:tr w:rsidR="00E962F0" w:rsidTr="000070B8">
        <w:trPr>
          <w:jc w:val="center"/>
        </w:trPr>
        <w:tc>
          <w:tcPr>
            <w:tcW w:w="3838" w:type="dxa"/>
            <w:gridSpan w:val="2"/>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right"/>
              <w:rPr>
                <w:sz w:val="24"/>
                <w:szCs w:val="24"/>
              </w:rPr>
            </w:pPr>
            <w:r>
              <w:rPr>
                <w:sz w:val="24"/>
                <w:szCs w:val="24"/>
              </w:rPr>
              <w:t>ИТОГО</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rsidP="008070B5">
            <w:pPr>
              <w:spacing w:line="276" w:lineRule="auto"/>
              <w:ind w:left="284"/>
              <w:jc w:val="center"/>
              <w:rPr>
                <w:sz w:val="24"/>
                <w:szCs w:val="24"/>
              </w:rPr>
            </w:pPr>
            <w:r>
              <w:rPr>
                <w:sz w:val="24"/>
                <w:szCs w:val="24"/>
              </w:rPr>
              <w:t>0.</w:t>
            </w:r>
            <w:r w:rsidR="008070B5">
              <w:rPr>
                <w:sz w:val="24"/>
                <w:szCs w:val="24"/>
              </w:rPr>
              <w:t>4003</w:t>
            </w:r>
          </w:p>
        </w:tc>
      </w:tr>
      <w:tr w:rsidR="00E962F0" w:rsidTr="000070B8">
        <w:trPr>
          <w:jc w:val="center"/>
        </w:trPr>
        <w:tc>
          <w:tcPr>
            <w:tcW w:w="5097" w:type="dxa"/>
            <w:gridSpan w:val="3"/>
            <w:tcBorders>
              <w:top w:val="single" w:sz="4" w:space="0" w:color="auto"/>
              <w:left w:val="single" w:sz="4" w:space="0" w:color="auto"/>
              <w:bottom w:val="single" w:sz="4" w:space="0" w:color="auto"/>
              <w:right w:val="single" w:sz="4" w:space="0" w:color="auto"/>
            </w:tcBorders>
            <w:vAlign w:val="center"/>
            <w:hideMark/>
          </w:tcPr>
          <w:p w:rsidR="00E962F0" w:rsidRDefault="00E962F0">
            <w:pPr>
              <w:tabs>
                <w:tab w:val="left" w:pos="2400"/>
              </w:tabs>
              <w:autoSpaceDE w:val="0"/>
              <w:autoSpaceDN w:val="0"/>
              <w:adjustRightInd w:val="0"/>
              <w:ind w:left="284"/>
              <w:jc w:val="center"/>
              <w:rPr>
                <w:i/>
                <w:color w:val="000000"/>
                <w:sz w:val="22"/>
                <w:szCs w:val="22"/>
              </w:rPr>
            </w:pPr>
            <w:r w:rsidRPr="000070B8">
              <w:rPr>
                <w:i/>
                <w:color w:val="000000"/>
                <w:sz w:val="22"/>
                <w:szCs w:val="22"/>
              </w:rPr>
              <w:t>Зона под размещение благоустройства</w:t>
            </w:r>
            <w:r w:rsidR="00A02C92">
              <w:rPr>
                <w:i/>
                <w:color w:val="000000"/>
                <w:sz w:val="22"/>
                <w:szCs w:val="22"/>
              </w:rPr>
              <w:t xml:space="preserve"> и иные территории</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A02C92">
            <w:pPr>
              <w:spacing w:line="276" w:lineRule="auto"/>
              <w:ind w:left="284"/>
              <w:jc w:val="center"/>
              <w:rPr>
                <w:sz w:val="24"/>
                <w:szCs w:val="24"/>
              </w:rPr>
            </w:pPr>
            <w:r>
              <w:rPr>
                <w:sz w:val="24"/>
                <w:szCs w:val="24"/>
              </w:rPr>
              <w:t>34</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A02C92">
            <w:pPr>
              <w:spacing w:line="276" w:lineRule="auto"/>
              <w:ind w:left="284"/>
              <w:jc w:val="center"/>
              <w:rPr>
                <w:sz w:val="24"/>
                <w:szCs w:val="24"/>
              </w:rPr>
            </w:pPr>
            <w:r>
              <w:rPr>
                <w:sz w:val="24"/>
                <w:szCs w:val="24"/>
              </w:rPr>
              <w:t>П</w:t>
            </w:r>
            <w:r w:rsidRPr="00A02C92">
              <w:rPr>
                <w:sz w:val="24"/>
                <w:szCs w:val="24"/>
              </w:rPr>
              <w:t>од благоустройство территории и автостоянку</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Pr>
                <w:sz w:val="24"/>
                <w:szCs w:val="24"/>
              </w:rPr>
              <w:t>0.3324</w:t>
            </w:r>
          </w:p>
        </w:tc>
      </w:tr>
      <w:tr w:rsidR="00E962F0"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E962F0" w:rsidRDefault="00A02C92">
            <w:pPr>
              <w:spacing w:line="276" w:lineRule="auto"/>
              <w:ind w:left="284"/>
              <w:jc w:val="center"/>
              <w:rPr>
                <w:sz w:val="24"/>
                <w:szCs w:val="24"/>
              </w:rPr>
            </w:pPr>
            <w:r>
              <w:rPr>
                <w:sz w:val="24"/>
                <w:szCs w:val="24"/>
              </w:rPr>
              <w:t>35</w:t>
            </w:r>
          </w:p>
        </w:tc>
        <w:tc>
          <w:tcPr>
            <w:tcW w:w="2447" w:type="dxa"/>
            <w:tcBorders>
              <w:top w:val="single" w:sz="4" w:space="0" w:color="auto"/>
              <w:left w:val="single" w:sz="4" w:space="0" w:color="auto"/>
              <w:bottom w:val="single" w:sz="4" w:space="0" w:color="auto"/>
              <w:right w:val="single" w:sz="4" w:space="0" w:color="auto"/>
            </w:tcBorders>
            <w:vAlign w:val="center"/>
            <w:hideMark/>
          </w:tcPr>
          <w:p w:rsidR="00E962F0" w:rsidRDefault="00A02C92">
            <w:pPr>
              <w:spacing w:line="276" w:lineRule="auto"/>
              <w:ind w:left="284"/>
              <w:jc w:val="center"/>
              <w:rPr>
                <w:sz w:val="24"/>
                <w:szCs w:val="24"/>
              </w:rPr>
            </w:pPr>
            <w:r>
              <w:rPr>
                <w:sz w:val="24"/>
                <w:szCs w:val="24"/>
              </w:rPr>
              <w:t>П</w:t>
            </w:r>
            <w:r w:rsidRPr="00A02C92">
              <w:rPr>
                <w:sz w:val="24"/>
                <w:szCs w:val="24"/>
              </w:rPr>
              <w:t>од размещение техники и материалов без права капитального строительства</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rsidP="00A02C92">
            <w:pPr>
              <w:spacing w:line="276" w:lineRule="auto"/>
              <w:ind w:left="284"/>
              <w:jc w:val="center"/>
              <w:rPr>
                <w:sz w:val="24"/>
                <w:szCs w:val="24"/>
              </w:rPr>
            </w:pPr>
            <w:r>
              <w:rPr>
                <w:sz w:val="24"/>
                <w:szCs w:val="24"/>
              </w:rPr>
              <w:t>0.0</w:t>
            </w:r>
            <w:r w:rsidR="00A02C92">
              <w:rPr>
                <w:sz w:val="24"/>
                <w:szCs w:val="24"/>
              </w:rPr>
              <w:t>572</w:t>
            </w:r>
          </w:p>
        </w:tc>
      </w:tr>
      <w:tr w:rsidR="00A02C92"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A02C92" w:rsidRDefault="00A02C92">
            <w:pPr>
              <w:spacing w:line="276" w:lineRule="auto"/>
              <w:ind w:left="284"/>
              <w:jc w:val="center"/>
              <w:rPr>
                <w:sz w:val="24"/>
                <w:szCs w:val="24"/>
              </w:rPr>
            </w:pPr>
            <w:r>
              <w:rPr>
                <w:sz w:val="24"/>
                <w:szCs w:val="24"/>
              </w:rPr>
              <w:t>36</w:t>
            </w:r>
          </w:p>
        </w:tc>
        <w:tc>
          <w:tcPr>
            <w:tcW w:w="2447" w:type="dxa"/>
            <w:tcBorders>
              <w:top w:val="single" w:sz="4" w:space="0" w:color="auto"/>
              <w:left w:val="single" w:sz="4" w:space="0" w:color="auto"/>
              <w:bottom w:val="single" w:sz="4" w:space="0" w:color="auto"/>
              <w:right w:val="single" w:sz="4" w:space="0" w:color="auto"/>
            </w:tcBorders>
            <w:vAlign w:val="center"/>
            <w:hideMark/>
          </w:tcPr>
          <w:p w:rsidR="00A02C92" w:rsidRDefault="00A02C92">
            <w:pPr>
              <w:spacing w:line="276" w:lineRule="auto"/>
              <w:ind w:left="284"/>
              <w:jc w:val="center"/>
              <w:rPr>
                <w:sz w:val="24"/>
                <w:szCs w:val="24"/>
              </w:rPr>
            </w:pPr>
            <w:r>
              <w:rPr>
                <w:sz w:val="24"/>
                <w:szCs w:val="24"/>
              </w:rPr>
              <w:t>П</w:t>
            </w:r>
            <w:r w:rsidRPr="00A02C92">
              <w:rPr>
                <w:sz w:val="24"/>
                <w:szCs w:val="24"/>
              </w:rPr>
              <w:t>од земли общего пользования</w:t>
            </w:r>
          </w:p>
        </w:tc>
        <w:tc>
          <w:tcPr>
            <w:tcW w:w="1259" w:type="dxa"/>
            <w:tcBorders>
              <w:top w:val="single" w:sz="4" w:space="0" w:color="auto"/>
              <w:left w:val="single" w:sz="4" w:space="0" w:color="auto"/>
              <w:bottom w:val="single" w:sz="4" w:space="0" w:color="auto"/>
              <w:right w:val="single" w:sz="4" w:space="0" w:color="auto"/>
            </w:tcBorders>
            <w:vAlign w:val="center"/>
            <w:hideMark/>
          </w:tcPr>
          <w:p w:rsidR="00A02C92" w:rsidRDefault="00A02C92" w:rsidP="00A02C92">
            <w:pPr>
              <w:spacing w:line="276" w:lineRule="auto"/>
              <w:ind w:left="284"/>
              <w:jc w:val="center"/>
              <w:rPr>
                <w:sz w:val="24"/>
                <w:szCs w:val="24"/>
              </w:rPr>
            </w:pPr>
            <w:r>
              <w:rPr>
                <w:sz w:val="24"/>
                <w:szCs w:val="24"/>
              </w:rPr>
              <w:t>0.013</w:t>
            </w:r>
          </w:p>
        </w:tc>
      </w:tr>
      <w:tr w:rsidR="003428A7"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3428A7" w:rsidRDefault="003428A7">
            <w:pPr>
              <w:spacing w:line="276" w:lineRule="auto"/>
              <w:ind w:left="284"/>
              <w:jc w:val="center"/>
              <w:rPr>
                <w:sz w:val="24"/>
                <w:szCs w:val="24"/>
              </w:rPr>
            </w:pPr>
            <w:r>
              <w:rPr>
                <w:sz w:val="24"/>
                <w:szCs w:val="24"/>
              </w:rPr>
              <w:t>37</w:t>
            </w:r>
          </w:p>
        </w:tc>
        <w:tc>
          <w:tcPr>
            <w:tcW w:w="2447" w:type="dxa"/>
            <w:tcBorders>
              <w:top w:val="single" w:sz="4" w:space="0" w:color="auto"/>
              <w:left w:val="single" w:sz="4" w:space="0" w:color="auto"/>
              <w:bottom w:val="single" w:sz="4" w:space="0" w:color="auto"/>
              <w:right w:val="single" w:sz="4" w:space="0" w:color="auto"/>
            </w:tcBorders>
            <w:vAlign w:val="center"/>
            <w:hideMark/>
          </w:tcPr>
          <w:p w:rsidR="003428A7" w:rsidRDefault="003428A7">
            <w:pPr>
              <w:spacing w:line="276" w:lineRule="auto"/>
              <w:ind w:left="284"/>
              <w:jc w:val="center"/>
              <w:rPr>
                <w:sz w:val="24"/>
                <w:szCs w:val="24"/>
              </w:rPr>
            </w:pPr>
            <w:r w:rsidRPr="003428A7">
              <w:rPr>
                <w:sz w:val="24"/>
                <w:szCs w:val="24"/>
              </w:rPr>
              <w:t>Под обслуживание прилегающей территории без права капитального строительства</w:t>
            </w:r>
          </w:p>
        </w:tc>
        <w:tc>
          <w:tcPr>
            <w:tcW w:w="1259" w:type="dxa"/>
            <w:tcBorders>
              <w:top w:val="single" w:sz="4" w:space="0" w:color="auto"/>
              <w:left w:val="single" w:sz="4" w:space="0" w:color="auto"/>
              <w:bottom w:val="single" w:sz="4" w:space="0" w:color="auto"/>
              <w:right w:val="single" w:sz="4" w:space="0" w:color="auto"/>
            </w:tcBorders>
            <w:vAlign w:val="center"/>
            <w:hideMark/>
          </w:tcPr>
          <w:p w:rsidR="003428A7" w:rsidRDefault="003428A7" w:rsidP="00A02C92">
            <w:pPr>
              <w:spacing w:line="276" w:lineRule="auto"/>
              <w:ind w:left="284"/>
              <w:jc w:val="center"/>
              <w:rPr>
                <w:sz w:val="24"/>
                <w:szCs w:val="24"/>
              </w:rPr>
            </w:pPr>
            <w:r>
              <w:rPr>
                <w:sz w:val="24"/>
                <w:szCs w:val="24"/>
              </w:rPr>
              <w:t>0.0809</w:t>
            </w:r>
          </w:p>
        </w:tc>
      </w:tr>
      <w:tr w:rsidR="000070B8" w:rsidTr="000070B8">
        <w:trPr>
          <w:jc w:val="center"/>
        </w:trPr>
        <w:tc>
          <w:tcPr>
            <w:tcW w:w="1391" w:type="dxa"/>
            <w:tcBorders>
              <w:top w:val="single" w:sz="4" w:space="0" w:color="auto"/>
              <w:left w:val="single" w:sz="4" w:space="0" w:color="auto"/>
              <w:bottom w:val="single" w:sz="4" w:space="0" w:color="auto"/>
              <w:right w:val="single" w:sz="4" w:space="0" w:color="auto"/>
            </w:tcBorders>
            <w:vAlign w:val="center"/>
            <w:hideMark/>
          </w:tcPr>
          <w:p w:rsidR="000070B8" w:rsidRDefault="000070B8">
            <w:pPr>
              <w:spacing w:line="276" w:lineRule="auto"/>
              <w:ind w:left="284"/>
              <w:jc w:val="center"/>
              <w:rPr>
                <w:sz w:val="24"/>
                <w:szCs w:val="24"/>
              </w:rPr>
            </w:pPr>
            <w:r>
              <w:rPr>
                <w:sz w:val="24"/>
                <w:szCs w:val="24"/>
              </w:rPr>
              <w:t>38</w:t>
            </w:r>
          </w:p>
        </w:tc>
        <w:tc>
          <w:tcPr>
            <w:tcW w:w="2447" w:type="dxa"/>
            <w:tcBorders>
              <w:top w:val="single" w:sz="4" w:space="0" w:color="auto"/>
              <w:left w:val="single" w:sz="4" w:space="0" w:color="auto"/>
              <w:bottom w:val="single" w:sz="4" w:space="0" w:color="auto"/>
              <w:right w:val="single" w:sz="4" w:space="0" w:color="auto"/>
            </w:tcBorders>
            <w:vAlign w:val="center"/>
            <w:hideMark/>
          </w:tcPr>
          <w:p w:rsidR="000070B8" w:rsidRPr="003428A7" w:rsidRDefault="000070B8">
            <w:pPr>
              <w:spacing w:line="276" w:lineRule="auto"/>
              <w:ind w:left="284"/>
              <w:jc w:val="center"/>
              <w:rPr>
                <w:sz w:val="24"/>
                <w:szCs w:val="24"/>
              </w:rPr>
            </w:pPr>
            <w:r>
              <w:rPr>
                <w:sz w:val="24"/>
                <w:szCs w:val="24"/>
              </w:rPr>
              <w:t>П</w:t>
            </w:r>
            <w:r w:rsidRPr="000070B8">
              <w:rPr>
                <w:sz w:val="24"/>
                <w:szCs w:val="24"/>
              </w:rPr>
              <w:t>од гостевую автостоянку и благоустройство</w:t>
            </w:r>
          </w:p>
        </w:tc>
        <w:tc>
          <w:tcPr>
            <w:tcW w:w="1259" w:type="dxa"/>
            <w:tcBorders>
              <w:top w:val="single" w:sz="4" w:space="0" w:color="auto"/>
              <w:left w:val="single" w:sz="4" w:space="0" w:color="auto"/>
              <w:bottom w:val="single" w:sz="4" w:space="0" w:color="auto"/>
              <w:right w:val="single" w:sz="4" w:space="0" w:color="auto"/>
            </w:tcBorders>
            <w:vAlign w:val="center"/>
            <w:hideMark/>
          </w:tcPr>
          <w:p w:rsidR="000070B8" w:rsidRDefault="000070B8" w:rsidP="00A02C92">
            <w:pPr>
              <w:spacing w:line="276" w:lineRule="auto"/>
              <w:ind w:left="284"/>
              <w:jc w:val="center"/>
              <w:rPr>
                <w:sz w:val="24"/>
                <w:szCs w:val="24"/>
              </w:rPr>
            </w:pPr>
            <w:r>
              <w:rPr>
                <w:sz w:val="24"/>
                <w:szCs w:val="24"/>
              </w:rPr>
              <w:t>0.0957</w:t>
            </w:r>
          </w:p>
        </w:tc>
      </w:tr>
      <w:tr w:rsidR="00E962F0" w:rsidTr="000070B8">
        <w:trPr>
          <w:jc w:val="center"/>
        </w:trPr>
        <w:tc>
          <w:tcPr>
            <w:tcW w:w="3838" w:type="dxa"/>
            <w:gridSpan w:val="2"/>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right"/>
              <w:rPr>
                <w:sz w:val="24"/>
                <w:szCs w:val="24"/>
              </w:rPr>
            </w:pPr>
            <w:r>
              <w:rPr>
                <w:sz w:val="24"/>
                <w:szCs w:val="24"/>
              </w:rPr>
              <w:t>ИТОГО</w:t>
            </w:r>
          </w:p>
        </w:tc>
        <w:tc>
          <w:tcPr>
            <w:tcW w:w="1259" w:type="dxa"/>
            <w:tcBorders>
              <w:top w:val="single" w:sz="4" w:space="0" w:color="auto"/>
              <w:left w:val="single" w:sz="4" w:space="0" w:color="auto"/>
              <w:bottom w:val="single" w:sz="4" w:space="0" w:color="auto"/>
              <w:right w:val="single" w:sz="4" w:space="0" w:color="auto"/>
            </w:tcBorders>
            <w:vAlign w:val="center"/>
            <w:hideMark/>
          </w:tcPr>
          <w:p w:rsidR="00E962F0" w:rsidRDefault="00E962F0">
            <w:pPr>
              <w:spacing w:line="276" w:lineRule="auto"/>
              <w:ind w:left="284"/>
              <w:jc w:val="center"/>
              <w:rPr>
                <w:sz w:val="24"/>
                <w:szCs w:val="24"/>
              </w:rPr>
            </w:pPr>
            <w:r w:rsidRPr="00A778F3">
              <w:rPr>
                <w:sz w:val="24"/>
                <w:szCs w:val="24"/>
              </w:rPr>
              <w:t>0.</w:t>
            </w:r>
            <w:r w:rsidR="00A778F3">
              <w:rPr>
                <w:sz w:val="24"/>
                <w:szCs w:val="24"/>
              </w:rPr>
              <w:t>5792</w:t>
            </w:r>
          </w:p>
        </w:tc>
      </w:tr>
    </w:tbl>
    <w:p w:rsidR="009A768D" w:rsidRDefault="009A768D" w:rsidP="009A768D">
      <w:pPr>
        <w:ind w:left="284"/>
        <w:rPr>
          <w:sz w:val="24"/>
          <w:szCs w:val="24"/>
        </w:rPr>
        <w:sectPr w:rsidR="009A768D" w:rsidSect="008F1797">
          <w:type w:val="continuous"/>
          <w:pgSz w:w="11906" w:h="16838" w:code="9"/>
          <w:pgMar w:top="851" w:right="539" w:bottom="1560" w:left="1219" w:header="0" w:footer="0" w:gutter="0"/>
          <w:cols w:num="2" w:space="708"/>
          <w:titlePg/>
          <w:docGrid w:linePitch="360"/>
        </w:sectPr>
      </w:pPr>
    </w:p>
    <w:p w:rsidR="009A768D" w:rsidRDefault="009A768D" w:rsidP="00017389">
      <w:pPr>
        <w:ind w:left="284"/>
        <w:rPr>
          <w:sz w:val="24"/>
          <w:szCs w:val="24"/>
        </w:rPr>
      </w:pPr>
    </w:p>
    <w:p w:rsidR="009A768D" w:rsidRDefault="009A768D" w:rsidP="00017389">
      <w:pPr>
        <w:ind w:left="284"/>
        <w:rPr>
          <w:sz w:val="24"/>
          <w:szCs w:val="24"/>
        </w:rPr>
      </w:pPr>
    </w:p>
    <w:p w:rsidR="00DD047F" w:rsidRDefault="00DD047F" w:rsidP="00CC418F">
      <w:pPr>
        <w:ind w:left="284"/>
        <w:jc w:val="center"/>
        <w:rPr>
          <w:sz w:val="24"/>
          <w:szCs w:val="24"/>
        </w:rPr>
        <w:sectPr w:rsidR="00DD047F" w:rsidSect="00130803">
          <w:footerReference w:type="default" r:id="rId17"/>
          <w:headerReference w:type="first" r:id="rId18"/>
          <w:type w:val="continuous"/>
          <w:pgSz w:w="11906" w:h="16838" w:code="9"/>
          <w:pgMar w:top="851" w:right="539" w:bottom="1560" w:left="1219" w:header="0" w:footer="0" w:gutter="0"/>
          <w:cols w:space="708"/>
          <w:titlePg/>
          <w:docGrid w:linePitch="360"/>
        </w:sectPr>
      </w:pPr>
    </w:p>
    <w:p w:rsidR="00950F5A" w:rsidRPr="00950F5A" w:rsidRDefault="00950F5A" w:rsidP="00950F5A">
      <w:bookmarkStart w:id="28" w:name="_Toc388539045"/>
    </w:p>
    <w:p w:rsidR="000473A0" w:rsidRPr="00466CC8" w:rsidRDefault="000473A0" w:rsidP="00CC418F">
      <w:pPr>
        <w:pStyle w:val="11"/>
        <w:ind w:left="284"/>
      </w:pPr>
      <w:bookmarkStart w:id="29" w:name="_Toc499714645"/>
      <w:r w:rsidRPr="00466CC8">
        <w:t xml:space="preserve">4. </w:t>
      </w:r>
      <w:bookmarkEnd w:id="28"/>
      <w:r w:rsidR="005507C8">
        <w:t>Предложения по развитию объектов</w:t>
      </w:r>
      <w:r w:rsidR="002066D3">
        <w:t xml:space="preserve"> жилищного строительства</w:t>
      </w:r>
      <w:bookmarkEnd w:id="29"/>
    </w:p>
    <w:p w:rsidR="000473A0" w:rsidRDefault="003D474A" w:rsidP="00CC418F">
      <w:pPr>
        <w:pStyle w:val="ac"/>
        <w:ind w:left="284" w:firstLine="0"/>
        <w:jc w:val="left"/>
        <w:rPr>
          <w:rFonts w:cs="Times New Roman"/>
          <w:b/>
          <w:i/>
        </w:rPr>
      </w:pPr>
      <w:r>
        <w:rPr>
          <w:rFonts w:cs="Times New Roman"/>
          <w:b/>
          <w:i/>
        </w:rPr>
        <w:tab/>
      </w:r>
      <w:r w:rsidR="000473A0" w:rsidRPr="002E0D09">
        <w:rPr>
          <w:rFonts w:cs="Times New Roman"/>
          <w:b/>
          <w:i/>
        </w:rPr>
        <w:t>Современное положение</w:t>
      </w:r>
    </w:p>
    <w:p w:rsidR="00D86D83" w:rsidRPr="00D86D83" w:rsidRDefault="00130803" w:rsidP="00CC418F">
      <w:pPr>
        <w:pStyle w:val="ac"/>
        <w:ind w:left="284"/>
      </w:pPr>
      <w:r w:rsidRPr="00D86D83">
        <w:t xml:space="preserve">В соответствии с материалами Генерального плана </w:t>
      </w:r>
      <w:r w:rsidR="00D86D83" w:rsidRPr="00D86D83">
        <w:t>общая площадь жилищного фонда  г. Нефтеюганска на 2014 год составила 1963 тыс. кв. м, в том числе 81 тыс. кв. м – общая площадь индивидуальных домов. Жилищная обеспеченность остается на низком уровне – 15,6 кв. м/чел.</w:t>
      </w:r>
    </w:p>
    <w:p w:rsidR="00641742" w:rsidRPr="002D6FFC" w:rsidRDefault="00641742" w:rsidP="00CC418F">
      <w:pPr>
        <w:pStyle w:val="ac"/>
        <w:ind w:left="284" w:firstLine="709"/>
        <w:rPr>
          <w:rFonts w:cs="Times New Roman"/>
        </w:rPr>
      </w:pPr>
    </w:p>
    <w:p w:rsidR="00153A24" w:rsidRPr="00E9710C" w:rsidRDefault="00A351D7" w:rsidP="00CC418F">
      <w:pPr>
        <w:pStyle w:val="ac"/>
        <w:ind w:left="284"/>
        <w:rPr>
          <w:i/>
        </w:rPr>
      </w:pPr>
      <w:r w:rsidRPr="00E9710C">
        <w:rPr>
          <w:i/>
        </w:rPr>
        <w:t xml:space="preserve">Таблица </w:t>
      </w:r>
      <w:r w:rsidR="00E9710C" w:rsidRPr="00E9710C">
        <w:rPr>
          <w:i/>
        </w:rPr>
        <w:t>11</w:t>
      </w:r>
      <w:r w:rsidRPr="00E9710C">
        <w:rPr>
          <w:i/>
        </w:rPr>
        <w:t xml:space="preserve"> – Существующий жилой фонд</w:t>
      </w:r>
    </w:p>
    <w:tbl>
      <w:tblPr>
        <w:tblW w:w="4882" w:type="pct"/>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2"/>
        <w:gridCol w:w="991"/>
        <w:gridCol w:w="995"/>
        <w:gridCol w:w="1275"/>
        <w:gridCol w:w="1275"/>
        <w:gridCol w:w="851"/>
        <w:gridCol w:w="993"/>
        <w:gridCol w:w="1749"/>
        <w:gridCol w:w="1174"/>
      </w:tblGrid>
      <w:tr w:rsidR="00C830D3" w:rsidRPr="00DD3496" w:rsidTr="005243DD">
        <w:trPr>
          <w:jc w:val="center"/>
        </w:trPr>
        <w:tc>
          <w:tcPr>
            <w:tcW w:w="419" w:type="pct"/>
            <w:vMerge w:val="restart"/>
            <w:shd w:val="clear" w:color="auto" w:fill="auto"/>
            <w:tcMar>
              <w:top w:w="65" w:type="dxa"/>
              <w:left w:w="162" w:type="dxa"/>
              <w:bottom w:w="65" w:type="dxa"/>
              <w:right w:w="162" w:type="dxa"/>
            </w:tcMar>
            <w:vAlign w:val="center"/>
            <w:hideMark/>
          </w:tcPr>
          <w:p w:rsidR="00C830D3" w:rsidRDefault="00C830D3" w:rsidP="00E46FE1">
            <w:pPr>
              <w:pStyle w:val="afd"/>
              <w:ind w:left="-162" w:right="-45"/>
              <w:jc w:val="center"/>
            </w:pPr>
            <w:r>
              <w:t>№ дома</w:t>
            </w:r>
          </w:p>
          <w:p w:rsidR="00C830D3" w:rsidRPr="00A351D7" w:rsidRDefault="00E46FE1" w:rsidP="00E46FE1">
            <w:pPr>
              <w:pStyle w:val="afd"/>
              <w:ind w:left="-162" w:right="-45"/>
              <w:jc w:val="center"/>
            </w:pPr>
            <w:r>
              <w:t xml:space="preserve">по </w:t>
            </w:r>
            <w:r w:rsidR="00C830D3">
              <w:t>экспликации</w:t>
            </w:r>
          </w:p>
        </w:tc>
        <w:tc>
          <w:tcPr>
            <w:tcW w:w="488" w:type="pct"/>
            <w:vMerge w:val="restart"/>
            <w:shd w:val="clear" w:color="auto" w:fill="auto"/>
            <w:tcMar>
              <w:top w:w="65" w:type="dxa"/>
              <w:left w:w="162" w:type="dxa"/>
              <w:bottom w:w="65" w:type="dxa"/>
              <w:right w:w="162" w:type="dxa"/>
            </w:tcMar>
            <w:vAlign w:val="center"/>
            <w:hideMark/>
          </w:tcPr>
          <w:p w:rsidR="00C830D3" w:rsidRPr="009D5AC9" w:rsidRDefault="00C830D3" w:rsidP="00E46FE1">
            <w:pPr>
              <w:pStyle w:val="afd"/>
              <w:ind w:left="-162" w:right="-45"/>
              <w:jc w:val="center"/>
            </w:pPr>
            <w:r>
              <w:t>№ дома</w:t>
            </w:r>
          </w:p>
        </w:tc>
        <w:tc>
          <w:tcPr>
            <w:tcW w:w="490" w:type="pct"/>
            <w:vMerge w:val="restart"/>
            <w:shd w:val="clear" w:color="auto" w:fill="auto"/>
            <w:tcMar>
              <w:top w:w="65" w:type="dxa"/>
              <w:left w:w="162" w:type="dxa"/>
              <w:bottom w:w="65" w:type="dxa"/>
              <w:right w:w="162" w:type="dxa"/>
            </w:tcMar>
            <w:vAlign w:val="center"/>
            <w:hideMark/>
          </w:tcPr>
          <w:p w:rsidR="00C830D3" w:rsidRPr="009D5AC9" w:rsidRDefault="00C830D3" w:rsidP="00E46FE1">
            <w:pPr>
              <w:pStyle w:val="afd"/>
              <w:ind w:left="-162" w:right="-45"/>
              <w:jc w:val="center"/>
            </w:pPr>
            <w:r w:rsidRPr="009D5AC9">
              <w:t>Год постройки</w:t>
            </w:r>
          </w:p>
        </w:tc>
        <w:tc>
          <w:tcPr>
            <w:tcW w:w="1256" w:type="pct"/>
            <w:gridSpan w:val="2"/>
            <w:shd w:val="clear" w:color="auto" w:fill="auto"/>
            <w:tcMar>
              <w:top w:w="65" w:type="dxa"/>
              <w:left w:w="162" w:type="dxa"/>
              <w:bottom w:w="65" w:type="dxa"/>
              <w:right w:w="162" w:type="dxa"/>
            </w:tcMar>
            <w:vAlign w:val="center"/>
            <w:hideMark/>
          </w:tcPr>
          <w:p w:rsidR="00C830D3" w:rsidRPr="009D5AC9" w:rsidRDefault="00C830D3" w:rsidP="00E46FE1">
            <w:pPr>
              <w:pStyle w:val="afd"/>
              <w:ind w:left="-162" w:right="-45"/>
              <w:jc w:val="center"/>
            </w:pPr>
            <w:r w:rsidRPr="009D5AC9">
              <w:t>Площадь, м</w:t>
            </w:r>
            <w:proofErr w:type="gramStart"/>
            <w:r w:rsidRPr="009D5AC9">
              <w:rPr>
                <w:vertAlign w:val="superscript"/>
              </w:rPr>
              <w:t>2</w:t>
            </w:r>
            <w:proofErr w:type="gramEnd"/>
          </w:p>
        </w:tc>
        <w:tc>
          <w:tcPr>
            <w:tcW w:w="419" w:type="pct"/>
            <w:vMerge w:val="restart"/>
            <w:shd w:val="clear" w:color="auto" w:fill="auto"/>
            <w:tcMar>
              <w:top w:w="65" w:type="dxa"/>
              <w:left w:w="162" w:type="dxa"/>
              <w:bottom w:w="65" w:type="dxa"/>
              <w:right w:w="162" w:type="dxa"/>
            </w:tcMar>
            <w:vAlign w:val="center"/>
            <w:hideMark/>
          </w:tcPr>
          <w:p w:rsidR="00C830D3" w:rsidRPr="00153A24" w:rsidRDefault="00C830D3" w:rsidP="00E46FE1">
            <w:pPr>
              <w:pStyle w:val="afd"/>
              <w:ind w:left="-162" w:right="-45"/>
              <w:jc w:val="center"/>
              <w:rPr>
                <w:lang w:val="en-US"/>
              </w:rPr>
            </w:pPr>
            <w:proofErr w:type="gramStart"/>
            <w:r w:rsidRPr="009D5AC9">
              <w:t>Этаж</w:t>
            </w:r>
            <w:r>
              <w:t>-</w:t>
            </w:r>
            <w:proofErr w:type="spellStart"/>
            <w:r w:rsidRPr="009D5AC9">
              <w:t>ность</w:t>
            </w:r>
            <w:proofErr w:type="spellEnd"/>
            <w:proofErr w:type="gramEnd"/>
          </w:p>
        </w:tc>
        <w:tc>
          <w:tcPr>
            <w:tcW w:w="489" w:type="pct"/>
            <w:vMerge w:val="restart"/>
            <w:shd w:val="clear" w:color="auto" w:fill="auto"/>
            <w:tcMar>
              <w:top w:w="65" w:type="dxa"/>
              <w:left w:w="162" w:type="dxa"/>
              <w:bottom w:w="65" w:type="dxa"/>
              <w:right w:w="162" w:type="dxa"/>
            </w:tcMar>
            <w:vAlign w:val="center"/>
            <w:hideMark/>
          </w:tcPr>
          <w:p w:rsidR="00C830D3" w:rsidRPr="00153A24" w:rsidRDefault="00C830D3" w:rsidP="00E46FE1">
            <w:pPr>
              <w:pStyle w:val="afd"/>
              <w:ind w:left="-162" w:right="-45"/>
              <w:jc w:val="center"/>
              <w:rPr>
                <w:lang w:val="en-US"/>
              </w:rPr>
            </w:pPr>
            <w:r>
              <w:t>Кол-во квартир</w:t>
            </w:r>
          </w:p>
        </w:tc>
        <w:tc>
          <w:tcPr>
            <w:tcW w:w="861" w:type="pct"/>
            <w:vMerge w:val="restart"/>
            <w:shd w:val="clear" w:color="auto" w:fill="auto"/>
            <w:tcMar>
              <w:top w:w="65" w:type="dxa"/>
              <w:left w:w="162" w:type="dxa"/>
              <w:bottom w:w="65" w:type="dxa"/>
              <w:right w:w="162" w:type="dxa"/>
            </w:tcMar>
            <w:vAlign w:val="center"/>
            <w:hideMark/>
          </w:tcPr>
          <w:p w:rsidR="00C830D3" w:rsidRPr="009D5AC9" w:rsidRDefault="00C830D3" w:rsidP="00E46FE1">
            <w:pPr>
              <w:pStyle w:val="afd"/>
              <w:ind w:left="-162" w:right="-45"/>
              <w:jc w:val="center"/>
            </w:pPr>
            <w:r>
              <w:t>Категория строения</w:t>
            </w:r>
          </w:p>
        </w:tc>
        <w:tc>
          <w:tcPr>
            <w:tcW w:w="578" w:type="pct"/>
            <w:vMerge w:val="restart"/>
          </w:tcPr>
          <w:p w:rsidR="00C830D3" w:rsidRDefault="00C830D3" w:rsidP="00E46FE1">
            <w:pPr>
              <w:pStyle w:val="afd"/>
              <w:ind w:left="-162" w:right="-45"/>
              <w:jc w:val="center"/>
            </w:pPr>
            <w:r>
              <w:t>%</w:t>
            </w:r>
          </w:p>
          <w:p w:rsidR="00C830D3" w:rsidRPr="009D5AC9" w:rsidRDefault="00C830D3" w:rsidP="00E46FE1">
            <w:pPr>
              <w:pStyle w:val="afd"/>
              <w:ind w:left="-162" w:right="-45"/>
              <w:jc w:val="center"/>
            </w:pPr>
            <w:r>
              <w:t>износа</w:t>
            </w:r>
          </w:p>
        </w:tc>
      </w:tr>
      <w:tr w:rsidR="00C830D3" w:rsidRPr="00DD3496" w:rsidTr="005243DD">
        <w:trPr>
          <w:jc w:val="center"/>
        </w:trPr>
        <w:tc>
          <w:tcPr>
            <w:tcW w:w="419" w:type="pct"/>
            <w:vMerge/>
            <w:shd w:val="clear" w:color="auto" w:fill="auto"/>
            <w:vAlign w:val="center"/>
            <w:hideMark/>
          </w:tcPr>
          <w:p w:rsidR="00C830D3" w:rsidRPr="00A351D7" w:rsidRDefault="00C830D3" w:rsidP="00CA136B">
            <w:pPr>
              <w:pStyle w:val="afd"/>
              <w:rPr>
                <w:b/>
              </w:rPr>
            </w:pPr>
          </w:p>
        </w:tc>
        <w:tc>
          <w:tcPr>
            <w:tcW w:w="488" w:type="pct"/>
            <w:vMerge/>
            <w:shd w:val="clear" w:color="auto" w:fill="auto"/>
            <w:vAlign w:val="center"/>
            <w:hideMark/>
          </w:tcPr>
          <w:p w:rsidR="00C830D3" w:rsidRPr="00DD3496" w:rsidRDefault="00C830D3" w:rsidP="00CA136B">
            <w:pPr>
              <w:pStyle w:val="afd"/>
              <w:rPr>
                <w:b/>
              </w:rPr>
            </w:pPr>
          </w:p>
        </w:tc>
        <w:tc>
          <w:tcPr>
            <w:tcW w:w="490" w:type="pct"/>
            <w:vMerge/>
            <w:shd w:val="clear" w:color="auto" w:fill="auto"/>
            <w:vAlign w:val="center"/>
            <w:hideMark/>
          </w:tcPr>
          <w:p w:rsidR="00C830D3" w:rsidRPr="00DD3496" w:rsidRDefault="00C830D3" w:rsidP="00CA136B">
            <w:pPr>
              <w:pStyle w:val="afd"/>
              <w:rPr>
                <w:b/>
              </w:rPr>
            </w:pPr>
          </w:p>
        </w:tc>
        <w:tc>
          <w:tcPr>
            <w:tcW w:w="628" w:type="pct"/>
            <w:shd w:val="clear" w:color="auto" w:fill="auto"/>
            <w:tcMar>
              <w:top w:w="65" w:type="dxa"/>
              <w:left w:w="162" w:type="dxa"/>
              <w:bottom w:w="65" w:type="dxa"/>
              <w:right w:w="162" w:type="dxa"/>
            </w:tcMar>
            <w:vAlign w:val="center"/>
            <w:hideMark/>
          </w:tcPr>
          <w:p w:rsidR="00C830D3" w:rsidRPr="009D5AC9" w:rsidRDefault="00C830D3" w:rsidP="00CA136B">
            <w:pPr>
              <w:pStyle w:val="afd"/>
            </w:pPr>
            <w:r w:rsidRPr="009D5AC9">
              <w:t>общая</w:t>
            </w:r>
          </w:p>
        </w:tc>
        <w:tc>
          <w:tcPr>
            <w:tcW w:w="628" w:type="pct"/>
            <w:shd w:val="clear" w:color="auto" w:fill="auto"/>
            <w:tcMar>
              <w:top w:w="65" w:type="dxa"/>
              <w:left w:w="162" w:type="dxa"/>
              <w:bottom w:w="65" w:type="dxa"/>
              <w:right w:w="162" w:type="dxa"/>
            </w:tcMar>
            <w:vAlign w:val="center"/>
            <w:hideMark/>
          </w:tcPr>
          <w:p w:rsidR="00C830D3" w:rsidRPr="009D5AC9" w:rsidRDefault="00EA6342" w:rsidP="00CA136B">
            <w:pPr>
              <w:pStyle w:val="afd"/>
            </w:pPr>
            <w:r>
              <w:t>аренды</w:t>
            </w:r>
          </w:p>
        </w:tc>
        <w:tc>
          <w:tcPr>
            <w:tcW w:w="419" w:type="pct"/>
            <w:vMerge/>
            <w:shd w:val="clear" w:color="auto" w:fill="auto"/>
            <w:vAlign w:val="center"/>
            <w:hideMark/>
          </w:tcPr>
          <w:p w:rsidR="00C830D3" w:rsidRPr="00DD3496" w:rsidRDefault="00C830D3" w:rsidP="00CA136B">
            <w:pPr>
              <w:pStyle w:val="afd"/>
              <w:rPr>
                <w:b/>
              </w:rPr>
            </w:pPr>
          </w:p>
        </w:tc>
        <w:tc>
          <w:tcPr>
            <w:tcW w:w="489" w:type="pct"/>
            <w:vMerge/>
            <w:shd w:val="clear" w:color="auto" w:fill="auto"/>
            <w:vAlign w:val="center"/>
            <w:hideMark/>
          </w:tcPr>
          <w:p w:rsidR="00C830D3" w:rsidRPr="00DD3496" w:rsidRDefault="00C830D3" w:rsidP="00CA136B">
            <w:pPr>
              <w:pStyle w:val="afd"/>
              <w:rPr>
                <w:b/>
              </w:rPr>
            </w:pPr>
          </w:p>
        </w:tc>
        <w:tc>
          <w:tcPr>
            <w:tcW w:w="861" w:type="pct"/>
            <w:vMerge/>
            <w:shd w:val="clear" w:color="auto" w:fill="auto"/>
            <w:vAlign w:val="center"/>
            <w:hideMark/>
          </w:tcPr>
          <w:p w:rsidR="00C830D3" w:rsidRPr="00DD3496" w:rsidRDefault="00C830D3" w:rsidP="00CA136B">
            <w:pPr>
              <w:pStyle w:val="afd"/>
              <w:rPr>
                <w:b/>
              </w:rPr>
            </w:pPr>
          </w:p>
        </w:tc>
        <w:tc>
          <w:tcPr>
            <w:tcW w:w="578" w:type="pct"/>
            <w:vMerge/>
          </w:tcPr>
          <w:p w:rsidR="00C830D3" w:rsidRPr="00DD3496" w:rsidRDefault="00C830D3" w:rsidP="00CA136B">
            <w:pPr>
              <w:pStyle w:val="afd"/>
              <w:rPr>
                <w:b/>
              </w:rPr>
            </w:pPr>
          </w:p>
        </w:tc>
      </w:tr>
      <w:tr w:rsidR="00C830D3" w:rsidRPr="00DD3496" w:rsidTr="00EA6342">
        <w:trPr>
          <w:trHeight w:val="20"/>
          <w:jc w:val="center"/>
        </w:trPr>
        <w:tc>
          <w:tcPr>
            <w:tcW w:w="5000" w:type="pct"/>
            <w:gridSpan w:val="9"/>
            <w:shd w:val="clear" w:color="auto" w:fill="auto"/>
            <w:tcMar>
              <w:top w:w="65" w:type="dxa"/>
              <w:left w:w="162" w:type="dxa"/>
              <w:bottom w:w="65" w:type="dxa"/>
              <w:right w:w="162" w:type="dxa"/>
            </w:tcMar>
            <w:vAlign w:val="center"/>
            <w:hideMark/>
          </w:tcPr>
          <w:p w:rsidR="00C830D3" w:rsidRDefault="00C830D3" w:rsidP="00CA136B">
            <w:pPr>
              <w:pStyle w:val="afd"/>
            </w:pPr>
          </w:p>
        </w:tc>
      </w:tr>
      <w:tr w:rsidR="00C830D3" w:rsidRPr="00DD3496" w:rsidTr="005243DD">
        <w:trPr>
          <w:jc w:val="center"/>
        </w:trPr>
        <w:tc>
          <w:tcPr>
            <w:tcW w:w="419" w:type="pct"/>
            <w:shd w:val="clear" w:color="auto" w:fill="auto"/>
            <w:tcMar>
              <w:top w:w="65" w:type="dxa"/>
              <w:left w:w="162" w:type="dxa"/>
              <w:bottom w:w="65" w:type="dxa"/>
              <w:right w:w="162" w:type="dxa"/>
            </w:tcMar>
            <w:vAlign w:val="center"/>
            <w:hideMark/>
          </w:tcPr>
          <w:p w:rsidR="00C830D3" w:rsidRPr="00C830D3" w:rsidRDefault="009D483B" w:rsidP="00B95F4F">
            <w:pPr>
              <w:pStyle w:val="afd"/>
            </w:pPr>
            <w:hyperlink r:id="rId19" w:history="1">
              <w:r w:rsidR="00B95F4F">
                <w:rPr>
                  <w:rStyle w:val="aff1"/>
                  <w:color w:val="auto"/>
                  <w:u w:val="none"/>
                  <w:lang w:val="en-US"/>
                </w:rPr>
                <w:t>1</w:t>
              </w:r>
            </w:hyperlink>
          </w:p>
        </w:tc>
        <w:tc>
          <w:tcPr>
            <w:tcW w:w="488" w:type="pct"/>
            <w:shd w:val="clear" w:color="auto" w:fill="auto"/>
            <w:tcMar>
              <w:top w:w="65" w:type="dxa"/>
              <w:left w:w="162" w:type="dxa"/>
              <w:bottom w:w="65" w:type="dxa"/>
              <w:right w:w="162" w:type="dxa"/>
            </w:tcMar>
            <w:vAlign w:val="center"/>
            <w:hideMark/>
          </w:tcPr>
          <w:p w:rsidR="00C830D3" w:rsidRPr="00C830D3" w:rsidRDefault="00EA6342" w:rsidP="00CA136B">
            <w:pPr>
              <w:pStyle w:val="afd"/>
            </w:pPr>
            <w:r>
              <w:t>6-д.54,55,56</w:t>
            </w:r>
          </w:p>
        </w:tc>
        <w:tc>
          <w:tcPr>
            <w:tcW w:w="490" w:type="pct"/>
            <w:shd w:val="clear" w:color="auto" w:fill="auto"/>
            <w:tcMar>
              <w:top w:w="65" w:type="dxa"/>
              <w:left w:w="162" w:type="dxa"/>
              <w:bottom w:w="65" w:type="dxa"/>
              <w:right w:w="162" w:type="dxa"/>
            </w:tcMar>
            <w:vAlign w:val="center"/>
            <w:hideMark/>
          </w:tcPr>
          <w:p w:rsidR="00C830D3" w:rsidRPr="00C830D3" w:rsidRDefault="00C830D3" w:rsidP="009F047F">
            <w:pPr>
              <w:pStyle w:val="afd"/>
            </w:pPr>
            <w:r w:rsidRPr="00C830D3">
              <w:t>19</w:t>
            </w:r>
            <w:r w:rsidR="009F047F">
              <w:rPr>
                <w:lang w:val="en-US"/>
              </w:rPr>
              <w:t>85</w:t>
            </w:r>
            <w:r w:rsidR="00EA6342">
              <w:t>-1992</w:t>
            </w:r>
          </w:p>
        </w:tc>
        <w:tc>
          <w:tcPr>
            <w:tcW w:w="628" w:type="pct"/>
            <w:shd w:val="clear" w:color="auto" w:fill="auto"/>
            <w:noWrap/>
            <w:tcMar>
              <w:top w:w="65" w:type="dxa"/>
              <w:left w:w="162" w:type="dxa"/>
              <w:bottom w:w="65" w:type="dxa"/>
              <w:right w:w="162" w:type="dxa"/>
            </w:tcMar>
            <w:vAlign w:val="center"/>
            <w:hideMark/>
          </w:tcPr>
          <w:p w:rsidR="00C830D3" w:rsidRPr="00C830D3" w:rsidRDefault="00EA6342" w:rsidP="00CA136B">
            <w:pPr>
              <w:pStyle w:val="afd"/>
            </w:pPr>
            <w:r>
              <w:t>13171,5</w:t>
            </w:r>
          </w:p>
        </w:tc>
        <w:tc>
          <w:tcPr>
            <w:tcW w:w="628" w:type="pct"/>
            <w:shd w:val="clear" w:color="auto" w:fill="auto"/>
            <w:noWrap/>
            <w:tcMar>
              <w:top w:w="65" w:type="dxa"/>
              <w:left w:w="162" w:type="dxa"/>
              <w:bottom w:w="65" w:type="dxa"/>
              <w:right w:w="162" w:type="dxa"/>
            </w:tcMar>
            <w:vAlign w:val="center"/>
            <w:hideMark/>
          </w:tcPr>
          <w:p w:rsidR="00C830D3" w:rsidRPr="00C830D3" w:rsidRDefault="00EA6342" w:rsidP="00CA136B">
            <w:pPr>
              <w:pStyle w:val="afd"/>
            </w:pPr>
            <w:r>
              <w:t>1203,7</w:t>
            </w:r>
          </w:p>
        </w:tc>
        <w:tc>
          <w:tcPr>
            <w:tcW w:w="419" w:type="pct"/>
            <w:shd w:val="clear" w:color="auto" w:fill="auto"/>
            <w:tcMar>
              <w:top w:w="65" w:type="dxa"/>
              <w:left w:w="162" w:type="dxa"/>
              <w:bottom w:w="65" w:type="dxa"/>
              <w:right w:w="162" w:type="dxa"/>
            </w:tcMar>
            <w:vAlign w:val="center"/>
            <w:hideMark/>
          </w:tcPr>
          <w:p w:rsidR="00C830D3" w:rsidRPr="00C830D3" w:rsidRDefault="00EA6342" w:rsidP="00CA136B">
            <w:pPr>
              <w:pStyle w:val="afd"/>
            </w:pPr>
            <w:r>
              <w:t>9</w:t>
            </w:r>
          </w:p>
        </w:tc>
        <w:tc>
          <w:tcPr>
            <w:tcW w:w="489" w:type="pct"/>
            <w:shd w:val="clear" w:color="auto" w:fill="auto"/>
            <w:tcMar>
              <w:top w:w="65" w:type="dxa"/>
              <w:left w:w="162" w:type="dxa"/>
              <w:bottom w:w="65" w:type="dxa"/>
              <w:right w:w="162" w:type="dxa"/>
            </w:tcMar>
            <w:vAlign w:val="center"/>
            <w:hideMark/>
          </w:tcPr>
          <w:p w:rsidR="00C830D3" w:rsidRPr="00C830D3" w:rsidRDefault="00EA6342" w:rsidP="00CA136B">
            <w:pPr>
              <w:pStyle w:val="afd"/>
            </w:pPr>
            <w:r>
              <w:t>206</w:t>
            </w:r>
          </w:p>
        </w:tc>
        <w:tc>
          <w:tcPr>
            <w:tcW w:w="861" w:type="pct"/>
            <w:shd w:val="clear" w:color="auto" w:fill="auto"/>
            <w:tcMar>
              <w:top w:w="65" w:type="dxa"/>
              <w:left w:w="162" w:type="dxa"/>
              <w:bottom w:w="65" w:type="dxa"/>
              <w:right w:w="162" w:type="dxa"/>
            </w:tcMar>
            <w:vAlign w:val="center"/>
            <w:hideMark/>
          </w:tcPr>
          <w:p w:rsidR="00C830D3" w:rsidRPr="00C830D3" w:rsidRDefault="00EA6342" w:rsidP="00CA136B">
            <w:pPr>
              <w:pStyle w:val="afd"/>
            </w:pPr>
            <w:r>
              <w:t>крупнопанельный, кирпичный</w:t>
            </w:r>
          </w:p>
        </w:tc>
        <w:tc>
          <w:tcPr>
            <w:tcW w:w="578" w:type="pct"/>
          </w:tcPr>
          <w:p w:rsidR="00C830D3" w:rsidRPr="00C830D3" w:rsidRDefault="00EA6342" w:rsidP="00CA136B">
            <w:pPr>
              <w:pStyle w:val="afd"/>
            </w:pPr>
            <w:r>
              <w:t>20-25</w:t>
            </w:r>
          </w:p>
        </w:tc>
      </w:tr>
      <w:tr w:rsidR="00C830D3" w:rsidRPr="00DD3496" w:rsidTr="005243DD">
        <w:trPr>
          <w:jc w:val="center"/>
        </w:trPr>
        <w:tc>
          <w:tcPr>
            <w:tcW w:w="419" w:type="pct"/>
            <w:shd w:val="clear" w:color="auto" w:fill="auto"/>
            <w:tcMar>
              <w:top w:w="65" w:type="dxa"/>
              <w:left w:w="162" w:type="dxa"/>
              <w:bottom w:w="65" w:type="dxa"/>
              <w:right w:w="162" w:type="dxa"/>
            </w:tcMar>
            <w:vAlign w:val="center"/>
            <w:hideMark/>
          </w:tcPr>
          <w:p w:rsidR="00C830D3" w:rsidRPr="00C830D3" w:rsidRDefault="009D483B" w:rsidP="00B95F4F">
            <w:pPr>
              <w:pStyle w:val="afd"/>
            </w:pPr>
            <w:hyperlink r:id="rId20" w:history="1">
              <w:r w:rsidR="00B95F4F">
                <w:rPr>
                  <w:rStyle w:val="aff1"/>
                  <w:color w:val="auto"/>
                  <w:u w:val="none"/>
                  <w:lang w:val="en-US"/>
                </w:rPr>
                <w:t>12</w:t>
              </w:r>
            </w:hyperlink>
          </w:p>
        </w:tc>
        <w:tc>
          <w:tcPr>
            <w:tcW w:w="488" w:type="pct"/>
            <w:shd w:val="clear" w:color="auto" w:fill="auto"/>
            <w:tcMar>
              <w:top w:w="65" w:type="dxa"/>
              <w:left w:w="162" w:type="dxa"/>
              <w:bottom w:w="65" w:type="dxa"/>
              <w:right w:w="162" w:type="dxa"/>
            </w:tcMar>
            <w:hideMark/>
          </w:tcPr>
          <w:p w:rsidR="00C830D3" w:rsidRPr="009304DB" w:rsidRDefault="00EA6342" w:rsidP="00CA136B">
            <w:pPr>
              <w:pStyle w:val="afd"/>
            </w:pPr>
            <w:r>
              <w:t>6-д.83</w:t>
            </w:r>
          </w:p>
        </w:tc>
        <w:tc>
          <w:tcPr>
            <w:tcW w:w="490" w:type="pct"/>
            <w:shd w:val="clear" w:color="auto" w:fill="auto"/>
            <w:tcMar>
              <w:top w:w="65" w:type="dxa"/>
              <w:left w:w="162" w:type="dxa"/>
              <w:bottom w:w="65" w:type="dxa"/>
              <w:right w:w="162" w:type="dxa"/>
            </w:tcMar>
            <w:vAlign w:val="center"/>
            <w:hideMark/>
          </w:tcPr>
          <w:p w:rsidR="00C830D3" w:rsidRPr="00C830D3" w:rsidRDefault="00EA6342" w:rsidP="00CA136B">
            <w:pPr>
              <w:pStyle w:val="afd"/>
            </w:pPr>
            <w:r>
              <w:t>1983</w:t>
            </w:r>
          </w:p>
        </w:tc>
        <w:tc>
          <w:tcPr>
            <w:tcW w:w="628" w:type="pct"/>
            <w:shd w:val="clear" w:color="auto" w:fill="auto"/>
            <w:noWrap/>
            <w:tcMar>
              <w:top w:w="65" w:type="dxa"/>
              <w:left w:w="162" w:type="dxa"/>
              <w:bottom w:w="65" w:type="dxa"/>
              <w:right w:w="162" w:type="dxa"/>
            </w:tcMar>
            <w:vAlign w:val="center"/>
            <w:hideMark/>
          </w:tcPr>
          <w:p w:rsidR="00C830D3" w:rsidRPr="00C830D3" w:rsidRDefault="00EA6342" w:rsidP="00CA136B">
            <w:pPr>
              <w:pStyle w:val="afd"/>
            </w:pPr>
            <w:r>
              <w:t>1119,6</w:t>
            </w:r>
          </w:p>
        </w:tc>
        <w:tc>
          <w:tcPr>
            <w:tcW w:w="628" w:type="pct"/>
            <w:shd w:val="clear" w:color="auto" w:fill="auto"/>
            <w:noWrap/>
            <w:tcMar>
              <w:top w:w="65" w:type="dxa"/>
              <w:left w:w="162" w:type="dxa"/>
              <w:bottom w:w="65" w:type="dxa"/>
              <w:right w:w="162" w:type="dxa"/>
            </w:tcMar>
            <w:vAlign w:val="center"/>
            <w:hideMark/>
          </w:tcPr>
          <w:p w:rsidR="00C830D3" w:rsidRPr="00C830D3" w:rsidRDefault="00EA6342" w:rsidP="00CA136B">
            <w:pPr>
              <w:pStyle w:val="afd"/>
            </w:pPr>
            <w:r>
              <w:t>381,1</w:t>
            </w:r>
          </w:p>
        </w:tc>
        <w:tc>
          <w:tcPr>
            <w:tcW w:w="419" w:type="pct"/>
            <w:shd w:val="clear" w:color="auto" w:fill="auto"/>
            <w:tcMar>
              <w:top w:w="65" w:type="dxa"/>
              <w:left w:w="162" w:type="dxa"/>
              <w:bottom w:w="65" w:type="dxa"/>
              <w:right w:w="162" w:type="dxa"/>
            </w:tcMar>
            <w:vAlign w:val="center"/>
            <w:hideMark/>
          </w:tcPr>
          <w:p w:rsidR="00C830D3" w:rsidRPr="00C830D3" w:rsidRDefault="00EA6342" w:rsidP="00CA136B">
            <w:pPr>
              <w:pStyle w:val="afd"/>
            </w:pPr>
            <w:r>
              <w:t>4</w:t>
            </w:r>
          </w:p>
        </w:tc>
        <w:tc>
          <w:tcPr>
            <w:tcW w:w="489" w:type="pct"/>
            <w:shd w:val="clear" w:color="auto" w:fill="auto"/>
            <w:tcMar>
              <w:top w:w="65" w:type="dxa"/>
              <w:left w:w="162" w:type="dxa"/>
              <w:bottom w:w="65" w:type="dxa"/>
              <w:right w:w="162" w:type="dxa"/>
            </w:tcMar>
            <w:vAlign w:val="center"/>
            <w:hideMark/>
          </w:tcPr>
          <w:p w:rsidR="00C830D3" w:rsidRPr="00C830D3" w:rsidRDefault="00EA6342" w:rsidP="00CA136B">
            <w:pPr>
              <w:pStyle w:val="afd"/>
            </w:pPr>
            <w:r>
              <w:t>24</w:t>
            </w:r>
          </w:p>
        </w:tc>
        <w:tc>
          <w:tcPr>
            <w:tcW w:w="861" w:type="pct"/>
            <w:shd w:val="clear" w:color="auto" w:fill="auto"/>
            <w:tcMar>
              <w:top w:w="65" w:type="dxa"/>
              <w:left w:w="162" w:type="dxa"/>
              <w:bottom w:w="65" w:type="dxa"/>
              <w:right w:w="162" w:type="dxa"/>
            </w:tcMar>
            <w:hideMark/>
          </w:tcPr>
          <w:p w:rsidR="00C830D3" w:rsidRPr="00C830D3" w:rsidRDefault="00EA6342" w:rsidP="00CA136B">
            <w:pPr>
              <w:pStyle w:val="afd"/>
            </w:pPr>
            <w:r>
              <w:t>кирпичный</w:t>
            </w:r>
          </w:p>
        </w:tc>
        <w:tc>
          <w:tcPr>
            <w:tcW w:w="578" w:type="pct"/>
          </w:tcPr>
          <w:p w:rsidR="00C830D3" w:rsidRPr="00C830D3" w:rsidRDefault="00EA6342" w:rsidP="00CA136B">
            <w:pPr>
              <w:pStyle w:val="afd"/>
            </w:pPr>
            <w:r>
              <w:t>28</w:t>
            </w:r>
          </w:p>
        </w:tc>
      </w:tr>
      <w:tr w:rsidR="00C830D3" w:rsidRPr="00DD3496" w:rsidTr="005243DD">
        <w:trPr>
          <w:jc w:val="center"/>
        </w:trPr>
        <w:tc>
          <w:tcPr>
            <w:tcW w:w="419" w:type="pct"/>
            <w:shd w:val="clear" w:color="auto" w:fill="auto"/>
            <w:tcMar>
              <w:top w:w="65" w:type="dxa"/>
              <w:left w:w="162" w:type="dxa"/>
              <w:bottom w:w="65" w:type="dxa"/>
              <w:right w:w="162" w:type="dxa"/>
            </w:tcMar>
            <w:vAlign w:val="center"/>
            <w:hideMark/>
          </w:tcPr>
          <w:p w:rsidR="00C830D3" w:rsidRPr="00C830D3" w:rsidRDefault="009D483B" w:rsidP="00B95F4F">
            <w:pPr>
              <w:pStyle w:val="afd"/>
            </w:pPr>
            <w:hyperlink r:id="rId21" w:history="1">
              <w:r w:rsidR="00B95F4F">
                <w:rPr>
                  <w:rStyle w:val="aff1"/>
                  <w:color w:val="auto"/>
                  <w:u w:val="none"/>
                  <w:lang w:val="en-US"/>
                </w:rPr>
                <w:t>20</w:t>
              </w:r>
            </w:hyperlink>
          </w:p>
        </w:tc>
        <w:tc>
          <w:tcPr>
            <w:tcW w:w="488" w:type="pct"/>
            <w:shd w:val="clear" w:color="auto" w:fill="auto"/>
            <w:tcMar>
              <w:top w:w="65" w:type="dxa"/>
              <w:left w:w="162" w:type="dxa"/>
              <w:bottom w:w="65" w:type="dxa"/>
              <w:right w:w="162" w:type="dxa"/>
            </w:tcMar>
            <w:hideMark/>
          </w:tcPr>
          <w:p w:rsidR="00C830D3" w:rsidRPr="009304DB" w:rsidRDefault="00EA6342" w:rsidP="00CA136B">
            <w:pPr>
              <w:pStyle w:val="afd"/>
            </w:pPr>
            <w:r>
              <w:t>6-д.77</w:t>
            </w:r>
          </w:p>
        </w:tc>
        <w:tc>
          <w:tcPr>
            <w:tcW w:w="490" w:type="pct"/>
            <w:shd w:val="clear" w:color="auto" w:fill="auto"/>
            <w:tcMar>
              <w:top w:w="65" w:type="dxa"/>
              <w:left w:w="162" w:type="dxa"/>
              <w:bottom w:w="65" w:type="dxa"/>
              <w:right w:w="162" w:type="dxa"/>
            </w:tcMar>
            <w:vAlign w:val="center"/>
            <w:hideMark/>
          </w:tcPr>
          <w:p w:rsidR="00C830D3" w:rsidRPr="00C830D3" w:rsidRDefault="00C830D3" w:rsidP="00EA6342">
            <w:pPr>
              <w:pStyle w:val="afd"/>
            </w:pPr>
            <w:r>
              <w:t>19</w:t>
            </w:r>
            <w:r w:rsidR="00EA6342">
              <w:t>68</w:t>
            </w:r>
          </w:p>
        </w:tc>
        <w:tc>
          <w:tcPr>
            <w:tcW w:w="628" w:type="pct"/>
            <w:shd w:val="clear" w:color="auto" w:fill="auto"/>
            <w:noWrap/>
            <w:tcMar>
              <w:top w:w="65" w:type="dxa"/>
              <w:left w:w="162" w:type="dxa"/>
              <w:bottom w:w="65" w:type="dxa"/>
              <w:right w:w="162" w:type="dxa"/>
            </w:tcMar>
            <w:vAlign w:val="center"/>
            <w:hideMark/>
          </w:tcPr>
          <w:p w:rsidR="00C830D3" w:rsidRPr="00C830D3" w:rsidRDefault="00471B7B" w:rsidP="00CA136B">
            <w:pPr>
              <w:pStyle w:val="afd"/>
            </w:pPr>
            <w:r>
              <w:t>486,3</w:t>
            </w:r>
          </w:p>
        </w:tc>
        <w:tc>
          <w:tcPr>
            <w:tcW w:w="628" w:type="pct"/>
            <w:shd w:val="clear" w:color="auto" w:fill="auto"/>
            <w:noWrap/>
            <w:tcMar>
              <w:top w:w="65" w:type="dxa"/>
              <w:left w:w="162" w:type="dxa"/>
              <w:bottom w:w="65" w:type="dxa"/>
              <w:right w:w="162" w:type="dxa"/>
            </w:tcMar>
            <w:vAlign w:val="center"/>
            <w:hideMark/>
          </w:tcPr>
          <w:p w:rsidR="00C830D3" w:rsidRPr="00C830D3" w:rsidRDefault="00471B7B" w:rsidP="00CA136B">
            <w:pPr>
              <w:pStyle w:val="afd"/>
            </w:pPr>
            <w:r>
              <w:t>-</w:t>
            </w:r>
          </w:p>
        </w:tc>
        <w:tc>
          <w:tcPr>
            <w:tcW w:w="419" w:type="pct"/>
            <w:shd w:val="clear" w:color="auto" w:fill="auto"/>
            <w:tcMar>
              <w:top w:w="65" w:type="dxa"/>
              <w:left w:w="162" w:type="dxa"/>
              <w:bottom w:w="65" w:type="dxa"/>
              <w:right w:w="162" w:type="dxa"/>
            </w:tcMar>
            <w:vAlign w:val="center"/>
            <w:hideMark/>
          </w:tcPr>
          <w:p w:rsidR="00C830D3" w:rsidRPr="00C830D3" w:rsidRDefault="00EA6342" w:rsidP="00CA136B">
            <w:pPr>
              <w:pStyle w:val="afd"/>
            </w:pPr>
            <w:r>
              <w:t>2</w:t>
            </w:r>
          </w:p>
        </w:tc>
        <w:tc>
          <w:tcPr>
            <w:tcW w:w="489" w:type="pct"/>
            <w:shd w:val="clear" w:color="auto" w:fill="auto"/>
            <w:tcMar>
              <w:top w:w="65" w:type="dxa"/>
              <w:left w:w="162" w:type="dxa"/>
              <w:bottom w:w="65" w:type="dxa"/>
              <w:right w:w="162" w:type="dxa"/>
            </w:tcMar>
            <w:vAlign w:val="center"/>
            <w:hideMark/>
          </w:tcPr>
          <w:p w:rsidR="00C830D3" w:rsidRPr="00C830D3" w:rsidRDefault="00471B7B" w:rsidP="00CA136B">
            <w:pPr>
              <w:pStyle w:val="afd"/>
            </w:pPr>
            <w:r>
              <w:t>12</w:t>
            </w:r>
          </w:p>
        </w:tc>
        <w:tc>
          <w:tcPr>
            <w:tcW w:w="861" w:type="pct"/>
            <w:shd w:val="clear" w:color="auto" w:fill="auto"/>
            <w:tcMar>
              <w:top w:w="65" w:type="dxa"/>
              <w:left w:w="162" w:type="dxa"/>
              <w:bottom w:w="65" w:type="dxa"/>
              <w:right w:w="162" w:type="dxa"/>
            </w:tcMar>
            <w:hideMark/>
          </w:tcPr>
          <w:p w:rsidR="00C830D3" w:rsidRPr="00C830D3" w:rsidRDefault="00471B7B" w:rsidP="00CA136B">
            <w:pPr>
              <w:pStyle w:val="afd"/>
            </w:pPr>
            <w:r>
              <w:t>деревянный</w:t>
            </w:r>
          </w:p>
        </w:tc>
        <w:tc>
          <w:tcPr>
            <w:tcW w:w="578" w:type="pct"/>
          </w:tcPr>
          <w:p w:rsidR="00C830D3" w:rsidRPr="00C830D3" w:rsidRDefault="00471B7B" w:rsidP="00CA136B">
            <w:pPr>
              <w:pStyle w:val="afd"/>
            </w:pPr>
            <w:r>
              <w:t>66</w:t>
            </w:r>
          </w:p>
        </w:tc>
      </w:tr>
      <w:tr w:rsidR="00C830D3" w:rsidRPr="00DD3496" w:rsidTr="005243DD">
        <w:trPr>
          <w:jc w:val="center"/>
        </w:trPr>
        <w:tc>
          <w:tcPr>
            <w:tcW w:w="419" w:type="pct"/>
            <w:shd w:val="clear" w:color="auto" w:fill="auto"/>
            <w:tcMar>
              <w:top w:w="65" w:type="dxa"/>
              <w:left w:w="162" w:type="dxa"/>
              <w:bottom w:w="65" w:type="dxa"/>
              <w:right w:w="162" w:type="dxa"/>
            </w:tcMar>
            <w:vAlign w:val="center"/>
            <w:hideMark/>
          </w:tcPr>
          <w:p w:rsidR="00C830D3" w:rsidRPr="00C830D3" w:rsidRDefault="009D483B" w:rsidP="00B95F4F">
            <w:pPr>
              <w:pStyle w:val="afd"/>
            </w:pPr>
            <w:hyperlink r:id="rId22" w:history="1">
              <w:r w:rsidR="00B95F4F">
                <w:rPr>
                  <w:rStyle w:val="aff1"/>
                  <w:color w:val="auto"/>
                  <w:u w:val="none"/>
                  <w:lang w:val="en-US"/>
                </w:rPr>
                <w:t>21</w:t>
              </w:r>
            </w:hyperlink>
          </w:p>
        </w:tc>
        <w:tc>
          <w:tcPr>
            <w:tcW w:w="488" w:type="pct"/>
            <w:shd w:val="clear" w:color="auto" w:fill="auto"/>
            <w:tcMar>
              <w:top w:w="65" w:type="dxa"/>
              <w:left w:w="162" w:type="dxa"/>
              <w:bottom w:w="65" w:type="dxa"/>
              <w:right w:w="162" w:type="dxa"/>
            </w:tcMar>
            <w:hideMark/>
          </w:tcPr>
          <w:p w:rsidR="00C830D3" w:rsidRPr="009304DB" w:rsidRDefault="00EA6342" w:rsidP="00CA136B">
            <w:pPr>
              <w:pStyle w:val="afd"/>
            </w:pPr>
            <w:r>
              <w:t>6-д.75</w:t>
            </w:r>
          </w:p>
        </w:tc>
        <w:tc>
          <w:tcPr>
            <w:tcW w:w="490" w:type="pct"/>
            <w:shd w:val="clear" w:color="auto" w:fill="auto"/>
            <w:tcMar>
              <w:top w:w="65" w:type="dxa"/>
              <w:left w:w="162" w:type="dxa"/>
              <w:bottom w:w="65" w:type="dxa"/>
              <w:right w:w="162" w:type="dxa"/>
            </w:tcMar>
            <w:vAlign w:val="center"/>
            <w:hideMark/>
          </w:tcPr>
          <w:p w:rsidR="00C830D3" w:rsidRPr="00C830D3" w:rsidRDefault="00471B7B" w:rsidP="00CA136B">
            <w:pPr>
              <w:pStyle w:val="afd"/>
            </w:pPr>
            <w:r>
              <w:t>1966</w:t>
            </w:r>
          </w:p>
        </w:tc>
        <w:tc>
          <w:tcPr>
            <w:tcW w:w="628" w:type="pct"/>
            <w:shd w:val="clear" w:color="auto" w:fill="auto"/>
            <w:noWrap/>
            <w:tcMar>
              <w:top w:w="65" w:type="dxa"/>
              <w:left w:w="162" w:type="dxa"/>
              <w:bottom w:w="65" w:type="dxa"/>
              <w:right w:w="162" w:type="dxa"/>
            </w:tcMar>
            <w:vAlign w:val="center"/>
            <w:hideMark/>
          </w:tcPr>
          <w:p w:rsidR="00C830D3" w:rsidRPr="00C830D3" w:rsidRDefault="00471B7B" w:rsidP="00CA136B">
            <w:pPr>
              <w:pStyle w:val="afd"/>
            </w:pPr>
            <w:r>
              <w:t>502,2</w:t>
            </w:r>
          </w:p>
        </w:tc>
        <w:tc>
          <w:tcPr>
            <w:tcW w:w="628" w:type="pct"/>
            <w:shd w:val="clear" w:color="auto" w:fill="auto"/>
            <w:noWrap/>
            <w:tcMar>
              <w:top w:w="65" w:type="dxa"/>
              <w:left w:w="162" w:type="dxa"/>
              <w:bottom w:w="65" w:type="dxa"/>
              <w:right w:w="162" w:type="dxa"/>
            </w:tcMar>
            <w:vAlign w:val="center"/>
            <w:hideMark/>
          </w:tcPr>
          <w:p w:rsidR="00C830D3" w:rsidRPr="00C830D3" w:rsidRDefault="00471B7B" w:rsidP="00CA136B">
            <w:pPr>
              <w:pStyle w:val="afd"/>
            </w:pPr>
            <w:r>
              <w:t>-</w:t>
            </w:r>
          </w:p>
        </w:tc>
        <w:tc>
          <w:tcPr>
            <w:tcW w:w="419" w:type="pct"/>
            <w:shd w:val="clear" w:color="auto" w:fill="auto"/>
            <w:tcMar>
              <w:top w:w="65" w:type="dxa"/>
              <w:left w:w="162" w:type="dxa"/>
              <w:bottom w:w="65" w:type="dxa"/>
              <w:right w:w="162" w:type="dxa"/>
            </w:tcMar>
            <w:vAlign w:val="center"/>
            <w:hideMark/>
          </w:tcPr>
          <w:p w:rsidR="00C830D3" w:rsidRPr="00C830D3" w:rsidRDefault="00471B7B" w:rsidP="00CA136B">
            <w:pPr>
              <w:pStyle w:val="afd"/>
            </w:pPr>
            <w:r>
              <w:t>2</w:t>
            </w:r>
          </w:p>
        </w:tc>
        <w:tc>
          <w:tcPr>
            <w:tcW w:w="489" w:type="pct"/>
            <w:shd w:val="clear" w:color="auto" w:fill="auto"/>
            <w:tcMar>
              <w:top w:w="65" w:type="dxa"/>
              <w:left w:w="162" w:type="dxa"/>
              <w:bottom w:w="65" w:type="dxa"/>
              <w:right w:w="162" w:type="dxa"/>
            </w:tcMar>
            <w:vAlign w:val="center"/>
            <w:hideMark/>
          </w:tcPr>
          <w:p w:rsidR="00C830D3" w:rsidRPr="00C830D3" w:rsidRDefault="00471B7B" w:rsidP="00CA136B">
            <w:pPr>
              <w:pStyle w:val="afd"/>
            </w:pPr>
            <w:r>
              <w:t>12</w:t>
            </w:r>
          </w:p>
        </w:tc>
        <w:tc>
          <w:tcPr>
            <w:tcW w:w="861" w:type="pct"/>
            <w:shd w:val="clear" w:color="auto" w:fill="auto"/>
            <w:tcMar>
              <w:top w:w="65" w:type="dxa"/>
              <w:left w:w="162" w:type="dxa"/>
              <w:bottom w:w="65" w:type="dxa"/>
              <w:right w:w="162" w:type="dxa"/>
            </w:tcMar>
            <w:hideMark/>
          </w:tcPr>
          <w:p w:rsidR="00C830D3" w:rsidRPr="00C830D3" w:rsidRDefault="00471B7B" w:rsidP="00CA136B">
            <w:pPr>
              <w:pStyle w:val="afd"/>
            </w:pPr>
            <w:r>
              <w:t>деревянный</w:t>
            </w:r>
          </w:p>
        </w:tc>
        <w:tc>
          <w:tcPr>
            <w:tcW w:w="578" w:type="pct"/>
          </w:tcPr>
          <w:p w:rsidR="00C830D3" w:rsidRPr="00C830D3" w:rsidRDefault="00471B7B" w:rsidP="00CA136B">
            <w:pPr>
              <w:pStyle w:val="afd"/>
            </w:pPr>
            <w:r>
              <w:t>66</w:t>
            </w:r>
          </w:p>
        </w:tc>
      </w:tr>
      <w:tr w:rsidR="00C830D3" w:rsidRPr="00DD3496" w:rsidTr="005243DD">
        <w:trPr>
          <w:jc w:val="center"/>
        </w:trPr>
        <w:tc>
          <w:tcPr>
            <w:tcW w:w="419" w:type="pct"/>
            <w:shd w:val="clear" w:color="auto" w:fill="auto"/>
            <w:tcMar>
              <w:top w:w="65" w:type="dxa"/>
              <w:left w:w="162" w:type="dxa"/>
              <w:bottom w:w="65" w:type="dxa"/>
              <w:right w:w="162" w:type="dxa"/>
            </w:tcMar>
            <w:vAlign w:val="center"/>
            <w:hideMark/>
          </w:tcPr>
          <w:p w:rsidR="00C830D3" w:rsidRPr="00C830D3" w:rsidRDefault="009D483B" w:rsidP="00B95F4F">
            <w:pPr>
              <w:pStyle w:val="afd"/>
            </w:pPr>
            <w:hyperlink r:id="rId23" w:history="1">
              <w:r w:rsidR="00B95F4F">
                <w:rPr>
                  <w:rStyle w:val="aff1"/>
                  <w:color w:val="auto"/>
                  <w:u w:val="none"/>
                  <w:lang w:val="en-US"/>
                </w:rPr>
                <w:t>22</w:t>
              </w:r>
            </w:hyperlink>
          </w:p>
        </w:tc>
        <w:tc>
          <w:tcPr>
            <w:tcW w:w="488" w:type="pct"/>
            <w:shd w:val="clear" w:color="auto" w:fill="auto"/>
            <w:tcMar>
              <w:top w:w="65" w:type="dxa"/>
              <w:left w:w="162" w:type="dxa"/>
              <w:bottom w:w="65" w:type="dxa"/>
              <w:right w:w="162" w:type="dxa"/>
            </w:tcMar>
            <w:hideMark/>
          </w:tcPr>
          <w:p w:rsidR="00C830D3" w:rsidRPr="009304DB" w:rsidRDefault="00EA6342" w:rsidP="00CA136B">
            <w:pPr>
              <w:pStyle w:val="afd"/>
            </w:pPr>
            <w:r>
              <w:t>6-д.69</w:t>
            </w:r>
          </w:p>
        </w:tc>
        <w:tc>
          <w:tcPr>
            <w:tcW w:w="490" w:type="pct"/>
            <w:shd w:val="clear" w:color="auto" w:fill="auto"/>
            <w:tcMar>
              <w:top w:w="65" w:type="dxa"/>
              <w:left w:w="162" w:type="dxa"/>
              <w:bottom w:w="65" w:type="dxa"/>
              <w:right w:w="162" w:type="dxa"/>
            </w:tcMar>
            <w:vAlign w:val="center"/>
            <w:hideMark/>
          </w:tcPr>
          <w:p w:rsidR="00C830D3" w:rsidRPr="00C830D3" w:rsidRDefault="00C830D3" w:rsidP="00471B7B">
            <w:pPr>
              <w:pStyle w:val="afd"/>
            </w:pPr>
            <w:r w:rsidRPr="00C830D3">
              <w:t>19</w:t>
            </w:r>
            <w:r w:rsidR="00471B7B">
              <w:t>67</w:t>
            </w:r>
          </w:p>
        </w:tc>
        <w:tc>
          <w:tcPr>
            <w:tcW w:w="628" w:type="pct"/>
            <w:shd w:val="clear" w:color="auto" w:fill="auto"/>
            <w:noWrap/>
            <w:tcMar>
              <w:top w:w="65" w:type="dxa"/>
              <w:left w:w="162" w:type="dxa"/>
              <w:bottom w:w="65" w:type="dxa"/>
              <w:right w:w="162" w:type="dxa"/>
            </w:tcMar>
            <w:vAlign w:val="center"/>
            <w:hideMark/>
          </w:tcPr>
          <w:p w:rsidR="00C830D3" w:rsidRPr="00C830D3" w:rsidRDefault="00471B7B" w:rsidP="00CA136B">
            <w:pPr>
              <w:pStyle w:val="afd"/>
            </w:pPr>
            <w:r>
              <w:t>497,7</w:t>
            </w:r>
          </w:p>
        </w:tc>
        <w:tc>
          <w:tcPr>
            <w:tcW w:w="628" w:type="pct"/>
            <w:shd w:val="clear" w:color="auto" w:fill="auto"/>
            <w:noWrap/>
            <w:tcMar>
              <w:top w:w="65" w:type="dxa"/>
              <w:left w:w="162" w:type="dxa"/>
              <w:bottom w:w="65" w:type="dxa"/>
              <w:right w:w="162" w:type="dxa"/>
            </w:tcMar>
            <w:vAlign w:val="center"/>
            <w:hideMark/>
          </w:tcPr>
          <w:p w:rsidR="00C830D3" w:rsidRPr="00C830D3" w:rsidRDefault="00471B7B" w:rsidP="00CA136B">
            <w:pPr>
              <w:pStyle w:val="afd"/>
            </w:pPr>
            <w:r>
              <w:t>-</w:t>
            </w:r>
          </w:p>
        </w:tc>
        <w:tc>
          <w:tcPr>
            <w:tcW w:w="419" w:type="pct"/>
            <w:shd w:val="clear" w:color="auto" w:fill="auto"/>
            <w:tcMar>
              <w:top w:w="65" w:type="dxa"/>
              <w:left w:w="162" w:type="dxa"/>
              <w:bottom w:w="65" w:type="dxa"/>
              <w:right w:w="162" w:type="dxa"/>
            </w:tcMar>
            <w:vAlign w:val="center"/>
            <w:hideMark/>
          </w:tcPr>
          <w:p w:rsidR="00C830D3" w:rsidRPr="00C830D3" w:rsidRDefault="00471B7B" w:rsidP="00CA136B">
            <w:pPr>
              <w:pStyle w:val="afd"/>
            </w:pPr>
            <w:r>
              <w:t>2</w:t>
            </w:r>
          </w:p>
        </w:tc>
        <w:tc>
          <w:tcPr>
            <w:tcW w:w="489" w:type="pct"/>
            <w:shd w:val="clear" w:color="auto" w:fill="auto"/>
            <w:tcMar>
              <w:top w:w="65" w:type="dxa"/>
              <w:left w:w="162" w:type="dxa"/>
              <w:bottom w:w="65" w:type="dxa"/>
              <w:right w:w="162" w:type="dxa"/>
            </w:tcMar>
            <w:vAlign w:val="center"/>
            <w:hideMark/>
          </w:tcPr>
          <w:p w:rsidR="00C830D3" w:rsidRPr="00C830D3" w:rsidRDefault="00471B7B" w:rsidP="00CA136B">
            <w:pPr>
              <w:pStyle w:val="afd"/>
            </w:pPr>
            <w:r>
              <w:t>12</w:t>
            </w:r>
          </w:p>
        </w:tc>
        <w:tc>
          <w:tcPr>
            <w:tcW w:w="861" w:type="pct"/>
            <w:shd w:val="clear" w:color="auto" w:fill="auto"/>
            <w:tcMar>
              <w:top w:w="65" w:type="dxa"/>
              <w:left w:w="162" w:type="dxa"/>
              <w:bottom w:w="65" w:type="dxa"/>
              <w:right w:w="162" w:type="dxa"/>
            </w:tcMar>
            <w:hideMark/>
          </w:tcPr>
          <w:p w:rsidR="00C830D3" w:rsidRPr="00C830D3" w:rsidRDefault="00471B7B" w:rsidP="00CA136B">
            <w:pPr>
              <w:pStyle w:val="afd"/>
            </w:pPr>
            <w:r>
              <w:t>деревянный</w:t>
            </w:r>
          </w:p>
        </w:tc>
        <w:tc>
          <w:tcPr>
            <w:tcW w:w="578" w:type="pct"/>
          </w:tcPr>
          <w:p w:rsidR="00C830D3" w:rsidRPr="00C830D3" w:rsidRDefault="00471B7B" w:rsidP="00471B7B">
            <w:pPr>
              <w:pStyle w:val="afd"/>
            </w:pPr>
            <w:r>
              <w:t>71</w:t>
            </w:r>
          </w:p>
        </w:tc>
      </w:tr>
      <w:tr w:rsidR="00C830D3" w:rsidRPr="00DD3496" w:rsidTr="005243DD">
        <w:trPr>
          <w:jc w:val="center"/>
        </w:trPr>
        <w:tc>
          <w:tcPr>
            <w:tcW w:w="419" w:type="pct"/>
            <w:shd w:val="clear" w:color="auto" w:fill="auto"/>
            <w:tcMar>
              <w:top w:w="65" w:type="dxa"/>
              <w:left w:w="162" w:type="dxa"/>
              <w:bottom w:w="65" w:type="dxa"/>
              <w:right w:w="162" w:type="dxa"/>
            </w:tcMar>
            <w:vAlign w:val="center"/>
            <w:hideMark/>
          </w:tcPr>
          <w:p w:rsidR="00C830D3" w:rsidRPr="00C830D3" w:rsidRDefault="009D483B" w:rsidP="00B95F4F">
            <w:pPr>
              <w:pStyle w:val="afd"/>
            </w:pPr>
            <w:hyperlink r:id="rId24" w:history="1">
              <w:r w:rsidR="00B95F4F">
                <w:rPr>
                  <w:rStyle w:val="aff1"/>
                  <w:color w:val="auto"/>
                  <w:u w:val="none"/>
                  <w:lang w:val="en-US"/>
                </w:rPr>
                <w:t>23</w:t>
              </w:r>
            </w:hyperlink>
          </w:p>
        </w:tc>
        <w:tc>
          <w:tcPr>
            <w:tcW w:w="488" w:type="pct"/>
            <w:shd w:val="clear" w:color="auto" w:fill="auto"/>
            <w:tcMar>
              <w:top w:w="65" w:type="dxa"/>
              <w:left w:w="162" w:type="dxa"/>
              <w:bottom w:w="65" w:type="dxa"/>
              <w:right w:w="162" w:type="dxa"/>
            </w:tcMar>
            <w:hideMark/>
          </w:tcPr>
          <w:p w:rsidR="00C830D3" w:rsidRPr="009304DB" w:rsidRDefault="00EA6342" w:rsidP="00CA136B">
            <w:pPr>
              <w:pStyle w:val="afd"/>
            </w:pPr>
            <w:r>
              <w:t>6-д.74</w:t>
            </w:r>
          </w:p>
        </w:tc>
        <w:tc>
          <w:tcPr>
            <w:tcW w:w="490" w:type="pct"/>
            <w:shd w:val="clear" w:color="auto" w:fill="auto"/>
            <w:tcMar>
              <w:top w:w="65" w:type="dxa"/>
              <w:left w:w="162" w:type="dxa"/>
              <w:bottom w:w="65" w:type="dxa"/>
              <w:right w:w="162" w:type="dxa"/>
            </w:tcMar>
            <w:vAlign w:val="center"/>
            <w:hideMark/>
          </w:tcPr>
          <w:p w:rsidR="00C830D3" w:rsidRPr="00C830D3" w:rsidRDefault="00C830D3" w:rsidP="00471B7B">
            <w:pPr>
              <w:pStyle w:val="afd"/>
            </w:pPr>
            <w:r w:rsidRPr="00C830D3">
              <w:t>19</w:t>
            </w:r>
            <w:r w:rsidR="00471B7B">
              <w:t>68</w:t>
            </w:r>
          </w:p>
        </w:tc>
        <w:tc>
          <w:tcPr>
            <w:tcW w:w="628" w:type="pct"/>
            <w:shd w:val="clear" w:color="auto" w:fill="auto"/>
            <w:noWrap/>
            <w:tcMar>
              <w:top w:w="65" w:type="dxa"/>
              <w:left w:w="162" w:type="dxa"/>
              <w:bottom w:w="65" w:type="dxa"/>
              <w:right w:w="162" w:type="dxa"/>
            </w:tcMar>
            <w:vAlign w:val="center"/>
            <w:hideMark/>
          </w:tcPr>
          <w:p w:rsidR="00C830D3" w:rsidRPr="00C830D3" w:rsidRDefault="00471B7B" w:rsidP="00CA136B">
            <w:pPr>
              <w:pStyle w:val="afd"/>
            </w:pPr>
            <w:r>
              <w:t>510,0</w:t>
            </w:r>
          </w:p>
        </w:tc>
        <w:tc>
          <w:tcPr>
            <w:tcW w:w="628" w:type="pct"/>
            <w:shd w:val="clear" w:color="auto" w:fill="auto"/>
            <w:noWrap/>
            <w:tcMar>
              <w:top w:w="65" w:type="dxa"/>
              <w:left w:w="162" w:type="dxa"/>
              <w:bottom w:w="65" w:type="dxa"/>
              <w:right w:w="162" w:type="dxa"/>
            </w:tcMar>
            <w:vAlign w:val="center"/>
            <w:hideMark/>
          </w:tcPr>
          <w:p w:rsidR="00C830D3" w:rsidRPr="00C830D3" w:rsidRDefault="00471B7B" w:rsidP="00CA136B">
            <w:pPr>
              <w:pStyle w:val="afd"/>
            </w:pPr>
            <w:r>
              <w:t>-</w:t>
            </w:r>
          </w:p>
        </w:tc>
        <w:tc>
          <w:tcPr>
            <w:tcW w:w="419" w:type="pct"/>
            <w:shd w:val="clear" w:color="auto" w:fill="auto"/>
            <w:tcMar>
              <w:top w:w="65" w:type="dxa"/>
              <w:left w:w="162" w:type="dxa"/>
              <w:bottom w:w="65" w:type="dxa"/>
              <w:right w:w="162" w:type="dxa"/>
            </w:tcMar>
            <w:vAlign w:val="center"/>
            <w:hideMark/>
          </w:tcPr>
          <w:p w:rsidR="00C830D3" w:rsidRPr="00C830D3" w:rsidRDefault="00471B7B" w:rsidP="00CA136B">
            <w:pPr>
              <w:pStyle w:val="afd"/>
            </w:pPr>
            <w:r>
              <w:t>2</w:t>
            </w:r>
          </w:p>
        </w:tc>
        <w:tc>
          <w:tcPr>
            <w:tcW w:w="489" w:type="pct"/>
            <w:shd w:val="clear" w:color="auto" w:fill="auto"/>
            <w:tcMar>
              <w:top w:w="65" w:type="dxa"/>
              <w:left w:w="162" w:type="dxa"/>
              <w:bottom w:w="65" w:type="dxa"/>
              <w:right w:w="162" w:type="dxa"/>
            </w:tcMar>
            <w:vAlign w:val="center"/>
            <w:hideMark/>
          </w:tcPr>
          <w:p w:rsidR="00C830D3" w:rsidRPr="00C830D3" w:rsidRDefault="00471B7B" w:rsidP="00CA136B">
            <w:pPr>
              <w:pStyle w:val="afd"/>
            </w:pPr>
            <w:r>
              <w:t>12</w:t>
            </w:r>
          </w:p>
        </w:tc>
        <w:tc>
          <w:tcPr>
            <w:tcW w:w="861" w:type="pct"/>
            <w:shd w:val="clear" w:color="auto" w:fill="auto"/>
            <w:tcMar>
              <w:top w:w="65" w:type="dxa"/>
              <w:left w:w="162" w:type="dxa"/>
              <w:bottom w:w="65" w:type="dxa"/>
              <w:right w:w="162" w:type="dxa"/>
            </w:tcMar>
            <w:hideMark/>
          </w:tcPr>
          <w:p w:rsidR="00C830D3" w:rsidRPr="00C830D3" w:rsidRDefault="00471B7B" w:rsidP="00CA136B">
            <w:pPr>
              <w:pStyle w:val="afd"/>
            </w:pPr>
            <w:r>
              <w:t>деревянный</w:t>
            </w:r>
          </w:p>
        </w:tc>
        <w:tc>
          <w:tcPr>
            <w:tcW w:w="578" w:type="pct"/>
          </w:tcPr>
          <w:p w:rsidR="00C830D3" w:rsidRPr="00C830D3" w:rsidRDefault="00471B7B" w:rsidP="00CA136B">
            <w:pPr>
              <w:pStyle w:val="afd"/>
            </w:pPr>
            <w:r>
              <w:t>74</w:t>
            </w:r>
          </w:p>
        </w:tc>
      </w:tr>
      <w:tr w:rsidR="00C830D3" w:rsidRPr="00DD3496" w:rsidTr="005243DD">
        <w:trPr>
          <w:jc w:val="center"/>
        </w:trPr>
        <w:tc>
          <w:tcPr>
            <w:tcW w:w="419" w:type="pct"/>
            <w:shd w:val="clear" w:color="auto" w:fill="auto"/>
            <w:tcMar>
              <w:top w:w="65" w:type="dxa"/>
              <w:left w:w="162" w:type="dxa"/>
              <w:bottom w:w="65" w:type="dxa"/>
              <w:right w:w="162" w:type="dxa"/>
            </w:tcMar>
            <w:vAlign w:val="center"/>
            <w:hideMark/>
          </w:tcPr>
          <w:p w:rsidR="00C830D3" w:rsidRPr="00C830D3" w:rsidRDefault="009D483B" w:rsidP="00B95F4F">
            <w:pPr>
              <w:pStyle w:val="afd"/>
            </w:pPr>
            <w:hyperlink r:id="rId25" w:history="1">
              <w:r w:rsidR="00B95F4F">
                <w:rPr>
                  <w:rStyle w:val="aff1"/>
                  <w:color w:val="auto"/>
                  <w:u w:val="none"/>
                  <w:lang w:val="en-US"/>
                </w:rPr>
                <w:t>24</w:t>
              </w:r>
            </w:hyperlink>
          </w:p>
        </w:tc>
        <w:tc>
          <w:tcPr>
            <w:tcW w:w="488" w:type="pct"/>
            <w:shd w:val="clear" w:color="auto" w:fill="auto"/>
            <w:tcMar>
              <w:top w:w="65" w:type="dxa"/>
              <w:left w:w="162" w:type="dxa"/>
              <w:bottom w:w="65" w:type="dxa"/>
              <w:right w:w="162" w:type="dxa"/>
            </w:tcMar>
            <w:hideMark/>
          </w:tcPr>
          <w:p w:rsidR="00C830D3" w:rsidRPr="009304DB" w:rsidRDefault="00EA6342" w:rsidP="00CA136B">
            <w:pPr>
              <w:pStyle w:val="afd"/>
            </w:pPr>
            <w:r>
              <w:t>6-д.73</w:t>
            </w:r>
          </w:p>
        </w:tc>
        <w:tc>
          <w:tcPr>
            <w:tcW w:w="490" w:type="pct"/>
            <w:shd w:val="clear" w:color="auto" w:fill="auto"/>
            <w:tcMar>
              <w:top w:w="65" w:type="dxa"/>
              <w:left w:w="162" w:type="dxa"/>
              <w:bottom w:w="65" w:type="dxa"/>
              <w:right w:w="162" w:type="dxa"/>
            </w:tcMar>
            <w:vAlign w:val="center"/>
            <w:hideMark/>
          </w:tcPr>
          <w:p w:rsidR="00C830D3" w:rsidRPr="00C830D3" w:rsidRDefault="00C830D3" w:rsidP="00471B7B">
            <w:pPr>
              <w:pStyle w:val="afd"/>
            </w:pPr>
            <w:r w:rsidRPr="00C830D3">
              <w:t>19</w:t>
            </w:r>
            <w:r w:rsidR="00471B7B">
              <w:t>66</w:t>
            </w:r>
          </w:p>
        </w:tc>
        <w:tc>
          <w:tcPr>
            <w:tcW w:w="628" w:type="pct"/>
            <w:shd w:val="clear" w:color="auto" w:fill="auto"/>
            <w:noWrap/>
            <w:tcMar>
              <w:top w:w="65" w:type="dxa"/>
              <w:left w:w="162" w:type="dxa"/>
              <w:bottom w:w="65" w:type="dxa"/>
              <w:right w:w="162" w:type="dxa"/>
            </w:tcMar>
            <w:vAlign w:val="center"/>
            <w:hideMark/>
          </w:tcPr>
          <w:p w:rsidR="00C830D3" w:rsidRPr="00C830D3" w:rsidRDefault="00471B7B" w:rsidP="00CA136B">
            <w:pPr>
              <w:pStyle w:val="afd"/>
            </w:pPr>
            <w:r>
              <w:t>469,0</w:t>
            </w:r>
          </w:p>
        </w:tc>
        <w:tc>
          <w:tcPr>
            <w:tcW w:w="628" w:type="pct"/>
            <w:shd w:val="clear" w:color="auto" w:fill="auto"/>
            <w:noWrap/>
            <w:tcMar>
              <w:top w:w="65" w:type="dxa"/>
              <w:left w:w="162" w:type="dxa"/>
              <w:bottom w:w="65" w:type="dxa"/>
              <w:right w:w="162" w:type="dxa"/>
            </w:tcMar>
            <w:vAlign w:val="center"/>
            <w:hideMark/>
          </w:tcPr>
          <w:p w:rsidR="00C830D3" w:rsidRPr="00C830D3" w:rsidRDefault="00471B7B" w:rsidP="00CA136B">
            <w:pPr>
              <w:pStyle w:val="afd"/>
            </w:pPr>
            <w:r>
              <w:t>-</w:t>
            </w:r>
          </w:p>
        </w:tc>
        <w:tc>
          <w:tcPr>
            <w:tcW w:w="419" w:type="pct"/>
            <w:shd w:val="clear" w:color="auto" w:fill="auto"/>
            <w:tcMar>
              <w:top w:w="65" w:type="dxa"/>
              <w:left w:w="162" w:type="dxa"/>
              <w:bottom w:w="65" w:type="dxa"/>
              <w:right w:w="162" w:type="dxa"/>
            </w:tcMar>
            <w:vAlign w:val="center"/>
            <w:hideMark/>
          </w:tcPr>
          <w:p w:rsidR="00C830D3" w:rsidRPr="00C830D3" w:rsidRDefault="00471B7B" w:rsidP="00CA136B">
            <w:pPr>
              <w:pStyle w:val="afd"/>
            </w:pPr>
            <w:r>
              <w:t>2</w:t>
            </w:r>
          </w:p>
        </w:tc>
        <w:tc>
          <w:tcPr>
            <w:tcW w:w="489" w:type="pct"/>
            <w:shd w:val="clear" w:color="auto" w:fill="auto"/>
            <w:tcMar>
              <w:top w:w="65" w:type="dxa"/>
              <w:left w:w="162" w:type="dxa"/>
              <w:bottom w:w="65" w:type="dxa"/>
              <w:right w:w="162" w:type="dxa"/>
            </w:tcMar>
            <w:vAlign w:val="center"/>
            <w:hideMark/>
          </w:tcPr>
          <w:p w:rsidR="00C830D3" w:rsidRPr="00C830D3" w:rsidRDefault="00471B7B" w:rsidP="00CA136B">
            <w:pPr>
              <w:pStyle w:val="afd"/>
            </w:pPr>
            <w:r>
              <w:t>12</w:t>
            </w:r>
          </w:p>
        </w:tc>
        <w:tc>
          <w:tcPr>
            <w:tcW w:w="861" w:type="pct"/>
            <w:shd w:val="clear" w:color="auto" w:fill="auto"/>
            <w:tcMar>
              <w:top w:w="65" w:type="dxa"/>
              <w:left w:w="162" w:type="dxa"/>
              <w:bottom w:w="65" w:type="dxa"/>
              <w:right w:w="162" w:type="dxa"/>
            </w:tcMar>
            <w:hideMark/>
          </w:tcPr>
          <w:p w:rsidR="00C830D3" w:rsidRPr="00C830D3" w:rsidRDefault="00471B7B" w:rsidP="00CA136B">
            <w:pPr>
              <w:pStyle w:val="afd"/>
            </w:pPr>
            <w:r>
              <w:t>деревянный</w:t>
            </w:r>
          </w:p>
        </w:tc>
        <w:tc>
          <w:tcPr>
            <w:tcW w:w="578" w:type="pct"/>
          </w:tcPr>
          <w:p w:rsidR="00C830D3" w:rsidRPr="00C830D3" w:rsidRDefault="00471B7B" w:rsidP="00CA136B">
            <w:pPr>
              <w:pStyle w:val="afd"/>
            </w:pPr>
            <w:r>
              <w:t>66</w:t>
            </w:r>
          </w:p>
        </w:tc>
      </w:tr>
      <w:tr w:rsidR="00C830D3" w:rsidRPr="00DD3496" w:rsidTr="005243DD">
        <w:trPr>
          <w:jc w:val="center"/>
        </w:trPr>
        <w:tc>
          <w:tcPr>
            <w:tcW w:w="419" w:type="pct"/>
            <w:shd w:val="clear" w:color="auto" w:fill="auto"/>
            <w:tcMar>
              <w:top w:w="65" w:type="dxa"/>
              <w:left w:w="162" w:type="dxa"/>
              <w:bottom w:w="65" w:type="dxa"/>
              <w:right w:w="162" w:type="dxa"/>
            </w:tcMar>
            <w:vAlign w:val="center"/>
            <w:hideMark/>
          </w:tcPr>
          <w:p w:rsidR="00C830D3" w:rsidRPr="00B95F4F" w:rsidRDefault="009D483B" w:rsidP="00B95F4F">
            <w:pPr>
              <w:pStyle w:val="afd"/>
              <w:rPr>
                <w:lang w:val="en-US"/>
              </w:rPr>
            </w:pPr>
            <w:hyperlink r:id="rId26" w:history="1">
              <w:r w:rsidR="00B95F4F">
                <w:rPr>
                  <w:rStyle w:val="aff1"/>
                  <w:color w:val="auto"/>
                  <w:u w:val="none"/>
                  <w:lang w:val="en-US"/>
                </w:rPr>
                <w:t>25</w:t>
              </w:r>
            </w:hyperlink>
          </w:p>
        </w:tc>
        <w:tc>
          <w:tcPr>
            <w:tcW w:w="488" w:type="pct"/>
            <w:shd w:val="clear" w:color="auto" w:fill="auto"/>
            <w:tcMar>
              <w:top w:w="65" w:type="dxa"/>
              <w:left w:w="162" w:type="dxa"/>
              <w:bottom w:w="65" w:type="dxa"/>
              <w:right w:w="162" w:type="dxa"/>
            </w:tcMar>
            <w:hideMark/>
          </w:tcPr>
          <w:p w:rsidR="00C830D3" w:rsidRPr="009304DB" w:rsidRDefault="00EA6342" w:rsidP="00CA136B">
            <w:pPr>
              <w:pStyle w:val="afd"/>
            </w:pPr>
            <w:r>
              <w:t>6-д.72</w:t>
            </w:r>
          </w:p>
        </w:tc>
        <w:tc>
          <w:tcPr>
            <w:tcW w:w="490" w:type="pct"/>
            <w:shd w:val="clear" w:color="auto" w:fill="auto"/>
            <w:tcMar>
              <w:top w:w="65" w:type="dxa"/>
              <w:left w:w="162" w:type="dxa"/>
              <w:bottom w:w="65" w:type="dxa"/>
              <w:right w:w="162" w:type="dxa"/>
            </w:tcMar>
            <w:vAlign w:val="center"/>
            <w:hideMark/>
          </w:tcPr>
          <w:p w:rsidR="00C830D3" w:rsidRPr="00C830D3" w:rsidRDefault="00C830D3" w:rsidP="00471B7B">
            <w:pPr>
              <w:pStyle w:val="afd"/>
            </w:pPr>
            <w:r w:rsidRPr="00C830D3">
              <w:t>19</w:t>
            </w:r>
            <w:r w:rsidR="00471B7B">
              <w:t>68</w:t>
            </w:r>
          </w:p>
        </w:tc>
        <w:tc>
          <w:tcPr>
            <w:tcW w:w="628" w:type="pct"/>
            <w:shd w:val="clear" w:color="auto" w:fill="auto"/>
            <w:noWrap/>
            <w:tcMar>
              <w:top w:w="65" w:type="dxa"/>
              <w:left w:w="162" w:type="dxa"/>
              <w:bottom w:w="65" w:type="dxa"/>
              <w:right w:w="162" w:type="dxa"/>
            </w:tcMar>
            <w:vAlign w:val="center"/>
            <w:hideMark/>
          </w:tcPr>
          <w:p w:rsidR="00C830D3" w:rsidRPr="00C830D3" w:rsidRDefault="00471B7B" w:rsidP="00CA136B">
            <w:pPr>
              <w:pStyle w:val="afd"/>
            </w:pPr>
            <w:r>
              <w:t>503,9</w:t>
            </w:r>
          </w:p>
        </w:tc>
        <w:tc>
          <w:tcPr>
            <w:tcW w:w="628" w:type="pct"/>
            <w:shd w:val="clear" w:color="auto" w:fill="auto"/>
            <w:noWrap/>
            <w:tcMar>
              <w:top w:w="65" w:type="dxa"/>
              <w:left w:w="162" w:type="dxa"/>
              <w:bottom w:w="65" w:type="dxa"/>
              <w:right w:w="162" w:type="dxa"/>
            </w:tcMar>
            <w:vAlign w:val="center"/>
            <w:hideMark/>
          </w:tcPr>
          <w:p w:rsidR="00C830D3" w:rsidRPr="00C830D3" w:rsidRDefault="00471B7B" w:rsidP="00CA136B">
            <w:pPr>
              <w:pStyle w:val="afd"/>
            </w:pPr>
            <w:r>
              <w:t>-</w:t>
            </w:r>
          </w:p>
        </w:tc>
        <w:tc>
          <w:tcPr>
            <w:tcW w:w="419" w:type="pct"/>
            <w:shd w:val="clear" w:color="auto" w:fill="auto"/>
            <w:tcMar>
              <w:top w:w="65" w:type="dxa"/>
              <w:left w:w="162" w:type="dxa"/>
              <w:bottom w:w="65" w:type="dxa"/>
              <w:right w:w="162" w:type="dxa"/>
            </w:tcMar>
            <w:vAlign w:val="center"/>
            <w:hideMark/>
          </w:tcPr>
          <w:p w:rsidR="00C830D3" w:rsidRPr="00C830D3" w:rsidRDefault="00471B7B" w:rsidP="00CA136B">
            <w:pPr>
              <w:pStyle w:val="afd"/>
            </w:pPr>
            <w:r>
              <w:t>2</w:t>
            </w:r>
          </w:p>
        </w:tc>
        <w:tc>
          <w:tcPr>
            <w:tcW w:w="489" w:type="pct"/>
            <w:shd w:val="clear" w:color="auto" w:fill="auto"/>
            <w:tcMar>
              <w:top w:w="65" w:type="dxa"/>
              <w:left w:w="162" w:type="dxa"/>
              <w:bottom w:w="65" w:type="dxa"/>
              <w:right w:w="162" w:type="dxa"/>
            </w:tcMar>
            <w:vAlign w:val="center"/>
            <w:hideMark/>
          </w:tcPr>
          <w:p w:rsidR="00C830D3" w:rsidRPr="00C830D3" w:rsidRDefault="00471B7B" w:rsidP="00CA136B">
            <w:pPr>
              <w:pStyle w:val="afd"/>
            </w:pPr>
            <w:r>
              <w:t>12</w:t>
            </w:r>
          </w:p>
        </w:tc>
        <w:tc>
          <w:tcPr>
            <w:tcW w:w="861" w:type="pct"/>
            <w:shd w:val="clear" w:color="auto" w:fill="auto"/>
            <w:tcMar>
              <w:top w:w="65" w:type="dxa"/>
              <w:left w:w="162" w:type="dxa"/>
              <w:bottom w:w="65" w:type="dxa"/>
              <w:right w:w="162" w:type="dxa"/>
            </w:tcMar>
            <w:hideMark/>
          </w:tcPr>
          <w:p w:rsidR="00C830D3" w:rsidRPr="00C830D3" w:rsidRDefault="00471B7B" w:rsidP="00CA136B">
            <w:pPr>
              <w:pStyle w:val="afd"/>
            </w:pPr>
            <w:r>
              <w:t>деревянный</w:t>
            </w:r>
          </w:p>
        </w:tc>
        <w:tc>
          <w:tcPr>
            <w:tcW w:w="578" w:type="pct"/>
          </w:tcPr>
          <w:p w:rsidR="00C830D3" w:rsidRPr="00C830D3" w:rsidRDefault="00471B7B" w:rsidP="00CA136B">
            <w:pPr>
              <w:pStyle w:val="afd"/>
            </w:pPr>
            <w:r>
              <w:t>66</w:t>
            </w:r>
          </w:p>
        </w:tc>
      </w:tr>
      <w:tr w:rsidR="005C467B" w:rsidRPr="00DD3496" w:rsidTr="005243DD">
        <w:trPr>
          <w:jc w:val="center"/>
        </w:trPr>
        <w:tc>
          <w:tcPr>
            <w:tcW w:w="419" w:type="pct"/>
            <w:shd w:val="clear" w:color="auto" w:fill="auto"/>
            <w:tcMar>
              <w:top w:w="65" w:type="dxa"/>
              <w:left w:w="162" w:type="dxa"/>
              <w:bottom w:w="65" w:type="dxa"/>
              <w:right w:w="162" w:type="dxa"/>
            </w:tcMar>
            <w:vAlign w:val="center"/>
            <w:hideMark/>
          </w:tcPr>
          <w:p w:rsidR="005C467B" w:rsidRPr="004F7B41" w:rsidRDefault="00B95F4F" w:rsidP="00CA136B">
            <w:pPr>
              <w:pStyle w:val="afd"/>
              <w:rPr>
                <w:lang w:val="en-US"/>
              </w:rPr>
            </w:pPr>
            <w:r w:rsidRPr="004F7B41">
              <w:rPr>
                <w:lang w:val="en-US"/>
              </w:rPr>
              <w:t>26</w:t>
            </w:r>
          </w:p>
        </w:tc>
        <w:tc>
          <w:tcPr>
            <w:tcW w:w="488" w:type="pct"/>
            <w:shd w:val="clear" w:color="auto" w:fill="auto"/>
            <w:tcMar>
              <w:top w:w="65" w:type="dxa"/>
              <w:left w:w="162" w:type="dxa"/>
              <w:bottom w:w="65" w:type="dxa"/>
              <w:right w:w="162" w:type="dxa"/>
            </w:tcMar>
            <w:hideMark/>
          </w:tcPr>
          <w:p w:rsidR="005C467B" w:rsidRPr="004F7B41" w:rsidRDefault="00EA6342" w:rsidP="00CA136B">
            <w:pPr>
              <w:pStyle w:val="afd"/>
            </w:pPr>
            <w:r w:rsidRPr="004F7B41">
              <w:t>6-д.71</w:t>
            </w:r>
          </w:p>
        </w:tc>
        <w:tc>
          <w:tcPr>
            <w:tcW w:w="490" w:type="pct"/>
            <w:shd w:val="clear" w:color="auto" w:fill="auto"/>
            <w:tcMar>
              <w:top w:w="65" w:type="dxa"/>
              <w:left w:w="162" w:type="dxa"/>
              <w:bottom w:w="65" w:type="dxa"/>
              <w:right w:w="162" w:type="dxa"/>
            </w:tcMar>
            <w:vAlign w:val="center"/>
            <w:hideMark/>
          </w:tcPr>
          <w:p w:rsidR="005C467B" w:rsidRPr="00471B7B" w:rsidRDefault="004F7B41" w:rsidP="00CA136B">
            <w:pPr>
              <w:pStyle w:val="afd"/>
              <w:rPr>
                <w:highlight w:val="green"/>
              </w:rPr>
            </w:pPr>
            <w:r w:rsidRPr="004F7B41">
              <w:t>-</w:t>
            </w:r>
          </w:p>
        </w:tc>
        <w:tc>
          <w:tcPr>
            <w:tcW w:w="628" w:type="pct"/>
            <w:shd w:val="clear" w:color="auto" w:fill="auto"/>
            <w:noWrap/>
            <w:tcMar>
              <w:top w:w="65" w:type="dxa"/>
              <w:left w:w="162" w:type="dxa"/>
              <w:bottom w:w="65" w:type="dxa"/>
              <w:right w:w="162" w:type="dxa"/>
            </w:tcMar>
            <w:vAlign w:val="center"/>
            <w:hideMark/>
          </w:tcPr>
          <w:p w:rsidR="005C467B" w:rsidRPr="004F7B41" w:rsidRDefault="004F7B41" w:rsidP="00CA136B">
            <w:pPr>
              <w:pStyle w:val="afd"/>
              <w:rPr>
                <w:lang w:val="en-US"/>
              </w:rPr>
            </w:pPr>
            <w:r w:rsidRPr="004F7B41">
              <w:rPr>
                <w:lang w:val="en-US"/>
              </w:rPr>
              <w:t>499,7</w:t>
            </w:r>
          </w:p>
        </w:tc>
        <w:tc>
          <w:tcPr>
            <w:tcW w:w="628" w:type="pct"/>
            <w:shd w:val="clear" w:color="auto" w:fill="auto"/>
            <w:noWrap/>
            <w:tcMar>
              <w:top w:w="65" w:type="dxa"/>
              <w:left w:w="162" w:type="dxa"/>
              <w:bottom w:w="65" w:type="dxa"/>
              <w:right w:w="162" w:type="dxa"/>
            </w:tcMar>
            <w:vAlign w:val="center"/>
            <w:hideMark/>
          </w:tcPr>
          <w:p w:rsidR="005C467B" w:rsidRPr="004F7B41" w:rsidRDefault="004F7B41" w:rsidP="00CA136B">
            <w:pPr>
              <w:pStyle w:val="afd"/>
            </w:pPr>
            <w:r w:rsidRPr="004F7B41">
              <w:t>-</w:t>
            </w:r>
          </w:p>
        </w:tc>
        <w:tc>
          <w:tcPr>
            <w:tcW w:w="419" w:type="pct"/>
            <w:shd w:val="clear" w:color="auto" w:fill="auto"/>
            <w:tcMar>
              <w:top w:w="65" w:type="dxa"/>
              <w:left w:w="162" w:type="dxa"/>
              <w:bottom w:w="65" w:type="dxa"/>
              <w:right w:w="162" w:type="dxa"/>
            </w:tcMar>
            <w:vAlign w:val="center"/>
            <w:hideMark/>
          </w:tcPr>
          <w:p w:rsidR="005C467B" w:rsidRPr="004F7B41" w:rsidRDefault="004F7B41" w:rsidP="00CA136B">
            <w:pPr>
              <w:pStyle w:val="afd"/>
            </w:pPr>
            <w:r w:rsidRPr="004F7B41">
              <w:t>2</w:t>
            </w:r>
          </w:p>
        </w:tc>
        <w:tc>
          <w:tcPr>
            <w:tcW w:w="489" w:type="pct"/>
            <w:shd w:val="clear" w:color="auto" w:fill="auto"/>
            <w:tcMar>
              <w:top w:w="65" w:type="dxa"/>
              <w:left w:w="162" w:type="dxa"/>
              <w:bottom w:w="65" w:type="dxa"/>
              <w:right w:w="162" w:type="dxa"/>
            </w:tcMar>
            <w:vAlign w:val="center"/>
            <w:hideMark/>
          </w:tcPr>
          <w:p w:rsidR="005C467B" w:rsidRPr="004F7B41" w:rsidRDefault="004F7B41" w:rsidP="00CA136B">
            <w:pPr>
              <w:pStyle w:val="afd"/>
            </w:pPr>
            <w:r w:rsidRPr="004F7B41">
              <w:t>12</w:t>
            </w:r>
          </w:p>
        </w:tc>
        <w:tc>
          <w:tcPr>
            <w:tcW w:w="861" w:type="pct"/>
            <w:shd w:val="clear" w:color="auto" w:fill="auto"/>
            <w:tcMar>
              <w:top w:w="65" w:type="dxa"/>
              <w:left w:w="162" w:type="dxa"/>
              <w:bottom w:w="65" w:type="dxa"/>
              <w:right w:w="162" w:type="dxa"/>
            </w:tcMar>
            <w:hideMark/>
          </w:tcPr>
          <w:p w:rsidR="005C467B" w:rsidRPr="00471B7B" w:rsidRDefault="004F7B41" w:rsidP="00CA136B">
            <w:pPr>
              <w:pStyle w:val="afd"/>
              <w:rPr>
                <w:highlight w:val="green"/>
              </w:rPr>
            </w:pPr>
            <w:r>
              <w:t>деревянный</w:t>
            </w:r>
          </w:p>
        </w:tc>
        <w:tc>
          <w:tcPr>
            <w:tcW w:w="578" w:type="pct"/>
          </w:tcPr>
          <w:p w:rsidR="005C467B" w:rsidRPr="00471B7B" w:rsidRDefault="004F7B41" w:rsidP="00CA136B">
            <w:pPr>
              <w:pStyle w:val="afd"/>
              <w:rPr>
                <w:highlight w:val="green"/>
              </w:rPr>
            </w:pPr>
            <w:r w:rsidRPr="004F7B41">
              <w:t>-</w:t>
            </w:r>
          </w:p>
        </w:tc>
      </w:tr>
      <w:tr w:rsidR="005C467B" w:rsidRPr="00DD3496" w:rsidTr="005243DD">
        <w:trPr>
          <w:jc w:val="center"/>
        </w:trPr>
        <w:tc>
          <w:tcPr>
            <w:tcW w:w="419" w:type="pct"/>
            <w:shd w:val="clear" w:color="auto" w:fill="auto"/>
            <w:tcMar>
              <w:top w:w="65" w:type="dxa"/>
              <w:left w:w="162" w:type="dxa"/>
              <w:bottom w:w="65" w:type="dxa"/>
              <w:right w:w="162" w:type="dxa"/>
            </w:tcMar>
            <w:vAlign w:val="center"/>
            <w:hideMark/>
          </w:tcPr>
          <w:p w:rsidR="005C467B" w:rsidRPr="00B95F4F" w:rsidRDefault="00B95F4F" w:rsidP="00CA136B">
            <w:pPr>
              <w:pStyle w:val="afd"/>
              <w:rPr>
                <w:lang w:val="en-US"/>
              </w:rPr>
            </w:pPr>
            <w:r>
              <w:rPr>
                <w:lang w:val="en-US"/>
              </w:rPr>
              <w:t>27</w:t>
            </w:r>
          </w:p>
        </w:tc>
        <w:tc>
          <w:tcPr>
            <w:tcW w:w="488" w:type="pct"/>
            <w:shd w:val="clear" w:color="auto" w:fill="auto"/>
            <w:tcMar>
              <w:top w:w="65" w:type="dxa"/>
              <w:left w:w="162" w:type="dxa"/>
              <w:bottom w:w="65" w:type="dxa"/>
              <w:right w:w="162" w:type="dxa"/>
            </w:tcMar>
            <w:hideMark/>
          </w:tcPr>
          <w:p w:rsidR="005C467B" w:rsidRPr="009304DB" w:rsidRDefault="00EA6342" w:rsidP="00CA136B">
            <w:pPr>
              <w:pStyle w:val="afd"/>
            </w:pPr>
            <w:r>
              <w:t>6-д.65</w:t>
            </w:r>
          </w:p>
        </w:tc>
        <w:tc>
          <w:tcPr>
            <w:tcW w:w="490" w:type="pct"/>
            <w:shd w:val="clear" w:color="auto" w:fill="auto"/>
            <w:tcMar>
              <w:top w:w="65" w:type="dxa"/>
              <w:left w:w="162" w:type="dxa"/>
              <w:bottom w:w="65" w:type="dxa"/>
              <w:right w:w="162" w:type="dxa"/>
            </w:tcMar>
            <w:vAlign w:val="center"/>
            <w:hideMark/>
          </w:tcPr>
          <w:p w:rsidR="005C467B" w:rsidRPr="00C830D3" w:rsidRDefault="005C467B" w:rsidP="00471B7B">
            <w:pPr>
              <w:pStyle w:val="afd"/>
            </w:pPr>
            <w:r>
              <w:t>19</w:t>
            </w:r>
            <w:r w:rsidR="00471B7B">
              <w:t>68</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495,1</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w:t>
            </w:r>
          </w:p>
        </w:tc>
        <w:tc>
          <w:tcPr>
            <w:tcW w:w="41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2</w:t>
            </w:r>
          </w:p>
        </w:tc>
        <w:tc>
          <w:tcPr>
            <w:tcW w:w="48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12</w:t>
            </w:r>
          </w:p>
        </w:tc>
        <w:tc>
          <w:tcPr>
            <w:tcW w:w="861" w:type="pct"/>
            <w:shd w:val="clear" w:color="auto" w:fill="auto"/>
            <w:tcMar>
              <w:top w:w="65" w:type="dxa"/>
              <w:left w:w="162" w:type="dxa"/>
              <w:bottom w:w="65" w:type="dxa"/>
              <w:right w:w="162" w:type="dxa"/>
            </w:tcMar>
            <w:hideMark/>
          </w:tcPr>
          <w:p w:rsidR="005C467B" w:rsidRDefault="00471B7B" w:rsidP="00CA136B">
            <w:pPr>
              <w:pStyle w:val="afd"/>
            </w:pPr>
            <w:r>
              <w:t>деревянный</w:t>
            </w:r>
          </w:p>
        </w:tc>
        <w:tc>
          <w:tcPr>
            <w:tcW w:w="578" w:type="pct"/>
          </w:tcPr>
          <w:p w:rsidR="005C467B" w:rsidRPr="00C830D3" w:rsidRDefault="00471B7B" w:rsidP="00CA136B">
            <w:pPr>
              <w:pStyle w:val="afd"/>
            </w:pPr>
            <w:r>
              <w:t>66</w:t>
            </w:r>
          </w:p>
        </w:tc>
      </w:tr>
      <w:tr w:rsidR="005C467B" w:rsidRPr="00DD3496" w:rsidTr="005243DD">
        <w:trPr>
          <w:jc w:val="center"/>
        </w:trPr>
        <w:tc>
          <w:tcPr>
            <w:tcW w:w="419" w:type="pct"/>
            <w:shd w:val="clear" w:color="auto" w:fill="auto"/>
            <w:tcMar>
              <w:top w:w="65" w:type="dxa"/>
              <w:left w:w="162" w:type="dxa"/>
              <w:bottom w:w="65" w:type="dxa"/>
              <w:right w:w="162" w:type="dxa"/>
            </w:tcMar>
            <w:vAlign w:val="center"/>
            <w:hideMark/>
          </w:tcPr>
          <w:p w:rsidR="005C467B" w:rsidRPr="00B95F4F" w:rsidRDefault="00B95F4F" w:rsidP="00CA136B">
            <w:pPr>
              <w:pStyle w:val="afd"/>
              <w:rPr>
                <w:lang w:val="en-US"/>
              </w:rPr>
            </w:pPr>
            <w:r>
              <w:rPr>
                <w:lang w:val="en-US"/>
              </w:rPr>
              <w:t>28</w:t>
            </w:r>
          </w:p>
        </w:tc>
        <w:tc>
          <w:tcPr>
            <w:tcW w:w="488" w:type="pct"/>
            <w:shd w:val="clear" w:color="auto" w:fill="auto"/>
            <w:tcMar>
              <w:top w:w="65" w:type="dxa"/>
              <w:left w:w="162" w:type="dxa"/>
              <w:bottom w:w="65" w:type="dxa"/>
              <w:right w:w="162" w:type="dxa"/>
            </w:tcMar>
            <w:hideMark/>
          </w:tcPr>
          <w:p w:rsidR="005C467B" w:rsidRPr="009304DB" w:rsidRDefault="00EA6342" w:rsidP="00CA136B">
            <w:pPr>
              <w:pStyle w:val="afd"/>
            </w:pPr>
            <w:r>
              <w:t>6-д.66</w:t>
            </w:r>
          </w:p>
        </w:tc>
        <w:tc>
          <w:tcPr>
            <w:tcW w:w="490" w:type="pct"/>
            <w:shd w:val="clear" w:color="auto" w:fill="auto"/>
            <w:tcMar>
              <w:top w:w="65" w:type="dxa"/>
              <w:left w:w="162" w:type="dxa"/>
              <w:bottom w:w="65" w:type="dxa"/>
              <w:right w:w="162" w:type="dxa"/>
            </w:tcMar>
            <w:vAlign w:val="center"/>
            <w:hideMark/>
          </w:tcPr>
          <w:p w:rsidR="005C467B" w:rsidRPr="00C830D3" w:rsidRDefault="005C467B" w:rsidP="00471B7B">
            <w:pPr>
              <w:pStyle w:val="afd"/>
            </w:pPr>
            <w:r>
              <w:t>19</w:t>
            </w:r>
            <w:r w:rsidR="00471B7B">
              <w:t>68</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503,1</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w:t>
            </w:r>
          </w:p>
        </w:tc>
        <w:tc>
          <w:tcPr>
            <w:tcW w:w="41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2</w:t>
            </w:r>
          </w:p>
        </w:tc>
        <w:tc>
          <w:tcPr>
            <w:tcW w:w="48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12</w:t>
            </w:r>
          </w:p>
        </w:tc>
        <w:tc>
          <w:tcPr>
            <w:tcW w:w="861" w:type="pct"/>
            <w:shd w:val="clear" w:color="auto" w:fill="auto"/>
            <w:tcMar>
              <w:top w:w="65" w:type="dxa"/>
              <w:left w:w="162" w:type="dxa"/>
              <w:bottom w:w="65" w:type="dxa"/>
              <w:right w:w="162" w:type="dxa"/>
            </w:tcMar>
            <w:hideMark/>
          </w:tcPr>
          <w:p w:rsidR="005C467B" w:rsidRDefault="00471B7B" w:rsidP="00CA136B">
            <w:pPr>
              <w:pStyle w:val="afd"/>
            </w:pPr>
            <w:r>
              <w:t>деревянный</w:t>
            </w:r>
          </w:p>
        </w:tc>
        <w:tc>
          <w:tcPr>
            <w:tcW w:w="578" w:type="pct"/>
          </w:tcPr>
          <w:p w:rsidR="005C467B" w:rsidRPr="00C830D3" w:rsidRDefault="00471B7B" w:rsidP="00CA136B">
            <w:pPr>
              <w:pStyle w:val="afd"/>
            </w:pPr>
            <w:r>
              <w:t>68</w:t>
            </w:r>
          </w:p>
        </w:tc>
      </w:tr>
      <w:tr w:rsidR="005C467B" w:rsidRPr="00DD3496" w:rsidTr="005243DD">
        <w:trPr>
          <w:jc w:val="center"/>
        </w:trPr>
        <w:tc>
          <w:tcPr>
            <w:tcW w:w="419" w:type="pct"/>
            <w:shd w:val="clear" w:color="auto" w:fill="auto"/>
            <w:tcMar>
              <w:top w:w="65" w:type="dxa"/>
              <w:left w:w="162" w:type="dxa"/>
              <w:bottom w:w="65" w:type="dxa"/>
              <w:right w:w="162" w:type="dxa"/>
            </w:tcMar>
            <w:vAlign w:val="center"/>
            <w:hideMark/>
          </w:tcPr>
          <w:p w:rsidR="005C467B" w:rsidRPr="00B95F4F" w:rsidRDefault="00B95F4F" w:rsidP="00CA136B">
            <w:pPr>
              <w:pStyle w:val="afd"/>
              <w:rPr>
                <w:lang w:val="en-US"/>
              </w:rPr>
            </w:pPr>
            <w:r>
              <w:rPr>
                <w:lang w:val="en-US"/>
              </w:rPr>
              <w:t>29</w:t>
            </w:r>
          </w:p>
        </w:tc>
        <w:tc>
          <w:tcPr>
            <w:tcW w:w="488" w:type="pct"/>
            <w:shd w:val="clear" w:color="auto" w:fill="auto"/>
            <w:tcMar>
              <w:top w:w="65" w:type="dxa"/>
              <w:left w:w="162" w:type="dxa"/>
              <w:bottom w:w="65" w:type="dxa"/>
              <w:right w:w="162" w:type="dxa"/>
            </w:tcMar>
            <w:hideMark/>
          </w:tcPr>
          <w:p w:rsidR="005C467B" w:rsidRPr="009304DB" w:rsidRDefault="00EA6342" w:rsidP="00CA136B">
            <w:pPr>
              <w:pStyle w:val="afd"/>
            </w:pPr>
            <w:r>
              <w:t>6-д.67</w:t>
            </w:r>
          </w:p>
        </w:tc>
        <w:tc>
          <w:tcPr>
            <w:tcW w:w="490"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1974</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545,9</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w:t>
            </w:r>
          </w:p>
        </w:tc>
        <w:tc>
          <w:tcPr>
            <w:tcW w:w="41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2</w:t>
            </w:r>
          </w:p>
        </w:tc>
        <w:tc>
          <w:tcPr>
            <w:tcW w:w="48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12</w:t>
            </w:r>
          </w:p>
        </w:tc>
        <w:tc>
          <w:tcPr>
            <w:tcW w:w="861" w:type="pct"/>
            <w:shd w:val="clear" w:color="auto" w:fill="auto"/>
            <w:tcMar>
              <w:top w:w="65" w:type="dxa"/>
              <w:left w:w="162" w:type="dxa"/>
              <w:bottom w:w="65" w:type="dxa"/>
              <w:right w:w="162" w:type="dxa"/>
            </w:tcMar>
            <w:hideMark/>
          </w:tcPr>
          <w:p w:rsidR="005C467B" w:rsidRDefault="00471B7B" w:rsidP="00CA136B">
            <w:pPr>
              <w:pStyle w:val="afd"/>
            </w:pPr>
            <w:r>
              <w:t>крупнопанельный</w:t>
            </w:r>
          </w:p>
        </w:tc>
        <w:tc>
          <w:tcPr>
            <w:tcW w:w="578" w:type="pct"/>
          </w:tcPr>
          <w:p w:rsidR="005C467B" w:rsidRPr="00C830D3" w:rsidRDefault="00471B7B" w:rsidP="00CA136B">
            <w:pPr>
              <w:pStyle w:val="afd"/>
            </w:pPr>
            <w:r>
              <w:t>22</w:t>
            </w:r>
          </w:p>
        </w:tc>
      </w:tr>
      <w:tr w:rsidR="005C467B" w:rsidRPr="00DD3496" w:rsidTr="005243DD">
        <w:trPr>
          <w:jc w:val="center"/>
        </w:trPr>
        <w:tc>
          <w:tcPr>
            <w:tcW w:w="419" w:type="pct"/>
            <w:shd w:val="clear" w:color="auto" w:fill="auto"/>
            <w:tcMar>
              <w:top w:w="65" w:type="dxa"/>
              <w:left w:w="162" w:type="dxa"/>
              <w:bottom w:w="65" w:type="dxa"/>
              <w:right w:w="162" w:type="dxa"/>
            </w:tcMar>
            <w:vAlign w:val="center"/>
            <w:hideMark/>
          </w:tcPr>
          <w:p w:rsidR="005C467B" w:rsidRPr="00B95F4F" w:rsidRDefault="00B95F4F" w:rsidP="00CA136B">
            <w:pPr>
              <w:pStyle w:val="afd"/>
              <w:rPr>
                <w:lang w:val="en-US"/>
              </w:rPr>
            </w:pPr>
            <w:r>
              <w:rPr>
                <w:lang w:val="en-US"/>
              </w:rPr>
              <w:t>30</w:t>
            </w:r>
          </w:p>
        </w:tc>
        <w:tc>
          <w:tcPr>
            <w:tcW w:w="488" w:type="pct"/>
            <w:shd w:val="clear" w:color="auto" w:fill="auto"/>
            <w:tcMar>
              <w:top w:w="65" w:type="dxa"/>
              <w:left w:w="162" w:type="dxa"/>
              <w:bottom w:w="65" w:type="dxa"/>
              <w:right w:w="162" w:type="dxa"/>
            </w:tcMar>
            <w:hideMark/>
          </w:tcPr>
          <w:p w:rsidR="005C467B" w:rsidRPr="009304DB" w:rsidRDefault="00EA6342" w:rsidP="00CA136B">
            <w:pPr>
              <w:pStyle w:val="afd"/>
            </w:pPr>
            <w:r>
              <w:t>6-д.62</w:t>
            </w:r>
          </w:p>
        </w:tc>
        <w:tc>
          <w:tcPr>
            <w:tcW w:w="490" w:type="pct"/>
            <w:shd w:val="clear" w:color="auto" w:fill="auto"/>
            <w:tcMar>
              <w:top w:w="65" w:type="dxa"/>
              <w:left w:w="162" w:type="dxa"/>
              <w:bottom w:w="65" w:type="dxa"/>
              <w:right w:w="162" w:type="dxa"/>
            </w:tcMar>
            <w:vAlign w:val="center"/>
            <w:hideMark/>
          </w:tcPr>
          <w:p w:rsidR="005C467B" w:rsidRPr="00C830D3" w:rsidRDefault="005C467B" w:rsidP="00471B7B">
            <w:pPr>
              <w:pStyle w:val="afd"/>
            </w:pPr>
            <w:r>
              <w:t>19</w:t>
            </w:r>
            <w:r w:rsidR="00471B7B">
              <w:t>68</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504,0</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w:t>
            </w:r>
          </w:p>
        </w:tc>
        <w:tc>
          <w:tcPr>
            <w:tcW w:w="41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2</w:t>
            </w:r>
          </w:p>
        </w:tc>
        <w:tc>
          <w:tcPr>
            <w:tcW w:w="48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12</w:t>
            </w:r>
          </w:p>
        </w:tc>
        <w:tc>
          <w:tcPr>
            <w:tcW w:w="861" w:type="pct"/>
            <w:shd w:val="clear" w:color="auto" w:fill="auto"/>
            <w:tcMar>
              <w:top w:w="65" w:type="dxa"/>
              <w:left w:w="162" w:type="dxa"/>
              <w:bottom w:w="65" w:type="dxa"/>
              <w:right w:w="162" w:type="dxa"/>
            </w:tcMar>
            <w:hideMark/>
          </w:tcPr>
          <w:p w:rsidR="005C467B" w:rsidRDefault="00471B7B" w:rsidP="00CA136B">
            <w:pPr>
              <w:pStyle w:val="afd"/>
            </w:pPr>
            <w:r>
              <w:t>деревянный</w:t>
            </w:r>
          </w:p>
        </w:tc>
        <w:tc>
          <w:tcPr>
            <w:tcW w:w="578" w:type="pct"/>
          </w:tcPr>
          <w:p w:rsidR="005C467B" w:rsidRPr="00C830D3" w:rsidRDefault="00471B7B" w:rsidP="00CA136B">
            <w:pPr>
              <w:pStyle w:val="afd"/>
            </w:pPr>
            <w:r>
              <w:t>66</w:t>
            </w:r>
          </w:p>
        </w:tc>
      </w:tr>
      <w:tr w:rsidR="005C467B" w:rsidRPr="00DD3496" w:rsidTr="005243DD">
        <w:trPr>
          <w:jc w:val="center"/>
        </w:trPr>
        <w:tc>
          <w:tcPr>
            <w:tcW w:w="419" w:type="pct"/>
            <w:shd w:val="clear" w:color="auto" w:fill="auto"/>
            <w:tcMar>
              <w:top w:w="65" w:type="dxa"/>
              <w:left w:w="162" w:type="dxa"/>
              <w:bottom w:w="65" w:type="dxa"/>
              <w:right w:w="162" w:type="dxa"/>
            </w:tcMar>
            <w:vAlign w:val="center"/>
            <w:hideMark/>
          </w:tcPr>
          <w:p w:rsidR="005C467B" w:rsidRPr="00B95F4F" w:rsidRDefault="00B95F4F" w:rsidP="00CA136B">
            <w:pPr>
              <w:pStyle w:val="afd"/>
              <w:rPr>
                <w:lang w:val="en-US"/>
              </w:rPr>
            </w:pPr>
            <w:r>
              <w:rPr>
                <w:lang w:val="en-US"/>
              </w:rPr>
              <w:t>31</w:t>
            </w:r>
          </w:p>
        </w:tc>
        <w:tc>
          <w:tcPr>
            <w:tcW w:w="488" w:type="pct"/>
            <w:shd w:val="clear" w:color="auto" w:fill="auto"/>
            <w:tcMar>
              <w:top w:w="65" w:type="dxa"/>
              <w:left w:w="162" w:type="dxa"/>
              <w:bottom w:w="65" w:type="dxa"/>
              <w:right w:w="162" w:type="dxa"/>
            </w:tcMar>
            <w:hideMark/>
          </w:tcPr>
          <w:p w:rsidR="005C467B" w:rsidRPr="009304DB" w:rsidRDefault="00EA6342" w:rsidP="00CA136B">
            <w:pPr>
              <w:pStyle w:val="afd"/>
            </w:pPr>
            <w:r>
              <w:t>6-д.61</w:t>
            </w:r>
          </w:p>
        </w:tc>
        <w:tc>
          <w:tcPr>
            <w:tcW w:w="490"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1967</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499,5</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w:t>
            </w:r>
          </w:p>
        </w:tc>
        <w:tc>
          <w:tcPr>
            <w:tcW w:w="41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2</w:t>
            </w:r>
          </w:p>
        </w:tc>
        <w:tc>
          <w:tcPr>
            <w:tcW w:w="48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12</w:t>
            </w:r>
          </w:p>
        </w:tc>
        <w:tc>
          <w:tcPr>
            <w:tcW w:w="861" w:type="pct"/>
            <w:shd w:val="clear" w:color="auto" w:fill="auto"/>
            <w:tcMar>
              <w:top w:w="65" w:type="dxa"/>
              <w:left w:w="162" w:type="dxa"/>
              <w:bottom w:w="65" w:type="dxa"/>
              <w:right w:w="162" w:type="dxa"/>
            </w:tcMar>
            <w:hideMark/>
          </w:tcPr>
          <w:p w:rsidR="005C467B" w:rsidRDefault="00471B7B" w:rsidP="00CA136B">
            <w:pPr>
              <w:pStyle w:val="afd"/>
            </w:pPr>
            <w:r>
              <w:t>деревянный</w:t>
            </w:r>
          </w:p>
        </w:tc>
        <w:tc>
          <w:tcPr>
            <w:tcW w:w="578" w:type="pct"/>
          </w:tcPr>
          <w:p w:rsidR="005C467B" w:rsidRPr="00C830D3" w:rsidRDefault="00471B7B" w:rsidP="00CA136B">
            <w:pPr>
              <w:pStyle w:val="afd"/>
            </w:pPr>
            <w:r>
              <w:t>66</w:t>
            </w:r>
          </w:p>
        </w:tc>
      </w:tr>
      <w:tr w:rsidR="005C467B" w:rsidRPr="00DD3496" w:rsidTr="005243DD">
        <w:trPr>
          <w:jc w:val="center"/>
        </w:trPr>
        <w:tc>
          <w:tcPr>
            <w:tcW w:w="419" w:type="pct"/>
            <w:shd w:val="clear" w:color="auto" w:fill="auto"/>
            <w:tcMar>
              <w:top w:w="65" w:type="dxa"/>
              <w:left w:w="162" w:type="dxa"/>
              <w:bottom w:w="65" w:type="dxa"/>
              <w:right w:w="162" w:type="dxa"/>
            </w:tcMar>
            <w:vAlign w:val="center"/>
            <w:hideMark/>
          </w:tcPr>
          <w:p w:rsidR="005C467B" w:rsidRPr="00B95F4F" w:rsidRDefault="00B95F4F" w:rsidP="00CA136B">
            <w:pPr>
              <w:pStyle w:val="afd"/>
              <w:rPr>
                <w:lang w:val="en-US"/>
              </w:rPr>
            </w:pPr>
            <w:r>
              <w:rPr>
                <w:lang w:val="en-US"/>
              </w:rPr>
              <w:t>32</w:t>
            </w:r>
          </w:p>
        </w:tc>
        <w:tc>
          <w:tcPr>
            <w:tcW w:w="488" w:type="pct"/>
            <w:shd w:val="clear" w:color="auto" w:fill="auto"/>
            <w:tcMar>
              <w:top w:w="65" w:type="dxa"/>
              <w:left w:w="162" w:type="dxa"/>
              <w:bottom w:w="65" w:type="dxa"/>
              <w:right w:w="162" w:type="dxa"/>
            </w:tcMar>
            <w:hideMark/>
          </w:tcPr>
          <w:p w:rsidR="005C467B" w:rsidRPr="009304DB" w:rsidRDefault="00EA6342" w:rsidP="00CA136B">
            <w:pPr>
              <w:pStyle w:val="afd"/>
            </w:pPr>
            <w:r>
              <w:t>6-д.60</w:t>
            </w:r>
          </w:p>
        </w:tc>
        <w:tc>
          <w:tcPr>
            <w:tcW w:w="490"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1967</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510,2</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w:t>
            </w:r>
          </w:p>
        </w:tc>
        <w:tc>
          <w:tcPr>
            <w:tcW w:w="41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2</w:t>
            </w:r>
          </w:p>
        </w:tc>
        <w:tc>
          <w:tcPr>
            <w:tcW w:w="48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12</w:t>
            </w:r>
          </w:p>
        </w:tc>
        <w:tc>
          <w:tcPr>
            <w:tcW w:w="861" w:type="pct"/>
            <w:shd w:val="clear" w:color="auto" w:fill="auto"/>
            <w:tcMar>
              <w:top w:w="65" w:type="dxa"/>
              <w:left w:w="162" w:type="dxa"/>
              <w:bottom w:w="65" w:type="dxa"/>
              <w:right w:w="162" w:type="dxa"/>
            </w:tcMar>
            <w:hideMark/>
          </w:tcPr>
          <w:p w:rsidR="005C467B" w:rsidRDefault="00471B7B" w:rsidP="00CA136B">
            <w:pPr>
              <w:pStyle w:val="afd"/>
            </w:pPr>
            <w:r>
              <w:t>деревянный</w:t>
            </w:r>
          </w:p>
        </w:tc>
        <w:tc>
          <w:tcPr>
            <w:tcW w:w="578" w:type="pct"/>
          </w:tcPr>
          <w:p w:rsidR="005C467B" w:rsidRPr="00C830D3" w:rsidRDefault="00471B7B" w:rsidP="00CA136B">
            <w:pPr>
              <w:pStyle w:val="afd"/>
            </w:pPr>
            <w:r>
              <w:t>66</w:t>
            </w:r>
          </w:p>
        </w:tc>
      </w:tr>
      <w:tr w:rsidR="005C467B" w:rsidRPr="00DD3496" w:rsidTr="005243DD">
        <w:trPr>
          <w:jc w:val="center"/>
        </w:trPr>
        <w:tc>
          <w:tcPr>
            <w:tcW w:w="419" w:type="pct"/>
            <w:shd w:val="clear" w:color="auto" w:fill="auto"/>
            <w:tcMar>
              <w:top w:w="65" w:type="dxa"/>
              <w:left w:w="162" w:type="dxa"/>
              <w:bottom w:w="65" w:type="dxa"/>
              <w:right w:w="162" w:type="dxa"/>
            </w:tcMar>
            <w:vAlign w:val="center"/>
            <w:hideMark/>
          </w:tcPr>
          <w:p w:rsidR="005C467B" w:rsidRPr="00B95F4F" w:rsidRDefault="00B95F4F" w:rsidP="00CA136B">
            <w:pPr>
              <w:pStyle w:val="afd"/>
              <w:rPr>
                <w:lang w:val="en-US"/>
              </w:rPr>
            </w:pPr>
            <w:r>
              <w:rPr>
                <w:lang w:val="en-US"/>
              </w:rPr>
              <w:t>33</w:t>
            </w:r>
          </w:p>
        </w:tc>
        <w:tc>
          <w:tcPr>
            <w:tcW w:w="488" w:type="pct"/>
            <w:shd w:val="clear" w:color="auto" w:fill="auto"/>
            <w:tcMar>
              <w:top w:w="65" w:type="dxa"/>
              <w:left w:w="162" w:type="dxa"/>
              <w:bottom w:w="65" w:type="dxa"/>
              <w:right w:w="162" w:type="dxa"/>
            </w:tcMar>
            <w:hideMark/>
          </w:tcPr>
          <w:p w:rsidR="005C467B" w:rsidRPr="009304DB" w:rsidRDefault="00EA6342" w:rsidP="00CA136B">
            <w:pPr>
              <w:pStyle w:val="afd"/>
            </w:pPr>
            <w:r>
              <w:t>6-д.58</w:t>
            </w:r>
          </w:p>
        </w:tc>
        <w:tc>
          <w:tcPr>
            <w:tcW w:w="490"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1968</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496,6</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w:t>
            </w:r>
          </w:p>
        </w:tc>
        <w:tc>
          <w:tcPr>
            <w:tcW w:w="41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2</w:t>
            </w:r>
          </w:p>
        </w:tc>
        <w:tc>
          <w:tcPr>
            <w:tcW w:w="48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12</w:t>
            </w:r>
          </w:p>
        </w:tc>
        <w:tc>
          <w:tcPr>
            <w:tcW w:w="861" w:type="pct"/>
            <w:shd w:val="clear" w:color="auto" w:fill="auto"/>
            <w:tcMar>
              <w:top w:w="65" w:type="dxa"/>
              <w:left w:w="162" w:type="dxa"/>
              <w:bottom w:w="65" w:type="dxa"/>
              <w:right w:w="162" w:type="dxa"/>
            </w:tcMar>
            <w:hideMark/>
          </w:tcPr>
          <w:p w:rsidR="005C467B" w:rsidRDefault="00471B7B" w:rsidP="00CA136B">
            <w:pPr>
              <w:pStyle w:val="afd"/>
            </w:pPr>
            <w:r>
              <w:t>деревянный</w:t>
            </w:r>
          </w:p>
        </w:tc>
        <w:tc>
          <w:tcPr>
            <w:tcW w:w="578" w:type="pct"/>
          </w:tcPr>
          <w:p w:rsidR="005C467B" w:rsidRPr="00C830D3" w:rsidRDefault="00471B7B" w:rsidP="00CA136B">
            <w:pPr>
              <w:pStyle w:val="afd"/>
            </w:pPr>
            <w:r>
              <w:t>66</w:t>
            </w:r>
          </w:p>
        </w:tc>
      </w:tr>
      <w:tr w:rsidR="005C467B" w:rsidRPr="00DD3496" w:rsidTr="005243DD">
        <w:trPr>
          <w:jc w:val="center"/>
        </w:trPr>
        <w:tc>
          <w:tcPr>
            <w:tcW w:w="419" w:type="pct"/>
            <w:shd w:val="clear" w:color="auto" w:fill="auto"/>
            <w:tcMar>
              <w:top w:w="65" w:type="dxa"/>
              <w:left w:w="162" w:type="dxa"/>
              <w:bottom w:w="65" w:type="dxa"/>
              <w:right w:w="162" w:type="dxa"/>
            </w:tcMar>
            <w:vAlign w:val="center"/>
            <w:hideMark/>
          </w:tcPr>
          <w:p w:rsidR="005C467B" w:rsidRPr="00B95F4F" w:rsidRDefault="00B95F4F" w:rsidP="00CA136B">
            <w:pPr>
              <w:pStyle w:val="afd"/>
              <w:rPr>
                <w:lang w:val="en-US"/>
              </w:rPr>
            </w:pPr>
            <w:r>
              <w:rPr>
                <w:lang w:val="en-US"/>
              </w:rPr>
              <w:t>34</w:t>
            </w:r>
          </w:p>
        </w:tc>
        <w:tc>
          <w:tcPr>
            <w:tcW w:w="488" w:type="pct"/>
            <w:shd w:val="clear" w:color="auto" w:fill="auto"/>
            <w:tcMar>
              <w:top w:w="65" w:type="dxa"/>
              <w:left w:w="162" w:type="dxa"/>
              <w:bottom w:w="65" w:type="dxa"/>
              <w:right w:w="162" w:type="dxa"/>
            </w:tcMar>
            <w:hideMark/>
          </w:tcPr>
          <w:p w:rsidR="005C467B" w:rsidRPr="009304DB" w:rsidRDefault="00EA6342" w:rsidP="00CA136B">
            <w:pPr>
              <w:pStyle w:val="afd"/>
            </w:pPr>
            <w:r>
              <w:t>6-д.51</w:t>
            </w:r>
          </w:p>
        </w:tc>
        <w:tc>
          <w:tcPr>
            <w:tcW w:w="490"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1967</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468,3</w:t>
            </w:r>
          </w:p>
        </w:tc>
        <w:tc>
          <w:tcPr>
            <w:tcW w:w="628" w:type="pct"/>
            <w:shd w:val="clear" w:color="auto" w:fill="auto"/>
            <w:noWrap/>
            <w:tcMar>
              <w:top w:w="65" w:type="dxa"/>
              <w:left w:w="162" w:type="dxa"/>
              <w:bottom w:w="65" w:type="dxa"/>
              <w:right w:w="162" w:type="dxa"/>
            </w:tcMar>
            <w:vAlign w:val="center"/>
            <w:hideMark/>
          </w:tcPr>
          <w:p w:rsidR="005C467B" w:rsidRPr="00C830D3" w:rsidRDefault="00471B7B" w:rsidP="00CA136B">
            <w:pPr>
              <w:pStyle w:val="afd"/>
            </w:pPr>
            <w:r>
              <w:t>31</w:t>
            </w:r>
          </w:p>
        </w:tc>
        <w:tc>
          <w:tcPr>
            <w:tcW w:w="419" w:type="pct"/>
            <w:shd w:val="clear" w:color="auto" w:fill="auto"/>
            <w:tcMar>
              <w:top w:w="65" w:type="dxa"/>
              <w:left w:w="162" w:type="dxa"/>
              <w:bottom w:w="65" w:type="dxa"/>
              <w:right w:w="162" w:type="dxa"/>
            </w:tcMar>
            <w:vAlign w:val="center"/>
            <w:hideMark/>
          </w:tcPr>
          <w:p w:rsidR="005C467B" w:rsidRPr="00C830D3" w:rsidRDefault="004F7B41" w:rsidP="00CA136B">
            <w:pPr>
              <w:pStyle w:val="afd"/>
            </w:pPr>
            <w:r>
              <w:t>2</w:t>
            </w:r>
          </w:p>
        </w:tc>
        <w:tc>
          <w:tcPr>
            <w:tcW w:w="489" w:type="pct"/>
            <w:shd w:val="clear" w:color="auto" w:fill="auto"/>
            <w:tcMar>
              <w:top w:w="65" w:type="dxa"/>
              <w:left w:w="162" w:type="dxa"/>
              <w:bottom w:w="65" w:type="dxa"/>
              <w:right w:w="162" w:type="dxa"/>
            </w:tcMar>
            <w:vAlign w:val="center"/>
            <w:hideMark/>
          </w:tcPr>
          <w:p w:rsidR="005C467B" w:rsidRPr="00C830D3" w:rsidRDefault="00471B7B" w:rsidP="00CA136B">
            <w:pPr>
              <w:pStyle w:val="afd"/>
            </w:pPr>
            <w:r>
              <w:t>15</w:t>
            </w:r>
          </w:p>
        </w:tc>
        <w:tc>
          <w:tcPr>
            <w:tcW w:w="861" w:type="pct"/>
            <w:shd w:val="clear" w:color="auto" w:fill="auto"/>
            <w:tcMar>
              <w:top w:w="65" w:type="dxa"/>
              <w:left w:w="162" w:type="dxa"/>
              <w:bottom w:w="65" w:type="dxa"/>
              <w:right w:w="162" w:type="dxa"/>
            </w:tcMar>
            <w:hideMark/>
          </w:tcPr>
          <w:p w:rsidR="00471B7B" w:rsidRDefault="00471B7B" w:rsidP="00CA136B">
            <w:pPr>
              <w:pStyle w:val="afd"/>
            </w:pPr>
            <w:r>
              <w:t>деревянный</w:t>
            </w:r>
          </w:p>
        </w:tc>
        <w:tc>
          <w:tcPr>
            <w:tcW w:w="578" w:type="pct"/>
          </w:tcPr>
          <w:p w:rsidR="005C467B" w:rsidRPr="00C830D3" w:rsidRDefault="00471B7B" w:rsidP="00CA136B">
            <w:pPr>
              <w:pStyle w:val="afd"/>
            </w:pPr>
            <w:r>
              <w:t>66</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35</w:t>
            </w:r>
          </w:p>
        </w:tc>
        <w:tc>
          <w:tcPr>
            <w:tcW w:w="488" w:type="pct"/>
            <w:shd w:val="clear" w:color="auto" w:fill="auto"/>
            <w:tcMar>
              <w:top w:w="65" w:type="dxa"/>
              <w:left w:w="162" w:type="dxa"/>
              <w:bottom w:w="65" w:type="dxa"/>
              <w:right w:w="162" w:type="dxa"/>
            </w:tcMar>
            <w:hideMark/>
          </w:tcPr>
          <w:p w:rsidR="00BD6F69" w:rsidRPr="009304DB" w:rsidRDefault="00EA6342" w:rsidP="00CA136B">
            <w:pPr>
              <w:pStyle w:val="afd"/>
            </w:pPr>
            <w:r>
              <w:t>6-д.52</w:t>
            </w:r>
          </w:p>
        </w:tc>
        <w:tc>
          <w:tcPr>
            <w:tcW w:w="490"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1972</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498,1</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12</w:t>
            </w:r>
          </w:p>
        </w:tc>
        <w:tc>
          <w:tcPr>
            <w:tcW w:w="861" w:type="pct"/>
            <w:shd w:val="clear" w:color="auto" w:fill="auto"/>
            <w:tcMar>
              <w:top w:w="65" w:type="dxa"/>
              <w:left w:w="162" w:type="dxa"/>
              <w:bottom w:w="65" w:type="dxa"/>
              <w:right w:w="162" w:type="dxa"/>
            </w:tcMar>
            <w:hideMark/>
          </w:tcPr>
          <w:p w:rsidR="00BD6F69" w:rsidRDefault="004F7B41" w:rsidP="00CA136B">
            <w:pPr>
              <w:pStyle w:val="afd"/>
            </w:pPr>
            <w:r>
              <w:t>деревянный</w:t>
            </w:r>
          </w:p>
        </w:tc>
        <w:tc>
          <w:tcPr>
            <w:tcW w:w="578" w:type="pct"/>
          </w:tcPr>
          <w:p w:rsidR="00BD6F69" w:rsidRPr="00C830D3" w:rsidRDefault="004F7B41" w:rsidP="00CA136B">
            <w:pPr>
              <w:pStyle w:val="afd"/>
            </w:pPr>
            <w:r>
              <w:t>69</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36</w:t>
            </w:r>
          </w:p>
        </w:tc>
        <w:tc>
          <w:tcPr>
            <w:tcW w:w="488" w:type="pct"/>
            <w:shd w:val="clear" w:color="auto" w:fill="auto"/>
            <w:tcMar>
              <w:top w:w="65" w:type="dxa"/>
              <w:left w:w="162" w:type="dxa"/>
              <w:bottom w:w="65" w:type="dxa"/>
              <w:right w:w="162" w:type="dxa"/>
            </w:tcMar>
            <w:hideMark/>
          </w:tcPr>
          <w:p w:rsidR="00BD6F69" w:rsidRPr="009304DB" w:rsidRDefault="00EA6342" w:rsidP="00CA136B">
            <w:pPr>
              <w:pStyle w:val="afd"/>
            </w:pPr>
            <w:r>
              <w:t>6-д.53</w:t>
            </w:r>
          </w:p>
        </w:tc>
        <w:tc>
          <w:tcPr>
            <w:tcW w:w="490"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1966</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442,1</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52,5</w:t>
            </w:r>
          </w:p>
        </w:tc>
        <w:tc>
          <w:tcPr>
            <w:tcW w:w="41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11</w:t>
            </w:r>
          </w:p>
        </w:tc>
        <w:tc>
          <w:tcPr>
            <w:tcW w:w="861" w:type="pct"/>
            <w:shd w:val="clear" w:color="auto" w:fill="auto"/>
            <w:tcMar>
              <w:top w:w="65" w:type="dxa"/>
              <w:left w:w="162" w:type="dxa"/>
              <w:bottom w:w="65" w:type="dxa"/>
              <w:right w:w="162" w:type="dxa"/>
            </w:tcMar>
            <w:hideMark/>
          </w:tcPr>
          <w:p w:rsidR="00BD6F69" w:rsidRDefault="004F7B41" w:rsidP="00CA136B">
            <w:pPr>
              <w:pStyle w:val="afd"/>
            </w:pPr>
            <w:r>
              <w:t>деревянный</w:t>
            </w:r>
          </w:p>
        </w:tc>
        <w:tc>
          <w:tcPr>
            <w:tcW w:w="578" w:type="pct"/>
          </w:tcPr>
          <w:p w:rsidR="00BD6F69" w:rsidRPr="00C830D3" w:rsidRDefault="004F7B41" w:rsidP="00CA136B">
            <w:pPr>
              <w:pStyle w:val="afd"/>
            </w:pPr>
            <w:r>
              <w:t>67</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37</w:t>
            </w:r>
          </w:p>
        </w:tc>
        <w:tc>
          <w:tcPr>
            <w:tcW w:w="488" w:type="pct"/>
            <w:shd w:val="clear" w:color="auto" w:fill="auto"/>
            <w:tcMar>
              <w:top w:w="65" w:type="dxa"/>
              <w:left w:w="162" w:type="dxa"/>
              <w:bottom w:w="65" w:type="dxa"/>
              <w:right w:w="162" w:type="dxa"/>
            </w:tcMar>
            <w:hideMark/>
          </w:tcPr>
          <w:p w:rsidR="00BD6F69" w:rsidRPr="009304DB" w:rsidRDefault="00EA6342" w:rsidP="00CA136B">
            <w:pPr>
              <w:pStyle w:val="afd"/>
            </w:pPr>
            <w:r>
              <w:t>6-д.45</w:t>
            </w:r>
          </w:p>
        </w:tc>
        <w:tc>
          <w:tcPr>
            <w:tcW w:w="490" w:type="pct"/>
            <w:shd w:val="clear" w:color="auto" w:fill="auto"/>
            <w:tcMar>
              <w:top w:w="65" w:type="dxa"/>
              <w:left w:w="162" w:type="dxa"/>
              <w:bottom w:w="65" w:type="dxa"/>
              <w:right w:w="162" w:type="dxa"/>
            </w:tcMar>
            <w:vAlign w:val="center"/>
            <w:hideMark/>
          </w:tcPr>
          <w:p w:rsidR="00BD6F69" w:rsidRPr="00C830D3" w:rsidRDefault="00BD6F69" w:rsidP="004F7B41">
            <w:pPr>
              <w:pStyle w:val="afd"/>
            </w:pPr>
            <w:r>
              <w:t>19</w:t>
            </w:r>
            <w:r w:rsidR="004F7B41">
              <w:t>68</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502,2</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12</w:t>
            </w:r>
          </w:p>
        </w:tc>
        <w:tc>
          <w:tcPr>
            <w:tcW w:w="861" w:type="pct"/>
            <w:shd w:val="clear" w:color="auto" w:fill="auto"/>
            <w:tcMar>
              <w:top w:w="65" w:type="dxa"/>
              <w:left w:w="162" w:type="dxa"/>
              <w:bottom w:w="65" w:type="dxa"/>
              <w:right w:w="162" w:type="dxa"/>
            </w:tcMar>
            <w:hideMark/>
          </w:tcPr>
          <w:p w:rsidR="00BD6F69" w:rsidRDefault="004F7B41" w:rsidP="00CA136B">
            <w:pPr>
              <w:pStyle w:val="afd"/>
            </w:pPr>
            <w:r>
              <w:t>деревянный</w:t>
            </w:r>
          </w:p>
        </w:tc>
        <w:tc>
          <w:tcPr>
            <w:tcW w:w="578" w:type="pct"/>
          </w:tcPr>
          <w:p w:rsidR="00BD6F69" w:rsidRPr="00C830D3" w:rsidRDefault="004F7B41" w:rsidP="00CA136B">
            <w:pPr>
              <w:pStyle w:val="afd"/>
            </w:pPr>
            <w:r>
              <w:t>66</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38</w:t>
            </w:r>
          </w:p>
        </w:tc>
        <w:tc>
          <w:tcPr>
            <w:tcW w:w="488" w:type="pct"/>
            <w:shd w:val="clear" w:color="auto" w:fill="auto"/>
            <w:tcMar>
              <w:top w:w="65" w:type="dxa"/>
              <w:left w:w="162" w:type="dxa"/>
              <w:bottom w:w="65" w:type="dxa"/>
              <w:right w:w="162" w:type="dxa"/>
            </w:tcMar>
            <w:hideMark/>
          </w:tcPr>
          <w:p w:rsidR="00BD6F69" w:rsidRPr="009304DB" w:rsidRDefault="00EA6342" w:rsidP="00CA136B">
            <w:pPr>
              <w:pStyle w:val="afd"/>
            </w:pPr>
            <w:r>
              <w:t>6-д.46</w:t>
            </w:r>
          </w:p>
        </w:tc>
        <w:tc>
          <w:tcPr>
            <w:tcW w:w="490"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1968</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508,8</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12</w:t>
            </w:r>
          </w:p>
        </w:tc>
        <w:tc>
          <w:tcPr>
            <w:tcW w:w="861" w:type="pct"/>
            <w:shd w:val="clear" w:color="auto" w:fill="auto"/>
            <w:tcMar>
              <w:top w:w="65" w:type="dxa"/>
              <w:left w:w="162" w:type="dxa"/>
              <w:bottom w:w="65" w:type="dxa"/>
              <w:right w:w="162" w:type="dxa"/>
            </w:tcMar>
            <w:hideMark/>
          </w:tcPr>
          <w:p w:rsidR="00BD6F69" w:rsidRDefault="004F7B41" w:rsidP="00CA136B">
            <w:pPr>
              <w:pStyle w:val="afd"/>
            </w:pPr>
            <w:r>
              <w:t>деревянный</w:t>
            </w:r>
          </w:p>
        </w:tc>
        <w:tc>
          <w:tcPr>
            <w:tcW w:w="578" w:type="pct"/>
          </w:tcPr>
          <w:p w:rsidR="00BD6F69" w:rsidRPr="00C830D3" w:rsidRDefault="004F7B41" w:rsidP="00CA136B">
            <w:pPr>
              <w:pStyle w:val="afd"/>
            </w:pPr>
            <w:r>
              <w:t>66</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lastRenderedPageBreak/>
              <w:t>39</w:t>
            </w:r>
          </w:p>
        </w:tc>
        <w:tc>
          <w:tcPr>
            <w:tcW w:w="488" w:type="pct"/>
            <w:shd w:val="clear" w:color="auto" w:fill="auto"/>
            <w:tcMar>
              <w:top w:w="65" w:type="dxa"/>
              <w:left w:w="162" w:type="dxa"/>
              <w:bottom w:w="65" w:type="dxa"/>
              <w:right w:w="162" w:type="dxa"/>
            </w:tcMar>
            <w:hideMark/>
          </w:tcPr>
          <w:p w:rsidR="00BD6F69" w:rsidRPr="009304DB" w:rsidRDefault="00EA6342" w:rsidP="00CA136B">
            <w:pPr>
              <w:pStyle w:val="afd"/>
            </w:pPr>
            <w:r>
              <w:t>6-д.47</w:t>
            </w:r>
          </w:p>
        </w:tc>
        <w:tc>
          <w:tcPr>
            <w:tcW w:w="490"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500,0</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12</w:t>
            </w:r>
          </w:p>
        </w:tc>
        <w:tc>
          <w:tcPr>
            <w:tcW w:w="861" w:type="pct"/>
            <w:shd w:val="clear" w:color="auto" w:fill="auto"/>
            <w:tcMar>
              <w:top w:w="65" w:type="dxa"/>
              <w:left w:w="162" w:type="dxa"/>
              <w:bottom w:w="65" w:type="dxa"/>
              <w:right w:w="162" w:type="dxa"/>
            </w:tcMar>
            <w:hideMark/>
          </w:tcPr>
          <w:p w:rsidR="00BD6F69" w:rsidRDefault="004F7B41" w:rsidP="00CA136B">
            <w:pPr>
              <w:pStyle w:val="afd"/>
            </w:pPr>
            <w:r>
              <w:t>деревянный</w:t>
            </w:r>
          </w:p>
        </w:tc>
        <w:tc>
          <w:tcPr>
            <w:tcW w:w="578" w:type="pct"/>
          </w:tcPr>
          <w:p w:rsidR="00BD6F69" w:rsidRPr="00C830D3" w:rsidRDefault="004F7B41" w:rsidP="00CA136B">
            <w:pPr>
              <w:pStyle w:val="afd"/>
            </w:pPr>
            <w:r>
              <w:t>-</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40</w:t>
            </w:r>
          </w:p>
        </w:tc>
        <w:tc>
          <w:tcPr>
            <w:tcW w:w="488" w:type="pct"/>
            <w:shd w:val="clear" w:color="auto" w:fill="auto"/>
            <w:tcMar>
              <w:top w:w="65" w:type="dxa"/>
              <w:left w:w="162" w:type="dxa"/>
              <w:bottom w:w="65" w:type="dxa"/>
              <w:right w:w="162" w:type="dxa"/>
            </w:tcMar>
            <w:hideMark/>
          </w:tcPr>
          <w:p w:rsidR="00BD6F69" w:rsidRPr="009304DB" w:rsidRDefault="00EA6342" w:rsidP="00CA136B">
            <w:pPr>
              <w:pStyle w:val="afd"/>
            </w:pPr>
            <w:r>
              <w:t>6-д.48</w:t>
            </w:r>
          </w:p>
        </w:tc>
        <w:tc>
          <w:tcPr>
            <w:tcW w:w="490"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1967</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501,6</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16</w:t>
            </w:r>
          </w:p>
        </w:tc>
        <w:tc>
          <w:tcPr>
            <w:tcW w:w="861" w:type="pct"/>
            <w:shd w:val="clear" w:color="auto" w:fill="auto"/>
            <w:tcMar>
              <w:top w:w="65" w:type="dxa"/>
              <w:left w:w="162" w:type="dxa"/>
              <w:bottom w:w="65" w:type="dxa"/>
              <w:right w:w="162" w:type="dxa"/>
            </w:tcMar>
            <w:hideMark/>
          </w:tcPr>
          <w:p w:rsidR="00BD6F69" w:rsidRDefault="004F7B41" w:rsidP="00CA136B">
            <w:pPr>
              <w:pStyle w:val="afd"/>
            </w:pPr>
            <w:r>
              <w:t>деревянный</w:t>
            </w:r>
          </w:p>
        </w:tc>
        <w:tc>
          <w:tcPr>
            <w:tcW w:w="578" w:type="pct"/>
          </w:tcPr>
          <w:p w:rsidR="00BD6F69" w:rsidRPr="00C830D3" w:rsidRDefault="004F7B41" w:rsidP="00CA136B">
            <w:pPr>
              <w:pStyle w:val="afd"/>
            </w:pPr>
            <w:r>
              <w:t>66</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41</w:t>
            </w:r>
          </w:p>
        </w:tc>
        <w:tc>
          <w:tcPr>
            <w:tcW w:w="488" w:type="pct"/>
            <w:shd w:val="clear" w:color="auto" w:fill="auto"/>
            <w:tcMar>
              <w:top w:w="65" w:type="dxa"/>
              <w:left w:w="162" w:type="dxa"/>
              <w:bottom w:w="65" w:type="dxa"/>
              <w:right w:w="162" w:type="dxa"/>
            </w:tcMar>
            <w:hideMark/>
          </w:tcPr>
          <w:p w:rsidR="00BD6F69" w:rsidRPr="009304DB" w:rsidRDefault="00EA6342" w:rsidP="00CA136B">
            <w:pPr>
              <w:pStyle w:val="afd"/>
            </w:pPr>
            <w:r>
              <w:t>6-д.49</w:t>
            </w:r>
          </w:p>
        </w:tc>
        <w:tc>
          <w:tcPr>
            <w:tcW w:w="490"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1967</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498,8</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12</w:t>
            </w:r>
          </w:p>
        </w:tc>
        <w:tc>
          <w:tcPr>
            <w:tcW w:w="861" w:type="pct"/>
            <w:shd w:val="clear" w:color="auto" w:fill="auto"/>
            <w:tcMar>
              <w:top w:w="65" w:type="dxa"/>
              <w:left w:w="162" w:type="dxa"/>
              <w:bottom w:w="65" w:type="dxa"/>
              <w:right w:w="162" w:type="dxa"/>
            </w:tcMar>
            <w:hideMark/>
          </w:tcPr>
          <w:p w:rsidR="00BD6F69" w:rsidRDefault="004F7B41" w:rsidP="00CA136B">
            <w:pPr>
              <w:pStyle w:val="afd"/>
            </w:pPr>
            <w:r>
              <w:t>деревянный</w:t>
            </w:r>
          </w:p>
        </w:tc>
        <w:tc>
          <w:tcPr>
            <w:tcW w:w="578" w:type="pct"/>
          </w:tcPr>
          <w:p w:rsidR="00BD6F69" w:rsidRPr="00C830D3" w:rsidRDefault="004F7B41" w:rsidP="00CA136B">
            <w:pPr>
              <w:pStyle w:val="afd"/>
            </w:pPr>
            <w:r>
              <w:t>75</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42</w:t>
            </w:r>
          </w:p>
        </w:tc>
        <w:tc>
          <w:tcPr>
            <w:tcW w:w="488" w:type="pct"/>
            <w:shd w:val="clear" w:color="auto" w:fill="auto"/>
            <w:tcMar>
              <w:top w:w="65" w:type="dxa"/>
              <w:left w:w="162" w:type="dxa"/>
              <w:bottom w:w="65" w:type="dxa"/>
              <w:right w:w="162" w:type="dxa"/>
            </w:tcMar>
            <w:hideMark/>
          </w:tcPr>
          <w:p w:rsidR="00BD6F69" w:rsidRPr="009304DB" w:rsidRDefault="00EA6342" w:rsidP="00CA136B">
            <w:pPr>
              <w:pStyle w:val="afd"/>
            </w:pPr>
            <w:r>
              <w:t>6-д.50</w:t>
            </w:r>
          </w:p>
        </w:tc>
        <w:tc>
          <w:tcPr>
            <w:tcW w:w="490"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1978</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690,5</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12</w:t>
            </w:r>
          </w:p>
        </w:tc>
        <w:tc>
          <w:tcPr>
            <w:tcW w:w="861" w:type="pct"/>
            <w:shd w:val="clear" w:color="auto" w:fill="auto"/>
            <w:tcMar>
              <w:top w:w="65" w:type="dxa"/>
              <w:left w:w="162" w:type="dxa"/>
              <w:bottom w:w="65" w:type="dxa"/>
              <w:right w:w="162" w:type="dxa"/>
            </w:tcMar>
            <w:hideMark/>
          </w:tcPr>
          <w:p w:rsidR="00BD6F69" w:rsidRDefault="004F7B41" w:rsidP="00CA136B">
            <w:pPr>
              <w:pStyle w:val="afd"/>
            </w:pPr>
            <w:r>
              <w:t>крупнопанельный</w:t>
            </w:r>
          </w:p>
        </w:tc>
        <w:tc>
          <w:tcPr>
            <w:tcW w:w="578" w:type="pct"/>
          </w:tcPr>
          <w:p w:rsidR="00BD6F69" w:rsidRPr="00C830D3" w:rsidRDefault="004F7B41" w:rsidP="00CA136B">
            <w:pPr>
              <w:pStyle w:val="afd"/>
            </w:pPr>
            <w:r>
              <w:t>20</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43</w:t>
            </w:r>
          </w:p>
        </w:tc>
        <w:tc>
          <w:tcPr>
            <w:tcW w:w="488" w:type="pct"/>
            <w:shd w:val="clear" w:color="auto" w:fill="auto"/>
            <w:tcMar>
              <w:top w:w="65" w:type="dxa"/>
              <w:left w:w="162" w:type="dxa"/>
              <w:bottom w:w="65" w:type="dxa"/>
              <w:right w:w="162" w:type="dxa"/>
            </w:tcMar>
            <w:hideMark/>
          </w:tcPr>
          <w:p w:rsidR="00BD6F69" w:rsidRPr="009304DB" w:rsidRDefault="00EA6342" w:rsidP="00CA136B">
            <w:pPr>
              <w:pStyle w:val="afd"/>
            </w:pPr>
            <w:r>
              <w:t>6-д.70</w:t>
            </w:r>
          </w:p>
        </w:tc>
        <w:tc>
          <w:tcPr>
            <w:tcW w:w="490"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444,8</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12</w:t>
            </w:r>
          </w:p>
        </w:tc>
        <w:tc>
          <w:tcPr>
            <w:tcW w:w="861" w:type="pct"/>
            <w:shd w:val="clear" w:color="auto" w:fill="auto"/>
            <w:tcMar>
              <w:top w:w="65" w:type="dxa"/>
              <w:left w:w="162" w:type="dxa"/>
              <w:bottom w:w="65" w:type="dxa"/>
              <w:right w:w="162" w:type="dxa"/>
            </w:tcMar>
            <w:hideMark/>
          </w:tcPr>
          <w:p w:rsidR="00BD6F69" w:rsidRDefault="004F7B41" w:rsidP="00CA136B">
            <w:pPr>
              <w:pStyle w:val="afd"/>
            </w:pPr>
            <w:r>
              <w:t>деревянный</w:t>
            </w:r>
          </w:p>
        </w:tc>
        <w:tc>
          <w:tcPr>
            <w:tcW w:w="578" w:type="pct"/>
          </w:tcPr>
          <w:p w:rsidR="00BD6F69" w:rsidRPr="00C830D3" w:rsidRDefault="004F7B41" w:rsidP="00CA136B">
            <w:pPr>
              <w:pStyle w:val="afd"/>
            </w:pPr>
            <w:r>
              <w:t>-</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44</w:t>
            </w:r>
          </w:p>
        </w:tc>
        <w:tc>
          <w:tcPr>
            <w:tcW w:w="488" w:type="pct"/>
            <w:shd w:val="clear" w:color="auto" w:fill="auto"/>
            <w:tcMar>
              <w:top w:w="65" w:type="dxa"/>
              <w:left w:w="162" w:type="dxa"/>
              <w:bottom w:w="65" w:type="dxa"/>
              <w:right w:w="162" w:type="dxa"/>
            </w:tcMar>
            <w:hideMark/>
          </w:tcPr>
          <w:p w:rsidR="00BD6F69" w:rsidRPr="009304DB" w:rsidRDefault="00EA6342" w:rsidP="00CA136B">
            <w:pPr>
              <w:pStyle w:val="afd"/>
            </w:pPr>
            <w:r>
              <w:t>6-д.78</w:t>
            </w:r>
          </w:p>
        </w:tc>
        <w:tc>
          <w:tcPr>
            <w:tcW w:w="490"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1978</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503,0</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12</w:t>
            </w:r>
          </w:p>
        </w:tc>
        <w:tc>
          <w:tcPr>
            <w:tcW w:w="861" w:type="pct"/>
            <w:shd w:val="clear" w:color="auto" w:fill="auto"/>
            <w:tcMar>
              <w:top w:w="65" w:type="dxa"/>
              <w:left w:w="162" w:type="dxa"/>
              <w:bottom w:w="65" w:type="dxa"/>
              <w:right w:w="162" w:type="dxa"/>
            </w:tcMar>
            <w:hideMark/>
          </w:tcPr>
          <w:p w:rsidR="00BD6F69" w:rsidRDefault="004F7B41" w:rsidP="00CA136B">
            <w:pPr>
              <w:pStyle w:val="afd"/>
            </w:pPr>
            <w:r>
              <w:t>деревянный</w:t>
            </w:r>
          </w:p>
        </w:tc>
        <w:tc>
          <w:tcPr>
            <w:tcW w:w="578" w:type="pct"/>
          </w:tcPr>
          <w:p w:rsidR="00BD6F69" w:rsidRPr="00C830D3" w:rsidRDefault="004F7B41" w:rsidP="00CA136B">
            <w:pPr>
              <w:pStyle w:val="afd"/>
            </w:pPr>
            <w:r>
              <w:t>70</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45</w:t>
            </w:r>
          </w:p>
        </w:tc>
        <w:tc>
          <w:tcPr>
            <w:tcW w:w="488" w:type="pct"/>
            <w:shd w:val="clear" w:color="auto" w:fill="auto"/>
            <w:tcMar>
              <w:top w:w="65" w:type="dxa"/>
              <w:left w:w="162" w:type="dxa"/>
              <w:bottom w:w="65" w:type="dxa"/>
              <w:right w:w="162" w:type="dxa"/>
            </w:tcMar>
            <w:hideMark/>
          </w:tcPr>
          <w:p w:rsidR="00BD6F69" w:rsidRPr="009304DB" w:rsidRDefault="00EA6342" w:rsidP="00CA136B">
            <w:pPr>
              <w:pStyle w:val="afd"/>
            </w:pPr>
            <w:r>
              <w:t>6-д.44</w:t>
            </w:r>
          </w:p>
        </w:tc>
        <w:tc>
          <w:tcPr>
            <w:tcW w:w="490"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1968</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500,0</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12</w:t>
            </w:r>
          </w:p>
        </w:tc>
        <w:tc>
          <w:tcPr>
            <w:tcW w:w="861" w:type="pct"/>
            <w:shd w:val="clear" w:color="auto" w:fill="auto"/>
            <w:tcMar>
              <w:top w:w="65" w:type="dxa"/>
              <w:left w:w="162" w:type="dxa"/>
              <w:bottom w:w="65" w:type="dxa"/>
              <w:right w:w="162" w:type="dxa"/>
            </w:tcMar>
            <w:hideMark/>
          </w:tcPr>
          <w:p w:rsidR="00BD6F69" w:rsidRDefault="004F7B41" w:rsidP="00CA136B">
            <w:pPr>
              <w:pStyle w:val="afd"/>
            </w:pPr>
            <w:r>
              <w:t>деревянный</w:t>
            </w:r>
          </w:p>
        </w:tc>
        <w:tc>
          <w:tcPr>
            <w:tcW w:w="578" w:type="pct"/>
          </w:tcPr>
          <w:p w:rsidR="00BD6F69" w:rsidRPr="00C830D3" w:rsidRDefault="004F7B41" w:rsidP="00CA136B">
            <w:pPr>
              <w:pStyle w:val="afd"/>
            </w:pPr>
            <w:r>
              <w:t>71</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46</w:t>
            </w:r>
          </w:p>
        </w:tc>
        <w:tc>
          <w:tcPr>
            <w:tcW w:w="488" w:type="pct"/>
            <w:shd w:val="clear" w:color="auto" w:fill="auto"/>
            <w:tcMar>
              <w:top w:w="65" w:type="dxa"/>
              <w:left w:w="162" w:type="dxa"/>
              <w:bottom w:w="65" w:type="dxa"/>
              <w:right w:w="162" w:type="dxa"/>
            </w:tcMar>
            <w:hideMark/>
          </w:tcPr>
          <w:p w:rsidR="00BD6F69" w:rsidRPr="009304DB" w:rsidRDefault="00EA6342" w:rsidP="00CA136B">
            <w:pPr>
              <w:pStyle w:val="afd"/>
            </w:pPr>
            <w:r>
              <w:t>6-д.43</w:t>
            </w:r>
          </w:p>
        </w:tc>
        <w:tc>
          <w:tcPr>
            <w:tcW w:w="490" w:type="pct"/>
            <w:shd w:val="clear" w:color="auto" w:fill="auto"/>
            <w:tcMar>
              <w:top w:w="65" w:type="dxa"/>
              <w:left w:w="162" w:type="dxa"/>
              <w:bottom w:w="65" w:type="dxa"/>
              <w:right w:w="162" w:type="dxa"/>
            </w:tcMar>
            <w:vAlign w:val="center"/>
            <w:hideMark/>
          </w:tcPr>
          <w:p w:rsidR="00BD6F69" w:rsidRPr="00C830D3" w:rsidRDefault="00BD6F69" w:rsidP="004F7B41">
            <w:pPr>
              <w:pStyle w:val="afd"/>
            </w:pPr>
            <w:r>
              <w:t>19</w:t>
            </w:r>
            <w:r w:rsidR="004F7B41">
              <w:t>68</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505,5</w:t>
            </w:r>
          </w:p>
        </w:tc>
        <w:tc>
          <w:tcPr>
            <w:tcW w:w="628" w:type="pct"/>
            <w:shd w:val="clear" w:color="auto" w:fill="auto"/>
            <w:noWrap/>
            <w:tcMar>
              <w:top w:w="65" w:type="dxa"/>
              <w:left w:w="162" w:type="dxa"/>
              <w:bottom w:w="65" w:type="dxa"/>
              <w:right w:w="162" w:type="dxa"/>
            </w:tcMar>
            <w:vAlign w:val="center"/>
            <w:hideMark/>
          </w:tcPr>
          <w:p w:rsidR="00BD6F69" w:rsidRPr="00C830D3" w:rsidRDefault="004F7B4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4F7B41" w:rsidP="00CA136B">
            <w:pPr>
              <w:pStyle w:val="afd"/>
            </w:pPr>
            <w:r>
              <w:t>12</w:t>
            </w:r>
          </w:p>
        </w:tc>
        <w:tc>
          <w:tcPr>
            <w:tcW w:w="861" w:type="pct"/>
            <w:shd w:val="clear" w:color="auto" w:fill="auto"/>
            <w:tcMar>
              <w:top w:w="65" w:type="dxa"/>
              <w:left w:w="162" w:type="dxa"/>
              <w:bottom w:w="65" w:type="dxa"/>
              <w:right w:w="162" w:type="dxa"/>
            </w:tcMar>
            <w:hideMark/>
          </w:tcPr>
          <w:p w:rsidR="00BD6F69" w:rsidRDefault="004F7B41" w:rsidP="004F7B41">
            <w:pPr>
              <w:pStyle w:val="afd"/>
            </w:pPr>
            <w:r>
              <w:t>деревянный</w:t>
            </w:r>
          </w:p>
        </w:tc>
        <w:tc>
          <w:tcPr>
            <w:tcW w:w="578" w:type="pct"/>
          </w:tcPr>
          <w:p w:rsidR="00BD6F69" w:rsidRPr="00C830D3" w:rsidRDefault="004F7B41" w:rsidP="00CA136B">
            <w:pPr>
              <w:pStyle w:val="afd"/>
            </w:pPr>
            <w:r>
              <w:t>66</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47</w:t>
            </w:r>
          </w:p>
        </w:tc>
        <w:tc>
          <w:tcPr>
            <w:tcW w:w="488" w:type="pct"/>
            <w:shd w:val="clear" w:color="auto" w:fill="auto"/>
            <w:tcMar>
              <w:top w:w="65" w:type="dxa"/>
              <w:left w:w="162" w:type="dxa"/>
              <w:bottom w:w="65" w:type="dxa"/>
              <w:right w:w="162" w:type="dxa"/>
            </w:tcMar>
            <w:hideMark/>
          </w:tcPr>
          <w:p w:rsidR="00BD6F69" w:rsidRPr="009304DB" w:rsidRDefault="00B95F4F" w:rsidP="00CA136B">
            <w:pPr>
              <w:pStyle w:val="afd"/>
            </w:pPr>
            <w:r>
              <w:t>6-</w:t>
            </w:r>
            <w:r w:rsidR="00EA6342">
              <w:t>д.42</w:t>
            </w:r>
          </w:p>
        </w:tc>
        <w:tc>
          <w:tcPr>
            <w:tcW w:w="490"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1967</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503,3</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12</w:t>
            </w:r>
          </w:p>
        </w:tc>
        <w:tc>
          <w:tcPr>
            <w:tcW w:w="861" w:type="pct"/>
            <w:shd w:val="clear" w:color="auto" w:fill="auto"/>
            <w:tcMar>
              <w:top w:w="65" w:type="dxa"/>
              <w:left w:w="162" w:type="dxa"/>
              <w:bottom w:w="65" w:type="dxa"/>
              <w:right w:w="162" w:type="dxa"/>
            </w:tcMar>
            <w:hideMark/>
          </w:tcPr>
          <w:p w:rsidR="00BD6F69" w:rsidRDefault="003109F1" w:rsidP="00CA136B">
            <w:pPr>
              <w:pStyle w:val="afd"/>
            </w:pPr>
            <w:r>
              <w:t>деревянный</w:t>
            </w:r>
          </w:p>
        </w:tc>
        <w:tc>
          <w:tcPr>
            <w:tcW w:w="578" w:type="pct"/>
          </w:tcPr>
          <w:p w:rsidR="00BD6F69" w:rsidRPr="00C830D3" w:rsidRDefault="003109F1" w:rsidP="00CA136B">
            <w:pPr>
              <w:pStyle w:val="afd"/>
            </w:pPr>
            <w:r>
              <w:t>66</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48</w:t>
            </w:r>
          </w:p>
        </w:tc>
        <w:tc>
          <w:tcPr>
            <w:tcW w:w="488" w:type="pct"/>
            <w:shd w:val="clear" w:color="auto" w:fill="auto"/>
            <w:tcMar>
              <w:top w:w="65" w:type="dxa"/>
              <w:left w:w="162" w:type="dxa"/>
              <w:bottom w:w="65" w:type="dxa"/>
              <w:right w:w="162" w:type="dxa"/>
            </w:tcMar>
            <w:hideMark/>
          </w:tcPr>
          <w:p w:rsidR="00BD6F69" w:rsidRPr="009304DB" w:rsidRDefault="00B95F4F" w:rsidP="00CA136B">
            <w:pPr>
              <w:pStyle w:val="afd"/>
            </w:pPr>
            <w:r>
              <w:t>6-д.41</w:t>
            </w:r>
          </w:p>
        </w:tc>
        <w:tc>
          <w:tcPr>
            <w:tcW w:w="490" w:type="pct"/>
            <w:shd w:val="clear" w:color="auto" w:fill="auto"/>
            <w:tcMar>
              <w:top w:w="65" w:type="dxa"/>
              <w:left w:w="162" w:type="dxa"/>
              <w:bottom w:w="65" w:type="dxa"/>
              <w:right w:w="162" w:type="dxa"/>
            </w:tcMar>
            <w:vAlign w:val="center"/>
            <w:hideMark/>
          </w:tcPr>
          <w:p w:rsidR="00BD6F69" w:rsidRPr="00C830D3" w:rsidRDefault="00BD6F69" w:rsidP="003109F1">
            <w:pPr>
              <w:pStyle w:val="afd"/>
            </w:pPr>
            <w:r>
              <w:t>19</w:t>
            </w:r>
            <w:r w:rsidR="003109F1">
              <w:t>67</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500,1</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12</w:t>
            </w:r>
          </w:p>
        </w:tc>
        <w:tc>
          <w:tcPr>
            <w:tcW w:w="861" w:type="pct"/>
            <w:shd w:val="clear" w:color="auto" w:fill="auto"/>
            <w:tcMar>
              <w:top w:w="65" w:type="dxa"/>
              <w:left w:w="162" w:type="dxa"/>
              <w:bottom w:w="65" w:type="dxa"/>
              <w:right w:w="162" w:type="dxa"/>
            </w:tcMar>
            <w:hideMark/>
          </w:tcPr>
          <w:p w:rsidR="00BD6F69" w:rsidRDefault="003109F1" w:rsidP="00CA136B">
            <w:pPr>
              <w:pStyle w:val="afd"/>
            </w:pPr>
            <w:r>
              <w:t>деревянный</w:t>
            </w:r>
          </w:p>
        </w:tc>
        <w:tc>
          <w:tcPr>
            <w:tcW w:w="578" w:type="pct"/>
          </w:tcPr>
          <w:p w:rsidR="00BD6F69" w:rsidRPr="00C830D3" w:rsidRDefault="003109F1" w:rsidP="00CA136B">
            <w:pPr>
              <w:pStyle w:val="afd"/>
            </w:pPr>
            <w:r>
              <w:t>67</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49</w:t>
            </w:r>
          </w:p>
        </w:tc>
        <w:tc>
          <w:tcPr>
            <w:tcW w:w="488" w:type="pct"/>
            <w:shd w:val="clear" w:color="auto" w:fill="auto"/>
            <w:tcMar>
              <w:top w:w="65" w:type="dxa"/>
              <w:left w:w="162" w:type="dxa"/>
              <w:bottom w:w="65" w:type="dxa"/>
              <w:right w:w="162" w:type="dxa"/>
            </w:tcMar>
            <w:hideMark/>
          </w:tcPr>
          <w:p w:rsidR="00BD6F69" w:rsidRPr="009304DB" w:rsidRDefault="00B95F4F" w:rsidP="00CA136B">
            <w:pPr>
              <w:pStyle w:val="afd"/>
            </w:pPr>
            <w:r>
              <w:t>6-д.37</w:t>
            </w:r>
          </w:p>
        </w:tc>
        <w:tc>
          <w:tcPr>
            <w:tcW w:w="490" w:type="pct"/>
            <w:shd w:val="clear" w:color="auto" w:fill="auto"/>
            <w:tcMar>
              <w:top w:w="65" w:type="dxa"/>
              <w:left w:w="162" w:type="dxa"/>
              <w:bottom w:w="65" w:type="dxa"/>
              <w:right w:w="162" w:type="dxa"/>
            </w:tcMar>
            <w:vAlign w:val="center"/>
            <w:hideMark/>
          </w:tcPr>
          <w:p w:rsidR="00BD6F69" w:rsidRPr="00C830D3" w:rsidRDefault="00BD6F69" w:rsidP="00CA136B">
            <w:pPr>
              <w:pStyle w:val="afd"/>
            </w:pPr>
            <w:r>
              <w:t>19</w:t>
            </w:r>
            <w:r w:rsidR="003109F1">
              <w:t>66</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489,3</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12</w:t>
            </w:r>
          </w:p>
        </w:tc>
        <w:tc>
          <w:tcPr>
            <w:tcW w:w="861" w:type="pct"/>
            <w:shd w:val="clear" w:color="auto" w:fill="auto"/>
            <w:tcMar>
              <w:top w:w="65" w:type="dxa"/>
              <w:left w:w="162" w:type="dxa"/>
              <w:bottom w:w="65" w:type="dxa"/>
              <w:right w:w="162" w:type="dxa"/>
            </w:tcMar>
            <w:hideMark/>
          </w:tcPr>
          <w:p w:rsidR="00BD6F69" w:rsidRDefault="003109F1" w:rsidP="00CA136B">
            <w:pPr>
              <w:pStyle w:val="afd"/>
            </w:pPr>
            <w:r>
              <w:t>деревянный</w:t>
            </w:r>
          </w:p>
        </w:tc>
        <w:tc>
          <w:tcPr>
            <w:tcW w:w="578" w:type="pct"/>
          </w:tcPr>
          <w:p w:rsidR="00BD6F69" w:rsidRPr="00C830D3" w:rsidRDefault="003109F1" w:rsidP="00CA136B">
            <w:pPr>
              <w:pStyle w:val="afd"/>
            </w:pPr>
            <w:r>
              <w:t>66</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50</w:t>
            </w:r>
          </w:p>
        </w:tc>
        <w:tc>
          <w:tcPr>
            <w:tcW w:w="488" w:type="pct"/>
            <w:shd w:val="clear" w:color="auto" w:fill="auto"/>
            <w:tcMar>
              <w:top w:w="65" w:type="dxa"/>
              <w:left w:w="162" w:type="dxa"/>
              <w:bottom w:w="65" w:type="dxa"/>
              <w:right w:w="162" w:type="dxa"/>
            </w:tcMar>
            <w:hideMark/>
          </w:tcPr>
          <w:p w:rsidR="00BD6F69" w:rsidRPr="009304DB" w:rsidRDefault="00B95F4F" w:rsidP="00CA136B">
            <w:pPr>
              <w:pStyle w:val="afd"/>
            </w:pPr>
            <w:r>
              <w:t>6-д.36</w:t>
            </w:r>
          </w:p>
        </w:tc>
        <w:tc>
          <w:tcPr>
            <w:tcW w:w="490"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1967</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494,2</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12</w:t>
            </w:r>
          </w:p>
        </w:tc>
        <w:tc>
          <w:tcPr>
            <w:tcW w:w="861" w:type="pct"/>
            <w:shd w:val="clear" w:color="auto" w:fill="auto"/>
            <w:tcMar>
              <w:top w:w="65" w:type="dxa"/>
              <w:left w:w="162" w:type="dxa"/>
              <w:bottom w:w="65" w:type="dxa"/>
              <w:right w:w="162" w:type="dxa"/>
            </w:tcMar>
            <w:hideMark/>
          </w:tcPr>
          <w:p w:rsidR="00BD6F69" w:rsidRDefault="003109F1" w:rsidP="00CA136B">
            <w:pPr>
              <w:pStyle w:val="afd"/>
            </w:pPr>
            <w:r>
              <w:t>деревянный</w:t>
            </w:r>
          </w:p>
        </w:tc>
        <w:tc>
          <w:tcPr>
            <w:tcW w:w="578" w:type="pct"/>
          </w:tcPr>
          <w:p w:rsidR="00BD6F69" w:rsidRPr="00C830D3" w:rsidRDefault="003109F1" w:rsidP="00CA136B">
            <w:pPr>
              <w:pStyle w:val="afd"/>
            </w:pPr>
            <w:r>
              <w:t>66</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51</w:t>
            </w:r>
          </w:p>
        </w:tc>
        <w:tc>
          <w:tcPr>
            <w:tcW w:w="488" w:type="pct"/>
            <w:shd w:val="clear" w:color="auto" w:fill="auto"/>
            <w:tcMar>
              <w:top w:w="65" w:type="dxa"/>
              <w:left w:w="162" w:type="dxa"/>
              <w:bottom w:w="65" w:type="dxa"/>
              <w:right w:w="162" w:type="dxa"/>
            </w:tcMar>
            <w:hideMark/>
          </w:tcPr>
          <w:p w:rsidR="00BD6F69" w:rsidRPr="009304DB" w:rsidRDefault="00B95F4F" w:rsidP="00CA136B">
            <w:pPr>
              <w:pStyle w:val="afd"/>
            </w:pPr>
            <w:r>
              <w:t>6-д.35</w:t>
            </w:r>
          </w:p>
        </w:tc>
        <w:tc>
          <w:tcPr>
            <w:tcW w:w="490"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1967</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455,2</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12</w:t>
            </w:r>
          </w:p>
        </w:tc>
        <w:tc>
          <w:tcPr>
            <w:tcW w:w="861" w:type="pct"/>
            <w:shd w:val="clear" w:color="auto" w:fill="auto"/>
            <w:tcMar>
              <w:top w:w="65" w:type="dxa"/>
              <w:left w:w="162" w:type="dxa"/>
              <w:bottom w:w="65" w:type="dxa"/>
              <w:right w:w="162" w:type="dxa"/>
            </w:tcMar>
            <w:hideMark/>
          </w:tcPr>
          <w:p w:rsidR="00BD6F69" w:rsidRDefault="003109F1" w:rsidP="00CA136B">
            <w:pPr>
              <w:pStyle w:val="afd"/>
            </w:pPr>
            <w:r>
              <w:t>деревянный</w:t>
            </w:r>
          </w:p>
        </w:tc>
        <w:tc>
          <w:tcPr>
            <w:tcW w:w="578" w:type="pct"/>
          </w:tcPr>
          <w:p w:rsidR="00BD6F69" w:rsidRPr="00C830D3" w:rsidRDefault="003109F1" w:rsidP="00CA136B">
            <w:pPr>
              <w:pStyle w:val="afd"/>
            </w:pPr>
            <w:r>
              <w:t>68</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52</w:t>
            </w:r>
          </w:p>
        </w:tc>
        <w:tc>
          <w:tcPr>
            <w:tcW w:w="488" w:type="pct"/>
            <w:shd w:val="clear" w:color="auto" w:fill="auto"/>
            <w:tcMar>
              <w:top w:w="65" w:type="dxa"/>
              <w:left w:w="162" w:type="dxa"/>
              <w:bottom w:w="65" w:type="dxa"/>
              <w:right w:w="162" w:type="dxa"/>
            </w:tcMar>
            <w:hideMark/>
          </w:tcPr>
          <w:p w:rsidR="00BD6F69" w:rsidRPr="009304DB" w:rsidRDefault="00B95F4F" w:rsidP="00CA136B">
            <w:pPr>
              <w:pStyle w:val="afd"/>
            </w:pPr>
            <w:r>
              <w:t>6-д.34</w:t>
            </w:r>
          </w:p>
        </w:tc>
        <w:tc>
          <w:tcPr>
            <w:tcW w:w="490" w:type="pct"/>
            <w:shd w:val="clear" w:color="auto" w:fill="auto"/>
            <w:tcMar>
              <w:top w:w="65" w:type="dxa"/>
              <w:left w:w="162" w:type="dxa"/>
              <w:bottom w:w="65" w:type="dxa"/>
              <w:right w:w="162" w:type="dxa"/>
            </w:tcMar>
            <w:vAlign w:val="center"/>
            <w:hideMark/>
          </w:tcPr>
          <w:p w:rsidR="00BD6F69" w:rsidRPr="00C830D3" w:rsidRDefault="00B90C24" w:rsidP="003109F1">
            <w:pPr>
              <w:pStyle w:val="afd"/>
            </w:pPr>
            <w:r>
              <w:t>19</w:t>
            </w:r>
            <w:r w:rsidR="003109F1">
              <w:t>66</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499,9</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16</w:t>
            </w:r>
          </w:p>
        </w:tc>
        <w:tc>
          <w:tcPr>
            <w:tcW w:w="861" w:type="pct"/>
            <w:shd w:val="clear" w:color="auto" w:fill="auto"/>
            <w:tcMar>
              <w:top w:w="65" w:type="dxa"/>
              <w:left w:w="162" w:type="dxa"/>
              <w:bottom w:w="65" w:type="dxa"/>
              <w:right w:w="162" w:type="dxa"/>
            </w:tcMar>
            <w:hideMark/>
          </w:tcPr>
          <w:p w:rsidR="00BD6F69" w:rsidRDefault="003109F1" w:rsidP="00CA136B">
            <w:pPr>
              <w:pStyle w:val="afd"/>
            </w:pPr>
            <w:r>
              <w:t>деревянный</w:t>
            </w:r>
          </w:p>
        </w:tc>
        <w:tc>
          <w:tcPr>
            <w:tcW w:w="578" w:type="pct"/>
          </w:tcPr>
          <w:p w:rsidR="00BD6F69" w:rsidRPr="00C830D3" w:rsidRDefault="003109F1" w:rsidP="00CA136B">
            <w:pPr>
              <w:pStyle w:val="afd"/>
            </w:pPr>
            <w:r>
              <w:t>66</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53</w:t>
            </w:r>
          </w:p>
        </w:tc>
        <w:tc>
          <w:tcPr>
            <w:tcW w:w="488" w:type="pct"/>
            <w:shd w:val="clear" w:color="auto" w:fill="auto"/>
            <w:tcMar>
              <w:top w:w="65" w:type="dxa"/>
              <w:left w:w="162" w:type="dxa"/>
              <w:bottom w:w="65" w:type="dxa"/>
              <w:right w:w="162" w:type="dxa"/>
            </w:tcMar>
            <w:hideMark/>
          </w:tcPr>
          <w:p w:rsidR="00BD6F69" w:rsidRPr="009304DB" w:rsidRDefault="00B95F4F" w:rsidP="00CA136B">
            <w:pPr>
              <w:pStyle w:val="afd"/>
            </w:pPr>
            <w:r>
              <w:t>6-д.17</w:t>
            </w:r>
          </w:p>
        </w:tc>
        <w:tc>
          <w:tcPr>
            <w:tcW w:w="490"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1965</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507,7</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16</w:t>
            </w:r>
          </w:p>
        </w:tc>
        <w:tc>
          <w:tcPr>
            <w:tcW w:w="861" w:type="pct"/>
            <w:shd w:val="clear" w:color="auto" w:fill="auto"/>
            <w:tcMar>
              <w:top w:w="65" w:type="dxa"/>
              <w:left w:w="162" w:type="dxa"/>
              <w:bottom w:w="65" w:type="dxa"/>
              <w:right w:w="162" w:type="dxa"/>
            </w:tcMar>
            <w:hideMark/>
          </w:tcPr>
          <w:p w:rsidR="00BD6F69" w:rsidRDefault="003109F1" w:rsidP="00CA136B">
            <w:pPr>
              <w:pStyle w:val="afd"/>
            </w:pPr>
            <w:r>
              <w:t>деревянный</w:t>
            </w:r>
          </w:p>
        </w:tc>
        <w:tc>
          <w:tcPr>
            <w:tcW w:w="578" w:type="pct"/>
          </w:tcPr>
          <w:p w:rsidR="00BD6F69" w:rsidRPr="00C830D3" w:rsidRDefault="003109F1" w:rsidP="00CA136B">
            <w:pPr>
              <w:pStyle w:val="afd"/>
            </w:pPr>
            <w:r>
              <w:t>66</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54</w:t>
            </w:r>
          </w:p>
        </w:tc>
        <w:tc>
          <w:tcPr>
            <w:tcW w:w="488" w:type="pct"/>
            <w:shd w:val="clear" w:color="auto" w:fill="auto"/>
            <w:tcMar>
              <w:top w:w="65" w:type="dxa"/>
              <w:left w:w="162" w:type="dxa"/>
              <w:bottom w:w="65" w:type="dxa"/>
              <w:right w:w="162" w:type="dxa"/>
            </w:tcMar>
            <w:hideMark/>
          </w:tcPr>
          <w:p w:rsidR="00BD6F69" w:rsidRPr="009304DB" w:rsidRDefault="00B95F4F" w:rsidP="00CA136B">
            <w:pPr>
              <w:pStyle w:val="afd"/>
            </w:pPr>
            <w:r>
              <w:t>6-д.21</w:t>
            </w:r>
          </w:p>
        </w:tc>
        <w:tc>
          <w:tcPr>
            <w:tcW w:w="490"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1966</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496,8</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12</w:t>
            </w:r>
          </w:p>
        </w:tc>
        <w:tc>
          <w:tcPr>
            <w:tcW w:w="861" w:type="pct"/>
            <w:shd w:val="clear" w:color="auto" w:fill="auto"/>
            <w:tcMar>
              <w:top w:w="65" w:type="dxa"/>
              <w:left w:w="162" w:type="dxa"/>
              <w:bottom w:w="65" w:type="dxa"/>
              <w:right w:w="162" w:type="dxa"/>
            </w:tcMar>
            <w:hideMark/>
          </w:tcPr>
          <w:p w:rsidR="00BD6F69" w:rsidRDefault="003109F1" w:rsidP="00CA136B">
            <w:pPr>
              <w:pStyle w:val="afd"/>
            </w:pPr>
            <w:r>
              <w:t>деревянный</w:t>
            </w:r>
          </w:p>
        </w:tc>
        <w:tc>
          <w:tcPr>
            <w:tcW w:w="578" w:type="pct"/>
          </w:tcPr>
          <w:p w:rsidR="00BD6F69" w:rsidRPr="00C830D3" w:rsidRDefault="003109F1" w:rsidP="00CA136B">
            <w:pPr>
              <w:pStyle w:val="afd"/>
            </w:pPr>
            <w:r>
              <w:t>66</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55</w:t>
            </w:r>
          </w:p>
        </w:tc>
        <w:tc>
          <w:tcPr>
            <w:tcW w:w="488" w:type="pct"/>
            <w:shd w:val="clear" w:color="auto" w:fill="auto"/>
            <w:tcMar>
              <w:top w:w="65" w:type="dxa"/>
              <w:left w:w="162" w:type="dxa"/>
              <w:bottom w:w="65" w:type="dxa"/>
              <w:right w:w="162" w:type="dxa"/>
            </w:tcMar>
            <w:hideMark/>
          </w:tcPr>
          <w:p w:rsidR="00BD6F69" w:rsidRPr="009304DB" w:rsidRDefault="00B95F4F" w:rsidP="00CA136B">
            <w:pPr>
              <w:pStyle w:val="afd"/>
            </w:pPr>
            <w:r>
              <w:t>6-д.22</w:t>
            </w:r>
          </w:p>
        </w:tc>
        <w:tc>
          <w:tcPr>
            <w:tcW w:w="490"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1969</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497,1</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16</w:t>
            </w:r>
          </w:p>
        </w:tc>
        <w:tc>
          <w:tcPr>
            <w:tcW w:w="861" w:type="pct"/>
            <w:shd w:val="clear" w:color="auto" w:fill="auto"/>
            <w:tcMar>
              <w:top w:w="65" w:type="dxa"/>
              <w:left w:w="162" w:type="dxa"/>
              <w:bottom w:w="65" w:type="dxa"/>
              <w:right w:w="162" w:type="dxa"/>
            </w:tcMar>
            <w:hideMark/>
          </w:tcPr>
          <w:p w:rsidR="00BD6F69" w:rsidRDefault="003109F1" w:rsidP="00CA136B">
            <w:pPr>
              <w:pStyle w:val="afd"/>
            </w:pPr>
            <w:r>
              <w:t>деревянный</w:t>
            </w:r>
          </w:p>
        </w:tc>
        <w:tc>
          <w:tcPr>
            <w:tcW w:w="578" w:type="pct"/>
          </w:tcPr>
          <w:p w:rsidR="00BD6F69" w:rsidRPr="00C830D3" w:rsidRDefault="003109F1" w:rsidP="00CA136B">
            <w:pPr>
              <w:pStyle w:val="afd"/>
            </w:pPr>
            <w:r>
              <w:t>68</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56</w:t>
            </w:r>
          </w:p>
        </w:tc>
        <w:tc>
          <w:tcPr>
            <w:tcW w:w="488" w:type="pct"/>
            <w:shd w:val="clear" w:color="auto" w:fill="auto"/>
            <w:tcMar>
              <w:top w:w="65" w:type="dxa"/>
              <w:left w:w="162" w:type="dxa"/>
              <w:bottom w:w="65" w:type="dxa"/>
              <w:right w:w="162" w:type="dxa"/>
            </w:tcMar>
            <w:hideMark/>
          </w:tcPr>
          <w:p w:rsidR="00BD6F69" w:rsidRPr="009304DB" w:rsidRDefault="00B95F4F" w:rsidP="00CA136B">
            <w:pPr>
              <w:pStyle w:val="afd"/>
            </w:pPr>
            <w:r>
              <w:t>6-д.31</w:t>
            </w:r>
          </w:p>
        </w:tc>
        <w:tc>
          <w:tcPr>
            <w:tcW w:w="490"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1967</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497,6</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12</w:t>
            </w:r>
          </w:p>
        </w:tc>
        <w:tc>
          <w:tcPr>
            <w:tcW w:w="861" w:type="pct"/>
            <w:shd w:val="clear" w:color="auto" w:fill="auto"/>
            <w:tcMar>
              <w:top w:w="65" w:type="dxa"/>
              <w:left w:w="162" w:type="dxa"/>
              <w:bottom w:w="65" w:type="dxa"/>
              <w:right w:w="162" w:type="dxa"/>
            </w:tcMar>
            <w:hideMark/>
          </w:tcPr>
          <w:p w:rsidR="00BD6F69" w:rsidRDefault="003109F1" w:rsidP="00CA136B">
            <w:pPr>
              <w:pStyle w:val="afd"/>
            </w:pPr>
            <w:r>
              <w:t>деревянный</w:t>
            </w:r>
          </w:p>
        </w:tc>
        <w:tc>
          <w:tcPr>
            <w:tcW w:w="578" w:type="pct"/>
          </w:tcPr>
          <w:p w:rsidR="00BD6F69" w:rsidRPr="00C830D3" w:rsidRDefault="003109F1" w:rsidP="00CA136B">
            <w:pPr>
              <w:pStyle w:val="afd"/>
            </w:pPr>
            <w:r>
              <w:t>66</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57</w:t>
            </w:r>
          </w:p>
        </w:tc>
        <w:tc>
          <w:tcPr>
            <w:tcW w:w="488" w:type="pct"/>
            <w:shd w:val="clear" w:color="auto" w:fill="auto"/>
            <w:tcMar>
              <w:top w:w="65" w:type="dxa"/>
              <w:left w:w="162" w:type="dxa"/>
              <w:bottom w:w="65" w:type="dxa"/>
              <w:right w:w="162" w:type="dxa"/>
            </w:tcMar>
            <w:hideMark/>
          </w:tcPr>
          <w:p w:rsidR="00BD6F69" w:rsidRPr="009304DB" w:rsidRDefault="00B95F4F" w:rsidP="00CA136B">
            <w:pPr>
              <w:pStyle w:val="afd"/>
            </w:pPr>
            <w:r>
              <w:t>6-д.32</w:t>
            </w:r>
          </w:p>
        </w:tc>
        <w:tc>
          <w:tcPr>
            <w:tcW w:w="490"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1967</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491,6</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12</w:t>
            </w:r>
          </w:p>
        </w:tc>
        <w:tc>
          <w:tcPr>
            <w:tcW w:w="861" w:type="pct"/>
            <w:shd w:val="clear" w:color="auto" w:fill="auto"/>
            <w:tcMar>
              <w:top w:w="65" w:type="dxa"/>
              <w:left w:w="162" w:type="dxa"/>
              <w:bottom w:w="65" w:type="dxa"/>
              <w:right w:w="162" w:type="dxa"/>
            </w:tcMar>
            <w:hideMark/>
          </w:tcPr>
          <w:p w:rsidR="00BD6F69" w:rsidRDefault="003109F1" w:rsidP="00CA136B">
            <w:pPr>
              <w:pStyle w:val="afd"/>
            </w:pPr>
            <w:r>
              <w:t>деревянный</w:t>
            </w:r>
          </w:p>
        </w:tc>
        <w:tc>
          <w:tcPr>
            <w:tcW w:w="578" w:type="pct"/>
          </w:tcPr>
          <w:p w:rsidR="00BD6F69" w:rsidRPr="00C830D3" w:rsidRDefault="003109F1" w:rsidP="00CA136B">
            <w:pPr>
              <w:pStyle w:val="afd"/>
            </w:pPr>
            <w:r>
              <w:t>66</w:t>
            </w:r>
          </w:p>
        </w:tc>
      </w:tr>
      <w:tr w:rsidR="00BD6F69" w:rsidRPr="00DD3496" w:rsidTr="005243DD">
        <w:trPr>
          <w:jc w:val="center"/>
        </w:trPr>
        <w:tc>
          <w:tcPr>
            <w:tcW w:w="419" w:type="pct"/>
            <w:shd w:val="clear" w:color="auto" w:fill="auto"/>
            <w:tcMar>
              <w:top w:w="65" w:type="dxa"/>
              <w:left w:w="162" w:type="dxa"/>
              <w:bottom w:w="65" w:type="dxa"/>
              <w:right w:w="162" w:type="dxa"/>
            </w:tcMar>
            <w:vAlign w:val="center"/>
            <w:hideMark/>
          </w:tcPr>
          <w:p w:rsidR="00BD6F69" w:rsidRPr="00B95F4F" w:rsidRDefault="00B95F4F" w:rsidP="00CA136B">
            <w:pPr>
              <w:pStyle w:val="afd"/>
              <w:rPr>
                <w:lang w:val="en-US"/>
              </w:rPr>
            </w:pPr>
            <w:r>
              <w:rPr>
                <w:lang w:val="en-US"/>
              </w:rPr>
              <w:t>58</w:t>
            </w:r>
          </w:p>
        </w:tc>
        <w:tc>
          <w:tcPr>
            <w:tcW w:w="488" w:type="pct"/>
            <w:shd w:val="clear" w:color="auto" w:fill="auto"/>
            <w:tcMar>
              <w:top w:w="65" w:type="dxa"/>
              <w:left w:w="162" w:type="dxa"/>
              <w:bottom w:w="65" w:type="dxa"/>
              <w:right w:w="162" w:type="dxa"/>
            </w:tcMar>
            <w:hideMark/>
          </w:tcPr>
          <w:p w:rsidR="00BD6F69" w:rsidRPr="009304DB" w:rsidRDefault="00B95F4F" w:rsidP="00CA136B">
            <w:pPr>
              <w:pStyle w:val="afd"/>
            </w:pPr>
            <w:r>
              <w:t>6-д.33</w:t>
            </w:r>
          </w:p>
        </w:tc>
        <w:tc>
          <w:tcPr>
            <w:tcW w:w="490"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1969</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500,4</w:t>
            </w:r>
          </w:p>
        </w:tc>
        <w:tc>
          <w:tcPr>
            <w:tcW w:w="628" w:type="pct"/>
            <w:shd w:val="clear" w:color="auto" w:fill="auto"/>
            <w:noWrap/>
            <w:tcMar>
              <w:top w:w="65" w:type="dxa"/>
              <w:left w:w="162" w:type="dxa"/>
              <w:bottom w:w="65" w:type="dxa"/>
              <w:right w:w="162" w:type="dxa"/>
            </w:tcMar>
            <w:vAlign w:val="center"/>
            <w:hideMark/>
          </w:tcPr>
          <w:p w:rsidR="00BD6F69" w:rsidRPr="00C830D3" w:rsidRDefault="003109F1" w:rsidP="00CA136B">
            <w:pPr>
              <w:pStyle w:val="afd"/>
            </w:pPr>
            <w:r>
              <w:t>-</w:t>
            </w:r>
          </w:p>
        </w:tc>
        <w:tc>
          <w:tcPr>
            <w:tcW w:w="41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2</w:t>
            </w:r>
          </w:p>
        </w:tc>
        <w:tc>
          <w:tcPr>
            <w:tcW w:w="489" w:type="pct"/>
            <w:shd w:val="clear" w:color="auto" w:fill="auto"/>
            <w:tcMar>
              <w:top w:w="65" w:type="dxa"/>
              <w:left w:w="162" w:type="dxa"/>
              <w:bottom w:w="65" w:type="dxa"/>
              <w:right w:w="162" w:type="dxa"/>
            </w:tcMar>
            <w:vAlign w:val="center"/>
            <w:hideMark/>
          </w:tcPr>
          <w:p w:rsidR="00BD6F69" w:rsidRPr="00C830D3" w:rsidRDefault="003109F1" w:rsidP="00CA136B">
            <w:pPr>
              <w:pStyle w:val="afd"/>
            </w:pPr>
            <w:r>
              <w:t>16</w:t>
            </w:r>
          </w:p>
        </w:tc>
        <w:tc>
          <w:tcPr>
            <w:tcW w:w="861" w:type="pct"/>
            <w:shd w:val="clear" w:color="auto" w:fill="auto"/>
            <w:tcMar>
              <w:top w:w="65" w:type="dxa"/>
              <w:left w:w="162" w:type="dxa"/>
              <w:bottom w:w="65" w:type="dxa"/>
              <w:right w:w="162" w:type="dxa"/>
            </w:tcMar>
            <w:hideMark/>
          </w:tcPr>
          <w:p w:rsidR="00BD6F69" w:rsidRDefault="003109F1" w:rsidP="00CA136B">
            <w:pPr>
              <w:pStyle w:val="afd"/>
            </w:pPr>
            <w:r>
              <w:t>деревянный</w:t>
            </w:r>
          </w:p>
        </w:tc>
        <w:tc>
          <w:tcPr>
            <w:tcW w:w="578" w:type="pct"/>
          </w:tcPr>
          <w:p w:rsidR="00BD6F69" w:rsidRPr="00C830D3" w:rsidRDefault="003109F1" w:rsidP="00CA136B">
            <w:pPr>
              <w:pStyle w:val="afd"/>
            </w:pPr>
            <w:r>
              <w:t>66</w:t>
            </w:r>
          </w:p>
        </w:tc>
      </w:tr>
      <w:tr w:rsidR="00C830D3" w:rsidRPr="00DD3496" w:rsidTr="005243DD">
        <w:trPr>
          <w:jc w:val="center"/>
        </w:trPr>
        <w:tc>
          <w:tcPr>
            <w:tcW w:w="1397" w:type="pct"/>
            <w:gridSpan w:val="3"/>
            <w:shd w:val="clear" w:color="auto" w:fill="auto"/>
            <w:tcMar>
              <w:top w:w="65" w:type="dxa"/>
              <w:left w:w="162" w:type="dxa"/>
              <w:bottom w:w="65" w:type="dxa"/>
              <w:right w:w="162" w:type="dxa"/>
            </w:tcMar>
            <w:vAlign w:val="center"/>
            <w:hideMark/>
          </w:tcPr>
          <w:p w:rsidR="00B941B8" w:rsidRPr="00A351D7" w:rsidRDefault="00B941B8" w:rsidP="00CA136B">
            <w:pPr>
              <w:pStyle w:val="afd"/>
              <w:rPr>
                <w:b/>
              </w:rPr>
            </w:pPr>
            <w:r w:rsidRPr="00A351D7">
              <w:rPr>
                <w:b/>
              </w:rPr>
              <w:t>ИТОГО</w:t>
            </w:r>
          </w:p>
        </w:tc>
        <w:tc>
          <w:tcPr>
            <w:tcW w:w="628" w:type="pct"/>
            <w:shd w:val="clear" w:color="auto" w:fill="auto"/>
            <w:noWrap/>
            <w:tcMar>
              <w:top w:w="65" w:type="dxa"/>
              <w:left w:w="162" w:type="dxa"/>
              <w:bottom w:w="65" w:type="dxa"/>
              <w:right w:w="162" w:type="dxa"/>
            </w:tcMar>
            <w:vAlign w:val="center"/>
            <w:hideMark/>
          </w:tcPr>
          <w:p w:rsidR="00B941B8" w:rsidRPr="00B90C24" w:rsidRDefault="00B347C6" w:rsidP="005243DD">
            <w:pPr>
              <w:pStyle w:val="afd"/>
              <w:rPr>
                <w:b/>
              </w:rPr>
            </w:pPr>
            <w:r>
              <w:rPr>
                <w:b/>
              </w:rPr>
              <w:t>3</w:t>
            </w:r>
            <w:r w:rsidR="005243DD">
              <w:rPr>
                <w:b/>
              </w:rPr>
              <w:t>3</w:t>
            </w:r>
            <w:r>
              <w:rPr>
                <w:b/>
              </w:rPr>
              <w:t>781,2</w:t>
            </w:r>
          </w:p>
        </w:tc>
        <w:tc>
          <w:tcPr>
            <w:tcW w:w="628" w:type="pct"/>
            <w:shd w:val="clear" w:color="auto" w:fill="auto"/>
            <w:noWrap/>
            <w:tcMar>
              <w:top w:w="65" w:type="dxa"/>
              <w:left w:w="162" w:type="dxa"/>
              <w:bottom w:w="65" w:type="dxa"/>
              <w:right w:w="162" w:type="dxa"/>
            </w:tcMar>
            <w:vAlign w:val="center"/>
            <w:hideMark/>
          </w:tcPr>
          <w:p w:rsidR="00B941B8" w:rsidRPr="00B90C24" w:rsidRDefault="00B347C6" w:rsidP="00CA136B">
            <w:pPr>
              <w:pStyle w:val="afd"/>
              <w:rPr>
                <w:b/>
              </w:rPr>
            </w:pPr>
            <w:r>
              <w:rPr>
                <w:b/>
              </w:rPr>
              <w:t>1668,3</w:t>
            </w:r>
          </w:p>
        </w:tc>
        <w:tc>
          <w:tcPr>
            <w:tcW w:w="419" w:type="pct"/>
            <w:shd w:val="clear" w:color="auto" w:fill="auto"/>
            <w:tcMar>
              <w:top w:w="65" w:type="dxa"/>
              <w:left w:w="162" w:type="dxa"/>
              <w:bottom w:w="65" w:type="dxa"/>
              <w:right w:w="162" w:type="dxa"/>
            </w:tcMar>
            <w:vAlign w:val="center"/>
            <w:hideMark/>
          </w:tcPr>
          <w:p w:rsidR="00B941B8" w:rsidRPr="00B90C24" w:rsidRDefault="00014B25" w:rsidP="00CA136B">
            <w:pPr>
              <w:pStyle w:val="afd"/>
              <w:rPr>
                <w:b/>
              </w:rPr>
            </w:pPr>
            <w:r w:rsidRPr="00B90C24">
              <w:rPr>
                <w:b/>
              </w:rPr>
              <w:t>-</w:t>
            </w:r>
          </w:p>
        </w:tc>
        <w:tc>
          <w:tcPr>
            <w:tcW w:w="489" w:type="pct"/>
            <w:shd w:val="clear" w:color="auto" w:fill="auto"/>
            <w:tcMar>
              <w:top w:w="65" w:type="dxa"/>
              <w:left w:w="162" w:type="dxa"/>
              <w:bottom w:w="65" w:type="dxa"/>
              <w:right w:w="162" w:type="dxa"/>
            </w:tcMar>
            <w:vAlign w:val="center"/>
            <w:hideMark/>
          </w:tcPr>
          <w:p w:rsidR="00B941B8" w:rsidRPr="00B90C24" w:rsidRDefault="000453AB" w:rsidP="00CA136B">
            <w:pPr>
              <w:pStyle w:val="afd"/>
              <w:rPr>
                <w:b/>
              </w:rPr>
            </w:pPr>
            <w:r>
              <w:rPr>
                <w:b/>
              </w:rPr>
              <w:fldChar w:fldCharType="begin"/>
            </w:r>
            <w:r w:rsidR="00B347C6">
              <w:rPr>
                <w:b/>
              </w:rPr>
              <w:instrText xml:space="preserve"> =SUM(ABOVE) </w:instrText>
            </w:r>
            <w:r>
              <w:rPr>
                <w:b/>
              </w:rPr>
              <w:fldChar w:fldCharType="separate"/>
            </w:r>
            <w:r w:rsidR="00B347C6">
              <w:rPr>
                <w:b/>
                <w:noProof/>
              </w:rPr>
              <w:t>744</w:t>
            </w:r>
            <w:r>
              <w:rPr>
                <w:b/>
              </w:rPr>
              <w:fldChar w:fldCharType="end"/>
            </w:r>
          </w:p>
        </w:tc>
        <w:tc>
          <w:tcPr>
            <w:tcW w:w="861" w:type="pct"/>
            <w:shd w:val="clear" w:color="auto" w:fill="auto"/>
            <w:tcMar>
              <w:top w:w="65" w:type="dxa"/>
              <w:left w:w="162" w:type="dxa"/>
              <w:bottom w:w="65" w:type="dxa"/>
              <w:right w:w="162" w:type="dxa"/>
            </w:tcMar>
            <w:vAlign w:val="center"/>
            <w:hideMark/>
          </w:tcPr>
          <w:p w:rsidR="00B941B8" w:rsidRPr="00DD3496" w:rsidRDefault="00B941B8" w:rsidP="00CA136B">
            <w:pPr>
              <w:pStyle w:val="afd"/>
            </w:pPr>
          </w:p>
        </w:tc>
        <w:tc>
          <w:tcPr>
            <w:tcW w:w="578" w:type="pct"/>
          </w:tcPr>
          <w:p w:rsidR="00B941B8" w:rsidRPr="00DD3496" w:rsidRDefault="00B941B8" w:rsidP="00CA136B">
            <w:pPr>
              <w:pStyle w:val="afd"/>
            </w:pPr>
          </w:p>
        </w:tc>
      </w:tr>
    </w:tbl>
    <w:p w:rsidR="00A22B38" w:rsidRDefault="00A22B38" w:rsidP="00E46FE1">
      <w:pPr>
        <w:pStyle w:val="ac"/>
        <w:ind w:left="284" w:firstLine="567"/>
        <w:rPr>
          <w:rFonts w:cs="Times New Roman"/>
        </w:rPr>
      </w:pPr>
    </w:p>
    <w:p w:rsidR="00AA476B" w:rsidRPr="00B347C6" w:rsidRDefault="00AA476B" w:rsidP="00B347C6">
      <w:pPr>
        <w:pStyle w:val="ac"/>
      </w:pPr>
      <w:r w:rsidRPr="00B347C6">
        <w:t>Таким образом, существующий</w:t>
      </w:r>
      <w:r w:rsidR="00E709EF">
        <w:t xml:space="preserve"> </w:t>
      </w:r>
      <w:r w:rsidRPr="00B347C6">
        <w:t xml:space="preserve">жилой фонд составляет </w:t>
      </w:r>
      <w:r w:rsidR="005243DD">
        <w:t>33</w:t>
      </w:r>
      <w:r w:rsidR="00B347C6">
        <w:t>,781</w:t>
      </w:r>
      <w:r w:rsidRPr="00B347C6">
        <w:t xml:space="preserve"> тыс. м</w:t>
      </w:r>
      <w:proofErr w:type="gramStart"/>
      <w:r w:rsidRPr="00B347C6">
        <w:t>2</w:t>
      </w:r>
      <w:proofErr w:type="gramEnd"/>
      <w:r w:rsidRPr="00B347C6">
        <w:t xml:space="preserve">.Плотность жилого фонда </w:t>
      </w:r>
      <w:r w:rsidR="00B347C6">
        <w:t>2,58</w:t>
      </w:r>
      <w:r w:rsidRPr="00B347C6">
        <w:t xml:space="preserve"> тыс. м2/га.</w:t>
      </w:r>
    </w:p>
    <w:p w:rsidR="00AA476B" w:rsidRPr="00B347C6" w:rsidRDefault="00AA476B" w:rsidP="00B347C6">
      <w:pPr>
        <w:pStyle w:val="ac"/>
      </w:pPr>
      <w:r w:rsidRPr="00B347C6">
        <w:t xml:space="preserve">Существующая численность населения </w:t>
      </w:r>
      <w:r w:rsidR="00B347C6">
        <w:t>всего 6 микрорайона 2900</w:t>
      </w:r>
      <w:r w:rsidRPr="00B347C6">
        <w:t xml:space="preserve"> человек</w:t>
      </w:r>
      <w:r w:rsidR="00B347C6">
        <w:t>.</w:t>
      </w:r>
    </w:p>
    <w:p w:rsidR="00B347C6" w:rsidRPr="00C76F8B" w:rsidRDefault="00B347C6" w:rsidP="00C76F8B">
      <w:pPr>
        <w:pStyle w:val="ac"/>
      </w:pPr>
      <w:r w:rsidRPr="00C76F8B">
        <w:t>Согласно данным Департамента жилищно-коммунального хозяйства города Нефтеюганска, в границах части территории 6 микрорайона все многоквартирные дома с "категорией строения" - "деревянные" признаны в установленном порядке аварийными и подлежат сносу.</w:t>
      </w:r>
    </w:p>
    <w:p w:rsidR="00AA476B" w:rsidRDefault="00C76F8B" w:rsidP="00C76F8B">
      <w:pPr>
        <w:pStyle w:val="ac"/>
      </w:pPr>
      <w:r w:rsidRPr="00C76F8B">
        <w:t>Таким образом, из 4</w:t>
      </w:r>
      <w:r>
        <w:t>3</w:t>
      </w:r>
      <w:r w:rsidRPr="00C76F8B">
        <w:t xml:space="preserve"> существующих жилых домов </w:t>
      </w:r>
      <w:r>
        <w:t>41</w:t>
      </w:r>
      <w:r w:rsidRPr="00C76F8B">
        <w:t xml:space="preserve"> подлежат расселению и сносу.</w:t>
      </w:r>
    </w:p>
    <w:p w:rsidR="00C76F8B" w:rsidRDefault="00C76F8B" w:rsidP="00C76F8B">
      <w:pPr>
        <w:pStyle w:val="ac"/>
        <w:ind w:firstLine="709"/>
        <w:rPr>
          <w:rFonts w:cs="Times New Roman"/>
        </w:rPr>
      </w:pPr>
      <w:r>
        <w:rPr>
          <w:rFonts w:cs="Times New Roman"/>
        </w:rPr>
        <w:t xml:space="preserve">Сносу подлежит жилой фонд общей площадью </w:t>
      </w:r>
      <w:r w:rsidR="005243DD">
        <w:rPr>
          <w:rFonts w:cs="Times New Roman"/>
        </w:rPr>
        <w:t>19</w:t>
      </w:r>
      <w:r>
        <w:rPr>
          <w:rFonts w:cs="Times New Roman"/>
        </w:rPr>
        <w:t>490,1 м</w:t>
      </w:r>
      <w:proofErr w:type="gramStart"/>
      <w:r w:rsidRPr="00C669BC">
        <w:rPr>
          <w:rFonts w:cs="Times New Roman"/>
          <w:vertAlign w:val="superscript"/>
        </w:rPr>
        <w:t>2</w:t>
      </w:r>
      <w:proofErr w:type="gramEnd"/>
      <w:r>
        <w:rPr>
          <w:rFonts w:cs="Times New Roman"/>
        </w:rPr>
        <w:t>, что составляет 5</w:t>
      </w:r>
      <w:r w:rsidR="005243DD">
        <w:rPr>
          <w:rFonts w:cs="Times New Roman"/>
        </w:rPr>
        <w:t>8</w:t>
      </w:r>
      <w:r>
        <w:rPr>
          <w:rFonts w:cs="Times New Roman"/>
        </w:rPr>
        <w:t>% от существующего жилого фонда. Сохранению подлежит 14291,1 м</w:t>
      </w:r>
      <w:proofErr w:type="gramStart"/>
      <w:r w:rsidRPr="00C669BC">
        <w:rPr>
          <w:rFonts w:cs="Times New Roman"/>
          <w:vertAlign w:val="superscript"/>
        </w:rPr>
        <w:t>2</w:t>
      </w:r>
      <w:proofErr w:type="gramEnd"/>
      <w:r>
        <w:rPr>
          <w:rFonts w:cs="Times New Roman"/>
        </w:rPr>
        <w:t>(</w:t>
      </w:r>
      <w:r w:rsidR="005243DD">
        <w:rPr>
          <w:rFonts w:cs="Times New Roman"/>
        </w:rPr>
        <w:t>42</w:t>
      </w:r>
      <w:r>
        <w:rPr>
          <w:rFonts w:cs="Times New Roman"/>
        </w:rPr>
        <w:t>%).</w:t>
      </w:r>
    </w:p>
    <w:p w:rsidR="00C76F8B" w:rsidRPr="00AA476B" w:rsidRDefault="00C76F8B" w:rsidP="00C76F8B">
      <w:pPr>
        <w:pStyle w:val="ac"/>
        <w:rPr>
          <w:rFonts w:cs="Times New Roman"/>
        </w:rPr>
      </w:pPr>
    </w:p>
    <w:p w:rsidR="000473A0" w:rsidRPr="002F7DAA" w:rsidRDefault="003D474A" w:rsidP="00E46FE1">
      <w:pPr>
        <w:pStyle w:val="ac"/>
        <w:ind w:left="284" w:firstLine="567"/>
        <w:jc w:val="left"/>
        <w:rPr>
          <w:rFonts w:cs="Times New Roman"/>
          <w:b/>
          <w:i/>
        </w:rPr>
      </w:pPr>
      <w:r>
        <w:rPr>
          <w:rFonts w:cs="Times New Roman"/>
          <w:b/>
          <w:i/>
        </w:rPr>
        <w:tab/>
      </w:r>
      <w:r w:rsidR="000473A0" w:rsidRPr="00062A67">
        <w:rPr>
          <w:rFonts w:cs="Times New Roman"/>
          <w:b/>
          <w:i/>
        </w:rPr>
        <w:t>Проектн</w:t>
      </w:r>
      <w:r w:rsidR="00805BE9" w:rsidRPr="00062A67">
        <w:rPr>
          <w:rFonts w:cs="Times New Roman"/>
          <w:b/>
          <w:i/>
        </w:rPr>
        <w:t>о</w:t>
      </w:r>
      <w:r w:rsidR="000473A0" w:rsidRPr="00062A67">
        <w:rPr>
          <w:rFonts w:cs="Times New Roman"/>
          <w:b/>
          <w:i/>
        </w:rPr>
        <w:t>е предложение</w:t>
      </w:r>
    </w:p>
    <w:p w:rsidR="00062A67" w:rsidRDefault="00062A67" w:rsidP="00062A67">
      <w:pPr>
        <w:pStyle w:val="ac"/>
        <w:rPr>
          <w:rFonts w:cs="Times New Roman"/>
        </w:rPr>
      </w:pPr>
      <w:bookmarkStart w:id="30" w:name="_Toc388539047"/>
      <w:r w:rsidRPr="00152348">
        <w:rPr>
          <w:rFonts w:cs="Times New Roman"/>
        </w:rPr>
        <w:t xml:space="preserve">В соответствии с </w:t>
      </w:r>
      <w:r w:rsidR="008A49F1">
        <w:rPr>
          <w:rFonts w:cs="Times New Roman"/>
        </w:rPr>
        <w:t>Положением о территориальном планировании с изменениями от 2015 г. Раздел 2 Параметры функциональных зон, а также сведения о планируемых для размещения в них объектах федерального значения (ОФЗ), объектах регионального значения (ОРЗ), объектах местного значения (ОМЗ)</w:t>
      </w:r>
      <w:r w:rsidR="0073613A">
        <w:rPr>
          <w:rFonts w:cs="Times New Roman"/>
        </w:rPr>
        <w:t>, максимально допустимых показатель плотности застройки составляет: 8600  чел/</w:t>
      </w:r>
      <w:proofErr w:type="gramStart"/>
      <w:r w:rsidR="0073613A">
        <w:rPr>
          <w:rFonts w:cs="Times New Roman"/>
        </w:rPr>
        <w:t>га</w:t>
      </w:r>
      <w:proofErr w:type="gramEnd"/>
      <w:r w:rsidR="0073613A">
        <w:rPr>
          <w:rFonts w:cs="Times New Roman"/>
        </w:rPr>
        <w:t>.</w:t>
      </w:r>
    </w:p>
    <w:p w:rsidR="00062A67" w:rsidRDefault="00062A67" w:rsidP="00062A67">
      <w:pPr>
        <w:pStyle w:val="ac"/>
        <w:rPr>
          <w:rFonts w:cs="Times New Roman"/>
        </w:rPr>
      </w:pPr>
      <w:r w:rsidRPr="00764B0C">
        <w:rPr>
          <w:rFonts w:cs="Times New Roman"/>
        </w:rPr>
        <w:lastRenderedPageBreak/>
        <w:t>Норма жилищной обеспеченности на ра</w:t>
      </w:r>
      <w:r w:rsidR="008A49F1">
        <w:rPr>
          <w:rFonts w:cs="Times New Roman"/>
        </w:rPr>
        <w:t>счетный срок принята в размере 30</w:t>
      </w:r>
      <w:r w:rsidRPr="00764B0C">
        <w:rPr>
          <w:rFonts w:cs="Times New Roman"/>
        </w:rPr>
        <w:t xml:space="preserve"> м</w:t>
      </w:r>
      <w:proofErr w:type="gramStart"/>
      <w:r w:rsidRPr="002E5CFF">
        <w:rPr>
          <w:rFonts w:cs="Times New Roman"/>
          <w:vertAlign w:val="superscript"/>
        </w:rPr>
        <w:t>2</w:t>
      </w:r>
      <w:proofErr w:type="gramEnd"/>
      <w:r w:rsidRPr="00764B0C">
        <w:rPr>
          <w:rFonts w:cs="Times New Roman"/>
        </w:rPr>
        <w:t xml:space="preserve"> общей жилой площади на человека.</w:t>
      </w:r>
    </w:p>
    <w:p w:rsidR="00E471FC" w:rsidRDefault="00062A67" w:rsidP="00062A67">
      <w:pPr>
        <w:pStyle w:val="ac"/>
        <w:rPr>
          <w:rFonts w:cs="Times New Roman"/>
        </w:rPr>
      </w:pPr>
      <w:r w:rsidRPr="00040578">
        <w:rPr>
          <w:rFonts w:cs="Times New Roman"/>
        </w:rPr>
        <w:t xml:space="preserve">Проект планировки территории предусматривает </w:t>
      </w:r>
      <w:r w:rsidR="00E709EF">
        <w:rPr>
          <w:rFonts w:cs="Times New Roman"/>
        </w:rPr>
        <w:t xml:space="preserve"> </w:t>
      </w:r>
      <w:r w:rsidRPr="00040578">
        <w:rPr>
          <w:rFonts w:cs="Times New Roman"/>
        </w:rPr>
        <w:t>расселение</w:t>
      </w:r>
      <w:r w:rsidR="00E709EF">
        <w:rPr>
          <w:rFonts w:cs="Times New Roman"/>
        </w:rPr>
        <w:t xml:space="preserve"> </w:t>
      </w:r>
      <w:r w:rsidRPr="00040578">
        <w:rPr>
          <w:rFonts w:cs="Times New Roman"/>
        </w:rPr>
        <w:t>и снос существующ</w:t>
      </w:r>
      <w:r w:rsidR="0073613A">
        <w:rPr>
          <w:rFonts w:cs="Times New Roman"/>
        </w:rPr>
        <w:t>их</w:t>
      </w:r>
      <w:r w:rsidRPr="00040578">
        <w:rPr>
          <w:rFonts w:cs="Times New Roman"/>
        </w:rPr>
        <w:t xml:space="preserve"> жил</w:t>
      </w:r>
      <w:r w:rsidR="0073613A">
        <w:rPr>
          <w:rFonts w:cs="Times New Roman"/>
        </w:rPr>
        <w:t>ых</w:t>
      </w:r>
      <w:r w:rsidRPr="00040578">
        <w:rPr>
          <w:rFonts w:cs="Times New Roman"/>
        </w:rPr>
        <w:t xml:space="preserve"> дом</w:t>
      </w:r>
      <w:r w:rsidR="0073613A">
        <w:rPr>
          <w:rFonts w:cs="Times New Roman"/>
        </w:rPr>
        <w:t>ов</w:t>
      </w:r>
      <w:r w:rsidR="00E471FC">
        <w:rPr>
          <w:rFonts w:cs="Times New Roman"/>
        </w:rPr>
        <w:t>.</w:t>
      </w:r>
    </w:p>
    <w:p w:rsidR="00E471FC" w:rsidRDefault="00E471FC" w:rsidP="00062A67">
      <w:pPr>
        <w:pStyle w:val="ac"/>
        <w:rPr>
          <w:rFonts w:cs="Times New Roman"/>
        </w:rPr>
      </w:pPr>
    </w:p>
    <w:p w:rsidR="00E471FC" w:rsidRPr="00E471FC" w:rsidRDefault="00E471FC" w:rsidP="00E471FC">
      <w:pPr>
        <w:pStyle w:val="ac"/>
        <w:ind w:left="284"/>
        <w:rPr>
          <w:i/>
        </w:rPr>
      </w:pPr>
      <w:r w:rsidRPr="00E9710C">
        <w:rPr>
          <w:i/>
        </w:rPr>
        <w:t xml:space="preserve">Таблица </w:t>
      </w:r>
      <w:r>
        <w:rPr>
          <w:i/>
        </w:rPr>
        <w:t>12</w:t>
      </w:r>
      <w:r w:rsidRPr="00E9710C">
        <w:rPr>
          <w:i/>
        </w:rPr>
        <w:t xml:space="preserve"> – </w:t>
      </w:r>
      <w:r w:rsidR="008A0357">
        <w:rPr>
          <w:i/>
        </w:rPr>
        <w:t>Перечень жилых домов, подлежащих сносу.</w:t>
      </w:r>
    </w:p>
    <w:tbl>
      <w:tblPr>
        <w:tblStyle w:val="af"/>
        <w:tblW w:w="0" w:type="auto"/>
        <w:tblLook w:val="04A0" w:firstRow="1" w:lastRow="0" w:firstColumn="1" w:lastColumn="0" w:noHBand="0" w:noVBand="1"/>
      </w:tblPr>
      <w:tblGrid>
        <w:gridCol w:w="5224"/>
        <w:gridCol w:w="5225"/>
      </w:tblGrid>
      <w:tr w:rsidR="00E471FC" w:rsidTr="00E471FC">
        <w:tc>
          <w:tcPr>
            <w:tcW w:w="5224" w:type="dxa"/>
          </w:tcPr>
          <w:p w:rsidR="00E471FC" w:rsidRDefault="00E471FC" w:rsidP="00E471FC">
            <w:pPr>
              <w:pStyle w:val="ac"/>
              <w:ind w:firstLine="0"/>
              <w:jc w:val="center"/>
              <w:rPr>
                <w:rFonts w:cs="Times New Roman"/>
              </w:rPr>
            </w:pPr>
            <w:r>
              <w:rPr>
                <w:rFonts w:cs="Times New Roman"/>
              </w:rPr>
              <w:t>Адрес</w:t>
            </w:r>
          </w:p>
        </w:tc>
        <w:tc>
          <w:tcPr>
            <w:tcW w:w="5225" w:type="dxa"/>
          </w:tcPr>
          <w:p w:rsidR="00E471FC" w:rsidRDefault="00E471FC" w:rsidP="00E471FC">
            <w:pPr>
              <w:pStyle w:val="ac"/>
              <w:ind w:firstLine="0"/>
              <w:jc w:val="center"/>
              <w:rPr>
                <w:rFonts w:cs="Times New Roman"/>
              </w:rPr>
            </w:pPr>
            <w:r>
              <w:rPr>
                <w:rFonts w:cs="Times New Roman"/>
              </w:rPr>
              <w:t>№ экспликации зданий и сооружений чертежа МО</w:t>
            </w:r>
            <w:proofErr w:type="gramStart"/>
            <w:r>
              <w:rPr>
                <w:rFonts w:cs="Times New Roman"/>
              </w:rPr>
              <w:t>2</w:t>
            </w:r>
            <w:proofErr w:type="gramEnd"/>
            <w:r>
              <w:rPr>
                <w:rFonts w:cs="Times New Roman"/>
              </w:rPr>
              <w:t xml:space="preserve"> "Схема использования территории в период подготовки проекта планировки (опорный план)</w:t>
            </w:r>
          </w:p>
        </w:tc>
      </w:tr>
      <w:tr w:rsidR="00E471FC" w:rsidTr="00E471FC">
        <w:tc>
          <w:tcPr>
            <w:tcW w:w="5224" w:type="dxa"/>
          </w:tcPr>
          <w:p w:rsidR="00E471FC" w:rsidRPr="00E471FC" w:rsidRDefault="00E471FC" w:rsidP="00E471FC">
            <w:pPr>
              <w:pStyle w:val="ac"/>
              <w:tabs>
                <w:tab w:val="left" w:pos="3396"/>
              </w:tabs>
              <w:ind w:firstLine="0"/>
              <w:jc w:val="center"/>
              <w:rPr>
                <w:rFonts w:cs="Times New Roman"/>
              </w:rPr>
            </w:pPr>
            <w:r w:rsidRPr="00E471FC">
              <w:rPr>
                <w:rFonts w:cs="Times New Roman"/>
              </w:rPr>
              <w:t>г. Нефтеюганск, 6 мкр.,</w:t>
            </w:r>
            <w:r>
              <w:rPr>
                <w:rFonts w:cs="Times New Roman"/>
              </w:rPr>
              <w:t xml:space="preserve"> д. </w:t>
            </w:r>
            <w:r w:rsidRPr="00E471FC">
              <w:rPr>
                <w:rFonts w:cs="Times New Roman"/>
              </w:rPr>
              <w:t>77</w:t>
            </w:r>
          </w:p>
        </w:tc>
        <w:tc>
          <w:tcPr>
            <w:tcW w:w="5225" w:type="dxa"/>
          </w:tcPr>
          <w:p w:rsidR="00E471FC" w:rsidRDefault="00E471FC" w:rsidP="00E471FC">
            <w:pPr>
              <w:pStyle w:val="ac"/>
              <w:ind w:firstLine="0"/>
              <w:jc w:val="center"/>
              <w:rPr>
                <w:rFonts w:cs="Times New Roman"/>
              </w:rPr>
            </w:pPr>
            <w:r>
              <w:rPr>
                <w:rFonts w:cs="Times New Roman"/>
              </w:rPr>
              <w:t>20</w:t>
            </w:r>
          </w:p>
        </w:tc>
      </w:tr>
      <w:tr w:rsidR="00E471FC" w:rsidTr="00E471FC">
        <w:tc>
          <w:tcPr>
            <w:tcW w:w="5224" w:type="dxa"/>
          </w:tcPr>
          <w:p w:rsidR="00E471FC" w:rsidRPr="00E471FC" w:rsidRDefault="00E471FC" w:rsidP="00E471FC">
            <w:pPr>
              <w:tabs>
                <w:tab w:val="left" w:pos="4170"/>
              </w:tabs>
              <w:jc w:val="center"/>
              <w:rPr>
                <w:sz w:val="24"/>
                <w:szCs w:val="24"/>
              </w:rPr>
            </w:pPr>
            <w:r w:rsidRPr="00E471FC">
              <w:rPr>
                <w:sz w:val="24"/>
                <w:szCs w:val="24"/>
              </w:rPr>
              <w:t>г. Нефтеюганск, 6 мкр., д. 75</w:t>
            </w:r>
          </w:p>
        </w:tc>
        <w:tc>
          <w:tcPr>
            <w:tcW w:w="5225" w:type="dxa"/>
          </w:tcPr>
          <w:p w:rsidR="00E471FC" w:rsidRDefault="00E471FC" w:rsidP="00E471FC">
            <w:pPr>
              <w:pStyle w:val="ac"/>
              <w:ind w:firstLine="0"/>
              <w:jc w:val="center"/>
              <w:rPr>
                <w:rFonts w:cs="Times New Roman"/>
              </w:rPr>
            </w:pPr>
            <w:r>
              <w:rPr>
                <w:rFonts w:cs="Times New Roman"/>
              </w:rPr>
              <w:t>21</w:t>
            </w:r>
          </w:p>
        </w:tc>
      </w:tr>
      <w:tr w:rsidR="00E471FC" w:rsidTr="00E471FC">
        <w:tc>
          <w:tcPr>
            <w:tcW w:w="5224" w:type="dxa"/>
          </w:tcPr>
          <w:p w:rsidR="00E471FC" w:rsidRPr="00E471FC" w:rsidRDefault="00E471FC" w:rsidP="00E471FC">
            <w:pPr>
              <w:tabs>
                <w:tab w:val="left" w:pos="4234"/>
              </w:tabs>
              <w:jc w:val="center"/>
              <w:rPr>
                <w:sz w:val="24"/>
                <w:szCs w:val="24"/>
              </w:rPr>
            </w:pPr>
            <w:r w:rsidRPr="00E471FC">
              <w:rPr>
                <w:sz w:val="24"/>
                <w:szCs w:val="24"/>
              </w:rPr>
              <w:t>г. Нефтеюганск, 6 мкр., д. 69</w:t>
            </w:r>
          </w:p>
        </w:tc>
        <w:tc>
          <w:tcPr>
            <w:tcW w:w="5225" w:type="dxa"/>
          </w:tcPr>
          <w:p w:rsidR="00E471FC" w:rsidRDefault="00E471FC" w:rsidP="00E471FC">
            <w:pPr>
              <w:pStyle w:val="ac"/>
              <w:ind w:firstLine="0"/>
              <w:jc w:val="center"/>
              <w:rPr>
                <w:rFonts w:cs="Times New Roman"/>
              </w:rPr>
            </w:pPr>
            <w:r>
              <w:rPr>
                <w:rFonts w:cs="Times New Roman"/>
              </w:rPr>
              <w:t>22</w:t>
            </w:r>
          </w:p>
        </w:tc>
      </w:tr>
      <w:tr w:rsidR="00E471FC" w:rsidTr="00E471FC">
        <w:tc>
          <w:tcPr>
            <w:tcW w:w="5224" w:type="dxa"/>
          </w:tcPr>
          <w:p w:rsidR="00E471FC" w:rsidRPr="00E471FC" w:rsidRDefault="00E471FC" w:rsidP="00E471FC">
            <w:pPr>
              <w:tabs>
                <w:tab w:val="left" w:pos="4320"/>
              </w:tabs>
              <w:jc w:val="center"/>
              <w:rPr>
                <w:sz w:val="24"/>
                <w:szCs w:val="24"/>
              </w:rPr>
            </w:pPr>
            <w:r w:rsidRPr="00E471FC">
              <w:rPr>
                <w:sz w:val="24"/>
                <w:szCs w:val="24"/>
              </w:rPr>
              <w:t>г. Нефтеюганск, 6 мкр., д. 74</w:t>
            </w:r>
          </w:p>
        </w:tc>
        <w:tc>
          <w:tcPr>
            <w:tcW w:w="5225" w:type="dxa"/>
          </w:tcPr>
          <w:p w:rsidR="00E471FC" w:rsidRDefault="00E471FC" w:rsidP="00E471FC">
            <w:pPr>
              <w:pStyle w:val="ac"/>
              <w:ind w:firstLine="0"/>
              <w:jc w:val="center"/>
              <w:rPr>
                <w:rFonts w:cs="Times New Roman"/>
              </w:rPr>
            </w:pPr>
            <w:r>
              <w:rPr>
                <w:rFonts w:cs="Times New Roman"/>
              </w:rPr>
              <w:t>23</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73</w:t>
            </w:r>
          </w:p>
        </w:tc>
        <w:tc>
          <w:tcPr>
            <w:tcW w:w="5225" w:type="dxa"/>
          </w:tcPr>
          <w:p w:rsidR="00E471FC" w:rsidRDefault="00E471FC" w:rsidP="00E471FC">
            <w:pPr>
              <w:pStyle w:val="ac"/>
              <w:ind w:firstLine="0"/>
              <w:jc w:val="center"/>
              <w:rPr>
                <w:rFonts w:cs="Times New Roman"/>
              </w:rPr>
            </w:pPr>
            <w:r>
              <w:rPr>
                <w:rFonts w:cs="Times New Roman"/>
              </w:rPr>
              <w:t>24</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72</w:t>
            </w:r>
          </w:p>
        </w:tc>
        <w:tc>
          <w:tcPr>
            <w:tcW w:w="5225" w:type="dxa"/>
          </w:tcPr>
          <w:p w:rsidR="00E471FC" w:rsidRDefault="00E471FC" w:rsidP="00E471FC">
            <w:pPr>
              <w:pStyle w:val="ac"/>
              <w:ind w:firstLine="0"/>
              <w:jc w:val="center"/>
              <w:rPr>
                <w:rFonts w:cs="Times New Roman"/>
              </w:rPr>
            </w:pPr>
            <w:r>
              <w:rPr>
                <w:rFonts w:cs="Times New Roman"/>
              </w:rPr>
              <w:t>25</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71</w:t>
            </w:r>
          </w:p>
        </w:tc>
        <w:tc>
          <w:tcPr>
            <w:tcW w:w="5225" w:type="dxa"/>
          </w:tcPr>
          <w:p w:rsidR="00E471FC" w:rsidRDefault="00E471FC" w:rsidP="00E471FC">
            <w:pPr>
              <w:pStyle w:val="ac"/>
              <w:ind w:firstLine="0"/>
              <w:jc w:val="center"/>
              <w:rPr>
                <w:rFonts w:cs="Times New Roman"/>
              </w:rPr>
            </w:pPr>
            <w:r>
              <w:rPr>
                <w:rFonts w:cs="Times New Roman"/>
              </w:rPr>
              <w:t>26</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65</w:t>
            </w:r>
          </w:p>
        </w:tc>
        <w:tc>
          <w:tcPr>
            <w:tcW w:w="5225" w:type="dxa"/>
          </w:tcPr>
          <w:p w:rsidR="00E471FC" w:rsidRDefault="00E471FC" w:rsidP="00E471FC">
            <w:pPr>
              <w:pStyle w:val="ac"/>
              <w:ind w:firstLine="0"/>
              <w:jc w:val="center"/>
              <w:rPr>
                <w:rFonts w:cs="Times New Roman"/>
              </w:rPr>
            </w:pPr>
            <w:r>
              <w:rPr>
                <w:rFonts w:cs="Times New Roman"/>
              </w:rPr>
              <w:t>27</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66</w:t>
            </w:r>
          </w:p>
        </w:tc>
        <w:tc>
          <w:tcPr>
            <w:tcW w:w="5225" w:type="dxa"/>
          </w:tcPr>
          <w:p w:rsidR="00E471FC" w:rsidRDefault="00E471FC" w:rsidP="00E471FC">
            <w:pPr>
              <w:pStyle w:val="ac"/>
              <w:ind w:firstLine="0"/>
              <w:jc w:val="center"/>
              <w:rPr>
                <w:rFonts w:cs="Times New Roman"/>
              </w:rPr>
            </w:pPr>
            <w:r>
              <w:rPr>
                <w:rFonts w:cs="Times New Roman"/>
              </w:rPr>
              <w:t>28</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67</w:t>
            </w:r>
          </w:p>
        </w:tc>
        <w:tc>
          <w:tcPr>
            <w:tcW w:w="5225" w:type="dxa"/>
          </w:tcPr>
          <w:p w:rsidR="00E471FC" w:rsidRDefault="00E471FC" w:rsidP="00E471FC">
            <w:pPr>
              <w:pStyle w:val="ac"/>
              <w:ind w:firstLine="0"/>
              <w:jc w:val="center"/>
              <w:rPr>
                <w:rFonts w:cs="Times New Roman"/>
              </w:rPr>
            </w:pPr>
            <w:r>
              <w:rPr>
                <w:rFonts w:cs="Times New Roman"/>
              </w:rPr>
              <w:t>29</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62</w:t>
            </w:r>
          </w:p>
        </w:tc>
        <w:tc>
          <w:tcPr>
            <w:tcW w:w="5225" w:type="dxa"/>
          </w:tcPr>
          <w:p w:rsidR="00E471FC" w:rsidRDefault="00E471FC" w:rsidP="00E471FC">
            <w:pPr>
              <w:pStyle w:val="ac"/>
              <w:ind w:firstLine="0"/>
              <w:jc w:val="center"/>
              <w:rPr>
                <w:rFonts w:cs="Times New Roman"/>
              </w:rPr>
            </w:pPr>
            <w:r>
              <w:rPr>
                <w:rFonts w:cs="Times New Roman"/>
              </w:rPr>
              <w:t>30</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61</w:t>
            </w:r>
          </w:p>
        </w:tc>
        <w:tc>
          <w:tcPr>
            <w:tcW w:w="5225" w:type="dxa"/>
          </w:tcPr>
          <w:p w:rsidR="00E471FC" w:rsidRDefault="00E471FC" w:rsidP="00E471FC">
            <w:pPr>
              <w:pStyle w:val="ac"/>
              <w:ind w:firstLine="0"/>
              <w:jc w:val="center"/>
              <w:rPr>
                <w:rFonts w:cs="Times New Roman"/>
              </w:rPr>
            </w:pPr>
            <w:r>
              <w:rPr>
                <w:rFonts w:cs="Times New Roman"/>
              </w:rPr>
              <w:t>31</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60</w:t>
            </w:r>
          </w:p>
        </w:tc>
        <w:tc>
          <w:tcPr>
            <w:tcW w:w="5225" w:type="dxa"/>
          </w:tcPr>
          <w:p w:rsidR="00E471FC" w:rsidRDefault="00E471FC" w:rsidP="00E471FC">
            <w:pPr>
              <w:pStyle w:val="ac"/>
              <w:ind w:firstLine="0"/>
              <w:jc w:val="center"/>
              <w:rPr>
                <w:rFonts w:cs="Times New Roman"/>
              </w:rPr>
            </w:pPr>
            <w:r>
              <w:rPr>
                <w:rFonts w:cs="Times New Roman"/>
              </w:rPr>
              <w:t>32</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58</w:t>
            </w:r>
          </w:p>
        </w:tc>
        <w:tc>
          <w:tcPr>
            <w:tcW w:w="5225" w:type="dxa"/>
          </w:tcPr>
          <w:p w:rsidR="00E471FC" w:rsidRDefault="00E471FC" w:rsidP="00E471FC">
            <w:pPr>
              <w:pStyle w:val="ac"/>
              <w:ind w:firstLine="0"/>
              <w:jc w:val="center"/>
              <w:rPr>
                <w:rFonts w:cs="Times New Roman"/>
              </w:rPr>
            </w:pPr>
            <w:r>
              <w:rPr>
                <w:rFonts w:cs="Times New Roman"/>
              </w:rPr>
              <w:t>33</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51</w:t>
            </w:r>
          </w:p>
        </w:tc>
        <w:tc>
          <w:tcPr>
            <w:tcW w:w="5225" w:type="dxa"/>
          </w:tcPr>
          <w:p w:rsidR="00E471FC" w:rsidRDefault="00E471FC" w:rsidP="00E471FC">
            <w:pPr>
              <w:pStyle w:val="ac"/>
              <w:ind w:firstLine="0"/>
              <w:jc w:val="center"/>
              <w:rPr>
                <w:rFonts w:cs="Times New Roman"/>
              </w:rPr>
            </w:pPr>
            <w:r>
              <w:rPr>
                <w:rFonts w:cs="Times New Roman"/>
              </w:rPr>
              <w:t>34</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52</w:t>
            </w:r>
          </w:p>
        </w:tc>
        <w:tc>
          <w:tcPr>
            <w:tcW w:w="5225" w:type="dxa"/>
          </w:tcPr>
          <w:p w:rsidR="00E471FC" w:rsidRDefault="00E471FC" w:rsidP="00E471FC">
            <w:pPr>
              <w:pStyle w:val="ac"/>
              <w:ind w:firstLine="0"/>
              <w:jc w:val="center"/>
              <w:rPr>
                <w:rFonts w:cs="Times New Roman"/>
              </w:rPr>
            </w:pPr>
            <w:r>
              <w:rPr>
                <w:rFonts w:cs="Times New Roman"/>
              </w:rPr>
              <w:t>35</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53</w:t>
            </w:r>
          </w:p>
        </w:tc>
        <w:tc>
          <w:tcPr>
            <w:tcW w:w="5225" w:type="dxa"/>
          </w:tcPr>
          <w:p w:rsidR="00E471FC" w:rsidRDefault="00E471FC" w:rsidP="00E471FC">
            <w:pPr>
              <w:pStyle w:val="ac"/>
              <w:ind w:firstLine="0"/>
              <w:jc w:val="center"/>
              <w:rPr>
                <w:rFonts w:cs="Times New Roman"/>
              </w:rPr>
            </w:pPr>
            <w:r>
              <w:rPr>
                <w:rFonts w:cs="Times New Roman"/>
              </w:rPr>
              <w:t>36</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45</w:t>
            </w:r>
          </w:p>
        </w:tc>
        <w:tc>
          <w:tcPr>
            <w:tcW w:w="5225" w:type="dxa"/>
          </w:tcPr>
          <w:p w:rsidR="00E471FC" w:rsidRDefault="00E471FC" w:rsidP="00E471FC">
            <w:pPr>
              <w:pStyle w:val="ac"/>
              <w:ind w:firstLine="0"/>
              <w:jc w:val="center"/>
              <w:rPr>
                <w:rFonts w:cs="Times New Roman"/>
              </w:rPr>
            </w:pPr>
            <w:r>
              <w:rPr>
                <w:rFonts w:cs="Times New Roman"/>
              </w:rPr>
              <w:t>37</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46</w:t>
            </w:r>
          </w:p>
        </w:tc>
        <w:tc>
          <w:tcPr>
            <w:tcW w:w="5225" w:type="dxa"/>
          </w:tcPr>
          <w:p w:rsidR="00E471FC" w:rsidRDefault="00E471FC" w:rsidP="00E471FC">
            <w:pPr>
              <w:pStyle w:val="ac"/>
              <w:ind w:firstLine="0"/>
              <w:jc w:val="center"/>
              <w:rPr>
                <w:rFonts w:cs="Times New Roman"/>
              </w:rPr>
            </w:pPr>
            <w:r>
              <w:rPr>
                <w:rFonts w:cs="Times New Roman"/>
              </w:rPr>
              <w:t>38</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47</w:t>
            </w:r>
          </w:p>
        </w:tc>
        <w:tc>
          <w:tcPr>
            <w:tcW w:w="5225" w:type="dxa"/>
          </w:tcPr>
          <w:p w:rsidR="00E471FC" w:rsidRDefault="00E471FC" w:rsidP="00E471FC">
            <w:pPr>
              <w:pStyle w:val="ac"/>
              <w:ind w:firstLine="0"/>
              <w:jc w:val="center"/>
              <w:rPr>
                <w:rFonts w:cs="Times New Roman"/>
              </w:rPr>
            </w:pPr>
            <w:r>
              <w:rPr>
                <w:rFonts w:cs="Times New Roman"/>
              </w:rPr>
              <w:t>39</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48</w:t>
            </w:r>
          </w:p>
        </w:tc>
        <w:tc>
          <w:tcPr>
            <w:tcW w:w="5225" w:type="dxa"/>
          </w:tcPr>
          <w:p w:rsidR="00E471FC" w:rsidRDefault="00E471FC" w:rsidP="00E471FC">
            <w:pPr>
              <w:pStyle w:val="ac"/>
              <w:ind w:firstLine="0"/>
              <w:jc w:val="center"/>
              <w:rPr>
                <w:rFonts w:cs="Times New Roman"/>
              </w:rPr>
            </w:pPr>
            <w:r>
              <w:rPr>
                <w:rFonts w:cs="Times New Roman"/>
              </w:rPr>
              <w:t>40</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49</w:t>
            </w:r>
          </w:p>
        </w:tc>
        <w:tc>
          <w:tcPr>
            <w:tcW w:w="5225" w:type="dxa"/>
          </w:tcPr>
          <w:p w:rsidR="00E471FC" w:rsidRDefault="00E471FC" w:rsidP="00E471FC">
            <w:pPr>
              <w:pStyle w:val="ac"/>
              <w:ind w:firstLine="0"/>
              <w:jc w:val="center"/>
              <w:rPr>
                <w:rFonts w:cs="Times New Roman"/>
              </w:rPr>
            </w:pPr>
            <w:r>
              <w:rPr>
                <w:rFonts w:cs="Times New Roman"/>
              </w:rPr>
              <w:t>41</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50</w:t>
            </w:r>
          </w:p>
        </w:tc>
        <w:tc>
          <w:tcPr>
            <w:tcW w:w="5225" w:type="dxa"/>
          </w:tcPr>
          <w:p w:rsidR="00E471FC" w:rsidRDefault="00E471FC" w:rsidP="00E471FC">
            <w:pPr>
              <w:pStyle w:val="ac"/>
              <w:ind w:firstLine="0"/>
              <w:jc w:val="center"/>
              <w:rPr>
                <w:rFonts w:cs="Times New Roman"/>
              </w:rPr>
            </w:pPr>
            <w:r>
              <w:rPr>
                <w:rFonts w:cs="Times New Roman"/>
              </w:rPr>
              <w:t>42</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70</w:t>
            </w:r>
          </w:p>
        </w:tc>
        <w:tc>
          <w:tcPr>
            <w:tcW w:w="5225" w:type="dxa"/>
          </w:tcPr>
          <w:p w:rsidR="00E471FC" w:rsidRDefault="00E471FC" w:rsidP="00E471FC">
            <w:pPr>
              <w:pStyle w:val="ac"/>
              <w:ind w:firstLine="0"/>
              <w:jc w:val="center"/>
              <w:rPr>
                <w:rFonts w:cs="Times New Roman"/>
              </w:rPr>
            </w:pPr>
            <w:r>
              <w:rPr>
                <w:rFonts w:cs="Times New Roman"/>
              </w:rPr>
              <w:t>43</w:t>
            </w:r>
          </w:p>
        </w:tc>
      </w:tr>
      <w:tr w:rsidR="00E471FC" w:rsidTr="00E471FC">
        <w:tc>
          <w:tcPr>
            <w:tcW w:w="5224" w:type="dxa"/>
          </w:tcPr>
          <w:p w:rsidR="00E471FC" w:rsidRPr="00E471FC" w:rsidRDefault="00E471FC" w:rsidP="00E471FC">
            <w:pPr>
              <w:tabs>
                <w:tab w:val="left" w:pos="4191"/>
              </w:tabs>
              <w:jc w:val="center"/>
              <w:rPr>
                <w:sz w:val="24"/>
                <w:szCs w:val="24"/>
              </w:rPr>
            </w:pPr>
            <w:r w:rsidRPr="00E471FC">
              <w:rPr>
                <w:sz w:val="24"/>
                <w:szCs w:val="24"/>
              </w:rPr>
              <w:t>г. Нефтеюганск, 6 мкр., д. 78</w:t>
            </w:r>
          </w:p>
        </w:tc>
        <w:tc>
          <w:tcPr>
            <w:tcW w:w="5225" w:type="dxa"/>
          </w:tcPr>
          <w:p w:rsidR="00E471FC" w:rsidRDefault="00E471FC" w:rsidP="00E471FC">
            <w:pPr>
              <w:pStyle w:val="ac"/>
              <w:ind w:firstLine="0"/>
              <w:jc w:val="center"/>
              <w:rPr>
                <w:rFonts w:cs="Times New Roman"/>
              </w:rPr>
            </w:pPr>
            <w:r>
              <w:rPr>
                <w:rFonts w:cs="Times New Roman"/>
              </w:rPr>
              <w:t>44</w:t>
            </w:r>
          </w:p>
        </w:tc>
      </w:tr>
      <w:tr w:rsidR="00E471FC" w:rsidTr="00E471FC">
        <w:tc>
          <w:tcPr>
            <w:tcW w:w="5224" w:type="dxa"/>
          </w:tcPr>
          <w:p w:rsidR="00E471FC" w:rsidRPr="00E471FC" w:rsidRDefault="00E471FC" w:rsidP="00E471FC">
            <w:pPr>
              <w:tabs>
                <w:tab w:val="left" w:pos="4213"/>
              </w:tabs>
              <w:jc w:val="center"/>
              <w:rPr>
                <w:sz w:val="24"/>
                <w:szCs w:val="24"/>
              </w:rPr>
            </w:pPr>
            <w:r w:rsidRPr="00E471FC">
              <w:rPr>
                <w:sz w:val="24"/>
                <w:szCs w:val="24"/>
              </w:rPr>
              <w:t>г. Нефтеюганск, 6 мкр., д. 44</w:t>
            </w:r>
          </w:p>
        </w:tc>
        <w:tc>
          <w:tcPr>
            <w:tcW w:w="5225" w:type="dxa"/>
          </w:tcPr>
          <w:p w:rsidR="00E471FC" w:rsidRDefault="00E471FC" w:rsidP="00E471FC">
            <w:pPr>
              <w:pStyle w:val="ac"/>
              <w:ind w:firstLine="0"/>
              <w:jc w:val="center"/>
              <w:rPr>
                <w:rFonts w:cs="Times New Roman"/>
              </w:rPr>
            </w:pPr>
            <w:r>
              <w:rPr>
                <w:rFonts w:cs="Times New Roman"/>
              </w:rPr>
              <w:t>45</w:t>
            </w:r>
          </w:p>
        </w:tc>
      </w:tr>
      <w:tr w:rsidR="00E471FC" w:rsidTr="00E471FC">
        <w:tc>
          <w:tcPr>
            <w:tcW w:w="5224" w:type="dxa"/>
          </w:tcPr>
          <w:p w:rsidR="00E471FC" w:rsidRPr="00E471FC" w:rsidRDefault="00E471FC" w:rsidP="00E471FC">
            <w:pPr>
              <w:tabs>
                <w:tab w:val="left" w:pos="4277"/>
              </w:tabs>
              <w:jc w:val="center"/>
              <w:rPr>
                <w:sz w:val="24"/>
                <w:szCs w:val="24"/>
              </w:rPr>
            </w:pPr>
            <w:r w:rsidRPr="00E471FC">
              <w:rPr>
                <w:sz w:val="24"/>
                <w:szCs w:val="24"/>
              </w:rPr>
              <w:t>г. Нефтеюганск, 6 мкр., д. 43</w:t>
            </w:r>
          </w:p>
        </w:tc>
        <w:tc>
          <w:tcPr>
            <w:tcW w:w="5225" w:type="dxa"/>
          </w:tcPr>
          <w:p w:rsidR="00E471FC" w:rsidRDefault="00E471FC" w:rsidP="00E471FC">
            <w:pPr>
              <w:pStyle w:val="ac"/>
              <w:ind w:firstLine="0"/>
              <w:jc w:val="center"/>
              <w:rPr>
                <w:rFonts w:cs="Times New Roman"/>
              </w:rPr>
            </w:pPr>
            <w:r>
              <w:rPr>
                <w:rFonts w:cs="Times New Roman"/>
              </w:rPr>
              <w:t>46</w:t>
            </w:r>
          </w:p>
        </w:tc>
      </w:tr>
      <w:tr w:rsidR="00E471FC" w:rsidTr="00E471FC">
        <w:tc>
          <w:tcPr>
            <w:tcW w:w="5224" w:type="dxa"/>
          </w:tcPr>
          <w:p w:rsidR="00E471FC" w:rsidRPr="00E471FC" w:rsidRDefault="00E471FC" w:rsidP="00E471FC">
            <w:pPr>
              <w:tabs>
                <w:tab w:val="left" w:pos="4277"/>
              </w:tabs>
              <w:jc w:val="center"/>
              <w:rPr>
                <w:sz w:val="24"/>
                <w:szCs w:val="24"/>
              </w:rPr>
            </w:pPr>
            <w:r w:rsidRPr="00E471FC">
              <w:rPr>
                <w:sz w:val="24"/>
                <w:szCs w:val="24"/>
              </w:rPr>
              <w:t>г. Нефтеюганск, 6 мкр., д. 42</w:t>
            </w:r>
          </w:p>
        </w:tc>
        <w:tc>
          <w:tcPr>
            <w:tcW w:w="5225" w:type="dxa"/>
          </w:tcPr>
          <w:p w:rsidR="00E471FC" w:rsidRDefault="00E471FC" w:rsidP="00E471FC">
            <w:pPr>
              <w:pStyle w:val="ac"/>
              <w:ind w:firstLine="0"/>
              <w:jc w:val="center"/>
              <w:rPr>
                <w:rFonts w:cs="Times New Roman"/>
              </w:rPr>
            </w:pPr>
            <w:r>
              <w:rPr>
                <w:rFonts w:cs="Times New Roman"/>
              </w:rPr>
              <w:t>47</w:t>
            </w:r>
          </w:p>
        </w:tc>
      </w:tr>
      <w:tr w:rsidR="00E471FC" w:rsidTr="00E471FC">
        <w:tc>
          <w:tcPr>
            <w:tcW w:w="5224" w:type="dxa"/>
          </w:tcPr>
          <w:p w:rsidR="00E471FC" w:rsidRPr="00E471FC" w:rsidRDefault="00E471FC" w:rsidP="00E471FC">
            <w:pPr>
              <w:tabs>
                <w:tab w:val="left" w:pos="4299"/>
              </w:tabs>
              <w:jc w:val="center"/>
              <w:rPr>
                <w:sz w:val="24"/>
                <w:szCs w:val="24"/>
              </w:rPr>
            </w:pPr>
            <w:r w:rsidRPr="00E471FC">
              <w:rPr>
                <w:sz w:val="24"/>
                <w:szCs w:val="24"/>
              </w:rPr>
              <w:t>г. Нефтеюганск, 6 мкр., д. 41</w:t>
            </w:r>
          </w:p>
        </w:tc>
        <w:tc>
          <w:tcPr>
            <w:tcW w:w="5225" w:type="dxa"/>
          </w:tcPr>
          <w:p w:rsidR="00E471FC" w:rsidRDefault="00E471FC" w:rsidP="00E471FC">
            <w:pPr>
              <w:pStyle w:val="ac"/>
              <w:ind w:firstLine="0"/>
              <w:jc w:val="center"/>
              <w:rPr>
                <w:rFonts w:cs="Times New Roman"/>
              </w:rPr>
            </w:pPr>
            <w:r>
              <w:rPr>
                <w:rFonts w:cs="Times New Roman"/>
              </w:rPr>
              <w:t>48</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37</w:t>
            </w:r>
          </w:p>
        </w:tc>
        <w:tc>
          <w:tcPr>
            <w:tcW w:w="5225" w:type="dxa"/>
          </w:tcPr>
          <w:p w:rsidR="00E471FC" w:rsidRDefault="00E471FC" w:rsidP="00E471FC">
            <w:pPr>
              <w:pStyle w:val="ac"/>
              <w:ind w:firstLine="0"/>
              <w:jc w:val="center"/>
              <w:rPr>
                <w:rFonts w:cs="Times New Roman"/>
              </w:rPr>
            </w:pPr>
            <w:r>
              <w:rPr>
                <w:rFonts w:cs="Times New Roman"/>
              </w:rPr>
              <w:t>49</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36</w:t>
            </w:r>
          </w:p>
        </w:tc>
        <w:tc>
          <w:tcPr>
            <w:tcW w:w="5225" w:type="dxa"/>
          </w:tcPr>
          <w:p w:rsidR="00E471FC" w:rsidRDefault="00E471FC" w:rsidP="00E471FC">
            <w:pPr>
              <w:pStyle w:val="ac"/>
              <w:ind w:firstLine="0"/>
              <w:jc w:val="center"/>
              <w:rPr>
                <w:rFonts w:cs="Times New Roman"/>
              </w:rPr>
            </w:pPr>
            <w:r>
              <w:rPr>
                <w:rFonts w:cs="Times New Roman"/>
              </w:rPr>
              <w:t>50</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35</w:t>
            </w:r>
          </w:p>
        </w:tc>
        <w:tc>
          <w:tcPr>
            <w:tcW w:w="5225" w:type="dxa"/>
          </w:tcPr>
          <w:p w:rsidR="00E471FC" w:rsidRDefault="00E471FC" w:rsidP="00E471FC">
            <w:pPr>
              <w:pStyle w:val="ac"/>
              <w:ind w:firstLine="0"/>
              <w:jc w:val="center"/>
              <w:rPr>
                <w:rFonts w:cs="Times New Roman"/>
              </w:rPr>
            </w:pPr>
            <w:r>
              <w:rPr>
                <w:rFonts w:cs="Times New Roman"/>
              </w:rPr>
              <w:t>51</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34</w:t>
            </w:r>
          </w:p>
        </w:tc>
        <w:tc>
          <w:tcPr>
            <w:tcW w:w="5225" w:type="dxa"/>
          </w:tcPr>
          <w:p w:rsidR="00E471FC" w:rsidRDefault="00E471FC" w:rsidP="00E471FC">
            <w:pPr>
              <w:pStyle w:val="ac"/>
              <w:ind w:firstLine="0"/>
              <w:jc w:val="center"/>
              <w:rPr>
                <w:rFonts w:cs="Times New Roman"/>
              </w:rPr>
            </w:pPr>
            <w:r>
              <w:rPr>
                <w:rFonts w:cs="Times New Roman"/>
              </w:rPr>
              <w:t>52</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17</w:t>
            </w:r>
          </w:p>
        </w:tc>
        <w:tc>
          <w:tcPr>
            <w:tcW w:w="5225" w:type="dxa"/>
          </w:tcPr>
          <w:p w:rsidR="00E471FC" w:rsidRDefault="00E471FC" w:rsidP="00E471FC">
            <w:pPr>
              <w:pStyle w:val="ac"/>
              <w:ind w:firstLine="0"/>
              <w:jc w:val="center"/>
              <w:rPr>
                <w:rFonts w:cs="Times New Roman"/>
              </w:rPr>
            </w:pPr>
            <w:r>
              <w:rPr>
                <w:rFonts w:cs="Times New Roman"/>
              </w:rPr>
              <w:t>53</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lastRenderedPageBreak/>
              <w:t>г. Нефтеюганск, 6 мкр., д. 21</w:t>
            </w:r>
          </w:p>
        </w:tc>
        <w:tc>
          <w:tcPr>
            <w:tcW w:w="5225" w:type="dxa"/>
          </w:tcPr>
          <w:p w:rsidR="00E471FC" w:rsidRDefault="00E471FC" w:rsidP="00E471FC">
            <w:pPr>
              <w:pStyle w:val="ac"/>
              <w:ind w:firstLine="0"/>
              <w:jc w:val="center"/>
              <w:rPr>
                <w:rFonts w:cs="Times New Roman"/>
              </w:rPr>
            </w:pPr>
            <w:r>
              <w:rPr>
                <w:rFonts w:cs="Times New Roman"/>
              </w:rPr>
              <w:t>54</w:t>
            </w:r>
          </w:p>
        </w:tc>
      </w:tr>
      <w:tr w:rsidR="00E471FC" w:rsidTr="00E471FC">
        <w:tc>
          <w:tcPr>
            <w:tcW w:w="5224" w:type="dxa"/>
          </w:tcPr>
          <w:p w:rsidR="00E471FC" w:rsidRPr="00E471FC" w:rsidRDefault="00E471FC" w:rsidP="00E471FC">
            <w:pPr>
              <w:tabs>
                <w:tab w:val="right" w:pos="5008"/>
              </w:tabs>
              <w:jc w:val="center"/>
              <w:rPr>
                <w:sz w:val="24"/>
                <w:szCs w:val="24"/>
              </w:rPr>
            </w:pPr>
            <w:r w:rsidRPr="00E471FC">
              <w:rPr>
                <w:sz w:val="24"/>
                <w:szCs w:val="24"/>
              </w:rPr>
              <w:t>г. Нефтеюганск, 6 мкр., д. 22</w:t>
            </w:r>
          </w:p>
        </w:tc>
        <w:tc>
          <w:tcPr>
            <w:tcW w:w="5225" w:type="dxa"/>
          </w:tcPr>
          <w:p w:rsidR="00E471FC" w:rsidRDefault="00E471FC" w:rsidP="00E471FC">
            <w:pPr>
              <w:pStyle w:val="ac"/>
              <w:ind w:firstLine="0"/>
              <w:jc w:val="center"/>
              <w:rPr>
                <w:rFonts w:cs="Times New Roman"/>
              </w:rPr>
            </w:pPr>
            <w:r>
              <w:rPr>
                <w:rFonts w:cs="Times New Roman"/>
              </w:rPr>
              <w:t>55</w:t>
            </w:r>
          </w:p>
        </w:tc>
      </w:tr>
      <w:tr w:rsidR="00E471FC" w:rsidTr="00E471FC">
        <w:tc>
          <w:tcPr>
            <w:tcW w:w="5224" w:type="dxa"/>
          </w:tcPr>
          <w:p w:rsidR="00E471FC" w:rsidRPr="00E471FC" w:rsidRDefault="00E471FC" w:rsidP="00E471FC">
            <w:pPr>
              <w:tabs>
                <w:tab w:val="left" w:pos="4170"/>
              </w:tabs>
              <w:jc w:val="center"/>
              <w:rPr>
                <w:sz w:val="24"/>
                <w:szCs w:val="24"/>
              </w:rPr>
            </w:pPr>
            <w:r w:rsidRPr="00E471FC">
              <w:rPr>
                <w:sz w:val="24"/>
                <w:szCs w:val="24"/>
              </w:rPr>
              <w:t>г. Нефтеюганск, 6 мкр., д. 31</w:t>
            </w:r>
          </w:p>
        </w:tc>
        <w:tc>
          <w:tcPr>
            <w:tcW w:w="5225" w:type="dxa"/>
          </w:tcPr>
          <w:p w:rsidR="00E471FC" w:rsidRDefault="00E471FC" w:rsidP="00E471FC">
            <w:pPr>
              <w:pStyle w:val="ac"/>
              <w:ind w:firstLine="0"/>
              <w:jc w:val="center"/>
              <w:rPr>
                <w:rFonts w:cs="Times New Roman"/>
              </w:rPr>
            </w:pPr>
            <w:r>
              <w:rPr>
                <w:rFonts w:cs="Times New Roman"/>
              </w:rPr>
              <w:t>56</w:t>
            </w:r>
          </w:p>
        </w:tc>
      </w:tr>
      <w:tr w:rsidR="00E471FC" w:rsidTr="00E471FC">
        <w:tc>
          <w:tcPr>
            <w:tcW w:w="5224" w:type="dxa"/>
          </w:tcPr>
          <w:p w:rsidR="00E471FC" w:rsidRPr="00E471FC" w:rsidRDefault="00E471FC" w:rsidP="00E471FC">
            <w:pPr>
              <w:tabs>
                <w:tab w:val="left" w:pos="4213"/>
              </w:tabs>
              <w:jc w:val="center"/>
              <w:rPr>
                <w:sz w:val="24"/>
                <w:szCs w:val="24"/>
              </w:rPr>
            </w:pPr>
            <w:r w:rsidRPr="00E471FC">
              <w:rPr>
                <w:sz w:val="24"/>
                <w:szCs w:val="24"/>
              </w:rPr>
              <w:t>г. Нефтеюганск, 6 мкр., д. 32</w:t>
            </w:r>
          </w:p>
        </w:tc>
        <w:tc>
          <w:tcPr>
            <w:tcW w:w="5225" w:type="dxa"/>
          </w:tcPr>
          <w:p w:rsidR="00E471FC" w:rsidRDefault="00E471FC" w:rsidP="00E471FC">
            <w:pPr>
              <w:pStyle w:val="ac"/>
              <w:ind w:firstLine="0"/>
              <w:jc w:val="center"/>
              <w:rPr>
                <w:rFonts w:cs="Times New Roman"/>
              </w:rPr>
            </w:pPr>
            <w:r>
              <w:rPr>
                <w:rFonts w:cs="Times New Roman"/>
              </w:rPr>
              <w:t>57</w:t>
            </w:r>
          </w:p>
        </w:tc>
      </w:tr>
      <w:tr w:rsidR="00E471FC" w:rsidTr="00E471FC">
        <w:tc>
          <w:tcPr>
            <w:tcW w:w="5224" w:type="dxa"/>
          </w:tcPr>
          <w:p w:rsidR="00E471FC" w:rsidRPr="00E471FC" w:rsidRDefault="00E471FC" w:rsidP="00E471FC">
            <w:pPr>
              <w:tabs>
                <w:tab w:val="left" w:pos="4213"/>
              </w:tabs>
              <w:jc w:val="center"/>
              <w:rPr>
                <w:sz w:val="24"/>
                <w:szCs w:val="24"/>
              </w:rPr>
            </w:pPr>
            <w:r w:rsidRPr="00E471FC">
              <w:rPr>
                <w:sz w:val="24"/>
                <w:szCs w:val="24"/>
              </w:rPr>
              <w:t>г. Нефтеюганск, 6 мкр., д. 33</w:t>
            </w:r>
          </w:p>
        </w:tc>
        <w:tc>
          <w:tcPr>
            <w:tcW w:w="5225" w:type="dxa"/>
          </w:tcPr>
          <w:p w:rsidR="00E471FC" w:rsidRDefault="00E471FC" w:rsidP="00E471FC">
            <w:pPr>
              <w:pStyle w:val="ac"/>
              <w:ind w:firstLine="0"/>
              <w:jc w:val="center"/>
              <w:rPr>
                <w:rFonts w:cs="Times New Roman"/>
              </w:rPr>
            </w:pPr>
            <w:r>
              <w:rPr>
                <w:rFonts w:cs="Times New Roman"/>
              </w:rPr>
              <w:t>58</w:t>
            </w:r>
          </w:p>
        </w:tc>
      </w:tr>
    </w:tbl>
    <w:p w:rsidR="00062A67" w:rsidRDefault="00062A67" w:rsidP="00062A67">
      <w:pPr>
        <w:pStyle w:val="ac"/>
        <w:rPr>
          <w:rFonts w:cs="Times New Roman"/>
        </w:rPr>
      </w:pPr>
      <w:r w:rsidRPr="00040578">
        <w:rPr>
          <w:rFonts w:cs="Times New Roman"/>
        </w:rPr>
        <w:t>Из-за отсутствия данных по существующему жилому фонду сложно судить о точном количестве расселяемого населения, необходимо уточнение при реализации проекта планировки. В проекте планировки укрупнен</w:t>
      </w:r>
      <w:r w:rsidR="00E709EF">
        <w:rPr>
          <w:rFonts w:cs="Times New Roman"/>
        </w:rPr>
        <w:t>н</w:t>
      </w:r>
      <w:r w:rsidRPr="00040578">
        <w:rPr>
          <w:rFonts w:cs="Times New Roman"/>
        </w:rPr>
        <w:t xml:space="preserve">о принято, что расселению подлежат </w:t>
      </w:r>
      <w:r w:rsidR="008A0357">
        <w:rPr>
          <w:rFonts w:cs="Times New Roman"/>
        </w:rPr>
        <w:t>1</w:t>
      </w:r>
      <w:r w:rsidR="00550E14">
        <w:rPr>
          <w:rFonts w:cs="Times New Roman"/>
        </w:rPr>
        <w:t>225</w:t>
      </w:r>
      <w:r w:rsidRPr="00040578">
        <w:rPr>
          <w:rFonts w:cs="Times New Roman"/>
        </w:rPr>
        <w:t xml:space="preserve"> человек. </w:t>
      </w:r>
    </w:p>
    <w:p w:rsidR="00062A67" w:rsidRPr="00AE118D" w:rsidRDefault="00062A67" w:rsidP="00062A67">
      <w:pPr>
        <w:pStyle w:val="ac"/>
        <w:rPr>
          <w:rFonts w:cs="Times New Roman"/>
        </w:rPr>
      </w:pPr>
      <w:r>
        <w:rPr>
          <w:rFonts w:cs="Times New Roman"/>
        </w:rPr>
        <w:t>В рамках п</w:t>
      </w:r>
      <w:r w:rsidRPr="00AE118D">
        <w:rPr>
          <w:rFonts w:cs="Times New Roman"/>
        </w:rPr>
        <w:t>роектн</w:t>
      </w:r>
      <w:r>
        <w:rPr>
          <w:rFonts w:cs="Times New Roman"/>
        </w:rPr>
        <w:t>ого</w:t>
      </w:r>
      <w:r w:rsidRPr="00AE118D">
        <w:rPr>
          <w:rFonts w:cs="Times New Roman"/>
        </w:rPr>
        <w:t xml:space="preserve"> предложени</w:t>
      </w:r>
      <w:r>
        <w:rPr>
          <w:rFonts w:cs="Times New Roman"/>
        </w:rPr>
        <w:t>я</w:t>
      </w:r>
      <w:r w:rsidRPr="00AE118D">
        <w:rPr>
          <w:rFonts w:cs="Times New Roman"/>
        </w:rPr>
        <w:t xml:space="preserve"> предлагается к строительству </w:t>
      </w:r>
      <w:r w:rsidR="00631285">
        <w:rPr>
          <w:rFonts w:cs="Times New Roman"/>
        </w:rPr>
        <w:t>9</w:t>
      </w:r>
      <w:r w:rsidR="00D51458">
        <w:rPr>
          <w:rFonts w:cs="Times New Roman"/>
        </w:rPr>
        <w:t xml:space="preserve"> </w:t>
      </w:r>
      <w:r w:rsidRPr="00AE118D">
        <w:rPr>
          <w:rFonts w:cs="Times New Roman"/>
        </w:rPr>
        <w:t>многоквартирных жилых дома</w:t>
      </w:r>
      <w:r w:rsidR="00D51458">
        <w:rPr>
          <w:rFonts w:cs="Times New Roman"/>
        </w:rPr>
        <w:t xml:space="preserve"> </w:t>
      </w:r>
      <w:r w:rsidR="00631285">
        <w:rPr>
          <w:rFonts w:cs="Times New Roman"/>
        </w:rPr>
        <w:t xml:space="preserve">различной этажности, часть из которых </w:t>
      </w:r>
      <w:r w:rsidRPr="00AE118D">
        <w:rPr>
          <w:rFonts w:cs="Times New Roman"/>
        </w:rPr>
        <w:t>со встроенными помещениями общественного назначения</w:t>
      </w:r>
      <w:r>
        <w:rPr>
          <w:rFonts w:cs="Times New Roman"/>
        </w:rPr>
        <w:t>.</w:t>
      </w:r>
    </w:p>
    <w:p w:rsidR="00062A67" w:rsidRDefault="00062A67" w:rsidP="00062A67">
      <w:pPr>
        <w:pStyle w:val="ac"/>
        <w:rPr>
          <w:rFonts w:cs="Times New Roman"/>
        </w:rPr>
      </w:pPr>
      <w:r w:rsidRPr="00AE118D">
        <w:rPr>
          <w:rFonts w:cs="Times New Roman"/>
        </w:rPr>
        <w:t>Сведения о проектируемом многоквартирном жилом фонде представлены в таблице 1</w:t>
      </w:r>
      <w:r w:rsidR="00631285">
        <w:rPr>
          <w:rFonts w:cs="Times New Roman"/>
        </w:rPr>
        <w:t>3</w:t>
      </w:r>
      <w:r w:rsidRPr="00AE118D">
        <w:rPr>
          <w:rFonts w:cs="Times New Roman"/>
        </w:rPr>
        <w:t>.</w:t>
      </w:r>
    </w:p>
    <w:p w:rsidR="00CB2E93" w:rsidRDefault="00CB2E93" w:rsidP="00062A67">
      <w:pPr>
        <w:pStyle w:val="ac"/>
        <w:rPr>
          <w:rFonts w:cs="Times New Roman"/>
        </w:rPr>
      </w:pPr>
    </w:p>
    <w:p w:rsidR="00062A67" w:rsidRPr="00631285" w:rsidRDefault="00062A67" w:rsidP="00062A67">
      <w:pPr>
        <w:pStyle w:val="ac"/>
        <w:rPr>
          <w:rFonts w:cs="Times New Roman"/>
          <w:i/>
        </w:rPr>
      </w:pPr>
      <w:r w:rsidRPr="00631285">
        <w:rPr>
          <w:rFonts w:cs="Times New Roman"/>
          <w:i/>
        </w:rPr>
        <w:t>Таблица 1</w:t>
      </w:r>
      <w:r w:rsidR="00631285" w:rsidRPr="00631285">
        <w:rPr>
          <w:rFonts w:cs="Times New Roman"/>
          <w:i/>
        </w:rPr>
        <w:t>3</w:t>
      </w:r>
      <w:r w:rsidRPr="00631285">
        <w:rPr>
          <w:rFonts w:cs="Times New Roman"/>
          <w:i/>
        </w:rPr>
        <w:t xml:space="preserve"> – Проектируемый жилой фонд</w:t>
      </w:r>
    </w:p>
    <w:tbl>
      <w:tblPr>
        <w:tblW w:w="10490" w:type="dxa"/>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571"/>
        <w:gridCol w:w="2245"/>
        <w:gridCol w:w="1443"/>
        <w:gridCol w:w="1175"/>
        <w:gridCol w:w="1349"/>
        <w:gridCol w:w="1252"/>
        <w:gridCol w:w="830"/>
        <w:gridCol w:w="1625"/>
      </w:tblGrid>
      <w:tr w:rsidR="00062A67" w:rsidRPr="00342C02" w:rsidTr="004560E9">
        <w:trPr>
          <w:tblHeader/>
        </w:trPr>
        <w:tc>
          <w:tcPr>
            <w:tcW w:w="571" w:type="dxa"/>
            <w:vAlign w:val="center"/>
          </w:tcPr>
          <w:p w:rsidR="00062A67" w:rsidRPr="005776F3" w:rsidRDefault="00062A67" w:rsidP="004560E9">
            <w:pPr>
              <w:pStyle w:val="ac"/>
              <w:spacing w:line="240" w:lineRule="auto"/>
              <w:ind w:hanging="7"/>
              <w:jc w:val="center"/>
              <w:rPr>
                <w:b/>
              </w:rPr>
            </w:pPr>
            <w:r w:rsidRPr="005776F3">
              <w:rPr>
                <w:b/>
              </w:rPr>
              <w:t xml:space="preserve">№ </w:t>
            </w:r>
            <w:proofErr w:type="gramStart"/>
            <w:r w:rsidRPr="005776F3">
              <w:rPr>
                <w:b/>
              </w:rPr>
              <w:t>п</w:t>
            </w:r>
            <w:proofErr w:type="gramEnd"/>
            <w:r w:rsidRPr="005776F3">
              <w:rPr>
                <w:b/>
              </w:rPr>
              <w:t>/п</w:t>
            </w:r>
          </w:p>
        </w:tc>
        <w:tc>
          <w:tcPr>
            <w:tcW w:w="2245" w:type="dxa"/>
            <w:vAlign w:val="center"/>
          </w:tcPr>
          <w:p w:rsidR="00062A67" w:rsidRDefault="00062A67" w:rsidP="004560E9">
            <w:pPr>
              <w:pStyle w:val="ac"/>
              <w:spacing w:line="240" w:lineRule="auto"/>
              <w:ind w:hanging="7"/>
              <w:jc w:val="center"/>
              <w:rPr>
                <w:b/>
              </w:rPr>
            </w:pPr>
            <w:r w:rsidRPr="005776F3">
              <w:rPr>
                <w:b/>
              </w:rPr>
              <w:t xml:space="preserve">Номер дома по экспликации </w:t>
            </w:r>
            <w:r>
              <w:rPr>
                <w:b/>
              </w:rPr>
              <w:t>зданий и сооружений</w:t>
            </w:r>
          </w:p>
          <w:p w:rsidR="00631285" w:rsidRPr="005776F3" w:rsidRDefault="00631285" w:rsidP="004560E9">
            <w:pPr>
              <w:pStyle w:val="ac"/>
              <w:spacing w:line="240" w:lineRule="auto"/>
              <w:ind w:hanging="7"/>
              <w:jc w:val="center"/>
              <w:rPr>
                <w:b/>
              </w:rPr>
            </w:pPr>
            <w:r>
              <w:rPr>
                <w:b/>
              </w:rPr>
              <w:t>МО</w:t>
            </w:r>
            <w:proofErr w:type="gramStart"/>
            <w:r>
              <w:rPr>
                <w:b/>
              </w:rPr>
              <w:t>7</w:t>
            </w:r>
            <w:proofErr w:type="gramEnd"/>
            <w:r w:rsidR="00D51458">
              <w:rPr>
                <w:b/>
              </w:rPr>
              <w:t>.1</w:t>
            </w:r>
          </w:p>
        </w:tc>
        <w:tc>
          <w:tcPr>
            <w:tcW w:w="1443" w:type="dxa"/>
            <w:vAlign w:val="center"/>
          </w:tcPr>
          <w:p w:rsidR="00062A67" w:rsidRPr="005776F3" w:rsidRDefault="00062A67" w:rsidP="004560E9">
            <w:pPr>
              <w:pStyle w:val="ac"/>
              <w:spacing w:line="240" w:lineRule="auto"/>
              <w:ind w:hanging="7"/>
              <w:jc w:val="center"/>
              <w:rPr>
                <w:b/>
              </w:rPr>
            </w:pPr>
            <w:r w:rsidRPr="005776F3">
              <w:rPr>
                <w:b/>
              </w:rPr>
              <w:t>Этажность</w:t>
            </w:r>
          </w:p>
        </w:tc>
        <w:tc>
          <w:tcPr>
            <w:tcW w:w="1175" w:type="dxa"/>
            <w:vAlign w:val="center"/>
          </w:tcPr>
          <w:p w:rsidR="00062A67" w:rsidRPr="005776F3" w:rsidRDefault="00062A67" w:rsidP="004560E9">
            <w:pPr>
              <w:pStyle w:val="ac"/>
              <w:spacing w:line="240" w:lineRule="auto"/>
              <w:ind w:hanging="7"/>
              <w:jc w:val="center"/>
              <w:rPr>
                <w:b/>
              </w:rPr>
            </w:pPr>
            <w:r w:rsidRPr="005776F3">
              <w:rPr>
                <w:b/>
              </w:rPr>
              <w:t>Кол-во квартир</w:t>
            </w:r>
          </w:p>
        </w:tc>
        <w:tc>
          <w:tcPr>
            <w:tcW w:w="1349" w:type="dxa"/>
            <w:vAlign w:val="center"/>
          </w:tcPr>
          <w:p w:rsidR="00062A67" w:rsidRPr="005776F3" w:rsidRDefault="00062A67" w:rsidP="004560E9">
            <w:pPr>
              <w:pStyle w:val="ac"/>
              <w:spacing w:line="240" w:lineRule="auto"/>
              <w:ind w:hanging="7"/>
              <w:jc w:val="center"/>
              <w:rPr>
                <w:b/>
              </w:rPr>
            </w:pPr>
            <w:r>
              <w:rPr>
                <w:b/>
              </w:rPr>
              <w:t>Кол-во подъездов</w:t>
            </w:r>
          </w:p>
        </w:tc>
        <w:tc>
          <w:tcPr>
            <w:tcW w:w="1252" w:type="dxa"/>
            <w:vAlign w:val="center"/>
          </w:tcPr>
          <w:p w:rsidR="00062A67" w:rsidRPr="005776F3" w:rsidRDefault="00062A67" w:rsidP="004560E9">
            <w:pPr>
              <w:pStyle w:val="ac"/>
              <w:spacing w:line="240" w:lineRule="auto"/>
              <w:ind w:hanging="7"/>
              <w:jc w:val="center"/>
              <w:rPr>
                <w:b/>
                <w:vertAlign w:val="superscript"/>
              </w:rPr>
            </w:pPr>
            <w:r w:rsidRPr="005776F3">
              <w:rPr>
                <w:b/>
              </w:rPr>
              <w:t>Общая площадь квартир, м</w:t>
            </w:r>
            <w:proofErr w:type="gramStart"/>
            <w:r w:rsidRPr="005776F3">
              <w:rPr>
                <w:b/>
                <w:vertAlign w:val="superscript"/>
              </w:rPr>
              <w:t>2</w:t>
            </w:r>
            <w:proofErr w:type="gramEnd"/>
          </w:p>
        </w:tc>
        <w:tc>
          <w:tcPr>
            <w:tcW w:w="830" w:type="dxa"/>
            <w:vAlign w:val="center"/>
          </w:tcPr>
          <w:p w:rsidR="00062A67" w:rsidRPr="005776F3" w:rsidRDefault="00062A67" w:rsidP="004560E9">
            <w:pPr>
              <w:pStyle w:val="ac"/>
              <w:spacing w:line="240" w:lineRule="auto"/>
              <w:ind w:hanging="7"/>
              <w:jc w:val="center"/>
              <w:rPr>
                <w:b/>
              </w:rPr>
            </w:pPr>
            <w:r w:rsidRPr="005776F3">
              <w:rPr>
                <w:b/>
              </w:rPr>
              <w:t>Кол-во чел</w:t>
            </w:r>
            <w:r>
              <w:rPr>
                <w:b/>
              </w:rPr>
              <w:t>.</w:t>
            </w:r>
          </w:p>
        </w:tc>
        <w:tc>
          <w:tcPr>
            <w:tcW w:w="1625" w:type="dxa"/>
          </w:tcPr>
          <w:p w:rsidR="00062A67" w:rsidRPr="005776F3" w:rsidRDefault="00062A67" w:rsidP="004560E9">
            <w:pPr>
              <w:pStyle w:val="ac"/>
              <w:spacing w:line="240" w:lineRule="auto"/>
              <w:ind w:hanging="7"/>
              <w:jc w:val="center"/>
              <w:rPr>
                <w:b/>
              </w:rPr>
            </w:pPr>
            <w:r w:rsidRPr="00F723B9">
              <w:rPr>
                <w:b/>
              </w:rPr>
              <w:t xml:space="preserve">Общая площадь </w:t>
            </w:r>
            <w:r>
              <w:rPr>
                <w:b/>
              </w:rPr>
              <w:t>встроенных помещений</w:t>
            </w:r>
            <w:r w:rsidRPr="00F723B9">
              <w:rPr>
                <w:b/>
              </w:rPr>
              <w:t>, м</w:t>
            </w:r>
            <w:proofErr w:type="gramStart"/>
            <w:r w:rsidRPr="00F723B9">
              <w:rPr>
                <w:b/>
                <w:vertAlign w:val="superscript"/>
              </w:rPr>
              <w:t>2</w:t>
            </w:r>
            <w:proofErr w:type="gramEnd"/>
          </w:p>
        </w:tc>
      </w:tr>
      <w:tr w:rsidR="00062A67" w:rsidRPr="00342C02" w:rsidTr="004560E9">
        <w:tc>
          <w:tcPr>
            <w:tcW w:w="571" w:type="dxa"/>
            <w:vAlign w:val="center"/>
          </w:tcPr>
          <w:p w:rsidR="00062A67" w:rsidRPr="00F64AB6" w:rsidRDefault="00062A67" w:rsidP="004560E9">
            <w:pPr>
              <w:pStyle w:val="ac"/>
              <w:ind w:hanging="7"/>
              <w:jc w:val="center"/>
            </w:pPr>
            <w:r>
              <w:t>1</w:t>
            </w:r>
          </w:p>
        </w:tc>
        <w:tc>
          <w:tcPr>
            <w:tcW w:w="2245" w:type="dxa"/>
            <w:vAlign w:val="center"/>
          </w:tcPr>
          <w:p w:rsidR="00062A67" w:rsidRPr="00F64AB6" w:rsidRDefault="00631285" w:rsidP="00631285">
            <w:pPr>
              <w:pStyle w:val="ac"/>
              <w:ind w:hanging="7"/>
              <w:jc w:val="center"/>
            </w:pPr>
            <w:r w:rsidRPr="00764B0C">
              <w:t>Жилой дом со встроенными помещениями общественного назначения №</w:t>
            </w:r>
            <w:r>
              <w:t>13</w:t>
            </w:r>
          </w:p>
        </w:tc>
        <w:tc>
          <w:tcPr>
            <w:tcW w:w="1443" w:type="dxa"/>
            <w:vAlign w:val="center"/>
          </w:tcPr>
          <w:p w:rsidR="00062A67" w:rsidRPr="00F64AB6" w:rsidRDefault="00631285" w:rsidP="004560E9">
            <w:pPr>
              <w:pStyle w:val="ac"/>
              <w:tabs>
                <w:tab w:val="left" w:pos="516"/>
                <w:tab w:val="center" w:pos="597"/>
              </w:tabs>
              <w:ind w:hanging="7"/>
              <w:jc w:val="center"/>
            </w:pPr>
            <w:r>
              <w:t>10-12</w:t>
            </w:r>
          </w:p>
        </w:tc>
        <w:tc>
          <w:tcPr>
            <w:tcW w:w="1175" w:type="dxa"/>
            <w:vAlign w:val="center"/>
          </w:tcPr>
          <w:p w:rsidR="00062A67" w:rsidRPr="001178B3" w:rsidRDefault="00550E14" w:rsidP="00D51458">
            <w:pPr>
              <w:pStyle w:val="ac"/>
              <w:ind w:hanging="7"/>
              <w:jc w:val="center"/>
            </w:pPr>
            <w:r>
              <w:t>12</w:t>
            </w:r>
            <w:r w:rsidR="00D51458">
              <w:t>0</w:t>
            </w:r>
          </w:p>
        </w:tc>
        <w:tc>
          <w:tcPr>
            <w:tcW w:w="1349" w:type="dxa"/>
            <w:vAlign w:val="center"/>
          </w:tcPr>
          <w:p w:rsidR="00062A67" w:rsidRDefault="00550E14" w:rsidP="004560E9">
            <w:pPr>
              <w:pStyle w:val="ac"/>
              <w:ind w:hanging="7"/>
              <w:jc w:val="center"/>
            </w:pPr>
            <w:r>
              <w:t>4</w:t>
            </w:r>
          </w:p>
        </w:tc>
        <w:tc>
          <w:tcPr>
            <w:tcW w:w="1252" w:type="dxa"/>
            <w:vAlign w:val="center"/>
          </w:tcPr>
          <w:p w:rsidR="00062A67" w:rsidRDefault="00550E14" w:rsidP="004560E9">
            <w:pPr>
              <w:pStyle w:val="ac"/>
              <w:ind w:hanging="7"/>
              <w:jc w:val="center"/>
            </w:pPr>
            <w:r>
              <w:t>10740</w:t>
            </w:r>
          </w:p>
        </w:tc>
        <w:tc>
          <w:tcPr>
            <w:tcW w:w="830" w:type="dxa"/>
            <w:vAlign w:val="center"/>
          </w:tcPr>
          <w:p w:rsidR="00062A67" w:rsidRDefault="00550E14" w:rsidP="004560E9">
            <w:pPr>
              <w:pStyle w:val="ac"/>
              <w:ind w:hanging="7"/>
              <w:jc w:val="center"/>
            </w:pPr>
            <w:r>
              <w:t>358</w:t>
            </w:r>
          </w:p>
        </w:tc>
        <w:tc>
          <w:tcPr>
            <w:tcW w:w="1625" w:type="dxa"/>
            <w:vAlign w:val="center"/>
          </w:tcPr>
          <w:p w:rsidR="00062A67" w:rsidRDefault="00550E14" w:rsidP="004560E9">
            <w:pPr>
              <w:pStyle w:val="ac"/>
              <w:ind w:hanging="7"/>
              <w:jc w:val="center"/>
            </w:pPr>
            <w:r>
              <w:t>1500</w:t>
            </w:r>
          </w:p>
        </w:tc>
      </w:tr>
      <w:tr w:rsidR="00631285" w:rsidRPr="00342C02" w:rsidTr="004560E9">
        <w:tc>
          <w:tcPr>
            <w:tcW w:w="571" w:type="dxa"/>
            <w:vAlign w:val="center"/>
          </w:tcPr>
          <w:p w:rsidR="00631285" w:rsidRDefault="00631285" w:rsidP="004560E9">
            <w:pPr>
              <w:pStyle w:val="ac"/>
              <w:ind w:hanging="7"/>
              <w:jc w:val="center"/>
            </w:pPr>
            <w:r>
              <w:t>2</w:t>
            </w:r>
          </w:p>
        </w:tc>
        <w:tc>
          <w:tcPr>
            <w:tcW w:w="2245" w:type="dxa"/>
            <w:vAlign w:val="center"/>
          </w:tcPr>
          <w:p w:rsidR="00631285" w:rsidRDefault="00631285" w:rsidP="00631285">
            <w:pPr>
              <w:pStyle w:val="ac"/>
              <w:ind w:hanging="7"/>
              <w:jc w:val="center"/>
            </w:pPr>
            <w:r>
              <w:t>Жилой дом №14</w:t>
            </w:r>
          </w:p>
        </w:tc>
        <w:tc>
          <w:tcPr>
            <w:tcW w:w="1443" w:type="dxa"/>
            <w:vAlign w:val="center"/>
          </w:tcPr>
          <w:p w:rsidR="00631285" w:rsidRDefault="00550E14" w:rsidP="004560E9">
            <w:pPr>
              <w:pStyle w:val="ac"/>
              <w:tabs>
                <w:tab w:val="left" w:pos="516"/>
                <w:tab w:val="center" w:pos="597"/>
              </w:tabs>
              <w:ind w:hanging="7"/>
              <w:jc w:val="center"/>
            </w:pPr>
            <w:r>
              <w:t>6</w:t>
            </w:r>
          </w:p>
        </w:tc>
        <w:tc>
          <w:tcPr>
            <w:tcW w:w="1175" w:type="dxa"/>
            <w:vAlign w:val="center"/>
          </w:tcPr>
          <w:p w:rsidR="00631285" w:rsidRDefault="00D06CC5" w:rsidP="004560E9">
            <w:pPr>
              <w:pStyle w:val="ac"/>
              <w:ind w:hanging="7"/>
              <w:jc w:val="center"/>
            </w:pPr>
            <w:r>
              <w:t>30</w:t>
            </w:r>
          </w:p>
        </w:tc>
        <w:tc>
          <w:tcPr>
            <w:tcW w:w="1349" w:type="dxa"/>
            <w:vAlign w:val="center"/>
          </w:tcPr>
          <w:p w:rsidR="00631285" w:rsidRDefault="00D06CC5" w:rsidP="004560E9">
            <w:pPr>
              <w:pStyle w:val="ac"/>
              <w:ind w:hanging="7"/>
              <w:jc w:val="center"/>
            </w:pPr>
            <w:r>
              <w:t>3</w:t>
            </w:r>
          </w:p>
        </w:tc>
        <w:tc>
          <w:tcPr>
            <w:tcW w:w="1252" w:type="dxa"/>
            <w:vAlign w:val="center"/>
          </w:tcPr>
          <w:p w:rsidR="00631285" w:rsidRDefault="00D06CC5" w:rsidP="00D51458">
            <w:pPr>
              <w:pStyle w:val="ac"/>
              <w:ind w:hanging="7"/>
              <w:jc w:val="center"/>
            </w:pPr>
            <w:r>
              <w:t>2754</w:t>
            </w:r>
          </w:p>
        </w:tc>
        <w:tc>
          <w:tcPr>
            <w:tcW w:w="830" w:type="dxa"/>
            <w:vAlign w:val="center"/>
          </w:tcPr>
          <w:p w:rsidR="00631285" w:rsidRDefault="00D06CC5" w:rsidP="00D51458">
            <w:pPr>
              <w:pStyle w:val="ac"/>
              <w:ind w:hanging="7"/>
              <w:jc w:val="center"/>
            </w:pPr>
            <w:r>
              <w:t>92</w:t>
            </w:r>
          </w:p>
        </w:tc>
        <w:tc>
          <w:tcPr>
            <w:tcW w:w="1625" w:type="dxa"/>
            <w:vAlign w:val="center"/>
          </w:tcPr>
          <w:p w:rsidR="00631285" w:rsidRDefault="00550E14" w:rsidP="004560E9">
            <w:pPr>
              <w:pStyle w:val="ac"/>
              <w:ind w:hanging="7"/>
              <w:jc w:val="center"/>
            </w:pPr>
            <w:r>
              <w:t>-</w:t>
            </w:r>
          </w:p>
        </w:tc>
      </w:tr>
      <w:tr w:rsidR="00062A67" w:rsidRPr="00342C02" w:rsidTr="004560E9">
        <w:tc>
          <w:tcPr>
            <w:tcW w:w="571" w:type="dxa"/>
            <w:vAlign w:val="center"/>
          </w:tcPr>
          <w:p w:rsidR="00062A67" w:rsidRPr="00F64AB6" w:rsidRDefault="00631285" w:rsidP="004560E9">
            <w:pPr>
              <w:pStyle w:val="ac"/>
              <w:ind w:hanging="7"/>
              <w:jc w:val="center"/>
            </w:pPr>
            <w:r>
              <w:t>3</w:t>
            </w:r>
          </w:p>
        </w:tc>
        <w:tc>
          <w:tcPr>
            <w:tcW w:w="2245" w:type="dxa"/>
            <w:vAlign w:val="center"/>
          </w:tcPr>
          <w:p w:rsidR="00062A67" w:rsidRPr="00F64AB6" w:rsidRDefault="00062A67" w:rsidP="00631285">
            <w:pPr>
              <w:pStyle w:val="ac"/>
              <w:ind w:hanging="7"/>
              <w:jc w:val="center"/>
            </w:pPr>
            <w:r w:rsidRPr="00764B0C">
              <w:t xml:space="preserve">Жилой дом со встроенными помещениями общественного назначения </w:t>
            </w:r>
            <w:r w:rsidRPr="00C919D5">
              <w:t>№1</w:t>
            </w:r>
            <w:r w:rsidR="00631285" w:rsidRPr="00C919D5">
              <w:t>5</w:t>
            </w:r>
          </w:p>
        </w:tc>
        <w:tc>
          <w:tcPr>
            <w:tcW w:w="1443" w:type="dxa"/>
            <w:vAlign w:val="center"/>
          </w:tcPr>
          <w:p w:rsidR="00062A67" w:rsidRDefault="00550E14" w:rsidP="004560E9">
            <w:pPr>
              <w:pStyle w:val="ac"/>
              <w:ind w:hanging="7"/>
              <w:jc w:val="center"/>
            </w:pPr>
            <w:r>
              <w:t>6</w:t>
            </w:r>
          </w:p>
        </w:tc>
        <w:tc>
          <w:tcPr>
            <w:tcW w:w="1175" w:type="dxa"/>
            <w:vAlign w:val="center"/>
          </w:tcPr>
          <w:p w:rsidR="00062A67" w:rsidRPr="001178B3" w:rsidRDefault="00D51458" w:rsidP="004560E9">
            <w:pPr>
              <w:pStyle w:val="ac"/>
              <w:ind w:hanging="7"/>
              <w:jc w:val="center"/>
            </w:pPr>
            <w:r>
              <w:t>50</w:t>
            </w:r>
          </w:p>
        </w:tc>
        <w:tc>
          <w:tcPr>
            <w:tcW w:w="1349" w:type="dxa"/>
            <w:vAlign w:val="center"/>
          </w:tcPr>
          <w:p w:rsidR="00062A67" w:rsidRDefault="00550E14" w:rsidP="004560E9">
            <w:pPr>
              <w:pStyle w:val="ac"/>
              <w:ind w:hanging="7"/>
              <w:jc w:val="center"/>
            </w:pPr>
            <w:r>
              <w:t>3</w:t>
            </w:r>
          </w:p>
        </w:tc>
        <w:tc>
          <w:tcPr>
            <w:tcW w:w="1252" w:type="dxa"/>
            <w:vAlign w:val="center"/>
          </w:tcPr>
          <w:p w:rsidR="00062A67" w:rsidRDefault="00550E14" w:rsidP="004560E9">
            <w:pPr>
              <w:pStyle w:val="ac"/>
              <w:ind w:hanging="7"/>
              <w:jc w:val="center"/>
            </w:pPr>
            <w:r>
              <w:t>4029</w:t>
            </w:r>
          </w:p>
        </w:tc>
        <w:tc>
          <w:tcPr>
            <w:tcW w:w="830" w:type="dxa"/>
            <w:vAlign w:val="center"/>
          </w:tcPr>
          <w:p w:rsidR="00062A67" w:rsidRDefault="00550E14" w:rsidP="004560E9">
            <w:pPr>
              <w:pStyle w:val="ac"/>
              <w:ind w:hanging="7"/>
              <w:jc w:val="center"/>
            </w:pPr>
            <w:r>
              <w:t>134</w:t>
            </w:r>
          </w:p>
        </w:tc>
        <w:tc>
          <w:tcPr>
            <w:tcW w:w="1625" w:type="dxa"/>
            <w:vAlign w:val="center"/>
          </w:tcPr>
          <w:p w:rsidR="00062A67" w:rsidRDefault="00550E14" w:rsidP="004560E9">
            <w:pPr>
              <w:pStyle w:val="ac"/>
              <w:ind w:hanging="7"/>
              <w:jc w:val="center"/>
            </w:pPr>
            <w:r>
              <w:t>330</w:t>
            </w:r>
          </w:p>
        </w:tc>
      </w:tr>
      <w:tr w:rsidR="00631285" w:rsidRPr="00342C02" w:rsidTr="004560E9">
        <w:tc>
          <w:tcPr>
            <w:tcW w:w="571" w:type="dxa"/>
            <w:vAlign w:val="center"/>
          </w:tcPr>
          <w:p w:rsidR="00631285" w:rsidRDefault="00631285" w:rsidP="004560E9">
            <w:pPr>
              <w:pStyle w:val="ac"/>
              <w:ind w:hanging="7"/>
              <w:jc w:val="center"/>
            </w:pPr>
            <w:r>
              <w:t>4</w:t>
            </w:r>
          </w:p>
        </w:tc>
        <w:tc>
          <w:tcPr>
            <w:tcW w:w="2245" w:type="dxa"/>
            <w:vAlign w:val="center"/>
          </w:tcPr>
          <w:p w:rsidR="00631285" w:rsidRPr="00764B0C" w:rsidRDefault="00631285" w:rsidP="00631285">
            <w:pPr>
              <w:pStyle w:val="ac"/>
              <w:ind w:hanging="7"/>
              <w:jc w:val="center"/>
            </w:pPr>
            <w:r w:rsidRPr="00764B0C">
              <w:t xml:space="preserve">Жилой дом со встроенными помещениями общественного назначения </w:t>
            </w:r>
            <w:r w:rsidRPr="00C919D5">
              <w:t>№16</w:t>
            </w:r>
          </w:p>
        </w:tc>
        <w:tc>
          <w:tcPr>
            <w:tcW w:w="1443" w:type="dxa"/>
            <w:vAlign w:val="center"/>
          </w:tcPr>
          <w:p w:rsidR="00631285" w:rsidRDefault="00D51458" w:rsidP="004560E9">
            <w:pPr>
              <w:pStyle w:val="ac"/>
              <w:ind w:hanging="7"/>
              <w:jc w:val="center"/>
            </w:pPr>
            <w:r>
              <w:t>9-</w:t>
            </w:r>
            <w:r w:rsidR="00550E14">
              <w:t>10</w:t>
            </w:r>
          </w:p>
        </w:tc>
        <w:tc>
          <w:tcPr>
            <w:tcW w:w="1175" w:type="dxa"/>
            <w:vAlign w:val="center"/>
          </w:tcPr>
          <w:p w:rsidR="00631285" w:rsidRDefault="00D51458" w:rsidP="004560E9">
            <w:pPr>
              <w:pStyle w:val="ac"/>
              <w:ind w:hanging="7"/>
              <w:jc w:val="center"/>
            </w:pPr>
            <w:r>
              <w:t>56</w:t>
            </w:r>
          </w:p>
        </w:tc>
        <w:tc>
          <w:tcPr>
            <w:tcW w:w="1349" w:type="dxa"/>
            <w:vAlign w:val="center"/>
          </w:tcPr>
          <w:p w:rsidR="00631285" w:rsidRDefault="00D51458" w:rsidP="004560E9">
            <w:pPr>
              <w:pStyle w:val="ac"/>
              <w:ind w:hanging="7"/>
              <w:jc w:val="center"/>
            </w:pPr>
            <w:r>
              <w:t>2</w:t>
            </w:r>
          </w:p>
        </w:tc>
        <w:tc>
          <w:tcPr>
            <w:tcW w:w="1252" w:type="dxa"/>
            <w:vAlign w:val="center"/>
          </w:tcPr>
          <w:p w:rsidR="00631285" w:rsidRDefault="00D51458" w:rsidP="004560E9">
            <w:pPr>
              <w:pStyle w:val="ac"/>
              <w:ind w:hanging="7"/>
              <w:jc w:val="center"/>
            </w:pPr>
            <w:r>
              <w:t>5103</w:t>
            </w:r>
          </w:p>
        </w:tc>
        <w:tc>
          <w:tcPr>
            <w:tcW w:w="830" w:type="dxa"/>
            <w:vAlign w:val="center"/>
          </w:tcPr>
          <w:p w:rsidR="00631285" w:rsidRDefault="00D51458" w:rsidP="004560E9">
            <w:pPr>
              <w:pStyle w:val="ac"/>
              <w:ind w:hanging="7"/>
              <w:jc w:val="center"/>
            </w:pPr>
            <w:r>
              <w:t>170</w:t>
            </w:r>
          </w:p>
        </w:tc>
        <w:tc>
          <w:tcPr>
            <w:tcW w:w="1625" w:type="dxa"/>
            <w:vAlign w:val="center"/>
          </w:tcPr>
          <w:p w:rsidR="00631285" w:rsidRDefault="00550E14" w:rsidP="004560E9">
            <w:pPr>
              <w:pStyle w:val="ac"/>
              <w:ind w:hanging="7"/>
              <w:jc w:val="center"/>
            </w:pPr>
            <w:r>
              <w:t>700</w:t>
            </w:r>
          </w:p>
        </w:tc>
      </w:tr>
      <w:tr w:rsidR="00631285" w:rsidRPr="00342C02" w:rsidTr="004560E9">
        <w:tc>
          <w:tcPr>
            <w:tcW w:w="571" w:type="dxa"/>
            <w:vAlign w:val="center"/>
          </w:tcPr>
          <w:p w:rsidR="00631285" w:rsidRDefault="00631285" w:rsidP="004560E9">
            <w:pPr>
              <w:pStyle w:val="ac"/>
              <w:ind w:hanging="7"/>
              <w:jc w:val="center"/>
            </w:pPr>
            <w:r>
              <w:t>5</w:t>
            </w:r>
          </w:p>
        </w:tc>
        <w:tc>
          <w:tcPr>
            <w:tcW w:w="2245" w:type="dxa"/>
            <w:vAlign w:val="center"/>
          </w:tcPr>
          <w:p w:rsidR="00631285" w:rsidRPr="00764B0C" w:rsidRDefault="00631285" w:rsidP="00631285">
            <w:pPr>
              <w:pStyle w:val="ac"/>
              <w:ind w:hanging="7"/>
              <w:jc w:val="center"/>
            </w:pPr>
            <w:r w:rsidRPr="00764B0C">
              <w:t>Жилой дом №</w:t>
            </w:r>
            <w:r>
              <w:t>17</w:t>
            </w:r>
          </w:p>
        </w:tc>
        <w:tc>
          <w:tcPr>
            <w:tcW w:w="1443" w:type="dxa"/>
            <w:vAlign w:val="center"/>
          </w:tcPr>
          <w:p w:rsidR="00631285" w:rsidRDefault="00550E14" w:rsidP="004560E9">
            <w:pPr>
              <w:pStyle w:val="ac"/>
              <w:ind w:hanging="7"/>
              <w:jc w:val="center"/>
            </w:pPr>
            <w:r>
              <w:t>5</w:t>
            </w:r>
          </w:p>
        </w:tc>
        <w:tc>
          <w:tcPr>
            <w:tcW w:w="1175" w:type="dxa"/>
            <w:vAlign w:val="center"/>
          </w:tcPr>
          <w:p w:rsidR="00631285" w:rsidRDefault="00D51458" w:rsidP="004560E9">
            <w:pPr>
              <w:pStyle w:val="ac"/>
              <w:ind w:hanging="7"/>
              <w:jc w:val="center"/>
            </w:pPr>
            <w:r>
              <w:t>18</w:t>
            </w:r>
          </w:p>
        </w:tc>
        <w:tc>
          <w:tcPr>
            <w:tcW w:w="1349" w:type="dxa"/>
            <w:vAlign w:val="center"/>
          </w:tcPr>
          <w:p w:rsidR="00631285" w:rsidRDefault="00550E14" w:rsidP="004560E9">
            <w:pPr>
              <w:pStyle w:val="ac"/>
              <w:ind w:hanging="7"/>
              <w:jc w:val="center"/>
            </w:pPr>
            <w:r>
              <w:t>2</w:t>
            </w:r>
          </w:p>
        </w:tc>
        <w:tc>
          <w:tcPr>
            <w:tcW w:w="1252" w:type="dxa"/>
            <w:vAlign w:val="center"/>
          </w:tcPr>
          <w:p w:rsidR="00631285" w:rsidRDefault="00550E14" w:rsidP="004560E9">
            <w:pPr>
              <w:pStyle w:val="ac"/>
              <w:ind w:hanging="7"/>
              <w:jc w:val="center"/>
            </w:pPr>
            <w:r>
              <w:t>1530</w:t>
            </w:r>
          </w:p>
        </w:tc>
        <w:tc>
          <w:tcPr>
            <w:tcW w:w="830" w:type="dxa"/>
            <w:vAlign w:val="center"/>
          </w:tcPr>
          <w:p w:rsidR="00631285" w:rsidRDefault="00550E14" w:rsidP="004560E9">
            <w:pPr>
              <w:pStyle w:val="ac"/>
              <w:ind w:hanging="7"/>
              <w:jc w:val="center"/>
            </w:pPr>
            <w:r>
              <w:t>51</w:t>
            </w:r>
          </w:p>
        </w:tc>
        <w:tc>
          <w:tcPr>
            <w:tcW w:w="1625" w:type="dxa"/>
            <w:vAlign w:val="center"/>
          </w:tcPr>
          <w:p w:rsidR="00631285" w:rsidRDefault="00550E14" w:rsidP="004560E9">
            <w:pPr>
              <w:pStyle w:val="ac"/>
              <w:ind w:hanging="7"/>
              <w:jc w:val="center"/>
            </w:pPr>
            <w:r>
              <w:t>-</w:t>
            </w:r>
          </w:p>
        </w:tc>
      </w:tr>
      <w:tr w:rsidR="00631285" w:rsidRPr="00342C02" w:rsidTr="004560E9">
        <w:tc>
          <w:tcPr>
            <w:tcW w:w="571" w:type="dxa"/>
            <w:vAlign w:val="center"/>
          </w:tcPr>
          <w:p w:rsidR="00631285" w:rsidRDefault="00631285" w:rsidP="004560E9">
            <w:pPr>
              <w:pStyle w:val="ac"/>
              <w:ind w:hanging="7"/>
              <w:jc w:val="center"/>
            </w:pPr>
            <w:r>
              <w:t>6</w:t>
            </w:r>
          </w:p>
        </w:tc>
        <w:tc>
          <w:tcPr>
            <w:tcW w:w="2245" w:type="dxa"/>
            <w:vAlign w:val="center"/>
          </w:tcPr>
          <w:p w:rsidR="00631285" w:rsidRPr="00764B0C" w:rsidRDefault="00631285" w:rsidP="00631285">
            <w:pPr>
              <w:pStyle w:val="ac"/>
              <w:ind w:hanging="7"/>
              <w:jc w:val="center"/>
            </w:pPr>
            <w:r w:rsidRPr="00764B0C">
              <w:t>Жилой дом №</w:t>
            </w:r>
            <w:r>
              <w:t>18</w:t>
            </w:r>
          </w:p>
        </w:tc>
        <w:tc>
          <w:tcPr>
            <w:tcW w:w="1443" w:type="dxa"/>
            <w:vAlign w:val="center"/>
          </w:tcPr>
          <w:p w:rsidR="00631285" w:rsidRDefault="00550E14" w:rsidP="004560E9">
            <w:pPr>
              <w:pStyle w:val="ac"/>
              <w:ind w:hanging="7"/>
              <w:jc w:val="center"/>
            </w:pPr>
            <w:r>
              <w:t>5</w:t>
            </w:r>
          </w:p>
        </w:tc>
        <w:tc>
          <w:tcPr>
            <w:tcW w:w="1175" w:type="dxa"/>
            <w:vAlign w:val="center"/>
          </w:tcPr>
          <w:p w:rsidR="00631285" w:rsidRDefault="00D51458" w:rsidP="004560E9">
            <w:pPr>
              <w:pStyle w:val="ac"/>
              <w:ind w:hanging="7"/>
              <w:jc w:val="center"/>
            </w:pPr>
            <w:r>
              <w:t>26</w:t>
            </w:r>
          </w:p>
        </w:tc>
        <w:tc>
          <w:tcPr>
            <w:tcW w:w="1349" w:type="dxa"/>
            <w:vAlign w:val="center"/>
          </w:tcPr>
          <w:p w:rsidR="00631285" w:rsidRDefault="00550E14" w:rsidP="004560E9">
            <w:pPr>
              <w:pStyle w:val="ac"/>
              <w:ind w:hanging="7"/>
              <w:jc w:val="center"/>
            </w:pPr>
            <w:r>
              <w:t>3</w:t>
            </w:r>
          </w:p>
        </w:tc>
        <w:tc>
          <w:tcPr>
            <w:tcW w:w="1252" w:type="dxa"/>
            <w:vAlign w:val="center"/>
          </w:tcPr>
          <w:p w:rsidR="00631285" w:rsidRDefault="00550E14" w:rsidP="004560E9">
            <w:pPr>
              <w:pStyle w:val="ac"/>
              <w:ind w:hanging="7"/>
              <w:jc w:val="center"/>
            </w:pPr>
            <w:r>
              <w:t>2295</w:t>
            </w:r>
          </w:p>
        </w:tc>
        <w:tc>
          <w:tcPr>
            <w:tcW w:w="830" w:type="dxa"/>
            <w:vAlign w:val="center"/>
          </w:tcPr>
          <w:p w:rsidR="00631285" w:rsidRDefault="00550E14" w:rsidP="004560E9">
            <w:pPr>
              <w:pStyle w:val="ac"/>
              <w:ind w:hanging="7"/>
              <w:jc w:val="center"/>
            </w:pPr>
            <w:r>
              <w:t>76</w:t>
            </w:r>
          </w:p>
        </w:tc>
        <w:tc>
          <w:tcPr>
            <w:tcW w:w="1625" w:type="dxa"/>
            <w:vAlign w:val="center"/>
          </w:tcPr>
          <w:p w:rsidR="00631285" w:rsidRDefault="00550E14" w:rsidP="004560E9">
            <w:pPr>
              <w:pStyle w:val="ac"/>
              <w:ind w:hanging="7"/>
              <w:jc w:val="center"/>
            </w:pPr>
            <w:r>
              <w:t>-</w:t>
            </w:r>
          </w:p>
        </w:tc>
      </w:tr>
      <w:tr w:rsidR="00631285" w:rsidRPr="00342C02" w:rsidTr="004560E9">
        <w:tc>
          <w:tcPr>
            <w:tcW w:w="571" w:type="dxa"/>
            <w:vAlign w:val="center"/>
          </w:tcPr>
          <w:p w:rsidR="00631285" w:rsidRDefault="00631285" w:rsidP="004560E9">
            <w:pPr>
              <w:pStyle w:val="ac"/>
              <w:ind w:hanging="7"/>
              <w:jc w:val="center"/>
            </w:pPr>
            <w:r>
              <w:t>7</w:t>
            </w:r>
          </w:p>
        </w:tc>
        <w:tc>
          <w:tcPr>
            <w:tcW w:w="2245" w:type="dxa"/>
            <w:vAlign w:val="center"/>
          </w:tcPr>
          <w:p w:rsidR="00631285" w:rsidRPr="00764B0C" w:rsidRDefault="00D51458" w:rsidP="00631285">
            <w:pPr>
              <w:pStyle w:val="ac"/>
              <w:ind w:hanging="7"/>
              <w:jc w:val="center"/>
            </w:pPr>
            <w:r w:rsidRPr="00764B0C">
              <w:t>Жилой дом со встроенными помещениями общественного назначения №</w:t>
            </w:r>
            <w:r>
              <w:t>19</w:t>
            </w:r>
          </w:p>
        </w:tc>
        <w:tc>
          <w:tcPr>
            <w:tcW w:w="1443" w:type="dxa"/>
            <w:vAlign w:val="center"/>
          </w:tcPr>
          <w:p w:rsidR="00631285" w:rsidRDefault="00D51458" w:rsidP="004560E9">
            <w:pPr>
              <w:pStyle w:val="ac"/>
              <w:ind w:hanging="7"/>
              <w:jc w:val="center"/>
            </w:pPr>
            <w:r>
              <w:t>10-12</w:t>
            </w:r>
          </w:p>
        </w:tc>
        <w:tc>
          <w:tcPr>
            <w:tcW w:w="1175" w:type="dxa"/>
            <w:vAlign w:val="center"/>
          </w:tcPr>
          <w:p w:rsidR="00631285" w:rsidRDefault="00D51458" w:rsidP="004560E9">
            <w:pPr>
              <w:pStyle w:val="ac"/>
              <w:ind w:hanging="7"/>
              <w:jc w:val="center"/>
            </w:pPr>
            <w:r>
              <w:t>9</w:t>
            </w:r>
            <w:r w:rsidR="00550E14">
              <w:t>0</w:t>
            </w:r>
          </w:p>
        </w:tc>
        <w:tc>
          <w:tcPr>
            <w:tcW w:w="1349" w:type="dxa"/>
            <w:vAlign w:val="center"/>
          </w:tcPr>
          <w:p w:rsidR="00631285" w:rsidRDefault="00D51458" w:rsidP="004560E9">
            <w:pPr>
              <w:pStyle w:val="ac"/>
              <w:ind w:hanging="7"/>
              <w:jc w:val="center"/>
            </w:pPr>
            <w:r>
              <w:t>3</w:t>
            </w:r>
          </w:p>
        </w:tc>
        <w:tc>
          <w:tcPr>
            <w:tcW w:w="1252" w:type="dxa"/>
            <w:vAlign w:val="center"/>
          </w:tcPr>
          <w:p w:rsidR="00631285" w:rsidRDefault="00D51458" w:rsidP="004560E9">
            <w:pPr>
              <w:pStyle w:val="ac"/>
              <w:ind w:hanging="7"/>
              <w:jc w:val="center"/>
            </w:pPr>
            <w:r>
              <w:t>8133</w:t>
            </w:r>
          </w:p>
        </w:tc>
        <w:tc>
          <w:tcPr>
            <w:tcW w:w="830" w:type="dxa"/>
            <w:vAlign w:val="center"/>
          </w:tcPr>
          <w:p w:rsidR="00631285" w:rsidRDefault="00D51458" w:rsidP="004560E9">
            <w:pPr>
              <w:pStyle w:val="ac"/>
              <w:ind w:hanging="7"/>
              <w:jc w:val="center"/>
            </w:pPr>
            <w:r>
              <w:t>271</w:t>
            </w:r>
          </w:p>
        </w:tc>
        <w:tc>
          <w:tcPr>
            <w:tcW w:w="1625" w:type="dxa"/>
            <w:vAlign w:val="center"/>
          </w:tcPr>
          <w:p w:rsidR="00631285" w:rsidRDefault="00D51458" w:rsidP="004560E9">
            <w:pPr>
              <w:pStyle w:val="ac"/>
              <w:ind w:hanging="7"/>
              <w:jc w:val="center"/>
            </w:pPr>
            <w:r>
              <w:t>600</w:t>
            </w:r>
          </w:p>
        </w:tc>
      </w:tr>
      <w:tr w:rsidR="00631285" w:rsidRPr="00342C02" w:rsidTr="004560E9">
        <w:tc>
          <w:tcPr>
            <w:tcW w:w="571" w:type="dxa"/>
            <w:vAlign w:val="center"/>
          </w:tcPr>
          <w:p w:rsidR="00631285" w:rsidRDefault="00631285" w:rsidP="004560E9">
            <w:pPr>
              <w:pStyle w:val="ac"/>
              <w:ind w:hanging="7"/>
              <w:jc w:val="center"/>
            </w:pPr>
            <w:r>
              <w:t>8</w:t>
            </w:r>
          </w:p>
        </w:tc>
        <w:tc>
          <w:tcPr>
            <w:tcW w:w="2245" w:type="dxa"/>
            <w:vAlign w:val="center"/>
          </w:tcPr>
          <w:p w:rsidR="00631285" w:rsidRPr="00764B0C" w:rsidRDefault="00631285" w:rsidP="00631285">
            <w:pPr>
              <w:pStyle w:val="ac"/>
              <w:ind w:hanging="7"/>
              <w:jc w:val="center"/>
            </w:pPr>
            <w:r w:rsidRPr="00764B0C">
              <w:t xml:space="preserve">Жилой дом со встроенными помещениями </w:t>
            </w:r>
            <w:r w:rsidRPr="00764B0C">
              <w:lastRenderedPageBreak/>
              <w:t>общественного назначения №</w:t>
            </w:r>
            <w:r>
              <w:t>20</w:t>
            </w:r>
          </w:p>
        </w:tc>
        <w:tc>
          <w:tcPr>
            <w:tcW w:w="1443" w:type="dxa"/>
            <w:vAlign w:val="center"/>
          </w:tcPr>
          <w:p w:rsidR="00631285" w:rsidRDefault="00550E14" w:rsidP="004560E9">
            <w:pPr>
              <w:pStyle w:val="ac"/>
              <w:ind w:hanging="7"/>
              <w:jc w:val="center"/>
            </w:pPr>
            <w:r>
              <w:lastRenderedPageBreak/>
              <w:t>10-12</w:t>
            </w:r>
          </w:p>
        </w:tc>
        <w:tc>
          <w:tcPr>
            <w:tcW w:w="1175" w:type="dxa"/>
            <w:vAlign w:val="center"/>
          </w:tcPr>
          <w:p w:rsidR="00631285" w:rsidRDefault="00550E14" w:rsidP="00D51458">
            <w:pPr>
              <w:pStyle w:val="ac"/>
              <w:ind w:hanging="7"/>
              <w:jc w:val="center"/>
            </w:pPr>
            <w:r>
              <w:t>1</w:t>
            </w:r>
            <w:r w:rsidR="00D51458">
              <w:t>40</w:t>
            </w:r>
          </w:p>
        </w:tc>
        <w:tc>
          <w:tcPr>
            <w:tcW w:w="1349" w:type="dxa"/>
            <w:vAlign w:val="center"/>
          </w:tcPr>
          <w:p w:rsidR="00631285" w:rsidRDefault="00550E14" w:rsidP="004560E9">
            <w:pPr>
              <w:pStyle w:val="ac"/>
              <w:ind w:hanging="7"/>
              <w:jc w:val="center"/>
            </w:pPr>
            <w:r>
              <w:t>5</w:t>
            </w:r>
          </w:p>
        </w:tc>
        <w:tc>
          <w:tcPr>
            <w:tcW w:w="1252" w:type="dxa"/>
            <w:vAlign w:val="center"/>
          </w:tcPr>
          <w:p w:rsidR="00631285" w:rsidRDefault="00550E14" w:rsidP="004560E9">
            <w:pPr>
              <w:pStyle w:val="ac"/>
              <w:ind w:hanging="7"/>
              <w:jc w:val="center"/>
            </w:pPr>
            <w:r>
              <w:t>12636</w:t>
            </w:r>
          </w:p>
        </w:tc>
        <w:tc>
          <w:tcPr>
            <w:tcW w:w="830" w:type="dxa"/>
            <w:vAlign w:val="center"/>
          </w:tcPr>
          <w:p w:rsidR="00631285" w:rsidRDefault="00550E14" w:rsidP="004560E9">
            <w:pPr>
              <w:pStyle w:val="ac"/>
              <w:ind w:hanging="7"/>
              <w:jc w:val="center"/>
            </w:pPr>
            <w:r>
              <w:t>421</w:t>
            </w:r>
          </w:p>
        </w:tc>
        <w:tc>
          <w:tcPr>
            <w:tcW w:w="1625" w:type="dxa"/>
            <w:vAlign w:val="center"/>
          </w:tcPr>
          <w:p w:rsidR="00631285" w:rsidRDefault="00550E14" w:rsidP="004560E9">
            <w:pPr>
              <w:pStyle w:val="ac"/>
              <w:ind w:hanging="7"/>
              <w:jc w:val="center"/>
            </w:pPr>
            <w:r>
              <w:t>1050</w:t>
            </w:r>
          </w:p>
        </w:tc>
      </w:tr>
      <w:tr w:rsidR="00631285" w:rsidRPr="00342C02" w:rsidTr="004560E9">
        <w:tc>
          <w:tcPr>
            <w:tcW w:w="571" w:type="dxa"/>
            <w:vAlign w:val="center"/>
          </w:tcPr>
          <w:p w:rsidR="00631285" w:rsidRDefault="00631285" w:rsidP="004560E9">
            <w:pPr>
              <w:pStyle w:val="ac"/>
              <w:ind w:hanging="7"/>
              <w:jc w:val="center"/>
            </w:pPr>
            <w:r>
              <w:lastRenderedPageBreak/>
              <w:t>9</w:t>
            </w:r>
          </w:p>
        </w:tc>
        <w:tc>
          <w:tcPr>
            <w:tcW w:w="2245" w:type="dxa"/>
            <w:vAlign w:val="center"/>
          </w:tcPr>
          <w:p w:rsidR="00631285" w:rsidRPr="00764B0C" w:rsidRDefault="00631285" w:rsidP="00631285">
            <w:pPr>
              <w:pStyle w:val="ac"/>
              <w:ind w:hanging="7"/>
              <w:jc w:val="center"/>
            </w:pPr>
            <w:r w:rsidRPr="00764B0C">
              <w:t>Жилой дом со встроенными помещениями общественного назначения №</w:t>
            </w:r>
            <w:r>
              <w:t>21</w:t>
            </w:r>
          </w:p>
        </w:tc>
        <w:tc>
          <w:tcPr>
            <w:tcW w:w="1443" w:type="dxa"/>
            <w:vAlign w:val="center"/>
          </w:tcPr>
          <w:p w:rsidR="00631285" w:rsidRDefault="00D51458" w:rsidP="004560E9">
            <w:pPr>
              <w:pStyle w:val="ac"/>
              <w:ind w:hanging="7"/>
              <w:jc w:val="center"/>
            </w:pPr>
            <w:r>
              <w:t>12</w:t>
            </w:r>
          </w:p>
        </w:tc>
        <w:tc>
          <w:tcPr>
            <w:tcW w:w="1175" w:type="dxa"/>
            <w:vAlign w:val="center"/>
          </w:tcPr>
          <w:p w:rsidR="00631285" w:rsidRDefault="00D51458" w:rsidP="004560E9">
            <w:pPr>
              <w:pStyle w:val="ac"/>
              <w:ind w:hanging="7"/>
              <w:jc w:val="center"/>
            </w:pPr>
            <w:r>
              <w:t>40</w:t>
            </w:r>
          </w:p>
        </w:tc>
        <w:tc>
          <w:tcPr>
            <w:tcW w:w="1349" w:type="dxa"/>
            <w:vAlign w:val="center"/>
          </w:tcPr>
          <w:p w:rsidR="00631285" w:rsidRDefault="00D51458" w:rsidP="004560E9">
            <w:pPr>
              <w:pStyle w:val="ac"/>
              <w:ind w:hanging="7"/>
              <w:jc w:val="center"/>
            </w:pPr>
            <w:r>
              <w:t>1</w:t>
            </w:r>
          </w:p>
        </w:tc>
        <w:tc>
          <w:tcPr>
            <w:tcW w:w="1252" w:type="dxa"/>
            <w:vAlign w:val="center"/>
          </w:tcPr>
          <w:p w:rsidR="00631285" w:rsidRDefault="00D51458" w:rsidP="004560E9">
            <w:pPr>
              <w:pStyle w:val="ac"/>
              <w:ind w:hanging="7"/>
              <w:jc w:val="center"/>
            </w:pPr>
            <w:r>
              <w:t>3433</w:t>
            </w:r>
          </w:p>
        </w:tc>
        <w:tc>
          <w:tcPr>
            <w:tcW w:w="830" w:type="dxa"/>
            <w:vAlign w:val="center"/>
          </w:tcPr>
          <w:p w:rsidR="00631285" w:rsidRDefault="00D51458" w:rsidP="004560E9">
            <w:pPr>
              <w:pStyle w:val="ac"/>
              <w:ind w:hanging="7"/>
              <w:jc w:val="center"/>
            </w:pPr>
            <w:r>
              <w:t>115</w:t>
            </w:r>
          </w:p>
        </w:tc>
        <w:tc>
          <w:tcPr>
            <w:tcW w:w="1625" w:type="dxa"/>
            <w:vAlign w:val="center"/>
          </w:tcPr>
          <w:p w:rsidR="00631285" w:rsidRDefault="00D51458" w:rsidP="004560E9">
            <w:pPr>
              <w:pStyle w:val="ac"/>
              <w:ind w:hanging="7"/>
              <w:jc w:val="center"/>
            </w:pPr>
            <w:r>
              <w:t>400</w:t>
            </w:r>
          </w:p>
        </w:tc>
      </w:tr>
      <w:tr w:rsidR="00062A67" w:rsidRPr="00342C02" w:rsidTr="004560E9">
        <w:tc>
          <w:tcPr>
            <w:tcW w:w="4259" w:type="dxa"/>
            <w:gridSpan w:val="3"/>
            <w:vAlign w:val="center"/>
          </w:tcPr>
          <w:p w:rsidR="00062A67" w:rsidRPr="005776F3" w:rsidRDefault="00062A67" w:rsidP="004560E9">
            <w:pPr>
              <w:pStyle w:val="ac"/>
              <w:tabs>
                <w:tab w:val="center" w:pos="3348"/>
                <w:tab w:val="right" w:pos="6697"/>
              </w:tabs>
              <w:ind w:firstLine="0"/>
              <w:jc w:val="left"/>
              <w:rPr>
                <w:b/>
              </w:rPr>
            </w:pPr>
            <w:r>
              <w:rPr>
                <w:b/>
              </w:rPr>
              <w:t>ИТОГО</w:t>
            </w:r>
          </w:p>
        </w:tc>
        <w:tc>
          <w:tcPr>
            <w:tcW w:w="1175" w:type="dxa"/>
            <w:vAlign w:val="center"/>
          </w:tcPr>
          <w:p w:rsidR="00062A67" w:rsidRPr="005776F3" w:rsidRDefault="00D51458" w:rsidP="004560E9">
            <w:pPr>
              <w:pStyle w:val="ac"/>
              <w:tabs>
                <w:tab w:val="center" w:pos="3348"/>
                <w:tab w:val="right" w:pos="6697"/>
              </w:tabs>
              <w:ind w:firstLine="0"/>
              <w:jc w:val="center"/>
              <w:rPr>
                <w:b/>
              </w:rPr>
            </w:pPr>
            <w:r>
              <w:rPr>
                <w:b/>
              </w:rPr>
              <w:t>582</w:t>
            </w:r>
          </w:p>
        </w:tc>
        <w:tc>
          <w:tcPr>
            <w:tcW w:w="1349" w:type="dxa"/>
            <w:vAlign w:val="center"/>
          </w:tcPr>
          <w:p w:rsidR="00062A67" w:rsidRDefault="00D51458" w:rsidP="004560E9">
            <w:pPr>
              <w:pStyle w:val="ac"/>
              <w:ind w:firstLine="0"/>
              <w:jc w:val="center"/>
              <w:rPr>
                <w:b/>
              </w:rPr>
            </w:pPr>
            <w:r>
              <w:rPr>
                <w:b/>
              </w:rPr>
              <w:t>27</w:t>
            </w:r>
          </w:p>
        </w:tc>
        <w:tc>
          <w:tcPr>
            <w:tcW w:w="1252" w:type="dxa"/>
            <w:vAlign w:val="center"/>
          </w:tcPr>
          <w:p w:rsidR="00062A67" w:rsidRPr="005776F3" w:rsidRDefault="00550E14" w:rsidP="00D51458">
            <w:pPr>
              <w:pStyle w:val="ac"/>
              <w:ind w:firstLine="0"/>
              <w:jc w:val="center"/>
              <w:rPr>
                <w:b/>
              </w:rPr>
            </w:pPr>
            <w:r>
              <w:rPr>
                <w:b/>
              </w:rPr>
              <w:t>5</w:t>
            </w:r>
            <w:r w:rsidR="00D51458">
              <w:rPr>
                <w:b/>
              </w:rPr>
              <w:t>1571</w:t>
            </w:r>
          </w:p>
        </w:tc>
        <w:tc>
          <w:tcPr>
            <w:tcW w:w="830" w:type="dxa"/>
            <w:vAlign w:val="center"/>
          </w:tcPr>
          <w:p w:rsidR="00062A67" w:rsidRPr="005776F3" w:rsidRDefault="00550E14" w:rsidP="00D51458">
            <w:pPr>
              <w:pStyle w:val="ac"/>
              <w:ind w:firstLine="0"/>
              <w:jc w:val="center"/>
              <w:rPr>
                <w:b/>
              </w:rPr>
            </w:pPr>
            <w:r>
              <w:rPr>
                <w:b/>
              </w:rPr>
              <w:t>1</w:t>
            </w:r>
            <w:r w:rsidR="00D51458">
              <w:rPr>
                <w:b/>
              </w:rPr>
              <w:t>718</w:t>
            </w:r>
          </w:p>
        </w:tc>
        <w:tc>
          <w:tcPr>
            <w:tcW w:w="1625" w:type="dxa"/>
            <w:vAlign w:val="center"/>
          </w:tcPr>
          <w:p w:rsidR="00062A67" w:rsidRDefault="00550E14" w:rsidP="00D51458">
            <w:pPr>
              <w:pStyle w:val="ac"/>
              <w:ind w:firstLine="0"/>
              <w:jc w:val="center"/>
              <w:rPr>
                <w:b/>
              </w:rPr>
            </w:pPr>
            <w:r>
              <w:rPr>
                <w:b/>
              </w:rPr>
              <w:t>4</w:t>
            </w:r>
            <w:r w:rsidR="00D51458">
              <w:rPr>
                <w:b/>
              </w:rPr>
              <w:t>580</w:t>
            </w:r>
          </w:p>
        </w:tc>
      </w:tr>
    </w:tbl>
    <w:p w:rsidR="00062A67" w:rsidRDefault="00062A67" w:rsidP="00062A67">
      <w:pPr>
        <w:pStyle w:val="ac"/>
        <w:rPr>
          <w:rFonts w:cs="Times New Roman"/>
        </w:rPr>
      </w:pPr>
      <w:r w:rsidRPr="004538FD">
        <w:rPr>
          <w:rFonts w:cs="Times New Roman"/>
        </w:rPr>
        <w:t xml:space="preserve">Таким образом, проектный жилой фонд на расчетный срок составит </w:t>
      </w:r>
      <w:r w:rsidR="00A06C59">
        <w:rPr>
          <w:rFonts w:cs="Times New Roman"/>
        </w:rPr>
        <w:t>6</w:t>
      </w:r>
      <w:r w:rsidR="00CD3F04">
        <w:rPr>
          <w:rFonts w:cs="Times New Roman"/>
        </w:rPr>
        <w:t>6,24</w:t>
      </w:r>
      <w:r w:rsidR="00A06C59">
        <w:rPr>
          <w:rFonts w:cs="Times New Roman"/>
        </w:rPr>
        <w:t>3</w:t>
      </w:r>
      <w:r w:rsidRPr="004538FD">
        <w:rPr>
          <w:rFonts w:cs="Times New Roman"/>
        </w:rPr>
        <w:t xml:space="preserve"> тыс. м</w:t>
      </w:r>
      <w:proofErr w:type="gramStart"/>
      <w:r w:rsidRPr="004538FD">
        <w:rPr>
          <w:rFonts w:cs="Times New Roman"/>
          <w:vertAlign w:val="superscript"/>
        </w:rPr>
        <w:t>2</w:t>
      </w:r>
      <w:proofErr w:type="gramEnd"/>
      <w:r>
        <w:rPr>
          <w:rFonts w:cs="Times New Roman"/>
        </w:rPr>
        <w:t>:</w:t>
      </w:r>
    </w:p>
    <w:p w:rsidR="00062A67" w:rsidRDefault="00062A67" w:rsidP="00B42AF0">
      <w:pPr>
        <w:pStyle w:val="ac"/>
        <w:numPr>
          <w:ilvl w:val="0"/>
          <w:numId w:val="30"/>
        </w:numPr>
        <w:tabs>
          <w:tab w:val="left" w:pos="284"/>
        </w:tabs>
        <w:ind w:left="0" w:firstLine="0"/>
        <w:rPr>
          <w:rFonts w:cs="Times New Roman"/>
        </w:rPr>
      </w:pPr>
      <w:r>
        <w:rPr>
          <w:rFonts w:cs="Times New Roman"/>
        </w:rPr>
        <w:t xml:space="preserve">сохраняемый жилой фонд- </w:t>
      </w:r>
      <w:r w:rsidR="00A06C59">
        <w:rPr>
          <w:rFonts w:cs="Times New Roman"/>
        </w:rPr>
        <w:t>14,672</w:t>
      </w:r>
      <w:r w:rsidRPr="00D047C0">
        <w:rPr>
          <w:rFonts w:cs="Times New Roman"/>
        </w:rPr>
        <w:t xml:space="preserve">тыс. </w:t>
      </w:r>
      <w:r>
        <w:rPr>
          <w:rFonts w:cs="Times New Roman"/>
        </w:rPr>
        <w:t>м</w:t>
      </w:r>
      <w:proofErr w:type="gramStart"/>
      <w:r w:rsidRPr="00D047C0">
        <w:rPr>
          <w:rFonts w:cs="Times New Roman"/>
          <w:vertAlign w:val="superscript"/>
        </w:rPr>
        <w:t>2</w:t>
      </w:r>
      <w:proofErr w:type="gramEnd"/>
      <w:r w:rsidRPr="00D047C0">
        <w:rPr>
          <w:rFonts w:cs="Times New Roman"/>
        </w:rPr>
        <w:t>;</w:t>
      </w:r>
    </w:p>
    <w:p w:rsidR="00062A67" w:rsidRDefault="00062A67" w:rsidP="00B42AF0">
      <w:pPr>
        <w:pStyle w:val="ac"/>
        <w:numPr>
          <w:ilvl w:val="0"/>
          <w:numId w:val="30"/>
        </w:numPr>
        <w:tabs>
          <w:tab w:val="left" w:pos="284"/>
        </w:tabs>
        <w:ind w:left="0" w:firstLine="0"/>
        <w:rPr>
          <w:rFonts w:cs="Times New Roman"/>
        </w:rPr>
      </w:pPr>
      <w:r>
        <w:rPr>
          <w:rFonts w:cs="Times New Roman"/>
        </w:rPr>
        <w:t xml:space="preserve">проектируемый жилой фонд – </w:t>
      </w:r>
      <w:r w:rsidR="00A06C59">
        <w:rPr>
          <w:rFonts w:cs="Times New Roman"/>
        </w:rPr>
        <w:t>5</w:t>
      </w:r>
      <w:r w:rsidR="00CD3F04">
        <w:rPr>
          <w:rFonts w:cs="Times New Roman"/>
        </w:rPr>
        <w:t>1</w:t>
      </w:r>
      <w:r w:rsidR="00A06C59">
        <w:rPr>
          <w:rFonts w:cs="Times New Roman"/>
        </w:rPr>
        <w:t>,</w:t>
      </w:r>
      <w:r w:rsidR="00CD3F04">
        <w:rPr>
          <w:rFonts w:cs="Times New Roman"/>
        </w:rPr>
        <w:t>571</w:t>
      </w:r>
      <w:r w:rsidRPr="00D047C0">
        <w:rPr>
          <w:rFonts w:cs="Times New Roman"/>
        </w:rPr>
        <w:t xml:space="preserve">тыс. </w:t>
      </w:r>
      <w:r>
        <w:rPr>
          <w:rFonts w:cs="Times New Roman"/>
        </w:rPr>
        <w:t>м</w:t>
      </w:r>
      <w:proofErr w:type="gramStart"/>
      <w:r w:rsidRPr="00D047C0">
        <w:rPr>
          <w:rFonts w:cs="Times New Roman"/>
          <w:vertAlign w:val="superscript"/>
        </w:rPr>
        <w:t>2</w:t>
      </w:r>
      <w:proofErr w:type="gramEnd"/>
      <w:r>
        <w:rPr>
          <w:rFonts w:cs="Times New Roman"/>
        </w:rPr>
        <w:t>.</w:t>
      </w:r>
    </w:p>
    <w:p w:rsidR="00062A67" w:rsidRPr="004538FD" w:rsidRDefault="00062A67" w:rsidP="00062A67">
      <w:pPr>
        <w:pStyle w:val="ac"/>
        <w:ind w:firstLine="0"/>
        <w:rPr>
          <w:rFonts w:cs="Times New Roman"/>
        </w:rPr>
      </w:pPr>
      <w:r>
        <w:rPr>
          <w:rFonts w:cs="Times New Roman"/>
        </w:rPr>
        <w:t>Плот</w:t>
      </w:r>
      <w:r w:rsidRPr="004538FD">
        <w:rPr>
          <w:rFonts w:cs="Times New Roman"/>
        </w:rPr>
        <w:t>ность жилого фонда</w:t>
      </w:r>
      <w:r>
        <w:rPr>
          <w:rFonts w:cs="Times New Roman"/>
        </w:rPr>
        <w:t xml:space="preserve"> по отношению к жилой зоне</w:t>
      </w:r>
      <w:r w:rsidR="00CD3F04">
        <w:rPr>
          <w:rFonts w:cs="Times New Roman"/>
        </w:rPr>
        <w:t xml:space="preserve"> </w:t>
      </w:r>
      <w:r w:rsidR="00A06C59">
        <w:rPr>
          <w:rFonts w:cs="Times New Roman"/>
        </w:rPr>
        <w:t>4</w:t>
      </w:r>
      <w:r w:rsidR="00CD3F04">
        <w:rPr>
          <w:rFonts w:cs="Times New Roman"/>
        </w:rPr>
        <w:t>924</w:t>
      </w:r>
      <w:r w:rsidR="00A06C59">
        <w:rPr>
          <w:rFonts w:cs="Times New Roman"/>
        </w:rPr>
        <w:t xml:space="preserve"> чел</w:t>
      </w:r>
      <w:r w:rsidRPr="004538FD">
        <w:rPr>
          <w:rFonts w:cs="Times New Roman"/>
        </w:rPr>
        <w:t>/</w:t>
      </w:r>
      <w:proofErr w:type="gramStart"/>
      <w:r w:rsidRPr="004538FD">
        <w:rPr>
          <w:rFonts w:cs="Times New Roman"/>
        </w:rPr>
        <w:t>га</w:t>
      </w:r>
      <w:proofErr w:type="gramEnd"/>
      <w:r w:rsidRPr="004538FD">
        <w:rPr>
          <w:rFonts w:cs="Times New Roman"/>
        </w:rPr>
        <w:t>.</w:t>
      </w:r>
    </w:p>
    <w:p w:rsidR="00062A67" w:rsidRDefault="00062A67" w:rsidP="00062A67">
      <w:pPr>
        <w:pStyle w:val="ac"/>
        <w:rPr>
          <w:rFonts w:cs="Times New Roman"/>
        </w:rPr>
      </w:pPr>
      <w:r w:rsidRPr="004538FD">
        <w:rPr>
          <w:rFonts w:cs="Times New Roman"/>
        </w:rPr>
        <w:t>Исходя из жилищной обеспеченности</w:t>
      </w:r>
      <w:r w:rsidR="00CB2E93">
        <w:rPr>
          <w:rFonts w:cs="Times New Roman"/>
        </w:rPr>
        <w:t xml:space="preserve"> в размере 30 кв.м. на человека, </w:t>
      </w:r>
      <w:r w:rsidRPr="004538FD">
        <w:rPr>
          <w:rFonts w:cs="Times New Roman"/>
        </w:rPr>
        <w:t xml:space="preserve"> проектная численность населения</w:t>
      </w:r>
      <w:r w:rsidR="00CD3F04">
        <w:rPr>
          <w:rFonts w:cs="Times New Roman"/>
        </w:rPr>
        <w:t xml:space="preserve"> в границах проектирования</w:t>
      </w:r>
      <w:r w:rsidRPr="004538FD">
        <w:rPr>
          <w:rFonts w:cs="Times New Roman"/>
        </w:rPr>
        <w:t xml:space="preserve"> принята</w:t>
      </w:r>
      <w:r w:rsidR="00CD3F04">
        <w:rPr>
          <w:rFonts w:cs="Times New Roman"/>
        </w:rPr>
        <w:t xml:space="preserve"> </w:t>
      </w:r>
      <w:r w:rsidR="00A06C59">
        <w:rPr>
          <w:rFonts w:cs="Times New Roman"/>
        </w:rPr>
        <w:t>2</w:t>
      </w:r>
      <w:r w:rsidR="00CD3F04">
        <w:rPr>
          <w:rFonts w:cs="Times New Roman"/>
        </w:rPr>
        <w:t>208</w:t>
      </w:r>
      <w:r w:rsidRPr="004538FD">
        <w:rPr>
          <w:rFonts w:cs="Times New Roman"/>
        </w:rPr>
        <w:t xml:space="preserve"> человек</w:t>
      </w:r>
      <w:r w:rsidR="00A06C59">
        <w:rPr>
          <w:rFonts w:cs="Times New Roman"/>
        </w:rPr>
        <w:t>а</w:t>
      </w:r>
      <w:r>
        <w:rPr>
          <w:rFonts w:cs="Times New Roman"/>
        </w:rPr>
        <w:t>:</w:t>
      </w:r>
    </w:p>
    <w:p w:rsidR="00062A67" w:rsidRDefault="00062A67" w:rsidP="00B42AF0">
      <w:pPr>
        <w:pStyle w:val="ac"/>
        <w:numPr>
          <w:ilvl w:val="0"/>
          <w:numId w:val="30"/>
        </w:numPr>
        <w:tabs>
          <w:tab w:val="left" w:pos="284"/>
        </w:tabs>
        <w:ind w:left="0" w:firstLine="0"/>
        <w:rPr>
          <w:rFonts w:cs="Times New Roman"/>
        </w:rPr>
      </w:pPr>
      <w:r>
        <w:rPr>
          <w:rFonts w:cs="Times New Roman"/>
        </w:rPr>
        <w:t>сохраняемая численность населения- 4</w:t>
      </w:r>
      <w:r w:rsidR="00CD3F04">
        <w:rPr>
          <w:rFonts w:cs="Times New Roman"/>
        </w:rPr>
        <w:t>90</w:t>
      </w:r>
      <w:r>
        <w:rPr>
          <w:rFonts w:cs="Times New Roman"/>
        </w:rPr>
        <w:t xml:space="preserve"> чел.</w:t>
      </w:r>
      <w:r w:rsidRPr="00D047C0">
        <w:rPr>
          <w:rFonts w:cs="Times New Roman"/>
        </w:rPr>
        <w:t>;</w:t>
      </w:r>
    </w:p>
    <w:p w:rsidR="00062A67" w:rsidRDefault="00062A67" w:rsidP="00B42AF0">
      <w:pPr>
        <w:pStyle w:val="ac"/>
        <w:numPr>
          <w:ilvl w:val="0"/>
          <w:numId w:val="30"/>
        </w:numPr>
        <w:tabs>
          <w:tab w:val="left" w:pos="284"/>
        </w:tabs>
        <w:ind w:left="0" w:firstLine="0"/>
        <w:rPr>
          <w:rFonts w:cs="Times New Roman"/>
        </w:rPr>
      </w:pPr>
      <w:r>
        <w:rPr>
          <w:rFonts w:cs="Times New Roman"/>
        </w:rPr>
        <w:t>проектируемая</w:t>
      </w:r>
      <w:r w:rsidRPr="00D047C0">
        <w:rPr>
          <w:rFonts w:cs="Times New Roman"/>
        </w:rPr>
        <w:t xml:space="preserve"> численность населения </w:t>
      </w:r>
      <w:r>
        <w:rPr>
          <w:rFonts w:cs="Times New Roman"/>
        </w:rPr>
        <w:t xml:space="preserve">– </w:t>
      </w:r>
      <w:r w:rsidR="00A06C59">
        <w:rPr>
          <w:rFonts w:cs="Times New Roman"/>
        </w:rPr>
        <w:t>1</w:t>
      </w:r>
      <w:r w:rsidR="00CD3F04">
        <w:rPr>
          <w:rFonts w:cs="Times New Roman"/>
        </w:rPr>
        <w:t>718</w:t>
      </w:r>
      <w:r w:rsidRPr="00D047C0">
        <w:rPr>
          <w:rFonts w:cs="Times New Roman"/>
        </w:rPr>
        <w:t xml:space="preserve"> чел</w:t>
      </w:r>
      <w:r>
        <w:rPr>
          <w:rFonts w:cs="Times New Roman"/>
        </w:rPr>
        <w:t>.</w:t>
      </w:r>
    </w:p>
    <w:p w:rsidR="00062A67" w:rsidRDefault="00062A67" w:rsidP="00062A67">
      <w:pPr>
        <w:pStyle w:val="ac"/>
        <w:ind w:firstLine="0"/>
        <w:rPr>
          <w:rFonts w:cs="Times New Roman"/>
        </w:rPr>
      </w:pPr>
      <w:r>
        <w:rPr>
          <w:rFonts w:cs="Times New Roman"/>
        </w:rPr>
        <w:t>П</w:t>
      </w:r>
      <w:r w:rsidRPr="004538FD">
        <w:rPr>
          <w:rFonts w:cs="Times New Roman"/>
        </w:rPr>
        <w:t xml:space="preserve">лотность населения </w:t>
      </w:r>
      <w:r>
        <w:rPr>
          <w:rFonts w:cs="Times New Roman"/>
        </w:rPr>
        <w:t>составит 1</w:t>
      </w:r>
      <w:r w:rsidR="00A06C59">
        <w:rPr>
          <w:rFonts w:cs="Times New Roman"/>
        </w:rPr>
        <w:t>6</w:t>
      </w:r>
      <w:r w:rsidR="00CD3F04">
        <w:rPr>
          <w:rFonts w:cs="Times New Roman"/>
        </w:rPr>
        <w:t>4</w:t>
      </w:r>
      <w:r w:rsidRPr="004538FD">
        <w:rPr>
          <w:rFonts w:cs="Times New Roman"/>
        </w:rPr>
        <w:t xml:space="preserve"> чел/</w:t>
      </w:r>
      <w:proofErr w:type="gramStart"/>
      <w:r w:rsidRPr="004538FD">
        <w:rPr>
          <w:rFonts w:cs="Times New Roman"/>
        </w:rPr>
        <w:t>га</w:t>
      </w:r>
      <w:proofErr w:type="gramEnd"/>
      <w:r w:rsidRPr="004538FD">
        <w:rPr>
          <w:rFonts w:cs="Times New Roman"/>
        </w:rPr>
        <w:t>.</w:t>
      </w:r>
    </w:p>
    <w:p w:rsidR="00CB2E93" w:rsidRPr="00142B91" w:rsidRDefault="00CB2E93" w:rsidP="00CB2E93">
      <w:pPr>
        <w:pStyle w:val="ac"/>
      </w:pPr>
      <w:r w:rsidRPr="00142B91">
        <w:t>Таким образом, в рамках проекта планировки, предусмотрены следующие мероприятия в жилищной сфере:</w:t>
      </w:r>
    </w:p>
    <w:p w:rsidR="00CB2E93" w:rsidRPr="00CB2E93" w:rsidRDefault="00CB2E93" w:rsidP="00CB2E93">
      <w:pPr>
        <w:pStyle w:val="ac"/>
        <w:numPr>
          <w:ilvl w:val="0"/>
          <w:numId w:val="40"/>
        </w:numPr>
      </w:pPr>
      <w:r w:rsidRPr="00CB2E93">
        <w:t xml:space="preserve">снос действующего </w:t>
      </w:r>
      <w:r>
        <w:t xml:space="preserve">ветхого </w:t>
      </w:r>
      <w:r w:rsidRPr="00CB2E93">
        <w:t>жилищного фонда в полном объеме;</w:t>
      </w:r>
    </w:p>
    <w:p w:rsidR="00CB2E93" w:rsidRPr="00CB2E93" w:rsidRDefault="00CB2E93" w:rsidP="00CB2E93">
      <w:pPr>
        <w:pStyle w:val="ac"/>
        <w:numPr>
          <w:ilvl w:val="0"/>
          <w:numId w:val="40"/>
        </w:numPr>
      </w:pPr>
      <w:r w:rsidRPr="00CB2E93">
        <w:t>увеличение уровня средней жилищной обеспеченности в 2 раза;</w:t>
      </w:r>
    </w:p>
    <w:p w:rsidR="00CB2E93" w:rsidRPr="00CB2E93" w:rsidRDefault="00CB2E93" w:rsidP="00CB2E93">
      <w:pPr>
        <w:pStyle w:val="ac"/>
        <w:numPr>
          <w:ilvl w:val="0"/>
          <w:numId w:val="40"/>
        </w:numPr>
      </w:pPr>
      <w:r w:rsidRPr="00CB2E93">
        <w:t xml:space="preserve">строительство нового жилищного фонда объемом не менее </w:t>
      </w:r>
      <w:r>
        <w:rPr>
          <w:rFonts w:cs="Times New Roman"/>
        </w:rPr>
        <w:t>51,571</w:t>
      </w:r>
      <w:r w:rsidRPr="00D047C0">
        <w:rPr>
          <w:rFonts w:cs="Times New Roman"/>
        </w:rPr>
        <w:t xml:space="preserve">тыс. </w:t>
      </w:r>
      <w:r>
        <w:rPr>
          <w:rFonts w:cs="Times New Roman"/>
        </w:rPr>
        <w:t>м</w:t>
      </w:r>
      <w:proofErr w:type="gramStart"/>
      <w:r w:rsidRPr="00D047C0">
        <w:rPr>
          <w:rFonts w:cs="Times New Roman"/>
          <w:vertAlign w:val="superscript"/>
        </w:rPr>
        <w:t>2</w:t>
      </w:r>
      <w:proofErr w:type="gramEnd"/>
      <w:r>
        <w:rPr>
          <w:rFonts w:cs="Times New Roman"/>
          <w:vertAlign w:val="superscript"/>
        </w:rPr>
        <w:t xml:space="preserve"> </w:t>
      </w:r>
      <w:r w:rsidRPr="00CB2E93">
        <w:t>площади квартир</w:t>
      </w:r>
      <w:r>
        <w:t>;</w:t>
      </w:r>
    </w:p>
    <w:p w:rsidR="00CB2E93" w:rsidRPr="00CB2E93" w:rsidRDefault="00CB2E93" w:rsidP="00CB2E93">
      <w:pPr>
        <w:pStyle w:val="ac"/>
        <w:numPr>
          <w:ilvl w:val="0"/>
          <w:numId w:val="40"/>
        </w:numPr>
      </w:pPr>
      <w:r w:rsidRPr="00CB2E93">
        <w:t>увеличение расчетной численности  населения до 1,1 тыс. человек;</w:t>
      </w:r>
    </w:p>
    <w:p w:rsidR="00CB2E93" w:rsidRPr="00CB2E93" w:rsidRDefault="00CB2E93" w:rsidP="00CB2E93">
      <w:pPr>
        <w:pStyle w:val="ac"/>
        <w:numPr>
          <w:ilvl w:val="0"/>
          <w:numId w:val="40"/>
        </w:numPr>
      </w:pPr>
      <w:r w:rsidRPr="00CB2E93">
        <w:t xml:space="preserve">увеличение  средней плотности населения на территории жилой застройки в </w:t>
      </w:r>
      <w:r>
        <w:t>2</w:t>
      </w:r>
      <w:r w:rsidRPr="00CB2E93">
        <w:t xml:space="preserve"> раза.</w:t>
      </w:r>
    </w:p>
    <w:p w:rsidR="002066D3" w:rsidRDefault="002066D3" w:rsidP="00E46FE1">
      <w:pPr>
        <w:pStyle w:val="ac"/>
        <w:ind w:left="284" w:firstLine="567"/>
        <w:jc w:val="center"/>
        <w:outlineLvl w:val="1"/>
        <w:rPr>
          <w:rFonts w:cs="Times New Roman"/>
          <w:b/>
        </w:rPr>
      </w:pPr>
    </w:p>
    <w:p w:rsidR="002066D3" w:rsidRDefault="002066D3" w:rsidP="002066D3">
      <w:pPr>
        <w:pStyle w:val="11"/>
        <w:rPr>
          <w:rFonts w:cs="Times New Roman"/>
        </w:rPr>
      </w:pPr>
      <w:bookmarkStart w:id="31" w:name="_Toc499714646"/>
      <w:r w:rsidRPr="006563FD">
        <w:t>5. Предложения по развитию объектов, входящих в систему социально-культурного и коммунально-бытового обслуживания планируемой территории</w:t>
      </w:r>
      <w:bookmarkEnd w:id="31"/>
    </w:p>
    <w:bookmarkEnd w:id="30"/>
    <w:p w:rsidR="000473A0" w:rsidRDefault="003D474A" w:rsidP="00E46FE1">
      <w:pPr>
        <w:pStyle w:val="ac"/>
        <w:ind w:left="284" w:firstLine="567"/>
        <w:jc w:val="left"/>
        <w:rPr>
          <w:rFonts w:cs="Times New Roman"/>
          <w:b/>
          <w:i/>
        </w:rPr>
      </w:pPr>
      <w:r>
        <w:rPr>
          <w:rFonts w:cs="Times New Roman"/>
          <w:b/>
          <w:i/>
        </w:rPr>
        <w:tab/>
      </w:r>
      <w:r w:rsidR="000473A0" w:rsidRPr="002E0D09">
        <w:rPr>
          <w:rFonts w:cs="Times New Roman"/>
          <w:b/>
          <w:i/>
        </w:rPr>
        <w:t>Современное положение</w:t>
      </w:r>
    </w:p>
    <w:p w:rsidR="001841E9" w:rsidRDefault="001841E9" w:rsidP="00E46FE1">
      <w:pPr>
        <w:pStyle w:val="ac"/>
        <w:ind w:left="284" w:firstLine="567"/>
        <w:rPr>
          <w:lang w:eastAsia="ar-SA"/>
        </w:rPr>
      </w:pPr>
      <w:r>
        <w:rPr>
          <w:lang w:eastAsia="ar-SA"/>
        </w:rPr>
        <w:t>К минимально необходимым сферам общественного обслуживания относятся 4 вида учреждений:</w:t>
      </w:r>
    </w:p>
    <w:p w:rsidR="001841E9" w:rsidRDefault="001841E9" w:rsidP="00E46FE1">
      <w:pPr>
        <w:pStyle w:val="ac"/>
        <w:ind w:left="284" w:firstLine="567"/>
        <w:rPr>
          <w:lang w:eastAsia="ar-SA"/>
        </w:rPr>
      </w:pPr>
      <w:r>
        <w:rPr>
          <w:lang w:eastAsia="ar-SA"/>
        </w:rPr>
        <w:t>- образования (</w:t>
      </w:r>
      <w:r w:rsidR="00DA4B79">
        <w:rPr>
          <w:lang w:eastAsia="ar-SA"/>
        </w:rPr>
        <w:t>учебно-</w:t>
      </w:r>
      <w:r>
        <w:rPr>
          <w:lang w:eastAsia="ar-SA"/>
        </w:rPr>
        <w:t>образовательные учреждения, включая дошкольные);</w:t>
      </w:r>
    </w:p>
    <w:p w:rsidR="001841E9" w:rsidRDefault="001841E9" w:rsidP="00E46FE1">
      <w:pPr>
        <w:pStyle w:val="ac"/>
        <w:ind w:left="284" w:firstLine="567"/>
        <w:rPr>
          <w:lang w:eastAsia="ar-SA"/>
        </w:rPr>
      </w:pPr>
      <w:r>
        <w:rPr>
          <w:lang w:eastAsia="ar-SA"/>
        </w:rPr>
        <w:t>- здравоохранения;</w:t>
      </w:r>
    </w:p>
    <w:p w:rsidR="001841E9" w:rsidRDefault="001841E9" w:rsidP="00E46FE1">
      <w:pPr>
        <w:pStyle w:val="ac"/>
        <w:ind w:left="284" w:firstLine="567"/>
        <w:rPr>
          <w:lang w:eastAsia="ar-SA"/>
        </w:rPr>
      </w:pPr>
      <w:r>
        <w:rPr>
          <w:lang w:eastAsia="ar-SA"/>
        </w:rPr>
        <w:t xml:space="preserve">- </w:t>
      </w:r>
      <w:r w:rsidR="002C769D">
        <w:rPr>
          <w:lang w:eastAsia="ar-SA"/>
        </w:rPr>
        <w:t>физической культуры и спорта</w:t>
      </w:r>
      <w:r>
        <w:rPr>
          <w:lang w:eastAsia="ar-SA"/>
        </w:rPr>
        <w:t>;</w:t>
      </w:r>
    </w:p>
    <w:p w:rsidR="001841E9" w:rsidRDefault="001841E9" w:rsidP="00E46FE1">
      <w:pPr>
        <w:pStyle w:val="ac"/>
        <w:ind w:left="284" w:firstLine="567"/>
      </w:pPr>
      <w:r>
        <w:rPr>
          <w:lang w:eastAsia="ar-SA"/>
        </w:rPr>
        <w:t>-</w:t>
      </w:r>
      <w:r w:rsidR="002C769D">
        <w:rPr>
          <w:lang w:eastAsia="ar-SA"/>
        </w:rPr>
        <w:t>культуры и искусства.</w:t>
      </w:r>
    </w:p>
    <w:p w:rsidR="001841E9" w:rsidRDefault="001841E9" w:rsidP="00E46FE1">
      <w:pPr>
        <w:pStyle w:val="ac"/>
        <w:spacing w:before="100"/>
        <w:ind w:left="284" w:firstLine="567"/>
      </w:pPr>
      <w:r>
        <w:t>Система с</w:t>
      </w:r>
      <w:r w:rsidRPr="00740E9E">
        <w:t>оциально-культурно</w:t>
      </w:r>
      <w:r>
        <w:t>го</w:t>
      </w:r>
      <w:r w:rsidRPr="00740E9E">
        <w:t xml:space="preserve"> и </w:t>
      </w:r>
      <w:r>
        <w:t>коммунально-</w:t>
      </w:r>
      <w:r w:rsidRPr="00740E9E">
        <w:t>бытово</w:t>
      </w:r>
      <w:r>
        <w:t>го</w:t>
      </w:r>
      <w:r w:rsidRPr="00740E9E">
        <w:t xml:space="preserve"> обслуживани</w:t>
      </w:r>
      <w:r>
        <w:t>я</w:t>
      </w:r>
      <w:r w:rsidR="00E709EF">
        <w:t xml:space="preserve"> </w:t>
      </w:r>
      <w:r>
        <w:t>населения проектируемой территории представлена объектами</w:t>
      </w:r>
      <w:r w:rsidR="00DA4B79">
        <w:t>, характеристика которых приведена ниже.</w:t>
      </w:r>
    </w:p>
    <w:p w:rsidR="001841E9" w:rsidRPr="00944E03" w:rsidRDefault="001841E9" w:rsidP="00944E03">
      <w:pPr>
        <w:pStyle w:val="ac"/>
        <w:rPr>
          <w:i/>
        </w:rPr>
      </w:pPr>
      <w:r w:rsidRPr="00944E03">
        <w:rPr>
          <w:i/>
        </w:rPr>
        <w:t xml:space="preserve">1. Учреждения образования </w:t>
      </w:r>
    </w:p>
    <w:p w:rsidR="00E63A3F" w:rsidRDefault="001841E9" w:rsidP="00CC418F">
      <w:pPr>
        <w:pStyle w:val="ac"/>
        <w:ind w:left="284"/>
      </w:pPr>
      <w:r>
        <w:t xml:space="preserve">На проектируемой территории </w:t>
      </w:r>
      <w:r w:rsidR="003D563C">
        <w:t>располагае</w:t>
      </w:r>
      <w:r w:rsidR="002F7DAA">
        <w:t xml:space="preserve">тся </w:t>
      </w:r>
      <w:r w:rsidR="003D563C">
        <w:t xml:space="preserve">детский сад и центр социальной помощи </w:t>
      </w:r>
      <w:r w:rsidR="003D563C">
        <w:lastRenderedPageBreak/>
        <w:t>семье и детям</w:t>
      </w:r>
      <w:r w:rsidR="002F7DAA">
        <w:t>. Данны</w:t>
      </w:r>
      <w:r w:rsidR="00017389">
        <w:t>е</w:t>
      </w:r>
      <w:r w:rsidR="00950F5A">
        <w:t xml:space="preserve"> о н</w:t>
      </w:r>
      <w:r w:rsidR="003D563C">
        <w:t>их представлены в таблице 14</w:t>
      </w:r>
      <w:r w:rsidR="002F7DAA">
        <w:t>.</w:t>
      </w:r>
    </w:p>
    <w:p w:rsidR="00950F5A" w:rsidRDefault="00950F5A" w:rsidP="00CC418F">
      <w:pPr>
        <w:pStyle w:val="ac"/>
        <w:ind w:left="284"/>
      </w:pPr>
    </w:p>
    <w:p w:rsidR="002F7DAA" w:rsidRPr="003D563C" w:rsidRDefault="003D563C" w:rsidP="00CC418F">
      <w:pPr>
        <w:pStyle w:val="ac"/>
        <w:ind w:left="284"/>
        <w:rPr>
          <w:i/>
        </w:rPr>
      </w:pPr>
      <w:r w:rsidRPr="003D563C">
        <w:rPr>
          <w:i/>
        </w:rPr>
        <w:t>Таблица 14</w:t>
      </w:r>
    </w:p>
    <w:tbl>
      <w:tblPr>
        <w:tblW w:w="10064" w:type="dxa"/>
        <w:jc w:val="center"/>
        <w:tblInd w:w="943" w:type="dxa"/>
        <w:tblLayout w:type="fixed"/>
        <w:tblLook w:val="0000" w:firstRow="0" w:lastRow="0" w:firstColumn="0" w:lastColumn="0" w:noHBand="0" w:noVBand="0"/>
      </w:tblPr>
      <w:tblGrid>
        <w:gridCol w:w="3330"/>
        <w:gridCol w:w="1985"/>
        <w:gridCol w:w="1275"/>
        <w:gridCol w:w="1134"/>
        <w:gridCol w:w="993"/>
        <w:gridCol w:w="1347"/>
      </w:tblGrid>
      <w:tr w:rsidR="002F7DAA" w:rsidRPr="00CC6600" w:rsidTr="002066D3">
        <w:trPr>
          <w:tblHeader/>
          <w:jc w:val="center"/>
        </w:trPr>
        <w:tc>
          <w:tcPr>
            <w:tcW w:w="3330" w:type="dxa"/>
            <w:vMerge w:val="restart"/>
            <w:tcBorders>
              <w:top w:val="single" w:sz="4" w:space="0" w:color="000000"/>
              <w:left w:val="single" w:sz="4" w:space="0" w:color="000000"/>
            </w:tcBorders>
            <w:vAlign w:val="center"/>
          </w:tcPr>
          <w:p w:rsidR="002F7DAA" w:rsidRPr="002066D3" w:rsidRDefault="002F7DAA" w:rsidP="002066D3">
            <w:pPr>
              <w:pStyle w:val="afd"/>
              <w:jc w:val="center"/>
              <w:rPr>
                <w:b/>
                <w:sz w:val="22"/>
                <w:szCs w:val="22"/>
              </w:rPr>
            </w:pPr>
            <w:r w:rsidRPr="002066D3">
              <w:rPr>
                <w:b/>
                <w:sz w:val="22"/>
                <w:szCs w:val="22"/>
              </w:rPr>
              <w:t>Наименование учреждения</w:t>
            </w:r>
          </w:p>
        </w:tc>
        <w:tc>
          <w:tcPr>
            <w:tcW w:w="1985" w:type="dxa"/>
            <w:vMerge w:val="restart"/>
            <w:tcBorders>
              <w:top w:val="single" w:sz="4" w:space="0" w:color="000000"/>
              <w:left w:val="single" w:sz="4" w:space="0" w:color="000000"/>
            </w:tcBorders>
            <w:vAlign w:val="center"/>
          </w:tcPr>
          <w:p w:rsidR="002F7DAA" w:rsidRPr="002066D3" w:rsidRDefault="002F7DAA" w:rsidP="002066D3">
            <w:pPr>
              <w:pStyle w:val="afd"/>
              <w:jc w:val="center"/>
              <w:rPr>
                <w:b/>
                <w:sz w:val="22"/>
                <w:szCs w:val="22"/>
              </w:rPr>
            </w:pPr>
            <w:r w:rsidRPr="002066D3">
              <w:rPr>
                <w:b/>
                <w:sz w:val="22"/>
                <w:szCs w:val="22"/>
              </w:rPr>
              <w:t>Адрес</w:t>
            </w:r>
          </w:p>
        </w:tc>
        <w:tc>
          <w:tcPr>
            <w:tcW w:w="1275" w:type="dxa"/>
            <w:vMerge w:val="restart"/>
            <w:tcBorders>
              <w:top w:val="single" w:sz="4" w:space="0" w:color="000000"/>
              <w:left w:val="single" w:sz="4" w:space="0" w:color="000000"/>
            </w:tcBorders>
            <w:vAlign w:val="center"/>
          </w:tcPr>
          <w:p w:rsidR="002F7DAA" w:rsidRPr="002066D3" w:rsidRDefault="002F7DAA" w:rsidP="002066D3">
            <w:pPr>
              <w:pStyle w:val="afd"/>
              <w:jc w:val="center"/>
              <w:rPr>
                <w:b/>
                <w:sz w:val="22"/>
                <w:szCs w:val="22"/>
              </w:rPr>
            </w:pPr>
            <w:r w:rsidRPr="002066D3">
              <w:rPr>
                <w:b/>
                <w:sz w:val="22"/>
                <w:szCs w:val="22"/>
              </w:rPr>
              <w:t>Вид собственности</w:t>
            </w:r>
          </w:p>
        </w:tc>
        <w:tc>
          <w:tcPr>
            <w:tcW w:w="2127" w:type="dxa"/>
            <w:gridSpan w:val="2"/>
            <w:tcBorders>
              <w:top w:val="single" w:sz="4" w:space="0" w:color="000000"/>
              <w:left w:val="single" w:sz="4" w:space="0" w:color="000000"/>
              <w:bottom w:val="single" w:sz="4" w:space="0" w:color="000000"/>
              <w:right w:val="single" w:sz="4" w:space="0" w:color="000000"/>
            </w:tcBorders>
            <w:vAlign w:val="center"/>
          </w:tcPr>
          <w:p w:rsidR="002F7DAA" w:rsidRPr="002066D3" w:rsidRDefault="002F7DAA" w:rsidP="002066D3">
            <w:pPr>
              <w:pStyle w:val="afd"/>
              <w:ind w:firstLine="37"/>
              <w:jc w:val="center"/>
              <w:rPr>
                <w:b/>
                <w:sz w:val="22"/>
                <w:szCs w:val="22"/>
              </w:rPr>
            </w:pPr>
            <w:r w:rsidRPr="002066D3">
              <w:rPr>
                <w:b/>
                <w:sz w:val="22"/>
                <w:szCs w:val="22"/>
              </w:rPr>
              <w:t>Мощность учреждения</w:t>
            </w:r>
          </w:p>
        </w:tc>
        <w:tc>
          <w:tcPr>
            <w:tcW w:w="1347" w:type="dxa"/>
            <w:vMerge w:val="restart"/>
            <w:tcBorders>
              <w:top w:val="single" w:sz="4" w:space="0" w:color="000000"/>
              <w:left w:val="single" w:sz="4" w:space="0" w:color="000000"/>
              <w:right w:val="single" w:sz="4" w:space="0" w:color="000000"/>
            </w:tcBorders>
          </w:tcPr>
          <w:p w:rsidR="002F7DAA" w:rsidRPr="002066D3" w:rsidRDefault="002F7DAA" w:rsidP="002066D3">
            <w:pPr>
              <w:pStyle w:val="afd"/>
              <w:ind w:left="37"/>
              <w:jc w:val="center"/>
              <w:rPr>
                <w:b/>
                <w:sz w:val="22"/>
                <w:szCs w:val="22"/>
              </w:rPr>
            </w:pPr>
            <w:r w:rsidRPr="002066D3">
              <w:rPr>
                <w:b/>
                <w:sz w:val="22"/>
                <w:szCs w:val="22"/>
              </w:rPr>
              <w:t>Год постройки/ состояние</w:t>
            </w:r>
          </w:p>
        </w:tc>
      </w:tr>
      <w:tr w:rsidR="002F7DAA" w:rsidRPr="00CC6600" w:rsidTr="002066D3">
        <w:trPr>
          <w:trHeight w:val="470"/>
          <w:tblHeader/>
          <w:jc w:val="center"/>
        </w:trPr>
        <w:tc>
          <w:tcPr>
            <w:tcW w:w="3330" w:type="dxa"/>
            <w:vMerge/>
            <w:tcBorders>
              <w:left w:val="single" w:sz="4" w:space="0" w:color="000000"/>
              <w:bottom w:val="single" w:sz="4" w:space="0" w:color="000000"/>
            </w:tcBorders>
            <w:vAlign w:val="center"/>
          </w:tcPr>
          <w:p w:rsidR="002F7DAA" w:rsidRPr="00CC6600" w:rsidRDefault="002F7DAA" w:rsidP="002066D3">
            <w:pPr>
              <w:pStyle w:val="afd"/>
              <w:jc w:val="center"/>
              <w:rPr>
                <w:sz w:val="22"/>
                <w:szCs w:val="22"/>
              </w:rPr>
            </w:pPr>
          </w:p>
        </w:tc>
        <w:tc>
          <w:tcPr>
            <w:tcW w:w="1985" w:type="dxa"/>
            <w:vMerge/>
            <w:tcBorders>
              <w:left w:val="single" w:sz="4" w:space="0" w:color="000000"/>
              <w:bottom w:val="single" w:sz="4" w:space="0" w:color="000000"/>
            </w:tcBorders>
            <w:vAlign w:val="center"/>
          </w:tcPr>
          <w:p w:rsidR="002F7DAA" w:rsidRPr="00CC6600" w:rsidRDefault="002F7DAA" w:rsidP="002066D3">
            <w:pPr>
              <w:pStyle w:val="afd"/>
              <w:jc w:val="center"/>
              <w:rPr>
                <w:sz w:val="22"/>
                <w:szCs w:val="22"/>
              </w:rPr>
            </w:pPr>
          </w:p>
        </w:tc>
        <w:tc>
          <w:tcPr>
            <w:tcW w:w="1275" w:type="dxa"/>
            <w:vMerge/>
            <w:tcBorders>
              <w:left w:val="single" w:sz="4" w:space="0" w:color="000000"/>
              <w:bottom w:val="single" w:sz="4" w:space="0" w:color="000000"/>
            </w:tcBorders>
            <w:vAlign w:val="center"/>
          </w:tcPr>
          <w:p w:rsidR="002F7DAA" w:rsidRPr="00CC6600" w:rsidRDefault="002F7DAA" w:rsidP="002066D3">
            <w:pPr>
              <w:pStyle w:val="afd"/>
              <w:jc w:val="center"/>
              <w:rPr>
                <w:sz w:val="22"/>
                <w:szCs w:val="22"/>
              </w:rPr>
            </w:pPr>
          </w:p>
        </w:tc>
        <w:tc>
          <w:tcPr>
            <w:tcW w:w="1134" w:type="dxa"/>
            <w:tcBorders>
              <w:top w:val="single" w:sz="4" w:space="0" w:color="000000"/>
              <w:left w:val="single" w:sz="4" w:space="0" w:color="000000"/>
              <w:bottom w:val="single" w:sz="4" w:space="0" w:color="000000"/>
            </w:tcBorders>
            <w:vAlign w:val="center"/>
          </w:tcPr>
          <w:p w:rsidR="002F7DAA" w:rsidRPr="00CC6600" w:rsidRDefault="002F7DAA" w:rsidP="002066D3">
            <w:pPr>
              <w:pStyle w:val="afd"/>
              <w:ind w:firstLine="37"/>
              <w:jc w:val="center"/>
              <w:rPr>
                <w:sz w:val="22"/>
                <w:szCs w:val="22"/>
              </w:rPr>
            </w:pPr>
            <w:r w:rsidRPr="00CC6600">
              <w:rPr>
                <w:sz w:val="22"/>
                <w:szCs w:val="22"/>
              </w:rPr>
              <w:t>проект</w:t>
            </w:r>
            <w:r>
              <w:rPr>
                <w:sz w:val="22"/>
                <w:szCs w:val="22"/>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2F7DAA" w:rsidRPr="00CC6600" w:rsidRDefault="002F7DAA" w:rsidP="002066D3">
            <w:pPr>
              <w:pStyle w:val="afd"/>
              <w:ind w:firstLine="37"/>
              <w:jc w:val="center"/>
              <w:rPr>
                <w:sz w:val="22"/>
                <w:szCs w:val="22"/>
              </w:rPr>
            </w:pPr>
            <w:proofErr w:type="spellStart"/>
            <w:r w:rsidRPr="00CC6600">
              <w:rPr>
                <w:sz w:val="22"/>
                <w:szCs w:val="22"/>
              </w:rPr>
              <w:t>фактич</w:t>
            </w:r>
            <w:proofErr w:type="spellEnd"/>
            <w:r>
              <w:rPr>
                <w:sz w:val="22"/>
                <w:szCs w:val="22"/>
              </w:rPr>
              <w:t>.</w:t>
            </w:r>
          </w:p>
        </w:tc>
        <w:tc>
          <w:tcPr>
            <w:tcW w:w="1347" w:type="dxa"/>
            <w:vMerge/>
            <w:tcBorders>
              <w:left w:val="single" w:sz="4" w:space="0" w:color="000000"/>
              <w:bottom w:val="single" w:sz="4" w:space="0" w:color="000000"/>
              <w:right w:val="single" w:sz="4" w:space="0" w:color="000000"/>
            </w:tcBorders>
          </w:tcPr>
          <w:p w:rsidR="002F7DAA" w:rsidRPr="00CC6600" w:rsidRDefault="002F7DAA" w:rsidP="002066D3">
            <w:pPr>
              <w:pStyle w:val="afd"/>
              <w:ind w:left="37"/>
              <w:jc w:val="center"/>
              <w:rPr>
                <w:sz w:val="22"/>
                <w:szCs w:val="22"/>
              </w:rPr>
            </w:pPr>
          </w:p>
        </w:tc>
      </w:tr>
      <w:tr w:rsidR="002F7DAA" w:rsidRPr="00CC6600" w:rsidTr="002066D3">
        <w:trPr>
          <w:jc w:val="center"/>
        </w:trPr>
        <w:tc>
          <w:tcPr>
            <w:tcW w:w="3330" w:type="dxa"/>
            <w:tcBorders>
              <w:top w:val="single" w:sz="4" w:space="0" w:color="000000"/>
              <w:left w:val="single" w:sz="4" w:space="0" w:color="000000"/>
              <w:bottom w:val="single" w:sz="4" w:space="0" w:color="000000"/>
            </w:tcBorders>
            <w:vAlign w:val="center"/>
          </w:tcPr>
          <w:p w:rsidR="002F7DAA" w:rsidRPr="00CC6600" w:rsidRDefault="003D563C" w:rsidP="002066D3">
            <w:pPr>
              <w:pStyle w:val="afd"/>
              <w:jc w:val="center"/>
              <w:rPr>
                <w:sz w:val="22"/>
                <w:szCs w:val="22"/>
              </w:rPr>
            </w:pPr>
            <w:r>
              <w:rPr>
                <w:sz w:val="22"/>
                <w:szCs w:val="22"/>
              </w:rPr>
              <w:t>Детский сад №7 "</w:t>
            </w:r>
            <w:proofErr w:type="spellStart"/>
            <w:r>
              <w:rPr>
                <w:sz w:val="22"/>
                <w:szCs w:val="22"/>
              </w:rPr>
              <w:t>Дюймовочка</w:t>
            </w:r>
            <w:proofErr w:type="spellEnd"/>
            <w:r>
              <w:rPr>
                <w:sz w:val="22"/>
                <w:szCs w:val="22"/>
              </w:rPr>
              <w:t>"</w:t>
            </w:r>
          </w:p>
        </w:tc>
        <w:tc>
          <w:tcPr>
            <w:tcW w:w="1985" w:type="dxa"/>
            <w:tcBorders>
              <w:top w:val="single" w:sz="4" w:space="0" w:color="000000"/>
              <w:left w:val="single" w:sz="4" w:space="0" w:color="000000"/>
              <w:bottom w:val="single" w:sz="4" w:space="0" w:color="000000"/>
            </w:tcBorders>
            <w:vAlign w:val="center"/>
          </w:tcPr>
          <w:p w:rsidR="002F7DAA" w:rsidRPr="00CC6600" w:rsidRDefault="003D563C" w:rsidP="002066D3">
            <w:pPr>
              <w:pStyle w:val="afd"/>
              <w:jc w:val="center"/>
              <w:rPr>
                <w:sz w:val="22"/>
                <w:szCs w:val="22"/>
              </w:rPr>
            </w:pPr>
            <w:r>
              <w:rPr>
                <w:sz w:val="22"/>
                <w:szCs w:val="22"/>
              </w:rPr>
              <w:t>г. Нефтеюганск, 6</w:t>
            </w:r>
            <w:r w:rsidR="002F7DAA">
              <w:rPr>
                <w:sz w:val="22"/>
                <w:szCs w:val="22"/>
              </w:rPr>
              <w:t xml:space="preserve">-й микрорайон, </w:t>
            </w:r>
            <w:r>
              <w:rPr>
                <w:sz w:val="22"/>
                <w:szCs w:val="22"/>
              </w:rPr>
              <w:t>86</w:t>
            </w:r>
          </w:p>
        </w:tc>
        <w:tc>
          <w:tcPr>
            <w:tcW w:w="1275" w:type="dxa"/>
            <w:tcBorders>
              <w:top w:val="single" w:sz="4" w:space="0" w:color="000000"/>
              <w:left w:val="single" w:sz="4" w:space="0" w:color="000000"/>
              <w:bottom w:val="single" w:sz="4" w:space="0" w:color="000000"/>
            </w:tcBorders>
            <w:vAlign w:val="center"/>
          </w:tcPr>
          <w:p w:rsidR="002F7DAA" w:rsidRPr="00CC6600" w:rsidRDefault="002F7DAA" w:rsidP="002066D3">
            <w:pPr>
              <w:pStyle w:val="afd"/>
              <w:jc w:val="center"/>
              <w:rPr>
                <w:sz w:val="22"/>
                <w:szCs w:val="22"/>
              </w:rPr>
            </w:pPr>
            <w:r>
              <w:rPr>
                <w:sz w:val="22"/>
                <w:szCs w:val="22"/>
              </w:rPr>
              <w:t>муниципальная</w:t>
            </w:r>
          </w:p>
        </w:tc>
        <w:tc>
          <w:tcPr>
            <w:tcW w:w="1134" w:type="dxa"/>
            <w:tcBorders>
              <w:top w:val="single" w:sz="4" w:space="0" w:color="000000"/>
              <w:left w:val="single" w:sz="4" w:space="0" w:color="000000"/>
              <w:bottom w:val="single" w:sz="4" w:space="0" w:color="000000"/>
            </w:tcBorders>
            <w:vAlign w:val="center"/>
          </w:tcPr>
          <w:p w:rsidR="002F7DAA" w:rsidRPr="00CC6600" w:rsidRDefault="002F7DAA" w:rsidP="002066D3">
            <w:pPr>
              <w:pStyle w:val="afd"/>
              <w:ind w:firstLine="37"/>
              <w:jc w:val="center"/>
              <w:rPr>
                <w:sz w:val="22"/>
                <w:szCs w:val="22"/>
              </w:rPr>
            </w:pPr>
            <w:r w:rsidRPr="004B6F53">
              <w:rPr>
                <w:sz w:val="22"/>
                <w:szCs w:val="22"/>
              </w:rPr>
              <w:t>н/д</w:t>
            </w:r>
          </w:p>
        </w:tc>
        <w:tc>
          <w:tcPr>
            <w:tcW w:w="993" w:type="dxa"/>
            <w:tcBorders>
              <w:top w:val="single" w:sz="4" w:space="0" w:color="000000"/>
              <w:left w:val="single" w:sz="4" w:space="0" w:color="000000"/>
              <w:bottom w:val="single" w:sz="4" w:space="0" w:color="000000"/>
              <w:right w:val="single" w:sz="4" w:space="0" w:color="000000"/>
            </w:tcBorders>
            <w:vAlign w:val="center"/>
          </w:tcPr>
          <w:p w:rsidR="002F7DAA" w:rsidRPr="00CC6600" w:rsidRDefault="003D563C" w:rsidP="00C7188B">
            <w:pPr>
              <w:pStyle w:val="afd"/>
              <w:ind w:firstLine="37"/>
              <w:jc w:val="center"/>
              <w:rPr>
                <w:sz w:val="22"/>
                <w:szCs w:val="22"/>
              </w:rPr>
            </w:pPr>
            <w:r>
              <w:rPr>
                <w:sz w:val="22"/>
                <w:szCs w:val="22"/>
              </w:rPr>
              <w:t>2</w:t>
            </w:r>
            <w:r w:rsidR="00C7188B">
              <w:rPr>
                <w:sz w:val="22"/>
                <w:szCs w:val="22"/>
              </w:rPr>
              <w:t>75</w:t>
            </w:r>
          </w:p>
        </w:tc>
        <w:tc>
          <w:tcPr>
            <w:tcW w:w="1347" w:type="dxa"/>
            <w:tcBorders>
              <w:top w:val="single" w:sz="4" w:space="0" w:color="000000"/>
              <w:left w:val="single" w:sz="4" w:space="0" w:color="000000"/>
              <w:bottom w:val="single" w:sz="4" w:space="0" w:color="000000"/>
              <w:right w:val="single" w:sz="4" w:space="0" w:color="000000"/>
            </w:tcBorders>
            <w:vAlign w:val="center"/>
          </w:tcPr>
          <w:p w:rsidR="002F7DAA" w:rsidRPr="00CC6600" w:rsidRDefault="002F7DAA" w:rsidP="002066D3">
            <w:pPr>
              <w:pStyle w:val="afd"/>
              <w:ind w:left="37"/>
              <w:jc w:val="center"/>
              <w:rPr>
                <w:sz w:val="22"/>
                <w:szCs w:val="22"/>
              </w:rPr>
            </w:pPr>
            <w:r>
              <w:rPr>
                <w:sz w:val="22"/>
                <w:szCs w:val="22"/>
              </w:rPr>
              <w:t>н/д</w:t>
            </w:r>
          </w:p>
        </w:tc>
      </w:tr>
      <w:tr w:rsidR="003D563C" w:rsidRPr="00CC6600" w:rsidTr="002066D3">
        <w:trPr>
          <w:jc w:val="center"/>
        </w:trPr>
        <w:tc>
          <w:tcPr>
            <w:tcW w:w="3330" w:type="dxa"/>
            <w:tcBorders>
              <w:top w:val="single" w:sz="4" w:space="0" w:color="000000"/>
              <w:left w:val="single" w:sz="4" w:space="0" w:color="000000"/>
              <w:bottom w:val="single" w:sz="4" w:space="0" w:color="000000"/>
            </w:tcBorders>
            <w:vAlign w:val="center"/>
          </w:tcPr>
          <w:p w:rsidR="003D563C" w:rsidRDefault="003D563C" w:rsidP="002066D3">
            <w:pPr>
              <w:pStyle w:val="afd"/>
              <w:jc w:val="center"/>
              <w:rPr>
                <w:sz w:val="22"/>
                <w:szCs w:val="22"/>
              </w:rPr>
            </w:pPr>
            <w:r>
              <w:rPr>
                <w:sz w:val="22"/>
                <w:szCs w:val="22"/>
              </w:rPr>
              <w:t>Центр социальной помощи семье и детям "Веста"</w:t>
            </w:r>
          </w:p>
        </w:tc>
        <w:tc>
          <w:tcPr>
            <w:tcW w:w="1985" w:type="dxa"/>
            <w:tcBorders>
              <w:top w:val="single" w:sz="4" w:space="0" w:color="000000"/>
              <w:left w:val="single" w:sz="4" w:space="0" w:color="000000"/>
              <w:bottom w:val="single" w:sz="4" w:space="0" w:color="000000"/>
            </w:tcBorders>
            <w:vAlign w:val="center"/>
          </w:tcPr>
          <w:p w:rsidR="003D563C" w:rsidRDefault="003D563C" w:rsidP="002066D3">
            <w:pPr>
              <w:pStyle w:val="afd"/>
              <w:jc w:val="center"/>
              <w:rPr>
                <w:sz w:val="22"/>
                <w:szCs w:val="22"/>
              </w:rPr>
            </w:pPr>
            <w:r>
              <w:rPr>
                <w:sz w:val="22"/>
                <w:szCs w:val="22"/>
              </w:rPr>
              <w:t>г. Нефтеюганск, 6-й микрорайон, 63</w:t>
            </w:r>
          </w:p>
        </w:tc>
        <w:tc>
          <w:tcPr>
            <w:tcW w:w="1275" w:type="dxa"/>
            <w:tcBorders>
              <w:top w:val="single" w:sz="4" w:space="0" w:color="000000"/>
              <w:left w:val="single" w:sz="4" w:space="0" w:color="000000"/>
              <w:bottom w:val="single" w:sz="4" w:space="0" w:color="000000"/>
            </w:tcBorders>
            <w:vAlign w:val="center"/>
          </w:tcPr>
          <w:p w:rsidR="003D563C" w:rsidRDefault="003D563C" w:rsidP="002066D3">
            <w:pPr>
              <w:pStyle w:val="afd"/>
              <w:jc w:val="center"/>
              <w:rPr>
                <w:sz w:val="22"/>
                <w:szCs w:val="22"/>
              </w:rPr>
            </w:pPr>
            <w:r>
              <w:rPr>
                <w:sz w:val="22"/>
                <w:szCs w:val="22"/>
              </w:rPr>
              <w:t>муниципальная</w:t>
            </w:r>
          </w:p>
        </w:tc>
        <w:tc>
          <w:tcPr>
            <w:tcW w:w="1134" w:type="dxa"/>
            <w:tcBorders>
              <w:top w:val="single" w:sz="4" w:space="0" w:color="000000"/>
              <w:left w:val="single" w:sz="4" w:space="0" w:color="000000"/>
              <w:bottom w:val="single" w:sz="4" w:space="0" w:color="000000"/>
            </w:tcBorders>
            <w:vAlign w:val="center"/>
          </w:tcPr>
          <w:p w:rsidR="003D563C" w:rsidRPr="004B6F53" w:rsidRDefault="003D563C" w:rsidP="002066D3">
            <w:pPr>
              <w:pStyle w:val="afd"/>
              <w:ind w:firstLine="37"/>
              <w:jc w:val="center"/>
              <w:rPr>
                <w:sz w:val="22"/>
                <w:szCs w:val="22"/>
              </w:rPr>
            </w:pPr>
            <w:r w:rsidRPr="004B6F53">
              <w:rPr>
                <w:sz w:val="22"/>
                <w:szCs w:val="22"/>
              </w:rPr>
              <w:t>н/д</w:t>
            </w:r>
          </w:p>
        </w:tc>
        <w:tc>
          <w:tcPr>
            <w:tcW w:w="993" w:type="dxa"/>
            <w:tcBorders>
              <w:top w:val="single" w:sz="4" w:space="0" w:color="000000"/>
              <w:left w:val="single" w:sz="4" w:space="0" w:color="000000"/>
              <w:bottom w:val="single" w:sz="4" w:space="0" w:color="000000"/>
              <w:right w:val="single" w:sz="4" w:space="0" w:color="000000"/>
            </w:tcBorders>
            <w:vAlign w:val="center"/>
          </w:tcPr>
          <w:p w:rsidR="003D563C" w:rsidRDefault="003D563C" w:rsidP="002066D3">
            <w:pPr>
              <w:pStyle w:val="afd"/>
              <w:ind w:firstLine="37"/>
              <w:jc w:val="center"/>
              <w:rPr>
                <w:sz w:val="22"/>
                <w:szCs w:val="22"/>
              </w:rPr>
            </w:pPr>
            <w:r w:rsidRPr="004B6F53">
              <w:rPr>
                <w:sz w:val="22"/>
                <w:szCs w:val="22"/>
              </w:rPr>
              <w:t>н/д</w:t>
            </w:r>
          </w:p>
        </w:tc>
        <w:tc>
          <w:tcPr>
            <w:tcW w:w="1347" w:type="dxa"/>
            <w:tcBorders>
              <w:top w:val="single" w:sz="4" w:space="0" w:color="000000"/>
              <w:left w:val="single" w:sz="4" w:space="0" w:color="000000"/>
              <w:bottom w:val="single" w:sz="4" w:space="0" w:color="000000"/>
              <w:right w:val="single" w:sz="4" w:space="0" w:color="000000"/>
            </w:tcBorders>
            <w:vAlign w:val="center"/>
          </w:tcPr>
          <w:p w:rsidR="003D563C" w:rsidRDefault="003D563C" w:rsidP="002066D3">
            <w:pPr>
              <w:pStyle w:val="afd"/>
              <w:ind w:left="37"/>
              <w:jc w:val="center"/>
              <w:rPr>
                <w:sz w:val="22"/>
                <w:szCs w:val="22"/>
              </w:rPr>
            </w:pPr>
            <w:r w:rsidRPr="004B6F53">
              <w:rPr>
                <w:sz w:val="22"/>
                <w:szCs w:val="22"/>
              </w:rPr>
              <w:t>н/д</w:t>
            </w:r>
          </w:p>
        </w:tc>
      </w:tr>
    </w:tbl>
    <w:p w:rsidR="003D563C" w:rsidRDefault="002066D3" w:rsidP="002066D3">
      <w:pPr>
        <w:pStyle w:val="ac"/>
        <w:ind w:left="142" w:firstLine="0"/>
      </w:pPr>
      <w:r>
        <w:tab/>
      </w:r>
    </w:p>
    <w:p w:rsidR="003D563C" w:rsidRDefault="003D563C" w:rsidP="002066D3">
      <w:pPr>
        <w:pStyle w:val="ac"/>
        <w:ind w:left="142" w:firstLine="0"/>
      </w:pPr>
      <w:r>
        <w:t xml:space="preserve">По данным ответа на запрос от 28.03.2017 из департамента социального развития Ханты-Мансийского автономного округа - Югры, БУ "Центр социальной помощи семье и детям "Веста" - один из самых востребованных поставщиков социальных услуг </w:t>
      </w:r>
      <w:proofErr w:type="gramStart"/>
      <w:r>
        <w:t>в</w:t>
      </w:r>
      <w:proofErr w:type="gramEnd"/>
      <w:r w:rsidR="00EC0496">
        <w:t xml:space="preserve"> </w:t>
      </w:r>
      <w:proofErr w:type="gramStart"/>
      <w:r>
        <w:t>Ханты-Мансийском</w:t>
      </w:r>
      <w:proofErr w:type="gramEnd"/>
      <w:r>
        <w:t xml:space="preserve"> автономной округе - Югре</w:t>
      </w:r>
      <w:r w:rsidR="00F45693">
        <w:t>. Данное учреждение, как поставщик социальных услуг, осуществляет социальное обслуживание граждан, реализующим в соответствии с уставными документами деятельность по предоставлению социальных услуг, имеющим условия, профилированные в соответствии с возрастом и состоянием здоровья получателей соц. услуг.</w:t>
      </w:r>
    </w:p>
    <w:p w:rsidR="001841E9" w:rsidRPr="007608F4" w:rsidRDefault="001841E9" w:rsidP="00CC418F">
      <w:pPr>
        <w:pStyle w:val="ac"/>
        <w:spacing w:before="100"/>
        <w:ind w:left="284"/>
        <w:rPr>
          <w:i/>
        </w:rPr>
      </w:pPr>
      <w:r w:rsidRPr="007608F4">
        <w:rPr>
          <w:i/>
        </w:rPr>
        <w:t>2. Учреждения здравоохранения</w:t>
      </w:r>
      <w:r>
        <w:rPr>
          <w:i/>
        </w:rPr>
        <w:t xml:space="preserve"> и социального обеспечения</w:t>
      </w:r>
    </w:p>
    <w:p w:rsidR="001841E9" w:rsidRDefault="001841E9" w:rsidP="00CC418F">
      <w:pPr>
        <w:pStyle w:val="ac"/>
        <w:ind w:left="284"/>
      </w:pPr>
      <w:r>
        <w:t>К основным</w:t>
      </w:r>
      <w:r w:rsidR="00DA4B79">
        <w:t>,</w:t>
      </w:r>
      <w:r>
        <w:t xml:space="preserve"> необходимым населению, нормируемым учреждениям здравоохранения относятся врачебные амбулатории (повседневный уровень) и больницы (периодический уровень). Кроме того, в структуре учреждений первого уровня обслуживания могут быть аптечные пункты, и фельдшерско-акушерские пункты (ФАП), которые должны заменять врачебные амбулатории в тех районах, где их нет.</w:t>
      </w:r>
    </w:p>
    <w:p w:rsidR="001841E9" w:rsidRDefault="001841E9" w:rsidP="00CC418F">
      <w:pPr>
        <w:pStyle w:val="ac"/>
        <w:ind w:left="284"/>
      </w:pPr>
      <w:r>
        <w:t xml:space="preserve">На проектируемой территории учреждения здравоохранения отсутствуют. </w:t>
      </w:r>
      <w:r w:rsidR="004B6F53" w:rsidRPr="004B6F53">
        <w:t>Перечень учреждени</w:t>
      </w:r>
      <w:r w:rsidR="004B6F53">
        <w:t>й</w:t>
      </w:r>
      <w:r w:rsidR="004B6F53" w:rsidRPr="004B6F53">
        <w:t xml:space="preserve"> здравоохранения, расположенных в радиусе доступности, приведен в таблице 1</w:t>
      </w:r>
      <w:r w:rsidR="00F45693">
        <w:t>5</w:t>
      </w:r>
      <w:r w:rsidR="004B6F53" w:rsidRPr="004B6F53">
        <w:t>.</w:t>
      </w:r>
    </w:p>
    <w:p w:rsidR="004B6F53" w:rsidRDefault="004B6F53" w:rsidP="00CC418F">
      <w:pPr>
        <w:pStyle w:val="ac"/>
        <w:ind w:left="284"/>
      </w:pPr>
    </w:p>
    <w:p w:rsidR="004B6F53" w:rsidRPr="00F45693" w:rsidRDefault="004B6F53" w:rsidP="00CC418F">
      <w:pPr>
        <w:pStyle w:val="ac"/>
        <w:ind w:left="284" w:firstLine="0"/>
        <w:rPr>
          <w:i/>
        </w:rPr>
      </w:pPr>
      <w:r w:rsidRPr="00F45693">
        <w:rPr>
          <w:i/>
        </w:rPr>
        <w:t>Таблица 1</w:t>
      </w:r>
      <w:r w:rsidR="00F45693" w:rsidRPr="00F45693">
        <w:rPr>
          <w:i/>
        </w:rPr>
        <w:t>5</w:t>
      </w:r>
      <w:r w:rsidRPr="00F45693">
        <w:rPr>
          <w:i/>
        </w:rPr>
        <w:t xml:space="preserve"> - Учреждения здравоохранения, расположенные на прилегающей территории</w:t>
      </w:r>
    </w:p>
    <w:tbl>
      <w:tblPr>
        <w:tblW w:w="10207" w:type="dxa"/>
        <w:tblInd w:w="250" w:type="dxa"/>
        <w:tblLayout w:type="fixed"/>
        <w:tblLook w:val="0000" w:firstRow="0" w:lastRow="0" w:firstColumn="0" w:lastColumn="0" w:noHBand="0" w:noVBand="0"/>
      </w:tblPr>
      <w:tblGrid>
        <w:gridCol w:w="3686"/>
        <w:gridCol w:w="1842"/>
        <w:gridCol w:w="1276"/>
        <w:gridCol w:w="992"/>
        <w:gridCol w:w="993"/>
        <w:gridCol w:w="1418"/>
      </w:tblGrid>
      <w:tr w:rsidR="004B6F53" w:rsidRPr="00CC6600" w:rsidTr="002066D3">
        <w:trPr>
          <w:tblHeader/>
        </w:trPr>
        <w:tc>
          <w:tcPr>
            <w:tcW w:w="3686" w:type="dxa"/>
            <w:vMerge w:val="restart"/>
            <w:tcBorders>
              <w:top w:val="single" w:sz="4" w:space="0" w:color="000000"/>
              <w:left w:val="single" w:sz="4" w:space="0" w:color="000000"/>
            </w:tcBorders>
            <w:vAlign w:val="center"/>
          </w:tcPr>
          <w:p w:rsidR="004B6F53" w:rsidRPr="002066D3" w:rsidRDefault="004B6F53" w:rsidP="00E46FE1">
            <w:pPr>
              <w:pStyle w:val="afd"/>
              <w:ind w:left="34"/>
              <w:jc w:val="center"/>
              <w:rPr>
                <w:b/>
                <w:sz w:val="22"/>
                <w:szCs w:val="22"/>
              </w:rPr>
            </w:pPr>
            <w:r w:rsidRPr="002066D3">
              <w:rPr>
                <w:b/>
                <w:sz w:val="22"/>
                <w:szCs w:val="22"/>
              </w:rPr>
              <w:t>Наименование учреждения</w:t>
            </w:r>
          </w:p>
        </w:tc>
        <w:tc>
          <w:tcPr>
            <w:tcW w:w="1842" w:type="dxa"/>
            <w:vMerge w:val="restart"/>
            <w:tcBorders>
              <w:top w:val="single" w:sz="4" w:space="0" w:color="000000"/>
              <w:left w:val="single" w:sz="4" w:space="0" w:color="000000"/>
            </w:tcBorders>
            <w:vAlign w:val="center"/>
          </w:tcPr>
          <w:p w:rsidR="004B6F53" w:rsidRPr="002066D3" w:rsidRDefault="004B6F53" w:rsidP="00E46FE1">
            <w:pPr>
              <w:pStyle w:val="afd"/>
              <w:ind w:left="34"/>
              <w:jc w:val="center"/>
              <w:rPr>
                <w:b/>
                <w:sz w:val="22"/>
                <w:szCs w:val="22"/>
              </w:rPr>
            </w:pPr>
            <w:r w:rsidRPr="002066D3">
              <w:rPr>
                <w:b/>
                <w:sz w:val="22"/>
                <w:szCs w:val="22"/>
              </w:rPr>
              <w:t>Адрес</w:t>
            </w:r>
          </w:p>
        </w:tc>
        <w:tc>
          <w:tcPr>
            <w:tcW w:w="1276" w:type="dxa"/>
            <w:vMerge w:val="restart"/>
            <w:tcBorders>
              <w:top w:val="single" w:sz="4" w:space="0" w:color="000000"/>
              <w:left w:val="single" w:sz="4" w:space="0" w:color="000000"/>
            </w:tcBorders>
            <w:vAlign w:val="center"/>
          </w:tcPr>
          <w:p w:rsidR="004B6F53" w:rsidRPr="002066D3" w:rsidRDefault="004B6F53" w:rsidP="00E46FE1">
            <w:pPr>
              <w:pStyle w:val="afd"/>
              <w:ind w:left="34"/>
              <w:jc w:val="center"/>
              <w:rPr>
                <w:b/>
                <w:sz w:val="22"/>
                <w:szCs w:val="22"/>
              </w:rPr>
            </w:pPr>
            <w:r w:rsidRPr="002066D3">
              <w:rPr>
                <w:b/>
                <w:sz w:val="22"/>
                <w:szCs w:val="22"/>
              </w:rPr>
              <w:t>Вид собственности</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4B6F53" w:rsidRPr="002066D3" w:rsidRDefault="004B6F53" w:rsidP="00E46FE1">
            <w:pPr>
              <w:pStyle w:val="afd"/>
              <w:ind w:left="34"/>
              <w:jc w:val="center"/>
              <w:rPr>
                <w:b/>
                <w:sz w:val="22"/>
                <w:szCs w:val="22"/>
              </w:rPr>
            </w:pPr>
            <w:r w:rsidRPr="002066D3">
              <w:rPr>
                <w:b/>
                <w:sz w:val="22"/>
                <w:szCs w:val="22"/>
              </w:rPr>
              <w:t>Мощность учреждения</w:t>
            </w:r>
          </w:p>
        </w:tc>
        <w:tc>
          <w:tcPr>
            <w:tcW w:w="1418" w:type="dxa"/>
            <w:vMerge w:val="restart"/>
            <w:tcBorders>
              <w:top w:val="single" w:sz="4" w:space="0" w:color="000000"/>
              <w:left w:val="single" w:sz="4" w:space="0" w:color="000000"/>
              <w:right w:val="single" w:sz="4" w:space="0" w:color="000000"/>
            </w:tcBorders>
          </w:tcPr>
          <w:p w:rsidR="004B6F53" w:rsidRPr="002066D3" w:rsidRDefault="004B6F53" w:rsidP="002066D3">
            <w:pPr>
              <w:pStyle w:val="afd"/>
              <w:ind w:left="25" w:right="-18" w:hanging="17"/>
              <w:jc w:val="center"/>
              <w:rPr>
                <w:b/>
                <w:sz w:val="22"/>
                <w:szCs w:val="22"/>
              </w:rPr>
            </w:pPr>
            <w:r w:rsidRPr="002066D3">
              <w:rPr>
                <w:b/>
                <w:sz w:val="22"/>
                <w:szCs w:val="22"/>
              </w:rPr>
              <w:t>Год постройки/ состояние</w:t>
            </w:r>
          </w:p>
        </w:tc>
      </w:tr>
      <w:tr w:rsidR="004B6F53" w:rsidRPr="00CC6600" w:rsidTr="002066D3">
        <w:trPr>
          <w:tblHeader/>
        </w:trPr>
        <w:tc>
          <w:tcPr>
            <w:tcW w:w="3686" w:type="dxa"/>
            <w:vMerge/>
            <w:tcBorders>
              <w:left w:val="single" w:sz="4" w:space="0" w:color="000000"/>
              <w:bottom w:val="single" w:sz="4" w:space="0" w:color="000000"/>
            </w:tcBorders>
            <w:vAlign w:val="center"/>
          </w:tcPr>
          <w:p w:rsidR="004B6F53" w:rsidRPr="00CC6600" w:rsidRDefault="004B6F53" w:rsidP="00E46FE1">
            <w:pPr>
              <w:pStyle w:val="afd"/>
              <w:ind w:left="34"/>
              <w:jc w:val="center"/>
              <w:rPr>
                <w:sz w:val="22"/>
                <w:szCs w:val="22"/>
              </w:rPr>
            </w:pPr>
          </w:p>
        </w:tc>
        <w:tc>
          <w:tcPr>
            <w:tcW w:w="1842" w:type="dxa"/>
            <w:vMerge/>
            <w:tcBorders>
              <w:left w:val="single" w:sz="4" w:space="0" w:color="000000"/>
              <w:bottom w:val="single" w:sz="4" w:space="0" w:color="000000"/>
            </w:tcBorders>
            <w:vAlign w:val="center"/>
          </w:tcPr>
          <w:p w:rsidR="004B6F53" w:rsidRPr="00CC6600" w:rsidRDefault="004B6F53" w:rsidP="00E46FE1">
            <w:pPr>
              <w:pStyle w:val="afd"/>
              <w:ind w:left="34"/>
              <w:jc w:val="center"/>
              <w:rPr>
                <w:sz w:val="22"/>
                <w:szCs w:val="22"/>
              </w:rPr>
            </w:pPr>
          </w:p>
        </w:tc>
        <w:tc>
          <w:tcPr>
            <w:tcW w:w="1276" w:type="dxa"/>
            <w:vMerge/>
            <w:tcBorders>
              <w:left w:val="single" w:sz="4" w:space="0" w:color="000000"/>
              <w:bottom w:val="single" w:sz="4" w:space="0" w:color="000000"/>
            </w:tcBorders>
            <w:vAlign w:val="center"/>
          </w:tcPr>
          <w:p w:rsidR="004B6F53" w:rsidRPr="00CC6600" w:rsidRDefault="004B6F53" w:rsidP="00E46FE1">
            <w:pPr>
              <w:pStyle w:val="afd"/>
              <w:ind w:left="34"/>
              <w:jc w:val="center"/>
              <w:rPr>
                <w:sz w:val="22"/>
                <w:szCs w:val="22"/>
              </w:rPr>
            </w:pPr>
          </w:p>
        </w:tc>
        <w:tc>
          <w:tcPr>
            <w:tcW w:w="992" w:type="dxa"/>
            <w:tcBorders>
              <w:top w:val="single" w:sz="4" w:space="0" w:color="000000"/>
              <w:left w:val="single" w:sz="4" w:space="0" w:color="000000"/>
              <w:bottom w:val="single" w:sz="4" w:space="0" w:color="000000"/>
            </w:tcBorders>
            <w:vAlign w:val="center"/>
          </w:tcPr>
          <w:p w:rsidR="004B6F53" w:rsidRPr="00CC6600" w:rsidRDefault="004B6F53" w:rsidP="00E46FE1">
            <w:pPr>
              <w:pStyle w:val="afd"/>
              <w:ind w:left="34"/>
              <w:jc w:val="center"/>
              <w:rPr>
                <w:sz w:val="22"/>
                <w:szCs w:val="22"/>
              </w:rPr>
            </w:pPr>
            <w:r w:rsidRPr="00CC6600">
              <w:rPr>
                <w:sz w:val="22"/>
                <w:szCs w:val="22"/>
              </w:rPr>
              <w:t>проект</w:t>
            </w:r>
            <w:r>
              <w:rPr>
                <w:sz w:val="22"/>
                <w:szCs w:val="22"/>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4B6F53" w:rsidRPr="00CC6600" w:rsidRDefault="004B6F53" w:rsidP="00E46FE1">
            <w:pPr>
              <w:pStyle w:val="afd"/>
              <w:ind w:left="34"/>
              <w:jc w:val="center"/>
              <w:rPr>
                <w:sz w:val="22"/>
                <w:szCs w:val="22"/>
              </w:rPr>
            </w:pPr>
            <w:proofErr w:type="spellStart"/>
            <w:r w:rsidRPr="00CC6600">
              <w:rPr>
                <w:sz w:val="22"/>
                <w:szCs w:val="22"/>
              </w:rPr>
              <w:t>фактич</w:t>
            </w:r>
            <w:proofErr w:type="spellEnd"/>
            <w:r>
              <w:rPr>
                <w:sz w:val="22"/>
                <w:szCs w:val="22"/>
              </w:rPr>
              <w:t>.</w:t>
            </w:r>
          </w:p>
        </w:tc>
        <w:tc>
          <w:tcPr>
            <w:tcW w:w="1418" w:type="dxa"/>
            <w:vMerge/>
            <w:tcBorders>
              <w:left w:val="single" w:sz="4" w:space="0" w:color="000000"/>
              <w:bottom w:val="single" w:sz="4" w:space="0" w:color="000000"/>
              <w:right w:val="single" w:sz="4" w:space="0" w:color="000000"/>
            </w:tcBorders>
          </w:tcPr>
          <w:p w:rsidR="004B6F53" w:rsidRPr="00CC6600" w:rsidRDefault="004B6F53" w:rsidP="002066D3">
            <w:pPr>
              <w:pStyle w:val="afd"/>
              <w:ind w:left="25" w:right="-18" w:hanging="17"/>
              <w:jc w:val="center"/>
              <w:rPr>
                <w:sz w:val="22"/>
                <w:szCs w:val="22"/>
              </w:rPr>
            </w:pPr>
          </w:p>
        </w:tc>
      </w:tr>
      <w:tr w:rsidR="004B6F53" w:rsidRPr="00CC6600" w:rsidTr="002066D3">
        <w:tc>
          <w:tcPr>
            <w:tcW w:w="3686" w:type="dxa"/>
            <w:tcBorders>
              <w:top w:val="single" w:sz="4" w:space="0" w:color="000000"/>
              <w:left w:val="single" w:sz="4" w:space="0" w:color="000000"/>
              <w:bottom w:val="single" w:sz="4" w:space="0" w:color="000000"/>
            </w:tcBorders>
            <w:vAlign w:val="center"/>
          </w:tcPr>
          <w:p w:rsidR="004B6F53" w:rsidRPr="00CC6600" w:rsidRDefault="00F45693" w:rsidP="00E46FE1">
            <w:pPr>
              <w:pStyle w:val="afd"/>
              <w:ind w:left="34"/>
              <w:jc w:val="center"/>
              <w:rPr>
                <w:sz w:val="22"/>
                <w:szCs w:val="22"/>
              </w:rPr>
            </w:pPr>
            <w:r>
              <w:rPr>
                <w:sz w:val="22"/>
                <w:szCs w:val="22"/>
              </w:rPr>
              <w:t>Стоматологическая поликлиника №3</w:t>
            </w:r>
          </w:p>
        </w:tc>
        <w:tc>
          <w:tcPr>
            <w:tcW w:w="1842" w:type="dxa"/>
            <w:tcBorders>
              <w:top w:val="single" w:sz="4" w:space="0" w:color="000000"/>
              <w:left w:val="single" w:sz="4" w:space="0" w:color="000000"/>
              <w:bottom w:val="single" w:sz="4" w:space="0" w:color="000000"/>
            </w:tcBorders>
            <w:vAlign w:val="center"/>
          </w:tcPr>
          <w:p w:rsidR="004B6F53" w:rsidRPr="00CC6600" w:rsidRDefault="00610A5F" w:rsidP="00F45693">
            <w:pPr>
              <w:pStyle w:val="afd"/>
              <w:ind w:left="34"/>
              <w:jc w:val="center"/>
              <w:rPr>
                <w:sz w:val="22"/>
                <w:szCs w:val="22"/>
              </w:rPr>
            </w:pPr>
            <w:r>
              <w:rPr>
                <w:sz w:val="22"/>
                <w:szCs w:val="22"/>
              </w:rPr>
              <w:t>г. Нефтеюганск, 1</w:t>
            </w:r>
            <w:r w:rsidR="00F45693">
              <w:rPr>
                <w:sz w:val="22"/>
                <w:szCs w:val="22"/>
              </w:rPr>
              <w:t>0</w:t>
            </w:r>
            <w:r>
              <w:rPr>
                <w:sz w:val="22"/>
                <w:szCs w:val="22"/>
              </w:rPr>
              <w:t xml:space="preserve">-й микрорайон, </w:t>
            </w:r>
            <w:r w:rsidR="00F45693">
              <w:rPr>
                <w:sz w:val="22"/>
                <w:szCs w:val="22"/>
              </w:rPr>
              <w:t>6</w:t>
            </w:r>
          </w:p>
        </w:tc>
        <w:tc>
          <w:tcPr>
            <w:tcW w:w="1276" w:type="dxa"/>
            <w:tcBorders>
              <w:top w:val="single" w:sz="4" w:space="0" w:color="000000"/>
              <w:left w:val="single" w:sz="4" w:space="0" w:color="000000"/>
              <w:bottom w:val="single" w:sz="4" w:space="0" w:color="000000"/>
            </w:tcBorders>
            <w:vAlign w:val="center"/>
          </w:tcPr>
          <w:p w:rsidR="004B6F53" w:rsidRPr="00CC6600" w:rsidRDefault="004B6F53" w:rsidP="00E46FE1">
            <w:pPr>
              <w:pStyle w:val="afd"/>
              <w:ind w:left="34"/>
              <w:jc w:val="center"/>
              <w:rPr>
                <w:sz w:val="22"/>
                <w:szCs w:val="22"/>
              </w:rPr>
            </w:pPr>
            <w:r>
              <w:rPr>
                <w:sz w:val="22"/>
                <w:szCs w:val="22"/>
              </w:rPr>
              <w:t>муниципальная</w:t>
            </w:r>
          </w:p>
        </w:tc>
        <w:tc>
          <w:tcPr>
            <w:tcW w:w="992" w:type="dxa"/>
            <w:tcBorders>
              <w:top w:val="single" w:sz="4" w:space="0" w:color="000000"/>
              <w:left w:val="single" w:sz="4" w:space="0" w:color="000000"/>
              <w:bottom w:val="single" w:sz="4" w:space="0" w:color="000000"/>
            </w:tcBorders>
            <w:vAlign w:val="center"/>
          </w:tcPr>
          <w:p w:rsidR="004B6F53" w:rsidRPr="00CC6600" w:rsidRDefault="00610A5F" w:rsidP="00E46FE1">
            <w:pPr>
              <w:pStyle w:val="afd"/>
              <w:ind w:left="34"/>
              <w:jc w:val="center"/>
              <w:rPr>
                <w:sz w:val="22"/>
                <w:szCs w:val="22"/>
              </w:rPr>
            </w:pPr>
            <w:r>
              <w:rPr>
                <w:sz w:val="22"/>
                <w:szCs w:val="22"/>
              </w:rPr>
              <w:t>н/д</w:t>
            </w:r>
          </w:p>
        </w:tc>
        <w:tc>
          <w:tcPr>
            <w:tcW w:w="993" w:type="dxa"/>
            <w:tcBorders>
              <w:top w:val="single" w:sz="4" w:space="0" w:color="000000"/>
              <w:left w:val="single" w:sz="4" w:space="0" w:color="000000"/>
              <w:bottom w:val="single" w:sz="4" w:space="0" w:color="000000"/>
              <w:right w:val="single" w:sz="4" w:space="0" w:color="000000"/>
            </w:tcBorders>
            <w:vAlign w:val="center"/>
          </w:tcPr>
          <w:p w:rsidR="004B6F53" w:rsidRPr="00CC6600" w:rsidRDefault="004B6F53" w:rsidP="00E46FE1">
            <w:pPr>
              <w:pStyle w:val="afd"/>
              <w:ind w:left="34"/>
              <w:jc w:val="center"/>
              <w:rPr>
                <w:sz w:val="22"/>
                <w:szCs w:val="22"/>
              </w:rPr>
            </w:pPr>
            <w:r>
              <w:rPr>
                <w:sz w:val="22"/>
                <w:szCs w:val="22"/>
              </w:rPr>
              <w:t>н/д</w:t>
            </w:r>
          </w:p>
        </w:tc>
        <w:tc>
          <w:tcPr>
            <w:tcW w:w="1418" w:type="dxa"/>
            <w:tcBorders>
              <w:top w:val="single" w:sz="4" w:space="0" w:color="000000"/>
              <w:left w:val="single" w:sz="4" w:space="0" w:color="000000"/>
              <w:bottom w:val="single" w:sz="4" w:space="0" w:color="000000"/>
              <w:right w:val="single" w:sz="4" w:space="0" w:color="000000"/>
            </w:tcBorders>
            <w:vAlign w:val="center"/>
          </w:tcPr>
          <w:p w:rsidR="004B6F53" w:rsidRPr="00CC6600" w:rsidRDefault="004B6F53" w:rsidP="002066D3">
            <w:pPr>
              <w:pStyle w:val="afd"/>
              <w:ind w:left="25" w:right="-18" w:hanging="17"/>
              <w:jc w:val="center"/>
              <w:rPr>
                <w:sz w:val="22"/>
                <w:szCs w:val="22"/>
              </w:rPr>
            </w:pPr>
            <w:r>
              <w:rPr>
                <w:sz w:val="22"/>
                <w:szCs w:val="22"/>
              </w:rPr>
              <w:t>н/д</w:t>
            </w:r>
          </w:p>
        </w:tc>
      </w:tr>
      <w:tr w:rsidR="004B6F53" w:rsidRPr="00CC6600" w:rsidTr="002066D3">
        <w:tc>
          <w:tcPr>
            <w:tcW w:w="3686" w:type="dxa"/>
            <w:tcBorders>
              <w:top w:val="single" w:sz="4" w:space="0" w:color="000000"/>
              <w:left w:val="single" w:sz="4" w:space="0" w:color="000000"/>
              <w:bottom w:val="single" w:sz="4" w:space="0" w:color="000000"/>
            </w:tcBorders>
            <w:vAlign w:val="center"/>
          </w:tcPr>
          <w:p w:rsidR="004B6F53" w:rsidRPr="00CC6600" w:rsidRDefault="00F45693" w:rsidP="00E46FE1">
            <w:pPr>
              <w:pStyle w:val="afd"/>
              <w:ind w:left="34"/>
              <w:jc w:val="center"/>
              <w:rPr>
                <w:sz w:val="22"/>
                <w:szCs w:val="22"/>
              </w:rPr>
            </w:pPr>
            <w:r>
              <w:rPr>
                <w:sz w:val="22"/>
                <w:szCs w:val="22"/>
              </w:rPr>
              <w:t xml:space="preserve">МБУЗ Городская Нефтеюганская больница имени </w:t>
            </w:r>
            <w:proofErr w:type="spellStart"/>
            <w:r>
              <w:rPr>
                <w:sz w:val="22"/>
                <w:szCs w:val="22"/>
              </w:rPr>
              <w:t>Яцкив</w:t>
            </w:r>
            <w:proofErr w:type="spellEnd"/>
            <w:r>
              <w:rPr>
                <w:sz w:val="22"/>
                <w:szCs w:val="22"/>
              </w:rPr>
              <w:t xml:space="preserve"> В.И. поликлиника №1</w:t>
            </w:r>
          </w:p>
        </w:tc>
        <w:tc>
          <w:tcPr>
            <w:tcW w:w="1842" w:type="dxa"/>
            <w:tcBorders>
              <w:top w:val="single" w:sz="4" w:space="0" w:color="000000"/>
              <w:left w:val="single" w:sz="4" w:space="0" w:color="000000"/>
              <w:bottom w:val="single" w:sz="4" w:space="0" w:color="000000"/>
            </w:tcBorders>
            <w:vAlign w:val="center"/>
          </w:tcPr>
          <w:p w:rsidR="004B6F53" w:rsidRPr="00CC6600" w:rsidRDefault="004E753E" w:rsidP="00F45693">
            <w:pPr>
              <w:pStyle w:val="afd"/>
              <w:ind w:left="34"/>
              <w:jc w:val="center"/>
              <w:rPr>
                <w:sz w:val="22"/>
                <w:szCs w:val="22"/>
              </w:rPr>
            </w:pPr>
            <w:r>
              <w:rPr>
                <w:sz w:val="22"/>
                <w:szCs w:val="22"/>
              </w:rPr>
              <w:t xml:space="preserve">г. Нефтеюганск, </w:t>
            </w:r>
            <w:r w:rsidR="00F45693">
              <w:rPr>
                <w:sz w:val="22"/>
                <w:szCs w:val="22"/>
              </w:rPr>
              <w:t>5</w:t>
            </w:r>
            <w:r>
              <w:rPr>
                <w:sz w:val="22"/>
                <w:szCs w:val="22"/>
              </w:rPr>
              <w:t>-й микрорайон, 1</w:t>
            </w:r>
            <w:r w:rsidR="00F45693">
              <w:rPr>
                <w:sz w:val="22"/>
                <w:szCs w:val="22"/>
              </w:rPr>
              <w:t>3</w:t>
            </w:r>
          </w:p>
        </w:tc>
        <w:tc>
          <w:tcPr>
            <w:tcW w:w="1276" w:type="dxa"/>
            <w:tcBorders>
              <w:top w:val="single" w:sz="4" w:space="0" w:color="000000"/>
              <w:left w:val="single" w:sz="4" w:space="0" w:color="000000"/>
              <w:bottom w:val="single" w:sz="4" w:space="0" w:color="000000"/>
            </w:tcBorders>
            <w:vAlign w:val="center"/>
          </w:tcPr>
          <w:p w:rsidR="004B6F53" w:rsidRPr="00CC6600" w:rsidRDefault="004B6F53" w:rsidP="00E46FE1">
            <w:pPr>
              <w:pStyle w:val="afd"/>
              <w:ind w:left="34"/>
              <w:jc w:val="center"/>
              <w:rPr>
                <w:sz w:val="22"/>
                <w:szCs w:val="22"/>
              </w:rPr>
            </w:pPr>
            <w:r w:rsidRPr="004B6F53">
              <w:rPr>
                <w:sz w:val="22"/>
                <w:szCs w:val="22"/>
              </w:rPr>
              <w:t>муниципальная</w:t>
            </w:r>
          </w:p>
        </w:tc>
        <w:tc>
          <w:tcPr>
            <w:tcW w:w="992" w:type="dxa"/>
            <w:tcBorders>
              <w:top w:val="single" w:sz="4" w:space="0" w:color="000000"/>
              <w:left w:val="single" w:sz="4" w:space="0" w:color="000000"/>
              <w:bottom w:val="single" w:sz="4" w:space="0" w:color="000000"/>
            </w:tcBorders>
            <w:vAlign w:val="center"/>
          </w:tcPr>
          <w:p w:rsidR="004B6F53" w:rsidRPr="00CC6600" w:rsidRDefault="004B6F53" w:rsidP="00E46FE1">
            <w:pPr>
              <w:pStyle w:val="afd"/>
              <w:ind w:left="34"/>
              <w:jc w:val="center"/>
              <w:rPr>
                <w:sz w:val="22"/>
                <w:szCs w:val="22"/>
              </w:rPr>
            </w:pPr>
            <w:r w:rsidRPr="004B6F53">
              <w:rPr>
                <w:sz w:val="22"/>
                <w:szCs w:val="22"/>
              </w:rPr>
              <w:t>н/д</w:t>
            </w:r>
          </w:p>
        </w:tc>
        <w:tc>
          <w:tcPr>
            <w:tcW w:w="993" w:type="dxa"/>
            <w:tcBorders>
              <w:top w:val="single" w:sz="4" w:space="0" w:color="000000"/>
              <w:left w:val="single" w:sz="4" w:space="0" w:color="000000"/>
              <w:bottom w:val="single" w:sz="4" w:space="0" w:color="000000"/>
              <w:right w:val="single" w:sz="4" w:space="0" w:color="000000"/>
            </w:tcBorders>
            <w:vAlign w:val="center"/>
          </w:tcPr>
          <w:p w:rsidR="004B6F53" w:rsidRPr="00CC6600" w:rsidRDefault="004B6F53" w:rsidP="00E46FE1">
            <w:pPr>
              <w:pStyle w:val="afd"/>
              <w:ind w:left="34"/>
              <w:jc w:val="center"/>
              <w:rPr>
                <w:sz w:val="22"/>
                <w:szCs w:val="22"/>
              </w:rPr>
            </w:pPr>
            <w:r w:rsidRPr="004B6F53">
              <w:rPr>
                <w:sz w:val="22"/>
                <w:szCs w:val="22"/>
              </w:rPr>
              <w:t>н/д</w:t>
            </w:r>
          </w:p>
        </w:tc>
        <w:tc>
          <w:tcPr>
            <w:tcW w:w="1418" w:type="dxa"/>
            <w:tcBorders>
              <w:top w:val="single" w:sz="4" w:space="0" w:color="000000"/>
              <w:left w:val="single" w:sz="4" w:space="0" w:color="000000"/>
              <w:bottom w:val="single" w:sz="4" w:space="0" w:color="000000"/>
              <w:right w:val="single" w:sz="4" w:space="0" w:color="000000"/>
            </w:tcBorders>
            <w:vAlign w:val="center"/>
          </w:tcPr>
          <w:p w:rsidR="004B6F53" w:rsidRPr="00CC6600" w:rsidRDefault="004B6F53" w:rsidP="002066D3">
            <w:pPr>
              <w:pStyle w:val="afd"/>
              <w:ind w:left="25" w:right="-18" w:hanging="17"/>
              <w:jc w:val="center"/>
              <w:rPr>
                <w:sz w:val="22"/>
                <w:szCs w:val="22"/>
              </w:rPr>
            </w:pPr>
            <w:r w:rsidRPr="004B6F53">
              <w:rPr>
                <w:sz w:val="22"/>
                <w:szCs w:val="22"/>
              </w:rPr>
              <w:t>н/д</w:t>
            </w:r>
          </w:p>
        </w:tc>
      </w:tr>
      <w:tr w:rsidR="004B6F53" w:rsidRPr="00CC6600" w:rsidTr="002066D3">
        <w:trPr>
          <w:trHeight w:val="241"/>
        </w:trPr>
        <w:tc>
          <w:tcPr>
            <w:tcW w:w="3686" w:type="dxa"/>
            <w:tcBorders>
              <w:top w:val="single" w:sz="4" w:space="0" w:color="000000"/>
              <w:left w:val="single" w:sz="4" w:space="0" w:color="000000"/>
              <w:bottom w:val="single" w:sz="4" w:space="0" w:color="000000"/>
            </w:tcBorders>
            <w:vAlign w:val="center"/>
          </w:tcPr>
          <w:p w:rsidR="004B6F53" w:rsidRPr="00CC6600" w:rsidRDefault="00F45693" w:rsidP="00F45693">
            <w:pPr>
              <w:pStyle w:val="afd"/>
              <w:ind w:left="34"/>
              <w:jc w:val="center"/>
              <w:rPr>
                <w:sz w:val="22"/>
                <w:szCs w:val="22"/>
              </w:rPr>
            </w:pPr>
            <w:r>
              <w:rPr>
                <w:sz w:val="22"/>
                <w:szCs w:val="22"/>
              </w:rPr>
              <w:t xml:space="preserve">БУЗ Нефтеюганская окружная клиническая больница имени </w:t>
            </w:r>
            <w:proofErr w:type="spellStart"/>
            <w:r>
              <w:rPr>
                <w:sz w:val="22"/>
                <w:szCs w:val="22"/>
              </w:rPr>
              <w:t>Яцкив</w:t>
            </w:r>
            <w:proofErr w:type="spellEnd"/>
            <w:r>
              <w:rPr>
                <w:sz w:val="22"/>
                <w:szCs w:val="22"/>
              </w:rPr>
              <w:t xml:space="preserve"> В.И. </w:t>
            </w:r>
          </w:p>
        </w:tc>
        <w:tc>
          <w:tcPr>
            <w:tcW w:w="1842" w:type="dxa"/>
            <w:tcBorders>
              <w:top w:val="single" w:sz="4" w:space="0" w:color="000000"/>
              <w:left w:val="single" w:sz="4" w:space="0" w:color="000000"/>
              <w:bottom w:val="single" w:sz="4" w:space="0" w:color="000000"/>
            </w:tcBorders>
            <w:vAlign w:val="center"/>
          </w:tcPr>
          <w:p w:rsidR="004B6F53" w:rsidRPr="00CC6600" w:rsidRDefault="00F45693" w:rsidP="00F45693">
            <w:pPr>
              <w:pStyle w:val="afd"/>
              <w:ind w:left="34"/>
              <w:jc w:val="center"/>
              <w:rPr>
                <w:sz w:val="22"/>
                <w:szCs w:val="22"/>
              </w:rPr>
            </w:pPr>
            <w:r>
              <w:rPr>
                <w:sz w:val="22"/>
                <w:szCs w:val="22"/>
              </w:rPr>
              <w:t>г. Нефтеюганск, 7-й микрорайон, 13</w:t>
            </w:r>
          </w:p>
        </w:tc>
        <w:tc>
          <w:tcPr>
            <w:tcW w:w="1276" w:type="dxa"/>
            <w:tcBorders>
              <w:top w:val="single" w:sz="4" w:space="0" w:color="000000"/>
              <w:left w:val="single" w:sz="4" w:space="0" w:color="000000"/>
              <w:bottom w:val="single" w:sz="4" w:space="0" w:color="000000"/>
            </w:tcBorders>
            <w:vAlign w:val="center"/>
          </w:tcPr>
          <w:p w:rsidR="004B6F53" w:rsidRPr="00CC6600" w:rsidRDefault="004E753E" w:rsidP="00E46FE1">
            <w:pPr>
              <w:pStyle w:val="afd"/>
              <w:ind w:left="34"/>
              <w:jc w:val="center"/>
              <w:rPr>
                <w:sz w:val="22"/>
                <w:szCs w:val="22"/>
              </w:rPr>
            </w:pPr>
            <w:r>
              <w:rPr>
                <w:sz w:val="22"/>
                <w:szCs w:val="22"/>
              </w:rPr>
              <w:t>частная</w:t>
            </w:r>
          </w:p>
        </w:tc>
        <w:tc>
          <w:tcPr>
            <w:tcW w:w="992" w:type="dxa"/>
            <w:tcBorders>
              <w:top w:val="single" w:sz="4" w:space="0" w:color="000000"/>
              <w:left w:val="single" w:sz="4" w:space="0" w:color="000000"/>
              <w:bottom w:val="single" w:sz="4" w:space="0" w:color="000000"/>
            </w:tcBorders>
            <w:vAlign w:val="center"/>
          </w:tcPr>
          <w:p w:rsidR="004B6F53" w:rsidRPr="00CC6600" w:rsidRDefault="004B6F53" w:rsidP="00E46FE1">
            <w:pPr>
              <w:pStyle w:val="afd"/>
              <w:ind w:left="34"/>
              <w:jc w:val="center"/>
              <w:rPr>
                <w:sz w:val="22"/>
                <w:szCs w:val="22"/>
              </w:rPr>
            </w:pPr>
            <w:r w:rsidRPr="004B6F53">
              <w:rPr>
                <w:sz w:val="22"/>
                <w:szCs w:val="22"/>
              </w:rPr>
              <w:t>н/д</w:t>
            </w:r>
          </w:p>
        </w:tc>
        <w:tc>
          <w:tcPr>
            <w:tcW w:w="993" w:type="dxa"/>
            <w:tcBorders>
              <w:top w:val="single" w:sz="4" w:space="0" w:color="000000"/>
              <w:left w:val="single" w:sz="4" w:space="0" w:color="000000"/>
              <w:bottom w:val="single" w:sz="4" w:space="0" w:color="000000"/>
              <w:right w:val="single" w:sz="4" w:space="0" w:color="000000"/>
            </w:tcBorders>
            <w:vAlign w:val="center"/>
          </w:tcPr>
          <w:p w:rsidR="004B6F53" w:rsidRPr="00CC6600" w:rsidRDefault="004B6F53" w:rsidP="00E46FE1">
            <w:pPr>
              <w:pStyle w:val="afd"/>
              <w:ind w:left="34"/>
              <w:jc w:val="center"/>
              <w:rPr>
                <w:sz w:val="22"/>
                <w:szCs w:val="22"/>
              </w:rPr>
            </w:pPr>
            <w:r w:rsidRPr="004B6F53">
              <w:rPr>
                <w:sz w:val="22"/>
                <w:szCs w:val="22"/>
              </w:rPr>
              <w:t>н/д</w:t>
            </w:r>
          </w:p>
        </w:tc>
        <w:tc>
          <w:tcPr>
            <w:tcW w:w="1418" w:type="dxa"/>
            <w:tcBorders>
              <w:top w:val="single" w:sz="4" w:space="0" w:color="000000"/>
              <w:left w:val="single" w:sz="4" w:space="0" w:color="000000"/>
              <w:bottom w:val="single" w:sz="4" w:space="0" w:color="000000"/>
              <w:right w:val="single" w:sz="4" w:space="0" w:color="000000"/>
            </w:tcBorders>
            <w:vAlign w:val="center"/>
          </w:tcPr>
          <w:p w:rsidR="004B6F53" w:rsidRPr="00CC6600" w:rsidRDefault="004B6F53" w:rsidP="002066D3">
            <w:pPr>
              <w:pStyle w:val="afd"/>
              <w:ind w:left="25" w:right="-18" w:hanging="17"/>
              <w:jc w:val="center"/>
              <w:rPr>
                <w:sz w:val="22"/>
                <w:szCs w:val="22"/>
              </w:rPr>
            </w:pPr>
            <w:r w:rsidRPr="004B6F53">
              <w:rPr>
                <w:sz w:val="22"/>
                <w:szCs w:val="22"/>
              </w:rPr>
              <w:t>н/д</w:t>
            </w:r>
          </w:p>
        </w:tc>
      </w:tr>
    </w:tbl>
    <w:p w:rsidR="0073135B" w:rsidRDefault="0073135B" w:rsidP="00CC418F">
      <w:pPr>
        <w:pStyle w:val="ac"/>
        <w:ind w:left="284"/>
        <w:rPr>
          <w:i/>
        </w:rPr>
      </w:pPr>
    </w:p>
    <w:p w:rsidR="001841E9" w:rsidRPr="007608F4" w:rsidRDefault="002C769D" w:rsidP="00CC418F">
      <w:pPr>
        <w:pStyle w:val="ac"/>
        <w:ind w:left="284"/>
        <w:rPr>
          <w:i/>
        </w:rPr>
      </w:pPr>
      <w:r>
        <w:rPr>
          <w:i/>
        </w:rPr>
        <w:t>3</w:t>
      </w:r>
      <w:r w:rsidR="001841E9" w:rsidRPr="007608F4">
        <w:rPr>
          <w:i/>
        </w:rPr>
        <w:t>. Физкультурно-спортивные сооружения</w:t>
      </w:r>
    </w:p>
    <w:p w:rsidR="00D95B4E" w:rsidRDefault="00D95B4E" w:rsidP="00D95B4E">
      <w:pPr>
        <w:pStyle w:val="ac"/>
        <w:ind w:left="284"/>
      </w:pPr>
      <w:r w:rsidRPr="002C769D">
        <w:t xml:space="preserve">На проектируемой территории </w:t>
      </w:r>
      <w:r>
        <w:t>о</w:t>
      </w:r>
      <w:r w:rsidRPr="002C769D">
        <w:t xml:space="preserve">бъекты </w:t>
      </w:r>
      <w:r>
        <w:t>этой сферы</w:t>
      </w:r>
      <w:r w:rsidRPr="002C769D">
        <w:t xml:space="preserve"> отсутствуют.</w:t>
      </w:r>
    </w:p>
    <w:p w:rsidR="00D95B4E" w:rsidRDefault="00D95B4E" w:rsidP="00D95B4E">
      <w:pPr>
        <w:pStyle w:val="ac"/>
        <w:ind w:left="284"/>
      </w:pPr>
      <w:r>
        <w:t>В соседних районах располагаются спортплощадки, спортивные поля, арены стадиона, а также спорткомплекс Сибиряк, по адресу г. Нефтеюганск, 3-й микрорайон, 18.</w:t>
      </w:r>
    </w:p>
    <w:p w:rsidR="001841E9" w:rsidRDefault="002C769D" w:rsidP="00CC418F">
      <w:pPr>
        <w:pStyle w:val="ac"/>
        <w:ind w:left="284"/>
      </w:pPr>
      <w:r>
        <w:rPr>
          <w:i/>
        </w:rPr>
        <w:t>4</w:t>
      </w:r>
      <w:r w:rsidR="001841E9">
        <w:rPr>
          <w:i/>
        </w:rPr>
        <w:t>. Объекты культуры и искусства</w:t>
      </w:r>
    </w:p>
    <w:p w:rsidR="00385432" w:rsidRDefault="006A4A47" w:rsidP="00CC418F">
      <w:pPr>
        <w:pStyle w:val="ac"/>
        <w:ind w:left="284"/>
      </w:pPr>
      <w:r w:rsidRPr="002C769D">
        <w:t xml:space="preserve">На проектируемой территории </w:t>
      </w:r>
      <w:r>
        <w:t>о</w:t>
      </w:r>
      <w:r w:rsidRPr="002C769D">
        <w:t>бъекты культуры и искусства отсутствуют.</w:t>
      </w:r>
      <w:r w:rsidR="00EC0496">
        <w:t xml:space="preserve"> </w:t>
      </w:r>
    </w:p>
    <w:p w:rsidR="00C919D5" w:rsidRDefault="00E732C1" w:rsidP="00CC418F">
      <w:pPr>
        <w:pStyle w:val="ac"/>
        <w:ind w:left="284" w:firstLine="0"/>
        <w:jc w:val="left"/>
        <w:rPr>
          <w:rFonts w:cs="Times New Roman"/>
          <w:b/>
          <w:i/>
        </w:rPr>
      </w:pPr>
      <w:r>
        <w:rPr>
          <w:rFonts w:cs="Times New Roman"/>
          <w:b/>
          <w:i/>
        </w:rPr>
        <w:tab/>
      </w:r>
    </w:p>
    <w:p w:rsidR="000473A0" w:rsidRPr="002E0D09" w:rsidRDefault="000473A0" w:rsidP="00CC418F">
      <w:pPr>
        <w:pStyle w:val="ac"/>
        <w:ind w:left="284" w:firstLine="0"/>
        <w:jc w:val="left"/>
        <w:rPr>
          <w:rFonts w:cs="Times New Roman"/>
          <w:b/>
          <w:i/>
        </w:rPr>
      </w:pPr>
      <w:r>
        <w:rPr>
          <w:rFonts w:cs="Times New Roman"/>
          <w:b/>
          <w:i/>
        </w:rPr>
        <w:lastRenderedPageBreak/>
        <w:t>Проектн</w:t>
      </w:r>
      <w:r w:rsidR="00805BE9">
        <w:rPr>
          <w:rFonts w:cs="Times New Roman"/>
          <w:b/>
          <w:i/>
        </w:rPr>
        <w:t>о</w:t>
      </w:r>
      <w:r>
        <w:rPr>
          <w:rFonts w:cs="Times New Roman"/>
          <w:b/>
          <w:i/>
        </w:rPr>
        <w:t>е предложение</w:t>
      </w:r>
    </w:p>
    <w:p w:rsidR="007D20C3" w:rsidRPr="004E7641" w:rsidRDefault="00DA4B79" w:rsidP="007D20C3">
      <w:pPr>
        <w:pStyle w:val="ac"/>
      </w:pPr>
      <w:r w:rsidRPr="00DA4B79">
        <w:t xml:space="preserve">Расчет количественных показателей параметров объектов соцкультбыта выполнен согласно </w:t>
      </w:r>
      <w:r w:rsidR="006A4A47">
        <w:t>таблице 2 "Расчетные показатели минимально допустимого уровня обеспеченности объектами местного значения"</w:t>
      </w:r>
      <w:r w:rsidR="00385432" w:rsidRPr="00385432">
        <w:t xml:space="preserve"> Местных нормативов градостроительного проектирования </w:t>
      </w:r>
      <w:r w:rsidR="007D20C3">
        <w:t xml:space="preserve">города Нефтеюганска </w:t>
      </w:r>
      <w:r w:rsidR="007D20C3" w:rsidRPr="004E7641">
        <w:t>(постановление администрации города Нефтеюганска от 29.05.2009 №1225).</w:t>
      </w:r>
    </w:p>
    <w:p w:rsidR="000217F7" w:rsidRDefault="000217F7" w:rsidP="007D20C3">
      <w:pPr>
        <w:pStyle w:val="ac"/>
      </w:pPr>
    </w:p>
    <w:p w:rsidR="004560E9" w:rsidRPr="00FC1457" w:rsidRDefault="004560E9" w:rsidP="004560E9">
      <w:pPr>
        <w:pStyle w:val="ac"/>
        <w:ind w:left="284" w:firstLine="709"/>
      </w:pPr>
      <w:r w:rsidRPr="00FC1457">
        <w:t xml:space="preserve">Численность населения составляет </w:t>
      </w:r>
      <w:r w:rsidR="005B1259">
        <w:t>4120</w:t>
      </w:r>
      <w:r w:rsidRPr="00FC1457">
        <w:t xml:space="preserve"> человек и складывается </w:t>
      </w:r>
      <w:proofErr w:type="gramStart"/>
      <w:r w:rsidRPr="00FC1457">
        <w:t>из</w:t>
      </w:r>
      <w:proofErr w:type="gramEnd"/>
      <w:r w:rsidRPr="00FC1457">
        <w:t>:</w:t>
      </w:r>
    </w:p>
    <w:p w:rsidR="004560E9" w:rsidRDefault="004560E9" w:rsidP="004560E9">
      <w:pPr>
        <w:pStyle w:val="ac"/>
        <w:ind w:left="284" w:firstLine="709"/>
      </w:pPr>
      <w:r>
        <w:t xml:space="preserve">- </w:t>
      </w:r>
      <w:r w:rsidR="005B1259">
        <w:t>1140</w:t>
      </w:r>
      <w:r>
        <w:t xml:space="preserve"> жителей </w:t>
      </w:r>
      <w:r w:rsidR="00D06CC5">
        <w:t xml:space="preserve">группы </w:t>
      </w:r>
      <w:r w:rsidRPr="00D06CC5">
        <w:t>проектируем</w:t>
      </w:r>
      <w:r w:rsidR="00D06CC5" w:rsidRPr="00D06CC5">
        <w:t xml:space="preserve">ых </w:t>
      </w:r>
      <w:r w:rsidRPr="00D06CC5">
        <w:t>многоквартирн</w:t>
      </w:r>
      <w:r w:rsidR="00D06CC5" w:rsidRPr="00D06CC5">
        <w:t xml:space="preserve">ых </w:t>
      </w:r>
      <w:r w:rsidRPr="00D06CC5">
        <w:t>жил</w:t>
      </w:r>
      <w:r w:rsidR="00D06CC5" w:rsidRPr="00D06CC5">
        <w:t>ых</w:t>
      </w:r>
      <w:r w:rsidRPr="00D06CC5">
        <w:t xml:space="preserve"> дом</w:t>
      </w:r>
      <w:r w:rsidR="00D06CC5" w:rsidRPr="00D06CC5">
        <w:t>ов</w:t>
      </w:r>
      <w:r w:rsidR="00BE6F55">
        <w:t xml:space="preserve">, разработанной документацией по планировке </w:t>
      </w:r>
      <w:proofErr w:type="spellStart"/>
      <w:r w:rsidR="00BE6F55">
        <w:t>территрии</w:t>
      </w:r>
      <w:proofErr w:type="spellEnd"/>
      <w:r>
        <w:t xml:space="preserve"> ООО «СК «Омск-</w:t>
      </w:r>
      <w:proofErr w:type="spellStart"/>
      <w:r>
        <w:t>Трэйс</w:t>
      </w:r>
      <w:proofErr w:type="spellEnd"/>
      <w:r>
        <w:t>»;</w:t>
      </w:r>
    </w:p>
    <w:p w:rsidR="004560E9" w:rsidRDefault="004560E9" w:rsidP="004560E9">
      <w:pPr>
        <w:pStyle w:val="ac"/>
        <w:ind w:left="284" w:firstLine="709"/>
      </w:pPr>
      <w:r>
        <w:t>- 490 жителей существующих сохраняемых жилых домов в границе проектирования (6 мкр. №</w:t>
      </w:r>
      <w:r w:rsidR="005B1259">
        <w:t xml:space="preserve"> </w:t>
      </w:r>
      <w:r>
        <w:t>83, 54, 55, 56);</w:t>
      </w:r>
    </w:p>
    <w:p w:rsidR="004560E9" w:rsidRDefault="004560E9" w:rsidP="004560E9">
      <w:pPr>
        <w:pStyle w:val="ac"/>
        <w:ind w:left="284" w:firstLine="709"/>
      </w:pPr>
      <w:r>
        <w:t xml:space="preserve">- 772 жителя существующих сохраняемых жилых домов за границей проектирования </w:t>
      </w:r>
      <w:proofErr w:type="gramStart"/>
      <w:r>
        <w:t xml:space="preserve">( </w:t>
      </w:r>
      <w:proofErr w:type="gramEnd"/>
      <w:r>
        <w:t>6 мкр. №1, 2, 3, 4);</w:t>
      </w:r>
    </w:p>
    <w:p w:rsidR="00906C99" w:rsidRPr="00906C99" w:rsidRDefault="004560E9" w:rsidP="004560E9">
      <w:pPr>
        <w:pStyle w:val="ac"/>
        <w:ind w:left="284" w:firstLine="709"/>
      </w:pPr>
      <w:r>
        <w:t>- 1</w:t>
      </w:r>
      <w:r w:rsidR="005B1259">
        <w:t>718</w:t>
      </w:r>
      <w:r w:rsidR="00EC0496">
        <w:t xml:space="preserve"> жителей</w:t>
      </w:r>
      <w:r>
        <w:t xml:space="preserve"> проектируемых многоквартирных жилых домов, разработанных в рамках проекта планировки.</w:t>
      </w:r>
    </w:p>
    <w:p w:rsidR="004560E9" w:rsidRDefault="004560E9" w:rsidP="00CC418F">
      <w:pPr>
        <w:pStyle w:val="ac"/>
        <w:ind w:left="284" w:firstLine="709"/>
      </w:pPr>
    </w:p>
    <w:p w:rsidR="000473A0" w:rsidRPr="004560E9" w:rsidRDefault="000473A0" w:rsidP="00CC418F">
      <w:pPr>
        <w:pStyle w:val="ac"/>
        <w:ind w:left="284" w:firstLine="0"/>
        <w:rPr>
          <w:i/>
        </w:rPr>
      </w:pPr>
      <w:r w:rsidRPr="004560E9">
        <w:rPr>
          <w:i/>
        </w:rPr>
        <w:t xml:space="preserve">Таблица </w:t>
      </w:r>
      <w:r w:rsidR="00950F5A" w:rsidRPr="004560E9">
        <w:rPr>
          <w:i/>
        </w:rPr>
        <w:t>1</w:t>
      </w:r>
      <w:r w:rsidR="004560E9" w:rsidRPr="004560E9">
        <w:rPr>
          <w:i/>
        </w:rPr>
        <w:t>6</w:t>
      </w:r>
      <w:r w:rsidRPr="004560E9">
        <w:rPr>
          <w:i/>
        </w:rPr>
        <w:t xml:space="preserve"> –Расчет потребностей населения </w:t>
      </w:r>
      <w:r w:rsidR="005B1259">
        <w:rPr>
          <w:i/>
        </w:rPr>
        <w:t>в объектах социальной сферы повседневного пользования</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984"/>
        <w:gridCol w:w="916"/>
        <w:gridCol w:w="1320"/>
        <w:gridCol w:w="992"/>
        <w:gridCol w:w="1090"/>
        <w:gridCol w:w="1036"/>
        <w:gridCol w:w="2584"/>
      </w:tblGrid>
      <w:tr w:rsidR="00DA4B79" w:rsidRPr="00342C02" w:rsidTr="002066D3">
        <w:trPr>
          <w:tblHeader/>
        </w:trPr>
        <w:tc>
          <w:tcPr>
            <w:tcW w:w="534" w:type="dxa"/>
            <w:vAlign w:val="center"/>
          </w:tcPr>
          <w:p w:rsidR="00DA4B79" w:rsidRPr="00FF3586" w:rsidRDefault="00DA4B79" w:rsidP="002066D3">
            <w:pPr>
              <w:ind w:hanging="36"/>
              <w:jc w:val="center"/>
              <w:rPr>
                <w:b/>
                <w:sz w:val="22"/>
                <w:szCs w:val="22"/>
              </w:rPr>
            </w:pPr>
            <w:r w:rsidRPr="00FF3586">
              <w:rPr>
                <w:b/>
                <w:sz w:val="22"/>
                <w:szCs w:val="22"/>
              </w:rPr>
              <w:t xml:space="preserve">№ </w:t>
            </w:r>
            <w:proofErr w:type="gramStart"/>
            <w:r w:rsidRPr="00FF3586">
              <w:rPr>
                <w:b/>
                <w:sz w:val="22"/>
                <w:szCs w:val="22"/>
              </w:rPr>
              <w:t>п</w:t>
            </w:r>
            <w:proofErr w:type="gramEnd"/>
            <w:r w:rsidRPr="00FF3586">
              <w:rPr>
                <w:b/>
                <w:sz w:val="22"/>
                <w:szCs w:val="22"/>
              </w:rPr>
              <w:t>/п</w:t>
            </w:r>
          </w:p>
        </w:tc>
        <w:tc>
          <w:tcPr>
            <w:tcW w:w="1984" w:type="dxa"/>
            <w:vAlign w:val="center"/>
          </w:tcPr>
          <w:p w:rsidR="00DA4B79" w:rsidRPr="00FF3586" w:rsidRDefault="00DA4B79" w:rsidP="002066D3">
            <w:pPr>
              <w:ind w:left="34"/>
              <w:jc w:val="center"/>
              <w:rPr>
                <w:b/>
                <w:sz w:val="22"/>
                <w:szCs w:val="22"/>
              </w:rPr>
            </w:pPr>
            <w:r w:rsidRPr="00FF3586">
              <w:rPr>
                <w:b/>
                <w:sz w:val="22"/>
                <w:szCs w:val="22"/>
              </w:rPr>
              <w:t>Наименование учреждения</w:t>
            </w:r>
          </w:p>
        </w:tc>
        <w:tc>
          <w:tcPr>
            <w:tcW w:w="916" w:type="dxa"/>
            <w:vAlign w:val="center"/>
          </w:tcPr>
          <w:p w:rsidR="00DA4B79" w:rsidRPr="00FF3586" w:rsidRDefault="00DA4B79" w:rsidP="002066D3">
            <w:pPr>
              <w:jc w:val="center"/>
              <w:rPr>
                <w:b/>
                <w:sz w:val="22"/>
                <w:szCs w:val="22"/>
              </w:rPr>
            </w:pPr>
            <w:r w:rsidRPr="00FF3586">
              <w:rPr>
                <w:b/>
                <w:sz w:val="22"/>
                <w:szCs w:val="22"/>
              </w:rPr>
              <w:t xml:space="preserve">Ед. </w:t>
            </w:r>
            <w:proofErr w:type="spellStart"/>
            <w:proofErr w:type="gramStart"/>
            <w:r w:rsidRPr="00FF3586">
              <w:rPr>
                <w:b/>
                <w:sz w:val="22"/>
                <w:szCs w:val="22"/>
              </w:rPr>
              <w:t>изме</w:t>
            </w:r>
            <w:proofErr w:type="spellEnd"/>
            <w:r w:rsidRPr="00FF3586">
              <w:rPr>
                <w:b/>
                <w:sz w:val="22"/>
                <w:szCs w:val="22"/>
              </w:rPr>
              <w:t>-рения</w:t>
            </w:r>
            <w:proofErr w:type="gramEnd"/>
          </w:p>
        </w:tc>
        <w:tc>
          <w:tcPr>
            <w:tcW w:w="1320" w:type="dxa"/>
            <w:vAlign w:val="center"/>
          </w:tcPr>
          <w:p w:rsidR="00DA4B79" w:rsidRPr="00FF3586" w:rsidRDefault="00DA4B79" w:rsidP="002066D3">
            <w:pPr>
              <w:jc w:val="center"/>
              <w:rPr>
                <w:b/>
                <w:sz w:val="22"/>
                <w:szCs w:val="22"/>
              </w:rPr>
            </w:pPr>
            <w:r w:rsidRPr="00FF3586">
              <w:rPr>
                <w:b/>
                <w:sz w:val="22"/>
                <w:szCs w:val="22"/>
              </w:rPr>
              <w:t>Норма на 1000 жителей</w:t>
            </w:r>
          </w:p>
        </w:tc>
        <w:tc>
          <w:tcPr>
            <w:tcW w:w="992" w:type="dxa"/>
            <w:vAlign w:val="center"/>
          </w:tcPr>
          <w:p w:rsidR="00DA4B79" w:rsidRPr="00FF3586" w:rsidRDefault="00DA4B79" w:rsidP="002066D3">
            <w:pPr>
              <w:jc w:val="center"/>
              <w:rPr>
                <w:b/>
                <w:sz w:val="22"/>
                <w:szCs w:val="22"/>
              </w:rPr>
            </w:pPr>
            <w:proofErr w:type="gramStart"/>
            <w:r w:rsidRPr="00FF3586">
              <w:rPr>
                <w:b/>
                <w:sz w:val="22"/>
                <w:szCs w:val="22"/>
              </w:rPr>
              <w:t>Расчет-</w:t>
            </w:r>
            <w:proofErr w:type="spellStart"/>
            <w:r w:rsidRPr="00FF3586">
              <w:rPr>
                <w:b/>
                <w:sz w:val="22"/>
                <w:szCs w:val="22"/>
              </w:rPr>
              <w:t>ная</w:t>
            </w:r>
            <w:proofErr w:type="spellEnd"/>
            <w:proofErr w:type="gramEnd"/>
          </w:p>
          <w:p w:rsidR="00DA4B79" w:rsidRPr="00FF3586" w:rsidRDefault="00DA4B79" w:rsidP="002066D3">
            <w:pPr>
              <w:jc w:val="center"/>
              <w:rPr>
                <w:b/>
                <w:sz w:val="22"/>
                <w:szCs w:val="22"/>
              </w:rPr>
            </w:pPr>
            <w:r w:rsidRPr="00FF3586">
              <w:rPr>
                <w:b/>
                <w:sz w:val="22"/>
                <w:szCs w:val="22"/>
              </w:rPr>
              <w:t>потреб.</w:t>
            </w:r>
          </w:p>
        </w:tc>
        <w:tc>
          <w:tcPr>
            <w:tcW w:w="1090" w:type="dxa"/>
            <w:vAlign w:val="center"/>
          </w:tcPr>
          <w:p w:rsidR="00DA4B79" w:rsidRPr="00FF3586" w:rsidRDefault="00DA4B79" w:rsidP="002066D3">
            <w:pPr>
              <w:ind w:left="64"/>
              <w:jc w:val="center"/>
              <w:rPr>
                <w:b/>
                <w:sz w:val="22"/>
                <w:szCs w:val="22"/>
              </w:rPr>
            </w:pPr>
            <w:proofErr w:type="spellStart"/>
            <w:r w:rsidRPr="00FF3586">
              <w:rPr>
                <w:b/>
                <w:sz w:val="22"/>
                <w:szCs w:val="22"/>
              </w:rPr>
              <w:t>Существующ</w:t>
            </w:r>
            <w:proofErr w:type="spellEnd"/>
            <w:r w:rsidRPr="00FF3586">
              <w:rPr>
                <w:b/>
                <w:sz w:val="22"/>
                <w:szCs w:val="22"/>
              </w:rPr>
              <w:t>. (</w:t>
            </w:r>
            <w:proofErr w:type="spellStart"/>
            <w:r w:rsidRPr="00FF3586">
              <w:rPr>
                <w:b/>
                <w:sz w:val="22"/>
                <w:szCs w:val="22"/>
              </w:rPr>
              <w:t>сохр</w:t>
            </w:r>
            <w:proofErr w:type="spellEnd"/>
            <w:r w:rsidRPr="00FF3586">
              <w:rPr>
                <w:b/>
                <w:sz w:val="22"/>
                <w:szCs w:val="22"/>
              </w:rPr>
              <w:t>.)</w:t>
            </w:r>
          </w:p>
        </w:tc>
        <w:tc>
          <w:tcPr>
            <w:tcW w:w="1036" w:type="dxa"/>
            <w:vAlign w:val="center"/>
          </w:tcPr>
          <w:p w:rsidR="00DA4B79" w:rsidRPr="00FF3586" w:rsidRDefault="00DA4B79" w:rsidP="002066D3">
            <w:pPr>
              <w:ind w:left="-34"/>
              <w:jc w:val="center"/>
              <w:rPr>
                <w:b/>
                <w:sz w:val="22"/>
                <w:szCs w:val="22"/>
              </w:rPr>
            </w:pPr>
            <w:r w:rsidRPr="00FF3586">
              <w:rPr>
                <w:b/>
                <w:sz w:val="22"/>
                <w:szCs w:val="22"/>
              </w:rPr>
              <w:t xml:space="preserve">Новое </w:t>
            </w:r>
            <w:proofErr w:type="spellStart"/>
            <w:r w:rsidRPr="00FF3586">
              <w:rPr>
                <w:b/>
                <w:sz w:val="22"/>
                <w:szCs w:val="22"/>
              </w:rPr>
              <w:t>стр</w:t>
            </w:r>
            <w:proofErr w:type="spellEnd"/>
            <w:r w:rsidRPr="00FF3586">
              <w:rPr>
                <w:b/>
                <w:sz w:val="22"/>
                <w:szCs w:val="22"/>
              </w:rPr>
              <w:t>-во</w:t>
            </w:r>
          </w:p>
        </w:tc>
        <w:tc>
          <w:tcPr>
            <w:tcW w:w="2584" w:type="dxa"/>
            <w:vAlign w:val="center"/>
          </w:tcPr>
          <w:p w:rsidR="00DA4B79" w:rsidRPr="00FF3586" w:rsidRDefault="00DA4B79" w:rsidP="002066D3">
            <w:pPr>
              <w:jc w:val="center"/>
              <w:rPr>
                <w:b/>
                <w:sz w:val="22"/>
                <w:szCs w:val="22"/>
              </w:rPr>
            </w:pPr>
            <w:r w:rsidRPr="00FF3586">
              <w:rPr>
                <w:b/>
                <w:sz w:val="22"/>
                <w:szCs w:val="22"/>
              </w:rPr>
              <w:t>Примечание</w:t>
            </w:r>
          </w:p>
        </w:tc>
      </w:tr>
      <w:tr w:rsidR="00DA4B79" w:rsidRPr="00342C02" w:rsidTr="002066D3">
        <w:tc>
          <w:tcPr>
            <w:tcW w:w="10456" w:type="dxa"/>
            <w:gridSpan w:val="8"/>
            <w:vAlign w:val="center"/>
          </w:tcPr>
          <w:p w:rsidR="00DA4B79" w:rsidRPr="00FF3586" w:rsidRDefault="00DA4B79" w:rsidP="002066D3">
            <w:pPr>
              <w:jc w:val="center"/>
              <w:rPr>
                <w:i/>
                <w:sz w:val="22"/>
                <w:szCs w:val="22"/>
              </w:rPr>
            </w:pPr>
            <w:r w:rsidRPr="00FF3586">
              <w:rPr>
                <w:i/>
                <w:sz w:val="22"/>
                <w:szCs w:val="22"/>
              </w:rPr>
              <w:t>Учреждения образования</w:t>
            </w:r>
          </w:p>
        </w:tc>
      </w:tr>
      <w:tr w:rsidR="00DA4B79" w:rsidRPr="00342C02" w:rsidTr="002066D3">
        <w:trPr>
          <w:trHeight w:val="563"/>
        </w:trPr>
        <w:tc>
          <w:tcPr>
            <w:tcW w:w="534" w:type="dxa"/>
            <w:vAlign w:val="center"/>
          </w:tcPr>
          <w:p w:rsidR="00DA4B79" w:rsidRPr="00FF3586" w:rsidRDefault="00DA4B79" w:rsidP="002066D3">
            <w:pPr>
              <w:ind w:hanging="36"/>
              <w:jc w:val="center"/>
              <w:rPr>
                <w:sz w:val="22"/>
                <w:szCs w:val="22"/>
              </w:rPr>
            </w:pPr>
            <w:r w:rsidRPr="00FF3586">
              <w:rPr>
                <w:sz w:val="22"/>
                <w:szCs w:val="22"/>
              </w:rPr>
              <w:t>1</w:t>
            </w:r>
          </w:p>
        </w:tc>
        <w:tc>
          <w:tcPr>
            <w:tcW w:w="1984" w:type="dxa"/>
            <w:vAlign w:val="center"/>
          </w:tcPr>
          <w:p w:rsidR="00DA4B79" w:rsidRPr="00FF3586" w:rsidRDefault="00DA4B79" w:rsidP="002066D3">
            <w:pPr>
              <w:ind w:left="34"/>
              <w:jc w:val="center"/>
              <w:rPr>
                <w:sz w:val="22"/>
                <w:szCs w:val="22"/>
              </w:rPr>
            </w:pPr>
            <w:r w:rsidRPr="00FF3586">
              <w:rPr>
                <w:sz w:val="22"/>
                <w:szCs w:val="22"/>
              </w:rPr>
              <w:t>Детские дошкольные учреждения</w:t>
            </w:r>
          </w:p>
        </w:tc>
        <w:tc>
          <w:tcPr>
            <w:tcW w:w="916" w:type="dxa"/>
            <w:vAlign w:val="center"/>
          </w:tcPr>
          <w:p w:rsidR="00DA4B79" w:rsidRPr="00FF3586" w:rsidRDefault="00DA4B79" w:rsidP="002066D3">
            <w:pPr>
              <w:jc w:val="center"/>
              <w:rPr>
                <w:sz w:val="22"/>
                <w:szCs w:val="22"/>
              </w:rPr>
            </w:pPr>
            <w:r w:rsidRPr="00FF3586">
              <w:rPr>
                <w:sz w:val="22"/>
                <w:szCs w:val="22"/>
              </w:rPr>
              <w:t>мест</w:t>
            </w:r>
            <w:r>
              <w:rPr>
                <w:sz w:val="22"/>
                <w:szCs w:val="22"/>
              </w:rPr>
              <w:t>о</w:t>
            </w:r>
          </w:p>
        </w:tc>
        <w:tc>
          <w:tcPr>
            <w:tcW w:w="1320" w:type="dxa"/>
            <w:vAlign w:val="center"/>
          </w:tcPr>
          <w:p w:rsidR="00DA4B79" w:rsidRPr="00FA6FE1" w:rsidRDefault="004560E9" w:rsidP="002066D3">
            <w:pPr>
              <w:jc w:val="center"/>
              <w:rPr>
                <w:sz w:val="22"/>
                <w:szCs w:val="22"/>
                <w:highlight w:val="yellow"/>
              </w:rPr>
            </w:pPr>
            <w:r w:rsidRPr="00FC1457">
              <w:rPr>
                <w:sz w:val="22"/>
                <w:szCs w:val="22"/>
              </w:rPr>
              <w:t xml:space="preserve">70% </w:t>
            </w:r>
            <w:r w:rsidRPr="00FC1457">
              <w:t>охвата детей в возрасте от 0 до 7 лет</w:t>
            </w:r>
          </w:p>
        </w:tc>
        <w:tc>
          <w:tcPr>
            <w:tcW w:w="992" w:type="dxa"/>
            <w:vAlign w:val="center"/>
          </w:tcPr>
          <w:p w:rsidR="00DA4B79" w:rsidRPr="00294EB0" w:rsidRDefault="004560E9" w:rsidP="004406C4">
            <w:pPr>
              <w:jc w:val="center"/>
              <w:rPr>
                <w:sz w:val="22"/>
                <w:szCs w:val="22"/>
              </w:rPr>
            </w:pPr>
            <w:r>
              <w:rPr>
                <w:sz w:val="22"/>
                <w:szCs w:val="22"/>
              </w:rPr>
              <w:t>2</w:t>
            </w:r>
            <w:r w:rsidR="004406C4">
              <w:rPr>
                <w:sz w:val="22"/>
                <w:szCs w:val="22"/>
              </w:rPr>
              <w:t>60</w:t>
            </w:r>
          </w:p>
        </w:tc>
        <w:tc>
          <w:tcPr>
            <w:tcW w:w="1090" w:type="dxa"/>
            <w:vAlign w:val="center"/>
          </w:tcPr>
          <w:p w:rsidR="00DA4B79" w:rsidRPr="00294EB0" w:rsidRDefault="004560E9" w:rsidP="00C7188B">
            <w:pPr>
              <w:ind w:left="64"/>
              <w:jc w:val="center"/>
              <w:rPr>
                <w:sz w:val="22"/>
                <w:szCs w:val="22"/>
              </w:rPr>
            </w:pPr>
            <w:r>
              <w:rPr>
                <w:sz w:val="22"/>
                <w:szCs w:val="22"/>
              </w:rPr>
              <w:t>2</w:t>
            </w:r>
            <w:r w:rsidR="00C7188B">
              <w:rPr>
                <w:sz w:val="22"/>
                <w:szCs w:val="22"/>
              </w:rPr>
              <w:t>75</w:t>
            </w:r>
          </w:p>
        </w:tc>
        <w:tc>
          <w:tcPr>
            <w:tcW w:w="1036" w:type="dxa"/>
            <w:vAlign w:val="center"/>
          </w:tcPr>
          <w:p w:rsidR="00DA4B79" w:rsidRPr="00294EB0" w:rsidRDefault="00385432" w:rsidP="002066D3">
            <w:pPr>
              <w:ind w:left="-34"/>
              <w:jc w:val="center"/>
              <w:rPr>
                <w:sz w:val="22"/>
                <w:szCs w:val="22"/>
              </w:rPr>
            </w:pPr>
            <w:r>
              <w:rPr>
                <w:sz w:val="22"/>
                <w:szCs w:val="22"/>
              </w:rPr>
              <w:t>-</w:t>
            </w:r>
          </w:p>
        </w:tc>
        <w:tc>
          <w:tcPr>
            <w:tcW w:w="2584" w:type="dxa"/>
            <w:vAlign w:val="center"/>
          </w:tcPr>
          <w:p w:rsidR="00DA4B79" w:rsidRPr="008103CE" w:rsidRDefault="00385432" w:rsidP="002066D3">
            <w:pPr>
              <w:jc w:val="center"/>
              <w:rPr>
                <w:sz w:val="22"/>
                <w:szCs w:val="22"/>
                <w:highlight w:val="yellow"/>
              </w:rPr>
            </w:pPr>
            <w:r w:rsidRPr="00385432">
              <w:rPr>
                <w:sz w:val="22"/>
                <w:szCs w:val="22"/>
              </w:rPr>
              <w:t>В существующи</w:t>
            </w:r>
            <w:r w:rsidR="00B071AF">
              <w:rPr>
                <w:sz w:val="22"/>
                <w:szCs w:val="22"/>
              </w:rPr>
              <w:t>х</w:t>
            </w:r>
            <w:r w:rsidR="00EC0496">
              <w:rPr>
                <w:sz w:val="22"/>
                <w:szCs w:val="22"/>
              </w:rPr>
              <w:t xml:space="preserve"> </w:t>
            </w:r>
            <w:r>
              <w:rPr>
                <w:sz w:val="22"/>
                <w:szCs w:val="22"/>
              </w:rPr>
              <w:t>детски</w:t>
            </w:r>
            <w:r w:rsidR="00B071AF">
              <w:rPr>
                <w:sz w:val="22"/>
                <w:szCs w:val="22"/>
              </w:rPr>
              <w:t>х</w:t>
            </w:r>
            <w:r>
              <w:rPr>
                <w:sz w:val="22"/>
                <w:szCs w:val="22"/>
              </w:rPr>
              <w:t xml:space="preserve"> сад</w:t>
            </w:r>
            <w:r w:rsidR="00B071AF">
              <w:rPr>
                <w:sz w:val="22"/>
                <w:szCs w:val="22"/>
              </w:rPr>
              <w:t>ах</w:t>
            </w:r>
            <w:r w:rsidR="00EC0496">
              <w:rPr>
                <w:sz w:val="22"/>
                <w:szCs w:val="22"/>
              </w:rPr>
              <w:t>, находящихся</w:t>
            </w:r>
            <w:r w:rsidRPr="00385432">
              <w:rPr>
                <w:sz w:val="22"/>
                <w:szCs w:val="22"/>
              </w:rPr>
              <w:t xml:space="preserve"> </w:t>
            </w:r>
            <w:r w:rsidR="006A4A47">
              <w:rPr>
                <w:sz w:val="22"/>
                <w:szCs w:val="22"/>
              </w:rPr>
              <w:t>на проектируемой территории</w:t>
            </w:r>
          </w:p>
        </w:tc>
      </w:tr>
      <w:tr w:rsidR="00DA4B79" w:rsidRPr="00342C02" w:rsidTr="002066D3">
        <w:tc>
          <w:tcPr>
            <w:tcW w:w="534" w:type="dxa"/>
            <w:vAlign w:val="center"/>
          </w:tcPr>
          <w:p w:rsidR="00DA4B79" w:rsidRPr="00FF3586" w:rsidRDefault="00DA4B79" w:rsidP="002066D3">
            <w:pPr>
              <w:ind w:hanging="36"/>
              <w:jc w:val="center"/>
              <w:rPr>
                <w:sz w:val="22"/>
                <w:szCs w:val="22"/>
              </w:rPr>
            </w:pPr>
            <w:r w:rsidRPr="00FF3586">
              <w:rPr>
                <w:sz w:val="22"/>
                <w:szCs w:val="22"/>
              </w:rPr>
              <w:t>2</w:t>
            </w:r>
          </w:p>
        </w:tc>
        <w:tc>
          <w:tcPr>
            <w:tcW w:w="1984" w:type="dxa"/>
            <w:vAlign w:val="center"/>
          </w:tcPr>
          <w:p w:rsidR="00DA4B79" w:rsidRPr="00FF3586" w:rsidRDefault="00DA4B79" w:rsidP="002066D3">
            <w:pPr>
              <w:ind w:left="34"/>
              <w:jc w:val="center"/>
              <w:rPr>
                <w:sz w:val="22"/>
                <w:szCs w:val="22"/>
              </w:rPr>
            </w:pPr>
            <w:r w:rsidRPr="00FF3586">
              <w:rPr>
                <w:sz w:val="22"/>
                <w:szCs w:val="22"/>
              </w:rPr>
              <w:t>Общеобразовате</w:t>
            </w:r>
            <w:r w:rsidR="004560E9">
              <w:rPr>
                <w:sz w:val="22"/>
                <w:szCs w:val="22"/>
              </w:rPr>
              <w:t>ль</w:t>
            </w:r>
            <w:r w:rsidRPr="00FF3586">
              <w:rPr>
                <w:sz w:val="22"/>
                <w:szCs w:val="22"/>
              </w:rPr>
              <w:t>ные школы</w:t>
            </w:r>
          </w:p>
        </w:tc>
        <w:tc>
          <w:tcPr>
            <w:tcW w:w="916" w:type="dxa"/>
            <w:vAlign w:val="center"/>
          </w:tcPr>
          <w:p w:rsidR="00DA4B79" w:rsidRPr="00FF3586" w:rsidRDefault="00DA4B79" w:rsidP="002066D3">
            <w:pPr>
              <w:jc w:val="center"/>
              <w:rPr>
                <w:sz w:val="22"/>
                <w:szCs w:val="22"/>
              </w:rPr>
            </w:pPr>
            <w:r w:rsidRPr="00FF3586">
              <w:rPr>
                <w:sz w:val="22"/>
                <w:szCs w:val="22"/>
              </w:rPr>
              <w:t>мест</w:t>
            </w:r>
            <w:r>
              <w:rPr>
                <w:sz w:val="22"/>
                <w:szCs w:val="22"/>
              </w:rPr>
              <w:t>о</w:t>
            </w:r>
          </w:p>
        </w:tc>
        <w:tc>
          <w:tcPr>
            <w:tcW w:w="1320" w:type="dxa"/>
            <w:vAlign w:val="center"/>
          </w:tcPr>
          <w:p w:rsidR="00DA4B79" w:rsidRPr="00FA6FE1" w:rsidRDefault="006A4A47" w:rsidP="002066D3">
            <w:pPr>
              <w:jc w:val="center"/>
              <w:rPr>
                <w:sz w:val="22"/>
                <w:szCs w:val="22"/>
                <w:highlight w:val="yellow"/>
              </w:rPr>
            </w:pPr>
            <w:r>
              <w:rPr>
                <w:sz w:val="22"/>
                <w:szCs w:val="22"/>
              </w:rPr>
              <w:t>165</w:t>
            </w:r>
          </w:p>
        </w:tc>
        <w:tc>
          <w:tcPr>
            <w:tcW w:w="992" w:type="dxa"/>
            <w:vAlign w:val="center"/>
          </w:tcPr>
          <w:p w:rsidR="00DA4B79" w:rsidRPr="00FF3586" w:rsidRDefault="004406C4" w:rsidP="002C7374">
            <w:pPr>
              <w:jc w:val="center"/>
              <w:rPr>
                <w:sz w:val="22"/>
                <w:szCs w:val="22"/>
              </w:rPr>
            </w:pPr>
            <w:r>
              <w:rPr>
                <w:sz w:val="22"/>
                <w:szCs w:val="22"/>
              </w:rPr>
              <w:t>680</w:t>
            </w:r>
          </w:p>
        </w:tc>
        <w:tc>
          <w:tcPr>
            <w:tcW w:w="1090" w:type="dxa"/>
            <w:vAlign w:val="center"/>
          </w:tcPr>
          <w:p w:rsidR="00DA4B79" w:rsidRPr="00FF3586" w:rsidRDefault="004560E9" w:rsidP="002066D3">
            <w:pPr>
              <w:ind w:left="64"/>
              <w:jc w:val="center"/>
              <w:rPr>
                <w:sz w:val="22"/>
                <w:szCs w:val="22"/>
              </w:rPr>
            </w:pPr>
            <w:r>
              <w:rPr>
                <w:sz w:val="22"/>
                <w:szCs w:val="22"/>
              </w:rPr>
              <w:t>-</w:t>
            </w:r>
          </w:p>
        </w:tc>
        <w:tc>
          <w:tcPr>
            <w:tcW w:w="1036" w:type="dxa"/>
            <w:vAlign w:val="center"/>
          </w:tcPr>
          <w:p w:rsidR="00DA4B79" w:rsidRPr="00FA6FE1" w:rsidRDefault="004560E9" w:rsidP="002066D3">
            <w:pPr>
              <w:ind w:left="-34"/>
              <w:jc w:val="center"/>
              <w:rPr>
                <w:sz w:val="22"/>
                <w:szCs w:val="22"/>
                <w:highlight w:val="yellow"/>
              </w:rPr>
            </w:pPr>
            <w:r>
              <w:rPr>
                <w:sz w:val="22"/>
                <w:szCs w:val="22"/>
              </w:rPr>
              <w:t>1200</w:t>
            </w:r>
          </w:p>
        </w:tc>
        <w:tc>
          <w:tcPr>
            <w:tcW w:w="2584" w:type="dxa"/>
            <w:vAlign w:val="center"/>
          </w:tcPr>
          <w:p w:rsidR="00DA4B79" w:rsidRPr="008103CE" w:rsidRDefault="004560E9" w:rsidP="002066D3">
            <w:pPr>
              <w:jc w:val="center"/>
              <w:rPr>
                <w:sz w:val="22"/>
                <w:szCs w:val="22"/>
                <w:highlight w:val="yellow"/>
              </w:rPr>
            </w:pPr>
            <w:r w:rsidRPr="00FC1457">
              <w:rPr>
                <w:sz w:val="22"/>
                <w:szCs w:val="22"/>
              </w:rPr>
              <w:t>Проектирование общеобразовательной школы на 1200 мест</w:t>
            </w:r>
          </w:p>
        </w:tc>
      </w:tr>
      <w:tr w:rsidR="006A4A47" w:rsidRPr="00342C02" w:rsidTr="002066D3">
        <w:tc>
          <w:tcPr>
            <w:tcW w:w="534" w:type="dxa"/>
            <w:vAlign w:val="center"/>
          </w:tcPr>
          <w:p w:rsidR="006A4A47" w:rsidRPr="00FF3586" w:rsidRDefault="006A4A47" w:rsidP="002066D3">
            <w:pPr>
              <w:ind w:hanging="36"/>
              <w:jc w:val="center"/>
              <w:rPr>
                <w:sz w:val="22"/>
                <w:szCs w:val="22"/>
              </w:rPr>
            </w:pPr>
            <w:r>
              <w:rPr>
                <w:sz w:val="22"/>
                <w:szCs w:val="22"/>
              </w:rPr>
              <w:t>3</w:t>
            </w:r>
          </w:p>
        </w:tc>
        <w:tc>
          <w:tcPr>
            <w:tcW w:w="1984" w:type="dxa"/>
            <w:vAlign w:val="center"/>
          </w:tcPr>
          <w:p w:rsidR="006A4A47" w:rsidRPr="00F27AD5" w:rsidRDefault="00F27AD5" w:rsidP="002066D3">
            <w:pPr>
              <w:pStyle w:val="120"/>
              <w:ind w:left="34"/>
              <w:rPr>
                <w:sz w:val="22"/>
                <w:szCs w:val="22"/>
              </w:rPr>
            </w:pPr>
            <w:r w:rsidRPr="00F27AD5">
              <w:rPr>
                <w:sz w:val="22"/>
                <w:szCs w:val="22"/>
              </w:rPr>
              <w:t>Организации дополнительного образования</w:t>
            </w:r>
          </w:p>
        </w:tc>
        <w:tc>
          <w:tcPr>
            <w:tcW w:w="916" w:type="dxa"/>
            <w:vAlign w:val="center"/>
          </w:tcPr>
          <w:p w:rsidR="006A4A47" w:rsidRPr="00FF3586" w:rsidRDefault="00F27AD5" w:rsidP="002066D3">
            <w:pPr>
              <w:jc w:val="center"/>
              <w:rPr>
                <w:sz w:val="22"/>
                <w:szCs w:val="22"/>
              </w:rPr>
            </w:pPr>
            <w:r>
              <w:rPr>
                <w:sz w:val="22"/>
                <w:szCs w:val="22"/>
              </w:rPr>
              <w:t>место</w:t>
            </w:r>
          </w:p>
        </w:tc>
        <w:tc>
          <w:tcPr>
            <w:tcW w:w="1320" w:type="dxa"/>
            <w:vAlign w:val="center"/>
          </w:tcPr>
          <w:p w:rsidR="006A4A47" w:rsidRDefault="00F27AD5" w:rsidP="002066D3">
            <w:pPr>
              <w:jc w:val="center"/>
              <w:rPr>
                <w:sz w:val="22"/>
                <w:szCs w:val="22"/>
              </w:rPr>
            </w:pPr>
            <w:r>
              <w:rPr>
                <w:sz w:val="22"/>
                <w:szCs w:val="22"/>
              </w:rPr>
              <w:t>75</w:t>
            </w:r>
          </w:p>
        </w:tc>
        <w:tc>
          <w:tcPr>
            <w:tcW w:w="992" w:type="dxa"/>
            <w:vAlign w:val="center"/>
          </w:tcPr>
          <w:p w:rsidR="006A4A47" w:rsidRDefault="004406C4" w:rsidP="0053728E">
            <w:pPr>
              <w:jc w:val="center"/>
              <w:rPr>
                <w:sz w:val="22"/>
                <w:szCs w:val="22"/>
              </w:rPr>
            </w:pPr>
            <w:r>
              <w:rPr>
                <w:sz w:val="22"/>
                <w:szCs w:val="22"/>
              </w:rPr>
              <w:t>309</w:t>
            </w:r>
          </w:p>
        </w:tc>
        <w:tc>
          <w:tcPr>
            <w:tcW w:w="1090" w:type="dxa"/>
            <w:vAlign w:val="center"/>
          </w:tcPr>
          <w:p w:rsidR="006A4A47" w:rsidRDefault="00EC0496" w:rsidP="002066D3">
            <w:pPr>
              <w:ind w:left="64"/>
              <w:jc w:val="center"/>
              <w:rPr>
                <w:sz w:val="22"/>
                <w:szCs w:val="22"/>
              </w:rPr>
            </w:pPr>
            <w:r>
              <w:rPr>
                <w:sz w:val="22"/>
                <w:szCs w:val="22"/>
              </w:rPr>
              <w:t>-</w:t>
            </w:r>
          </w:p>
        </w:tc>
        <w:tc>
          <w:tcPr>
            <w:tcW w:w="1036" w:type="dxa"/>
            <w:vAlign w:val="center"/>
          </w:tcPr>
          <w:p w:rsidR="006A4A47" w:rsidRDefault="00B51805" w:rsidP="002066D3">
            <w:pPr>
              <w:ind w:left="-34"/>
              <w:jc w:val="center"/>
              <w:rPr>
                <w:sz w:val="22"/>
                <w:szCs w:val="22"/>
              </w:rPr>
            </w:pPr>
            <w:r>
              <w:rPr>
                <w:sz w:val="22"/>
                <w:szCs w:val="22"/>
              </w:rPr>
              <w:t>-</w:t>
            </w:r>
          </w:p>
        </w:tc>
        <w:tc>
          <w:tcPr>
            <w:tcW w:w="2584" w:type="dxa"/>
            <w:vAlign w:val="center"/>
          </w:tcPr>
          <w:p w:rsidR="006A4A47" w:rsidRPr="008103CE" w:rsidRDefault="004560E9" w:rsidP="002066D3">
            <w:pPr>
              <w:jc w:val="center"/>
              <w:rPr>
                <w:sz w:val="22"/>
                <w:szCs w:val="22"/>
              </w:rPr>
            </w:pPr>
            <w:r w:rsidRPr="008103CE">
              <w:rPr>
                <w:sz w:val="22"/>
                <w:szCs w:val="22"/>
              </w:rPr>
              <w:t>На прилегающей территории в радиусе доступности</w:t>
            </w:r>
          </w:p>
        </w:tc>
      </w:tr>
      <w:tr w:rsidR="00DA4B79" w:rsidRPr="00342C02" w:rsidTr="002066D3">
        <w:tc>
          <w:tcPr>
            <w:tcW w:w="10456" w:type="dxa"/>
            <w:gridSpan w:val="8"/>
            <w:vAlign w:val="center"/>
          </w:tcPr>
          <w:p w:rsidR="00DA4B79" w:rsidRPr="008103CE" w:rsidRDefault="00DA4B79" w:rsidP="002066D3">
            <w:pPr>
              <w:jc w:val="center"/>
              <w:rPr>
                <w:sz w:val="22"/>
                <w:szCs w:val="22"/>
              </w:rPr>
            </w:pPr>
            <w:r w:rsidRPr="008103CE">
              <w:rPr>
                <w:i/>
                <w:sz w:val="22"/>
                <w:szCs w:val="22"/>
              </w:rPr>
              <w:t>Учреждения здравоохранения</w:t>
            </w:r>
          </w:p>
        </w:tc>
      </w:tr>
      <w:tr w:rsidR="00DA4B79" w:rsidRPr="00342C02" w:rsidTr="002066D3">
        <w:tc>
          <w:tcPr>
            <w:tcW w:w="534" w:type="dxa"/>
            <w:vAlign w:val="center"/>
          </w:tcPr>
          <w:p w:rsidR="00DA4B79" w:rsidRPr="00FF3586" w:rsidRDefault="00B51805" w:rsidP="002066D3">
            <w:pPr>
              <w:ind w:hanging="36"/>
              <w:jc w:val="center"/>
              <w:rPr>
                <w:sz w:val="22"/>
                <w:szCs w:val="22"/>
              </w:rPr>
            </w:pPr>
            <w:r>
              <w:rPr>
                <w:sz w:val="22"/>
                <w:szCs w:val="22"/>
              </w:rPr>
              <w:t>4</w:t>
            </w:r>
          </w:p>
        </w:tc>
        <w:tc>
          <w:tcPr>
            <w:tcW w:w="1984" w:type="dxa"/>
            <w:vAlign w:val="center"/>
          </w:tcPr>
          <w:p w:rsidR="00DA4B79" w:rsidRPr="00B51805" w:rsidRDefault="00B51805" w:rsidP="002066D3">
            <w:pPr>
              <w:pStyle w:val="120"/>
              <w:ind w:left="34"/>
              <w:rPr>
                <w:sz w:val="22"/>
                <w:szCs w:val="22"/>
              </w:rPr>
            </w:pPr>
            <w:r w:rsidRPr="00B51805">
              <w:rPr>
                <w:sz w:val="22"/>
                <w:szCs w:val="22"/>
              </w:rPr>
              <w:t>Лечебно-профилактические медицинские организации, оказывающие медицинскую помощь в амбулаторных условиях</w:t>
            </w:r>
          </w:p>
        </w:tc>
        <w:tc>
          <w:tcPr>
            <w:tcW w:w="916" w:type="dxa"/>
            <w:vAlign w:val="center"/>
          </w:tcPr>
          <w:p w:rsidR="00DA4B79" w:rsidRPr="00FF3586" w:rsidRDefault="00B51805" w:rsidP="002066D3">
            <w:pPr>
              <w:jc w:val="center"/>
              <w:rPr>
                <w:sz w:val="22"/>
                <w:szCs w:val="22"/>
              </w:rPr>
            </w:pPr>
            <w:r>
              <w:rPr>
                <w:sz w:val="22"/>
                <w:szCs w:val="22"/>
              </w:rPr>
              <w:t>посещений в смену</w:t>
            </w:r>
          </w:p>
        </w:tc>
        <w:tc>
          <w:tcPr>
            <w:tcW w:w="1320" w:type="dxa"/>
            <w:vAlign w:val="center"/>
          </w:tcPr>
          <w:p w:rsidR="00DA4B79" w:rsidRDefault="00B51805" w:rsidP="002066D3">
            <w:pPr>
              <w:ind w:right="-10"/>
              <w:jc w:val="center"/>
              <w:rPr>
                <w:sz w:val="22"/>
                <w:szCs w:val="22"/>
              </w:rPr>
            </w:pPr>
            <w:r>
              <w:rPr>
                <w:sz w:val="22"/>
                <w:szCs w:val="22"/>
              </w:rPr>
              <w:t>18,15</w:t>
            </w:r>
          </w:p>
        </w:tc>
        <w:tc>
          <w:tcPr>
            <w:tcW w:w="992" w:type="dxa"/>
            <w:vAlign w:val="center"/>
          </w:tcPr>
          <w:p w:rsidR="00DA4B79" w:rsidRPr="003E3911" w:rsidRDefault="00A843EA" w:rsidP="002C7374">
            <w:pPr>
              <w:jc w:val="center"/>
              <w:rPr>
                <w:sz w:val="22"/>
                <w:szCs w:val="22"/>
              </w:rPr>
            </w:pPr>
            <w:r>
              <w:rPr>
                <w:sz w:val="22"/>
                <w:szCs w:val="22"/>
              </w:rPr>
              <w:t>75</w:t>
            </w:r>
          </w:p>
        </w:tc>
        <w:tc>
          <w:tcPr>
            <w:tcW w:w="1090" w:type="dxa"/>
            <w:vAlign w:val="center"/>
          </w:tcPr>
          <w:p w:rsidR="00DA4B79" w:rsidRDefault="00DA4B79" w:rsidP="002066D3">
            <w:pPr>
              <w:ind w:left="64"/>
              <w:jc w:val="center"/>
              <w:rPr>
                <w:sz w:val="22"/>
                <w:szCs w:val="22"/>
              </w:rPr>
            </w:pPr>
            <w:r>
              <w:rPr>
                <w:sz w:val="22"/>
                <w:szCs w:val="22"/>
              </w:rPr>
              <w:t>-</w:t>
            </w:r>
          </w:p>
        </w:tc>
        <w:tc>
          <w:tcPr>
            <w:tcW w:w="1036" w:type="dxa"/>
            <w:vAlign w:val="center"/>
          </w:tcPr>
          <w:p w:rsidR="00DA4B79" w:rsidRPr="00FA6FE1" w:rsidRDefault="00DA4B79" w:rsidP="002066D3">
            <w:pPr>
              <w:ind w:left="-34"/>
              <w:jc w:val="center"/>
              <w:rPr>
                <w:sz w:val="22"/>
                <w:szCs w:val="22"/>
                <w:highlight w:val="yellow"/>
              </w:rPr>
            </w:pPr>
            <w:r>
              <w:rPr>
                <w:sz w:val="22"/>
                <w:szCs w:val="22"/>
              </w:rPr>
              <w:t>-</w:t>
            </w:r>
          </w:p>
        </w:tc>
        <w:tc>
          <w:tcPr>
            <w:tcW w:w="2584" w:type="dxa"/>
            <w:vAlign w:val="center"/>
          </w:tcPr>
          <w:p w:rsidR="00DA4B79" w:rsidRPr="008103CE" w:rsidRDefault="00DA4B79" w:rsidP="002066D3">
            <w:pPr>
              <w:jc w:val="center"/>
              <w:rPr>
                <w:sz w:val="22"/>
                <w:szCs w:val="22"/>
                <w:highlight w:val="yellow"/>
              </w:rPr>
            </w:pPr>
            <w:r w:rsidRPr="008103CE">
              <w:rPr>
                <w:sz w:val="22"/>
                <w:szCs w:val="22"/>
              </w:rPr>
              <w:t>На прилегающей территории в радиусе доступности</w:t>
            </w:r>
          </w:p>
        </w:tc>
      </w:tr>
      <w:tr w:rsidR="00B51805" w:rsidRPr="00342C02" w:rsidTr="002066D3">
        <w:tc>
          <w:tcPr>
            <w:tcW w:w="534" w:type="dxa"/>
            <w:vAlign w:val="center"/>
          </w:tcPr>
          <w:p w:rsidR="00B51805" w:rsidRDefault="00B51805" w:rsidP="002066D3">
            <w:pPr>
              <w:ind w:hanging="36"/>
              <w:jc w:val="center"/>
              <w:rPr>
                <w:sz w:val="22"/>
                <w:szCs w:val="22"/>
              </w:rPr>
            </w:pPr>
            <w:r>
              <w:rPr>
                <w:sz w:val="22"/>
                <w:szCs w:val="22"/>
              </w:rPr>
              <w:t>5</w:t>
            </w:r>
          </w:p>
        </w:tc>
        <w:tc>
          <w:tcPr>
            <w:tcW w:w="1984" w:type="dxa"/>
            <w:vAlign w:val="center"/>
          </w:tcPr>
          <w:p w:rsidR="00B51805" w:rsidRPr="00B51805" w:rsidRDefault="00B51805" w:rsidP="002066D3">
            <w:pPr>
              <w:pStyle w:val="120"/>
              <w:ind w:left="34"/>
              <w:rPr>
                <w:sz w:val="22"/>
                <w:szCs w:val="22"/>
              </w:rPr>
            </w:pPr>
            <w:bookmarkStart w:id="32" w:name="_Toc396895341"/>
            <w:r w:rsidRPr="00B51805">
              <w:rPr>
                <w:sz w:val="22"/>
                <w:szCs w:val="22"/>
              </w:rPr>
              <w:t>Лечебно-профилактические медицинские организации, оказывающие медицинскую помощь в стационарных условиях</w:t>
            </w:r>
            <w:bookmarkEnd w:id="32"/>
          </w:p>
        </w:tc>
        <w:tc>
          <w:tcPr>
            <w:tcW w:w="916" w:type="dxa"/>
            <w:vAlign w:val="center"/>
          </w:tcPr>
          <w:p w:rsidR="00B51805" w:rsidRDefault="00B51805" w:rsidP="002066D3">
            <w:pPr>
              <w:jc w:val="center"/>
              <w:rPr>
                <w:sz w:val="22"/>
                <w:szCs w:val="22"/>
              </w:rPr>
            </w:pPr>
            <w:r>
              <w:rPr>
                <w:sz w:val="22"/>
                <w:szCs w:val="22"/>
              </w:rPr>
              <w:t>койка</w:t>
            </w:r>
          </w:p>
        </w:tc>
        <w:tc>
          <w:tcPr>
            <w:tcW w:w="1320" w:type="dxa"/>
            <w:vAlign w:val="center"/>
          </w:tcPr>
          <w:p w:rsidR="00B51805" w:rsidRDefault="00B51805" w:rsidP="002066D3">
            <w:pPr>
              <w:ind w:right="-10"/>
              <w:jc w:val="center"/>
              <w:rPr>
                <w:sz w:val="22"/>
                <w:szCs w:val="22"/>
              </w:rPr>
            </w:pPr>
            <w:r>
              <w:rPr>
                <w:sz w:val="22"/>
                <w:szCs w:val="22"/>
              </w:rPr>
              <w:t>13,47</w:t>
            </w:r>
          </w:p>
        </w:tc>
        <w:tc>
          <w:tcPr>
            <w:tcW w:w="992" w:type="dxa"/>
            <w:vAlign w:val="center"/>
          </w:tcPr>
          <w:p w:rsidR="00B51805" w:rsidRDefault="00A843EA" w:rsidP="002C7374">
            <w:pPr>
              <w:jc w:val="center"/>
              <w:rPr>
                <w:sz w:val="22"/>
                <w:szCs w:val="22"/>
              </w:rPr>
            </w:pPr>
            <w:r>
              <w:rPr>
                <w:sz w:val="22"/>
                <w:szCs w:val="22"/>
              </w:rPr>
              <w:t>55</w:t>
            </w:r>
          </w:p>
        </w:tc>
        <w:tc>
          <w:tcPr>
            <w:tcW w:w="1090" w:type="dxa"/>
            <w:vAlign w:val="center"/>
          </w:tcPr>
          <w:p w:rsidR="00B51805" w:rsidRDefault="00B51805" w:rsidP="002066D3">
            <w:pPr>
              <w:ind w:left="64"/>
              <w:jc w:val="center"/>
              <w:rPr>
                <w:sz w:val="22"/>
                <w:szCs w:val="22"/>
              </w:rPr>
            </w:pPr>
            <w:r>
              <w:rPr>
                <w:sz w:val="22"/>
                <w:szCs w:val="22"/>
              </w:rPr>
              <w:t>-</w:t>
            </w:r>
          </w:p>
        </w:tc>
        <w:tc>
          <w:tcPr>
            <w:tcW w:w="1036" w:type="dxa"/>
            <w:vAlign w:val="center"/>
          </w:tcPr>
          <w:p w:rsidR="00B51805" w:rsidRPr="00FA6FE1" w:rsidRDefault="00B51805" w:rsidP="002066D3">
            <w:pPr>
              <w:ind w:left="-34"/>
              <w:jc w:val="center"/>
              <w:rPr>
                <w:sz w:val="22"/>
                <w:szCs w:val="22"/>
                <w:highlight w:val="yellow"/>
              </w:rPr>
            </w:pPr>
            <w:r>
              <w:rPr>
                <w:sz w:val="22"/>
                <w:szCs w:val="22"/>
              </w:rPr>
              <w:t>-</w:t>
            </w:r>
          </w:p>
        </w:tc>
        <w:tc>
          <w:tcPr>
            <w:tcW w:w="2584" w:type="dxa"/>
            <w:vAlign w:val="center"/>
          </w:tcPr>
          <w:p w:rsidR="00B51805" w:rsidRPr="008103CE" w:rsidRDefault="00B51805" w:rsidP="002066D3">
            <w:pPr>
              <w:jc w:val="center"/>
              <w:rPr>
                <w:sz w:val="22"/>
                <w:szCs w:val="22"/>
              </w:rPr>
            </w:pPr>
            <w:r w:rsidRPr="008103CE">
              <w:rPr>
                <w:sz w:val="22"/>
                <w:szCs w:val="22"/>
              </w:rPr>
              <w:t>На прилегающей территории в радиусе доступности</w:t>
            </w:r>
          </w:p>
        </w:tc>
      </w:tr>
      <w:tr w:rsidR="00DA4B79" w:rsidRPr="00342C02" w:rsidTr="002066D3">
        <w:tc>
          <w:tcPr>
            <w:tcW w:w="10456" w:type="dxa"/>
            <w:gridSpan w:val="8"/>
            <w:vAlign w:val="center"/>
          </w:tcPr>
          <w:p w:rsidR="00DA4B79" w:rsidRPr="00C919D5" w:rsidRDefault="00DA4B79" w:rsidP="002066D3">
            <w:pPr>
              <w:jc w:val="center"/>
              <w:rPr>
                <w:i/>
                <w:sz w:val="22"/>
                <w:szCs w:val="22"/>
              </w:rPr>
            </w:pPr>
            <w:r w:rsidRPr="00C919D5">
              <w:rPr>
                <w:i/>
                <w:sz w:val="22"/>
                <w:szCs w:val="22"/>
              </w:rPr>
              <w:lastRenderedPageBreak/>
              <w:t>Физкультурно-спортивные сооружения</w:t>
            </w:r>
          </w:p>
        </w:tc>
      </w:tr>
      <w:tr w:rsidR="00DA4B79" w:rsidRPr="00342C02" w:rsidTr="002066D3">
        <w:tc>
          <w:tcPr>
            <w:tcW w:w="534" w:type="dxa"/>
            <w:vAlign w:val="center"/>
          </w:tcPr>
          <w:p w:rsidR="00DA4B79" w:rsidRPr="00FF3586" w:rsidRDefault="00B51805" w:rsidP="002066D3">
            <w:pPr>
              <w:ind w:hanging="36"/>
              <w:jc w:val="center"/>
              <w:rPr>
                <w:sz w:val="22"/>
                <w:szCs w:val="22"/>
              </w:rPr>
            </w:pPr>
            <w:r>
              <w:rPr>
                <w:sz w:val="22"/>
                <w:szCs w:val="22"/>
              </w:rPr>
              <w:t>6</w:t>
            </w:r>
          </w:p>
        </w:tc>
        <w:tc>
          <w:tcPr>
            <w:tcW w:w="1984" w:type="dxa"/>
            <w:vAlign w:val="center"/>
          </w:tcPr>
          <w:p w:rsidR="00DA4B79" w:rsidRPr="00FF3586" w:rsidRDefault="005626B0" w:rsidP="002066D3">
            <w:pPr>
              <w:ind w:left="34"/>
              <w:jc w:val="center"/>
              <w:rPr>
                <w:sz w:val="22"/>
                <w:szCs w:val="22"/>
              </w:rPr>
            </w:pPr>
            <w:r>
              <w:rPr>
                <w:sz w:val="22"/>
                <w:szCs w:val="22"/>
              </w:rPr>
              <w:t xml:space="preserve">Закрытые спортивные сооружения </w:t>
            </w:r>
          </w:p>
        </w:tc>
        <w:tc>
          <w:tcPr>
            <w:tcW w:w="916" w:type="dxa"/>
            <w:vAlign w:val="center"/>
          </w:tcPr>
          <w:p w:rsidR="00DA4B79" w:rsidRPr="00FF3586" w:rsidRDefault="00DA4B79" w:rsidP="002066D3">
            <w:pPr>
              <w:jc w:val="center"/>
              <w:rPr>
                <w:sz w:val="22"/>
                <w:szCs w:val="22"/>
              </w:rPr>
            </w:pPr>
            <w:r w:rsidRPr="00FF3586">
              <w:rPr>
                <w:sz w:val="22"/>
                <w:szCs w:val="22"/>
              </w:rPr>
              <w:t>м</w:t>
            </w:r>
            <w:r w:rsidRPr="00FF3586">
              <w:rPr>
                <w:sz w:val="22"/>
                <w:szCs w:val="22"/>
                <w:vertAlign w:val="superscript"/>
              </w:rPr>
              <w:t>2</w:t>
            </w:r>
            <w:r w:rsidR="00B51805">
              <w:rPr>
                <w:sz w:val="22"/>
                <w:szCs w:val="22"/>
              </w:rPr>
              <w:t>площадь пола</w:t>
            </w:r>
          </w:p>
        </w:tc>
        <w:tc>
          <w:tcPr>
            <w:tcW w:w="1320" w:type="dxa"/>
            <w:vAlign w:val="center"/>
          </w:tcPr>
          <w:p w:rsidR="00DA4B79" w:rsidRPr="00FF3586" w:rsidRDefault="00B51805" w:rsidP="002066D3">
            <w:pPr>
              <w:jc w:val="center"/>
              <w:rPr>
                <w:sz w:val="22"/>
                <w:szCs w:val="22"/>
              </w:rPr>
            </w:pPr>
            <w:r>
              <w:rPr>
                <w:sz w:val="22"/>
                <w:szCs w:val="22"/>
              </w:rPr>
              <w:t>350</w:t>
            </w:r>
          </w:p>
        </w:tc>
        <w:tc>
          <w:tcPr>
            <w:tcW w:w="992" w:type="dxa"/>
            <w:vAlign w:val="center"/>
          </w:tcPr>
          <w:p w:rsidR="00DA4B79" w:rsidRPr="0019268D" w:rsidRDefault="004560E9" w:rsidP="00A843EA">
            <w:pPr>
              <w:jc w:val="center"/>
              <w:rPr>
                <w:sz w:val="22"/>
                <w:szCs w:val="22"/>
                <w:highlight w:val="yellow"/>
              </w:rPr>
            </w:pPr>
            <w:r>
              <w:rPr>
                <w:sz w:val="22"/>
                <w:szCs w:val="22"/>
              </w:rPr>
              <w:t>1</w:t>
            </w:r>
            <w:r w:rsidR="00A843EA">
              <w:rPr>
                <w:sz w:val="22"/>
                <w:szCs w:val="22"/>
              </w:rPr>
              <w:t>442</w:t>
            </w:r>
          </w:p>
        </w:tc>
        <w:tc>
          <w:tcPr>
            <w:tcW w:w="1090" w:type="dxa"/>
            <w:vAlign w:val="center"/>
          </w:tcPr>
          <w:p w:rsidR="00DA4B79" w:rsidRPr="00FF3586" w:rsidRDefault="004560E9" w:rsidP="002066D3">
            <w:pPr>
              <w:ind w:left="64"/>
              <w:jc w:val="center"/>
              <w:rPr>
                <w:sz w:val="22"/>
                <w:szCs w:val="22"/>
              </w:rPr>
            </w:pPr>
            <w:r>
              <w:rPr>
                <w:sz w:val="22"/>
                <w:szCs w:val="22"/>
              </w:rPr>
              <w:t>-</w:t>
            </w:r>
            <w:r w:rsidR="00B80478">
              <w:rPr>
                <w:sz w:val="22"/>
                <w:szCs w:val="22"/>
              </w:rPr>
              <w:t>.</w:t>
            </w:r>
          </w:p>
        </w:tc>
        <w:tc>
          <w:tcPr>
            <w:tcW w:w="1036" w:type="dxa"/>
            <w:vAlign w:val="center"/>
          </w:tcPr>
          <w:p w:rsidR="00DA4B79" w:rsidRPr="00FA6FE1" w:rsidRDefault="00DA4B79" w:rsidP="002066D3">
            <w:pPr>
              <w:ind w:left="-34"/>
              <w:jc w:val="center"/>
              <w:rPr>
                <w:sz w:val="22"/>
                <w:szCs w:val="22"/>
                <w:highlight w:val="yellow"/>
              </w:rPr>
            </w:pPr>
            <w:r>
              <w:rPr>
                <w:sz w:val="22"/>
                <w:szCs w:val="22"/>
              </w:rPr>
              <w:t>-</w:t>
            </w:r>
          </w:p>
        </w:tc>
        <w:tc>
          <w:tcPr>
            <w:tcW w:w="2584" w:type="dxa"/>
            <w:vAlign w:val="center"/>
          </w:tcPr>
          <w:p w:rsidR="00DA4B79" w:rsidRPr="00C919D5" w:rsidRDefault="004560E9" w:rsidP="002066D3">
            <w:pPr>
              <w:jc w:val="center"/>
              <w:rPr>
                <w:sz w:val="22"/>
                <w:szCs w:val="22"/>
                <w:highlight w:val="yellow"/>
              </w:rPr>
            </w:pPr>
            <w:r w:rsidRPr="00C919D5">
              <w:rPr>
                <w:sz w:val="22"/>
                <w:szCs w:val="22"/>
              </w:rPr>
              <w:t>На прилегающей территории в радиусе доступности</w:t>
            </w:r>
          </w:p>
        </w:tc>
      </w:tr>
      <w:tr w:rsidR="00DA4B79" w:rsidRPr="00342C02" w:rsidTr="002066D3">
        <w:tc>
          <w:tcPr>
            <w:tcW w:w="10456" w:type="dxa"/>
            <w:gridSpan w:val="8"/>
            <w:vAlign w:val="center"/>
          </w:tcPr>
          <w:p w:rsidR="00DA4B79" w:rsidRPr="008103CE" w:rsidRDefault="00DA4B79" w:rsidP="002066D3">
            <w:pPr>
              <w:jc w:val="center"/>
              <w:rPr>
                <w:sz w:val="22"/>
                <w:szCs w:val="22"/>
              </w:rPr>
            </w:pPr>
            <w:r w:rsidRPr="008103CE">
              <w:rPr>
                <w:i/>
                <w:sz w:val="22"/>
                <w:szCs w:val="22"/>
              </w:rPr>
              <w:t>Учреждения культуры и искусства</w:t>
            </w:r>
          </w:p>
        </w:tc>
      </w:tr>
      <w:tr w:rsidR="00DA4B79" w:rsidRPr="00342C02" w:rsidTr="002066D3">
        <w:tc>
          <w:tcPr>
            <w:tcW w:w="534" w:type="dxa"/>
            <w:vAlign w:val="center"/>
          </w:tcPr>
          <w:p w:rsidR="00DA4B79" w:rsidRPr="00FF3586" w:rsidRDefault="00B51805" w:rsidP="002066D3">
            <w:pPr>
              <w:ind w:hanging="36"/>
              <w:jc w:val="center"/>
              <w:rPr>
                <w:sz w:val="22"/>
                <w:szCs w:val="22"/>
              </w:rPr>
            </w:pPr>
            <w:r>
              <w:rPr>
                <w:sz w:val="22"/>
                <w:szCs w:val="22"/>
              </w:rPr>
              <w:t>7</w:t>
            </w:r>
          </w:p>
        </w:tc>
        <w:tc>
          <w:tcPr>
            <w:tcW w:w="1984" w:type="dxa"/>
            <w:vAlign w:val="center"/>
          </w:tcPr>
          <w:p w:rsidR="00DA4B79" w:rsidRPr="00B51805" w:rsidRDefault="00B51805" w:rsidP="002066D3">
            <w:pPr>
              <w:pStyle w:val="120"/>
              <w:ind w:left="34"/>
              <w:rPr>
                <w:sz w:val="22"/>
                <w:szCs w:val="22"/>
              </w:rPr>
            </w:pPr>
            <w:r w:rsidRPr="00B51805">
              <w:rPr>
                <w:sz w:val="22"/>
                <w:szCs w:val="22"/>
              </w:rPr>
              <w:t>Общедоступные библиотеки</w:t>
            </w:r>
          </w:p>
        </w:tc>
        <w:tc>
          <w:tcPr>
            <w:tcW w:w="916" w:type="dxa"/>
            <w:vAlign w:val="center"/>
          </w:tcPr>
          <w:p w:rsidR="00DA4B79" w:rsidRPr="00FF3586" w:rsidRDefault="00B51805" w:rsidP="002066D3">
            <w:pPr>
              <w:jc w:val="center"/>
              <w:rPr>
                <w:sz w:val="22"/>
                <w:szCs w:val="22"/>
              </w:rPr>
            </w:pPr>
            <w:r>
              <w:rPr>
                <w:sz w:val="22"/>
                <w:szCs w:val="22"/>
              </w:rPr>
              <w:t>объект</w:t>
            </w:r>
          </w:p>
        </w:tc>
        <w:tc>
          <w:tcPr>
            <w:tcW w:w="1320" w:type="dxa"/>
            <w:vAlign w:val="center"/>
          </w:tcPr>
          <w:p w:rsidR="00DA4B79" w:rsidRPr="00FF3586" w:rsidRDefault="00B51805" w:rsidP="002066D3">
            <w:pPr>
              <w:jc w:val="center"/>
              <w:rPr>
                <w:sz w:val="22"/>
                <w:szCs w:val="22"/>
              </w:rPr>
            </w:pPr>
            <w:r>
              <w:rPr>
                <w:sz w:val="22"/>
                <w:szCs w:val="22"/>
              </w:rPr>
              <w:t>0,1</w:t>
            </w:r>
          </w:p>
        </w:tc>
        <w:tc>
          <w:tcPr>
            <w:tcW w:w="992" w:type="dxa"/>
            <w:vAlign w:val="center"/>
          </w:tcPr>
          <w:p w:rsidR="00DA4B79" w:rsidRPr="00FA6FE1" w:rsidRDefault="004560E9" w:rsidP="002066D3">
            <w:pPr>
              <w:jc w:val="center"/>
              <w:rPr>
                <w:sz w:val="22"/>
                <w:szCs w:val="22"/>
                <w:highlight w:val="yellow"/>
              </w:rPr>
            </w:pPr>
            <w:r>
              <w:rPr>
                <w:sz w:val="22"/>
                <w:szCs w:val="22"/>
              </w:rPr>
              <w:t>0,</w:t>
            </w:r>
            <w:r w:rsidR="00A843EA">
              <w:rPr>
                <w:sz w:val="22"/>
                <w:szCs w:val="22"/>
              </w:rPr>
              <w:t>4</w:t>
            </w:r>
          </w:p>
        </w:tc>
        <w:tc>
          <w:tcPr>
            <w:tcW w:w="1090" w:type="dxa"/>
            <w:vAlign w:val="center"/>
          </w:tcPr>
          <w:p w:rsidR="00DA4B79" w:rsidRPr="00BC27AF" w:rsidRDefault="00DA4B79" w:rsidP="002066D3">
            <w:pPr>
              <w:ind w:left="64"/>
              <w:jc w:val="center"/>
              <w:rPr>
                <w:sz w:val="22"/>
                <w:szCs w:val="22"/>
                <w:highlight w:val="yellow"/>
              </w:rPr>
            </w:pPr>
            <w:r>
              <w:rPr>
                <w:sz w:val="22"/>
                <w:szCs w:val="22"/>
              </w:rPr>
              <w:t>-</w:t>
            </w:r>
          </w:p>
        </w:tc>
        <w:tc>
          <w:tcPr>
            <w:tcW w:w="1036" w:type="dxa"/>
            <w:vAlign w:val="center"/>
          </w:tcPr>
          <w:p w:rsidR="00DA4B79" w:rsidRPr="00FA6FE1" w:rsidRDefault="00DA4B79" w:rsidP="002066D3">
            <w:pPr>
              <w:ind w:left="-34"/>
              <w:jc w:val="center"/>
              <w:rPr>
                <w:sz w:val="22"/>
                <w:szCs w:val="22"/>
                <w:highlight w:val="yellow"/>
              </w:rPr>
            </w:pPr>
            <w:r w:rsidRPr="008103CE">
              <w:rPr>
                <w:sz w:val="22"/>
                <w:szCs w:val="22"/>
              </w:rPr>
              <w:t>-</w:t>
            </w:r>
          </w:p>
        </w:tc>
        <w:tc>
          <w:tcPr>
            <w:tcW w:w="2584" w:type="dxa"/>
            <w:vAlign w:val="center"/>
          </w:tcPr>
          <w:p w:rsidR="00DA4B79" w:rsidRPr="008103CE" w:rsidRDefault="00DA4B79" w:rsidP="002066D3">
            <w:pPr>
              <w:jc w:val="center"/>
              <w:rPr>
                <w:sz w:val="22"/>
                <w:szCs w:val="22"/>
                <w:highlight w:val="yellow"/>
              </w:rPr>
            </w:pPr>
            <w:r w:rsidRPr="008103CE">
              <w:rPr>
                <w:sz w:val="22"/>
                <w:szCs w:val="22"/>
              </w:rPr>
              <w:t>На прилегающей территории в радиусе доступности</w:t>
            </w:r>
          </w:p>
        </w:tc>
      </w:tr>
      <w:tr w:rsidR="00DA4B79" w:rsidRPr="00342C02" w:rsidTr="002066D3">
        <w:tc>
          <w:tcPr>
            <w:tcW w:w="10456" w:type="dxa"/>
            <w:gridSpan w:val="8"/>
            <w:vAlign w:val="center"/>
          </w:tcPr>
          <w:p w:rsidR="00DA4B79" w:rsidRPr="008103CE" w:rsidRDefault="000B5945" w:rsidP="002066D3">
            <w:pPr>
              <w:jc w:val="center"/>
              <w:rPr>
                <w:sz w:val="22"/>
                <w:szCs w:val="22"/>
              </w:rPr>
            </w:pPr>
            <w:r w:rsidRPr="00AE0C07">
              <w:rPr>
                <w:i/>
                <w:sz w:val="22"/>
                <w:szCs w:val="22"/>
              </w:rPr>
              <w:t>Объекты социальной сферы иного назначения</w:t>
            </w:r>
          </w:p>
        </w:tc>
      </w:tr>
      <w:tr w:rsidR="00DA4B79" w:rsidRPr="00342C02" w:rsidTr="002066D3">
        <w:tc>
          <w:tcPr>
            <w:tcW w:w="534" w:type="dxa"/>
            <w:vAlign w:val="center"/>
          </w:tcPr>
          <w:p w:rsidR="00DA4B79" w:rsidRPr="00FF3586" w:rsidRDefault="000B5945" w:rsidP="002066D3">
            <w:pPr>
              <w:ind w:hanging="36"/>
              <w:jc w:val="center"/>
              <w:rPr>
                <w:sz w:val="22"/>
                <w:szCs w:val="22"/>
              </w:rPr>
            </w:pPr>
            <w:r>
              <w:rPr>
                <w:sz w:val="22"/>
                <w:szCs w:val="22"/>
              </w:rPr>
              <w:t>8</w:t>
            </w:r>
          </w:p>
        </w:tc>
        <w:tc>
          <w:tcPr>
            <w:tcW w:w="1984" w:type="dxa"/>
            <w:vAlign w:val="center"/>
          </w:tcPr>
          <w:p w:rsidR="00DA4B79" w:rsidRPr="00FF3586" w:rsidRDefault="005626B0" w:rsidP="002066D3">
            <w:pPr>
              <w:ind w:left="34"/>
              <w:jc w:val="center"/>
              <w:rPr>
                <w:sz w:val="22"/>
                <w:szCs w:val="22"/>
              </w:rPr>
            </w:pPr>
            <w:r>
              <w:rPr>
                <w:sz w:val="22"/>
                <w:szCs w:val="22"/>
              </w:rPr>
              <w:t>Торговые объекты</w:t>
            </w:r>
          </w:p>
        </w:tc>
        <w:tc>
          <w:tcPr>
            <w:tcW w:w="916" w:type="dxa"/>
            <w:vAlign w:val="center"/>
          </w:tcPr>
          <w:p w:rsidR="00DA4B79" w:rsidRPr="00FF3586" w:rsidRDefault="00DA4B79" w:rsidP="002066D3">
            <w:pPr>
              <w:jc w:val="center"/>
              <w:rPr>
                <w:sz w:val="22"/>
                <w:szCs w:val="22"/>
              </w:rPr>
            </w:pPr>
            <w:r w:rsidRPr="00FF3586">
              <w:rPr>
                <w:sz w:val="22"/>
                <w:szCs w:val="22"/>
              </w:rPr>
              <w:t>м</w:t>
            </w:r>
            <w:proofErr w:type="gramStart"/>
            <w:r w:rsidRPr="00FF3586">
              <w:rPr>
                <w:sz w:val="22"/>
                <w:szCs w:val="22"/>
                <w:vertAlign w:val="superscript"/>
              </w:rPr>
              <w:t>2</w:t>
            </w:r>
            <w:proofErr w:type="gramEnd"/>
            <w:r w:rsidRPr="00FF3586">
              <w:rPr>
                <w:sz w:val="22"/>
                <w:szCs w:val="22"/>
              </w:rPr>
              <w:t xml:space="preserve"> торг </w:t>
            </w:r>
            <w:proofErr w:type="spellStart"/>
            <w:r w:rsidRPr="00FF3586">
              <w:rPr>
                <w:sz w:val="22"/>
                <w:szCs w:val="22"/>
              </w:rPr>
              <w:t>площ</w:t>
            </w:r>
            <w:proofErr w:type="spellEnd"/>
            <w:r w:rsidRPr="00FF3586">
              <w:rPr>
                <w:sz w:val="22"/>
                <w:szCs w:val="22"/>
              </w:rPr>
              <w:t>.</w:t>
            </w:r>
          </w:p>
        </w:tc>
        <w:tc>
          <w:tcPr>
            <w:tcW w:w="1320" w:type="dxa"/>
            <w:vAlign w:val="center"/>
          </w:tcPr>
          <w:p w:rsidR="00DA4B79" w:rsidRPr="00FF3586" w:rsidRDefault="000B5945" w:rsidP="002066D3">
            <w:pPr>
              <w:jc w:val="center"/>
              <w:rPr>
                <w:sz w:val="22"/>
                <w:szCs w:val="22"/>
              </w:rPr>
            </w:pPr>
            <w:r>
              <w:rPr>
                <w:sz w:val="22"/>
                <w:szCs w:val="22"/>
              </w:rPr>
              <w:t>571</w:t>
            </w:r>
          </w:p>
        </w:tc>
        <w:tc>
          <w:tcPr>
            <w:tcW w:w="992" w:type="dxa"/>
            <w:vAlign w:val="center"/>
          </w:tcPr>
          <w:p w:rsidR="00DA4B79" w:rsidRPr="008527AF" w:rsidRDefault="00A843EA" w:rsidP="002C7374">
            <w:pPr>
              <w:jc w:val="center"/>
              <w:rPr>
                <w:sz w:val="22"/>
                <w:szCs w:val="22"/>
              </w:rPr>
            </w:pPr>
            <w:r>
              <w:rPr>
                <w:sz w:val="22"/>
                <w:szCs w:val="22"/>
              </w:rPr>
              <w:t>2353</w:t>
            </w:r>
          </w:p>
        </w:tc>
        <w:tc>
          <w:tcPr>
            <w:tcW w:w="1090" w:type="dxa"/>
            <w:vAlign w:val="center"/>
          </w:tcPr>
          <w:p w:rsidR="00DA4B79" w:rsidRPr="00B071AF" w:rsidRDefault="00432B94" w:rsidP="002066D3">
            <w:pPr>
              <w:ind w:left="64"/>
              <w:jc w:val="center"/>
              <w:rPr>
                <w:sz w:val="22"/>
                <w:szCs w:val="22"/>
                <w:highlight w:val="yellow"/>
              </w:rPr>
            </w:pPr>
            <w:r>
              <w:rPr>
                <w:sz w:val="22"/>
                <w:szCs w:val="22"/>
              </w:rPr>
              <w:t>6000</w:t>
            </w:r>
          </w:p>
        </w:tc>
        <w:tc>
          <w:tcPr>
            <w:tcW w:w="1036" w:type="dxa"/>
            <w:vAlign w:val="center"/>
          </w:tcPr>
          <w:p w:rsidR="00DA4B79" w:rsidRPr="00EE4560" w:rsidRDefault="004560E9" w:rsidP="002066D3">
            <w:pPr>
              <w:ind w:left="-34"/>
              <w:jc w:val="center"/>
              <w:rPr>
                <w:sz w:val="22"/>
                <w:szCs w:val="22"/>
              </w:rPr>
            </w:pPr>
            <w:r>
              <w:rPr>
                <w:sz w:val="22"/>
                <w:szCs w:val="22"/>
              </w:rPr>
              <w:t>-</w:t>
            </w:r>
          </w:p>
        </w:tc>
        <w:tc>
          <w:tcPr>
            <w:tcW w:w="2584" w:type="dxa"/>
            <w:vAlign w:val="center"/>
          </w:tcPr>
          <w:p w:rsidR="00DA4B79" w:rsidRPr="00B071AF" w:rsidRDefault="005626B0" w:rsidP="002066D3">
            <w:pPr>
              <w:jc w:val="center"/>
              <w:rPr>
                <w:sz w:val="22"/>
                <w:szCs w:val="22"/>
                <w:highlight w:val="yellow"/>
              </w:rPr>
            </w:pPr>
            <w:r w:rsidRPr="00B80478">
              <w:rPr>
                <w:sz w:val="22"/>
                <w:szCs w:val="22"/>
              </w:rPr>
              <w:t>На пр</w:t>
            </w:r>
            <w:r w:rsidR="00B80478" w:rsidRPr="00B80478">
              <w:rPr>
                <w:sz w:val="22"/>
                <w:szCs w:val="22"/>
              </w:rPr>
              <w:t xml:space="preserve">оектируемой </w:t>
            </w:r>
            <w:r w:rsidRPr="00B80478">
              <w:rPr>
                <w:sz w:val="22"/>
                <w:szCs w:val="22"/>
              </w:rPr>
              <w:t xml:space="preserve">территории </w:t>
            </w:r>
          </w:p>
        </w:tc>
      </w:tr>
      <w:tr w:rsidR="00B80478" w:rsidRPr="00342C02" w:rsidTr="002066D3">
        <w:tc>
          <w:tcPr>
            <w:tcW w:w="534" w:type="dxa"/>
            <w:vAlign w:val="center"/>
          </w:tcPr>
          <w:p w:rsidR="00B80478" w:rsidRPr="00FF3586" w:rsidRDefault="00B80478" w:rsidP="002066D3">
            <w:pPr>
              <w:ind w:hanging="36"/>
              <w:jc w:val="center"/>
              <w:rPr>
                <w:sz w:val="22"/>
                <w:szCs w:val="22"/>
              </w:rPr>
            </w:pPr>
            <w:r>
              <w:rPr>
                <w:sz w:val="22"/>
                <w:szCs w:val="22"/>
              </w:rPr>
              <w:t>9</w:t>
            </w:r>
          </w:p>
        </w:tc>
        <w:tc>
          <w:tcPr>
            <w:tcW w:w="1984" w:type="dxa"/>
            <w:vAlign w:val="center"/>
          </w:tcPr>
          <w:p w:rsidR="00B80478" w:rsidRPr="00FF3586" w:rsidRDefault="00B80478" w:rsidP="002066D3">
            <w:pPr>
              <w:ind w:left="34"/>
              <w:jc w:val="center"/>
              <w:rPr>
                <w:sz w:val="22"/>
                <w:szCs w:val="22"/>
              </w:rPr>
            </w:pPr>
            <w:r>
              <w:rPr>
                <w:sz w:val="22"/>
                <w:szCs w:val="22"/>
              </w:rPr>
              <w:t>Объекты общественного питания</w:t>
            </w:r>
          </w:p>
        </w:tc>
        <w:tc>
          <w:tcPr>
            <w:tcW w:w="916" w:type="dxa"/>
            <w:vAlign w:val="center"/>
          </w:tcPr>
          <w:p w:rsidR="00B80478" w:rsidRPr="00FF3586" w:rsidRDefault="00B80478" w:rsidP="002066D3">
            <w:pPr>
              <w:jc w:val="center"/>
              <w:rPr>
                <w:sz w:val="22"/>
                <w:szCs w:val="22"/>
              </w:rPr>
            </w:pPr>
            <w:r>
              <w:rPr>
                <w:sz w:val="22"/>
                <w:szCs w:val="22"/>
              </w:rPr>
              <w:t>место</w:t>
            </w:r>
          </w:p>
        </w:tc>
        <w:tc>
          <w:tcPr>
            <w:tcW w:w="1320" w:type="dxa"/>
            <w:vAlign w:val="center"/>
          </w:tcPr>
          <w:p w:rsidR="00B80478" w:rsidRPr="00FF3586" w:rsidRDefault="00B80478" w:rsidP="002066D3">
            <w:pPr>
              <w:jc w:val="center"/>
              <w:rPr>
                <w:sz w:val="22"/>
                <w:szCs w:val="22"/>
              </w:rPr>
            </w:pPr>
            <w:r>
              <w:rPr>
                <w:sz w:val="22"/>
                <w:szCs w:val="22"/>
              </w:rPr>
              <w:t>40</w:t>
            </w:r>
          </w:p>
        </w:tc>
        <w:tc>
          <w:tcPr>
            <w:tcW w:w="992" w:type="dxa"/>
            <w:vAlign w:val="center"/>
          </w:tcPr>
          <w:p w:rsidR="00B80478" w:rsidRPr="00FF3586" w:rsidRDefault="004560E9" w:rsidP="002C7374">
            <w:pPr>
              <w:jc w:val="center"/>
              <w:rPr>
                <w:sz w:val="22"/>
                <w:szCs w:val="22"/>
              </w:rPr>
            </w:pPr>
            <w:r>
              <w:rPr>
                <w:sz w:val="22"/>
                <w:szCs w:val="22"/>
              </w:rPr>
              <w:t>1</w:t>
            </w:r>
            <w:r w:rsidR="00A843EA">
              <w:rPr>
                <w:sz w:val="22"/>
                <w:szCs w:val="22"/>
              </w:rPr>
              <w:t>69</w:t>
            </w:r>
          </w:p>
        </w:tc>
        <w:tc>
          <w:tcPr>
            <w:tcW w:w="1090" w:type="dxa"/>
            <w:vAlign w:val="center"/>
          </w:tcPr>
          <w:p w:rsidR="00B80478" w:rsidRPr="00B071AF" w:rsidRDefault="00432B94" w:rsidP="002066D3">
            <w:pPr>
              <w:ind w:left="64"/>
              <w:jc w:val="center"/>
              <w:rPr>
                <w:sz w:val="22"/>
                <w:szCs w:val="22"/>
                <w:highlight w:val="yellow"/>
              </w:rPr>
            </w:pPr>
            <w:r>
              <w:rPr>
                <w:sz w:val="22"/>
                <w:szCs w:val="22"/>
              </w:rPr>
              <w:t>350</w:t>
            </w:r>
          </w:p>
        </w:tc>
        <w:tc>
          <w:tcPr>
            <w:tcW w:w="1036" w:type="dxa"/>
            <w:vAlign w:val="center"/>
          </w:tcPr>
          <w:p w:rsidR="00B80478" w:rsidRPr="00EE4560" w:rsidRDefault="00B80478" w:rsidP="002066D3">
            <w:pPr>
              <w:ind w:left="-34"/>
              <w:jc w:val="center"/>
              <w:rPr>
                <w:sz w:val="22"/>
                <w:szCs w:val="22"/>
              </w:rPr>
            </w:pPr>
            <w:r>
              <w:rPr>
                <w:sz w:val="22"/>
                <w:szCs w:val="22"/>
              </w:rPr>
              <w:t>-</w:t>
            </w:r>
          </w:p>
        </w:tc>
        <w:tc>
          <w:tcPr>
            <w:tcW w:w="2584" w:type="dxa"/>
          </w:tcPr>
          <w:p w:rsidR="00B80478" w:rsidRDefault="00B80478" w:rsidP="002066D3">
            <w:pPr>
              <w:jc w:val="center"/>
            </w:pPr>
            <w:r w:rsidRPr="00DE19A9">
              <w:rPr>
                <w:sz w:val="22"/>
                <w:szCs w:val="22"/>
              </w:rPr>
              <w:t>На проектируемой территории</w:t>
            </w:r>
          </w:p>
        </w:tc>
      </w:tr>
      <w:tr w:rsidR="00B80478" w:rsidRPr="00342C02" w:rsidTr="002066D3">
        <w:tc>
          <w:tcPr>
            <w:tcW w:w="534" w:type="dxa"/>
            <w:vAlign w:val="center"/>
          </w:tcPr>
          <w:p w:rsidR="00B80478" w:rsidRPr="00FF3586" w:rsidRDefault="00B80478" w:rsidP="002066D3">
            <w:pPr>
              <w:ind w:hanging="36"/>
              <w:jc w:val="center"/>
              <w:rPr>
                <w:sz w:val="22"/>
                <w:szCs w:val="22"/>
              </w:rPr>
            </w:pPr>
            <w:r>
              <w:rPr>
                <w:sz w:val="22"/>
                <w:szCs w:val="22"/>
              </w:rPr>
              <w:t>10</w:t>
            </w:r>
          </w:p>
        </w:tc>
        <w:tc>
          <w:tcPr>
            <w:tcW w:w="1984" w:type="dxa"/>
            <w:vAlign w:val="center"/>
          </w:tcPr>
          <w:p w:rsidR="00B80478" w:rsidRPr="00FF3586" w:rsidRDefault="00B80478" w:rsidP="002066D3">
            <w:pPr>
              <w:ind w:left="34"/>
              <w:jc w:val="center"/>
              <w:rPr>
                <w:sz w:val="22"/>
                <w:szCs w:val="22"/>
              </w:rPr>
            </w:pPr>
            <w:r w:rsidRPr="00FF3586">
              <w:rPr>
                <w:sz w:val="22"/>
                <w:szCs w:val="22"/>
              </w:rPr>
              <w:t>Предприятия бытового обслуживания</w:t>
            </w:r>
          </w:p>
        </w:tc>
        <w:tc>
          <w:tcPr>
            <w:tcW w:w="916" w:type="dxa"/>
            <w:vAlign w:val="center"/>
          </w:tcPr>
          <w:p w:rsidR="00B80478" w:rsidRPr="00FF3586" w:rsidRDefault="00B80478" w:rsidP="002066D3">
            <w:pPr>
              <w:jc w:val="center"/>
              <w:rPr>
                <w:sz w:val="22"/>
                <w:szCs w:val="22"/>
              </w:rPr>
            </w:pPr>
            <w:proofErr w:type="spellStart"/>
            <w:r w:rsidRPr="00FF3586">
              <w:rPr>
                <w:sz w:val="22"/>
                <w:szCs w:val="22"/>
              </w:rPr>
              <w:t>раб</w:t>
            </w:r>
            <w:proofErr w:type="gramStart"/>
            <w:r w:rsidRPr="00FF3586">
              <w:rPr>
                <w:sz w:val="22"/>
                <w:szCs w:val="22"/>
              </w:rPr>
              <w:t>.м</w:t>
            </w:r>
            <w:proofErr w:type="gramEnd"/>
            <w:r w:rsidRPr="00FF3586">
              <w:rPr>
                <w:sz w:val="22"/>
                <w:szCs w:val="22"/>
              </w:rPr>
              <w:t>ест</w:t>
            </w:r>
            <w:proofErr w:type="spellEnd"/>
          </w:p>
        </w:tc>
        <w:tc>
          <w:tcPr>
            <w:tcW w:w="1320" w:type="dxa"/>
            <w:vAlign w:val="center"/>
          </w:tcPr>
          <w:p w:rsidR="00B80478" w:rsidRPr="00FF3586" w:rsidRDefault="00B80478" w:rsidP="002066D3">
            <w:pPr>
              <w:jc w:val="center"/>
              <w:rPr>
                <w:sz w:val="22"/>
                <w:szCs w:val="22"/>
              </w:rPr>
            </w:pPr>
            <w:r>
              <w:rPr>
                <w:sz w:val="22"/>
                <w:szCs w:val="22"/>
              </w:rPr>
              <w:t>9</w:t>
            </w:r>
          </w:p>
        </w:tc>
        <w:tc>
          <w:tcPr>
            <w:tcW w:w="992" w:type="dxa"/>
            <w:vAlign w:val="center"/>
          </w:tcPr>
          <w:p w:rsidR="00B80478" w:rsidRPr="00FF3586" w:rsidRDefault="004560E9" w:rsidP="002066D3">
            <w:pPr>
              <w:jc w:val="center"/>
              <w:rPr>
                <w:sz w:val="22"/>
                <w:szCs w:val="22"/>
              </w:rPr>
            </w:pPr>
            <w:r>
              <w:rPr>
                <w:sz w:val="22"/>
                <w:szCs w:val="22"/>
              </w:rPr>
              <w:t>3</w:t>
            </w:r>
            <w:r w:rsidR="00A843EA">
              <w:rPr>
                <w:sz w:val="22"/>
                <w:szCs w:val="22"/>
              </w:rPr>
              <w:t>7</w:t>
            </w:r>
          </w:p>
        </w:tc>
        <w:tc>
          <w:tcPr>
            <w:tcW w:w="1090" w:type="dxa"/>
            <w:vAlign w:val="center"/>
          </w:tcPr>
          <w:p w:rsidR="00B80478" w:rsidRPr="00B071AF" w:rsidRDefault="00B80478" w:rsidP="002066D3">
            <w:pPr>
              <w:ind w:left="64"/>
              <w:jc w:val="center"/>
              <w:rPr>
                <w:sz w:val="22"/>
                <w:szCs w:val="22"/>
                <w:highlight w:val="yellow"/>
              </w:rPr>
            </w:pPr>
            <w:r>
              <w:rPr>
                <w:sz w:val="22"/>
                <w:szCs w:val="22"/>
              </w:rPr>
              <w:t>н.д.</w:t>
            </w:r>
          </w:p>
        </w:tc>
        <w:tc>
          <w:tcPr>
            <w:tcW w:w="1036" w:type="dxa"/>
            <w:vAlign w:val="center"/>
          </w:tcPr>
          <w:p w:rsidR="00B80478" w:rsidRPr="00FF3586" w:rsidRDefault="00B80478" w:rsidP="002066D3">
            <w:pPr>
              <w:ind w:left="-34"/>
              <w:jc w:val="center"/>
              <w:rPr>
                <w:sz w:val="22"/>
                <w:szCs w:val="22"/>
              </w:rPr>
            </w:pPr>
            <w:r>
              <w:rPr>
                <w:sz w:val="22"/>
                <w:szCs w:val="22"/>
              </w:rPr>
              <w:t>-</w:t>
            </w:r>
          </w:p>
        </w:tc>
        <w:tc>
          <w:tcPr>
            <w:tcW w:w="2584" w:type="dxa"/>
          </w:tcPr>
          <w:p w:rsidR="00B80478" w:rsidRDefault="00B80478" w:rsidP="002066D3">
            <w:pPr>
              <w:jc w:val="center"/>
            </w:pPr>
            <w:r w:rsidRPr="00DE19A9">
              <w:rPr>
                <w:sz w:val="22"/>
                <w:szCs w:val="22"/>
              </w:rPr>
              <w:t>На проектируемой территории</w:t>
            </w:r>
          </w:p>
        </w:tc>
      </w:tr>
    </w:tbl>
    <w:p w:rsidR="000B5945" w:rsidRDefault="000B5945" w:rsidP="00CC418F">
      <w:pPr>
        <w:pStyle w:val="ac"/>
        <w:ind w:left="284"/>
      </w:pPr>
    </w:p>
    <w:p w:rsidR="00CA1D56" w:rsidRPr="009158EB" w:rsidRDefault="00B01531" w:rsidP="00832874">
      <w:pPr>
        <w:pStyle w:val="ac"/>
      </w:pPr>
      <w:r w:rsidRPr="009158EB">
        <w:t xml:space="preserve">В результате анализа существующей системы </w:t>
      </w:r>
      <w:r w:rsidR="00523CFB" w:rsidRPr="009158EB">
        <w:t xml:space="preserve">культурно-бытового </w:t>
      </w:r>
      <w:r w:rsidRPr="009158EB">
        <w:t xml:space="preserve">обслуживания сделан вывод, что минимально необходимый уровень обеспеченности </w:t>
      </w:r>
      <w:r w:rsidR="00CA1D56" w:rsidRPr="009158EB">
        <w:t>объектами образовательного назначения (школ</w:t>
      </w:r>
      <w:r w:rsidR="00523CFB" w:rsidRPr="009158EB">
        <w:t>ьные места</w:t>
      </w:r>
      <w:r w:rsidR="00CA1D56" w:rsidRPr="009158EB">
        <w:t xml:space="preserve">) </w:t>
      </w:r>
      <w:r w:rsidR="00523CFB" w:rsidRPr="009158EB">
        <w:t xml:space="preserve">в границах проектирования </w:t>
      </w:r>
      <w:r w:rsidR="00CA1D56" w:rsidRPr="009158EB">
        <w:t>не достигнут.</w:t>
      </w:r>
    </w:p>
    <w:p w:rsidR="00832874" w:rsidRPr="009158EB" w:rsidRDefault="00832874" w:rsidP="00832874">
      <w:pPr>
        <w:pStyle w:val="ac"/>
        <w:rPr>
          <w:szCs w:val="28"/>
        </w:rPr>
      </w:pPr>
      <w:r w:rsidRPr="009158EB">
        <w:t xml:space="preserve">В соответствии с Техническим заданием в границах проектирования необходимо </w:t>
      </w:r>
      <w:proofErr w:type="gramStart"/>
      <w:r w:rsidRPr="009158EB">
        <w:t>разместить</w:t>
      </w:r>
      <w:proofErr w:type="gramEnd"/>
      <w:r w:rsidRPr="009158EB">
        <w:t xml:space="preserve"> общеобразовательную </w:t>
      </w:r>
      <w:r w:rsidRPr="000926B3">
        <w:t xml:space="preserve">школу на 1200 мест. В </w:t>
      </w:r>
      <w:r w:rsidR="000926B3" w:rsidRPr="000926B3">
        <w:t>региональных</w:t>
      </w:r>
      <w:r w:rsidRPr="000926B3">
        <w:t xml:space="preserve"> норматив</w:t>
      </w:r>
      <w:r w:rsidR="000926B3" w:rsidRPr="000926B3">
        <w:t>ах</w:t>
      </w:r>
      <w:r w:rsidRPr="000926B3">
        <w:t xml:space="preserve"> градостроительного проектирования </w:t>
      </w:r>
      <w:r w:rsidR="000926B3" w:rsidRPr="000926B3">
        <w:t>Ханты-Мансийского автономного округа - Югры</w:t>
      </w:r>
      <w:r w:rsidR="00EC0496">
        <w:t xml:space="preserve"> </w:t>
      </w:r>
      <w:r w:rsidRPr="009158EB">
        <w:rPr>
          <w:szCs w:val="28"/>
        </w:rPr>
        <w:t>определены расчетные показатели по объектам местного значения в области образования и просвещения.</w:t>
      </w:r>
    </w:p>
    <w:p w:rsidR="00832874" w:rsidRPr="00611062" w:rsidRDefault="00832874" w:rsidP="00832874">
      <w:pPr>
        <w:pStyle w:val="ac"/>
      </w:pPr>
      <w:r w:rsidRPr="00611062">
        <w:rPr>
          <w:szCs w:val="28"/>
        </w:rPr>
        <w:t xml:space="preserve">Размер земельного участка для размещения общеобразовательной организации на 1200 мест, согласно </w:t>
      </w:r>
      <w:r w:rsidR="00611062" w:rsidRPr="00611062">
        <w:rPr>
          <w:szCs w:val="28"/>
        </w:rPr>
        <w:t>региональным</w:t>
      </w:r>
      <w:r w:rsidRPr="00611062">
        <w:rPr>
          <w:szCs w:val="28"/>
        </w:rPr>
        <w:t xml:space="preserve"> нормативам</w:t>
      </w:r>
      <w:r w:rsidR="00611062" w:rsidRPr="00611062">
        <w:rPr>
          <w:szCs w:val="28"/>
        </w:rPr>
        <w:t xml:space="preserve"> ХМАО</w:t>
      </w:r>
      <w:r w:rsidRPr="00611062">
        <w:rPr>
          <w:szCs w:val="28"/>
        </w:rPr>
        <w:t xml:space="preserve"> принимается </w:t>
      </w:r>
      <w:r w:rsidR="00611062" w:rsidRPr="00611062">
        <w:rPr>
          <w:szCs w:val="28"/>
        </w:rPr>
        <w:t xml:space="preserve">для школ свыше 1100 мест </w:t>
      </w:r>
      <w:r w:rsidRPr="00611062">
        <w:rPr>
          <w:szCs w:val="28"/>
        </w:rPr>
        <w:t xml:space="preserve">из расчета </w:t>
      </w:r>
      <w:r w:rsidR="00611062" w:rsidRPr="00611062">
        <w:rPr>
          <w:szCs w:val="28"/>
        </w:rPr>
        <w:t>21</w:t>
      </w:r>
      <w:r w:rsidRPr="00611062">
        <w:rPr>
          <w:szCs w:val="28"/>
        </w:rPr>
        <w:t xml:space="preserve"> м² на 1 учащегося. Нормативная площадь земельного участка равна </w:t>
      </w:r>
      <w:r w:rsidR="00611062" w:rsidRPr="00611062">
        <w:rPr>
          <w:szCs w:val="28"/>
        </w:rPr>
        <w:t>25200</w:t>
      </w:r>
      <w:r w:rsidRPr="00611062">
        <w:rPr>
          <w:szCs w:val="28"/>
        </w:rPr>
        <w:t xml:space="preserve"> м². </w:t>
      </w:r>
    </w:p>
    <w:p w:rsidR="00832874" w:rsidRDefault="00832874" w:rsidP="00832874">
      <w:pPr>
        <w:pStyle w:val="ac"/>
      </w:pPr>
      <w:r w:rsidRPr="00611062">
        <w:t>1200*</w:t>
      </w:r>
      <w:r w:rsidR="00611062" w:rsidRPr="00611062">
        <w:t>21</w:t>
      </w:r>
      <w:r w:rsidRPr="00611062">
        <w:t>=</w:t>
      </w:r>
      <w:r w:rsidR="00611062">
        <w:t>25200.</w:t>
      </w:r>
    </w:p>
    <w:p w:rsidR="00611062" w:rsidRPr="00611062" w:rsidRDefault="00611062" w:rsidP="00832874">
      <w:pPr>
        <w:pStyle w:val="ac"/>
      </w:pPr>
      <w:r>
        <w:t xml:space="preserve">Согласно примечанию, размеры земельных участков могут быть уменьшены на 40% в климатических подрайонах </w:t>
      </w:r>
      <w:proofErr w:type="gramStart"/>
      <w:r>
        <w:rPr>
          <w:lang w:val="en-US"/>
        </w:rPr>
        <w:t>I</w:t>
      </w:r>
      <w:proofErr w:type="gramEnd"/>
      <w:r>
        <w:t xml:space="preserve">Д. </w:t>
      </w:r>
      <w:proofErr w:type="gramStart"/>
      <w:r>
        <w:t xml:space="preserve">Город Нефтеюганск относится к подрайону </w:t>
      </w:r>
      <w:r>
        <w:rPr>
          <w:lang w:val="en-US"/>
        </w:rPr>
        <w:t>I</w:t>
      </w:r>
      <w:r>
        <w:t>Д (раздел "Природные условия.</w:t>
      </w:r>
      <w:proofErr w:type="gramEnd"/>
      <w:r>
        <w:t xml:space="preserve"> Инженерно-геодезическая и гидрологическая характеристика территории поселения". Климатическая характеристика. </w:t>
      </w:r>
      <w:proofErr w:type="gramStart"/>
      <w:r>
        <w:t>Ге</w:t>
      </w:r>
      <w:r w:rsidR="000926B3">
        <w:t>неральный план города Нефтеюга</w:t>
      </w:r>
      <w:r w:rsidR="00A843EA">
        <w:t>нс</w:t>
      </w:r>
      <w:r w:rsidR="000926B3">
        <w:t>ка.).</w:t>
      </w:r>
      <w:proofErr w:type="gramEnd"/>
    </w:p>
    <w:p w:rsidR="004F79AA" w:rsidRPr="00832874" w:rsidRDefault="004F79AA" w:rsidP="00832874">
      <w:pPr>
        <w:pStyle w:val="ac"/>
        <w:rPr>
          <w:szCs w:val="28"/>
        </w:rPr>
      </w:pPr>
      <w:r>
        <w:rPr>
          <w:szCs w:val="28"/>
        </w:rPr>
        <w:t xml:space="preserve">Для увеличения проектируемого жилого фонда земельный участок под школу предлагается уменьшить на 40 %, что допускается нормами. </w:t>
      </w:r>
      <w:r w:rsidR="000926B3">
        <w:rPr>
          <w:szCs w:val="28"/>
        </w:rPr>
        <w:t>Исходя из вышесказанного, п</w:t>
      </w:r>
      <w:r w:rsidR="00832874" w:rsidRPr="00832874">
        <w:rPr>
          <w:szCs w:val="28"/>
        </w:rPr>
        <w:t xml:space="preserve">роектом выделяется участок площадью </w:t>
      </w:r>
      <w:r w:rsidR="00832874" w:rsidRPr="00D06CC5">
        <w:rPr>
          <w:szCs w:val="28"/>
        </w:rPr>
        <w:t>1</w:t>
      </w:r>
      <w:r w:rsidR="00A843EA" w:rsidRPr="00D06CC5">
        <w:rPr>
          <w:szCs w:val="28"/>
        </w:rPr>
        <w:t>7121</w:t>
      </w:r>
      <w:r w:rsidR="00832874" w:rsidRPr="00832874">
        <w:rPr>
          <w:szCs w:val="28"/>
        </w:rPr>
        <w:t xml:space="preserve"> м².</w:t>
      </w:r>
    </w:p>
    <w:p w:rsidR="00832874" w:rsidRPr="00832874" w:rsidRDefault="00832874" w:rsidP="00832874">
      <w:pPr>
        <w:pStyle w:val="ac"/>
      </w:pPr>
      <w:r w:rsidRPr="00832874">
        <w:t>Проектом предлагается размещение школы, состоящей из трех блоков.</w:t>
      </w:r>
    </w:p>
    <w:p w:rsidR="00832874" w:rsidRPr="00832874" w:rsidRDefault="00832874" w:rsidP="00832874">
      <w:pPr>
        <w:pStyle w:val="ac"/>
      </w:pPr>
      <w:proofErr w:type="gramStart"/>
      <w:r w:rsidRPr="00832874">
        <w:t>Блок начальных классов, с отдельных входом, малым спортивным залом и помещением столовой.</w:t>
      </w:r>
      <w:proofErr w:type="gramEnd"/>
    </w:p>
    <w:p w:rsidR="00832874" w:rsidRPr="00832874" w:rsidRDefault="00832874" w:rsidP="00832874">
      <w:pPr>
        <w:pStyle w:val="ac"/>
      </w:pPr>
      <w:r w:rsidRPr="00832874">
        <w:t>Блок старших классов, с отдельным входом, актовым залом и помещением столовой.</w:t>
      </w:r>
    </w:p>
    <w:p w:rsidR="00832874" w:rsidRPr="00832874" w:rsidRDefault="00832874" w:rsidP="00832874">
      <w:pPr>
        <w:pStyle w:val="ac"/>
      </w:pPr>
      <w:r w:rsidRPr="00832874">
        <w:t xml:space="preserve">Блок начальных и старших классов </w:t>
      </w:r>
      <w:proofErr w:type="gramStart"/>
      <w:r w:rsidRPr="00832874">
        <w:t>соединены</w:t>
      </w:r>
      <w:proofErr w:type="gramEnd"/>
      <w:r w:rsidRPr="00832874">
        <w:t xml:space="preserve"> отапливаемым переходом на уровне второго и третьего этажа.</w:t>
      </w:r>
    </w:p>
    <w:p w:rsidR="00832874" w:rsidRPr="00832874" w:rsidRDefault="00832874" w:rsidP="00832874">
      <w:pPr>
        <w:pStyle w:val="ac"/>
      </w:pPr>
      <w:r w:rsidRPr="00832874">
        <w:t>Спортивное ядро.</w:t>
      </w:r>
    </w:p>
    <w:p w:rsidR="00832874" w:rsidRPr="00832874" w:rsidRDefault="00832874" w:rsidP="00832874">
      <w:pPr>
        <w:pStyle w:val="ac"/>
      </w:pPr>
      <w:r w:rsidRPr="00832874">
        <w:t>Согласно СП 251.1325800.2016  "Здания общеобразовательных организаций",</w:t>
      </w:r>
    </w:p>
    <w:p w:rsidR="00832874" w:rsidRPr="00832874" w:rsidRDefault="00832874" w:rsidP="00832874">
      <w:pPr>
        <w:pStyle w:val="ac"/>
      </w:pPr>
      <w:r w:rsidRPr="00832874">
        <w:t>п.6 Требования к размещению и функциональному составу участка, п.п.6.5</w:t>
      </w:r>
      <w:proofErr w:type="gramStart"/>
      <w:r w:rsidRPr="00832874">
        <w:t xml:space="preserve"> :</w:t>
      </w:r>
      <w:proofErr w:type="gramEnd"/>
    </w:p>
    <w:p w:rsidR="00832874" w:rsidRPr="00832874" w:rsidRDefault="00832874" w:rsidP="00832874">
      <w:pPr>
        <w:pStyle w:val="ac"/>
        <w:rPr>
          <w:shd w:val="clear" w:color="auto" w:fill="FFFFFF"/>
        </w:rPr>
      </w:pPr>
      <w:r w:rsidRPr="00832874">
        <w:rPr>
          <w:shd w:val="clear" w:color="auto" w:fill="FFFFFF"/>
        </w:rPr>
        <w:t xml:space="preserve">На территории общеобразовательной организации выделяют следующие зоны: </w:t>
      </w:r>
      <w:r w:rsidRPr="00832874">
        <w:rPr>
          <w:shd w:val="clear" w:color="auto" w:fill="FFFFFF"/>
        </w:rPr>
        <w:lastRenderedPageBreak/>
        <w:t>физкультурно-спортивная, отдыха и хозяйственная. Допускается выделение учебно-опытной зоны</w:t>
      </w:r>
      <w:proofErr w:type="gramStart"/>
      <w:r w:rsidRPr="00832874">
        <w:rPr>
          <w:shd w:val="clear" w:color="auto" w:fill="FFFFFF"/>
        </w:rPr>
        <w:t>.п</w:t>
      </w:r>
      <w:proofErr w:type="gramEnd"/>
      <w:r w:rsidRPr="00832874">
        <w:rPr>
          <w:shd w:val="clear" w:color="auto" w:fill="FFFFFF"/>
        </w:rPr>
        <w:t xml:space="preserve">.6.9: . </w:t>
      </w:r>
    </w:p>
    <w:p w:rsidR="00832874" w:rsidRPr="00832874" w:rsidRDefault="00832874" w:rsidP="00832874">
      <w:pPr>
        <w:pStyle w:val="ac"/>
        <w:rPr>
          <w:shd w:val="clear" w:color="auto" w:fill="FFFFFF"/>
        </w:rPr>
      </w:pPr>
      <w:r w:rsidRPr="00832874">
        <w:rPr>
          <w:shd w:val="clear" w:color="auto" w:fill="FFFFFF"/>
        </w:rPr>
        <w:t>Проектом предлагаются следующие площади функционального состава участков (зон):</w:t>
      </w:r>
    </w:p>
    <w:p w:rsidR="00832874" w:rsidRPr="00832874" w:rsidRDefault="00832874" w:rsidP="00832874">
      <w:pPr>
        <w:pStyle w:val="ac"/>
        <w:rPr>
          <w:shd w:val="clear" w:color="auto" w:fill="FFFFFF"/>
        </w:rPr>
      </w:pPr>
      <w:r w:rsidRPr="00832874">
        <w:rPr>
          <w:shd w:val="clear" w:color="auto" w:fill="FFFFFF"/>
        </w:rPr>
        <w:t>- физкультурно-оздоровительная зона – 2366  м²;</w:t>
      </w:r>
    </w:p>
    <w:p w:rsidR="00832874" w:rsidRPr="00832874" w:rsidRDefault="00832874" w:rsidP="00832874">
      <w:pPr>
        <w:pStyle w:val="ac"/>
        <w:rPr>
          <w:shd w:val="clear" w:color="auto" w:fill="FFFFFF"/>
        </w:rPr>
      </w:pPr>
      <w:r w:rsidRPr="00832874">
        <w:rPr>
          <w:shd w:val="clear" w:color="auto" w:fill="FFFFFF"/>
        </w:rPr>
        <w:t>- зона отдыха – 400 м²;</w:t>
      </w:r>
    </w:p>
    <w:p w:rsidR="00832874" w:rsidRPr="00832874" w:rsidRDefault="00832874" w:rsidP="00832874">
      <w:pPr>
        <w:pStyle w:val="ac"/>
        <w:rPr>
          <w:shd w:val="clear" w:color="auto" w:fill="FFFFFF"/>
        </w:rPr>
      </w:pPr>
      <w:r w:rsidRPr="00832874">
        <w:rPr>
          <w:shd w:val="clear" w:color="auto" w:fill="FFFFFF"/>
        </w:rPr>
        <w:t>- хозяйственная зона -  250 м².</w:t>
      </w:r>
    </w:p>
    <w:p w:rsidR="00832874" w:rsidRPr="00832874" w:rsidRDefault="00832874" w:rsidP="00832874">
      <w:pPr>
        <w:pStyle w:val="ac"/>
      </w:pPr>
      <w:r w:rsidRPr="00832874">
        <w:rPr>
          <w:shd w:val="clear" w:color="auto" w:fill="FFFFFF"/>
        </w:rPr>
        <w:t xml:space="preserve">На основании СанПиН 2.4.2.2821-10, раздела </w:t>
      </w:r>
      <w:r w:rsidRPr="00832874">
        <w:t>III. Требования к территории общеобразовательных учреждений, п. 3.1.:</w:t>
      </w:r>
    </w:p>
    <w:p w:rsidR="00832874" w:rsidRPr="00832874" w:rsidRDefault="00832874" w:rsidP="00832874">
      <w:pPr>
        <w:pStyle w:val="ac"/>
        <w:rPr>
          <w:shd w:val="clear" w:color="auto" w:fill="FFFFFF"/>
        </w:rPr>
      </w:pPr>
      <w:r w:rsidRPr="00832874">
        <w:t>Территория общеобразовательного учреждения должна быть ограждена забором и озеленена. Озеленение территории предусматривают из расчета не менее 50 % площади его территории. При размещении территории общеобразовательного учреждения на границе с лесными и садовыми массивами допускается сокращать площадь озеленения на 10%.</w:t>
      </w:r>
    </w:p>
    <w:p w:rsidR="00832874" w:rsidRPr="00832874" w:rsidRDefault="00832874" w:rsidP="00832874">
      <w:pPr>
        <w:pStyle w:val="ac"/>
      </w:pPr>
      <w:r w:rsidRPr="00832874">
        <w:t>Допускается сокращение озеленения деревьями и кустарниками территорий общеобразовательных учреждений в районах Крайнего Севера, с учетом особых климатических условий в этих районах.</w:t>
      </w:r>
    </w:p>
    <w:p w:rsidR="00832874" w:rsidRPr="00832874" w:rsidRDefault="00832874" w:rsidP="00832874">
      <w:pPr>
        <w:pStyle w:val="ac"/>
      </w:pPr>
      <w:r w:rsidRPr="00832874">
        <w:t>Территория земельного участка имеет 2 въезда-выезда,</w:t>
      </w:r>
      <w:proofErr w:type="gramStart"/>
      <w:r w:rsidRPr="00832874">
        <w:t xml:space="preserve"> ,</w:t>
      </w:r>
      <w:proofErr w:type="gramEnd"/>
      <w:r w:rsidRPr="00832874">
        <w:t xml:space="preserve"> со стороны улиц Парковая и Нефтяников, обоснованные в первую очередь организацией пожарных проездов, принятых в соответствии с СТУ, п.5.13 и «…обеспечивающих доступ пожарных с </w:t>
      </w:r>
      <w:proofErr w:type="spellStart"/>
      <w:r w:rsidRPr="00832874">
        <w:t>автолестниц</w:t>
      </w:r>
      <w:proofErr w:type="spellEnd"/>
      <w:r w:rsidRPr="00832874">
        <w:t xml:space="preserve"> или автоподъемников в любое помещение…» (СП 42.13330.2011 «Градостроительство. </w:t>
      </w:r>
      <w:proofErr w:type="gramStart"/>
      <w:r w:rsidRPr="00832874">
        <w:t xml:space="preserve">Планировка и застройка городских и сельских поселений»). </w:t>
      </w:r>
      <w:proofErr w:type="gramEnd"/>
    </w:p>
    <w:p w:rsidR="00832874" w:rsidRPr="00832874" w:rsidRDefault="00832874" w:rsidP="00832874">
      <w:pPr>
        <w:pStyle w:val="ac"/>
      </w:pPr>
      <w:r w:rsidRPr="00832874">
        <w:t xml:space="preserve"> Вокруг школы предусмотрен проезд. Проезды, площадки, тротуары, площадка для стоянки машин, запроектированы с асфальтобетонным покрытием с бортовым камнем по ГОСТ 6665-91 «Камни бортовые бетонные и железобетонные». Тротуар по периметру здания общеобразовательного учреждения шириной 2,0 м, вымощен брусчатым покрытием. В местах прохождения инвалидных колясок предусмотрен пониженный бордюр.</w:t>
      </w:r>
    </w:p>
    <w:p w:rsidR="00832874" w:rsidRPr="00832874" w:rsidRDefault="00832874" w:rsidP="00832874">
      <w:pPr>
        <w:pStyle w:val="ac"/>
      </w:pPr>
      <w:r w:rsidRPr="00832874">
        <w:t>Территория общеобразовательного учреждения ограждена забором и озеленена.</w:t>
      </w:r>
    </w:p>
    <w:p w:rsidR="00832874" w:rsidRPr="00832874" w:rsidRDefault="00832874" w:rsidP="00832874">
      <w:pPr>
        <w:pStyle w:val="ac"/>
      </w:pPr>
      <w:r w:rsidRPr="00832874">
        <w:t>Территория учреждения имеет наружное искусственное освещение.</w:t>
      </w:r>
    </w:p>
    <w:p w:rsidR="007114B1" w:rsidRDefault="002C7374" w:rsidP="00AF4222">
      <w:pPr>
        <w:pStyle w:val="ac"/>
      </w:pPr>
      <w:r w:rsidRPr="00832874">
        <w:t xml:space="preserve">Размещение </w:t>
      </w:r>
      <w:r w:rsidR="00832874">
        <w:t>общеобразовательного учреждения</w:t>
      </w:r>
      <w:r w:rsidRPr="00832874">
        <w:t xml:space="preserve"> возможно при соблюдении градостроительных и санитарных норм</w:t>
      </w:r>
      <w:r w:rsidR="00832874">
        <w:t>.</w:t>
      </w:r>
    </w:p>
    <w:p w:rsidR="00D45A99" w:rsidRDefault="00D45A99" w:rsidP="00AF4222">
      <w:pPr>
        <w:pStyle w:val="ac"/>
      </w:pPr>
    </w:p>
    <w:p w:rsidR="007B4DB2" w:rsidRDefault="00AA1A7F" w:rsidP="00AF4222">
      <w:pPr>
        <w:pStyle w:val="ac"/>
      </w:pPr>
      <w:r>
        <w:t xml:space="preserve">В границах земельного участка, </w:t>
      </w:r>
      <w:r w:rsidR="00E962F0">
        <w:t>образ</w:t>
      </w:r>
      <w:r w:rsidR="00BB2F5D">
        <w:t>уемого</w:t>
      </w:r>
      <w:r w:rsidR="00E962F0">
        <w:t xml:space="preserve"> для размещения</w:t>
      </w:r>
      <w:r>
        <w:t xml:space="preserve"> объект</w:t>
      </w:r>
      <w:r w:rsidR="00E962F0">
        <w:t>а</w:t>
      </w:r>
      <w:r>
        <w:t xml:space="preserve"> учреждений начального и среднего образования</w:t>
      </w:r>
      <w:r w:rsidR="00022EA6">
        <w:t xml:space="preserve"> </w:t>
      </w:r>
      <w:r w:rsidR="00E962F0">
        <w:t xml:space="preserve">(школы) </w:t>
      </w:r>
      <w:r w:rsidR="00022EA6">
        <w:t xml:space="preserve">проходят проектируемые инженерные сети, а именно: сети электроснабжения. Данные сети разработаны в рамках проекта планировки и межевания застроенной территории микрорайона 6 города Нефтеюганска, утвержденного администрацией города Нефтеюганска 25.02.2015. </w:t>
      </w:r>
      <w:proofErr w:type="gramStart"/>
      <w:r w:rsidR="00022EA6">
        <w:t>Так как данные сет</w:t>
      </w:r>
      <w:r w:rsidR="00BB2F5D">
        <w:t xml:space="preserve">и попадают на проектируемую в рамках настоящей документации  </w:t>
      </w:r>
      <w:r w:rsidR="007B4DB2">
        <w:t xml:space="preserve">территорию, предлагается </w:t>
      </w:r>
      <w:r w:rsidR="00022EA6">
        <w:t xml:space="preserve"> внести </w:t>
      </w:r>
      <w:r w:rsidR="00BB2F5D">
        <w:t xml:space="preserve">соответствующие </w:t>
      </w:r>
      <w:r w:rsidR="00022EA6">
        <w:t>изменения в ранее  выполненный проект планировки в части</w:t>
      </w:r>
      <w:r w:rsidR="00BB2F5D">
        <w:t xml:space="preserve"> </w:t>
      </w:r>
      <w:r w:rsidR="00022EA6">
        <w:t xml:space="preserve"> размещения инженерных </w:t>
      </w:r>
      <w:r w:rsidR="00E962F0">
        <w:t xml:space="preserve">коммуникаций, поскольку их </w:t>
      </w:r>
      <w:r w:rsidR="00BB2F5D">
        <w:t>проектируемое расположение исключает возможность размещения на рассматриваемой</w:t>
      </w:r>
      <w:r w:rsidR="00E962F0">
        <w:t xml:space="preserve"> территории школы на 1200 мест</w:t>
      </w:r>
      <w:r w:rsidR="00BB2F5D">
        <w:t xml:space="preserve"> с необходимой инфраструктурой, с учетом сложившейся застройки.</w:t>
      </w:r>
      <w:proofErr w:type="gramEnd"/>
      <w:r w:rsidR="00BB2F5D">
        <w:t xml:space="preserve"> В рамках наст</w:t>
      </w:r>
      <w:r w:rsidR="007B4DB2">
        <w:t>оящей проектной документации для формирования земельного участка под размещение</w:t>
      </w:r>
      <w:r w:rsidR="00BB2F5D">
        <w:t xml:space="preserve"> объекта учреждений начального и среднего образования </w:t>
      </w:r>
      <w:r w:rsidR="007B4DB2">
        <w:t>сети электроснабжения, разработанные проектом</w:t>
      </w:r>
      <w:r w:rsidR="007B4DB2" w:rsidRPr="007B4DB2">
        <w:t xml:space="preserve"> </w:t>
      </w:r>
      <w:r w:rsidR="007B4DB2">
        <w:t>планировки и межевания застроенной территории микрорайона 6 города Нефтеюганска, утвержденного администрацией города Нефтеюганска 25.02.2015,  из границ образуемого земельного участка исключены.</w:t>
      </w:r>
    </w:p>
    <w:p w:rsidR="00022EA6" w:rsidRDefault="007B4DB2" w:rsidP="00AF4222">
      <w:pPr>
        <w:pStyle w:val="ac"/>
      </w:pPr>
      <w:r>
        <w:t xml:space="preserve"> </w:t>
      </w:r>
    </w:p>
    <w:p w:rsidR="00D45A99" w:rsidRPr="00832874" w:rsidRDefault="00D45A99" w:rsidP="00AF4222">
      <w:pPr>
        <w:pStyle w:val="ac"/>
      </w:pPr>
      <w:r>
        <w:lastRenderedPageBreak/>
        <w:t>Торговые объекты и предприятия бытового обслуживания предлагается разместить на первых этажах проектируемых жилых зданий.</w:t>
      </w:r>
    </w:p>
    <w:p w:rsidR="000473A0" w:rsidRDefault="000473A0" w:rsidP="00CC418F">
      <w:pPr>
        <w:pStyle w:val="ac"/>
        <w:ind w:left="284" w:firstLine="0"/>
        <w:rPr>
          <w:rFonts w:cs="Times New Roman"/>
        </w:rPr>
      </w:pPr>
    </w:p>
    <w:p w:rsidR="000473A0" w:rsidRPr="005D7441" w:rsidRDefault="002066D3" w:rsidP="002066D3">
      <w:pPr>
        <w:pStyle w:val="ac"/>
        <w:ind w:left="284" w:firstLine="0"/>
        <w:jc w:val="center"/>
        <w:outlineLvl w:val="0"/>
        <w:rPr>
          <w:rFonts w:cs="Times New Roman"/>
          <w:b/>
          <w:sz w:val="28"/>
          <w:szCs w:val="28"/>
        </w:rPr>
      </w:pPr>
      <w:bookmarkStart w:id="33" w:name="_Toc388539048"/>
      <w:bookmarkStart w:id="34" w:name="_Toc499714647"/>
      <w:r w:rsidRPr="006F224B">
        <w:rPr>
          <w:rFonts w:cs="Times New Roman"/>
          <w:b/>
          <w:sz w:val="28"/>
          <w:szCs w:val="28"/>
        </w:rPr>
        <w:t>6</w:t>
      </w:r>
      <w:r w:rsidR="000473A0" w:rsidRPr="006F224B">
        <w:rPr>
          <w:rFonts w:cs="Times New Roman"/>
          <w:b/>
          <w:sz w:val="28"/>
          <w:szCs w:val="28"/>
        </w:rPr>
        <w:t xml:space="preserve">. </w:t>
      </w:r>
      <w:bookmarkEnd w:id="33"/>
      <w:r w:rsidR="005507C8" w:rsidRPr="006F224B">
        <w:rPr>
          <w:rFonts w:cs="Times New Roman"/>
          <w:b/>
          <w:sz w:val="28"/>
          <w:szCs w:val="28"/>
        </w:rPr>
        <w:t>Предложения по развитию систем транспортного</w:t>
      </w:r>
      <w:r w:rsidR="005507C8">
        <w:rPr>
          <w:rFonts w:cs="Times New Roman"/>
          <w:b/>
          <w:sz w:val="28"/>
          <w:szCs w:val="28"/>
        </w:rPr>
        <w:t xml:space="preserve"> обслуживания территории</w:t>
      </w:r>
      <w:bookmarkEnd w:id="34"/>
    </w:p>
    <w:p w:rsidR="00353506" w:rsidRDefault="000473A0" w:rsidP="00CC418F">
      <w:pPr>
        <w:pStyle w:val="ac"/>
        <w:ind w:left="284"/>
        <w:rPr>
          <w:b/>
          <w:bCs/>
          <w:i/>
          <w:iCs/>
        </w:rPr>
      </w:pPr>
      <w:r w:rsidRPr="005324E1">
        <w:rPr>
          <w:b/>
          <w:bCs/>
          <w:i/>
          <w:iCs/>
        </w:rPr>
        <w:t>Существующее положение</w:t>
      </w:r>
    </w:p>
    <w:p w:rsidR="00AB78B3" w:rsidRDefault="00353506" w:rsidP="00CC418F">
      <w:pPr>
        <w:pStyle w:val="ac"/>
        <w:ind w:left="284"/>
        <w:rPr>
          <w:bCs/>
          <w:iCs/>
        </w:rPr>
      </w:pPr>
      <w:r>
        <w:rPr>
          <w:bCs/>
          <w:iCs/>
        </w:rPr>
        <w:t xml:space="preserve">В настоящее время планировочная структура </w:t>
      </w:r>
      <w:r w:rsidR="00AB78B3">
        <w:rPr>
          <w:bCs/>
          <w:iCs/>
        </w:rPr>
        <w:t xml:space="preserve">рассматриваемой части </w:t>
      </w:r>
      <w:r w:rsidR="00D4176F">
        <w:rPr>
          <w:bCs/>
          <w:iCs/>
        </w:rPr>
        <w:t>города Нефтеюганска</w:t>
      </w:r>
      <w:r w:rsidR="00AB78B3">
        <w:rPr>
          <w:bCs/>
          <w:iCs/>
        </w:rPr>
        <w:t xml:space="preserve"> сложилась и представляет собой регулярную сетку улиц.</w:t>
      </w:r>
    </w:p>
    <w:p w:rsidR="004856FE" w:rsidRPr="004856FE" w:rsidRDefault="004856FE" w:rsidP="004856FE">
      <w:pPr>
        <w:pStyle w:val="ac"/>
      </w:pPr>
      <w:r w:rsidRPr="004856FE">
        <w:t>С севера территория ограничена улицей Парковая, с запада – улицей Ленина, с юг</w:t>
      </w:r>
      <w:proofErr w:type="gramStart"/>
      <w:r w:rsidRPr="004856FE">
        <w:t>а–</w:t>
      </w:r>
      <w:proofErr w:type="gramEnd"/>
      <w:r w:rsidRPr="004856FE">
        <w:t xml:space="preserve"> улицей Нефтяников, с востока  – улицей Усть-Балыкской. Граница проектирования проходит по существующим улицам. </w:t>
      </w:r>
    </w:p>
    <w:p w:rsidR="007652A1" w:rsidRDefault="007652A1" w:rsidP="00CC418F">
      <w:pPr>
        <w:pStyle w:val="ac"/>
        <w:ind w:left="284"/>
        <w:rPr>
          <w:bCs/>
          <w:iCs/>
        </w:rPr>
      </w:pPr>
      <w:r w:rsidRPr="007652A1">
        <w:rPr>
          <w:bCs/>
          <w:iCs/>
        </w:rPr>
        <w:t xml:space="preserve">Пассажирские перевозки в городе </w:t>
      </w:r>
      <w:r>
        <w:rPr>
          <w:bCs/>
          <w:iCs/>
        </w:rPr>
        <w:t>осуществляются общественным пас</w:t>
      </w:r>
      <w:r w:rsidR="00805BE9">
        <w:rPr>
          <w:bCs/>
          <w:iCs/>
        </w:rPr>
        <w:t>сажирским</w:t>
      </w:r>
      <w:r w:rsidRPr="007652A1">
        <w:rPr>
          <w:bCs/>
          <w:iCs/>
        </w:rPr>
        <w:t xml:space="preserve"> и индивидуальным транспортом. </w:t>
      </w:r>
    </w:p>
    <w:p w:rsidR="002A52F6" w:rsidRDefault="002A52F6" w:rsidP="00CC418F">
      <w:pPr>
        <w:pStyle w:val="ac"/>
        <w:ind w:left="284"/>
        <w:rPr>
          <w:bCs/>
          <w:iCs/>
        </w:rPr>
      </w:pPr>
      <w:r w:rsidRPr="002A52F6">
        <w:rPr>
          <w:bCs/>
          <w:iCs/>
        </w:rPr>
        <w:t xml:space="preserve">Размещение личного транспорта </w:t>
      </w:r>
      <w:r w:rsidR="00E0693E" w:rsidRPr="002A52F6">
        <w:rPr>
          <w:bCs/>
          <w:iCs/>
        </w:rPr>
        <w:t xml:space="preserve">в многоквартирной застройке </w:t>
      </w:r>
      <w:r w:rsidRPr="002A52F6">
        <w:rPr>
          <w:bCs/>
          <w:iCs/>
        </w:rPr>
        <w:t>осуще</w:t>
      </w:r>
      <w:r w:rsidR="00E0693E">
        <w:rPr>
          <w:bCs/>
          <w:iCs/>
        </w:rPr>
        <w:t>ствляется на придомовом участке</w:t>
      </w:r>
      <w:r w:rsidRPr="002A52F6">
        <w:rPr>
          <w:bCs/>
          <w:iCs/>
        </w:rPr>
        <w:t xml:space="preserve">. </w:t>
      </w:r>
    </w:p>
    <w:p w:rsidR="000473A0" w:rsidRDefault="000473A0" w:rsidP="00CC418F">
      <w:pPr>
        <w:pStyle w:val="ac"/>
        <w:ind w:left="284"/>
        <w:rPr>
          <w:rFonts w:cs="Times New Roman"/>
          <w:b/>
          <w:i/>
        </w:rPr>
      </w:pPr>
      <w:r>
        <w:rPr>
          <w:rFonts w:cs="Times New Roman"/>
          <w:b/>
          <w:i/>
        </w:rPr>
        <w:t>Проектн</w:t>
      </w:r>
      <w:r w:rsidR="00805BE9">
        <w:rPr>
          <w:rFonts w:cs="Times New Roman"/>
          <w:b/>
          <w:i/>
        </w:rPr>
        <w:t>о</w:t>
      </w:r>
      <w:r>
        <w:rPr>
          <w:rFonts w:cs="Times New Roman"/>
          <w:b/>
          <w:i/>
        </w:rPr>
        <w:t>е предложение</w:t>
      </w:r>
    </w:p>
    <w:p w:rsidR="00B95B46" w:rsidRDefault="00B95B46" w:rsidP="00B95B46">
      <w:pPr>
        <w:pStyle w:val="ac"/>
        <w:rPr>
          <w:rFonts w:cs="Times New Roman"/>
        </w:rPr>
      </w:pPr>
      <w:r>
        <w:rPr>
          <w:rFonts w:cs="Times New Roman"/>
        </w:rPr>
        <w:t>Развитие транспортной инфраструктуры предусмотрено, о</w:t>
      </w:r>
      <w:r w:rsidRPr="00CF1870">
        <w:rPr>
          <w:rFonts w:cs="Times New Roman"/>
        </w:rPr>
        <w:t>сновываясь на решениях, з</w:t>
      </w:r>
      <w:r>
        <w:rPr>
          <w:rFonts w:cs="Times New Roman"/>
        </w:rPr>
        <w:t>а</w:t>
      </w:r>
      <w:r w:rsidRPr="00CF1870">
        <w:rPr>
          <w:rFonts w:cs="Times New Roman"/>
        </w:rPr>
        <w:t>ложенных</w:t>
      </w:r>
      <w:r>
        <w:rPr>
          <w:rFonts w:cs="Times New Roman"/>
        </w:rPr>
        <w:t xml:space="preserve"> в </w:t>
      </w:r>
      <w:r w:rsidRPr="00CF1870">
        <w:rPr>
          <w:rFonts w:cs="Times New Roman"/>
        </w:rPr>
        <w:t>генерально</w:t>
      </w:r>
      <w:r>
        <w:rPr>
          <w:rFonts w:cs="Times New Roman"/>
        </w:rPr>
        <w:t>м</w:t>
      </w:r>
      <w:r w:rsidRPr="00CF1870">
        <w:rPr>
          <w:rFonts w:cs="Times New Roman"/>
        </w:rPr>
        <w:t xml:space="preserve"> план</w:t>
      </w:r>
      <w:r>
        <w:rPr>
          <w:rFonts w:cs="Times New Roman"/>
        </w:rPr>
        <w:t>е и на основании градостроительного обоснования для разработки проекта планировки и проекта межевания</w:t>
      </w:r>
      <w:r w:rsidRPr="00CF1870">
        <w:rPr>
          <w:rFonts w:cs="Times New Roman"/>
        </w:rPr>
        <w:t>,</w:t>
      </w:r>
      <w:r>
        <w:rPr>
          <w:rFonts w:cs="Times New Roman"/>
        </w:rPr>
        <w:t xml:space="preserve"> с учетом:</w:t>
      </w:r>
    </w:p>
    <w:p w:rsidR="00B95B46" w:rsidRPr="000D709A" w:rsidRDefault="00B95B46" w:rsidP="00B42AF0">
      <w:pPr>
        <w:pStyle w:val="ac"/>
        <w:numPr>
          <w:ilvl w:val="1"/>
          <w:numId w:val="34"/>
        </w:numPr>
        <w:ind w:left="0" w:firstLine="0"/>
        <w:rPr>
          <w:rFonts w:cs="Times New Roman"/>
        </w:rPr>
      </w:pPr>
      <w:r w:rsidRPr="000D709A">
        <w:rPr>
          <w:rFonts w:cs="Times New Roman"/>
        </w:rPr>
        <w:t>сложивш</w:t>
      </w:r>
      <w:r>
        <w:rPr>
          <w:rFonts w:cs="Times New Roman"/>
        </w:rPr>
        <w:t>ейся</w:t>
      </w:r>
      <w:r w:rsidRPr="000D709A">
        <w:rPr>
          <w:rFonts w:cs="Times New Roman"/>
        </w:rPr>
        <w:t xml:space="preserve"> к настоящему времени сет</w:t>
      </w:r>
      <w:r>
        <w:rPr>
          <w:rFonts w:cs="Times New Roman"/>
        </w:rPr>
        <w:t>и</w:t>
      </w:r>
      <w:r w:rsidRPr="000D709A">
        <w:rPr>
          <w:rFonts w:cs="Times New Roman"/>
        </w:rPr>
        <w:t xml:space="preserve"> улиц и дорог;</w:t>
      </w:r>
    </w:p>
    <w:p w:rsidR="00B95B46" w:rsidRPr="000D709A" w:rsidRDefault="00B95B46" w:rsidP="00B42AF0">
      <w:pPr>
        <w:pStyle w:val="ac"/>
        <w:numPr>
          <w:ilvl w:val="1"/>
          <w:numId w:val="34"/>
        </w:numPr>
        <w:ind w:left="0" w:firstLine="0"/>
        <w:rPr>
          <w:rFonts w:cs="Times New Roman"/>
        </w:rPr>
      </w:pPr>
      <w:r w:rsidRPr="000D709A">
        <w:rPr>
          <w:rFonts w:cs="Times New Roman"/>
        </w:rPr>
        <w:t>планируемо</w:t>
      </w:r>
      <w:r>
        <w:rPr>
          <w:rFonts w:cs="Times New Roman"/>
        </w:rPr>
        <w:t>го</w:t>
      </w:r>
      <w:r w:rsidRPr="000D709A">
        <w:rPr>
          <w:rFonts w:cs="Times New Roman"/>
        </w:rPr>
        <w:t xml:space="preserve"> развити</w:t>
      </w:r>
      <w:r>
        <w:rPr>
          <w:rFonts w:cs="Times New Roman"/>
        </w:rPr>
        <w:t>я</w:t>
      </w:r>
      <w:r w:rsidRPr="000D709A">
        <w:rPr>
          <w:rFonts w:cs="Times New Roman"/>
        </w:rPr>
        <w:t xml:space="preserve"> территори</w:t>
      </w:r>
      <w:r>
        <w:rPr>
          <w:rFonts w:cs="Times New Roman"/>
        </w:rPr>
        <w:t>и города</w:t>
      </w:r>
      <w:r w:rsidRPr="000D709A">
        <w:rPr>
          <w:rFonts w:cs="Times New Roman"/>
        </w:rPr>
        <w:t>;</w:t>
      </w:r>
    </w:p>
    <w:p w:rsidR="00B95B46" w:rsidRDefault="00B95B46" w:rsidP="00B42AF0">
      <w:pPr>
        <w:pStyle w:val="ac"/>
        <w:numPr>
          <w:ilvl w:val="1"/>
          <w:numId w:val="34"/>
        </w:numPr>
        <w:ind w:left="0" w:firstLine="0"/>
        <w:rPr>
          <w:rFonts w:cs="Times New Roman"/>
        </w:rPr>
      </w:pPr>
      <w:r w:rsidRPr="000D709A">
        <w:rPr>
          <w:rFonts w:cs="Times New Roman"/>
        </w:rPr>
        <w:t>размещение объектов общественного обслуживания.</w:t>
      </w:r>
    </w:p>
    <w:p w:rsidR="00B95B46" w:rsidRPr="00B95B46" w:rsidRDefault="00B95B46" w:rsidP="00B95B46">
      <w:pPr>
        <w:pStyle w:val="ac"/>
        <w:ind w:firstLine="709"/>
      </w:pPr>
      <w:r w:rsidRPr="0052653A">
        <w:t>Транспортное обслуживание на территории проектирования предусматривает четкое разделение пешеходного и автомобильного движения путем организации тротуаров вдоль проезжей части улиц и проездов</w:t>
      </w:r>
      <w:r>
        <w:t>, а также организацию велосипедных дорожек.</w:t>
      </w:r>
    </w:p>
    <w:p w:rsidR="003141A5" w:rsidRDefault="003141A5" w:rsidP="00CC418F">
      <w:pPr>
        <w:pStyle w:val="ac"/>
        <w:ind w:left="284" w:firstLine="709"/>
        <w:rPr>
          <w:rFonts w:cs="Times New Roman"/>
          <w:i/>
        </w:rPr>
      </w:pPr>
      <w:r>
        <w:rPr>
          <w:rFonts w:cs="Times New Roman"/>
          <w:i/>
        </w:rPr>
        <w:t>Улично-дорожная сеть</w:t>
      </w:r>
      <w:r w:rsidRPr="006C1C44">
        <w:rPr>
          <w:rFonts w:cs="Times New Roman"/>
          <w:i/>
        </w:rPr>
        <w:t>.</w:t>
      </w:r>
    </w:p>
    <w:p w:rsidR="000473A0" w:rsidRPr="00BF1D77" w:rsidRDefault="00974132" w:rsidP="00CC418F">
      <w:pPr>
        <w:pStyle w:val="ac"/>
        <w:ind w:left="284"/>
        <w:rPr>
          <w:rFonts w:cs="Times New Roman"/>
        </w:rPr>
      </w:pPr>
      <w:r>
        <w:rPr>
          <w:rFonts w:cs="Times New Roman"/>
        </w:rPr>
        <w:t>По границам</w:t>
      </w:r>
      <w:r w:rsidR="000473A0" w:rsidRPr="00BF1D77">
        <w:rPr>
          <w:rFonts w:cs="Times New Roman"/>
        </w:rPr>
        <w:t xml:space="preserve"> проектирования пр</w:t>
      </w:r>
      <w:r>
        <w:rPr>
          <w:rFonts w:cs="Times New Roman"/>
        </w:rPr>
        <w:t>оходят</w:t>
      </w:r>
      <w:r w:rsidR="000473A0" w:rsidRPr="00BF1D77">
        <w:rPr>
          <w:rFonts w:cs="Times New Roman"/>
        </w:rPr>
        <w:t xml:space="preserve"> следующие категории улиц:</w:t>
      </w:r>
    </w:p>
    <w:p w:rsidR="002C3A4C" w:rsidRDefault="002C3A4C" w:rsidP="00B42AF0">
      <w:pPr>
        <w:pStyle w:val="a1"/>
        <w:numPr>
          <w:ilvl w:val="0"/>
          <w:numId w:val="15"/>
        </w:numPr>
        <w:ind w:left="284"/>
      </w:pPr>
      <w:r w:rsidRPr="002C3A4C">
        <w:rPr>
          <w:i/>
        </w:rPr>
        <w:t xml:space="preserve">магистральная улица районного значения </w:t>
      </w:r>
      <w:proofErr w:type="gramStart"/>
      <w:r>
        <w:t>-у</w:t>
      </w:r>
      <w:proofErr w:type="gramEnd"/>
      <w:r>
        <w:t xml:space="preserve">л. </w:t>
      </w:r>
      <w:r w:rsidR="00B95B46">
        <w:t>Усть-Балыкская.</w:t>
      </w:r>
    </w:p>
    <w:p w:rsidR="002C3A4C" w:rsidRDefault="002C3A4C" w:rsidP="00B42AF0">
      <w:pPr>
        <w:pStyle w:val="a1"/>
        <w:numPr>
          <w:ilvl w:val="0"/>
          <w:numId w:val="15"/>
        </w:numPr>
        <w:ind w:left="284"/>
      </w:pPr>
      <w:r w:rsidRPr="002C3A4C">
        <w:rPr>
          <w:i/>
        </w:rPr>
        <w:t xml:space="preserve">магистральная улица </w:t>
      </w:r>
      <w:r>
        <w:rPr>
          <w:i/>
        </w:rPr>
        <w:t>общегородског</w:t>
      </w:r>
      <w:r w:rsidRPr="002C3A4C">
        <w:rPr>
          <w:i/>
        </w:rPr>
        <w:t xml:space="preserve">о значения </w:t>
      </w:r>
      <w:r>
        <w:rPr>
          <w:i/>
        </w:rPr>
        <w:t xml:space="preserve">- </w:t>
      </w:r>
      <w:r w:rsidRPr="00805BE9">
        <w:t xml:space="preserve">ул. </w:t>
      </w:r>
      <w:r w:rsidR="004A50AB">
        <w:t>Парковая, ул. Нефтя</w:t>
      </w:r>
      <w:r w:rsidR="00B95B46">
        <w:t>ников.</w:t>
      </w:r>
    </w:p>
    <w:p w:rsidR="00C4799F" w:rsidRDefault="00DB5DD5" w:rsidP="00DB5DD5">
      <w:pPr>
        <w:pStyle w:val="ac"/>
      </w:pPr>
      <w:r w:rsidRPr="007355CC">
        <w:t xml:space="preserve">Часть улично-дорожной сети включена в границы проектирования с целью определения связи дорог внутриквартальных и пешеходной части </w:t>
      </w:r>
      <w:proofErr w:type="gramStart"/>
      <w:r w:rsidRPr="007355CC">
        <w:t>с</w:t>
      </w:r>
      <w:proofErr w:type="gramEnd"/>
      <w:r w:rsidRPr="007355CC">
        <w:t xml:space="preserve"> улично-дорожной. Поперечные профили дорог представлены в генеральном плане города</w:t>
      </w:r>
      <w:r>
        <w:t xml:space="preserve"> </w:t>
      </w:r>
      <w:r>
        <w:rPr>
          <w:color w:val="000000"/>
        </w:rPr>
        <w:t>Нефтеюганска, утвержденный решением Думы города Нефтеюганска от 01.10.2009 № 625-IV (с изменениями от 25.12.2015 №1172-V).</w:t>
      </w:r>
    </w:p>
    <w:p w:rsidR="00C4799F" w:rsidRPr="00805BE9" w:rsidRDefault="00C4799F" w:rsidP="00C4799F">
      <w:pPr>
        <w:pStyle w:val="a1"/>
        <w:numPr>
          <w:ilvl w:val="0"/>
          <w:numId w:val="0"/>
        </w:numPr>
        <w:ind w:left="360" w:hanging="360"/>
      </w:pPr>
    </w:p>
    <w:p w:rsidR="000D2C27" w:rsidRDefault="00805BE9" w:rsidP="00CC418F">
      <w:pPr>
        <w:pStyle w:val="ac"/>
        <w:ind w:left="284"/>
      </w:pPr>
      <w:r>
        <w:t>П</w:t>
      </w:r>
      <w:r w:rsidR="000D2C27">
        <w:t xml:space="preserve">одъезды к </w:t>
      </w:r>
      <w:r w:rsidR="00B34745">
        <w:t xml:space="preserve">домам и их </w:t>
      </w:r>
      <w:r w:rsidR="000D2C27">
        <w:t>группам</w:t>
      </w:r>
      <w:r>
        <w:t xml:space="preserve"> осуществляются по асфальтированным проездам</w:t>
      </w:r>
      <w:r w:rsidR="000D2C27">
        <w:t xml:space="preserve">. </w:t>
      </w:r>
    </w:p>
    <w:p w:rsidR="000473A0" w:rsidRDefault="002C3A4C" w:rsidP="00CC418F">
      <w:pPr>
        <w:pStyle w:val="ac"/>
        <w:ind w:left="284"/>
      </w:pPr>
      <w:r w:rsidRPr="00AE0C07">
        <w:t>Протяженность проектируем</w:t>
      </w:r>
      <w:r w:rsidR="00B95B46">
        <w:t>ых</w:t>
      </w:r>
      <w:r w:rsidRPr="00AE0C07">
        <w:t xml:space="preserve"> участк</w:t>
      </w:r>
      <w:r w:rsidR="00B95B46">
        <w:t>ов</w:t>
      </w:r>
      <w:r w:rsidRPr="00AE0C07">
        <w:t xml:space="preserve"> дороги в границах проектирования составляет</w:t>
      </w:r>
      <w:r w:rsidR="006F224B">
        <w:t>3</w:t>
      </w:r>
      <w:r w:rsidR="00404C05" w:rsidRPr="00AE0C07">
        <w:t>,</w:t>
      </w:r>
      <w:r w:rsidR="006F224B">
        <w:t>212</w:t>
      </w:r>
      <w:r w:rsidR="000473A0" w:rsidRPr="00AE0C07">
        <w:t xml:space="preserve"> км, </w:t>
      </w:r>
      <w:r w:rsidR="00AE0C07" w:rsidRPr="00AE0C07">
        <w:t xml:space="preserve">проектируемая </w:t>
      </w:r>
      <w:r w:rsidR="000473A0" w:rsidRPr="00AE0C07">
        <w:t xml:space="preserve">плотность улиц </w:t>
      </w:r>
      <w:r w:rsidRPr="00AE0C07">
        <w:t>0,</w:t>
      </w:r>
      <w:r w:rsidR="006F224B">
        <w:t>24</w:t>
      </w:r>
      <w:r w:rsidR="00974132">
        <w:t xml:space="preserve"> </w:t>
      </w:r>
      <w:r w:rsidR="000473A0" w:rsidRPr="00AE0C07">
        <w:t>км/км</w:t>
      </w:r>
      <w:proofErr w:type="gramStart"/>
      <w:r w:rsidR="000473A0" w:rsidRPr="00AE0C07">
        <w:rPr>
          <w:vertAlign w:val="superscript"/>
        </w:rPr>
        <w:t>2</w:t>
      </w:r>
      <w:proofErr w:type="gramEnd"/>
      <w:r w:rsidR="000473A0" w:rsidRPr="00AE0C07">
        <w:t>.</w:t>
      </w:r>
    </w:p>
    <w:p w:rsidR="00912E8A" w:rsidRDefault="00912E8A" w:rsidP="00CC418F">
      <w:pPr>
        <w:pStyle w:val="ac"/>
        <w:ind w:left="284"/>
      </w:pPr>
    </w:p>
    <w:p w:rsidR="00912E8A" w:rsidRDefault="00912E8A" w:rsidP="00CC418F">
      <w:pPr>
        <w:pStyle w:val="ac"/>
        <w:ind w:left="284"/>
      </w:pPr>
      <w:r>
        <w:t>Внутриквартальные проезды запроектированы с одной полосой движения шириной 5 метров. Радиусы округления внутриквартальных проездов приняты равными 5 метрам. От окон жилой застройки проезды располагаются не ближе 5 м.</w:t>
      </w:r>
    </w:p>
    <w:p w:rsidR="00912E8A" w:rsidRDefault="00912E8A" w:rsidP="00CC418F">
      <w:pPr>
        <w:pStyle w:val="ac"/>
        <w:ind w:left="284"/>
      </w:pPr>
      <w:r>
        <w:t>Для подходов к зданиям предусмотрены тротуары, шириной 2 метра.</w:t>
      </w:r>
    </w:p>
    <w:p w:rsidR="00912E8A" w:rsidRDefault="00912E8A" w:rsidP="00912E8A">
      <w:pPr>
        <w:pStyle w:val="ac"/>
        <w:rPr>
          <w:shd w:val="clear" w:color="auto" w:fill="FFFFFF"/>
        </w:rPr>
      </w:pPr>
      <w:r w:rsidRPr="00912E8A">
        <w:rPr>
          <w:shd w:val="clear" w:color="auto" w:fill="FFFFFF"/>
        </w:rPr>
        <w:t>Озеленение внутриквартальных проездов рекомендуется вести дифференцированно, отдавая преимущество свободной компоновке древесных растений. Пешеходные дорожки должны обеспечить удобную транзитную связь всех зданий и сооружений, отдельных частей микрорайона.</w:t>
      </w:r>
    </w:p>
    <w:p w:rsidR="00912E8A" w:rsidRPr="00912E8A" w:rsidRDefault="00912E8A" w:rsidP="00912E8A">
      <w:pPr>
        <w:pStyle w:val="ac"/>
      </w:pPr>
    </w:p>
    <w:p w:rsidR="007355CC" w:rsidRDefault="000473A0" w:rsidP="00CC418F">
      <w:pPr>
        <w:pStyle w:val="ac"/>
        <w:ind w:left="284"/>
        <w:rPr>
          <w:b/>
        </w:rPr>
      </w:pPr>
      <w:r w:rsidRPr="00153AF1">
        <w:t>Поперечны</w:t>
      </w:r>
      <w:r w:rsidR="00505483">
        <w:t>е</w:t>
      </w:r>
      <w:r w:rsidRPr="00153AF1">
        <w:t xml:space="preserve"> профил</w:t>
      </w:r>
      <w:r w:rsidR="00505483">
        <w:t>и</w:t>
      </w:r>
      <w:r w:rsidRPr="00153AF1">
        <w:t xml:space="preserve"> представлен</w:t>
      </w:r>
      <w:r w:rsidR="00505483">
        <w:t>ы</w:t>
      </w:r>
      <w:r w:rsidRPr="00153AF1">
        <w:t xml:space="preserve"> на рисунк</w:t>
      </w:r>
      <w:r w:rsidR="005D7441">
        <w:t>е</w:t>
      </w:r>
      <w:r w:rsidR="00C96587">
        <w:t xml:space="preserve"> </w:t>
      </w:r>
      <w:r w:rsidR="004863A2" w:rsidRPr="004863A2">
        <w:t>3</w:t>
      </w:r>
      <w:r w:rsidR="006F224B">
        <w:t>-</w:t>
      </w:r>
      <w:r w:rsidR="004863A2" w:rsidRPr="004863A2">
        <w:t>5</w:t>
      </w:r>
      <w:r w:rsidRPr="0015673C">
        <w:rPr>
          <w:b/>
        </w:rPr>
        <w:t>.</w:t>
      </w:r>
    </w:p>
    <w:p w:rsidR="00DB5DD5" w:rsidRDefault="00DB5DD5" w:rsidP="00CC418F">
      <w:pPr>
        <w:pStyle w:val="ac"/>
        <w:ind w:left="284" w:firstLine="0"/>
        <w:jc w:val="center"/>
        <w:rPr>
          <w:rFonts w:cs="Times New Roman"/>
          <w:noProof/>
        </w:rPr>
      </w:pPr>
    </w:p>
    <w:p w:rsidR="00505483" w:rsidRDefault="00DB5DD5" w:rsidP="00CC418F">
      <w:pPr>
        <w:pStyle w:val="ac"/>
        <w:ind w:left="284" w:firstLine="0"/>
        <w:jc w:val="center"/>
        <w:rPr>
          <w:rFonts w:cs="Times New Roman"/>
        </w:rPr>
      </w:pPr>
      <w:r>
        <w:rPr>
          <w:rFonts w:cs="Times New Roman"/>
          <w:noProof/>
        </w:rPr>
        <w:drawing>
          <wp:inline distT="0" distB="0" distL="0" distR="0" wp14:anchorId="18482392" wp14:editId="22895901">
            <wp:extent cx="6332982" cy="1903091"/>
            <wp:effectExtent l="19050" t="0" r="0" b="0"/>
            <wp:docPr id="24" name="Рисунок 24" descr="D:\Cаша\Нефтеюганск 6\ППТ\профиль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Cаша\Нефтеюганск 6\ППТ\профиль 1.jpg"/>
                    <pic:cNvPicPr>
                      <a:picLocks noChangeAspect="1" noChangeArrowheads="1"/>
                    </pic:cNvPicPr>
                  </pic:nvPicPr>
                  <pic:blipFill>
                    <a:blip r:embed="rId27" cstate="print"/>
                    <a:srcRect t="57447"/>
                    <a:stretch>
                      <a:fillRect/>
                    </a:stretch>
                  </pic:blipFill>
                  <pic:spPr bwMode="auto">
                    <a:xfrm>
                      <a:off x="0" y="0"/>
                      <a:ext cx="6337321" cy="1904395"/>
                    </a:xfrm>
                    <a:prstGeom prst="rect">
                      <a:avLst/>
                    </a:prstGeom>
                    <a:noFill/>
                    <a:ln w="9525">
                      <a:noFill/>
                      <a:miter lim="800000"/>
                      <a:headEnd/>
                      <a:tailEnd/>
                    </a:ln>
                  </pic:spPr>
                </pic:pic>
              </a:graphicData>
            </a:graphic>
          </wp:inline>
        </w:drawing>
      </w:r>
    </w:p>
    <w:p w:rsidR="00EE2BF3" w:rsidRPr="00DB5DD5" w:rsidRDefault="006F224B" w:rsidP="00DB5DD5">
      <w:pPr>
        <w:autoSpaceDE w:val="0"/>
        <w:autoSpaceDN w:val="0"/>
        <w:adjustRightInd w:val="0"/>
        <w:jc w:val="center"/>
        <w:rPr>
          <w:rFonts w:cs="Consolas"/>
          <w:bCs/>
          <w:iCs/>
          <w:sz w:val="24"/>
          <w:szCs w:val="24"/>
        </w:rPr>
      </w:pPr>
      <w:r w:rsidRPr="003E07FF">
        <w:rPr>
          <w:rFonts w:cs="Consolas"/>
          <w:bCs/>
          <w:iCs/>
          <w:sz w:val="24"/>
          <w:szCs w:val="24"/>
        </w:rPr>
        <w:t xml:space="preserve">Рисунок </w:t>
      </w:r>
      <w:r w:rsidR="004863A2" w:rsidRPr="004863A2">
        <w:rPr>
          <w:rFonts w:cs="Consolas"/>
          <w:bCs/>
          <w:iCs/>
          <w:sz w:val="24"/>
          <w:szCs w:val="24"/>
        </w:rPr>
        <w:t>3</w:t>
      </w:r>
      <w:r w:rsidRPr="003E07FF">
        <w:rPr>
          <w:rFonts w:cs="Consolas"/>
          <w:bCs/>
          <w:iCs/>
          <w:sz w:val="24"/>
          <w:szCs w:val="24"/>
        </w:rPr>
        <w:t xml:space="preserve"> - Поперечный профиль магистральной улицы </w:t>
      </w:r>
      <w:r>
        <w:rPr>
          <w:rFonts w:cs="Consolas"/>
          <w:bCs/>
          <w:iCs/>
          <w:sz w:val="24"/>
          <w:szCs w:val="24"/>
        </w:rPr>
        <w:t xml:space="preserve">районного </w:t>
      </w:r>
      <w:proofErr w:type="spellStart"/>
      <w:r>
        <w:rPr>
          <w:rFonts w:cs="Consolas"/>
          <w:bCs/>
          <w:iCs/>
          <w:sz w:val="24"/>
          <w:szCs w:val="24"/>
        </w:rPr>
        <w:t>значения</w:t>
      </w:r>
      <w:proofErr w:type="gramStart"/>
      <w:r w:rsidRPr="003E07FF">
        <w:rPr>
          <w:rFonts w:cs="Consolas"/>
          <w:bCs/>
          <w:iCs/>
          <w:sz w:val="24"/>
          <w:szCs w:val="24"/>
        </w:rPr>
        <w:t>:у</w:t>
      </w:r>
      <w:proofErr w:type="gramEnd"/>
      <w:r w:rsidRPr="003E07FF">
        <w:rPr>
          <w:rFonts w:cs="Consolas"/>
          <w:bCs/>
          <w:iCs/>
          <w:sz w:val="24"/>
          <w:szCs w:val="24"/>
        </w:rPr>
        <w:t>лица</w:t>
      </w:r>
      <w:proofErr w:type="spellEnd"/>
      <w:r w:rsidRPr="003E07FF">
        <w:rPr>
          <w:rFonts w:cs="Consolas"/>
          <w:bCs/>
          <w:iCs/>
          <w:sz w:val="24"/>
          <w:szCs w:val="24"/>
        </w:rPr>
        <w:t xml:space="preserve"> </w:t>
      </w:r>
      <w:r>
        <w:rPr>
          <w:rFonts w:cs="Consolas"/>
          <w:bCs/>
          <w:iCs/>
          <w:sz w:val="24"/>
          <w:szCs w:val="24"/>
        </w:rPr>
        <w:t>Усть-Балыкская</w:t>
      </w:r>
      <w:r w:rsidRPr="003E07FF">
        <w:rPr>
          <w:rFonts w:cs="Consolas"/>
          <w:bCs/>
          <w:iCs/>
          <w:sz w:val="24"/>
          <w:szCs w:val="24"/>
        </w:rPr>
        <w:t xml:space="preserve"> в сечении 1-1 в соответствии с </w:t>
      </w:r>
      <w:r w:rsidR="00DB5DD5">
        <w:rPr>
          <w:rFonts w:cs="Consolas"/>
          <w:bCs/>
          <w:iCs/>
          <w:sz w:val="24"/>
          <w:szCs w:val="24"/>
        </w:rPr>
        <w:t>материалами генерального плана</w:t>
      </w:r>
    </w:p>
    <w:p w:rsidR="00505483" w:rsidRDefault="00DB5DD5" w:rsidP="00CC418F">
      <w:pPr>
        <w:pStyle w:val="ac"/>
        <w:ind w:left="284" w:firstLine="0"/>
        <w:jc w:val="center"/>
        <w:rPr>
          <w:rFonts w:cs="Times New Roman"/>
        </w:rPr>
      </w:pPr>
      <w:r w:rsidRPr="00004334">
        <w:rPr>
          <w:rFonts w:cs="Times New Roman"/>
        </w:rPr>
        <w:object w:dxaOrig="12630" w:dyaOrig="89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35pt;height:245.9pt" o:ole="">
            <v:imagedata r:id="rId28" o:title=""/>
          </v:shape>
          <o:OLEObject Type="Embed" ProgID="AcroExch.Document.7" ShapeID="_x0000_i1025" DrawAspect="Content" ObjectID="_1573992565" r:id="rId29"/>
        </w:object>
      </w:r>
    </w:p>
    <w:p w:rsidR="006F224B" w:rsidRDefault="006F224B" w:rsidP="006F224B">
      <w:pPr>
        <w:autoSpaceDE w:val="0"/>
        <w:autoSpaceDN w:val="0"/>
        <w:adjustRightInd w:val="0"/>
        <w:jc w:val="center"/>
        <w:rPr>
          <w:rFonts w:cs="Consolas"/>
          <w:bCs/>
          <w:iCs/>
          <w:sz w:val="24"/>
          <w:szCs w:val="24"/>
        </w:rPr>
      </w:pPr>
      <w:r w:rsidRPr="003E07FF">
        <w:rPr>
          <w:rFonts w:cs="Consolas"/>
          <w:bCs/>
          <w:iCs/>
          <w:sz w:val="24"/>
          <w:szCs w:val="24"/>
        </w:rPr>
        <w:t xml:space="preserve">Рисунок </w:t>
      </w:r>
      <w:r w:rsidR="004863A2" w:rsidRPr="004863A2">
        <w:rPr>
          <w:rFonts w:cs="Consolas"/>
          <w:bCs/>
          <w:iCs/>
          <w:sz w:val="24"/>
          <w:szCs w:val="24"/>
        </w:rPr>
        <w:t>4</w:t>
      </w:r>
      <w:r w:rsidRPr="003E07FF">
        <w:rPr>
          <w:rFonts w:cs="Consolas"/>
          <w:bCs/>
          <w:iCs/>
          <w:sz w:val="24"/>
          <w:szCs w:val="24"/>
        </w:rPr>
        <w:t xml:space="preserve"> - Поперечный профиль магистральной улицы </w:t>
      </w:r>
      <w:r>
        <w:rPr>
          <w:rFonts w:cs="Consolas"/>
          <w:bCs/>
          <w:iCs/>
          <w:sz w:val="24"/>
          <w:szCs w:val="24"/>
        </w:rPr>
        <w:t xml:space="preserve">общегородского значения регулируемого </w:t>
      </w:r>
      <w:proofErr w:type="spellStart"/>
      <w:r>
        <w:rPr>
          <w:rFonts w:cs="Consolas"/>
          <w:bCs/>
          <w:iCs/>
          <w:sz w:val="24"/>
          <w:szCs w:val="24"/>
        </w:rPr>
        <w:t>движения</w:t>
      </w:r>
      <w:proofErr w:type="gramStart"/>
      <w:r w:rsidRPr="003E07FF">
        <w:rPr>
          <w:rFonts w:cs="Consolas"/>
          <w:bCs/>
          <w:iCs/>
          <w:sz w:val="24"/>
          <w:szCs w:val="24"/>
        </w:rPr>
        <w:t>:у</w:t>
      </w:r>
      <w:proofErr w:type="gramEnd"/>
      <w:r w:rsidRPr="003E07FF">
        <w:rPr>
          <w:rFonts w:cs="Consolas"/>
          <w:bCs/>
          <w:iCs/>
          <w:sz w:val="24"/>
          <w:szCs w:val="24"/>
        </w:rPr>
        <w:t>лица</w:t>
      </w:r>
      <w:proofErr w:type="spellEnd"/>
      <w:r w:rsidRPr="003E07FF">
        <w:rPr>
          <w:rFonts w:cs="Consolas"/>
          <w:bCs/>
          <w:iCs/>
          <w:sz w:val="24"/>
          <w:szCs w:val="24"/>
        </w:rPr>
        <w:t xml:space="preserve"> </w:t>
      </w:r>
      <w:r w:rsidR="004A50AB">
        <w:rPr>
          <w:rFonts w:cs="Consolas"/>
          <w:bCs/>
          <w:iCs/>
          <w:sz w:val="24"/>
          <w:szCs w:val="24"/>
        </w:rPr>
        <w:t>Нефтя</w:t>
      </w:r>
      <w:r>
        <w:rPr>
          <w:rFonts w:cs="Consolas"/>
          <w:bCs/>
          <w:iCs/>
          <w:sz w:val="24"/>
          <w:szCs w:val="24"/>
        </w:rPr>
        <w:t>ников</w:t>
      </w:r>
      <w:r w:rsidRPr="003E07FF">
        <w:rPr>
          <w:rFonts w:cs="Consolas"/>
          <w:bCs/>
          <w:iCs/>
          <w:sz w:val="24"/>
          <w:szCs w:val="24"/>
        </w:rPr>
        <w:t xml:space="preserve"> в сечении 2-2в соответствии с графическими материалами</w:t>
      </w:r>
    </w:p>
    <w:p w:rsidR="00505483" w:rsidRDefault="00DB5DD5" w:rsidP="00CC418F">
      <w:pPr>
        <w:pStyle w:val="ac"/>
        <w:ind w:left="284"/>
        <w:jc w:val="center"/>
        <w:rPr>
          <w:rFonts w:cs="Times New Roman"/>
        </w:rPr>
      </w:pPr>
      <w:r>
        <w:rPr>
          <w:rFonts w:cs="Times New Roman"/>
          <w:noProof/>
        </w:rPr>
        <w:drawing>
          <wp:inline distT="0" distB="0" distL="0" distR="0" wp14:anchorId="0A28415A" wp14:editId="455FBFD5">
            <wp:extent cx="5957443" cy="2002831"/>
            <wp:effectExtent l="19050" t="0" r="5207" b="0"/>
            <wp:docPr id="1" name="Рисунок 25" descr="D:\Cаша\Нефтеюганск 6\ППТ\профиль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аша\Нефтеюганск 6\ППТ\профиль 3.jpg"/>
                    <pic:cNvPicPr>
                      <a:picLocks noChangeAspect="1" noChangeArrowheads="1"/>
                    </pic:cNvPicPr>
                  </pic:nvPicPr>
                  <pic:blipFill>
                    <a:blip r:embed="rId30" cstate="print"/>
                    <a:srcRect t="52394"/>
                    <a:stretch>
                      <a:fillRect/>
                    </a:stretch>
                  </pic:blipFill>
                  <pic:spPr bwMode="auto">
                    <a:xfrm>
                      <a:off x="0" y="0"/>
                      <a:ext cx="5961525" cy="2004203"/>
                    </a:xfrm>
                    <a:prstGeom prst="rect">
                      <a:avLst/>
                    </a:prstGeom>
                    <a:noFill/>
                    <a:ln w="9525">
                      <a:noFill/>
                      <a:miter lim="800000"/>
                      <a:headEnd/>
                      <a:tailEnd/>
                    </a:ln>
                  </pic:spPr>
                </pic:pic>
              </a:graphicData>
            </a:graphic>
          </wp:inline>
        </w:drawing>
      </w:r>
    </w:p>
    <w:p w:rsidR="006F224B" w:rsidRDefault="006F224B" w:rsidP="006F224B">
      <w:pPr>
        <w:autoSpaceDE w:val="0"/>
        <w:autoSpaceDN w:val="0"/>
        <w:adjustRightInd w:val="0"/>
        <w:jc w:val="center"/>
        <w:rPr>
          <w:rFonts w:cs="Consolas"/>
          <w:bCs/>
          <w:iCs/>
          <w:sz w:val="24"/>
          <w:szCs w:val="24"/>
        </w:rPr>
      </w:pPr>
      <w:r w:rsidRPr="003E07FF">
        <w:rPr>
          <w:rFonts w:cs="Consolas"/>
          <w:bCs/>
          <w:iCs/>
          <w:sz w:val="24"/>
          <w:szCs w:val="24"/>
        </w:rPr>
        <w:t xml:space="preserve">Рисунок </w:t>
      </w:r>
      <w:r w:rsidR="004863A2" w:rsidRPr="004863A2">
        <w:rPr>
          <w:rFonts w:cs="Consolas"/>
          <w:bCs/>
          <w:iCs/>
          <w:sz w:val="24"/>
          <w:szCs w:val="24"/>
        </w:rPr>
        <w:t>5</w:t>
      </w:r>
      <w:r w:rsidRPr="003E07FF">
        <w:rPr>
          <w:rFonts w:cs="Consolas"/>
          <w:bCs/>
          <w:iCs/>
          <w:sz w:val="24"/>
          <w:szCs w:val="24"/>
        </w:rPr>
        <w:t xml:space="preserve"> - Поперечный профиль магистральной улицы </w:t>
      </w:r>
      <w:r>
        <w:rPr>
          <w:rFonts w:cs="Consolas"/>
          <w:bCs/>
          <w:iCs/>
          <w:sz w:val="24"/>
          <w:szCs w:val="24"/>
        </w:rPr>
        <w:t xml:space="preserve">общегородского значения регулируемого </w:t>
      </w:r>
      <w:proofErr w:type="spellStart"/>
      <w:r>
        <w:rPr>
          <w:rFonts w:cs="Consolas"/>
          <w:bCs/>
          <w:iCs/>
          <w:sz w:val="24"/>
          <w:szCs w:val="24"/>
        </w:rPr>
        <w:t>движения</w:t>
      </w:r>
      <w:proofErr w:type="gramStart"/>
      <w:r w:rsidRPr="003E07FF">
        <w:rPr>
          <w:rFonts w:cs="Consolas"/>
          <w:bCs/>
          <w:iCs/>
          <w:sz w:val="24"/>
          <w:szCs w:val="24"/>
        </w:rPr>
        <w:t>:у</w:t>
      </w:r>
      <w:proofErr w:type="gramEnd"/>
      <w:r w:rsidRPr="003E07FF">
        <w:rPr>
          <w:rFonts w:cs="Consolas"/>
          <w:bCs/>
          <w:iCs/>
          <w:sz w:val="24"/>
          <w:szCs w:val="24"/>
        </w:rPr>
        <w:t>лица</w:t>
      </w:r>
      <w:proofErr w:type="spellEnd"/>
      <w:r w:rsidRPr="003E07FF">
        <w:rPr>
          <w:rFonts w:cs="Consolas"/>
          <w:bCs/>
          <w:iCs/>
          <w:sz w:val="24"/>
          <w:szCs w:val="24"/>
        </w:rPr>
        <w:t xml:space="preserve"> </w:t>
      </w:r>
      <w:r>
        <w:rPr>
          <w:rFonts w:cs="Consolas"/>
          <w:bCs/>
          <w:iCs/>
          <w:sz w:val="24"/>
          <w:szCs w:val="24"/>
        </w:rPr>
        <w:t xml:space="preserve">Парковая в сечении 3-3 </w:t>
      </w:r>
      <w:r w:rsidRPr="003E07FF">
        <w:rPr>
          <w:rFonts w:cs="Consolas"/>
          <w:bCs/>
          <w:iCs/>
          <w:sz w:val="24"/>
          <w:szCs w:val="24"/>
        </w:rPr>
        <w:t>в соответствии с графическими материалами</w:t>
      </w:r>
    </w:p>
    <w:p w:rsidR="007C6050" w:rsidRDefault="007C6050" w:rsidP="00CC418F">
      <w:pPr>
        <w:pStyle w:val="ac"/>
        <w:ind w:left="284"/>
        <w:jc w:val="center"/>
        <w:rPr>
          <w:rFonts w:cs="Times New Roman"/>
        </w:rPr>
      </w:pPr>
    </w:p>
    <w:p w:rsidR="000473A0" w:rsidRPr="00EE2BF3" w:rsidRDefault="000473A0" w:rsidP="00CC418F">
      <w:pPr>
        <w:pStyle w:val="ac"/>
        <w:ind w:left="284"/>
      </w:pPr>
      <w:r w:rsidRPr="00EE2BF3">
        <w:t xml:space="preserve">В целях обеспечения удобного и безопасного движения транспорта и пешеходов </w:t>
      </w:r>
      <w:r w:rsidRPr="00EE2BF3">
        <w:lastRenderedPageBreak/>
        <w:t>предусматривается расстановка технических средств организации дорожного движения (дорожных знаков, указателей).</w:t>
      </w:r>
    </w:p>
    <w:p w:rsidR="005D7441" w:rsidRPr="008F183F" w:rsidRDefault="005D7441" w:rsidP="00CC418F">
      <w:pPr>
        <w:autoSpaceDE w:val="0"/>
        <w:autoSpaceDN w:val="0"/>
        <w:adjustRightInd w:val="0"/>
        <w:spacing w:line="276" w:lineRule="auto"/>
        <w:ind w:left="284" w:firstLine="851"/>
        <w:jc w:val="both"/>
        <w:rPr>
          <w:sz w:val="24"/>
          <w:szCs w:val="24"/>
        </w:rPr>
      </w:pPr>
      <w:r>
        <w:rPr>
          <w:sz w:val="24"/>
          <w:szCs w:val="24"/>
        </w:rPr>
        <w:t>Существующие маршруты и остановки общественного транспорта сохраняются, новые не планируются.</w:t>
      </w:r>
    </w:p>
    <w:p w:rsidR="000473A0" w:rsidRDefault="000473A0" w:rsidP="00CC418F">
      <w:pPr>
        <w:pStyle w:val="ac"/>
        <w:ind w:left="284" w:firstLine="709"/>
        <w:rPr>
          <w:rFonts w:cs="Times New Roman"/>
          <w:i/>
        </w:rPr>
      </w:pPr>
      <w:r w:rsidRPr="00FD2A3C">
        <w:rPr>
          <w:rFonts w:cs="Times New Roman"/>
          <w:i/>
        </w:rPr>
        <w:t>Индивидуальный транспорт.</w:t>
      </w:r>
    </w:p>
    <w:p w:rsidR="00EE2BF3" w:rsidRDefault="00EE2BF3" w:rsidP="00CC418F">
      <w:pPr>
        <w:pStyle w:val="ac"/>
        <w:ind w:left="284"/>
      </w:pPr>
      <w:r>
        <w:t>В соответствии с местными нормативами градостроительного прое</w:t>
      </w:r>
      <w:r w:rsidR="00805BE9">
        <w:t xml:space="preserve">ктирования города Нефтеюганска </w:t>
      </w:r>
      <w:r>
        <w:t>у</w:t>
      </w:r>
      <w:r w:rsidR="00805BE9">
        <w:t>ровень автомобилизации</w:t>
      </w:r>
      <w:r>
        <w:t xml:space="preserve"> составляет не менее 300</w:t>
      </w:r>
      <w:r w:rsidR="00A470AC">
        <w:t xml:space="preserve"> </w:t>
      </w:r>
      <w:r w:rsidR="00805BE9" w:rsidRPr="00F82F12">
        <w:t>автомобилей на 1000 жителей</w:t>
      </w:r>
      <w:r>
        <w:t xml:space="preserve">. </w:t>
      </w:r>
    </w:p>
    <w:p w:rsidR="006F224B" w:rsidRPr="002F78AB" w:rsidRDefault="006F224B" w:rsidP="006F224B">
      <w:pPr>
        <w:pStyle w:val="ac"/>
      </w:pPr>
      <w:r w:rsidRPr="002F78AB">
        <w:t>Общая обеспеченность автостоянками для постоянного хранения легковых автомобилей (открытыми и закрытыми) должна быть не менее 90% расчётного количества автомобилей:   * СП 42.13330.2011 «Градостроительство. Планировка и застройка городских и сельских поселений»</w:t>
      </w:r>
    </w:p>
    <w:p w:rsidR="006F224B" w:rsidRPr="002F78AB" w:rsidRDefault="006F224B" w:rsidP="006F224B">
      <w:pPr>
        <w:pStyle w:val="ac"/>
      </w:pPr>
      <w:r w:rsidRPr="002F78AB">
        <w:t>Открытые автостоянки для временного хранения легковых автомобилей</w:t>
      </w:r>
      <w:proofErr w:type="gramStart"/>
      <w:r w:rsidRPr="002F78AB">
        <w:t xml:space="preserve"> :</w:t>
      </w:r>
      <w:proofErr w:type="gramEnd"/>
    </w:p>
    <w:p w:rsidR="006F224B" w:rsidRPr="002F78AB" w:rsidRDefault="006F224B" w:rsidP="006F224B">
      <w:pPr>
        <w:pStyle w:val="ac"/>
      </w:pPr>
      <w:proofErr w:type="gramStart"/>
      <w:r w:rsidRPr="002F78AB">
        <w:t>предусмотрены</w:t>
      </w:r>
      <w:proofErr w:type="gramEnd"/>
      <w:r w:rsidRPr="002F78AB">
        <w:t xml:space="preserve"> из расчёта не менее чем 70% расчётного парка автомобилей, в том числе для жилых районов 35% *:  </w:t>
      </w:r>
    </w:p>
    <w:p w:rsidR="006F224B" w:rsidRPr="002F78AB" w:rsidRDefault="006F224B" w:rsidP="006F224B">
      <w:pPr>
        <w:pStyle w:val="ac"/>
      </w:pPr>
      <w:r w:rsidRPr="002F78AB">
        <w:t xml:space="preserve">* «Региональные нормативы градостроительного проектирования Ханты-Мансийского автономного округа 2016 года» Таблица А.1. </w:t>
      </w:r>
      <w:proofErr w:type="gramStart"/>
      <w:r w:rsidRPr="002F78AB">
        <w:t>Расчетные показатели минимально допустимого уровня обеспеченности объектами иного значения, влияющие на определение расчетных показателей объектов регионального значения, а также на определение предельных значений расчетных показателей объектов местного значения муниципального района, объектов местного значения поселения, городского округа и на качество среды</w:t>
      </w:r>
      <w:proofErr w:type="gramEnd"/>
    </w:p>
    <w:p w:rsidR="006F224B" w:rsidRDefault="006F224B" w:rsidP="00CC418F">
      <w:pPr>
        <w:pStyle w:val="ac"/>
        <w:ind w:left="284"/>
      </w:pPr>
    </w:p>
    <w:p w:rsidR="00EE2BF3" w:rsidRDefault="00EE2BF3" w:rsidP="00CC418F">
      <w:pPr>
        <w:pStyle w:val="ac"/>
        <w:ind w:left="284"/>
      </w:pPr>
      <w:r>
        <w:t>Расчёт автостоянок выполняется в соответствии с требованиями п. 6.33 СНиП 2.07.01-89* "Градостроительство. Планировка и застройка городских и сельских поселений".</w:t>
      </w:r>
    </w:p>
    <w:p w:rsidR="00EE2BF3" w:rsidRDefault="00EE2BF3" w:rsidP="00CC418F">
      <w:pPr>
        <w:pStyle w:val="ac"/>
        <w:ind w:left="284"/>
      </w:pPr>
      <w:r>
        <w:t xml:space="preserve">Расчёт по п. 6.33: определяем расчётное число автомобилей по формуле: </w:t>
      </w:r>
    </w:p>
    <w:p w:rsidR="00EE2BF3" w:rsidRDefault="00EE2BF3" w:rsidP="00CC418F">
      <w:pPr>
        <w:pStyle w:val="ac"/>
        <w:ind w:left="284"/>
      </w:pPr>
    </w:p>
    <w:p w:rsidR="00EE2BF3" w:rsidRDefault="00EE2BF3" w:rsidP="00CC418F">
      <w:pPr>
        <w:pStyle w:val="ac"/>
        <w:ind w:left="284"/>
        <w:jc w:val="center"/>
      </w:pPr>
      <w:r>
        <w:t>(</w:t>
      </w:r>
      <w:proofErr w:type="spellStart"/>
      <w:r>
        <w:t>А×</w:t>
      </w:r>
      <w:proofErr w:type="gramStart"/>
      <w:r>
        <w:t>N</w:t>
      </w:r>
      <w:proofErr w:type="gramEnd"/>
      <w:r>
        <w:t>ж</w:t>
      </w:r>
      <w:proofErr w:type="spellEnd"/>
      <w:r>
        <w:t>)/1000=</w:t>
      </w:r>
      <w:proofErr w:type="spellStart"/>
      <w:r>
        <w:t>Nавт</w:t>
      </w:r>
      <w:proofErr w:type="spellEnd"/>
      <w:r>
        <w:t>,</w:t>
      </w:r>
    </w:p>
    <w:p w:rsidR="00EE2BF3" w:rsidRDefault="00EE2BF3" w:rsidP="00CC418F">
      <w:pPr>
        <w:pStyle w:val="ac"/>
        <w:ind w:left="284"/>
      </w:pPr>
      <w:r>
        <w:t>где</w:t>
      </w:r>
      <w:proofErr w:type="gramStart"/>
      <w:r>
        <w:t xml:space="preserve"> А</w:t>
      </w:r>
      <w:proofErr w:type="gramEnd"/>
      <w:r>
        <w:t xml:space="preserve"> – уровень автомобилизации </w:t>
      </w:r>
    </w:p>
    <w:p w:rsidR="00EE2BF3" w:rsidRDefault="00EE2BF3" w:rsidP="00CC418F">
      <w:pPr>
        <w:pStyle w:val="ac"/>
        <w:ind w:left="284"/>
      </w:pPr>
      <w:proofErr w:type="spellStart"/>
      <w:proofErr w:type="gramStart"/>
      <w:r>
        <w:t>N</w:t>
      </w:r>
      <w:proofErr w:type="gramEnd"/>
      <w:r>
        <w:t>ж</w:t>
      </w:r>
      <w:proofErr w:type="spellEnd"/>
      <w:r>
        <w:t xml:space="preserve"> – количество жителей</w:t>
      </w:r>
    </w:p>
    <w:p w:rsidR="00EE2BF3" w:rsidRPr="0030277E" w:rsidRDefault="00EE2BF3" w:rsidP="00CC418F">
      <w:pPr>
        <w:pStyle w:val="ac"/>
        <w:ind w:left="284"/>
      </w:pPr>
      <w:proofErr w:type="spellStart"/>
      <w:proofErr w:type="gramStart"/>
      <w:r>
        <w:t>N</w:t>
      </w:r>
      <w:proofErr w:type="gramEnd"/>
      <w:r>
        <w:t>авт</w:t>
      </w:r>
      <w:proofErr w:type="spellEnd"/>
      <w:r>
        <w:t xml:space="preserve"> – расчётное число транспортных средств</w:t>
      </w:r>
    </w:p>
    <w:p w:rsidR="001D1BE4" w:rsidRDefault="001D1BE4" w:rsidP="00CC418F">
      <w:pPr>
        <w:pStyle w:val="ac"/>
        <w:ind w:left="284" w:firstLine="709"/>
      </w:pPr>
    </w:p>
    <w:p w:rsidR="006F224B" w:rsidRPr="006F224B" w:rsidRDefault="006F224B" w:rsidP="006F224B">
      <w:pPr>
        <w:pStyle w:val="ac"/>
      </w:pPr>
      <w:r>
        <w:t>У</w:t>
      </w:r>
      <w:r w:rsidRPr="006F224B">
        <w:t xml:space="preserve">ровень автомобилизации принимается </w:t>
      </w:r>
      <w:r w:rsidR="000D657F">
        <w:t>3</w:t>
      </w:r>
      <w:r>
        <w:t>0</w:t>
      </w:r>
      <w:r w:rsidRPr="006F224B">
        <w:t>0 индивидуальных транспортных средств на 1000 жителей.</w:t>
      </w:r>
    </w:p>
    <w:p w:rsidR="006610C0" w:rsidRPr="00140BDF" w:rsidRDefault="00FD2A3C" w:rsidP="006610C0">
      <w:pPr>
        <w:pStyle w:val="ac"/>
      </w:pPr>
      <w:r>
        <w:t>По расчетам для постоянного хранения легковых автомобилей необходимо 59</w:t>
      </w:r>
      <w:r w:rsidR="00A470AC">
        <w:t>6</w:t>
      </w:r>
      <w:r>
        <w:t xml:space="preserve"> м/м, для временного - 2</w:t>
      </w:r>
      <w:r w:rsidR="00A470AC">
        <w:t>32</w:t>
      </w:r>
      <w:r>
        <w:t xml:space="preserve"> м/м.</w:t>
      </w:r>
    </w:p>
    <w:p w:rsidR="006610C0" w:rsidRPr="00C33066" w:rsidRDefault="006610C0" w:rsidP="00C33066">
      <w:pPr>
        <w:pStyle w:val="ac"/>
        <w:ind w:firstLine="567"/>
        <w:rPr>
          <w:rFonts w:cs="Times New Roman"/>
        </w:rPr>
      </w:pPr>
      <w:r>
        <w:rPr>
          <w:rFonts w:cs="Times New Roman"/>
        </w:rPr>
        <w:t xml:space="preserve">На проектируемой территории предлагается разместить </w:t>
      </w:r>
      <w:r w:rsidR="00C33066">
        <w:rPr>
          <w:rFonts w:cs="Times New Roman"/>
        </w:rPr>
        <w:t>598</w:t>
      </w:r>
      <w:r>
        <w:rPr>
          <w:rFonts w:cs="Times New Roman"/>
        </w:rPr>
        <w:t xml:space="preserve"> м/м</w:t>
      </w:r>
      <w:r w:rsidR="000F13B4">
        <w:rPr>
          <w:rFonts w:cs="Times New Roman"/>
        </w:rPr>
        <w:t xml:space="preserve"> открытого типа для хранения автомобилей личного пользования.</w:t>
      </w:r>
      <w:r w:rsidR="00C33066">
        <w:rPr>
          <w:rFonts w:cs="Times New Roman"/>
        </w:rPr>
        <w:t xml:space="preserve"> Также проектом предлагается размещение полуподземного паркинга на 100 м/м с эксплуатированной кровлей.</w:t>
      </w:r>
    </w:p>
    <w:p w:rsidR="007D63BF" w:rsidRDefault="006610C0" w:rsidP="007D63BF">
      <w:pPr>
        <w:pStyle w:val="ac"/>
        <w:ind w:firstLine="567"/>
        <w:rPr>
          <w:rFonts w:cs="Times New Roman"/>
        </w:rPr>
      </w:pPr>
      <w:r>
        <w:rPr>
          <w:rFonts w:cs="Times New Roman"/>
        </w:rPr>
        <w:t>Дополнительные</w:t>
      </w:r>
      <w:r w:rsidR="007D63BF">
        <w:rPr>
          <w:rFonts w:cs="Times New Roman"/>
        </w:rPr>
        <w:t xml:space="preserve"> места для хранения автотранспорта предлагается разместить на прилежащей территории с соблюдением действующих нормативов в паркингах и гаражах.</w:t>
      </w:r>
    </w:p>
    <w:p w:rsidR="007D63BF" w:rsidRPr="007D63BF" w:rsidRDefault="007D63BF" w:rsidP="007D63BF">
      <w:pPr>
        <w:pStyle w:val="ac"/>
      </w:pPr>
    </w:p>
    <w:p w:rsidR="007D63BF" w:rsidRPr="007D63BF" w:rsidRDefault="007D63BF" w:rsidP="007D63BF">
      <w:pPr>
        <w:pStyle w:val="ac"/>
      </w:pPr>
      <w:r w:rsidRPr="007D63BF">
        <w:rPr>
          <w:rFonts w:cs="Times New Roman"/>
        </w:rPr>
        <w:t xml:space="preserve">Объекты общественного назначения, расположенные или планируемые к размещению на проектируемой территории, обеспечиваются открытыми автостоянками. Расчет необходимого количества произведен в соответствии </w:t>
      </w:r>
      <w:r>
        <w:rPr>
          <w:rFonts w:cs="Times New Roman"/>
        </w:rPr>
        <w:t xml:space="preserve">с </w:t>
      </w:r>
      <w:r>
        <w:t>«Региональными</w:t>
      </w:r>
      <w:r w:rsidRPr="007D63BF">
        <w:t xml:space="preserve"> норматив</w:t>
      </w:r>
      <w:r>
        <w:t>ами</w:t>
      </w:r>
      <w:r w:rsidRPr="007D63BF">
        <w:t xml:space="preserve"> градостроительного проектирования Ханты-Мансийского автономного округа 2016 года» Приложение</w:t>
      </w:r>
      <w:proofErr w:type="gramStart"/>
      <w:r w:rsidRPr="007D63BF">
        <w:t xml:space="preserve"> В</w:t>
      </w:r>
      <w:proofErr w:type="gramEnd"/>
      <w:r w:rsidRPr="007D63BF">
        <w:t xml:space="preserve"> Таблица В.1. </w:t>
      </w:r>
    </w:p>
    <w:p w:rsidR="007D63BF" w:rsidRDefault="007D63BF" w:rsidP="007D63BF">
      <w:pPr>
        <w:pStyle w:val="ac"/>
        <w:ind w:firstLine="567"/>
        <w:rPr>
          <w:rFonts w:cs="Times New Roman"/>
        </w:rPr>
      </w:pPr>
      <w:r>
        <w:rPr>
          <w:rFonts w:cs="Times New Roman"/>
        </w:rPr>
        <w:t xml:space="preserve">Количество людей, работающих в учреждениях и предприятиях обслуживания </w:t>
      </w:r>
      <w:proofErr w:type="gramStart"/>
      <w:r>
        <w:rPr>
          <w:rFonts w:cs="Times New Roman"/>
        </w:rPr>
        <w:t xml:space="preserve">на части </w:t>
      </w:r>
      <w:r>
        <w:rPr>
          <w:rFonts w:cs="Times New Roman"/>
        </w:rPr>
        <w:lastRenderedPageBreak/>
        <w:t>территории</w:t>
      </w:r>
      <w:proofErr w:type="gramEnd"/>
      <w:r>
        <w:rPr>
          <w:rFonts w:cs="Times New Roman"/>
        </w:rPr>
        <w:t xml:space="preserve"> 6 мкр. составляет 660 людей.</w:t>
      </w:r>
    </w:p>
    <w:p w:rsidR="007D63BF" w:rsidRDefault="007D63BF" w:rsidP="007D63BF">
      <w:pPr>
        <w:pStyle w:val="ac"/>
        <w:ind w:firstLine="567"/>
        <w:rPr>
          <w:rFonts w:cs="Times New Roman"/>
        </w:rPr>
      </w:pPr>
      <w:r>
        <w:rPr>
          <w:rFonts w:cs="Times New Roman"/>
        </w:rPr>
        <w:t>660</w:t>
      </w:r>
      <w:r w:rsidR="00140BDF">
        <w:rPr>
          <w:rFonts w:cs="Times New Roman"/>
        </w:rPr>
        <w:t xml:space="preserve"> чел.</w:t>
      </w:r>
      <w:proofErr w:type="gramStart"/>
      <w:r w:rsidR="00140BDF">
        <w:rPr>
          <w:rFonts w:cs="Times New Roman"/>
        </w:rPr>
        <w:t xml:space="preserve"> :</w:t>
      </w:r>
      <w:proofErr w:type="gramEnd"/>
      <w:r w:rsidR="00140BDF">
        <w:rPr>
          <w:rFonts w:cs="Times New Roman"/>
        </w:rPr>
        <w:t>100х10м/м=66 м/м</w:t>
      </w:r>
    </w:p>
    <w:p w:rsidR="006610C0" w:rsidRDefault="00140BDF" w:rsidP="006610C0">
      <w:pPr>
        <w:pStyle w:val="ac"/>
        <w:rPr>
          <w:rFonts w:cs="Times New Roman"/>
        </w:rPr>
      </w:pPr>
      <w:r w:rsidRPr="00140BDF">
        <w:t>Размеры машино-мест приняты в соответствии с п.5.1.5 СП 113.13330.2012 «Стоянки автомобилей. Актуализированная редакция СНиП 21-02-99*» и составляют 5,3 x 2,5 м, а для инвалидов, пользующихся креслами-колясками, - 6,0 x 3,6 м.</w:t>
      </w:r>
    </w:p>
    <w:p w:rsidR="000F13B4" w:rsidRPr="00D84AFA" w:rsidRDefault="000F13B4" w:rsidP="006610C0">
      <w:pPr>
        <w:pStyle w:val="ac"/>
        <w:rPr>
          <w:rFonts w:cs="Times New Roman"/>
        </w:rPr>
      </w:pPr>
    </w:p>
    <w:p w:rsidR="009A722D" w:rsidRPr="00A64F53" w:rsidRDefault="002066D3" w:rsidP="002066D3">
      <w:pPr>
        <w:pStyle w:val="ac"/>
        <w:ind w:left="284" w:firstLine="0"/>
        <w:jc w:val="center"/>
        <w:outlineLvl w:val="0"/>
        <w:rPr>
          <w:rFonts w:cs="Times New Roman"/>
          <w:b/>
          <w:sz w:val="28"/>
          <w:szCs w:val="28"/>
        </w:rPr>
      </w:pPr>
      <w:bookmarkStart w:id="35" w:name="_Toc388539051"/>
      <w:bookmarkStart w:id="36" w:name="_Toc499714648"/>
      <w:bookmarkStart w:id="37" w:name="_Toc388539049"/>
      <w:r>
        <w:rPr>
          <w:rFonts w:cs="Times New Roman"/>
          <w:b/>
          <w:sz w:val="28"/>
          <w:szCs w:val="28"/>
        </w:rPr>
        <w:t>7</w:t>
      </w:r>
      <w:r w:rsidR="00A64F53" w:rsidRPr="005324E1">
        <w:rPr>
          <w:rFonts w:cs="Times New Roman"/>
          <w:b/>
          <w:sz w:val="28"/>
          <w:szCs w:val="28"/>
        </w:rPr>
        <w:t xml:space="preserve">. </w:t>
      </w:r>
      <w:r w:rsidR="00A64F53">
        <w:rPr>
          <w:rFonts w:cs="Times New Roman"/>
          <w:b/>
          <w:sz w:val="28"/>
          <w:szCs w:val="28"/>
        </w:rPr>
        <w:t>Инженерная подготовка и вертикальная планировка территории</w:t>
      </w:r>
      <w:bookmarkEnd w:id="35"/>
      <w:bookmarkEnd w:id="36"/>
    </w:p>
    <w:p w:rsidR="00A64F53" w:rsidRDefault="00A64F53" w:rsidP="00C33073">
      <w:pPr>
        <w:pStyle w:val="ac"/>
      </w:pPr>
      <w:bookmarkStart w:id="38" w:name="_Toc388539050"/>
      <w:bookmarkEnd w:id="37"/>
      <w:r w:rsidRPr="00F61705">
        <w:t>Вертикальная планировка - важный элемент инженерной подготовки территории. С ее помощью подготавливается улично-дорожная сеть к требованиям городского транспорта, обеспечивает</w:t>
      </w:r>
      <w:r>
        <w:t>ся</w:t>
      </w:r>
      <w:r w:rsidRPr="00F61705">
        <w:t xml:space="preserve"> нормальный отвод поверхностного стока с территории. Схема вертикальной планировки разработана на материалах геодезической подосновы  М 1:</w:t>
      </w:r>
      <w:r>
        <w:t>1</w:t>
      </w:r>
      <w:r w:rsidRPr="00F61705">
        <w:t xml:space="preserve"> 000</w:t>
      </w:r>
      <w:r>
        <w:t>.</w:t>
      </w:r>
    </w:p>
    <w:p w:rsidR="00A64F53" w:rsidRDefault="00494D0C" w:rsidP="00C33073">
      <w:pPr>
        <w:pStyle w:val="ac"/>
      </w:pPr>
      <w:r>
        <w:t>При проектировании</w:t>
      </w:r>
      <w:r w:rsidR="00A64F53">
        <w:t xml:space="preserve"> учитывалась связь с существующим решением прилежащей территории.</w:t>
      </w:r>
    </w:p>
    <w:p w:rsidR="00C33073" w:rsidRDefault="00C33073" w:rsidP="00C33073">
      <w:pPr>
        <w:pStyle w:val="ac"/>
      </w:pPr>
      <w:r>
        <w:t xml:space="preserve">При составлении схемы вертикальной планировки (лист 8 графической части данных материалов по обоснованию) определены отметки существующего рельефа (черные отметки) с топографического плана и проектные (красные отметки) в точках пересечений осей улиц и проездов, а так же расстояние между точками и проектные продольные уклоны. Расстояние между точками принято по плану в соответствии с масштабом, проектные отметки приняты исходя из допустимых минимальных и максимальных продольных уклонов, а так же исходя из условий максимального сохранения естественного рельефа, с целью минимального объема земляных работ. Проектный продольный уклон рассчитан в промилле. </w:t>
      </w:r>
    </w:p>
    <w:p w:rsidR="00C33073" w:rsidRDefault="00C33073" w:rsidP="00C33073">
      <w:pPr>
        <w:pStyle w:val="ac"/>
      </w:pPr>
      <w:r>
        <w:t xml:space="preserve">Минимальный проектный уклон на проектируемой территории составляет 4 ‰, максимальный – </w:t>
      </w:r>
      <w:r w:rsidR="00C13484">
        <w:t>58</w:t>
      </w:r>
      <w:r>
        <w:t xml:space="preserve"> ‰, что соответствует требованиям табл. 8 СП 42.13330.2011 «СНиП 2.07.01-89* Градостроительство. Планировка и застройка городских и сельских поселений».</w:t>
      </w:r>
    </w:p>
    <w:p w:rsidR="00C33073" w:rsidRDefault="00C33073" w:rsidP="00C33073">
      <w:pPr>
        <w:pStyle w:val="ac"/>
      </w:pPr>
      <w:r>
        <w:t>На территории проектирования предусматривается закрытая система водостока. Сбор поверхностных стоков осуществляется через дождеприемники с отстойной частью. Затем стоки от застройки направляются по проектируемым внутриквартальным и уличным сетям в существующую сеть ливневой канализации.</w:t>
      </w:r>
    </w:p>
    <w:p w:rsidR="009D6704" w:rsidRPr="009D6704" w:rsidRDefault="009D6704" w:rsidP="00CC418F">
      <w:pPr>
        <w:pStyle w:val="ac"/>
        <w:ind w:left="284"/>
      </w:pPr>
    </w:p>
    <w:p w:rsidR="00A64F53" w:rsidRDefault="002066D3" w:rsidP="002066D3">
      <w:pPr>
        <w:pStyle w:val="ac"/>
        <w:ind w:left="284" w:firstLine="0"/>
        <w:jc w:val="center"/>
        <w:outlineLvl w:val="0"/>
        <w:rPr>
          <w:rFonts w:cs="Times New Roman"/>
          <w:b/>
          <w:sz w:val="28"/>
          <w:szCs w:val="28"/>
        </w:rPr>
      </w:pPr>
      <w:bookmarkStart w:id="39" w:name="_Toc499714649"/>
      <w:r w:rsidRPr="001D7BDD">
        <w:rPr>
          <w:rFonts w:cs="Times New Roman"/>
          <w:b/>
          <w:sz w:val="28"/>
          <w:szCs w:val="28"/>
        </w:rPr>
        <w:t>8</w:t>
      </w:r>
      <w:r w:rsidR="00A64F53" w:rsidRPr="001D7BDD">
        <w:rPr>
          <w:rFonts w:cs="Times New Roman"/>
          <w:b/>
          <w:sz w:val="28"/>
          <w:szCs w:val="28"/>
        </w:rPr>
        <w:t>. Установление красных линий</w:t>
      </w:r>
      <w:bookmarkEnd w:id="39"/>
    </w:p>
    <w:p w:rsidR="00692266" w:rsidRPr="001D7BDD" w:rsidRDefault="00692266" w:rsidP="001D7BDD">
      <w:pPr>
        <w:pStyle w:val="ac"/>
      </w:pPr>
      <w:r w:rsidRPr="001D7BDD">
        <w:t xml:space="preserve">Красные линии установлены </w:t>
      </w:r>
      <w:r w:rsidR="00F3457D">
        <w:t xml:space="preserve">утвержденным </w:t>
      </w:r>
      <w:r w:rsidRPr="001D7BDD">
        <w:t xml:space="preserve">проектом планировки территории города Нефтеюганска. </w:t>
      </w:r>
      <w:r w:rsidR="00F3457D">
        <w:t>Настоящим п</w:t>
      </w:r>
      <w:r w:rsidR="001D7BDD" w:rsidRPr="001D7BDD">
        <w:t xml:space="preserve">роектом </w:t>
      </w:r>
      <w:r w:rsidR="001D7BDD">
        <w:t xml:space="preserve">планировки </w:t>
      </w:r>
      <w:r w:rsidR="001D7BDD" w:rsidRPr="001D7BDD">
        <w:t xml:space="preserve">предлагается изменить </w:t>
      </w:r>
      <w:r w:rsidR="001D7BDD">
        <w:t xml:space="preserve">ранее разработанные </w:t>
      </w:r>
      <w:r w:rsidR="001D7BDD" w:rsidRPr="001D7BDD">
        <w:t>красные линии.</w:t>
      </w:r>
    </w:p>
    <w:p w:rsidR="00CA27A8" w:rsidRPr="00977629" w:rsidRDefault="00CA27A8" w:rsidP="00CA27A8">
      <w:pPr>
        <w:pStyle w:val="ac"/>
      </w:pPr>
      <w:r w:rsidRPr="00977629">
        <w:t xml:space="preserve">Чертеж красных линий выполнен на основании основного чертежа проекта планировки и топографической съёмки. </w:t>
      </w:r>
      <w:r>
        <w:t>В п</w:t>
      </w:r>
      <w:r w:rsidRPr="00977629">
        <w:t>роект</w:t>
      </w:r>
      <w:r>
        <w:t>е</w:t>
      </w:r>
      <w:r w:rsidRPr="00977629">
        <w:t xml:space="preserve"> разработан </w:t>
      </w:r>
      <w:r>
        <w:t>р</w:t>
      </w:r>
      <w:r w:rsidRPr="00977629">
        <w:t>азбивочный</w:t>
      </w:r>
      <w:r>
        <w:t xml:space="preserve"> чертеж красных линий, выполнен</w:t>
      </w:r>
      <w:r w:rsidRPr="00977629">
        <w:t>ный в масштабе 1:</w:t>
      </w:r>
      <w:r w:rsidR="00B41711">
        <w:t>1</w:t>
      </w:r>
      <w:r w:rsidRPr="00977629">
        <w:t xml:space="preserve">000, где даны предложения по установлению красных линий улиц </w:t>
      </w:r>
      <w:proofErr w:type="gramStart"/>
      <w:r w:rsidRPr="00977629">
        <w:t>согласно</w:t>
      </w:r>
      <w:proofErr w:type="gramEnd"/>
      <w:r w:rsidRPr="00977629">
        <w:t xml:space="preserve"> принятой структуры улично-дорожной сети.</w:t>
      </w:r>
    </w:p>
    <w:p w:rsidR="00A64F53" w:rsidRDefault="00A64F53" w:rsidP="00CA27A8">
      <w:pPr>
        <w:pStyle w:val="ac"/>
      </w:pPr>
      <w:r w:rsidRPr="00DE61B7">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Поворотные точки красных линий показаны на разбивочном чертеже красных линий.</w:t>
      </w:r>
    </w:p>
    <w:p w:rsidR="00A64F53" w:rsidRDefault="00A64F53" w:rsidP="00CC418F">
      <w:pPr>
        <w:pStyle w:val="ac"/>
        <w:ind w:left="284"/>
      </w:pPr>
    </w:p>
    <w:p w:rsidR="00A64F53" w:rsidRPr="00BF64B2" w:rsidRDefault="00A64F53" w:rsidP="00CC418F">
      <w:pPr>
        <w:pStyle w:val="ac"/>
        <w:ind w:left="284" w:firstLine="0"/>
        <w:rPr>
          <w:i/>
        </w:rPr>
      </w:pPr>
      <w:r w:rsidRPr="00BF64B2">
        <w:rPr>
          <w:i/>
        </w:rPr>
        <w:t>Таблица 1</w:t>
      </w:r>
      <w:r w:rsidR="00BF64B2" w:rsidRPr="00BF64B2">
        <w:rPr>
          <w:i/>
        </w:rPr>
        <w:t>8</w:t>
      </w:r>
      <w:r w:rsidRPr="00BF64B2">
        <w:rPr>
          <w:i/>
        </w:rPr>
        <w:t xml:space="preserve"> – Геодезические данные поворотных точек красных линий</w:t>
      </w:r>
    </w:p>
    <w:tbl>
      <w:tblPr>
        <w:tblW w:w="8819" w:type="dxa"/>
        <w:jc w:val="center"/>
        <w:tblLook w:val="04A0" w:firstRow="1" w:lastRow="0" w:firstColumn="1" w:lastColumn="0" w:noHBand="0" w:noVBand="1"/>
      </w:tblPr>
      <w:tblGrid>
        <w:gridCol w:w="1220"/>
        <w:gridCol w:w="1760"/>
        <w:gridCol w:w="1880"/>
        <w:gridCol w:w="2059"/>
        <w:gridCol w:w="1900"/>
      </w:tblGrid>
      <w:tr w:rsidR="00F15030" w:rsidRPr="004755A2" w:rsidTr="00CA27A8">
        <w:trPr>
          <w:trHeight w:val="180"/>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r w:rsidRPr="005761AE">
              <w:t>Номер точки</w:t>
            </w:r>
          </w:p>
        </w:tc>
        <w:tc>
          <w:tcPr>
            <w:tcW w:w="3640" w:type="dxa"/>
            <w:gridSpan w:val="2"/>
            <w:tcBorders>
              <w:top w:val="single" w:sz="4" w:space="0" w:color="auto"/>
              <w:left w:val="nil"/>
              <w:bottom w:val="single" w:sz="4" w:space="0" w:color="auto"/>
              <w:right w:val="single" w:sz="4" w:space="0" w:color="auto"/>
            </w:tcBorders>
            <w:shd w:val="clear" w:color="auto" w:fill="auto"/>
            <w:noWrap/>
            <w:vAlign w:val="center"/>
            <w:hideMark/>
          </w:tcPr>
          <w:p w:rsidR="00F15030" w:rsidRPr="005761AE" w:rsidRDefault="00F15030" w:rsidP="00CC418F">
            <w:pPr>
              <w:pStyle w:val="120"/>
              <w:ind w:left="284"/>
            </w:pPr>
            <w:r w:rsidRPr="005761AE">
              <w:t>Координаты</w:t>
            </w:r>
          </w:p>
        </w:tc>
        <w:tc>
          <w:tcPr>
            <w:tcW w:w="20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r w:rsidRPr="005761AE">
              <w:t>Дирекционный угол, град.</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r w:rsidRPr="005761AE">
              <w:t xml:space="preserve">Длина линии, </w:t>
            </w:r>
            <w:proofErr w:type="gramStart"/>
            <w:r w:rsidRPr="005761AE">
              <w:t>м</w:t>
            </w:r>
            <w:proofErr w:type="gramEnd"/>
          </w:p>
        </w:tc>
      </w:tr>
      <w:tr w:rsidR="00F15030" w:rsidRPr="004755A2" w:rsidTr="00CA27A8">
        <w:trPr>
          <w:trHeight w:val="285"/>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1760" w:type="dxa"/>
            <w:tcBorders>
              <w:top w:val="nil"/>
              <w:left w:val="nil"/>
              <w:bottom w:val="single" w:sz="4" w:space="0" w:color="auto"/>
              <w:right w:val="single" w:sz="4" w:space="0" w:color="auto"/>
            </w:tcBorders>
            <w:shd w:val="clear" w:color="auto" w:fill="auto"/>
            <w:noWrap/>
            <w:vAlign w:val="center"/>
            <w:hideMark/>
          </w:tcPr>
          <w:p w:rsidR="00F15030" w:rsidRPr="005761AE" w:rsidRDefault="00F15030" w:rsidP="00CC418F">
            <w:pPr>
              <w:pStyle w:val="120"/>
              <w:ind w:left="284"/>
            </w:pPr>
            <w:r w:rsidRPr="005761AE">
              <w:t>Х</w:t>
            </w:r>
          </w:p>
        </w:tc>
        <w:tc>
          <w:tcPr>
            <w:tcW w:w="1880" w:type="dxa"/>
            <w:tcBorders>
              <w:top w:val="nil"/>
              <w:left w:val="nil"/>
              <w:bottom w:val="single" w:sz="4" w:space="0" w:color="auto"/>
              <w:right w:val="single" w:sz="4" w:space="0" w:color="auto"/>
            </w:tcBorders>
            <w:shd w:val="clear" w:color="auto" w:fill="auto"/>
            <w:noWrap/>
            <w:vAlign w:val="center"/>
            <w:hideMark/>
          </w:tcPr>
          <w:p w:rsidR="00F15030" w:rsidRPr="005761AE" w:rsidRDefault="00F15030" w:rsidP="00CC418F">
            <w:pPr>
              <w:pStyle w:val="120"/>
              <w:ind w:left="284"/>
            </w:pPr>
            <w:r w:rsidRPr="005761AE">
              <w:t>У</w:t>
            </w:r>
          </w:p>
        </w:tc>
        <w:tc>
          <w:tcPr>
            <w:tcW w:w="20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19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r>
      <w:tr w:rsidR="00F15030" w:rsidRPr="004755A2" w:rsidTr="00CA27A8">
        <w:trPr>
          <w:trHeight w:val="180"/>
          <w:jc w:val="center"/>
        </w:trPr>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5030" w:rsidRPr="005761AE" w:rsidRDefault="00F15030" w:rsidP="00CC418F">
            <w:pPr>
              <w:pStyle w:val="120"/>
              <w:ind w:left="284"/>
            </w:pPr>
            <w:r w:rsidRPr="005761AE">
              <w:t>1</w:t>
            </w:r>
          </w:p>
        </w:tc>
        <w:tc>
          <w:tcPr>
            <w:tcW w:w="1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965257.83</w:t>
            </w:r>
          </w:p>
        </w:tc>
        <w:tc>
          <w:tcPr>
            <w:tcW w:w="1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3530701.8</w:t>
            </w:r>
          </w:p>
        </w:tc>
        <w:tc>
          <w:tcPr>
            <w:tcW w:w="2059" w:type="dxa"/>
            <w:tcBorders>
              <w:top w:val="nil"/>
              <w:left w:val="nil"/>
              <w:bottom w:val="single" w:sz="4" w:space="0" w:color="auto"/>
              <w:right w:val="single" w:sz="4" w:space="0" w:color="auto"/>
            </w:tcBorders>
            <w:shd w:val="clear" w:color="auto" w:fill="auto"/>
            <w:noWrap/>
            <w:vAlign w:val="bottom"/>
            <w:hideMark/>
          </w:tcPr>
          <w:p w:rsidR="00F15030" w:rsidRPr="005761AE" w:rsidRDefault="00F15030" w:rsidP="00CC418F">
            <w:pPr>
              <w:pStyle w:val="120"/>
              <w:ind w:left="284"/>
            </w:pPr>
            <w:r w:rsidRPr="005761AE">
              <w:t> </w:t>
            </w:r>
          </w:p>
        </w:tc>
        <w:tc>
          <w:tcPr>
            <w:tcW w:w="1900" w:type="dxa"/>
            <w:tcBorders>
              <w:top w:val="nil"/>
              <w:left w:val="nil"/>
              <w:bottom w:val="nil"/>
              <w:right w:val="nil"/>
            </w:tcBorders>
            <w:shd w:val="clear" w:color="auto" w:fill="auto"/>
            <w:noWrap/>
            <w:vAlign w:val="bottom"/>
            <w:hideMark/>
          </w:tcPr>
          <w:p w:rsidR="00F15030" w:rsidRPr="005761AE" w:rsidRDefault="00F15030" w:rsidP="00CC418F">
            <w:pPr>
              <w:pStyle w:val="120"/>
              <w:ind w:left="284"/>
            </w:pPr>
          </w:p>
        </w:tc>
      </w:tr>
      <w:tr w:rsidR="00F15030" w:rsidRPr="004755A2" w:rsidTr="00CA27A8">
        <w:trPr>
          <w:trHeight w:val="276"/>
          <w:jc w:val="center"/>
        </w:trPr>
        <w:tc>
          <w:tcPr>
            <w:tcW w:w="1220" w:type="dxa"/>
            <w:vMerge/>
            <w:tcBorders>
              <w:top w:val="nil"/>
              <w:left w:val="single" w:sz="4" w:space="0" w:color="auto"/>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c>
          <w:tcPr>
            <w:tcW w:w="1760" w:type="dxa"/>
            <w:vMerge/>
            <w:tcBorders>
              <w:top w:val="nil"/>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1880" w:type="dxa"/>
            <w:vMerge/>
            <w:tcBorders>
              <w:top w:val="nil"/>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20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5030" w:rsidRPr="009B5A05" w:rsidRDefault="0044256B" w:rsidP="00CC418F">
            <w:pPr>
              <w:pStyle w:val="120"/>
              <w:ind w:left="284"/>
              <w:rPr>
                <w:color w:val="000000"/>
                <w:szCs w:val="24"/>
              </w:rPr>
            </w:pPr>
            <w:r>
              <w:rPr>
                <w:color w:val="000000"/>
                <w:szCs w:val="24"/>
              </w:rPr>
              <w:t>122° 05</w:t>
            </w:r>
            <w:r w:rsidR="008212C9">
              <w:rPr>
                <w:color w:val="000000"/>
                <w:szCs w:val="24"/>
              </w:rPr>
              <w:t xml:space="preserve">' </w:t>
            </w:r>
          </w:p>
        </w:tc>
        <w:tc>
          <w:tcPr>
            <w:tcW w:w="1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15030" w:rsidRPr="009B5A05" w:rsidRDefault="00CA27A8" w:rsidP="00CC418F">
            <w:pPr>
              <w:pStyle w:val="120"/>
              <w:ind w:left="284"/>
              <w:rPr>
                <w:color w:val="000000"/>
                <w:szCs w:val="24"/>
              </w:rPr>
            </w:pPr>
            <w:r>
              <w:rPr>
                <w:color w:val="000000"/>
                <w:szCs w:val="24"/>
              </w:rPr>
              <w:t>155,23</w:t>
            </w:r>
          </w:p>
        </w:tc>
      </w:tr>
      <w:tr w:rsidR="00F15030" w:rsidRPr="004755A2" w:rsidTr="00CA27A8">
        <w:trPr>
          <w:trHeight w:val="276"/>
          <w:jc w:val="center"/>
        </w:trPr>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5030" w:rsidRPr="005761AE" w:rsidRDefault="00F15030" w:rsidP="00CC418F">
            <w:pPr>
              <w:pStyle w:val="120"/>
              <w:ind w:left="284"/>
            </w:pPr>
            <w:r w:rsidRPr="005761AE">
              <w:t>2</w:t>
            </w:r>
          </w:p>
        </w:tc>
        <w:tc>
          <w:tcPr>
            <w:tcW w:w="1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965175.35</w:t>
            </w:r>
          </w:p>
        </w:tc>
        <w:tc>
          <w:tcPr>
            <w:tcW w:w="1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3530833.31</w:t>
            </w:r>
          </w:p>
        </w:tc>
        <w:tc>
          <w:tcPr>
            <w:tcW w:w="2059" w:type="dxa"/>
            <w:vMerge/>
            <w:tcBorders>
              <w:top w:val="nil"/>
              <w:left w:val="single" w:sz="4" w:space="0" w:color="auto"/>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c>
          <w:tcPr>
            <w:tcW w:w="19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r>
      <w:tr w:rsidR="00F15030" w:rsidRPr="004755A2" w:rsidTr="00CA27A8">
        <w:trPr>
          <w:trHeight w:val="276"/>
          <w:jc w:val="center"/>
        </w:trPr>
        <w:tc>
          <w:tcPr>
            <w:tcW w:w="1220" w:type="dxa"/>
            <w:vMerge/>
            <w:tcBorders>
              <w:top w:val="nil"/>
              <w:left w:val="single" w:sz="4" w:space="0" w:color="auto"/>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c>
          <w:tcPr>
            <w:tcW w:w="1760" w:type="dxa"/>
            <w:vMerge/>
            <w:tcBorders>
              <w:top w:val="nil"/>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1880" w:type="dxa"/>
            <w:vMerge/>
            <w:tcBorders>
              <w:top w:val="nil"/>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2059" w:type="dxa"/>
            <w:vMerge w:val="restart"/>
            <w:tcBorders>
              <w:top w:val="nil"/>
              <w:left w:val="nil"/>
              <w:bottom w:val="single" w:sz="4" w:space="0" w:color="000000"/>
              <w:right w:val="single" w:sz="4" w:space="0" w:color="auto"/>
            </w:tcBorders>
            <w:shd w:val="clear" w:color="auto" w:fill="auto"/>
            <w:noWrap/>
            <w:vAlign w:val="center"/>
            <w:hideMark/>
          </w:tcPr>
          <w:p w:rsidR="00F15030" w:rsidRPr="009B5A05" w:rsidRDefault="0044256B" w:rsidP="00CC418F">
            <w:pPr>
              <w:pStyle w:val="120"/>
              <w:ind w:left="284"/>
              <w:rPr>
                <w:color w:val="000000"/>
                <w:szCs w:val="24"/>
              </w:rPr>
            </w:pPr>
            <w:r>
              <w:rPr>
                <w:color w:val="000000"/>
                <w:szCs w:val="24"/>
              </w:rPr>
              <w:t>121° 60</w:t>
            </w:r>
            <w:r w:rsidR="008212C9">
              <w:rPr>
                <w:color w:val="000000"/>
                <w:szCs w:val="24"/>
              </w:rPr>
              <w:t>'</w:t>
            </w:r>
          </w:p>
        </w:tc>
        <w:tc>
          <w:tcPr>
            <w:tcW w:w="19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5030" w:rsidRPr="009B5A05" w:rsidRDefault="00CA27A8" w:rsidP="00CC418F">
            <w:pPr>
              <w:pStyle w:val="120"/>
              <w:ind w:left="284"/>
              <w:rPr>
                <w:color w:val="000000"/>
                <w:szCs w:val="24"/>
              </w:rPr>
            </w:pPr>
            <w:r>
              <w:rPr>
                <w:color w:val="000000"/>
                <w:szCs w:val="24"/>
              </w:rPr>
              <w:t>129,31</w:t>
            </w:r>
          </w:p>
        </w:tc>
      </w:tr>
      <w:tr w:rsidR="00F15030" w:rsidRPr="004755A2" w:rsidTr="00CA27A8">
        <w:trPr>
          <w:trHeight w:val="276"/>
          <w:jc w:val="center"/>
        </w:trPr>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5030" w:rsidRPr="005761AE" w:rsidRDefault="00F15030" w:rsidP="00CC418F">
            <w:pPr>
              <w:pStyle w:val="120"/>
              <w:ind w:left="284"/>
            </w:pPr>
            <w:r w:rsidRPr="005761AE">
              <w:t>3</w:t>
            </w:r>
          </w:p>
        </w:tc>
        <w:tc>
          <w:tcPr>
            <w:tcW w:w="1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965106.83</w:t>
            </w:r>
          </w:p>
        </w:tc>
        <w:tc>
          <w:tcPr>
            <w:tcW w:w="1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3530942.97</w:t>
            </w:r>
          </w:p>
        </w:tc>
        <w:tc>
          <w:tcPr>
            <w:tcW w:w="2059" w:type="dxa"/>
            <w:vMerge/>
            <w:tcBorders>
              <w:top w:val="nil"/>
              <w:left w:val="nil"/>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c>
          <w:tcPr>
            <w:tcW w:w="1900" w:type="dxa"/>
            <w:vMerge/>
            <w:tcBorders>
              <w:top w:val="nil"/>
              <w:left w:val="single" w:sz="4" w:space="0" w:color="auto"/>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r>
      <w:tr w:rsidR="00F15030" w:rsidRPr="004755A2" w:rsidTr="00CA27A8">
        <w:trPr>
          <w:trHeight w:val="276"/>
          <w:jc w:val="center"/>
        </w:trPr>
        <w:tc>
          <w:tcPr>
            <w:tcW w:w="1220" w:type="dxa"/>
            <w:vMerge/>
            <w:tcBorders>
              <w:top w:val="nil"/>
              <w:left w:val="single" w:sz="4" w:space="0" w:color="auto"/>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c>
          <w:tcPr>
            <w:tcW w:w="1760" w:type="dxa"/>
            <w:vMerge/>
            <w:tcBorders>
              <w:top w:val="nil"/>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1880" w:type="dxa"/>
            <w:vMerge/>
            <w:tcBorders>
              <w:top w:val="nil"/>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2059" w:type="dxa"/>
            <w:vMerge w:val="restart"/>
            <w:tcBorders>
              <w:top w:val="nil"/>
              <w:left w:val="nil"/>
              <w:bottom w:val="single" w:sz="4" w:space="0" w:color="000000"/>
              <w:right w:val="single" w:sz="4" w:space="0" w:color="auto"/>
            </w:tcBorders>
            <w:shd w:val="clear" w:color="auto" w:fill="auto"/>
            <w:noWrap/>
            <w:vAlign w:val="center"/>
            <w:hideMark/>
          </w:tcPr>
          <w:p w:rsidR="00F15030" w:rsidRPr="009B5A05" w:rsidRDefault="0044256B" w:rsidP="00CC418F">
            <w:pPr>
              <w:pStyle w:val="120"/>
              <w:ind w:left="284"/>
              <w:rPr>
                <w:color w:val="000000"/>
                <w:szCs w:val="24"/>
              </w:rPr>
            </w:pPr>
            <w:r>
              <w:rPr>
                <w:color w:val="000000"/>
                <w:szCs w:val="24"/>
              </w:rPr>
              <w:t>211° 38</w:t>
            </w:r>
            <w:r w:rsidR="008212C9">
              <w:rPr>
                <w:color w:val="000000"/>
                <w:szCs w:val="24"/>
              </w:rPr>
              <w:t>'</w:t>
            </w:r>
          </w:p>
        </w:tc>
        <w:tc>
          <w:tcPr>
            <w:tcW w:w="19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5030" w:rsidRPr="009B5A05" w:rsidRDefault="00CA27A8" w:rsidP="00CC418F">
            <w:pPr>
              <w:pStyle w:val="120"/>
              <w:ind w:left="284"/>
              <w:rPr>
                <w:color w:val="000000"/>
                <w:szCs w:val="24"/>
              </w:rPr>
            </w:pPr>
            <w:r>
              <w:rPr>
                <w:color w:val="000000"/>
                <w:szCs w:val="24"/>
              </w:rPr>
              <w:t>147,44</w:t>
            </w:r>
          </w:p>
        </w:tc>
      </w:tr>
      <w:tr w:rsidR="00F15030" w:rsidRPr="004755A2" w:rsidTr="00CA27A8">
        <w:trPr>
          <w:trHeight w:val="276"/>
          <w:jc w:val="center"/>
        </w:trPr>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5030" w:rsidRPr="005761AE" w:rsidRDefault="00F15030" w:rsidP="00CC418F">
            <w:pPr>
              <w:pStyle w:val="120"/>
              <w:ind w:left="284"/>
            </w:pPr>
            <w:r w:rsidRPr="005761AE">
              <w:t>4</w:t>
            </w:r>
          </w:p>
        </w:tc>
        <w:tc>
          <w:tcPr>
            <w:tcW w:w="1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964981.3</w:t>
            </w:r>
          </w:p>
        </w:tc>
        <w:tc>
          <w:tcPr>
            <w:tcW w:w="1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3530865.63</w:t>
            </w:r>
          </w:p>
        </w:tc>
        <w:tc>
          <w:tcPr>
            <w:tcW w:w="2059" w:type="dxa"/>
            <w:vMerge/>
            <w:tcBorders>
              <w:top w:val="nil"/>
              <w:left w:val="nil"/>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c>
          <w:tcPr>
            <w:tcW w:w="1900" w:type="dxa"/>
            <w:vMerge/>
            <w:tcBorders>
              <w:top w:val="nil"/>
              <w:left w:val="single" w:sz="4" w:space="0" w:color="auto"/>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r>
      <w:tr w:rsidR="00F15030" w:rsidRPr="004755A2" w:rsidTr="00CA27A8">
        <w:trPr>
          <w:trHeight w:val="276"/>
          <w:jc w:val="center"/>
        </w:trPr>
        <w:tc>
          <w:tcPr>
            <w:tcW w:w="1220" w:type="dxa"/>
            <w:vMerge/>
            <w:tcBorders>
              <w:top w:val="nil"/>
              <w:left w:val="single" w:sz="4" w:space="0" w:color="auto"/>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c>
          <w:tcPr>
            <w:tcW w:w="1760" w:type="dxa"/>
            <w:vMerge/>
            <w:tcBorders>
              <w:top w:val="nil"/>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1880" w:type="dxa"/>
            <w:vMerge/>
            <w:tcBorders>
              <w:top w:val="nil"/>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2059" w:type="dxa"/>
            <w:vMerge w:val="restart"/>
            <w:tcBorders>
              <w:top w:val="nil"/>
              <w:left w:val="nil"/>
              <w:bottom w:val="single" w:sz="4" w:space="0" w:color="000000"/>
              <w:right w:val="single" w:sz="4" w:space="0" w:color="auto"/>
            </w:tcBorders>
            <w:shd w:val="clear" w:color="auto" w:fill="auto"/>
            <w:noWrap/>
            <w:vAlign w:val="center"/>
            <w:hideMark/>
          </w:tcPr>
          <w:p w:rsidR="00F15030" w:rsidRPr="009B5A05" w:rsidRDefault="0044256B" w:rsidP="00CC418F">
            <w:pPr>
              <w:pStyle w:val="120"/>
              <w:ind w:left="284"/>
              <w:rPr>
                <w:color w:val="000000"/>
                <w:szCs w:val="24"/>
              </w:rPr>
            </w:pPr>
            <w:r>
              <w:rPr>
                <w:color w:val="000000"/>
                <w:szCs w:val="24"/>
              </w:rPr>
              <w:t>212° 00</w:t>
            </w:r>
            <w:r w:rsidR="008212C9">
              <w:rPr>
                <w:color w:val="000000"/>
                <w:szCs w:val="24"/>
              </w:rPr>
              <w:t xml:space="preserve">' </w:t>
            </w:r>
          </w:p>
        </w:tc>
        <w:tc>
          <w:tcPr>
            <w:tcW w:w="19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5030" w:rsidRPr="009B5A05" w:rsidRDefault="00CA27A8" w:rsidP="00CC418F">
            <w:pPr>
              <w:pStyle w:val="120"/>
              <w:ind w:left="284"/>
              <w:rPr>
                <w:color w:val="000000"/>
                <w:szCs w:val="24"/>
              </w:rPr>
            </w:pPr>
            <w:r>
              <w:rPr>
                <w:color w:val="000000"/>
                <w:szCs w:val="24"/>
              </w:rPr>
              <w:t>206,91</w:t>
            </w:r>
          </w:p>
        </w:tc>
      </w:tr>
      <w:tr w:rsidR="00F15030" w:rsidRPr="004755A2" w:rsidTr="00CA27A8">
        <w:trPr>
          <w:trHeight w:val="276"/>
          <w:jc w:val="center"/>
        </w:trPr>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5030" w:rsidRPr="005761AE" w:rsidRDefault="00F15030" w:rsidP="00CC418F">
            <w:pPr>
              <w:pStyle w:val="120"/>
              <w:ind w:left="284"/>
            </w:pPr>
            <w:r w:rsidRPr="005761AE">
              <w:t>5</w:t>
            </w:r>
          </w:p>
        </w:tc>
        <w:tc>
          <w:tcPr>
            <w:tcW w:w="1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964805.84</w:t>
            </w:r>
          </w:p>
        </w:tc>
        <w:tc>
          <w:tcPr>
            <w:tcW w:w="1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3530755.96</w:t>
            </w:r>
          </w:p>
        </w:tc>
        <w:tc>
          <w:tcPr>
            <w:tcW w:w="2059" w:type="dxa"/>
            <w:vMerge/>
            <w:tcBorders>
              <w:top w:val="nil"/>
              <w:left w:val="nil"/>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c>
          <w:tcPr>
            <w:tcW w:w="1900" w:type="dxa"/>
            <w:vMerge/>
            <w:tcBorders>
              <w:top w:val="nil"/>
              <w:left w:val="single" w:sz="4" w:space="0" w:color="auto"/>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r>
      <w:tr w:rsidR="00F15030" w:rsidRPr="004755A2" w:rsidTr="00CA27A8">
        <w:trPr>
          <w:trHeight w:val="276"/>
          <w:jc w:val="center"/>
        </w:trPr>
        <w:tc>
          <w:tcPr>
            <w:tcW w:w="1220" w:type="dxa"/>
            <w:vMerge/>
            <w:tcBorders>
              <w:top w:val="nil"/>
              <w:left w:val="single" w:sz="4" w:space="0" w:color="auto"/>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c>
          <w:tcPr>
            <w:tcW w:w="1760" w:type="dxa"/>
            <w:vMerge/>
            <w:tcBorders>
              <w:top w:val="nil"/>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1880" w:type="dxa"/>
            <w:vMerge/>
            <w:tcBorders>
              <w:top w:val="nil"/>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2059" w:type="dxa"/>
            <w:vMerge w:val="restart"/>
            <w:tcBorders>
              <w:top w:val="nil"/>
              <w:left w:val="nil"/>
              <w:bottom w:val="single" w:sz="4" w:space="0" w:color="000000"/>
              <w:right w:val="single" w:sz="4" w:space="0" w:color="auto"/>
            </w:tcBorders>
            <w:shd w:val="clear" w:color="auto" w:fill="auto"/>
            <w:noWrap/>
            <w:vAlign w:val="center"/>
            <w:hideMark/>
          </w:tcPr>
          <w:p w:rsidR="00F15030" w:rsidRPr="009B5A05" w:rsidRDefault="0044256B" w:rsidP="00CC418F">
            <w:pPr>
              <w:pStyle w:val="120"/>
              <w:ind w:left="284"/>
              <w:rPr>
                <w:color w:val="000000"/>
                <w:szCs w:val="24"/>
              </w:rPr>
            </w:pPr>
            <w:r>
              <w:rPr>
                <w:color w:val="000000"/>
                <w:szCs w:val="24"/>
              </w:rPr>
              <w:t xml:space="preserve">212° 26' </w:t>
            </w:r>
          </w:p>
        </w:tc>
        <w:tc>
          <w:tcPr>
            <w:tcW w:w="19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5030" w:rsidRPr="009B5A05" w:rsidRDefault="00CA27A8" w:rsidP="00CC418F">
            <w:pPr>
              <w:pStyle w:val="120"/>
              <w:ind w:left="284"/>
              <w:rPr>
                <w:color w:val="000000"/>
                <w:szCs w:val="24"/>
              </w:rPr>
            </w:pPr>
            <w:r>
              <w:rPr>
                <w:color w:val="000000"/>
                <w:szCs w:val="24"/>
              </w:rPr>
              <w:t>51,77</w:t>
            </w:r>
          </w:p>
        </w:tc>
      </w:tr>
      <w:tr w:rsidR="00F15030" w:rsidRPr="004755A2" w:rsidTr="00CA27A8">
        <w:trPr>
          <w:trHeight w:val="276"/>
          <w:jc w:val="center"/>
        </w:trPr>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5030" w:rsidRPr="005761AE" w:rsidRDefault="00F15030" w:rsidP="00CC418F">
            <w:pPr>
              <w:pStyle w:val="120"/>
              <w:ind w:left="284"/>
            </w:pPr>
            <w:r w:rsidRPr="005761AE">
              <w:t>6</w:t>
            </w:r>
          </w:p>
        </w:tc>
        <w:tc>
          <w:tcPr>
            <w:tcW w:w="1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964762.15</w:t>
            </w:r>
          </w:p>
        </w:tc>
        <w:tc>
          <w:tcPr>
            <w:tcW w:w="1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3530728.19</w:t>
            </w:r>
          </w:p>
        </w:tc>
        <w:tc>
          <w:tcPr>
            <w:tcW w:w="2059" w:type="dxa"/>
            <w:vMerge/>
            <w:tcBorders>
              <w:top w:val="nil"/>
              <w:left w:val="nil"/>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c>
          <w:tcPr>
            <w:tcW w:w="1900" w:type="dxa"/>
            <w:vMerge/>
            <w:tcBorders>
              <w:top w:val="nil"/>
              <w:left w:val="single" w:sz="4" w:space="0" w:color="auto"/>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r>
      <w:tr w:rsidR="00F15030" w:rsidRPr="004755A2" w:rsidTr="00CA27A8">
        <w:trPr>
          <w:trHeight w:val="276"/>
          <w:jc w:val="center"/>
        </w:trPr>
        <w:tc>
          <w:tcPr>
            <w:tcW w:w="1220" w:type="dxa"/>
            <w:vMerge/>
            <w:tcBorders>
              <w:top w:val="nil"/>
              <w:left w:val="single" w:sz="4" w:space="0" w:color="auto"/>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c>
          <w:tcPr>
            <w:tcW w:w="1760" w:type="dxa"/>
            <w:vMerge/>
            <w:tcBorders>
              <w:top w:val="nil"/>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1880" w:type="dxa"/>
            <w:vMerge/>
            <w:tcBorders>
              <w:top w:val="nil"/>
              <w:left w:val="single" w:sz="4" w:space="0" w:color="auto"/>
              <w:bottom w:val="single" w:sz="4" w:space="0" w:color="auto"/>
              <w:right w:val="single" w:sz="4" w:space="0" w:color="auto"/>
            </w:tcBorders>
            <w:shd w:val="clear" w:color="auto" w:fill="auto"/>
            <w:vAlign w:val="center"/>
            <w:hideMark/>
          </w:tcPr>
          <w:p w:rsidR="00F15030" w:rsidRPr="005761AE" w:rsidRDefault="00F15030" w:rsidP="00CC418F">
            <w:pPr>
              <w:pStyle w:val="120"/>
              <w:ind w:left="284"/>
            </w:pPr>
          </w:p>
        </w:tc>
        <w:tc>
          <w:tcPr>
            <w:tcW w:w="2059" w:type="dxa"/>
            <w:vMerge w:val="restart"/>
            <w:tcBorders>
              <w:top w:val="nil"/>
              <w:left w:val="nil"/>
              <w:bottom w:val="single" w:sz="4" w:space="0" w:color="000000"/>
              <w:right w:val="single" w:sz="4" w:space="0" w:color="auto"/>
            </w:tcBorders>
            <w:shd w:val="clear" w:color="auto" w:fill="auto"/>
            <w:noWrap/>
            <w:vAlign w:val="center"/>
            <w:hideMark/>
          </w:tcPr>
          <w:p w:rsidR="00F15030" w:rsidRPr="009B5A05" w:rsidRDefault="0044256B" w:rsidP="00CC418F">
            <w:pPr>
              <w:pStyle w:val="120"/>
              <w:ind w:left="284"/>
              <w:rPr>
                <w:color w:val="000000"/>
                <w:szCs w:val="24"/>
              </w:rPr>
            </w:pPr>
            <w:r>
              <w:rPr>
                <w:color w:val="000000"/>
                <w:szCs w:val="24"/>
              </w:rPr>
              <w:t>301° 48</w:t>
            </w:r>
            <w:r w:rsidR="008212C9">
              <w:rPr>
                <w:color w:val="000000"/>
                <w:szCs w:val="24"/>
              </w:rPr>
              <w:t>'</w:t>
            </w:r>
          </w:p>
        </w:tc>
        <w:tc>
          <w:tcPr>
            <w:tcW w:w="19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5030" w:rsidRPr="009B5A05" w:rsidRDefault="00CA27A8" w:rsidP="00CC418F">
            <w:pPr>
              <w:pStyle w:val="120"/>
              <w:ind w:left="284"/>
              <w:rPr>
                <w:color w:val="000000"/>
                <w:szCs w:val="24"/>
              </w:rPr>
            </w:pPr>
            <w:r>
              <w:rPr>
                <w:color w:val="000000"/>
                <w:szCs w:val="24"/>
              </w:rPr>
              <w:t>312,64</w:t>
            </w:r>
          </w:p>
        </w:tc>
      </w:tr>
      <w:tr w:rsidR="00F15030" w:rsidRPr="004755A2" w:rsidTr="00CA27A8">
        <w:trPr>
          <w:trHeight w:val="276"/>
          <w:jc w:val="center"/>
        </w:trPr>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5030" w:rsidRPr="005761AE" w:rsidRDefault="00F15030" w:rsidP="00CC418F">
            <w:pPr>
              <w:pStyle w:val="120"/>
              <w:ind w:left="284"/>
            </w:pPr>
            <w:r w:rsidRPr="005761AE">
              <w:t>7</w:t>
            </w:r>
          </w:p>
        </w:tc>
        <w:tc>
          <w:tcPr>
            <w:tcW w:w="1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964926.91</w:t>
            </w:r>
          </w:p>
        </w:tc>
        <w:tc>
          <w:tcPr>
            <w:tcW w:w="1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5030" w:rsidRPr="00CA27A8" w:rsidRDefault="00CA27A8" w:rsidP="00CA27A8">
            <w:pPr>
              <w:autoSpaceDE w:val="0"/>
              <w:autoSpaceDN w:val="0"/>
              <w:adjustRightInd w:val="0"/>
              <w:jc w:val="center"/>
              <w:rPr>
                <w:color w:val="000000"/>
                <w:sz w:val="24"/>
                <w:szCs w:val="24"/>
              </w:rPr>
            </w:pPr>
            <w:r>
              <w:rPr>
                <w:color w:val="000000"/>
                <w:sz w:val="24"/>
                <w:szCs w:val="24"/>
              </w:rPr>
              <w:t>3530462.49</w:t>
            </w:r>
          </w:p>
        </w:tc>
        <w:tc>
          <w:tcPr>
            <w:tcW w:w="2059" w:type="dxa"/>
            <w:vMerge/>
            <w:tcBorders>
              <w:top w:val="nil"/>
              <w:left w:val="nil"/>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c>
          <w:tcPr>
            <w:tcW w:w="1900" w:type="dxa"/>
            <w:vMerge/>
            <w:tcBorders>
              <w:top w:val="nil"/>
              <w:left w:val="single" w:sz="4" w:space="0" w:color="auto"/>
              <w:bottom w:val="single" w:sz="4" w:space="0" w:color="000000"/>
              <w:right w:val="single" w:sz="4" w:space="0" w:color="auto"/>
            </w:tcBorders>
            <w:shd w:val="clear" w:color="auto" w:fill="auto"/>
            <w:vAlign w:val="center"/>
            <w:hideMark/>
          </w:tcPr>
          <w:p w:rsidR="00F15030" w:rsidRPr="005761AE" w:rsidRDefault="00F15030" w:rsidP="00CC418F">
            <w:pPr>
              <w:pStyle w:val="120"/>
              <w:ind w:left="284"/>
            </w:pPr>
          </w:p>
        </w:tc>
      </w:tr>
      <w:tr w:rsidR="00CA27A8" w:rsidRPr="004755A2" w:rsidTr="00CA27A8">
        <w:trPr>
          <w:gridAfter w:val="2"/>
          <w:wAfter w:w="3959" w:type="dxa"/>
          <w:trHeight w:val="276"/>
          <w:jc w:val="center"/>
        </w:trPr>
        <w:tc>
          <w:tcPr>
            <w:tcW w:w="1220" w:type="dxa"/>
            <w:vMerge/>
            <w:tcBorders>
              <w:top w:val="nil"/>
              <w:left w:val="single" w:sz="4" w:space="0" w:color="auto"/>
              <w:bottom w:val="single" w:sz="4" w:space="0" w:color="000000"/>
              <w:right w:val="single" w:sz="4" w:space="0" w:color="auto"/>
            </w:tcBorders>
            <w:shd w:val="clear" w:color="auto" w:fill="auto"/>
            <w:vAlign w:val="center"/>
            <w:hideMark/>
          </w:tcPr>
          <w:p w:rsidR="00CA27A8" w:rsidRPr="005761AE" w:rsidRDefault="00CA27A8" w:rsidP="00CC418F">
            <w:pPr>
              <w:pStyle w:val="120"/>
              <w:ind w:left="284"/>
            </w:pPr>
          </w:p>
        </w:tc>
        <w:tc>
          <w:tcPr>
            <w:tcW w:w="1760" w:type="dxa"/>
            <w:vMerge/>
            <w:tcBorders>
              <w:top w:val="nil"/>
              <w:left w:val="single" w:sz="4" w:space="0" w:color="auto"/>
              <w:bottom w:val="single" w:sz="4" w:space="0" w:color="auto"/>
              <w:right w:val="single" w:sz="4" w:space="0" w:color="auto"/>
            </w:tcBorders>
            <w:shd w:val="clear" w:color="auto" w:fill="auto"/>
            <w:vAlign w:val="center"/>
            <w:hideMark/>
          </w:tcPr>
          <w:p w:rsidR="00CA27A8" w:rsidRPr="005761AE" w:rsidRDefault="00CA27A8" w:rsidP="00CC418F">
            <w:pPr>
              <w:pStyle w:val="120"/>
              <w:ind w:left="284"/>
            </w:pPr>
          </w:p>
        </w:tc>
        <w:tc>
          <w:tcPr>
            <w:tcW w:w="1880" w:type="dxa"/>
            <w:vMerge/>
            <w:tcBorders>
              <w:top w:val="nil"/>
              <w:left w:val="single" w:sz="4" w:space="0" w:color="auto"/>
              <w:bottom w:val="single" w:sz="4" w:space="0" w:color="auto"/>
              <w:right w:val="single" w:sz="4" w:space="0" w:color="auto"/>
            </w:tcBorders>
            <w:shd w:val="clear" w:color="auto" w:fill="auto"/>
            <w:vAlign w:val="center"/>
            <w:hideMark/>
          </w:tcPr>
          <w:p w:rsidR="00CA27A8" w:rsidRPr="005761AE" w:rsidRDefault="00CA27A8" w:rsidP="00CC418F">
            <w:pPr>
              <w:pStyle w:val="120"/>
              <w:ind w:left="284"/>
            </w:pPr>
          </w:p>
        </w:tc>
      </w:tr>
    </w:tbl>
    <w:p w:rsidR="00CA27A8" w:rsidRDefault="00CA27A8" w:rsidP="002066D3">
      <w:pPr>
        <w:pStyle w:val="ac"/>
        <w:ind w:left="284" w:firstLine="0"/>
        <w:jc w:val="center"/>
        <w:outlineLvl w:val="0"/>
        <w:rPr>
          <w:rFonts w:cs="Times New Roman"/>
          <w:b/>
          <w:sz w:val="28"/>
          <w:szCs w:val="28"/>
        </w:rPr>
      </w:pPr>
    </w:p>
    <w:p w:rsidR="00D06CC5" w:rsidRDefault="00D06CC5" w:rsidP="002066D3">
      <w:pPr>
        <w:pStyle w:val="ac"/>
        <w:ind w:left="284" w:firstLine="0"/>
        <w:jc w:val="center"/>
        <w:outlineLvl w:val="0"/>
        <w:rPr>
          <w:rFonts w:cs="Times New Roman"/>
          <w:b/>
          <w:sz w:val="28"/>
          <w:szCs w:val="28"/>
        </w:rPr>
      </w:pPr>
    </w:p>
    <w:p w:rsidR="000473A0" w:rsidRPr="00562920" w:rsidRDefault="002066D3" w:rsidP="002066D3">
      <w:pPr>
        <w:pStyle w:val="ac"/>
        <w:ind w:left="284" w:firstLine="0"/>
        <w:jc w:val="center"/>
        <w:outlineLvl w:val="0"/>
        <w:rPr>
          <w:rFonts w:cs="Times New Roman"/>
          <w:b/>
          <w:sz w:val="28"/>
          <w:szCs w:val="28"/>
        </w:rPr>
      </w:pPr>
      <w:bookmarkStart w:id="40" w:name="_Toc499714650"/>
      <w:r w:rsidRPr="00F2224E">
        <w:rPr>
          <w:rFonts w:cs="Times New Roman"/>
          <w:b/>
          <w:sz w:val="28"/>
          <w:szCs w:val="28"/>
        </w:rPr>
        <w:t>9</w:t>
      </w:r>
      <w:r w:rsidR="00912E8A">
        <w:rPr>
          <w:rFonts w:cs="Times New Roman"/>
          <w:b/>
          <w:sz w:val="28"/>
          <w:szCs w:val="28"/>
        </w:rPr>
        <w:t>. Благоустройство и</w:t>
      </w:r>
      <w:r w:rsidR="000473A0" w:rsidRPr="00F2224E">
        <w:rPr>
          <w:rFonts w:cs="Times New Roman"/>
          <w:b/>
          <w:sz w:val="28"/>
          <w:szCs w:val="28"/>
        </w:rPr>
        <w:t xml:space="preserve"> озеленение территории</w:t>
      </w:r>
      <w:bookmarkEnd w:id="38"/>
      <w:bookmarkEnd w:id="40"/>
    </w:p>
    <w:p w:rsidR="00C86EE4" w:rsidRDefault="00167183" w:rsidP="00CC418F">
      <w:pPr>
        <w:pStyle w:val="ac"/>
        <w:ind w:left="284" w:firstLine="709"/>
        <w:rPr>
          <w:rFonts w:cs="Times New Roman"/>
        </w:rPr>
      </w:pPr>
      <w:r>
        <w:t>Проектное предложение подразумевает, что в</w:t>
      </w:r>
      <w:r w:rsidRPr="00552B2F">
        <w:t xml:space="preserve">ся территория проектирования </w:t>
      </w:r>
      <w:r w:rsidR="00692266" w:rsidRPr="00912E8A">
        <w:t xml:space="preserve">планируется </w:t>
      </w:r>
      <w:r w:rsidR="00692266">
        <w:t xml:space="preserve">к </w:t>
      </w:r>
      <w:r w:rsidRPr="00552B2F">
        <w:t>благоустро</w:t>
      </w:r>
      <w:r w:rsidR="00692266">
        <w:t>йству</w:t>
      </w:r>
      <w:r w:rsidRPr="00552B2F">
        <w:t xml:space="preserve">. Вдоль жилых улиц </w:t>
      </w:r>
      <w:r w:rsidR="00022527" w:rsidRPr="00912E8A">
        <w:t>в красных линиях</w:t>
      </w:r>
      <w:r w:rsidR="00912E8A">
        <w:t xml:space="preserve"> </w:t>
      </w:r>
      <w:r w:rsidRPr="00552B2F">
        <w:t xml:space="preserve">предусмотрены тротуары с </w:t>
      </w:r>
      <w:r w:rsidR="005E258C">
        <w:t>асфальтовым</w:t>
      </w:r>
      <w:r w:rsidRPr="00552B2F">
        <w:t xml:space="preserve"> покрытием</w:t>
      </w:r>
      <w:r w:rsidR="005E258C">
        <w:t>.</w:t>
      </w:r>
    </w:p>
    <w:p w:rsidR="00167183" w:rsidRDefault="00167183" w:rsidP="00CC418F">
      <w:pPr>
        <w:pStyle w:val="ac"/>
        <w:ind w:left="284" w:firstLine="709"/>
      </w:pPr>
      <w:r w:rsidRPr="00552B2F">
        <w:t xml:space="preserve">Улицы имеют освещение. </w:t>
      </w:r>
    </w:p>
    <w:p w:rsidR="00893381" w:rsidRDefault="00893381" w:rsidP="00893381">
      <w:pPr>
        <w:pStyle w:val="Default"/>
        <w:spacing w:line="276" w:lineRule="auto"/>
        <w:ind w:firstLine="709"/>
        <w:jc w:val="both"/>
        <w:rPr>
          <w:rFonts w:eastAsia="Times New Roman" w:cs="Consolas"/>
          <w:color w:val="auto"/>
        </w:rPr>
      </w:pPr>
      <w:r>
        <w:rPr>
          <w:rFonts w:eastAsia="Times New Roman" w:cs="Consolas"/>
          <w:color w:val="auto"/>
        </w:rPr>
        <w:t>Проектом предусматриваются следующие элементы благоустройства:</w:t>
      </w:r>
    </w:p>
    <w:p w:rsidR="00893381" w:rsidRPr="00912E8A" w:rsidRDefault="00022527" w:rsidP="00B42AF0">
      <w:pPr>
        <w:pStyle w:val="Default"/>
        <w:numPr>
          <w:ilvl w:val="0"/>
          <w:numId w:val="31"/>
        </w:numPr>
        <w:tabs>
          <w:tab w:val="left" w:pos="284"/>
        </w:tabs>
        <w:spacing w:line="276" w:lineRule="auto"/>
        <w:ind w:left="0" w:firstLine="0"/>
        <w:jc w:val="both"/>
        <w:rPr>
          <w:rFonts w:eastAsia="Times New Roman" w:cs="Consolas"/>
          <w:color w:val="auto"/>
        </w:rPr>
      </w:pPr>
      <w:r w:rsidRPr="00912E8A">
        <w:rPr>
          <w:rFonts w:eastAsia="Times New Roman" w:cs="Consolas"/>
          <w:color w:val="auto"/>
        </w:rPr>
        <w:t>внутриквартальные проезды</w:t>
      </w:r>
      <w:r w:rsidR="00912E8A">
        <w:rPr>
          <w:rFonts w:eastAsia="Times New Roman" w:cs="Consolas"/>
          <w:color w:val="auto"/>
        </w:rPr>
        <w:t>;</w:t>
      </w:r>
    </w:p>
    <w:p w:rsidR="00893381" w:rsidRDefault="00893381" w:rsidP="00B42AF0">
      <w:pPr>
        <w:pStyle w:val="Default"/>
        <w:numPr>
          <w:ilvl w:val="0"/>
          <w:numId w:val="31"/>
        </w:numPr>
        <w:tabs>
          <w:tab w:val="left" w:pos="284"/>
        </w:tabs>
        <w:spacing w:line="276" w:lineRule="auto"/>
        <w:ind w:left="0" w:firstLine="0"/>
        <w:jc w:val="both"/>
        <w:rPr>
          <w:rFonts w:eastAsia="Times New Roman" w:cs="Consolas"/>
          <w:color w:val="auto"/>
        </w:rPr>
      </w:pPr>
      <w:r>
        <w:rPr>
          <w:rFonts w:eastAsia="Times New Roman" w:cs="Consolas"/>
          <w:color w:val="auto"/>
        </w:rPr>
        <w:t>тротуары;</w:t>
      </w:r>
    </w:p>
    <w:p w:rsidR="00893381" w:rsidRDefault="00893381" w:rsidP="00B42AF0">
      <w:pPr>
        <w:pStyle w:val="Default"/>
        <w:numPr>
          <w:ilvl w:val="0"/>
          <w:numId w:val="31"/>
        </w:numPr>
        <w:tabs>
          <w:tab w:val="left" w:pos="284"/>
        </w:tabs>
        <w:spacing w:line="276" w:lineRule="auto"/>
        <w:ind w:left="0" w:firstLine="0"/>
        <w:jc w:val="both"/>
        <w:rPr>
          <w:rFonts w:eastAsia="Times New Roman" w:cs="Consolas"/>
          <w:color w:val="auto"/>
        </w:rPr>
      </w:pPr>
      <w:r w:rsidRPr="0098312A">
        <w:rPr>
          <w:rFonts w:eastAsia="Times New Roman" w:cs="Consolas"/>
          <w:color w:val="auto"/>
        </w:rPr>
        <w:t>пешеходные переходы</w:t>
      </w:r>
      <w:r>
        <w:rPr>
          <w:rFonts w:eastAsia="Times New Roman" w:cs="Consolas"/>
          <w:color w:val="auto"/>
        </w:rPr>
        <w:t>;</w:t>
      </w:r>
    </w:p>
    <w:p w:rsidR="00893381" w:rsidRDefault="00893381" w:rsidP="00B42AF0">
      <w:pPr>
        <w:pStyle w:val="Default"/>
        <w:numPr>
          <w:ilvl w:val="0"/>
          <w:numId w:val="31"/>
        </w:numPr>
        <w:tabs>
          <w:tab w:val="left" w:pos="284"/>
        </w:tabs>
        <w:spacing w:line="276" w:lineRule="auto"/>
        <w:ind w:left="0" w:firstLine="0"/>
        <w:jc w:val="both"/>
        <w:rPr>
          <w:rFonts w:eastAsia="Times New Roman" w:cs="Consolas"/>
          <w:color w:val="auto"/>
        </w:rPr>
      </w:pPr>
      <w:r w:rsidRPr="0098312A">
        <w:rPr>
          <w:rFonts w:eastAsia="Times New Roman" w:cs="Consolas"/>
          <w:color w:val="auto"/>
        </w:rPr>
        <w:t>технические зоны транспортных, инженерных коммуникаций</w:t>
      </w:r>
      <w:r>
        <w:rPr>
          <w:rFonts w:eastAsia="Times New Roman" w:cs="Consolas"/>
          <w:color w:val="auto"/>
        </w:rPr>
        <w:t>;</w:t>
      </w:r>
    </w:p>
    <w:p w:rsidR="00893381" w:rsidRDefault="00893381" w:rsidP="00B42AF0">
      <w:pPr>
        <w:pStyle w:val="Default"/>
        <w:numPr>
          <w:ilvl w:val="0"/>
          <w:numId w:val="31"/>
        </w:numPr>
        <w:tabs>
          <w:tab w:val="left" w:pos="284"/>
        </w:tabs>
        <w:spacing w:line="276" w:lineRule="auto"/>
        <w:ind w:left="0" w:firstLine="0"/>
        <w:jc w:val="both"/>
        <w:rPr>
          <w:rFonts w:eastAsia="Times New Roman" w:cs="Consolas"/>
          <w:color w:val="auto"/>
        </w:rPr>
      </w:pPr>
      <w:r w:rsidRPr="0098312A">
        <w:rPr>
          <w:rFonts w:eastAsia="Times New Roman" w:cs="Consolas"/>
          <w:color w:val="auto"/>
        </w:rPr>
        <w:t>площадки</w:t>
      </w:r>
      <w:r>
        <w:rPr>
          <w:rFonts w:eastAsia="Times New Roman" w:cs="Consolas"/>
          <w:color w:val="auto"/>
        </w:rPr>
        <w:t xml:space="preserve"> для размещения мусорных контейнеров под твердые бытовые отходы;</w:t>
      </w:r>
    </w:p>
    <w:p w:rsidR="00893381" w:rsidRDefault="00893381" w:rsidP="00B42AF0">
      <w:pPr>
        <w:pStyle w:val="Default"/>
        <w:numPr>
          <w:ilvl w:val="0"/>
          <w:numId w:val="31"/>
        </w:numPr>
        <w:tabs>
          <w:tab w:val="left" w:pos="284"/>
        </w:tabs>
        <w:spacing w:line="276" w:lineRule="auto"/>
        <w:ind w:left="0" w:firstLine="0"/>
        <w:jc w:val="both"/>
        <w:rPr>
          <w:rFonts w:eastAsia="Times New Roman" w:cs="Consolas"/>
          <w:color w:val="auto"/>
        </w:rPr>
      </w:pPr>
      <w:r w:rsidRPr="0098312A">
        <w:rPr>
          <w:rFonts w:eastAsia="Times New Roman" w:cs="Consolas"/>
          <w:color w:val="auto"/>
        </w:rPr>
        <w:t>площадки автостоянок, размещение и хранение транспортных средств</w:t>
      </w:r>
      <w:r>
        <w:rPr>
          <w:rFonts w:eastAsia="Times New Roman" w:cs="Consolas"/>
          <w:color w:val="auto"/>
        </w:rPr>
        <w:t>;</w:t>
      </w:r>
    </w:p>
    <w:p w:rsidR="00893381" w:rsidRDefault="00893381" w:rsidP="00B42AF0">
      <w:pPr>
        <w:pStyle w:val="Default"/>
        <w:numPr>
          <w:ilvl w:val="0"/>
          <w:numId w:val="31"/>
        </w:numPr>
        <w:tabs>
          <w:tab w:val="left" w:pos="284"/>
        </w:tabs>
        <w:spacing w:line="276" w:lineRule="auto"/>
        <w:ind w:left="0" w:firstLine="0"/>
        <w:jc w:val="both"/>
        <w:rPr>
          <w:rFonts w:eastAsia="Times New Roman" w:cs="Consolas"/>
          <w:color w:val="auto"/>
        </w:rPr>
      </w:pPr>
      <w:r>
        <w:rPr>
          <w:rFonts w:eastAsia="Times New Roman" w:cs="Consolas"/>
          <w:color w:val="auto"/>
        </w:rPr>
        <w:t xml:space="preserve">уличное </w:t>
      </w:r>
      <w:r w:rsidRPr="0098312A">
        <w:rPr>
          <w:rFonts w:eastAsia="Times New Roman" w:cs="Consolas"/>
          <w:color w:val="auto"/>
        </w:rPr>
        <w:t>освещение</w:t>
      </w:r>
      <w:r>
        <w:rPr>
          <w:rFonts w:eastAsia="Times New Roman" w:cs="Consolas"/>
          <w:color w:val="auto"/>
        </w:rPr>
        <w:t>;</w:t>
      </w:r>
    </w:p>
    <w:p w:rsidR="00893381" w:rsidRDefault="00893381" w:rsidP="00B42AF0">
      <w:pPr>
        <w:pStyle w:val="Default"/>
        <w:numPr>
          <w:ilvl w:val="0"/>
          <w:numId w:val="31"/>
        </w:numPr>
        <w:tabs>
          <w:tab w:val="left" w:pos="284"/>
        </w:tabs>
        <w:spacing w:line="276" w:lineRule="auto"/>
        <w:ind w:left="0" w:firstLine="0"/>
        <w:jc w:val="both"/>
        <w:rPr>
          <w:rFonts w:eastAsia="Times New Roman" w:cs="Consolas"/>
          <w:color w:val="auto"/>
        </w:rPr>
      </w:pPr>
      <w:r w:rsidRPr="0098312A">
        <w:rPr>
          <w:rFonts w:eastAsia="Times New Roman" w:cs="Consolas"/>
          <w:color w:val="auto"/>
        </w:rPr>
        <w:t>средства размещения информации и рекламные конструкции</w:t>
      </w:r>
      <w:r>
        <w:rPr>
          <w:rFonts w:eastAsia="Times New Roman" w:cs="Consolas"/>
          <w:color w:val="auto"/>
        </w:rPr>
        <w:t>;</w:t>
      </w:r>
    </w:p>
    <w:p w:rsidR="00893381" w:rsidRDefault="00893381" w:rsidP="00B42AF0">
      <w:pPr>
        <w:pStyle w:val="Default"/>
        <w:numPr>
          <w:ilvl w:val="0"/>
          <w:numId w:val="31"/>
        </w:numPr>
        <w:tabs>
          <w:tab w:val="left" w:pos="284"/>
        </w:tabs>
        <w:spacing w:line="276" w:lineRule="auto"/>
        <w:ind w:left="0" w:firstLine="0"/>
        <w:jc w:val="both"/>
        <w:rPr>
          <w:rFonts w:eastAsia="Times New Roman" w:cs="Consolas"/>
          <w:color w:val="auto"/>
        </w:rPr>
      </w:pPr>
      <w:r w:rsidRPr="0098312A">
        <w:rPr>
          <w:rFonts w:eastAsia="Times New Roman" w:cs="Consolas"/>
          <w:color w:val="auto"/>
        </w:rPr>
        <w:t>ограждения (заборы);</w:t>
      </w:r>
    </w:p>
    <w:p w:rsidR="00893381" w:rsidRDefault="00893381" w:rsidP="00B42AF0">
      <w:pPr>
        <w:pStyle w:val="Default"/>
        <w:numPr>
          <w:ilvl w:val="0"/>
          <w:numId w:val="31"/>
        </w:numPr>
        <w:tabs>
          <w:tab w:val="left" w:pos="284"/>
        </w:tabs>
        <w:spacing w:line="276" w:lineRule="auto"/>
        <w:ind w:left="0" w:firstLine="0"/>
        <w:jc w:val="both"/>
        <w:rPr>
          <w:rFonts w:eastAsia="Times New Roman" w:cs="Consolas"/>
          <w:color w:val="auto"/>
        </w:rPr>
      </w:pPr>
      <w:r w:rsidRPr="0098312A">
        <w:rPr>
          <w:rFonts w:eastAsia="Times New Roman" w:cs="Consolas"/>
          <w:color w:val="auto"/>
        </w:rPr>
        <w:t>элементы озеленения;</w:t>
      </w:r>
    </w:p>
    <w:p w:rsidR="00893381" w:rsidRPr="00893381" w:rsidRDefault="00893381" w:rsidP="00B42AF0">
      <w:pPr>
        <w:pStyle w:val="Default"/>
        <w:numPr>
          <w:ilvl w:val="0"/>
          <w:numId w:val="31"/>
        </w:numPr>
        <w:tabs>
          <w:tab w:val="left" w:pos="284"/>
        </w:tabs>
        <w:spacing w:line="276" w:lineRule="auto"/>
        <w:ind w:left="0" w:firstLine="0"/>
        <w:jc w:val="both"/>
        <w:rPr>
          <w:rFonts w:eastAsia="Times New Roman" w:cs="Consolas"/>
          <w:color w:val="auto"/>
        </w:rPr>
      </w:pPr>
      <w:r w:rsidRPr="0098312A">
        <w:rPr>
          <w:rFonts w:eastAsia="Times New Roman" w:cs="Consolas"/>
          <w:color w:val="auto"/>
        </w:rPr>
        <w:t>уличное коммунально-бытовое и техническое оборудование.</w:t>
      </w:r>
    </w:p>
    <w:p w:rsidR="00167183" w:rsidRPr="00F80054" w:rsidRDefault="00167183" w:rsidP="00CC418F">
      <w:pPr>
        <w:pStyle w:val="Default"/>
        <w:spacing w:line="276" w:lineRule="auto"/>
        <w:ind w:left="284" w:firstLine="709"/>
        <w:jc w:val="both"/>
        <w:rPr>
          <w:rFonts w:eastAsia="Times New Roman" w:cs="Consolas"/>
          <w:color w:val="auto"/>
        </w:rPr>
      </w:pPr>
      <w:r w:rsidRPr="00F80054">
        <w:rPr>
          <w:rFonts w:eastAsia="Times New Roman" w:cs="Consolas"/>
          <w:color w:val="auto"/>
        </w:rPr>
        <w:t>Озеленение территории — неотъемлемая и важная задача благоустройства территории. Насаждения выполняют функции защиты от пыли, частично от шума, ветровых потоков, а также служ</w:t>
      </w:r>
      <w:r w:rsidR="00562920">
        <w:rPr>
          <w:rFonts w:eastAsia="Times New Roman" w:cs="Consolas"/>
          <w:color w:val="auto"/>
        </w:rPr>
        <w:t>ат</w:t>
      </w:r>
      <w:r w:rsidRPr="00F80054">
        <w:rPr>
          <w:rFonts w:eastAsia="Times New Roman" w:cs="Consolas"/>
          <w:color w:val="auto"/>
        </w:rPr>
        <w:t xml:space="preserve"> средством изоляции различных планировочных элементов территории. Создание по всей территории многофункциональной системы зеленых насаждений является одним из мероприятий, улучшающих состояние окружающей среды.</w:t>
      </w:r>
    </w:p>
    <w:p w:rsidR="00167183" w:rsidRPr="00F80054" w:rsidRDefault="00167183" w:rsidP="00CC418F">
      <w:pPr>
        <w:autoSpaceDE w:val="0"/>
        <w:autoSpaceDN w:val="0"/>
        <w:adjustRightInd w:val="0"/>
        <w:spacing w:line="276" w:lineRule="auto"/>
        <w:ind w:left="284" w:firstLine="709"/>
        <w:jc w:val="both"/>
        <w:rPr>
          <w:rFonts w:cs="Consolas"/>
          <w:sz w:val="24"/>
          <w:szCs w:val="24"/>
        </w:rPr>
      </w:pPr>
      <w:r w:rsidRPr="00F80054">
        <w:rPr>
          <w:rFonts w:cs="Consolas"/>
          <w:sz w:val="24"/>
          <w:szCs w:val="24"/>
        </w:rPr>
        <w:t xml:space="preserve">Единая система зеленых насаждений территории состоит из насаждений различного функционального назначения: </w:t>
      </w:r>
    </w:p>
    <w:p w:rsidR="00167183" w:rsidRPr="00F80054" w:rsidRDefault="00167183" w:rsidP="00CC418F">
      <w:pPr>
        <w:pStyle w:val="Default"/>
        <w:spacing w:line="276" w:lineRule="auto"/>
        <w:ind w:left="284" w:firstLine="709"/>
        <w:jc w:val="both"/>
        <w:rPr>
          <w:rFonts w:eastAsia="Times New Roman" w:cs="Consolas"/>
          <w:color w:val="auto"/>
        </w:rPr>
      </w:pPr>
      <w:r w:rsidRPr="00F80054">
        <w:rPr>
          <w:rFonts w:eastAsia="Times New Roman" w:cs="Consolas"/>
          <w:color w:val="auto"/>
        </w:rPr>
        <w:t xml:space="preserve">1) </w:t>
      </w:r>
      <w:r w:rsidRPr="00F80054">
        <w:rPr>
          <w:rFonts w:eastAsia="Times New Roman" w:cs="Consolas"/>
          <w:i/>
          <w:color w:val="auto"/>
        </w:rPr>
        <w:t>территории зеленых насаждений общего пользования</w:t>
      </w:r>
      <w:r w:rsidRPr="00F80054">
        <w:rPr>
          <w:rFonts w:eastAsia="Times New Roman" w:cs="Consolas"/>
          <w:color w:val="auto"/>
        </w:rPr>
        <w:t xml:space="preserve"> - </w:t>
      </w:r>
      <w:r w:rsidR="00562920" w:rsidRPr="00F80054">
        <w:rPr>
          <w:rFonts w:cs="Consolas"/>
        </w:rPr>
        <w:t>территории</w:t>
      </w:r>
      <w:r w:rsidR="00562920">
        <w:rPr>
          <w:rFonts w:cs="Consolas"/>
        </w:rPr>
        <w:t>,</w:t>
      </w:r>
      <w:r w:rsidR="00F3457D">
        <w:rPr>
          <w:rFonts w:cs="Consolas"/>
        </w:rPr>
        <w:t xml:space="preserve"> </w:t>
      </w:r>
      <w:r w:rsidRPr="00F80054">
        <w:rPr>
          <w:rFonts w:eastAsia="Times New Roman" w:cs="Consolas"/>
          <w:color w:val="auto"/>
        </w:rPr>
        <w:t xml:space="preserve">находящиеся в различных территориальных зонах, занятые зелеными насаждениями или предназначенные для озеленения, используемые в рекреационных целях неограниченным кругом лиц. Насаждения общего пользования защищают пешеходов от шума, пыли, избыточной солнечной радиации, помогают улучшить условия для продолжительного и кратковременного отдыха населения и </w:t>
      </w:r>
      <w:r w:rsidRPr="00F80054">
        <w:rPr>
          <w:rFonts w:eastAsia="Times New Roman" w:cs="Consolas"/>
          <w:color w:val="auto"/>
        </w:rPr>
        <w:lastRenderedPageBreak/>
        <w:t>организовать массовые культурно-просветительные, политические, зрелищно-развлекательные мероприятия, занятия физкультурой и проведение оздоровительной работы среди населения.</w:t>
      </w:r>
    </w:p>
    <w:p w:rsidR="00167183" w:rsidRPr="00022527" w:rsidRDefault="00167183" w:rsidP="00CC418F">
      <w:pPr>
        <w:pStyle w:val="Default"/>
        <w:spacing w:line="276" w:lineRule="auto"/>
        <w:ind w:left="284" w:firstLine="709"/>
        <w:jc w:val="both"/>
        <w:rPr>
          <w:b/>
          <w:color w:val="FF0000"/>
        </w:rPr>
      </w:pPr>
      <w:r w:rsidRPr="00F80054">
        <w:t>На проектируемой территории к данным зеленым на</w:t>
      </w:r>
      <w:r w:rsidR="00EB7DEE">
        <w:t xml:space="preserve">саждениям отнесены насаждения вдоль улиц </w:t>
      </w:r>
      <w:r w:rsidR="00EB7DEE" w:rsidRPr="004D0AA7">
        <w:rPr>
          <w:color w:val="auto"/>
        </w:rPr>
        <w:t>и проездов</w:t>
      </w:r>
      <w:r w:rsidR="00C0392E" w:rsidRPr="004D0AA7">
        <w:rPr>
          <w:color w:val="auto"/>
        </w:rPr>
        <w:t>.</w:t>
      </w:r>
    </w:p>
    <w:p w:rsidR="00B37368" w:rsidRPr="00083144" w:rsidRDefault="00AE0C07" w:rsidP="00CC418F">
      <w:pPr>
        <w:pStyle w:val="Default"/>
        <w:spacing w:line="276" w:lineRule="auto"/>
        <w:ind w:left="284" w:firstLine="709"/>
        <w:jc w:val="both"/>
        <w:rPr>
          <w:rFonts w:eastAsia="Times New Roman" w:cs="Consolas"/>
          <w:color w:val="auto"/>
        </w:rPr>
      </w:pPr>
      <w:r w:rsidRPr="00083144">
        <w:rPr>
          <w:rFonts w:eastAsia="Times New Roman" w:cs="Consolas"/>
          <w:color w:val="auto"/>
        </w:rPr>
        <w:t>2</w:t>
      </w:r>
      <w:r w:rsidR="00167183" w:rsidRPr="00083144">
        <w:rPr>
          <w:rFonts w:eastAsia="Times New Roman" w:cs="Consolas"/>
          <w:color w:val="auto"/>
        </w:rPr>
        <w:t xml:space="preserve">) </w:t>
      </w:r>
      <w:r w:rsidR="00167183" w:rsidRPr="00083144">
        <w:rPr>
          <w:rFonts w:eastAsia="Times New Roman" w:cs="Consolas"/>
          <w:i/>
          <w:color w:val="auto"/>
        </w:rPr>
        <w:t>Территории зеленых насаждений ограниченного пользования</w:t>
      </w:r>
      <w:r w:rsidR="00167183" w:rsidRPr="00083144">
        <w:rPr>
          <w:rFonts w:eastAsia="Times New Roman" w:cs="Consolas"/>
          <w:color w:val="auto"/>
        </w:rPr>
        <w:t xml:space="preserve"> - расположенные в различных территориальных зонах земельные участки (части земельных участков), находящиеся в государственной собственности, занятые зелеными насаждениями, доступ на которые ограничен или может быть ограничен их правообладателями, предоставленные государственным учреждениям или предприятиям, к уставным целям которых относится содержание территорий зеленых насаждений. </w:t>
      </w:r>
    </w:p>
    <w:p w:rsidR="00167183" w:rsidRDefault="00167183" w:rsidP="00CC418F">
      <w:pPr>
        <w:pStyle w:val="Default"/>
        <w:spacing w:line="276" w:lineRule="auto"/>
        <w:ind w:left="284" w:firstLine="709"/>
        <w:jc w:val="both"/>
        <w:rPr>
          <w:rFonts w:eastAsia="Times New Roman" w:cs="Consolas"/>
          <w:color w:val="auto"/>
        </w:rPr>
      </w:pPr>
      <w:r w:rsidRPr="00F80054">
        <w:rPr>
          <w:rFonts w:eastAsia="Times New Roman" w:cs="Consolas"/>
          <w:color w:val="auto"/>
        </w:rPr>
        <w:t>К данной категории отнесены зеленые насаждения, располагающие</w:t>
      </w:r>
      <w:r w:rsidR="004C4FA5">
        <w:rPr>
          <w:rFonts w:eastAsia="Times New Roman" w:cs="Consolas"/>
          <w:color w:val="auto"/>
        </w:rPr>
        <w:t xml:space="preserve">ся на территории </w:t>
      </w:r>
      <w:r w:rsidR="00EB7DEE">
        <w:rPr>
          <w:rFonts w:eastAsia="Times New Roman" w:cs="Consolas"/>
          <w:color w:val="auto"/>
        </w:rPr>
        <w:t>школы и детских садов</w:t>
      </w:r>
      <w:r w:rsidR="004C4FA5">
        <w:rPr>
          <w:rFonts w:eastAsia="Times New Roman" w:cs="Consolas"/>
          <w:color w:val="auto"/>
        </w:rPr>
        <w:t>.</w:t>
      </w:r>
    </w:p>
    <w:p w:rsidR="00254CA9" w:rsidRDefault="00254CA9" w:rsidP="00254CA9">
      <w:pPr>
        <w:pStyle w:val="ac"/>
        <w:rPr>
          <w:shd w:val="clear" w:color="auto" w:fill="FFFFFF"/>
        </w:rPr>
      </w:pPr>
      <w:r>
        <w:rPr>
          <w:shd w:val="clear" w:color="auto" w:fill="FFFFFF"/>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25% площади территории квартала.</w:t>
      </w:r>
    </w:p>
    <w:p w:rsidR="00254CA9" w:rsidRPr="00F3457D" w:rsidRDefault="00254CA9" w:rsidP="00254CA9">
      <w:pPr>
        <w:pStyle w:val="ac"/>
        <w:rPr>
          <w:color w:val="FF0000"/>
        </w:rPr>
      </w:pPr>
      <w:r w:rsidRPr="00254CA9">
        <w:rPr>
          <w:i/>
          <w:shd w:val="clear" w:color="auto" w:fill="FFFFFF"/>
        </w:rPr>
        <w:t>Примечание</w:t>
      </w:r>
      <w:r>
        <w:rPr>
          <w:shd w:val="clear" w:color="auto" w:fill="FFFFFF"/>
        </w:rPr>
        <w:t xml:space="preserve"> - В площадь отдельных участков </w:t>
      </w:r>
      <w:r w:rsidRPr="00254CA9">
        <w:rPr>
          <w:shd w:val="clear" w:color="auto" w:fill="FFFFFF"/>
        </w:rPr>
        <w:t>озелененной территории включаются площадки для отдыха, для игр детей, пешеходные дорожки, если они занимают не более 30% общей площади участка.</w:t>
      </w:r>
      <w:r w:rsidR="00F3457D">
        <w:rPr>
          <w:shd w:val="clear" w:color="auto" w:fill="FFFFFF"/>
        </w:rPr>
        <w:t xml:space="preserve"> </w:t>
      </w:r>
    </w:p>
    <w:p w:rsidR="00167183" w:rsidRDefault="00167183" w:rsidP="00CC418F">
      <w:pPr>
        <w:pStyle w:val="ac"/>
        <w:ind w:left="284" w:firstLine="0"/>
        <w:rPr>
          <w:u w:val="single"/>
        </w:rPr>
      </w:pPr>
    </w:p>
    <w:p w:rsidR="00167183" w:rsidRDefault="00167183" w:rsidP="00CC418F">
      <w:pPr>
        <w:pStyle w:val="ac"/>
        <w:ind w:left="284" w:firstLine="0"/>
      </w:pPr>
      <w:r w:rsidRPr="00F97418">
        <w:rPr>
          <w:u w:val="single"/>
        </w:rPr>
        <w:t xml:space="preserve">Благоустройство </w:t>
      </w:r>
      <w:proofErr w:type="spellStart"/>
      <w:r w:rsidR="00307C0D">
        <w:rPr>
          <w:u w:val="single"/>
        </w:rPr>
        <w:t>внутридворовых</w:t>
      </w:r>
      <w:proofErr w:type="spellEnd"/>
      <w:r w:rsidR="00307C0D">
        <w:rPr>
          <w:u w:val="single"/>
        </w:rPr>
        <w:t xml:space="preserve"> площадок</w:t>
      </w:r>
    </w:p>
    <w:p w:rsidR="001C024A" w:rsidRDefault="00F742B0" w:rsidP="00CC418F">
      <w:pPr>
        <w:pStyle w:val="ac"/>
        <w:ind w:left="284" w:firstLine="709"/>
        <w:rPr>
          <w:rFonts w:cs="Times New Roman"/>
        </w:rPr>
      </w:pPr>
      <w:r w:rsidRPr="00F742B0">
        <w:rPr>
          <w:rFonts w:cs="Times New Roman"/>
        </w:rPr>
        <w:t>Обеспеченность площадками дворового благоустройства (состав, количество и размеры), размещаемыми в микрорайонах (кварталах) жилых зон, устанавливается в задании на проектирование с учетом демографического состава населения и нормируемых элементов.</w:t>
      </w:r>
    </w:p>
    <w:p w:rsidR="005E258C" w:rsidRPr="00CC0939" w:rsidRDefault="005E258C" w:rsidP="00CC418F">
      <w:pPr>
        <w:pStyle w:val="ac"/>
        <w:ind w:left="284" w:firstLine="709"/>
      </w:pPr>
      <w:r>
        <w:rPr>
          <w:rFonts w:cs="Times New Roman"/>
        </w:rPr>
        <w:t xml:space="preserve">Расчет площадей дворовых территорий жилой застройки выполнен с соблюдением вышеуказанного пункта и в соответствии с </w:t>
      </w:r>
      <w:r w:rsidR="00F742B0" w:rsidRPr="00F742B0">
        <w:t>Местны</w:t>
      </w:r>
      <w:r w:rsidR="00CC0939">
        <w:t>ми</w:t>
      </w:r>
      <w:r w:rsidR="00F742B0" w:rsidRPr="00F742B0">
        <w:t xml:space="preserve"> норматив</w:t>
      </w:r>
      <w:r w:rsidR="00CC0939">
        <w:t>ами</w:t>
      </w:r>
      <w:r w:rsidR="00F742B0" w:rsidRPr="00F742B0">
        <w:t xml:space="preserve"> градостроительного проектиро</w:t>
      </w:r>
      <w:r w:rsidR="00F742B0">
        <w:t xml:space="preserve">вания </w:t>
      </w:r>
      <w:r w:rsidR="00CC0939">
        <w:t>города Нефтеюганска</w:t>
      </w:r>
      <w:r w:rsidR="00F742B0">
        <w:t>.</w:t>
      </w:r>
    </w:p>
    <w:p w:rsidR="00587303" w:rsidRPr="00BF64B2" w:rsidRDefault="00587303" w:rsidP="00CC418F">
      <w:pPr>
        <w:pStyle w:val="ac"/>
        <w:ind w:left="284" w:firstLine="0"/>
        <w:rPr>
          <w:i/>
        </w:rPr>
      </w:pPr>
    </w:p>
    <w:p w:rsidR="00E95486" w:rsidRPr="00BF64B2" w:rsidRDefault="00E95486" w:rsidP="00CC418F">
      <w:pPr>
        <w:pStyle w:val="ac"/>
        <w:ind w:left="284" w:firstLine="0"/>
        <w:rPr>
          <w:i/>
        </w:rPr>
      </w:pPr>
      <w:r w:rsidRPr="00BD3AD6">
        <w:rPr>
          <w:i/>
        </w:rPr>
        <w:t>Таблица 1</w:t>
      </w:r>
      <w:r w:rsidR="00BF64B2" w:rsidRPr="00BD3AD6">
        <w:rPr>
          <w:i/>
        </w:rPr>
        <w:t>9</w:t>
      </w:r>
      <w:r w:rsidR="00656226" w:rsidRPr="00BD3AD6">
        <w:rPr>
          <w:i/>
        </w:rPr>
        <w:t xml:space="preserve"> – Расчет площади нормируемых элементов дворовой территории</w:t>
      </w:r>
    </w:p>
    <w:tbl>
      <w:tblPr>
        <w:tblW w:w="9741" w:type="dxa"/>
        <w:jc w:val="center"/>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40"/>
        <w:gridCol w:w="2835"/>
        <w:gridCol w:w="1134"/>
        <w:gridCol w:w="1418"/>
        <w:gridCol w:w="1275"/>
        <w:gridCol w:w="1439"/>
      </w:tblGrid>
      <w:tr w:rsidR="00BF64B2" w:rsidRPr="00E95486" w:rsidTr="00BF64B2">
        <w:trPr>
          <w:tblHeader/>
          <w:jc w:val="center"/>
        </w:trPr>
        <w:tc>
          <w:tcPr>
            <w:tcW w:w="1640" w:type="dxa"/>
            <w:vAlign w:val="center"/>
          </w:tcPr>
          <w:p w:rsidR="00BF64B2" w:rsidRPr="00E95486" w:rsidRDefault="00BF64B2" w:rsidP="00BF64B2">
            <w:pPr>
              <w:pStyle w:val="ac"/>
              <w:spacing w:line="240" w:lineRule="auto"/>
              <w:ind w:left="86" w:firstLine="0"/>
              <w:jc w:val="center"/>
              <w:rPr>
                <w:b/>
                <w:sz w:val="22"/>
                <w:szCs w:val="22"/>
              </w:rPr>
            </w:pPr>
            <w:r w:rsidRPr="00E95486">
              <w:rPr>
                <w:b/>
                <w:sz w:val="22"/>
                <w:szCs w:val="22"/>
              </w:rPr>
              <w:t xml:space="preserve">Номер дома по экспликации (кол-во </w:t>
            </w:r>
            <w:proofErr w:type="gramStart"/>
            <w:r w:rsidRPr="00E95486">
              <w:rPr>
                <w:b/>
                <w:sz w:val="22"/>
                <w:szCs w:val="22"/>
              </w:rPr>
              <w:t>проживающих</w:t>
            </w:r>
            <w:proofErr w:type="gramEnd"/>
            <w:r w:rsidRPr="00E95486">
              <w:rPr>
                <w:b/>
                <w:sz w:val="22"/>
                <w:szCs w:val="22"/>
              </w:rPr>
              <w:t>)</w:t>
            </w:r>
          </w:p>
        </w:tc>
        <w:tc>
          <w:tcPr>
            <w:tcW w:w="2835" w:type="dxa"/>
            <w:vAlign w:val="center"/>
          </w:tcPr>
          <w:p w:rsidR="00BF64B2" w:rsidRPr="00E95486" w:rsidRDefault="00BF64B2" w:rsidP="00BF64B2">
            <w:pPr>
              <w:pStyle w:val="ac"/>
              <w:spacing w:line="240" w:lineRule="auto"/>
              <w:ind w:left="86" w:firstLine="0"/>
              <w:jc w:val="center"/>
              <w:rPr>
                <w:b/>
                <w:sz w:val="22"/>
                <w:szCs w:val="22"/>
              </w:rPr>
            </w:pPr>
            <w:r w:rsidRPr="00E95486">
              <w:rPr>
                <w:b/>
                <w:sz w:val="22"/>
                <w:szCs w:val="22"/>
              </w:rPr>
              <w:t>Нормируемые элементы дворовой территории</w:t>
            </w:r>
          </w:p>
        </w:tc>
        <w:tc>
          <w:tcPr>
            <w:tcW w:w="1134" w:type="dxa"/>
            <w:vAlign w:val="center"/>
          </w:tcPr>
          <w:p w:rsidR="00BF64B2" w:rsidRPr="00E95486" w:rsidRDefault="00BF64B2" w:rsidP="00BF64B2">
            <w:pPr>
              <w:pStyle w:val="ac"/>
              <w:spacing w:line="240" w:lineRule="auto"/>
              <w:ind w:left="86" w:firstLine="0"/>
              <w:jc w:val="center"/>
              <w:rPr>
                <w:b/>
                <w:sz w:val="22"/>
                <w:szCs w:val="22"/>
              </w:rPr>
            </w:pPr>
            <w:r w:rsidRPr="00E95486">
              <w:rPr>
                <w:b/>
                <w:sz w:val="22"/>
                <w:szCs w:val="22"/>
              </w:rPr>
              <w:t>Удельные размеры, м</w:t>
            </w:r>
            <w:proofErr w:type="gramStart"/>
            <w:r w:rsidRPr="00E95486">
              <w:rPr>
                <w:b/>
                <w:sz w:val="22"/>
                <w:szCs w:val="22"/>
                <w:vertAlign w:val="superscript"/>
              </w:rPr>
              <w:t>2</w:t>
            </w:r>
            <w:proofErr w:type="gramEnd"/>
            <w:r w:rsidRPr="00E95486">
              <w:rPr>
                <w:b/>
                <w:sz w:val="22"/>
                <w:szCs w:val="22"/>
              </w:rPr>
              <w:t>/чел.</w:t>
            </w:r>
          </w:p>
        </w:tc>
        <w:tc>
          <w:tcPr>
            <w:tcW w:w="1418" w:type="dxa"/>
            <w:vAlign w:val="center"/>
          </w:tcPr>
          <w:p w:rsidR="00BF64B2" w:rsidRPr="00E95486" w:rsidRDefault="00BF64B2" w:rsidP="00BF64B2">
            <w:pPr>
              <w:pStyle w:val="ac"/>
              <w:spacing w:line="240" w:lineRule="auto"/>
              <w:ind w:left="86" w:firstLine="0"/>
              <w:jc w:val="center"/>
              <w:rPr>
                <w:b/>
                <w:sz w:val="22"/>
                <w:szCs w:val="22"/>
              </w:rPr>
            </w:pPr>
            <w:r w:rsidRPr="00E95486">
              <w:rPr>
                <w:b/>
                <w:sz w:val="22"/>
                <w:szCs w:val="22"/>
              </w:rPr>
              <w:t>Расчетный размер площадки, м</w:t>
            </w:r>
            <w:proofErr w:type="gramStart"/>
            <w:r w:rsidRPr="00E95486">
              <w:rPr>
                <w:b/>
                <w:sz w:val="22"/>
                <w:szCs w:val="22"/>
                <w:vertAlign w:val="superscript"/>
              </w:rPr>
              <w:t>2</w:t>
            </w:r>
            <w:proofErr w:type="gramEnd"/>
          </w:p>
        </w:tc>
        <w:tc>
          <w:tcPr>
            <w:tcW w:w="1275" w:type="dxa"/>
            <w:tcBorders>
              <w:right w:val="single" w:sz="4" w:space="0" w:color="auto"/>
            </w:tcBorders>
            <w:vAlign w:val="center"/>
          </w:tcPr>
          <w:p w:rsidR="00BF64B2" w:rsidRPr="00D06CC5" w:rsidRDefault="00D06CC5" w:rsidP="00BF64B2">
            <w:pPr>
              <w:pStyle w:val="ac"/>
              <w:spacing w:line="240" w:lineRule="auto"/>
              <w:ind w:left="86" w:firstLine="0"/>
              <w:jc w:val="center"/>
              <w:rPr>
                <w:b/>
                <w:sz w:val="22"/>
                <w:szCs w:val="22"/>
                <w:vertAlign w:val="superscript"/>
              </w:rPr>
            </w:pPr>
            <w:r w:rsidRPr="00D06CC5">
              <w:rPr>
                <w:b/>
                <w:sz w:val="22"/>
                <w:szCs w:val="22"/>
              </w:rPr>
              <w:t>Проект</w:t>
            </w:r>
            <w:proofErr w:type="gramStart"/>
            <w:r w:rsidR="00BF64B2" w:rsidRPr="00D06CC5">
              <w:rPr>
                <w:b/>
                <w:sz w:val="22"/>
                <w:szCs w:val="22"/>
              </w:rPr>
              <w:t>.</w:t>
            </w:r>
            <w:proofErr w:type="gramEnd"/>
            <w:r w:rsidR="00BF64B2" w:rsidRPr="00D06CC5">
              <w:rPr>
                <w:b/>
                <w:sz w:val="22"/>
                <w:szCs w:val="22"/>
              </w:rPr>
              <w:t xml:space="preserve"> </w:t>
            </w:r>
            <w:proofErr w:type="gramStart"/>
            <w:r w:rsidR="00BF64B2" w:rsidRPr="00D06CC5">
              <w:rPr>
                <w:b/>
                <w:sz w:val="22"/>
                <w:szCs w:val="22"/>
              </w:rPr>
              <w:t>р</w:t>
            </w:r>
            <w:proofErr w:type="gramEnd"/>
            <w:r w:rsidR="00BF64B2" w:rsidRPr="00D06CC5">
              <w:rPr>
                <w:b/>
                <w:sz w:val="22"/>
                <w:szCs w:val="22"/>
              </w:rPr>
              <w:t>азмер площадки, м</w:t>
            </w:r>
            <w:r w:rsidR="00BF64B2" w:rsidRPr="00D06CC5">
              <w:rPr>
                <w:b/>
                <w:sz w:val="22"/>
                <w:szCs w:val="22"/>
                <w:vertAlign w:val="superscript"/>
              </w:rPr>
              <w:t>2</w:t>
            </w:r>
          </w:p>
        </w:tc>
        <w:tc>
          <w:tcPr>
            <w:tcW w:w="1439" w:type="dxa"/>
            <w:tcBorders>
              <w:left w:val="single" w:sz="4" w:space="0" w:color="auto"/>
            </w:tcBorders>
            <w:vAlign w:val="center"/>
          </w:tcPr>
          <w:p w:rsidR="00BF64B2" w:rsidRDefault="00BF64B2" w:rsidP="00BF64B2">
            <w:pPr>
              <w:spacing w:after="200" w:line="276" w:lineRule="auto"/>
              <w:ind w:left="86"/>
              <w:rPr>
                <w:rFonts w:cs="Consolas"/>
                <w:b/>
                <w:sz w:val="22"/>
                <w:szCs w:val="22"/>
                <w:vertAlign w:val="superscript"/>
              </w:rPr>
            </w:pPr>
            <w:r>
              <w:rPr>
                <w:b/>
                <w:sz w:val="22"/>
                <w:szCs w:val="22"/>
              </w:rPr>
              <w:t>Примечания</w:t>
            </w:r>
          </w:p>
          <w:p w:rsidR="00BF64B2" w:rsidRPr="00E95486" w:rsidRDefault="00BF64B2" w:rsidP="00BF64B2">
            <w:pPr>
              <w:pStyle w:val="ac"/>
              <w:spacing w:line="240" w:lineRule="auto"/>
              <w:ind w:left="86" w:firstLine="0"/>
              <w:jc w:val="center"/>
              <w:rPr>
                <w:b/>
                <w:sz w:val="22"/>
                <w:szCs w:val="22"/>
                <w:vertAlign w:val="superscript"/>
              </w:rPr>
            </w:pPr>
          </w:p>
        </w:tc>
      </w:tr>
      <w:tr w:rsidR="00BF64B2" w:rsidRPr="00E95486" w:rsidTr="00BF64B2">
        <w:trPr>
          <w:trHeight w:val="126"/>
          <w:jc w:val="center"/>
        </w:trPr>
        <w:tc>
          <w:tcPr>
            <w:tcW w:w="1640" w:type="dxa"/>
            <w:vMerge w:val="restart"/>
            <w:vAlign w:val="center"/>
          </w:tcPr>
          <w:p w:rsidR="00BF64B2" w:rsidRDefault="00BF64B2" w:rsidP="00BF64B2">
            <w:pPr>
              <w:pStyle w:val="ac"/>
              <w:spacing w:line="240" w:lineRule="auto"/>
              <w:ind w:left="86" w:firstLine="0"/>
              <w:jc w:val="center"/>
              <w:rPr>
                <w:sz w:val="22"/>
                <w:szCs w:val="22"/>
              </w:rPr>
            </w:pPr>
            <w:r>
              <w:rPr>
                <w:sz w:val="22"/>
                <w:szCs w:val="22"/>
              </w:rPr>
              <w:t>Сохраняемый</w:t>
            </w:r>
          </w:p>
          <w:p w:rsidR="00BF64B2" w:rsidRDefault="00BF64B2" w:rsidP="00BF64B2">
            <w:pPr>
              <w:pStyle w:val="ac"/>
              <w:spacing w:line="240" w:lineRule="auto"/>
              <w:ind w:left="86" w:firstLine="0"/>
              <w:jc w:val="center"/>
              <w:rPr>
                <w:sz w:val="22"/>
                <w:szCs w:val="22"/>
              </w:rPr>
            </w:pPr>
            <w:r w:rsidRPr="00E95486">
              <w:rPr>
                <w:sz w:val="22"/>
                <w:szCs w:val="22"/>
              </w:rPr>
              <w:t>Жилой дом №</w:t>
            </w:r>
            <w:r>
              <w:rPr>
                <w:sz w:val="22"/>
                <w:szCs w:val="22"/>
              </w:rPr>
              <w:t>1</w:t>
            </w:r>
          </w:p>
          <w:p w:rsidR="00BF64B2" w:rsidRDefault="00BF64B2" w:rsidP="00BF64B2">
            <w:pPr>
              <w:pStyle w:val="ac"/>
              <w:spacing w:line="240" w:lineRule="auto"/>
              <w:ind w:left="86" w:firstLine="0"/>
              <w:jc w:val="center"/>
              <w:rPr>
                <w:sz w:val="22"/>
                <w:szCs w:val="22"/>
              </w:rPr>
            </w:pPr>
            <w:r w:rsidRPr="00E95486">
              <w:rPr>
                <w:sz w:val="22"/>
                <w:szCs w:val="22"/>
              </w:rPr>
              <w:t xml:space="preserve"> (</w:t>
            </w:r>
            <w:r>
              <w:rPr>
                <w:sz w:val="22"/>
                <w:szCs w:val="22"/>
              </w:rPr>
              <w:t>440</w:t>
            </w:r>
            <w:r w:rsidRPr="00E95486">
              <w:rPr>
                <w:sz w:val="22"/>
                <w:szCs w:val="22"/>
              </w:rPr>
              <w:t>)</w:t>
            </w:r>
          </w:p>
          <w:p w:rsidR="00BF64B2" w:rsidRPr="00E95486" w:rsidRDefault="00BF64B2" w:rsidP="00BF64B2">
            <w:pPr>
              <w:pStyle w:val="ac"/>
              <w:spacing w:line="240" w:lineRule="auto"/>
              <w:ind w:left="86" w:firstLine="0"/>
              <w:jc w:val="center"/>
              <w:rPr>
                <w:sz w:val="22"/>
                <w:szCs w:val="22"/>
              </w:rPr>
            </w:pPr>
          </w:p>
        </w:tc>
        <w:tc>
          <w:tcPr>
            <w:tcW w:w="2835" w:type="dxa"/>
            <w:vAlign w:val="center"/>
          </w:tcPr>
          <w:p w:rsidR="00BF64B2" w:rsidRPr="00E95486" w:rsidRDefault="00BF64B2" w:rsidP="00BF64B2">
            <w:pPr>
              <w:pStyle w:val="ac"/>
              <w:spacing w:line="240" w:lineRule="auto"/>
              <w:ind w:left="86" w:firstLine="0"/>
              <w:jc w:val="left"/>
              <w:rPr>
                <w:sz w:val="22"/>
                <w:szCs w:val="22"/>
              </w:rPr>
            </w:pPr>
            <w:r w:rsidRPr="00E95486">
              <w:rPr>
                <w:sz w:val="22"/>
                <w:szCs w:val="22"/>
              </w:rPr>
              <w:t>Для игр детей дошкольного и младшего школьного возраста</w:t>
            </w:r>
          </w:p>
        </w:tc>
        <w:tc>
          <w:tcPr>
            <w:tcW w:w="1134" w:type="dxa"/>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r w:rsidRPr="00E95486">
              <w:rPr>
                <w:sz w:val="22"/>
                <w:szCs w:val="22"/>
              </w:rPr>
              <w:t>0,7</w:t>
            </w:r>
          </w:p>
        </w:tc>
        <w:tc>
          <w:tcPr>
            <w:tcW w:w="1418" w:type="dxa"/>
            <w:vAlign w:val="center"/>
          </w:tcPr>
          <w:p w:rsidR="00BF64B2" w:rsidRPr="00E95486" w:rsidRDefault="00BF64B2" w:rsidP="00BF64B2">
            <w:pPr>
              <w:pStyle w:val="ac"/>
              <w:spacing w:line="240" w:lineRule="auto"/>
              <w:ind w:left="86" w:firstLine="0"/>
              <w:jc w:val="center"/>
              <w:rPr>
                <w:sz w:val="22"/>
                <w:szCs w:val="22"/>
              </w:rPr>
            </w:pPr>
            <w:r>
              <w:rPr>
                <w:sz w:val="22"/>
                <w:szCs w:val="22"/>
              </w:rPr>
              <w:t>308</w:t>
            </w:r>
          </w:p>
        </w:tc>
        <w:tc>
          <w:tcPr>
            <w:tcW w:w="1275" w:type="dxa"/>
            <w:tcBorders>
              <w:right w:val="single" w:sz="4" w:space="0" w:color="auto"/>
            </w:tcBorders>
            <w:vAlign w:val="center"/>
          </w:tcPr>
          <w:p w:rsidR="00BF64B2" w:rsidRPr="00F3457D" w:rsidRDefault="00BF64B2" w:rsidP="00BF64B2">
            <w:pPr>
              <w:pStyle w:val="ac"/>
              <w:spacing w:line="240" w:lineRule="auto"/>
              <w:ind w:left="86" w:firstLine="0"/>
              <w:jc w:val="center"/>
              <w:rPr>
                <w:color w:val="FF0000"/>
                <w:sz w:val="22"/>
                <w:szCs w:val="22"/>
              </w:rPr>
            </w:pPr>
          </w:p>
        </w:tc>
        <w:tc>
          <w:tcPr>
            <w:tcW w:w="1439" w:type="dxa"/>
            <w:tcBorders>
              <w:left w:val="single" w:sz="4" w:space="0" w:color="auto"/>
            </w:tcBorders>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26"/>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vAlign w:val="center"/>
          </w:tcPr>
          <w:p w:rsidR="00BF64B2" w:rsidRPr="00E95486" w:rsidRDefault="00BF64B2" w:rsidP="00BF64B2">
            <w:pPr>
              <w:pStyle w:val="ac"/>
              <w:spacing w:line="240" w:lineRule="auto"/>
              <w:ind w:left="86" w:firstLine="0"/>
              <w:jc w:val="left"/>
              <w:rPr>
                <w:sz w:val="22"/>
                <w:szCs w:val="22"/>
              </w:rPr>
            </w:pPr>
            <w:r w:rsidRPr="00E95486">
              <w:rPr>
                <w:sz w:val="22"/>
                <w:szCs w:val="22"/>
              </w:rPr>
              <w:t>Для отдыха взрослого населения</w:t>
            </w:r>
          </w:p>
        </w:tc>
        <w:tc>
          <w:tcPr>
            <w:tcW w:w="1134" w:type="dxa"/>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r w:rsidRPr="00E95486">
              <w:rPr>
                <w:sz w:val="22"/>
                <w:szCs w:val="22"/>
              </w:rPr>
              <w:t>0,1</w:t>
            </w:r>
          </w:p>
        </w:tc>
        <w:tc>
          <w:tcPr>
            <w:tcW w:w="1418" w:type="dxa"/>
            <w:vAlign w:val="center"/>
          </w:tcPr>
          <w:p w:rsidR="00BF64B2" w:rsidRPr="00E95486" w:rsidRDefault="00BF64B2" w:rsidP="00BF64B2">
            <w:pPr>
              <w:pStyle w:val="ac"/>
              <w:spacing w:line="240" w:lineRule="auto"/>
              <w:ind w:left="86" w:firstLine="0"/>
              <w:jc w:val="center"/>
              <w:rPr>
                <w:sz w:val="22"/>
                <w:szCs w:val="22"/>
              </w:rPr>
            </w:pPr>
            <w:r>
              <w:rPr>
                <w:sz w:val="22"/>
                <w:szCs w:val="22"/>
              </w:rPr>
              <w:t>44</w:t>
            </w:r>
          </w:p>
        </w:tc>
        <w:tc>
          <w:tcPr>
            <w:tcW w:w="1275" w:type="dxa"/>
            <w:tcBorders>
              <w:right w:val="single" w:sz="4" w:space="0" w:color="auto"/>
            </w:tcBorders>
            <w:vAlign w:val="center"/>
          </w:tcPr>
          <w:p w:rsidR="00BF64B2" w:rsidRPr="00F3457D" w:rsidRDefault="00BF64B2" w:rsidP="00BF64B2">
            <w:pPr>
              <w:pStyle w:val="ac"/>
              <w:spacing w:line="240" w:lineRule="auto"/>
              <w:ind w:left="86" w:firstLine="0"/>
              <w:jc w:val="center"/>
              <w:rPr>
                <w:color w:val="FF0000"/>
                <w:sz w:val="22"/>
                <w:szCs w:val="22"/>
              </w:rPr>
            </w:pPr>
          </w:p>
        </w:tc>
        <w:tc>
          <w:tcPr>
            <w:tcW w:w="1439" w:type="dxa"/>
            <w:tcBorders>
              <w:left w:val="single" w:sz="4" w:space="0" w:color="auto"/>
            </w:tcBorders>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26"/>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vAlign w:val="center"/>
          </w:tcPr>
          <w:p w:rsidR="00BF64B2" w:rsidRPr="00E95486" w:rsidRDefault="00BF64B2" w:rsidP="00BF64B2">
            <w:pPr>
              <w:pStyle w:val="ac"/>
              <w:spacing w:line="240" w:lineRule="auto"/>
              <w:ind w:left="86" w:firstLine="0"/>
              <w:jc w:val="left"/>
              <w:rPr>
                <w:sz w:val="22"/>
                <w:szCs w:val="22"/>
              </w:rPr>
            </w:pPr>
            <w:r w:rsidRPr="00E95486">
              <w:rPr>
                <w:sz w:val="22"/>
                <w:szCs w:val="22"/>
              </w:rPr>
              <w:t>Для занятий физической культурой</w:t>
            </w:r>
          </w:p>
        </w:tc>
        <w:tc>
          <w:tcPr>
            <w:tcW w:w="1134" w:type="dxa"/>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r w:rsidRPr="00E95486">
              <w:rPr>
                <w:sz w:val="22"/>
                <w:szCs w:val="22"/>
              </w:rPr>
              <w:t>2,0</w:t>
            </w:r>
          </w:p>
        </w:tc>
        <w:tc>
          <w:tcPr>
            <w:tcW w:w="1418" w:type="dxa"/>
            <w:vAlign w:val="center"/>
          </w:tcPr>
          <w:p w:rsidR="00BF64B2" w:rsidRPr="00E95486" w:rsidRDefault="00BF64B2" w:rsidP="00BF64B2">
            <w:pPr>
              <w:pStyle w:val="ac"/>
              <w:spacing w:line="240" w:lineRule="auto"/>
              <w:ind w:left="86" w:firstLine="0"/>
              <w:jc w:val="center"/>
              <w:rPr>
                <w:sz w:val="22"/>
                <w:szCs w:val="22"/>
              </w:rPr>
            </w:pPr>
            <w:r>
              <w:rPr>
                <w:sz w:val="22"/>
                <w:szCs w:val="22"/>
              </w:rPr>
              <w:t>880</w:t>
            </w:r>
          </w:p>
        </w:tc>
        <w:tc>
          <w:tcPr>
            <w:tcW w:w="1275" w:type="dxa"/>
            <w:tcBorders>
              <w:right w:val="single" w:sz="4" w:space="0" w:color="auto"/>
            </w:tcBorders>
            <w:vAlign w:val="center"/>
          </w:tcPr>
          <w:p w:rsidR="00BF64B2" w:rsidRPr="00F3457D" w:rsidRDefault="00BF64B2" w:rsidP="00BF64B2">
            <w:pPr>
              <w:pStyle w:val="ac"/>
              <w:spacing w:line="240" w:lineRule="auto"/>
              <w:ind w:left="86" w:firstLine="0"/>
              <w:jc w:val="center"/>
              <w:rPr>
                <w:color w:val="FF0000"/>
                <w:sz w:val="22"/>
                <w:szCs w:val="22"/>
              </w:rPr>
            </w:pPr>
          </w:p>
        </w:tc>
        <w:tc>
          <w:tcPr>
            <w:tcW w:w="1439" w:type="dxa"/>
            <w:tcBorders>
              <w:left w:val="single" w:sz="4" w:space="0" w:color="auto"/>
            </w:tcBorders>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323"/>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vAlign w:val="center"/>
          </w:tcPr>
          <w:p w:rsidR="00BF64B2" w:rsidRPr="00E95486" w:rsidRDefault="00BF64B2" w:rsidP="00BF64B2">
            <w:pPr>
              <w:pStyle w:val="ac"/>
              <w:spacing w:line="240" w:lineRule="auto"/>
              <w:ind w:left="86" w:firstLine="0"/>
              <w:jc w:val="left"/>
              <w:rPr>
                <w:sz w:val="22"/>
                <w:szCs w:val="22"/>
              </w:rPr>
            </w:pPr>
            <w:r w:rsidRPr="00E95486">
              <w:rPr>
                <w:sz w:val="22"/>
                <w:szCs w:val="22"/>
              </w:rPr>
              <w:t>Для хозяйственных целей и выгула собак</w:t>
            </w:r>
          </w:p>
        </w:tc>
        <w:tc>
          <w:tcPr>
            <w:tcW w:w="1134" w:type="dxa"/>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r w:rsidRPr="00E95486">
              <w:rPr>
                <w:sz w:val="22"/>
                <w:szCs w:val="22"/>
              </w:rPr>
              <w:t>0,3</w:t>
            </w:r>
          </w:p>
        </w:tc>
        <w:tc>
          <w:tcPr>
            <w:tcW w:w="1418" w:type="dxa"/>
            <w:vAlign w:val="center"/>
          </w:tcPr>
          <w:p w:rsidR="00BF64B2" w:rsidRPr="00E95486" w:rsidRDefault="00BF64B2" w:rsidP="00BF64B2">
            <w:pPr>
              <w:pStyle w:val="ac"/>
              <w:spacing w:line="240" w:lineRule="auto"/>
              <w:ind w:left="86" w:firstLine="0"/>
              <w:jc w:val="center"/>
              <w:rPr>
                <w:sz w:val="22"/>
                <w:szCs w:val="22"/>
              </w:rPr>
            </w:pPr>
            <w:r>
              <w:rPr>
                <w:sz w:val="22"/>
                <w:szCs w:val="22"/>
              </w:rPr>
              <w:t>132</w:t>
            </w:r>
          </w:p>
        </w:tc>
        <w:tc>
          <w:tcPr>
            <w:tcW w:w="1275" w:type="dxa"/>
            <w:tcBorders>
              <w:right w:val="single" w:sz="4" w:space="0" w:color="auto"/>
            </w:tcBorders>
            <w:vAlign w:val="center"/>
          </w:tcPr>
          <w:p w:rsidR="00BF64B2" w:rsidRPr="00F3457D" w:rsidRDefault="00BF64B2" w:rsidP="00BF64B2">
            <w:pPr>
              <w:pStyle w:val="ac"/>
              <w:spacing w:line="240" w:lineRule="auto"/>
              <w:ind w:left="86" w:firstLine="0"/>
              <w:jc w:val="center"/>
              <w:rPr>
                <w:color w:val="FF0000"/>
                <w:sz w:val="22"/>
                <w:szCs w:val="22"/>
              </w:rPr>
            </w:pPr>
          </w:p>
        </w:tc>
        <w:tc>
          <w:tcPr>
            <w:tcW w:w="1439" w:type="dxa"/>
            <w:tcBorders>
              <w:left w:val="single" w:sz="4" w:space="0" w:color="auto"/>
            </w:tcBorders>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232"/>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left"/>
              <w:rPr>
                <w:sz w:val="22"/>
                <w:szCs w:val="22"/>
              </w:rPr>
            </w:pPr>
          </w:p>
        </w:tc>
        <w:tc>
          <w:tcPr>
            <w:tcW w:w="1134" w:type="dxa"/>
            <w:tcBorders>
              <w:left w:val="single" w:sz="4" w:space="0" w:color="auto"/>
              <w:right w:val="single" w:sz="4" w:space="0" w:color="auto"/>
            </w:tcBorders>
            <w:shd w:val="clear" w:color="auto" w:fill="F2F2F2" w:themeFill="background1" w:themeFillShade="F2"/>
            <w:vAlign w:val="center"/>
          </w:tcPr>
          <w:p w:rsidR="00BF64B2" w:rsidRPr="0039527C" w:rsidRDefault="00BF64B2" w:rsidP="00BF64B2">
            <w:pPr>
              <w:pStyle w:val="ac"/>
              <w:tabs>
                <w:tab w:val="left" w:pos="516"/>
                <w:tab w:val="center" w:pos="597"/>
              </w:tabs>
              <w:spacing w:line="240" w:lineRule="auto"/>
              <w:ind w:left="86" w:firstLine="0"/>
              <w:jc w:val="right"/>
              <w:rPr>
                <w:sz w:val="22"/>
                <w:szCs w:val="22"/>
              </w:rPr>
            </w:pPr>
            <w:r w:rsidRPr="0039527C">
              <w:rPr>
                <w:sz w:val="22"/>
                <w:szCs w:val="22"/>
              </w:rPr>
              <w:t>ИТОГО</w:t>
            </w:r>
          </w:p>
        </w:tc>
        <w:tc>
          <w:tcPr>
            <w:tcW w:w="1418" w:type="dxa"/>
            <w:tcBorders>
              <w:left w:val="single" w:sz="4" w:space="0" w:color="auto"/>
            </w:tcBorders>
            <w:shd w:val="clear" w:color="auto" w:fill="F2F2F2" w:themeFill="background1" w:themeFillShade="F2"/>
            <w:vAlign w:val="center"/>
          </w:tcPr>
          <w:p w:rsidR="00BF64B2" w:rsidRPr="00F86781" w:rsidRDefault="00BF64B2" w:rsidP="00BF64B2">
            <w:pPr>
              <w:pStyle w:val="ac"/>
              <w:spacing w:line="240" w:lineRule="auto"/>
              <w:ind w:left="86" w:firstLine="0"/>
              <w:jc w:val="center"/>
              <w:rPr>
                <w:sz w:val="22"/>
                <w:szCs w:val="22"/>
              </w:rPr>
            </w:pPr>
            <w:r>
              <w:rPr>
                <w:sz w:val="22"/>
                <w:szCs w:val="22"/>
              </w:rPr>
              <w:t>1364</w:t>
            </w:r>
          </w:p>
        </w:tc>
        <w:tc>
          <w:tcPr>
            <w:tcW w:w="1275" w:type="dxa"/>
            <w:tcBorders>
              <w:right w:val="single" w:sz="4" w:space="0" w:color="auto"/>
            </w:tcBorders>
            <w:shd w:val="clear" w:color="auto" w:fill="F2F2F2" w:themeFill="background1" w:themeFillShade="F2"/>
            <w:vAlign w:val="center"/>
          </w:tcPr>
          <w:p w:rsidR="00BF64B2" w:rsidRPr="0039527C" w:rsidRDefault="00BF64B2" w:rsidP="000755F5">
            <w:pPr>
              <w:pStyle w:val="ac"/>
              <w:spacing w:line="240" w:lineRule="auto"/>
              <w:ind w:left="86" w:firstLine="0"/>
              <w:jc w:val="center"/>
              <w:rPr>
                <w:sz w:val="22"/>
                <w:szCs w:val="22"/>
              </w:rPr>
            </w:pPr>
            <w:r>
              <w:rPr>
                <w:sz w:val="22"/>
                <w:szCs w:val="22"/>
              </w:rPr>
              <w:t>1</w:t>
            </w:r>
            <w:r w:rsidR="000755F5">
              <w:rPr>
                <w:sz w:val="22"/>
                <w:szCs w:val="22"/>
              </w:rPr>
              <w:t>862</w:t>
            </w:r>
          </w:p>
        </w:tc>
        <w:tc>
          <w:tcPr>
            <w:tcW w:w="1439" w:type="dxa"/>
            <w:tcBorders>
              <w:lef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right w:val="single" w:sz="4" w:space="0" w:color="auto"/>
            </w:tcBorders>
            <w:vAlign w:val="center"/>
          </w:tcPr>
          <w:p w:rsidR="00BF64B2" w:rsidRPr="0039527C" w:rsidRDefault="00BF64B2" w:rsidP="00BF64B2">
            <w:pPr>
              <w:pStyle w:val="ac"/>
              <w:spacing w:line="240" w:lineRule="auto"/>
              <w:ind w:left="86" w:firstLine="0"/>
              <w:jc w:val="left"/>
              <w:rPr>
                <w:sz w:val="22"/>
                <w:szCs w:val="22"/>
              </w:rPr>
            </w:pPr>
            <w:r w:rsidRPr="0039527C">
              <w:rPr>
                <w:sz w:val="22"/>
                <w:szCs w:val="22"/>
              </w:rPr>
              <w:t>Для временной стоянки (парковки) автотранспорта</w:t>
            </w:r>
          </w:p>
        </w:tc>
        <w:tc>
          <w:tcPr>
            <w:tcW w:w="1134" w:type="dxa"/>
            <w:tcBorders>
              <w:left w:val="single" w:sz="4" w:space="0" w:color="auto"/>
              <w:right w:val="single" w:sz="4" w:space="0" w:color="auto"/>
            </w:tcBorders>
            <w:vAlign w:val="center"/>
          </w:tcPr>
          <w:p w:rsidR="00BF64B2" w:rsidRPr="0039527C" w:rsidRDefault="00BF64B2" w:rsidP="00BF64B2">
            <w:pPr>
              <w:pStyle w:val="ac"/>
              <w:tabs>
                <w:tab w:val="left" w:pos="516"/>
                <w:tab w:val="center" w:pos="597"/>
              </w:tabs>
              <w:spacing w:line="240" w:lineRule="auto"/>
              <w:ind w:left="86" w:firstLine="0"/>
              <w:jc w:val="center"/>
              <w:rPr>
                <w:sz w:val="22"/>
                <w:szCs w:val="22"/>
              </w:rPr>
            </w:pPr>
            <w:r>
              <w:rPr>
                <w:sz w:val="22"/>
                <w:szCs w:val="22"/>
              </w:rPr>
              <w:t>35</w:t>
            </w:r>
            <w:r w:rsidRPr="0039527C">
              <w:rPr>
                <w:sz w:val="22"/>
                <w:szCs w:val="22"/>
              </w:rPr>
              <w:t>%</w:t>
            </w:r>
          </w:p>
        </w:tc>
        <w:tc>
          <w:tcPr>
            <w:tcW w:w="1418" w:type="dxa"/>
            <w:tcBorders>
              <w:left w:val="single" w:sz="4" w:space="0" w:color="auto"/>
            </w:tcBorders>
            <w:vAlign w:val="center"/>
          </w:tcPr>
          <w:p w:rsidR="00BF64B2" w:rsidRPr="0039527C" w:rsidRDefault="00BF64B2" w:rsidP="00BF64B2">
            <w:pPr>
              <w:pStyle w:val="ac"/>
              <w:spacing w:line="240" w:lineRule="auto"/>
              <w:ind w:left="86" w:firstLine="0"/>
              <w:jc w:val="center"/>
              <w:rPr>
                <w:sz w:val="22"/>
                <w:szCs w:val="22"/>
              </w:rPr>
            </w:pPr>
            <w:r>
              <w:rPr>
                <w:sz w:val="22"/>
                <w:szCs w:val="22"/>
              </w:rPr>
              <w:t>51</w:t>
            </w:r>
          </w:p>
        </w:tc>
        <w:tc>
          <w:tcPr>
            <w:tcW w:w="1275" w:type="dxa"/>
            <w:tcBorders>
              <w:right w:val="single" w:sz="4" w:space="0" w:color="auto"/>
            </w:tcBorders>
            <w:vAlign w:val="center"/>
          </w:tcPr>
          <w:p w:rsidR="00BF64B2" w:rsidRPr="0039527C" w:rsidRDefault="00BF64B2" w:rsidP="00BF64B2">
            <w:pPr>
              <w:pStyle w:val="ac"/>
              <w:spacing w:line="240" w:lineRule="auto"/>
              <w:ind w:left="86" w:firstLine="0"/>
              <w:jc w:val="center"/>
              <w:rPr>
                <w:sz w:val="22"/>
                <w:szCs w:val="22"/>
              </w:rPr>
            </w:pPr>
          </w:p>
        </w:tc>
        <w:tc>
          <w:tcPr>
            <w:tcW w:w="1439" w:type="dxa"/>
            <w:tcBorders>
              <w:left w:val="single" w:sz="4" w:space="0" w:color="auto"/>
            </w:tcBorders>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right w:val="single" w:sz="4" w:space="0" w:color="auto"/>
            </w:tcBorders>
            <w:vAlign w:val="center"/>
          </w:tcPr>
          <w:p w:rsidR="00BF64B2" w:rsidRPr="0039527C" w:rsidRDefault="00BF64B2" w:rsidP="00BF64B2">
            <w:pPr>
              <w:pStyle w:val="ac"/>
              <w:spacing w:line="240" w:lineRule="auto"/>
              <w:ind w:left="86" w:firstLine="0"/>
              <w:jc w:val="left"/>
              <w:rPr>
                <w:sz w:val="22"/>
                <w:szCs w:val="22"/>
              </w:rPr>
            </w:pPr>
            <w:r w:rsidRPr="0039527C">
              <w:rPr>
                <w:sz w:val="22"/>
                <w:szCs w:val="22"/>
              </w:rPr>
              <w:t>Для постоянной стоянки (парковки) автотранспорта</w:t>
            </w:r>
          </w:p>
        </w:tc>
        <w:tc>
          <w:tcPr>
            <w:tcW w:w="1134" w:type="dxa"/>
            <w:tcBorders>
              <w:left w:val="single" w:sz="4" w:space="0" w:color="auto"/>
              <w:right w:val="single" w:sz="4" w:space="0" w:color="auto"/>
            </w:tcBorders>
            <w:vAlign w:val="center"/>
          </w:tcPr>
          <w:p w:rsidR="00BF64B2" w:rsidRPr="0039527C" w:rsidRDefault="00BF64B2" w:rsidP="00BF64B2">
            <w:pPr>
              <w:pStyle w:val="ac"/>
              <w:tabs>
                <w:tab w:val="left" w:pos="516"/>
                <w:tab w:val="center" w:pos="597"/>
              </w:tabs>
              <w:spacing w:line="240" w:lineRule="auto"/>
              <w:ind w:left="86" w:firstLine="0"/>
              <w:jc w:val="center"/>
              <w:rPr>
                <w:sz w:val="22"/>
                <w:szCs w:val="22"/>
              </w:rPr>
            </w:pPr>
            <w:r w:rsidRPr="0039527C">
              <w:rPr>
                <w:sz w:val="22"/>
                <w:szCs w:val="22"/>
              </w:rPr>
              <w:t>90%</w:t>
            </w:r>
          </w:p>
        </w:tc>
        <w:tc>
          <w:tcPr>
            <w:tcW w:w="1418" w:type="dxa"/>
            <w:tcBorders>
              <w:left w:val="single" w:sz="4" w:space="0" w:color="auto"/>
            </w:tcBorders>
            <w:vAlign w:val="center"/>
          </w:tcPr>
          <w:p w:rsidR="00BF64B2" w:rsidRPr="0039527C" w:rsidRDefault="00BF64B2" w:rsidP="00BF64B2">
            <w:pPr>
              <w:pStyle w:val="ac"/>
              <w:spacing w:line="240" w:lineRule="auto"/>
              <w:ind w:left="86" w:firstLine="0"/>
              <w:jc w:val="center"/>
              <w:rPr>
                <w:sz w:val="22"/>
                <w:szCs w:val="22"/>
              </w:rPr>
            </w:pPr>
            <w:r>
              <w:rPr>
                <w:sz w:val="22"/>
                <w:szCs w:val="22"/>
              </w:rPr>
              <w:t>130</w:t>
            </w:r>
          </w:p>
        </w:tc>
        <w:tc>
          <w:tcPr>
            <w:tcW w:w="1275" w:type="dxa"/>
            <w:tcBorders>
              <w:right w:val="single" w:sz="4" w:space="0" w:color="auto"/>
            </w:tcBorders>
            <w:vAlign w:val="center"/>
          </w:tcPr>
          <w:p w:rsidR="00BF64B2" w:rsidRPr="0039527C" w:rsidRDefault="00BF64B2" w:rsidP="00BF64B2">
            <w:pPr>
              <w:pStyle w:val="ac"/>
              <w:spacing w:line="240" w:lineRule="auto"/>
              <w:ind w:left="86" w:firstLine="0"/>
              <w:jc w:val="center"/>
              <w:rPr>
                <w:sz w:val="22"/>
                <w:szCs w:val="22"/>
              </w:rPr>
            </w:pPr>
          </w:p>
        </w:tc>
        <w:tc>
          <w:tcPr>
            <w:tcW w:w="1439" w:type="dxa"/>
            <w:tcBorders>
              <w:left w:val="single" w:sz="4" w:space="0" w:color="auto"/>
            </w:tcBorders>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left"/>
              <w:rPr>
                <w:sz w:val="22"/>
                <w:szCs w:val="22"/>
              </w:rPr>
            </w:pPr>
          </w:p>
        </w:tc>
        <w:tc>
          <w:tcPr>
            <w:tcW w:w="1134" w:type="dxa"/>
            <w:tcBorders>
              <w:left w:val="single" w:sz="4" w:space="0" w:color="auto"/>
              <w:right w:val="single" w:sz="4" w:space="0" w:color="auto"/>
            </w:tcBorders>
            <w:shd w:val="clear" w:color="auto" w:fill="F2F2F2" w:themeFill="background1" w:themeFillShade="F2"/>
            <w:vAlign w:val="center"/>
          </w:tcPr>
          <w:p w:rsidR="00BF64B2" w:rsidRPr="0039527C" w:rsidRDefault="00BF64B2" w:rsidP="00BF64B2">
            <w:pPr>
              <w:pStyle w:val="ac"/>
              <w:tabs>
                <w:tab w:val="left" w:pos="516"/>
                <w:tab w:val="center" w:pos="597"/>
              </w:tabs>
              <w:spacing w:line="240" w:lineRule="auto"/>
              <w:ind w:left="86" w:firstLine="0"/>
              <w:jc w:val="right"/>
              <w:rPr>
                <w:sz w:val="22"/>
                <w:szCs w:val="22"/>
              </w:rPr>
            </w:pPr>
            <w:r w:rsidRPr="0039527C">
              <w:rPr>
                <w:sz w:val="22"/>
                <w:szCs w:val="22"/>
              </w:rPr>
              <w:t>ИТОГО</w:t>
            </w:r>
          </w:p>
        </w:tc>
        <w:tc>
          <w:tcPr>
            <w:tcW w:w="1418" w:type="dxa"/>
            <w:tcBorders>
              <w:lef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Pr>
                <w:sz w:val="22"/>
                <w:szCs w:val="22"/>
              </w:rPr>
              <w:t>181</w:t>
            </w:r>
          </w:p>
        </w:tc>
        <w:tc>
          <w:tcPr>
            <w:tcW w:w="1275" w:type="dxa"/>
            <w:tcBorders>
              <w:right w:val="single" w:sz="4" w:space="0" w:color="auto"/>
            </w:tcBorders>
            <w:shd w:val="clear" w:color="auto" w:fill="F2F2F2" w:themeFill="background1" w:themeFillShade="F2"/>
            <w:vAlign w:val="center"/>
          </w:tcPr>
          <w:p w:rsidR="00BF64B2" w:rsidRPr="0039527C" w:rsidRDefault="000755F5" w:rsidP="000755F5">
            <w:pPr>
              <w:pStyle w:val="ac"/>
              <w:spacing w:line="240" w:lineRule="auto"/>
              <w:ind w:left="86" w:firstLine="0"/>
              <w:jc w:val="center"/>
              <w:rPr>
                <w:sz w:val="22"/>
                <w:szCs w:val="22"/>
              </w:rPr>
            </w:pPr>
            <w:r>
              <w:rPr>
                <w:sz w:val="22"/>
                <w:szCs w:val="22"/>
              </w:rPr>
              <w:t>119</w:t>
            </w:r>
          </w:p>
        </w:tc>
        <w:tc>
          <w:tcPr>
            <w:tcW w:w="1439" w:type="dxa"/>
            <w:tcBorders>
              <w:lef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restart"/>
            <w:vAlign w:val="center"/>
          </w:tcPr>
          <w:p w:rsidR="00BF64B2" w:rsidRDefault="00BF64B2" w:rsidP="00BF64B2">
            <w:pPr>
              <w:pStyle w:val="ac"/>
              <w:spacing w:line="240" w:lineRule="auto"/>
              <w:ind w:left="86" w:firstLine="0"/>
              <w:jc w:val="center"/>
              <w:rPr>
                <w:sz w:val="22"/>
                <w:szCs w:val="22"/>
              </w:rPr>
            </w:pPr>
            <w:r>
              <w:rPr>
                <w:sz w:val="22"/>
                <w:szCs w:val="22"/>
              </w:rPr>
              <w:lastRenderedPageBreak/>
              <w:t>Сохраняемый</w:t>
            </w:r>
          </w:p>
          <w:p w:rsidR="00BF64B2" w:rsidRDefault="00BF64B2" w:rsidP="00BF64B2">
            <w:pPr>
              <w:pStyle w:val="ac"/>
              <w:spacing w:line="240" w:lineRule="auto"/>
              <w:ind w:left="86" w:firstLine="0"/>
              <w:jc w:val="center"/>
              <w:rPr>
                <w:sz w:val="22"/>
                <w:szCs w:val="22"/>
              </w:rPr>
            </w:pPr>
            <w:r w:rsidRPr="00E95486">
              <w:rPr>
                <w:sz w:val="22"/>
                <w:szCs w:val="22"/>
              </w:rPr>
              <w:t>Жилой дом №</w:t>
            </w:r>
            <w:r>
              <w:rPr>
                <w:sz w:val="22"/>
                <w:szCs w:val="22"/>
              </w:rPr>
              <w:t>12</w:t>
            </w:r>
          </w:p>
          <w:p w:rsidR="00BF64B2" w:rsidRDefault="00BF64B2" w:rsidP="00BF64B2">
            <w:pPr>
              <w:pStyle w:val="ac"/>
              <w:spacing w:line="240" w:lineRule="auto"/>
              <w:ind w:left="86" w:firstLine="0"/>
              <w:jc w:val="center"/>
              <w:rPr>
                <w:sz w:val="22"/>
                <w:szCs w:val="22"/>
              </w:rPr>
            </w:pPr>
            <w:r w:rsidRPr="00E95486">
              <w:rPr>
                <w:sz w:val="22"/>
                <w:szCs w:val="22"/>
              </w:rPr>
              <w:t>(</w:t>
            </w:r>
            <w:r>
              <w:rPr>
                <w:sz w:val="22"/>
                <w:szCs w:val="22"/>
              </w:rPr>
              <w:t>50</w:t>
            </w:r>
            <w:r w:rsidRPr="00E95486">
              <w:rPr>
                <w:sz w:val="22"/>
                <w:szCs w:val="22"/>
              </w:rPr>
              <w:t>)</w:t>
            </w:r>
          </w:p>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игр детей дошкольного и младшего школьного возраста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left"/>
              <w:rPr>
                <w:sz w:val="22"/>
                <w:szCs w:val="22"/>
              </w:rPr>
            </w:pPr>
            <w:r w:rsidRPr="00E95486">
              <w:rPr>
                <w:sz w:val="22"/>
                <w:szCs w:val="22"/>
              </w:rPr>
              <w:t>0,7</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r>
              <w:rPr>
                <w:sz w:val="22"/>
                <w:szCs w:val="22"/>
              </w:rPr>
              <w:t>35</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отдыха взрослого населения</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left"/>
              <w:rPr>
                <w:sz w:val="22"/>
                <w:szCs w:val="22"/>
              </w:rPr>
            </w:pPr>
            <w:r w:rsidRPr="00E95486">
              <w:rPr>
                <w:sz w:val="22"/>
                <w:szCs w:val="22"/>
              </w:rPr>
              <w:t>0,1</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r>
              <w:rPr>
                <w:sz w:val="22"/>
                <w:szCs w:val="22"/>
              </w:rPr>
              <w:t>5</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занятий физической культурой</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left"/>
              <w:rPr>
                <w:sz w:val="22"/>
                <w:szCs w:val="22"/>
              </w:rPr>
            </w:pPr>
            <w:r w:rsidRPr="00E95486">
              <w:rPr>
                <w:sz w:val="22"/>
                <w:szCs w:val="22"/>
              </w:rPr>
              <w:t>2,0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r>
              <w:rPr>
                <w:sz w:val="22"/>
                <w:szCs w:val="22"/>
              </w:rPr>
              <w:t>100</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хозяйственных целей и выгула собак</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left"/>
              <w:rPr>
                <w:sz w:val="22"/>
                <w:szCs w:val="22"/>
              </w:rPr>
            </w:pPr>
            <w:r w:rsidRPr="00E95486">
              <w:rPr>
                <w:sz w:val="22"/>
                <w:szCs w:val="22"/>
              </w:rPr>
              <w:t>0,3</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r>
              <w:rPr>
                <w:sz w:val="22"/>
                <w:szCs w:val="22"/>
              </w:rPr>
              <w:t>15</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left"/>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F86781" w:rsidRDefault="00BF64B2" w:rsidP="00BF64B2">
            <w:pPr>
              <w:pStyle w:val="ac"/>
              <w:tabs>
                <w:tab w:val="left" w:pos="516"/>
                <w:tab w:val="center" w:pos="597"/>
              </w:tabs>
              <w:spacing w:line="240" w:lineRule="auto"/>
              <w:ind w:left="86" w:firstLine="0"/>
              <w:jc w:val="center"/>
              <w:rPr>
                <w:sz w:val="22"/>
                <w:szCs w:val="22"/>
              </w:rPr>
            </w:pPr>
            <w:r>
              <w:rPr>
                <w:sz w:val="22"/>
                <w:szCs w:val="22"/>
              </w:rPr>
              <w:t>155</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4F96" w:rsidP="00BF64B2">
            <w:pPr>
              <w:pStyle w:val="ac"/>
              <w:spacing w:line="240" w:lineRule="auto"/>
              <w:ind w:left="86" w:firstLine="0"/>
              <w:jc w:val="center"/>
              <w:rPr>
                <w:sz w:val="22"/>
                <w:szCs w:val="22"/>
              </w:rPr>
            </w:pPr>
            <w:r>
              <w:rPr>
                <w:sz w:val="22"/>
                <w:szCs w:val="22"/>
              </w:rPr>
              <w:t>155</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временной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left"/>
              <w:rPr>
                <w:sz w:val="22"/>
                <w:szCs w:val="22"/>
              </w:rPr>
            </w:pPr>
            <w:r>
              <w:rPr>
                <w:sz w:val="22"/>
                <w:szCs w:val="22"/>
              </w:rPr>
              <w:t>35</w:t>
            </w:r>
            <w:r w:rsidRPr="0039527C">
              <w:rPr>
                <w:sz w:val="22"/>
                <w:szCs w:val="22"/>
              </w:rPr>
              <w:t>%</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tabs>
                <w:tab w:val="left" w:pos="516"/>
                <w:tab w:val="center" w:pos="597"/>
              </w:tabs>
              <w:spacing w:line="240" w:lineRule="auto"/>
              <w:ind w:left="86" w:firstLine="0"/>
              <w:jc w:val="center"/>
              <w:rPr>
                <w:sz w:val="22"/>
                <w:szCs w:val="22"/>
              </w:rPr>
            </w:pPr>
            <w:r>
              <w:rPr>
                <w:sz w:val="22"/>
                <w:szCs w:val="22"/>
              </w:rPr>
              <w:t>6</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постоянной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left"/>
              <w:rPr>
                <w:sz w:val="22"/>
                <w:szCs w:val="22"/>
              </w:rPr>
            </w:pPr>
            <w:r w:rsidRPr="0039527C">
              <w:rPr>
                <w:sz w:val="22"/>
                <w:szCs w:val="22"/>
              </w:rPr>
              <w:t>90%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tabs>
                <w:tab w:val="left" w:pos="516"/>
                <w:tab w:val="center" w:pos="597"/>
              </w:tabs>
              <w:spacing w:line="240" w:lineRule="auto"/>
              <w:ind w:left="86" w:firstLine="0"/>
              <w:jc w:val="center"/>
              <w:rPr>
                <w:sz w:val="22"/>
                <w:szCs w:val="22"/>
              </w:rPr>
            </w:pPr>
            <w:r>
              <w:rPr>
                <w:sz w:val="22"/>
                <w:szCs w:val="22"/>
              </w:rPr>
              <w:t>14</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left"/>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tabs>
                <w:tab w:val="left" w:pos="516"/>
                <w:tab w:val="center" w:pos="597"/>
              </w:tabs>
              <w:spacing w:line="240" w:lineRule="auto"/>
              <w:ind w:left="86" w:firstLine="0"/>
              <w:jc w:val="center"/>
              <w:rPr>
                <w:sz w:val="22"/>
                <w:szCs w:val="22"/>
              </w:rPr>
            </w:pPr>
            <w:r>
              <w:rPr>
                <w:sz w:val="22"/>
                <w:szCs w:val="22"/>
              </w:rPr>
              <w:t>20</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D3AD6" w:rsidP="00BF64B2">
            <w:pPr>
              <w:pStyle w:val="ac"/>
              <w:spacing w:line="240" w:lineRule="auto"/>
              <w:ind w:left="86" w:firstLine="0"/>
              <w:jc w:val="center"/>
              <w:rPr>
                <w:sz w:val="22"/>
                <w:szCs w:val="22"/>
              </w:rPr>
            </w:pPr>
            <w:r>
              <w:rPr>
                <w:sz w:val="22"/>
                <w:szCs w:val="22"/>
              </w:rPr>
              <w:t>20</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restart"/>
            <w:vAlign w:val="center"/>
          </w:tcPr>
          <w:p w:rsidR="00BF64B2" w:rsidRDefault="00BF64B2" w:rsidP="00BF64B2">
            <w:pPr>
              <w:pStyle w:val="ac"/>
              <w:spacing w:line="240" w:lineRule="auto"/>
              <w:ind w:left="86" w:firstLine="0"/>
              <w:jc w:val="center"/>
              <w:rPr>
                <w:sz w:val="22"/>
                <w:szCs w:val="22"/>
              </w:rPr>
            </w:pPr>
            <w:r>
              <w:rPr>
                <w:sz w:val="22"/>
                <w:szCs w:val="22"/>
              </w:rPr>
              <w:t>Проектируемый</w:t>
            </w:r>
          </w:p>
          <w:p w:rsidR="00BF64B2" w:rsidRDefault="00BF64B2" w:rsidP="00BF64B2">
            <w:pPr>
              <w:pStyle w:val="ac"/>
              <w:spacing w:line="240" w:lineRule="auto"/>
              <w:ind w:left="86" w:firstLine="0"/>
              <w:jc w:val="center"/>
              <w:rPr>
                <w:sz w:val="22"/>
                <w:szCs w:val="22"/>
              </w:rPr>
            </w:pPr>
            <w:r w:rsidRPr="00E95486">
              <w:rPr>
                <w:sz w:val="22"/>
                <w:szCs w:val="22"/>
              </w:rPr>
              <w:t>Жилой дом №</w:t>
            </w:r>
            <w:r>
              <w:rPr>
                <w:sz w:val="22"/>
                <w:szCs w:val="22"/>
              </w:rPr>
              <w:t>13</w:t>
            </w:r>
          </w:p>
          <w:p w:rsidR="00BF64B2" w:rsidRDefault="00BF64B2" w:rsidP="00BF64B2">
            <w:pPr>
              <w:pStyle w:val="ac"/>
              <w:spacing w:line="240" w:lineRule="auto"/>
              <w:ind w:left="86" w:firstLine="0"/>
              <w:jc w:val="center"/>
              <w:rPr>
                <w:sz w:val="22"/>
                <w:szCs w:val="22"/>
              </w:rPr>
            </w:pPr>
            <w:r w:rsidRPr="00E95486">
              <w:rPr>
                <w:sz w:val="22"/>
                <w:szCs w:val="22"/>
              </w:rPr>
              <w:t xml:space="preserve"> (</w:t>
            </w:r>
            <w:r>
              <w:rPr>
                <w:sz w:val="22"/>
                <w:szCs w:val="22"/>
              </w:rPr>
              <w:t>358</w:t>
            </w:r>
            <w:r w:rsidRPr="00E95486">
              <w:rPr>
                <w:sz w:val="22"/>
                <w:szCs w:val="22"/>
              </w:rPr>
              <w:t>)</w:t>
            </w:r>
          </w:p>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игр детей дошкольного и младшего школьного возраста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0,7</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920795" w:rsidP="00BF64B2">
            <w:pPr>
              <w:pStyle w:val="ac"/>
              <w:spacing w:line="240" w:lineRule="auto"/>
              <w:ind w:left="86" w:firstLine="0"/>
              <w:jc w:val="center"/>
              <w:rPr>
                <w:sz w:val="22"/>
                <w:szCs w:val="22"/>
              </w:rPr>
            </w:pPr>
            <w:r>
              <w:rPr>
                <w:sz w:val="22"/>
                <w:szCs w:val="22"/>
              </w:rPr>
              <w:t>251</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F3457D" w:rsidRDefault="00BF64B2" w:rsidP="00BF64B2">
            <w:pPr>
              <w:pStyle w:val="ac"/>
              <w:tabs>
                <w:tab w:val="left" w:pos="516"/>
                <w:tab w:val="center" w:pos="597"/>
              </w:tabs>
              <w:spacing w:line="240" w:lineRule="auto"/>
              <w:ind w:left="86" w:firstLine="0"/>
              <w:jc w:val="center"/>
              <w:rPr>
                <w:color w:val="FF0000"/>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отдыха взрослого населения</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0,1</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920795" w:rsidP="00BF64B2">
            <w:pPr>
              <w:pStyle w:val="ac"/>
              <w:spacing w:line="240" w:lineRule="auto"/>
              <w:ind w:left="86" w:firstLine="0"/>
              <w:jc w:val="center"/>
              <w:rPr>
                <w:sz w:val="22"/>
                <w:szCs w:val="22"/>
              </w:rPr>
            </w:pPr>
            <w:r>
              <w:rPr>
                <w:sz w:val="22"/>
                <w:szCs w:val="22"/>
              </w:rPr>
              <w:t>36</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занятий физической культурой</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2,0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Pr>
                <w:sz w:val="22"/>
                <w:szCs w:val="22"/>
              </w:rPr>
              <w:t>716</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хозяйственных целей и выгула собак</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0,3</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920795" w:rsidP="00BF64B2">
            <w:pPr>
              <w:pStyle w:val="ac"/>
              <w:spacing w:line="240" w:lineRule="auto"/>
              <w:ind w:left="86" w:firstLine="0"/>
              <w:jc w:val="center"/>
              <w:rPr>
                <w:sz w:val="22"/>
                <w:szCs w:val="22"/>
              </w:rPr>
            </w:pPr>
            <w:r>
              <w:rPr>
                <w:sz w:val="22"/>
                <w:szCs w:val="22"/>
              </w:rPr>
              <w:t>107</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F86781" w:rsidRDefault="00920795" w:rsidP="00BF64B2">
            <w:pPr>
              <w:pStyle w:val="ac"/>
              <w:spacing w:line="240" w:lineRule="auto"/>
              <w:ind w:left="86" w:firstLine="0"/>
              <w:jc w:val="center"/>
              <w:rPr>
                <w:sz w:val="22"/>
                <w:szCs w:val="22"/>
              </w:rPr>
            </w:pPr>
            <w:r>
              <w:rPr>
                <w:sz w:val="22"/>
                <w:szCs w:val="22"/>
              </w:rPr>
              <w:t>1110</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920795" w:rsidP="00BF64B2">
            <w:pPr>
              <w:pStyle w:val="ac"/>
              <w:tabs>
                <w:tab w:val="left" w:pos="516"/>
                <w:tab w:val="center" w:pos="597"/>
              </w:tabs>
              <w:spacing w:line="240" w:lineRule="auto"/>
              <w:ind w:left="86" w:firstLine="0"/>
              <w:jc w:val="center"/>
              <w:rPr>
                <w:sz w:val="22"/>
                <w:szCs w:val="22"/>
              </w:rPr>
            </w:pPr>
            <w:r>
              <w:rPr>
                <w:sz w:val="22"/>
                <w:szCs w:val="22"/>
              </w:rPr>
              <w:t>764</w:t>
            </w:r>
            <w:r w:rsidR="00BF4F96">
              <w:rPr>
                <w:sz w:val="22"/>
                <w:szCs w:val="22"/>
              </w:rPr>
              <w:t>*</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временной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35</w:t>
            </w:r>
            <w:r w:rsidRPr="0039527C">
              <w:rPr>
                <w:sz w:val="22"/>
                <w:szCs w:val="22"/>
              </w:rPr>
              <w:t>%</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41</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tabs>
                <w:tab w:val="left" w:pos="516"/>
                <w:tab w:val="center" w:pos="597"/>
              </w:tabs>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постоянной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90%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106</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tabs>
                <w:tab w:val="left" w:pos="516"/>
                <w:tab w:val="center" w:pos="597"/>
              </w:tabs>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Pr>
                <w:sz w:val="22"/>
                <w:szCs w:val="22"/>
              </w:rPr>
              <w:t>147</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920795" w:rsidP="00BF64B2">
            <w:pPr>
              <w:pStyle w:val="ac"/>
              <w:tabs>
                <w:tab w:val="left" w:pos="516"/>
                <w:tab w:val="center" w:pos="597"/>
              </w:tabs>
              <w:spacing w:line="240" w:lineRule="auto"/>
              <w:ind w:left="86" w:firstLine="0"/>
              <w:jc w:val="center"/>
              <w:rPr>
                <w:sz w:val="22"/>
                <w:szCs w:val="22"/>
              </w:rPr>
            </w:pPr>
            <w:r>
              <w:rPr>
                <w:sz w:val="22"/>
                <w:szCs w:val="22"/>
              </w:rPr>
              <w:t>147</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restart"/>
            <w:vAlign w:val="center"/>
          </w:tcPr>
          <w:p w:rsidR="00BF64B2" w:rsidRDefault="00BF64B2" w:rsidP="00BF64B2">
            <w:pPr>
              <w:pStyle w:val="ac"/>
              <w:spacing w:line="240" w:lineRule="auto"/>
              <w:ind w:left="86" w:firstLine="0"/>
              <w:jc w:val="center"/>
              <w:rPr>
                <w:sz w:val="22"/>
                <w:szCs w:val="22"/>
              </w:rPr>
            </w:pPr>
            <w:r>
              <w:rPr>
                <w:sz w:val="22"/>
                <w:szCs w:val="22"/>
              </w:rPr>
              <w:t>Проектируемый</w:t>
            </w:r>
          </w:p>
          <w:p w:rsidR="00BF64B2" w:rsidRDefault="00BF64B2" w:rsidP="00BF64B2">
            <w:pPr>
              <w:pStyle w:val="ac"/>
              <w:spacing w:line="240" w:lineRule="auto"/>
              <w:ind w:left="86" w:firstLine="0"/>
              <w:jc w:val="center"/>
              <w:rPr>
                <w:sz w:val="22"/>
                <w:szCs w:val="22"/>
              </w:rPr>
            </w:pPr>
            <w:r w:rsidRPr="00E95486">
              <w:rPr>
                <w:sz w:val="22"/>
                <w:szCs w:val="22"/>
              </w:rPr>
              <w:t>Жилой дом №</w:t>
            </w:r>
            <w:r>
              <w:rPr>
                <w:sz w:val="22"/>
                <w:szCs w:val="22"/>
              </w:rPr>
              <w:t>14</w:t>
            </w:r>
          </w:p>
          <w:p w:rsidR="00BF64B2" w:rsidRDefault="00BF64B2" w:rsidP="00BF64B2">
            <w:pPr>
              <w:pStyle w:val="ac"/>
              <w:spacing w:line="240" w:lineRule="auto"/>
              <w:ind w:left="86" w:firstLine="0"/>
              <w:jc w:val="center"/>
              <w:rPr>
                <w:sz w:val="22"/>
                <w:szCs w:val="22"/>
              </w:rPr>
            </w:pPr>
            <w:r w:rsidRPr="00E95486">
              <w:rPr>
                <w:sz w:val="22"/>
                <w:szCs w:val="22"/>
              </w:rPr>
              <w:t xml:space="preserve"> (</w:t>
            </w:r>
            <w:r>
              <w:rPr>
                <w:sz w:val="22"/>
                <w:szCs w:val="22"/>
              </w:rPr>
              <w:t>12</w:t>
            </w:r>
            <w:r w:rsidR="003377D1">
              <w:rPr>
                <w:sz w:val="22"/>
                <w:szCs w:val="22"/>
              </w:rPr>
              <w:t>2</w:t>
            </w:r>
            <w:r w:rsidRPr="00E95486">
              <w:rPr>
                <w:sz w:val="22"/>
                <w:szCs w:val="22"/>
              </w:rPr>
              <w:t>)</w:t>
            </w:r>
          </w:p>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игр детей дошкольного и младшего школьного возраста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0,7</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85</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отдыха взрослого населения</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0,1</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12</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занятий физической культурой</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2,0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244</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хозяйственных целей и выгула собак</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0,3</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37</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tabs>
                <w:tab w:val="left" w:pos="516"/>
                <w:tab w:val="center" w:pos="597"/>
              </w:tabs>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F86781" w:rsidRDefault="003377D1" w:rsidP="00BF64B2">
            <w:pPr>
              <w:pStyle w:val="ac"/>
              <w:spacing w:line="240" w:lineRule="auto"/>
              <w:ind w:left="86" w:firstLine="0"/>
              <w:jc w:val="center"/>
              <w:rPr>
                <w:sz w:val="22"/>
                <w:szCs w:val="22"/>
              </w:rPr>
            </w:pPr>
            <w:r>
              <w:rPr>
                <w:sz w:val="22"/>
                <w:szCs w:val="22"/>
              </w:rPr>
              <w:t>378</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3377D1" w:rsidP="00BF64B2">
            <w:pPr>
              <w:pStyle w:val="ac"/>
              <w:spacing w:line="240" w:lineRule="auto"/>
              <w:ind w:left="86" w:firstLine="0"/>
              <w:jc w:val="center"/>
              <w:rPr>
                <w:sz w:val="22"/>
                <w:szCs w:val="22"/>
              </w:rPr>
            </w:pPr>
            <w:r>
              <w:rPr>
                <w:sz w:val="22"/>
                <w:szCs w:val="22"/>
              </w:rPr>
              <w:t>310</w:t>
            </w:r>
            <w:r w:rsidR="00BF4F96">
              <w:rPr>
                <w:sz w:val="22"/>
                <w:szCs w:val="22"/>
              </w:rPr>
              <w:t>*</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tabs>
                <w:tab w:val="left" w:pos="516"/>
                <w:tab w:val="center" w:pos="597"/>
              </w:tabs>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временной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35</w:t>
            </w:r>
            <w:r w:rsidRPr="0039527C">
              <w:rPr>
                <w:sz w:val="22"/>
                <w:szCs w:val="22"/>
              </w:rPr>
              <w:t>%</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1</w:t>
            </w:r>
            <w:r w:rsidR="003377D1">
              <w:rPr>
                <w:sz w:val="22"/>
                <w:szCs w:val="22"/>
              </w:rPr>
              <w:t>4</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tabs>
                <w:tab w:val="left" w:pos="516"/>
                <w:tab w:val="center" w:pos="597"/>
              </w:tabs>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постоянной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90%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3</w:t>
            </w:r>
            <w:r w:rsidR="003377D1">
              <w:rPr>
                <w:sz w:val="22"/>
                <w:szCs w:val="22"/>
              </w:rPr>
              <w:t>6</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tabs>
                <w:tab w:val="left" w:pos="516"/>
                <w:tab w:val="center" w:pos="597"/>
              </w:tabs>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Pr>
                <w:sz w:val="22"/>
                <w:szCs w:val="22"/>
              </w:rPr>
              <w:t>5</w:t>
            </w:r>
            <w:r w:rsidR="003377D1">
              <w:rPr>
                <w:sz w:val="22"/>
                <w:szCs w:val="22"/>
              </w:rPr>
              <w:t>0</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3377D1" w:rsidP="00BF64B2">
            <w:pPr>
              <w:pStyle w:val="ac"/>
              <w:spacing w:line="240" w:lineRule="auto"/>
              <w:ind w:left="86" w:firstLine="0"/>
              <w:jc w:val="center"/>
              <w:rPr>
                <w:sz w:val="22"/>
                <w:szCs w:val="22"/>
              </w:rPr>
            </w:pPr>
            <w:r>
              <w:rPr>
                <w:sz w:val="22"/>
                <w:szCs w:val="22"/>
              </w:rPr>
              <w:t>50</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tabs>
                <w:tab w:val="left" w:pos="516"/>
                <w:tab w:val="center" w:pos="597"/>
              </w:tabs>
              <w:spacing w:line="240" w:lineRule="auto"/>
              <w:ind w:left="86" w:firstLine="0"/>
              <w:jc w:val="center"/>
              <w:rPr>
                <w:sz w:val="22"/>
                <w:szCs w:val="22"/>
              </w:rPr>
            </w:pPr>
          </w:p>
        </w:tc>
      </w:tr>
      <w:tr w:rsidR="00BF64B2" w:rsidRPr="00E95486" w:rsidTr="00BF64B2">
        <w:trPr>
          <w:trHeight w:val="157"/>
          <w:jc w:val="center"/>
        </w:trPr>
        <w:tc>
          <w:tcPr>
            <w:tcW w:w="1640" w:type="dxa"/>
            <w:vMerge w:val="restart"/>
            <w:vAlign w:val="center"/>
          </w:tcPr>
          <w:p w:rsidR="00BF64B2" w:rsidRDefault="00BF64B2" w:rsidP="00BF64B2">
            <w:pPr>
              <w:pStyle w:val="ac"/>
              <w:spacing w:line="240" w:lineRule="auto"/>
              <w:ind w:left="86" w:firstLine="0"/>
              <w:jc w:val="center"/>
              <w:rPr>
                <w:sz w:val="22"/>
                <w:szCs w:val="22"/>
              </w:rPr>
            </w:pPr>
            <w:r>
              <w:rPr>
                <w:sz w:val="22"/>
                <w:szCs w:val="22"/>
              </w:rPr>
              <w:t>Проектируемый</w:t>
            </w:r>
          </w:p>
          <w:p w:rsidR="00BF64B2" w:rsidRDefault="00BF64B2" w:rsidP="00BF64B2">
            <w:pPr>
              <w:pStyle w:val="ac"/>
              <w:spacing w:line="240" w:lineRule="auto"/>
              <w:ind w:left="86" w:firstLine="0"/>
              <w:jc w:val="center"/>
              <w:rPr>
                <w:sz w:val="22"/>
                <w:szCs w:val="22"/>
              </w:rPr>
            </w:pPr>
            <w:r w:rsidRPr="00E95486">
              <w:rPr>
                <w:sz w:val="22"/>
                <w:szCs w:val="22"/>
              </w:rPr>
              <w:t>Жилой дом №</w:t>
            </w:r>
            <w:r>
              <w:rPr>
                <w:sz w:val="22"/>
                <w:szCs w:val="22"/>
              </w:rPr>
              <w:t>15</w:t>
            </w:r>
          </w:p>
          <w:p w:rsidR="00BF64B2" w:rsidRDefault="00BF64B2" w:rsidP="00BF64B2">
            <w:pPr>
              <w:pStyle w:val="ac"/>
              <w:spacing w:line="240" w:lineRule="auto"/>
              <w:ind w:left="86" w:firstLine="0"/>
              <w:jc w:val="center"/>
              <w:rPr>
                <w:sz w:val="22"/>
                <w:szCs w:val="22"/>
              </w:rPr>
            </w:pPr>
            <w:r w:rsidRPr="00E95486">
              <w:rPr>
                <w:sz w:val="22"/>
                <w:szCs w:val="22"/>
              </w:rPr>
              <w:lastRenderedPageBreak/>
              <w:t xml:space="preserve"> (</w:t>
            </w:r>
            <w:r>
              <w:rPr>
                <w:sz w:val="22"/>
                <w:szCs w:val="22"/>
              </w:rPr>
              <w:t>134</w:t>
            </w:r>
            <w:r w:rsidRPr="00E95486">
              <w:rPr>
                <w:sz w:val="22"/>
                <w:szCs w:val="22"/>
              </w:rPr>
              <w:t>)</w:t>
            </w:r>
          </w:p>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lastRenderedPageBreak/>
              <w:t>Для игр детей дошкольного и младшего школьного возраста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0,7</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94</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 xml:space="preserve">Для отдыха взрослого </w:t>
            </w:r>
            <w:r w:rsidRPr="00E95486">
              <w:rPr>
                <w:sz w:val="22"/>
                <w:szCs w:val="22"/>
              </w:rPr>
              <w:lastRenderedPageBreak/>
              <w:t>населения</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lastRenderedPageBreak/>
              <w:t>0,1</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13</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занятий физической культурой</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2,0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Pr>
                <w:sz w:val="22"/>
                <w:szCs w:val="22"/>
              </w:rPr>
              <w:t>268</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хозяйственных целей и выгула собак</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0,3</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40</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F86781" w:rsidRDefault="003377D1" w:rsidP="00BF64B2">
            <w:pPr>
              <w:pStyle w:val="ac"/>
              <w:spacing w:line="240" w:lineRule="auto"/>
              <w:ind w:left="86" w:firstLine="0"/>
              <w:jc w:val="center"/>
              <w:rPr>
                <w:sz w:val="22"/>
                <w:szCs w:val="22"/>
              </w:rPr>
            </w:pPr>
            <w:r>
              <w:rPr>
                <w:sz w:val="22"/>
                <w:szCs w:val="22"/>
              </w:rPr>
              <w:t>415</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3377D1">
            <w:pPr>
              <w:pStyle w:val="ac"/>
              <w:spacing w:line="240" w:lineRule="auto"/>
              <w:ind w:left="86" w:firstLine="0"/>
              <w:jc w:val="center"/>
              <w:rPr>
                <w:sz w:val="22"/>
                <w:szCs w:val="22"/>
              </w:rPr>
            </w:pPr>
            <w:r>
              <w:rPr>
                <w:sz w:val="22"/>
                <w:szCs w:val="22"/>
              </w:rPr>
              <w:t>4</w:t>
            </w:r>
            <w:r w:rsidR="003377D1">
              <w:rPr>
                <w:sz w:val="22"/>
                <w:szCs w:val="22"/>
              </w:rPr>
              <w:t>15</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временной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35</w:t>
            </w:r>
            <w:r w:rsidRPr="0039527C">
              <w:rPr>
                <w:sz w:val="22"/>
                <w:szCs w:val="22"/>
              </w:rPr>
              <w:t>%</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15</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постоянной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90%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40</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Pr>
                <w:sz w:val="22"/>
                <w:szCs w:val="22"/>
              </w:rPr>
              <w:t>55</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3377D1" w:rsidP="00BF64B2">
            <w:pPr>
              <w:pStyle w:val="ac"/>
              <w:spacing w:line="240" w:lineRule="auto"/>
              <w:ind w:left="86" w:firstLine="0"/>
              <w:jc w:val="center"/>
              <w:rPr>
                <w:sz w:val="22"/>
                <w:szCs w:val="22"/>
              </w:rPr>
            </w:pPr>
            <w:r>
              <w:rPr>
                <w:sz w:val="22"/>
                <w:szCs w:val="22"/>
              </w:rPr>
              <w:t>44</w:t>
            </w:r>
            <w:r w:rsidR="00BF4F96">
              <w:rPr>
                <w:sz w:val="22"/>
                <w:szCs w:val="22"/>
              </w:rPr>
              <w:t>*</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restart"/>
            <w:vAlign w:val="center"/>
          </w:tcPr>
          <w:p w:rsidR="00BF64B2" w:rsidRDefault="00BF64B2" w:rsidP="00BF64B2">
            <w:pPr>
              <w:pStyle w:val="ac"/>
              <w:spacing w:line="240" w:lineRule="auto"/>
              <w:ind w:left="86" w:firstLine="0"/>
              <w:jc w:val="center"/>
              <w:rPr>
                <w:sz w:val="22"/>
                <w:szCs w:val="22"/>
              </w:rPr>
            </w:pPr>
            <w:r>
              <w:rPr>
                <w:sz w:val="22"/>
                <w:szCs w:val="22"/>
              </w:rPr>
              <w:t>Проектируемый</w:t>
            </w:r>
          </w:p>
          <w:p w:rsidR="00BF64B2" w:rsidRDefault="00BF64B2" w:rsidP="00BF64B2">
            <w:pPr>
              <w:pStyle w:val="ac"/>
              <w:spacing w:line="240" w:lineRule="auto"/>
              <w:ind w:left="86" w:firstLine="0"/>
              <w:jc w:val="center"/>
              <w:rPr>
                <w:sz w:val="22"/>
                <w:szCs w:val="22"/>
              </w:rPr>
            </w:pPr>
            <w:r w:rsidRPr="00E95486">
              <w:rPr>
                <w:sz w:val="22"/>
                <w:szCs w:val="22"/>
              </w:rPr>
              <w:t>Жилой дом №</w:t>
            </w:r>
            <w:r>
              <w:rPr>
                <w:sz w:val="22"/>
                <w:szCs w:val="22"/>
              </w:rPr>
              <w:t>16</w:t>
            </w:r>
          </w:p>
          <w:p w:rsidR="00BF64B2" w:rsidRDefault="00BF64B2" w:rsidP="00BF64B2">
            <w:pPr>
              <w:pStyle w:val="ac"/>
              <w:spacing w:line="240" w:lineRule="auto"/>
              <w:ind w:left="86" w:firstLine="0"/>
              <w:jc w:val="center"/>
              <w:rPr>
                <w:sz w:val="22"/>
                <w:szCs w:val="22"/>
              </w:rPr>
            </w:pPr>
            <w:r w:rsidRPr="00E95486">
              <w:rPr>
                <w:sz w:val="22"/>
                <w:szCs w:val="22"/>
              </w:rPr>
              <w:t xml:space="preserve"> (</w:t>
            </w:r>
            <w:r>
              <w:rPr>
                <w:sz w:val="22"/>
                <w:szCs w:val="22"/>
              </w:rPr>
              <w:t>1</w:t>
            </w:r>
            <w:r w:rsidR="003377D1">
              <w:rPr>
                <w:sz w:val="22"/>
                <w:szCs w:val="22"/>
              </w:rPr>
              <w:t>70</w:t>
            </w:r>
            <w:r w:rsidRPr="00E95486">
              <w:rPr>
                <w:sz w:val="22"/>
                <w:szCs w:val="22"/>
              </w:rPr>
              <w:t>)</w:t>
            </w:r>
          </w:p>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игр детей дошкольного и младшего школьного возраста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0,7</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119</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отдыха взрослого населения</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0,1</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17</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занятий физической культурой</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2,0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340</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хозяйственных целей и выгула собак</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0,3</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51</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F86781" w:rsidRDefault="003377D1" w:rsidP="00BF64B2">
            <w:pPr>
              <w:pStyle w:val="ac"/>
              <w:spacing w:line="240" w:lineRule="auto"/>
              <w:ind w:left="86" w:firstLine="0"/>
              <w:jc w:val="center"/>
              <w:rPr>
                <w:sz w:val="22"/>
                <w:szCs w:val="22"/>
              </w:rPr>
            </w:pPr>
            <w:r>
              <w:rPr>
                <w:sz w:val="22"/>
                <w:szCs w:val="22"/>
              </w:rPr>
              <w:t>572</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3377D1" w:rsidP="00BF64B2">
            <w:pPr>
              <w:pStyle w:val="ac"/>
              <w:spacing w:line="240" w:lineRule="auto"/>
              <w:ind w:left="86" w:firstLine="0"/>
              <w:jc w:val="center"/>
              <w:rPr>
                <w:sz w:val="22"/>
                <w:szCs w:val="22"/>
              </w:rPr>
            </w:pPr>
            <w:r>
              <w:rPr>
                <w:sz w:val="22"/>
                <w:szCs w:val="22"/>
              </w:rPr>
              <w:t>520</w:t>
            </w:r>
            <w:r w:rsidR="00BF4F96">
              <w:rPr>
                <w:sz w:val="22"/>
                <w:szCs w:val="22"/>
              </w:rPr>
              <w:t>*</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временной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35</w:t>
            </w:r>
            <w:r w:rsidRPr="0039527C">
              <w:rPr>
                <w:sz w:val="22"/>
                <w:szCs w:val="22"/>
              </w:rPr>
              <w:t>%</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3377D1" w:rsidP="00BF64B2">
            <w:pPr>
              <w:pStyle w:val="ac"/>
              <w:spacing w:line="240" w:lineRule="auto"/>
              <w:ind w:left="86" w:firstLine="0"/>
              <w:jc w:val="center"/>
              <w:rPr>
                <w:sz w:val="22"/>
                <w:szCs w:val="22"/>
              </w:rPr>
            </w:pPr>
            <w:r>
              <w:rPr>
                <w:sz w:val="22"/>
                <w:szCs w:val="22"/>
              </w:rPr>
              <w:t>20</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постоянной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90%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3377D1" w:rsidP="00BF64B2">
            <w:pPr>
              <w:pStyle w:val="ac"/>
              <w:spacing w:line="240" w:lineRule="auto"/>
              <w:ind w:left="86" w:firstLine="0"/>
              <w:jc w:val="center"/>
              <w:rPr>
                <w:sz w:val="22"/>
                <w:szCs w:val="22"/>
              </w:rPr>
            </w:pPr>
            <w:r>
              <w:rPr>
                <w:sz w:val="22"/>
                <w:szCs w:val="22"/>
              </w:rPr>
              <w:t>50</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3377D1" w:rsidP="00BF64B2">
            <w:pPr>
              <w:pStyle w:val="ac"/>
              <w:spacing w:line="240" w:lineRule="auto"/>
              <w:ind w:left="86" w:firstLine="0"/>
              <w:jc w:val="center"/>
              <w:rPr>
                <w:sz w:val="22"/>
                <w:szCs w:val="22"/>
              </w:rPr>
            </w:pPr>
            <w:r>
              <w:rPr>
                <w:sz w:val="22"/>
                <w:szCs w:val="22"/>
              </w:rPr>
              <w:t>70</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3377D1" w:rsidP="00BF64B2">
            <w:pPr>
              <w:pStyle w:val="ac"/>
              <w:spacing w:line="240" w:lineRule="auto"/>
              <w:ind w:left="86" w:firstLine="0"/>
              <w:jc w:val="center"/>
              <w:rPr>
                <w:sz w:val="22"/>
                <w:szCs w:val="22"/>
              </w:rPr>
            </w:pPr>
            <w:r>
              <w:rPr>
                <w:sz w:val="22"/>
                <w:szCs w:val="22"/>
              </w:rPr>
              <w:t>58</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restart"/>
            <w:vAlign w:val="center"/>
          </w:tcPr>
          <w:p w:rsidR="00BF64B2" w:rsidRDefault="00BF64B2" w:rsidP="00BF64B2">
            <w:pPr>
              <w:pStyle w:val="ac"/>
              <w:spacing w:line="240" w:lineRule="auto"/>
              <w:ind w:left="86" w:firstLine="0"/>
              <w:jc w:val="center"/>
              <w:rPr>
                <w:sz w:val="22"/>
                <w:szCs w:val="22"/>
              </w:rPr>
            </w:pPr>
            <w:r>
              <w:rPr>
                <w:sz w:val="22"/>
                <w:szCs w:val="22"/>
              </w:rPr>
              <w:t>Проектируемый</w:t>
            </w:r>
          </w:p>
          <w:p w:rsidR="00BF64B2" w:rsidRDefault="00BF64B2" w:rsidP="00BF64B2">
            <w:pPr>
              <w:pStyle w:val="ac"/>
              <w:spacing w:line="240" w:lineRule="auto"/>
              <w:ind w:left="86" w:firstLine="0"/>
              <w:jc w:val="center"/>
              <w:rPr>
                <w:sz w:val="22"/>
                <w:szCs w:val="22"/>
              </w:rPr>
            </w:pPr>
            <w:r w:rsidRPr="00E95486">
              <w:rPr>
                <w:sz w:val="22"/>
                <w:szCs w:val="22"/>
              </w:rPr>
              <w:t>Жилой дом №</w:t>
            </w:r>
            <w:r>
              <w:rPr>
                <w:sz w:val="22"/>
                <w:szCs w:val="22"/>
              </w:rPr>
              <w:t>17</w:t>
            </w:r>
          </w:p>
          <w:p w:rsidR="00BF64B2" w:rsidRDefault="00BF64B2" w:rsidP="00BF64B2">
            <w:pPr>
              <w:pStyle w:val="ac"/>
              <w:spacing w:line="240" w:lineRule="auto"/>
              <w:ind w:left="86" w:firstLine="0"/>
              <w:jc w:val="center"/>
              <w:rPr>
                <w:sz w:val="22"/>
                <w:szCs w:val="22"/>
              </w:rPr>
            </w:pPr>
            <w:r w:rsidRPr="00E95486">
              <w:rPr>
                <w:sz w:val="22"/>
                <w:szCs w:val="22"/>
              </w:rPr>
              <w:t xml:space="preserve"> (</w:t>
            </w:r>
            <w:r>
              <w:rPr>
                <w:sz w:val="22"/>
                <w:szCs w:val="22"/>
              </w:rPr>
              <w:t>51</w:t>
            </w:r>
            <w:r w:rsidRPr="00E95486">
              <w:rPr>
                <w:sz w:val="22"/>
                <w:szCs w:val="22"/>
              </w:rPr>
              <w:t>)</w:t>
            </w:r>
          </w:p>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игр детей дошкольного и младшего школьного возраста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0,7</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36</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отдыха взрослого населения</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0,1</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5</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занятий физической культурой</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2,0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Pr>
                <w:sz w:val="22"/>
                <w:szCs w:val="22"/>
              </w:rPr>
              <w:t>102</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хозяйственных целей и выгула собак</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0,3</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3377D1" w:rsidP="00BF64B2">
            <w:pPr>
              <w:pStyle w:val="ac"/>
              <w:spacing w:line="240" w:lineRule="auto"/>
              <w:ind w:left="86" w:firstLine="0"/>
              <w:jc w:val="center"/>
              <w:rPr>
                <w:sz w:val="22"/>
                <w:szCs w:val="22"/>
              </w:rPr>
            </w:pPr>
            <w:r>
              <w:rPr>
                <w:sz w:val="22"/>
                <w:szCs w:val="22"/>
              </w:rPr>
              <w:t>15</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F86781" w:rsidRDefault="003377D1" w:rsidP="00BF64B2">
            <w:pPr>
              <w:pStyle w:val="ac"/>
              <w:spacing w:line="240" w:lineRule="auto"/>
              <w:ind w:left="86" w:firstLine="0"/>
              <w:jc w:val="center"/>
              <w:rPr>
                <w:sz w:val="22"/>
                <w:szCs w:val="22"/>
              </w:rPr>
            </w:pPr>
            <w:r>
              <w:rPr>
                <w:sz w:val="22"/>
                <w:szCs w:val="22"/>
              </w:rPr>
              <w:t>158</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3377D1" w:rsidP="00BF64B2">
            <w:pPr>
              <w:pStyle w:val="ac"/>
              <w:spacing w:line="240" w:lineRule="auto"/>
              <w:ind w:left="86" w:firstLine="0"/>
              <w:jc w:val="center"/>
              <w:rPr>
                <w:sz w:val="22"/>
                <w:szCs w:val="22"/>
              </w:rPr>
            </w:pPr>
            <w:r>
              <w:rPr>
                <w:sz w:val="22"/>
                <w:szCs w:val="22"/>
              </w:rPr>
              <w:t>158</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временной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35</w:t>
            </w:r>
            <w:r w:rsidRPr="0039527C">
              <w:rPr>
                <w:sz w:val="22"/>
                <w:szCs w:val="22"/>
              </w:rPr>
              <w:t>%</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6</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постоянной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90%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15</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Pr>
                <w:sz w:val="22"/>
                <w:szCs w:val="22"/>
              </w:rPr>
              <w:t>21</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3377D1" w:rsidP="00BF64B2">
            <w:pPr>
              <w:pStyle w:val="ac"/>
              <w:spacing w:line="240" w:lineRule="auto"/>
              <w:ind w:left="86" w:firstLine="0"/>
              <w:jc w:val="center"/>
              <w:rPr>
                <w:sz w:val="22"/>
                <w:szCs w:val="22"/>
              </w:rPr>
            </w:pPr>
            <w:r>
              <w:rPr>
                <w:sz w:val="22"/>
                <w:szCs w:val="22"/>
              </w:rPr>
              <w:t>21</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restart"/>
            <w:vAlign w:val="center"/>
          </w:tcPr>
          <w:p w:rsidR="00BF64B2" w:rsidRDefault="00BF64B2" w:rsidP="00BF64B2">
            <w:pPr>
              <w:pStyle w:val="ac"/>
              <w:spacing w:line="240" w:lineRule="auto"/>
              <w:ind w:left="86" w:firstLine="0"/>
              <w:jc w:val="center"/>
              <w:rPr>
                <w:sz w:val="22"/>
                <w:szCs w:val="22"/>
              </w:rPr>
            </w:pPr>
            <w:r>
              <w:rPr>
                <w:sz w:val="22"/>
                <w:szCs w:val="22"/>
              </w:rPr>
              <w:t>Проектируемый</w:t>
            </w:r>
          </w:p>
          <w:p w:rsidR="00BF64B2" w:rsidRDefault="00BF64B2" w:rsidP="00BF64B2">
            <w:pPr>
              <w:pStyle w:val="ac"/>
              <w:spacing w:line="240" w:lineRule="auto"/>
              <w:ind w:left="86" w:firstLine="0"/>
              <w:jc w:val="center"/>
              <w:rPr>
                <w:sz w:val="22"/>
                <w:szCs w:val="22"/>
              </w:rPr>
            </w:pPr>
            <w:r w:rsidRPr="00E95486">
              <w:rPr>
                <w:sz w:val="22"/>
                <w:szCs w:val="22"/>
              </w:rPr>
              <w:t>Жилой дом №</w:t>
            </w:r>
            <w:r>
              <w:rPr>
                <w:sz w:val="22"/>
                <w:szCs w:val="22"/>
              </w:rPr>
              <w:t>18</w:t>
            </w:r>
          </w:p>
          <w:p w:rsidR="00BF64B2" w:rsidRDefault="00BF64B2" w:rsidP="00BF64B2">
            <w:pPr>
              <w:pStyle w:val="ac"/>
              <w:spacing w:line="240" w:lineRule="auto"/>
              <w:ind w:left="86" w:firstLine="0"/>
              <w:jc w:val="center"/>
              <w:rPr>
                <w:sz w:val="22"/>
                <w:szCs w:val="22"/>
              </w:rPr>
            </w:pPr>
            <w:r w:rsidRPr="00E95486">
              <w:rPr>
                <w:sz w:val="22"/>
                <w:szCs w:val="22"/>
              </w:rPr>
              <w:t xml:space="preserve"> (</w:t>
            </w:r>
            <w:r>
              <w:rPr>
                <w:sz w:val="22"/>
                <w:szCs w:val="22"/>
              </w:rPr>
              <w:t>76</w:t>
            </w:r>
            <w:r w:rsidRPr="00E95486">
              <w:rPr>
                <w:sz w:val="22"/>
                <w:szCs w:val="22"/>
              </w:rPr>
              <w:t>)</w:t>
            </w:r>
          </w:p>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игр детей дошкольного и младшего школьного возраста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0,7</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512472" w:rsidP="00BF64B2">
            <w:pPr>
              <w:pStyle w:val="ac"/>
              <w:spacing w:line="240" w:lineRule="auto"/>
              <w:ind w:left="86" w:firstLine="0"/>
              <w:jc w:val="center"/>
              <w:rPr>
                <w:sz w:val="22"/>
                <w:szCs w:val="22"/>
              </w:rPr>
            </w:pPr>
            <w:r>
              <w:rPr>
                <w:sz w:val="22"/>
                <w:szCs w:val="22"/>
              </w:rPr>
              <w:t>53</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отдыха взрослого населения</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0,1</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512472" w:rsidP="00BF64B2">
            <w:pPr>
              <w:pStyle w:val="ac"/>
              <w:spacing w:line="240" w:lineRule="auto"/>
              <w:ind w:left="86" w:firstLine="0"/>
              <w:jc w:val="center"/>
              <w:rPr>
                <w:sz w:val="22"/>
                <w:szCs w:val="22"/>
              </w:rPr>
            </w:pPr>
            <w:r>
              <w:rPr>
                <w:sz w:val="22"/>
                <w:szCs w:val="22"/>
              </w:rPr>
              <w:t>8</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занятий физической культурой</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2,0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512472" w:rsidP="00BF64B2">
            <w:pPr>
              <w:pStyle w:val="ac"/>
              <w:spacing w:line="240" w:lineRule="auto"/>
              <w:ind w:left="86" w:firstLine="0"/>
              <w:jc w:val="center"/>
              <w:rPr>
                <w:sz w:val="22"/>
                <w:szCs w:val="22"/>
              </w:rPr>
            </w:pPr>
            <w:r>
              <w:rPr>
                <w:sz w:val="22"/>
                <w:szCs w:val="22"/>
              </w:rPr>
              <w:t>152</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 xml:space="preserve">Для хозяйственных целей </w:t>
            </w:r>
            <w:r w:rsidRPr="00E95486">
              <w:rPr>
                <w:sz w:val="22"/>
                <w:szCs w:val="22"/>
              </w:rPr>
              <w:lastRenderedPageBreak/>
              <w:t>и выгула собак</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lastRenderedPageBreak/>
              <w:t>0,3</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512472" w:rsidP="00BF64B2">
            <w:pPr>
              <w:pStyle w:val="ac"/>
              <w:spacing w:line="240" w:lineRule="auto"/>
              <w:ind w:left="86" w:firstLine="0"/>
              <w:jc w:val="center"/>
              <w:rPr>
                <w:sz w:val="22"/>
                <w:szCs w:val="22"/>
              </w:rPr>
            </w:pPr>
            <w:r>
              <w:rPr>
                <w:sz w:val="22"/>
                <w:szCs w:val="22"/>
              </w:rPr>
              <w:t>23</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F86781" w:rsidRDefault="00512472" w:rsidP="00BF64B2">
            <w:pPr>
              <w:pStyle w:val="ac"/>
              <w:spacing w:line="240" w:lineRule="auto"/>
              <w:ind w:left="86" w:firstLine="0"/>
              <w:jc w:val="center"/>
              <w:rPr>
                <w:sz w:val="22"/>
                <w:szCs w:val="22"/>
              </w:rPr>
            </w:pPr>
            <w:r>
              <w:rPr>
                <w:sz w:val="22"/>
                <w:szCs w:val="22"/>
              </w:rPr>
              <w:t>236</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512472" w:rsidP="00BF64B2">
            <w:pPr>
              <w:pStyle w:val="ac"/>
              <w:spacing w:line="240" w:lineRule="auto"/>
              <w:ind w:left="86" w:firstLine="0"/>
              <w:jc w:val="center"/>
              <w:rPr>
                <w:sz w:val="22"/>
                <w:szCs w:val="22"/>
              </w:rPr>
            </w:pPr>
            <w:r>
              <w:rPr>
                <w:sz w:val="22"/>
                <w:szCs w:val="22"/>
              </w:rPr>
              <w:t>236</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временной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35</w:t>
            </w:r>
            <w:r w:rsidRPr="0039527C">
              <w:rPr>
                <w:sz w:val="22"/>
                <w:szCs w:val="22"/>
              </w:rPr>
              <w:t>%</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9</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постоянной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90%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23</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Pr>
                <w:sz w:val="22"/>
                <w:szCs w:val="22"/>
              </w:rPr>
              <w:t>32</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D3AD6" w:rsidP="00BF64B2">
            <w:pPr>
              <w:pStyle w:val="ac"/>
              <w:spacing w:line="240" w:lineRule="auto"/>
              <w:ind w:left="86" w:firstLine="0"/>
              <w:jc w:val="center"/>
              <w:rPr>
                <w:sz w:val="22"/>
                <w:szCs w:val="22"/>
              </w:rPr>
            </w:pPr>
            <w:r>
              <w:rPr>
                <w:sz w:val="22"/>
                <w:szCs w:val="22"/>
              </w:rPr>
              <w:t>2</w:t>
            </w:r>
            <w:r w:rsidR="001254B3">
              <w:rPr>
                <w:sz w:val="22"/>
                <w:szCs w:val="22"/>
              </w:rPr>
              <w:t>4</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restart"/>
            <w:vAlign w:val="center"/>
          </w:tcPr>
          <w:p w:rsidR="00BF64B2" w:rsidRDefault="00BF64B2" w:rsidP="00BF64B2">
            <w:pPr>
              <w:pStyle w:val="ac"/>
              <w:spacing w:line="240" w:lineRule="auto"/>
              <w:ind w:left="86" w:firstLine="0"/>
              <w:jc w:val="center"/>
              <w:rPr>
                <w:sz w:val="22"/>
                <w:szCs w:val="22"/>
              </w:rPr>
            </w:pPr>
            <w:r>
              <w:rPr>
                <w:sz w:val="22"/>
                <w:szCs w:val="22"/>
              </w:rPr>
              <w:t>Проектируемый</w:t>
            </w:r>
          </w:p>
          <w:p w:rsidR="00BF64B2" w:rsidRDefault="00BF64B2" w:rsidP="00BF64B2">
            <w:pPr>
              <w:pStyle w:val="ac"/>
              <w:spacing w:line="240" w:lineRule="auto"/>
              <w:ind w:left="86" w:firstLine="0"/>
              <w:jc w:val="center"/>
              <w:rPr>
                <w:sz w:val="22"/>
                <w:szCs w:val="22"/>
              </w:rPr>
            </w:pPr>
            <w:r w:rsidRPr="00E95486">
              <w:rPr>
                <w:sz w:val="22"/>
                <w:szCs w:val="22"/>
              </w:rPr>
              <w:t>Жилой дом №</w:t>
            </w:r>
            <w:r>
              <w:rPr>
                <w:sz w:val="22"/>
                <w:szCs w:val="22"/>
              </w:rPr>
              <w:t>19</w:t>
            </w:r>
          </w:p>
          <w:p w:rsidR="00BF64B2" w:rsidRDefault="00BF64B2" w:rsidP="00BF64B2">
            <w:pPr>
              <w:pStyle w:val="ac"/>
              <w:spacing w:line="240" w:lineRule="auto"/>
              <w:ind w:left="86" w:firstLine="0"/>
              <w:jc w:val="center"/>
              <w:rPr>
                <w:sz w:val="22"/>
                <w:szCs w:val="22"/>
              </w:rPr>
            </w:pPr>
            <w:r w:rsidRPr="00E95486">
              <w:rPr>
                <w:sz w:val="22"/>
                <w:szCs w:val="22"/>
              </w:rPr>
              <w:t xml:space="preserve"> (</w:t>
            </w:r>
            <w:r w:rsidR="001254B3">
              <w:rPr>
                <w:sz w:val="22"/>
                <w:szCs w:val="22"/>
              </w:rPr>
              <w:t>271</w:t>
            </w:r>
            <w:r w:rsidRPr="00E95486">
              <w:rPr>
                <w:sz w:val="22"/>
                <w:szCs w:val="22"/>
              </w:rPr>
              <w:t>)</w:t>
            </w:r>
          </w:p>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игр детей дошкольного и младшего школьного возраста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0,7</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1254B3" w:rsidP="00BF64B2">
            <w:pPr>
              <w:pStyle w:val="ac"/>
              <w:spacing w:line="240" w:lineRule="auto"/>
              <w:ind w:left="86" w:firstLine="0"/>
              <w:jc w:val="center"/>
              <w:rPr>
                <w:sz w:val="22"/>
                <w:szCs w:val="22"/>
              </w:rPr>
            </w:pPr>
            <w:r>
              <w:rPr>
                <w:sz w:val="22"/>
                <w:szCs w:val="22"/>
              </w:rPr>
              <w:t>190</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отдыха взрослого населения</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0,1</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1254B3" w:rsidP="00BF64B2">
            <w:pPr>
              <w:pStyle w:val="ac"/>
              <w:spacing w:line="240" w:lineRule="auto"/>
              <w:ind w:left="86" w:firstLine="0"/>
              <w:jc w:val="center"/>
              <w:rPr>
                <w:sz w:val="22"/>
                <w:szCs w:val="22"/>
              </w:rPr>
            </w:pPr>
            <w:r>
              <w:rPr>
                <w:sz w:val="22"/>
                <w:szCs w:val="22"/>
              </w:rPr>
              <w:t>27</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занятий физической культурой</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2,0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1254B3" w:rsidP="00BF64B2">
            <w:pPr>
              <w:pStyle w:val="ac"/>
              <w:spacing w:line="240" w:lineRule="auto"/>
              <w:ind w:left="86" w:firstLine="0"/>
              <w:jc w:val="center"/>
              <w:rPr>
                <w:sz w:val="22"/>
                <w:szCs w:val="22"/>
              </w:rPr>
            </w:pPr>
            <w:r>
              <w:rPr>
                <w:sz w:val="22"/>
                <w:szCs w:val="22"/>
              </w:rPr>
              <w:t>542</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хозяйственных целей и выгула собак</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0,3</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1254B3" w:rsidP="00BF64B2">
            <w:pPr>
              <w:pStyle w:val="ac"/>
              <w:spacing w:line="240" w:lineRule="auto"/>
              <w:ind w:left="86" w:firstLine="0"/>
              <w:jc w:val="center"/>
              <w:rPr>
                <w:sz w:val="22"/>
                <w:szCs w:val="22"/>
              </w:rPr>
            </w:pPr>
            <w:r>
              <w:rPr>
                <w:sz w:val="22"/>
                <w:szCs w:val="22"/>
              </w:rPr>
              <w:t>81</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F86781" w:rsidRDefault="001254B3" w:rsidP="00BF64B2">
            <w:pPr>
              <w:pStyle w:val="ac"/>
              <w:spacing w:line="240" w:lineRule="auto"/>
              <w:ind w:left="86" w:firstLine="0"/>
              <w:jc w:val="center"/>
              <w:rPr>
                <w:sz w:val="22"/>
                <w:szCs w:val="22"/>
              </w:rPr>
            </w:pPr>
            <w:r>
              <w:rPr>
                <w:sz w:val="22"/>
                <w:szCs w:val="22"/>
              </w:rPr>
              <w:t>840</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1254B3" w:rsidP="00BF64B2">
            <w:pPr>
              <w:pStyle w:val="ac"/>
              <w:spacing w:line="240" w:lineRule="auto"/>
              <w:ind w:left="86" w:firstLine="0"/>
              <w:jc w:val="center"/>
              <w:rPr>
                <w:sz w:val="22"/>
                <w:szCs w:val="22"/>
              </w:rPr>
            </w:pPr>
            <w:r>
              <w:rPr>
                <w:sz w:val="22"/>
                <w:szCs w:val="22"/>
              </w:rPr>
              <w:t>840</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временной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35</w:t>
            </w:r>
            <w:r w:rsidRPr="0039527C">
              <w:rPr>
                <w:sz w:val="22"/>
                <w:szCs w:val="22"/>
              </w:rPr>
              <w:t>%</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1254B3" w:rsidP="00BF64B2">
            <w:pPr>
              <w:pStyle w:val="ac"/>
              <w:spacing w:line="240" w:lineRule="auto"/>
              <w:ind w:left="86" w:firstLine="0"/>
              <w:jc w:val="center"/>
              <w:rPr>
                <w:sz w:val="22"/>
                <w:szCs w:val="22"/>
              </w:rPr>
            </w:pPr>
            <w:r>
              <w:rPr>
                <w:sz w:val="22"/>
                <w:szCs w:val="22"/>
              </w:rPr>
              <w:t>31</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постоянной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90%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1254B3" w:rsidP="00BF64B2">
            <w:pPr>
              <w:pStyle w:val="ac"/>
              <w:spacing w:line="240" w:lineRule="auto"/>
              <w:ind w:left="86" w:firstLine="0"/>
              <w:jc w:val="center"/>
              <w:rPr>
                <w:sz w:val="22"/>
                <w:szCs w:val="22"/>
              </w:rPr>
            </w:pPr>
            <w:r>
              <w:rPr>
                <w:sz w:val="22"/>
                <w:szCs w:val="22"/>
              </w:rPr>
              <w:t>80</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1254B3" w:rsidRDefault="001254B3" w:rsidP="00BF64B2">
            <w:pPr>
              <w:pStyle w:val="ac"/>
              <w:spacing w:line="240" w:lineRule="auto"/>
              <w:ind w:left="86" w:firstLine="0"/>
              <w:jc w:val="center"/>
              <w:rPr>
                <w:sz w:val="22"/>
                <w:szCs w:val="22"/>
              </w:rPr>
            </w:pPr>
            <w:r w:rsidRPr="001254B3">
              <w:rPr>
                <w:sz w:val="22"/>
                <w:szCs w:val="22"/>
              </w:rPr>
              <w:t>111</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1254B3" w:rsidRDefault="001254B3" w:rsidP="00BF64B2">
            <w:pPr>
              <w:pStyle w:val="ac"/>
              <w:spacing w:line="240" w:lineRule="auto"/>
              <w:ind w:left="86" w:firstLine="0"/>
              <w:jc w:val="center"/>
              <w:rPr>
                <w:sz w:val="22"/>
                <w:szCs w:val="22"/>
              </w:rPr>
            </w:pPr>
            <w:r w:rsidRPr="001254B3">
              <w:rPr>
                <w:sz w:val="22"/>
                <w:szCs w:val="22"/>
              </w:rPr>
              <w:t>80</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restart"/>
            <w:vAlign w:val="center"/>
          </w:tcPr>
          <w:p w:rsidR="00BF64B2" w:rsidRDefault="00BF64B2" w:rsidP="00BF64B2">
            <w:pPr>
              <w:pStyle w:val="ac"/>
              <w:spacing w:line="240" w:lineRule="auto"/>
              <w:ind w:left="86" w:firstLine="0"/>
              <w:jc w:val="center"/>
              <w:rPr>
                <w:sz w:val="22"/>
                <w:szCs w:val="22"/>
              </w:rPr>
            </w:pPr>
            <w:r>
              <w:rPr>
                <w:sz w:val="22"/>
                <w:szCs w:val="22"/>
              </w:rPr>
              <w:t>Проектируемый</w:t>
            </w:r>
          </w:p>
          <w:p w:rsidR="00BF64B2" w:rsidRDefault="00BF64B2" w:rsidP="00BF64B2">
            <w:pPr>
              <w:pStyle w:val="ac"/>
              <w:spacing w:line="240" w:lineRule="auto"/>
              <w:ind w:left="86" w:firstLine="0"/>
              <w:jc w:val="center"/>
              <w:rPr>
                <w:sz w:val="22"/>
                <w:szCs w:val="22"/>
              </w:rPr>
            </w:pPr>
            <w:r w:rsidRPr="00E95486">
              <w:rPr>
                <w:sz w:val="22"/>
                <w:szCs w:val="22"/>
              </w:rPr>
              <w:t>Жилой дом №</w:t>
            </w:r>
            <w:r>
              <w:rPr>
                <w:sz w:val="22"/>
                <w:szCs w:val="22"/>
              </w:rPr>
              <w:t>20</w:t>
            </w:r>
          </w:p>
          <w:p w:rsidR="00BF64B2" w:rsidRDefault="00BF64B2" w:rsidP="00BF64B2">
            <w:pPr>
              <w:pStyle w:val="ac"/>
              <w:spacing w:line="240" w:lineRule="auto"/>
              <w:ind w:left="86" w:firstLine="0"/>
              <w:jc w:val="center"/>
              <w:rPr>
                <w:sz w:val="22"/>
                <w:szCs w:val="22"/>
              </w:rPr>
            </w:pPr>
            <w:r w:rsidRPr="00E95486">
              <w:rPr>
                <w:sz w:val="22"/>
                <w:szCs w:val="22"/>
              </w:rPr>
              <w:t xml:space="preserve"> (</w:t>
            </w:r>
            <w:r>
              <w:rPr>
                <w:sz w:val="22"/>
                <w:szCs w:val="22"/>
              </w:rPr>
              <w:t>421</w:t>
            </w:r>
            <w:r w:rsidRPr="00E95486">
              <w:rPr>
                <w:sz w:val="22"/>
                <w:szCs w:val="22"/>
              </w:rPr>
              <w:t>)</w:t>
            </w:r>
          </w:p>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игр детей дошкольного и младшего школьного возраста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0,7</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1254B3" w:rsidP="00BF64B2">
            <w:pPr>
              <w:pStyle w:val="ac"/>
              <w:spacing w:line="240" w:lineRule="auto"/>
              <w:ind w:left="86" w:firstLine="0"/>
              <w:jc w:val="center"/>
              <w:rPr>
                <w:sz w:val="22"/>
                <w:szCs w:val="22"/>
              </w:rPr>
            </w:pPr>
            <w:r>
              <w:rPr>
                <w:sz w:val="22"/>
                <w:szCs w:val="22"/>
              </w:rPr>
              <w:t>297</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отдыха взрослого населения</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0,1</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1254B3" w:rsidP="00BF64B2">
            <w:pPr>
              <w:pStyle w:val="ac"/>
              <w:spacing w:line="240" w:lineRule="auto"/>
              <w:ind w:left="86" w:firstLine="0"/>
              <w:jc w:val="center"/>
              <w:rPr>
                <w:sz w:val="22"/>
                <w:szCs w:val="22"/>
              </w:rPr>
            </w:pPr>
            <w:r>
              <w:rPr>
                <w:sz w:val="22"/>
                <w:szCs w:val="22"/>
              </w:rPr>
              <w:t>422</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занятий физической культурой</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2,0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Pr>
                <w:sz w:val="22"/>
                <w:szCs w:val="22"/>
              </w:rPr>
              <w:t>842</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хозяйственных целей и выгула собак</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0,3</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1254B3" w:rsidP="00BF64B2">
            <w:pPr>
              <w:pStyle w:val="ac"/>
              <w:spacing w:line="240" w:lineRule="auto"/>
              <w:ind w:left="86" w:firstLine="0"/>
              <w:jc w:val="center"/>
              <w:rPr>
                <w:sz w:val="22"/>
                <w:szCs w:val="22"/>
              </w:rPr>
            </w:pPr>
            <w:r>
              <w:rPr>
                <w:sz w:val="22"/>
                <w:szCs w:val="22"/>
              </w:rPr>
              <w:t>126</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F86781" w:rsidRDefault="001254B3" w:rsidP="00BF64B2">
            <w:pPr>
              <w:pStyle w:val="ac"/>
              <w:spacing w:line="240" w:lineRule="auto"/>
              <w:ind w:left="86" w:firstLine="0"/>
              <w:jc w:val="center"/>
              <w:rPr>
                <w:sz w:val="22"/>
                <w:szCs w:val="22"/>
              </w:rPr>
            </w:pPr>
            <w:r>
              <w:rPr>
                <w:sz w:val="22"/>
                <w:szCs w:val="22"/>
              </w:rPr>
              <w:t>1307</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1254B3" w:rsidP="00BF64B2">
            <w:pPr>
              <w:pStyle w:val="ac"/>
              <w:spacing w:line="240" w:lineRule="auto"/>
              <w:ind w:left="86" w:firstLine="0"/>
              <w:jc w:val="center"/>
              <w:rPr>
                <w:sz w:val="22"/>
                <w:szCs w:val="22"/>
              </w:rPr>
            </w:pPr>
            <w:r>
              <w:rPr>
                <w:sz w:val="22"/>
                <w:szCs w:val="22"/>
              </w:rPr>
              <w:t>1307</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временной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35</w:t>
            </w:r>
            <w:r w:rsidRPr="0039527C">
              <w:rPr>
                <w:sz w:val="22"/>
                <w:szCs w:val="22"/>
              </w:rPr>
              <w:t>%</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49</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постоянной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90%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125</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Pr>
                <w:sz w:val="22"/>
                <w:szCs w:val="22"/>
              </w:rPr>
              <w:t>174</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1254B3" w:rsidP="00BF64B2">
            <w:pPr>
              <w:pStyle w:val="ac"/>
              <w:spacing w:line="240" w:lineRule="auto"/>
              <w:ind w:left="86" w:firstLine="0"/>
              <w:jc w:val="center"/>
              <w:rPr>
                <w:sz w:val="22"/>
                <w:szCs w:val="22"/>
              </w:rPr>
            </w:pPr>
            <w:r>
              <w:rPr>
                <w:sz w:val="22"/>
                <w:szCs w:val="22"/>
              </w:rPr>
              <w:t>125</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restart"/>
            <w:vAlign w:val="center"/>
          </w:tcPr>
          <w:p w:rsidR="00BF64B2" w:rsidRDefault="00BF64B2" w:rsidP="00BF64B2">
            <w:pPr>
              <w:pStyle w:val="ac"/>
              <w:spacing w:line="240" w:lineRule="auto"/>
              <w:ind w:left="86" w:firstLine="0"/>
              <w:jc w:val="center"/>
              <w:rPr>
                <w:sz w:val="22"/>
                <w:szCs w:val="22"/>
              </w:rPr>
            </w:pPr>
            <w:r>
              <w:rPr>
                <w:sz w:val="22"/>
                <w:szCs w:val="22"/>
              </w:rPr>
              <w:t>Проектируемый</w:t>
            </w:r>
          </w:p>
          <w:p w:rsidR="00BF64B2" w:rsidRDefault="00BF64B2" w:rsidP="00BF64B2">
            <w:pPr>
              <w:pStyle w:val="ac"/>
              <w:spacing w:line="240" w:lineRule="auto"/>
              <w:ind w:left="86" w:firstLine="0"/>
              <w:jc w:val="center"/>
              <w:rPr>
                <w:sz w:val="22"/>
                <w:szCs w:val="22"/>
              </w:rPr>
            </w:pPr>
            <w:r w:rsidRPr="00E95486">
              <w:rPr>
                <w:sz w:val="22"/>
                <w:szCs w:val="22"/>
              </w:rPr>
              <w:t>Жилой дом №</w:t>
            </w:r>
            <w:r>
              <w:rPr>
                <w:sz w:val="22"/>
                <w:szCs w:val="22"/>
              </w:rPr>
              <w:t>21</w:t>
            </w:r>
          </w:p>
          <w:p w:rsidR="00BF64B2" w:rsidRDefault="00BF64B2" w:rsidP="00BF64B2">
            <w:pPr>
              <w:pStyle w:val="ac"/>
              <w:spacing w:line="240" w:lineRule="auto"/>
              <w:ind w:left="86" w:firstLine="0"/>
              <w:jc w:val="center"/>
              <w:rPr>
                <w:sz w:val="22"/>
                <w:szCs w:val="22"/>
              </w:rPr>
            </w:pPr>
            <w:r w:rsidRPr="00E95486">
              <w:rPr>
                <w:sz w:val="22"/>
                <w:szCs w:val="22"/>
              </w:rPr>
              <w:t xml:space="preserve"> (</w:t>
            </w:r>
            <w:r w:rsidR="001254B3">
              <w:rPr>
                <w:sz w:val="22"/>
                <w:szCs w:val="22"/>
              </w:rPr>
              <w:t>115</w:t>
            </w:r>
            <w:r w:rsidRPr="00E95486">
              <w:rPr>
                <w:sz w:val="22"/>
                <w:szCs w:val="22"/>
              </w:rPr>
              <w:t>)</w:t>
            </w:r>
          </w:p>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игр детей дошкольного и младшего школьного возраста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0,7</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1254B3" w:rsidP="00BF64B2">
            <w:pPr>
              <w:pStyle w:val="ac"/>
              <w:spacing w:line="240" w:lineRule="auto"/>
              <w:ind w:left="86" w:firstLine="0"/>
              <w:jc w:val="center"/>
              <w:rPr>
                <w:sz w:val="22"/>
                <w:szCs w:val="22"/>
              </w:rPr>
            </w:pPr>
            <w:r>
              <w:rPr>
                <w:sz w:val="22"/>
                <w:szCs w:val="22"/>
              </w:rPr>
              <w:t>81</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отдыха взрослого населения</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0,1</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1254B3" w:rsidP="00BF64B2">
            <w:pPr>
              <w:pStyle w:val="ac"/>
              <w:spacing w:line="240" w:lineRule="auto"/>
              <w:ind w:left="86" w:firstLine="0"/>
              <w:jc w:val="center"/>
              <w:rPr>
                <w:sz w:val="22"/>
                <w:szCs w:val="22"/>
              </w:rPr>
            </w:pPr>
            <w:r>
              <w:rPr>
                <w:sz w:val="22"/>
                <w:szCs w:val="22"/>
              </w:rPr>
              <w:t>12</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занятий физической культурой</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2,0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1254B3" w:rsidP="00BF64B2">
            <w:pPr>
              <w:pStyle w:val="ac"/>
              <w:spacing w:line="240" w:lineRule="auto"/>
              <w:ind w:left="86" w:firstLine="0"/>
              <w:jc w:val="center"/>
              <w:rPr>
                <w:sz w:val="22"/>
                <w:szCs w:val="22"/>
              </w:rPr>
            </w:pPr>
            <w:r>
              <w:rPr>
                <w:sz w:val="22"/>
                <w:szCs w:val="22"/>
              </w:rPr>
              <w:t>230</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E95486"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Для хозяйственных целей и выгула собак</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r w:rsidRPr="00E95486">
              <w:rPr>
                <w:sz w:val="22"/>
                <w:szCs w:val="22"/>
              </w:rPr>
              <w:t>0,3</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1254B3" w:rsidP="00BF64B2">
            <w:pPr>
              <w:pStyle w:val="ac"/>
              <w:spacing w:line="240" w:lineRule="auto"/>
              <w:ind w:left="86" w:firstLine="0"/>
              <w:jc w:val="center"/>
              <w:rPr>
                <w:sz w:val="22"/>
                <w:szCs w:val="22"/>
              </w:rPr>
            </w:pPr>
            <w:r>
              <w:rPr>
                <w:sz w:val="22"/>
                <w:szCs w:val="22"/>
              </w:rPr>
              <w:t>35</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E95486"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F86781" w:rsidRDefault="001254B3" w:rsidP="00BF64B2">
            <w:pPr>
              <w:pStyle w:val="ac"/>
              <w:spacing w:line="240" w:lineRule="auto"/>
              <w:ind w:left="86" w:firstLine="0"/>
              <w:jc w:val="center"/>
              <w:rPr>
                <w:sz w:val="22"/>
                <w:szCs w:val="22"/>
              </w:rPr>
            </w:pPr>
            <w:r>
              <w:rPr>
                <w:sz w:val="22"/>
                <w:szCs w:val="22"/>
              </w:rPr>
              <w:t>358</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1254B3" w:rsidP="00BF64B2">
            <w:pPr>
              <w:pStyle w:val="ac"/>
              <w:spacing w:line="240" w:lineRule="auto"/>
              <w:ind w:left="86" w:firstLine="0"/>
              <w:jc w:val="center"/>
              <w:rPr>
                <w:sz w:val="22"/>
                <w:szCs w:val="22"/>
              </w:rPr>
            </w:pPr>
            <w:r>
              <w:rPr>
                <w:sz w:val="22"/>
                <w:szCs w:val="22"/>
              </w:rPr>
              <w:t>300</w:t>
            </w:r>
            <w:r w:rsidR="00BF4F96">
              <w:rPr>
                <w:sz w:val="22"/>
                <w:szCs w:val="22"/>
              </w:rPr>
              <w:t>*</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временной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Pr>
                <w:sz w:val="22"/>
                <w:szCs w:val="22"/>
              </w:rPr>
              <w:t>35</w:t>
            </w:r>
            <w:r w:rsidRPr="0039527C">
              <w:rPr>
                <w:sz w:val="22"/>
                <w:szCs w:val="22"/>
              </w:rPr>
              <w:t>%</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1254B3" w:rsidP="00BF64B2">
            <w:pPr>
              <w:pStyle w:val="ac"/>
              <w:spacing w:line="240" w:lineRule="auto"/>
              <w:ind w:left="86" w:firstLine="0"/>
              <w:jc w:val="center"/>
              <w:rPr>
                <w:sz w:val="22"/>
                <w:szCs w:val="22"/>
              </w:rPr>
            </w:pPr>
            <w:r>
              <w:rPr>
                <w:sz w:val="22"/>
                <w:szCs w:val="22"/>
              </w:rPr>
              <w:t>13</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Для постоянной стоянки (парковки) автотранспорта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90%</w:t>
            </w: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1254B3" w:rsidP="00BF64B2">
            <w:pPr>
              <w:pStyle w:val="ac"/>
              <w:spacing w:line="240" w:lineRule="auto"/>
              <w:ind w:left="86" w:firstLine="0"/>
              <w:jc w:val="center"/>
              <w:rPr>
                <w:sz w:val="22"/>
                <w:szCs w:val="22"/>
              </w:rPr>
            </w:pPr>
            <w:r>
              <w:rPr>
                <w:sz w:val="22"/>
                <w:szCs w:val="22"/>
              </w:rPr>
              <w:t>34</w:t>
            </w:r>
          </w:p>
        </w:tc>
        <w:tc>
          <w:tcPr>
            <w:tcW w:w="1275" w:type="dxa"/>
            <w:tcBorders>
              <w:top w:val="single" w:sz="4" w:space="0" w:color="000000"/>
              <w:left w:val="single" w:sz="4" w:space="0" w:color="000000"/>
              <w:bottom w:val="single" w:sz="4" w:space="0" w:color="000000"/>
              <w:right w:val="single" w:sz="4" w:space="0" w:color="auto"/>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c>
          <w:tcPr>
            <w:tcW w:w="1439" w:type="dxa"/>
            <w:tcBorders>
              <w:top w:val="single" w:sz="4" w:space="0" w:color="000000"/>
              <w:left w:val="single" w:sz="4" w:space="0" w:color="auto"/>
              <w:bottom w:val="single" w:sz="4" w:space="0" w:color="000000"/>
              <w:right w:val="single" w:sz="4" w:space="0" w:color="000000"/>
            </w:tcBorders>
            <w:shd w:val="clear" w:color="auto" w:fill="auto"/>
            <w:vAlign w:val="center"/>
          </w:tcPr>
          <w:p w:rsidR="00BF64B2" w:rsidRPr="0039527C" w:rsidRDefault="00BF64B2" w:rsidP="00BF64B2">
            <w:pPr>
              <w:pStyle w:val="ac"/>
              <w:spacing w:line="240" w:lineRule="auto"/>
              <w:ind w:left="86" w:firstLine="0"/>
              <w:jc w:val="center"/>
              <w:rPr>
                <w:sz w:val="22"/>
                <w:szCs w:val="22"/>
              </w:rPr>
            </w:pPr>
          </w:p>
        </w:tc>
      </w:tr>
      <w:tr w:rsidR="00BF64B2" w:rsidRPr="0039527C" w:rsidTr="00BF64B2">
        <w:trPr>
          <w:trHeight w:val="157"/>
          <w:jc w:val="center"/>
        </w:trPr>
        <w:tc>
          <w:tcPr>
            <w:tcW w:w="1640" w:type="dxa"/>
            <w:vMerge/>
            <w:vAlign w:val="center"/>
          </w:tcPr>
          <w:p w:rsidR="00BF64B2" w:rsidRPr="00E95486" w:rsidRDefault="00BF64B2" w:rsidP="00BF64B2">
            <w:pPr>
              <w:pStyle w:val="ac"/>
              <w:spacing w:line="240" w:lineRule="auto"/>
              <w:ind w:left="86" w:firstLine="0"/>
              <w:jc w:val="center"/>
              <w:rPr>
                <w:sz w:val="22"/>
                <w:szCs w:val="22"/>
              </w:rPr>
            </w:pPr>
          </w:p>
        </w:tc>
        <w:tc>
          <w:tcPr>
            <w:tcW w:w="283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r w:rsidRPr="0039527C">
              <w:rPr>
                <w:sz w:val="22"/>
                <w:szCs w:val="22"/>
              </w:rPr>
              <w:t>ИТОГО</w:t>
            </w:r>
          </w:p>
        </w:tc>
        <w:tc>
          <w:tcPr>
            <w:tcW w:w="1418"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1254B3" w:rsidP="00BF64B2">
            <w:pPr>
              <w:pStyle w:val="ac"/>
              <w:spacing w:line="240" w:lineRule="auto"/>
              <w:ind w:left="86" w:firstLine="0"/>
              <w:jc w:val="center"/>
              <w:rPr>
                <w:sz w:val="22"/>
                <w:szCs w:val="22"/>
              </w:rPr>
            </w:pPr>
            <w:r>
              <w:rPr>
                <w:sz w:val="22"/>
                <w:szCs w:val="22"/>
              </w:rPr>
              <w:t>47</w:t>
            </w:r>
          </w:p>
        </w:tc>
        <w:tc>
          <w:tcPr>
            <w:tcW w:w="127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F64B2" w:rsidRPr="0039527C" w:rsidRDefault="001254B3" w:rsidP="00BF64B2">
            <w:pPr>
              <w:pStyle w:val="ac"/>
              <w:spacing w:line="240" w:lineRule="auto"/>
              <w:ind w:left="86" w:firstLine="0"/>
              <w:jc w:val="center"/>
              <w:rPr>
                <w:sz w:val="22"/>
                <w:szCs w:val="22"/>
              </w:rPr>
            </w:pPr>
            <w:r>
              <w:rPr>
                <w:sz w:val="22"/>
                <w:szCs w:val="22"/>
              </w:rPr>
              <w:t>47</w:t>
            </w:r>
          </w:p>
        </w:tc>
        <w:tc>
          <w:tcPr>
            <w:tcW w:w="143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BF64B2" w:rsidRPr="0039527C" w:rsidRDefault="00BF64B2" w:rsidP="00BF64B2">
            <w:pPr>
              <w:pStyle w:val="ac"/>
              <w:spacing w:line="240" w:lineRule="auto"/>
              <w:ind w:left="86" w:firstLine="0"/>
              <w:jc w:val="center"/>
              <w:rPr>
                <w:sz w:val="22"/>
                <w:szCs w:val="22"/>
              </w:rPr>
            </w:pPr>
          </w:p>
        </w:tc>
      </w:tr>
    </w:tbl>
    <w:p w:rsidR="00243D9C" w:rsidRDefault="00243D9C" w:rsidP="00CC418F">
      <w:pPr>
        <w:pStyle w:val="ac"/>
        <w:ind w:left="284"/>
      </w:pPr>
    </w:p>
    <w:p w:rsidR="00BF4F96" w:rsidRDefault="00BF4F96" w:rsidP="00BF4F96">
      <w:pPr>
        <w:pStyle w:val="ac"/>
      </w:pPr>
      <w:r>
        <w:t>*д</w:t>
      </w:r>
      <w:r w:rsidRPr="00BF4F96">
        <w:t>опускается уменьшать, но не более чем на 50 %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BF4F96" w:rsidRPr="00BF4F96" w:rsidRDefault="00BF4F96" w:rsidP="00BF4F96">
      <w:pPr>
        <w:pStyle w:val="ac"/>
      </w:pPr>
    </w:p>
    <w:p w:rsidR="005E258C" w:rsidRDefault="00982B14" w:rsidP="00CC418F">
      <w:pPr>
        <w:pStyle w:val="ac"/>
        <w:ind w:left="284"/>
      </w:pPr>
      <w:r w:rsidRPr="00363359">
        <w:t xml:space="preserve">Организация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 отображена на совмещенной схеме благоустройства и озеленения территории. </w:t>
      </w:r>
    </w:p>
    <w:p w:rsidR="0053728E" w:rsidRPr="00363359" w:rsidRDefault="0053728E" w:rsidP="00CC418F">
      <w:pPr>
        <w:pStyle w:val="ac"/>
        <w:ind w:left="284"/>
      </w:pPr>
    </w:p>
    <w:p w:rsidR="00982B14" w:rsidRDefault="00D033EA" w:rsidP="00CC418F">
      <w:pPr>
        <w:pStyle w:val="ac"/>
        <w:ind w:left="284" w:firstLine="709"/>
      </w:pPr>
      <w:r>
        <w:t>Озеленение всех видов площадок благоустройства предусматривается производить деревьями с высокой густотой и плотной кроной. Высота свободного пространства над уровнем покрытия площадки до кроны предусматривается не менее 3 м. Для визуальной изоляции площадок применяются декоративные стенки, тре</w:t>
      </w:r>
      <w:r w:rsidR="003A0B6E">
        <w:t>л</w:t>
      </w:r>
      <w:r>
        <w:t xml:space="preserve">ьяжи и </w:t>
      </w:r>
      <w:proofErr w:type="spellStart"/>
      <w:r>
        <w:t>периметральная</w:t>
      </w:r>
      <w:proofErr w:type="spellEnd"/>
      <w:r>
        <w:t xml:space="preserve"> живая изгородь в виде высоких кустарников без плодов и ягод.</w:t>
      </w:r>
    </w:p>
    <w:p w:rsidR="00BF64B2" w:rsidRDefault="00BF64B2" w:rsidP="00CC418F">
      <w:pPr>
        <w:pStyle w:val="ac"/>
        <w:ind w:left="284" w:firstLine="709"/>
      </w:pPr>
    </w:p>
    <w:p w:rsidR="00BF64B2" w:rsidRPr="00BF64B2" w:rsidRDefault="00BF64B2" w:rsidP="00BF64B2">
      <w:pPr>
        <w:pStyle w:val="ac"/>
        <w:rPr>
          <w:u w:val="single"/>
        </w:rPr>
      </w:pPr>
      <w:r w:rsidRPr="00BF64B2">
        <w:rPr>
          <w:u w:val="single"/>
        </w:rPr>
        <w:t>Планировка и озеленение территорий детских садов и школ.</w:t>
      </w:r>
    </w:p>
    <w:p w:rsidR="00BF64B2" w:rsidRDefault="00BF64B2" w:rsidP="00BF64B2">
      <w:pPr>
        <w:pStyle w:val="ac"/>
        <w:rPr>
          <w:rStyle w:val="apple-converted-space"/>
          <w:rFonts w:ascii="Verdana" w:hAnsi="Verdana"/>
          <w:color w:val="575858"/>
          <w:sz w:val="20"/>
          <w:szCs w:val="20"/>
        </w:rPr>
      </w:pPr>
      <w:r>
        <w:rPr>
          <w:shd w:val="clear" w:color="auto" w:fill="FFFFFF"/>
        </w:rPr>
        <w:t>Территории дошкольных организаций и общеобразовательных школ по периметру ограждается забором и полосой зеленых насаждений, таких как береза бородавчатая, клен остролистный, липа крупнолистная и др.</w:t>
      </w:r>
    </w:p>
    <w:p w:rsidR="00BF64B2" w:rsidRDefault="00BF64B2" w:rsidP="00BF64B2">
      <w:pPr>
        <w:pStyle w:val="ac"/>
        <w:rPr>
          <w:sz w:val="27"/>
          <w:szCs w:val="27"/>
        </w:rPr>
      </w:pPr>
      <w:r>
        <w:t xml:space="preserve">На территории дошкольной организации выделяют следующие функциональные зоны: </w:t>
      </w:r>
    </w:p>
    <w:p w:rsidR="00BF64B2" w:rsidRDefault="00BF64B2" w:rsidP="00BF64B2">
      <w:pPr>
        <w:pStyle w:val="a1"/>
        <w:rPr>
          <w:sz w:val="27"/>
          <w:szCs w:val="27"/>
        </w:rPr>
      </w:pPr>
      <w:r>
        <w:t xml:space="preserve"> игровая зона;</w:t>
      </w:r>
    </w:p>
    <w:p w:rsidR="00BF64B2" w:rsidRDefault="00BF64B2" w:rsidP="00BF64B2">
      <w:pPr>
        <w:pStyle w:val="a1"/>
        <w:rPr>
          <w:sz w:val="27"/>
          <w:szCs w:val="27"/>
        </w:rPr>
      </w:pPr>
      <w:r>
        <w:t xml:space="preserve"> хозяйственная зона.</w:t>
      </w:r>
    </w:p>
    <w:p w:rsidR="00BF64B2" w:rsidRDefault="00BF64B2" w:rsidP="00BF64B2">
      <w:pPr>
        <w:pStyle w:val="ac"/>
        <w:rPr>
          <w:shd w:val="clear" w:color="auto" w:fill="FFFFFF"/>
        </w:rPr>
      </w:pPr>
      <w:r>
        <w:t xml:space="preserve">Зона игровой территории включает в себя  групповые площадки   индивидуальные для каждой группы и физкультурную площадку (одну или несколько). </w:t>
      </w:r>
      <w:r>
        <w:rPr>
          <w:shd w:val="clear" w:color="auto" w:fill="FFFFFF"/>
        </w:rPr>
        <w:t xml:space="preserve">Покрытие групповых площадок и физкультурной зоны следует предусматривать: травяным, утрамбованным грунтом, </w:t>
      </w:r>
      <w:proofErr w:type="spellStart"/>
      <w:r>
        <w:rPr>
          <w:shd w:val="clear" w:color="auto" w:fill="FFFFFF"/>
        </w:rPr>
        <w:t>беспыльным</w:t>
      </w:r>
      <w:proofErr w:type="spellEnd"/>
      <w:r>
        <w:rPr>
          <w:shd w:val="clear" w:color="auto" w:fill="FFFFFF"/>
        </w:rPr>
        <w:t xml:space="preserve">, на площадках устанавливаются МАФ. </w:t>
      </w:r>
      <w:r w:rsidRPr="00030FBC">
        <w:t>Для защиты детей от солнца и осадков на территории каждой групповой площадки устанавливают теневой навес</w:t>
      </w:r>
      <w:r>
        <w:t xml:space="preserve">. </w:t>
      </w:r>
      <w:r>
        <w:rPr>
          <w:shd w:val="clear" w:color="auto" w:fill="FFFFFF"/>
        </w:rPr>
        <w:t>Хозяйственная зона располагаться со стороны входа в производственные помещения столовой и имеет самостоятельный подъезд. Предусматривается территория под посадку плодового сада и огорода. Для детских садов общая площадь зеленых насаждений составляет 75-80% всей территории учреждения. Вокруг участка делают защитные посадки, так же предусматривают зеленые насаждения между групповыми площадками для их изоляции. Газоном покрывают всю озелененную территорию смесью обычных трав, 1% отводится под цветники. Плодовый сад и огород представляет основные виды плодовых деревьев и ягодных кустарников: яблоня, груша, вишня, смородина, малина, крыжовник, земляника.</w:t>
      </w:r>
    </w:p>
    <w:p w:rsidR="00BF64B2" w:rsidRDefault="00BF64B2" w:rsidP="00BF64B2">
      <w:pPr>
        <w:pStyle w:val="ac"/>
        <w:rPr>
          <w:shd w:val="clear" w:color="auto" w:fill="FFFFFF"/>
        </w:rPr>
      </w:pPr>
      <w:r>
        <w:rPr>
          <w:shd w:val="clear" w:color="auto" w:fill="FFFFFF"/>
        </w:rPr>
        <w:lastRenderedPageBreak/>
        <w:t>На территории общеобразовательных школ выделяют следующие функциональные зоны:</w:t>
      </w:r>
    </w:p>
    <w:p w:rsidR="00BF64B2" w:rsidRDefault="00BF64B2" w:rsidP="00BF64B2">
      <w:pPr>
        <w:pStyle w:val="a1"/>
      </w:pPr>
      <w:r>
        <w:t>физкультурно-спортивная зона, включает в себя набор спортивных площадок, обеспечивающих занятие каждому классу и беговую дорожку;</w:t>
      </w:r>
    </w:p>
    <w:p w:rsidR="00BF64B2" w:rsidRDefault="00BF64B2" w:rsidP="00BF64B2">
      <w:pPr>
        <w:pStyle w:val="a1"/>
      </w:pPr>
      <w:r>
        <w:t>учебно-опытная зона, включает в себя участки для практических занятий по биологии, географии и астрономии, а так же теплицы с парниками;</w:t>
      </w:r>
    </w:p>
    <w:p w:rsidR="00BF64B2" w:rsidRDefault="00BF64B2" w:rsidP="00BF64B2">
      <w:pPr>
        <w:pStyle w:val="a1"/>
      </w:pPr>
      <w:r>
        <w:t>зона отдыха включает отдельные площадки для разных возрастных групп продленного дня и площадки для отдыха;</w:t>
      </w:r>
    </w:p>
    <w:p w:rsidR="00BF64B2" w:rsidRDefault="00BF64B2" w:rsidP="00BF64B2">
      <w:pPr>
        <w:pStyle w:val="a1"/>
      </w:pPr>
      <w:r>
        <w:t>хозяйственная зона примыкает к выходу из пищеблока, складских и производственных помещений, включает в себя погрузочно-разгрузочную площадку и площадку для мусоросборников.</w:t>
      </w:r>
    </w:p>
    <w:p w:rsidR="00BF64B2" w:rsidRDefault="00BF64B2" w:rsidP="00BF64B2">
      <w:pPr>
        <w:pStyle w:val="ac"/>
      </w:pPr>
      <w:r>
        <w:t xml:space="preserve">Предусматривается озеленение вокруг всех площадок. </w:t>
      </w:r>
    </w:p>
    <w:p w:rsidR="00D033EA" w:rsidRDefault="00D033EA" w:rsidP="00CC418F">
      <w:pPr>
        <w:pStyle w:val="ac"/>
        <w:ind w:left="284" w:firstLine="709"/>
      </w:pPr>
    </w:p>
    <w:p w:rsidR="00656226" w:rsidRPr="0007444B" w:rsidRDefault="00656226" w:rsidP="00CC418F">
      <w:pPr>
        <w:pStyle w:val="ac"/>
        <w:ind w:left="284"/>
      </w:pPr>
      <w:r w:rsidRPr="00656226">
        <w:t xml:space="preserve">При разработке проекта планировки территорий следует предусматривать мероприятия по </w:t>
      </w:r>
      <w:proofErr w:type="gramStart"/>
      <w:r w:rsidRPr="00656226">
        <w:t>регулярному</w:t>
      </w:r>
      <w:proofErr w:type="gramEnd"/>
      <w:r w:rsidR="0099081F">
        <w:t xml:space="preserve"> </w:t>
      </w:r>
      <w:proofErr w:type="spellStart"/>
      <w:r w:rsidRPr="00656226">
        <w:t>мусороудалению</w:t>
      </w:r>
      <w:proofErr w:type="spellEnd"/>
      <w:r w:rsidRPr="00656226">
        <w:t xml:space="preserve"> - санитарной очистке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 Санитарную очистку территорий населенных пунктов следует осуществлять в соответствии с требованиями СанПиН 42-128-4690-88, СП 42.13330.2011, Правил и норм технической эксплуатации жилищного фонда, утвержденных постановлением Госстроя России от 27 сентября 2003 г. </w:t>
      </w:r>
      <w:r w:rsidR="00B6231E">
        <w:t>№</w:t>
      </w:r>
      <w:r w:rsidRPr="00656226">
        <w:t xml:space="preserve"> 170, а также нормативных правовых актов органов местного самоуправления.</w:t>
      </w:r>
    </w:p>
    <w:p w:rsidR="00421855" w:rsidRPr="0007444B" w:rsidRDefault="00421855" w:rsidP="00CC418F">
      <w:pPr>
        <w:pStyle w:val="ac"/>
        <w:ind w:left="284"/>
        <w:rPr>
          <w:rFonts w:eastAsia="Calibri"/>
        </w:rPr>
      </w:pPr>
      <w:r w:rsidRPr="0007444B">
        <w:rPr>
          <w:rFonts w:eastAsia="Calibri"/>
        </w:rPr>
        <w:t>Отходы от коммунальных объектов и соцкультбыта должны размещаться в специальных контейнерах на территории этих объектов и по договору вывозиться на предприятия по переработке или полигон, в зависимости от класса опасности отходов. Вывоз смета с территории производится по мере его образования совместно с бытовыми отходами.</w:t>
      </w:r>
    </w:p>
    <w:p w:rsidR="009D1EC4" w:rsidRDefault="009D1EC4" w:rsidP="009D1EC4">
      <w:pPr>
        <w:pStyle w:val="ac"/>
        <w:ind w:left="284"/>
        <w:rPr>
          <w:rFonts w:eastAsia="Calibri"/>
        </w:rPr>
      </w:pPr>
      <w:r>
        <w:rPr>
          <w:rFonts w:eastAsia="Calibri"/>
        </w:rPr>
        <w:t xml:space="preserve">На проектируемой территории располагаются существующие площадки для размещения мусорных контейнеров. </w:t>
      </w:r>
    </w:p>
    <w:p w:rsidR="009D1EC4" w:rsidRPr="00E34A8F" w:rsidRDefault="009D1EC4" w:rsidP="00E34A8F">
      <w:pPr>
        <w:pStyle w:val="ac"/>
      </w:pPr>
      <w:r w:rsidRPr="00681FF2">
        <w:t xml:space="preserve">Площадки расположены с расчетом на группу жилых домов. Они примыкают к асфальтированному проезду, имеют жесткое покрытие и изолированы от окружающей среды ограждением. Вывоз твердых </w:t>
      </w:r>
      <w:r>
        <w:t>коммунальных</w:t>
      </w:r>
      <w:r w:rsidRPr="00681FF2">
        <w:t xml:space="preserve"> отходов осуществляется </w:t>
      </w:r>
      <w:proofErr w:type="spellStart"/>
      <w:r w:rsidRPr="00681FF2">
        <w:t>мусоровозным</w:t>
      </w:r>
      <w:proofErr w:type="spellEnd"/>
      <w:r w:rsidRPr="00681FF2">
        <w:t xml:space="preserve"> транспортом</w:t>
      </w:r>
      <w:r w:rsidR="0099081F">
        <w:t xml:space="preserve"> </w:t>
      </w:r>
      <w:r w:rsidRPr="0007444B">
        <w:t>на полигон Т</w:t>
      </w:r>
      <w:r>
        <w:t>К</w:t>
      </w:r>
      <w:r w:rsidRPr="0007444B">
        <w:t>О</w:t>
      </w:r>
      <w:r w:rsidRPr="00681FF2">
        <w:t>.</w:t>
      </w:r>
    </w:p>
    <w:p w:rsidR="00E34A8F" w:rsidRPr="00786ADC" w:rsidRDefault="00E34A8F" w:rsidP="00E34A8F">
      <w:pPr>
        <w:pStyle w:val="ac"/>
        <w:rPr>
          <w:rFonts w:eastAsia="Calibri"/>
        </w:rPr>
      </w:pPr>
      <w:r>
        <w:rPr>
          <w:rFonts w:eastAsia="Calibri"/>
        </w:rPr>
        <w:t>В проекте планировки приводится р</w:t>
      </w:r>
      <w:r w:rsidRPr="00786ADC">
        <w:rPr>
          <w:rFonts w:eastAsia="Calibri"/>
        </w:rPr>
        <w:t>асчет норм накопления бытовых отходов для жилой зоны, при соблюдении всех нормативных расстояний и радиусов доступности. Расчеты норм накопления бытовых отходов для других зон производятся на следующих стадиях проектирования</w:t>
      </w:r>
      <w:r>
        <w:rPr>
          <w:rFonts w:eastAsia="Calibri"/>
        </w:rPr>
        <w:t>, а в проекте планировки принимаются укрупненно</w:t>
      </w:r>
      <w:r w:rsidRPr="00786ADC">
        <w:rPr>
          <w:rFonts w:eastAsia="Calibri"/>
        </w:rPr>
        <w:t>. На графической части отображены площадки для размещения контейнеров  под ТБО с соблюдением нормативов по их расположению.</w:t>
      </w:r>
    </w:p>
    <w:p w:rsidR="00E34A8F" w:rsidRPr="00786ADC" w:rsidRDefault="00E34A8F" w:rsidP="00E34A8F">
      <w:pPr>
        <w:pStyle w:val="ac"/>
        <w:rPr>
          <w:rFonts w:eastAsia="Calibri"/>
        </w:rPr>
      </w:pPr>
      <w:r w:rsidRPr="00786ADC">
        <w:rPr>
          <w:rFonts w:eastAsia="Calibri"/>
        </w:rPr>
        <w:t>Расчеты норм накопления бытовых отходов производятся с учетом установки контейнеров вместимостью 0,75 м³ на обустроенных площадках в жилой зоне. Вывоз мусора из них необходимо производить один раз в сутки.</w:t>
      </w:r>
    </w:p>
    <w:p w:rsidR="00E34A8F" w:rsidRPr="00786ADC" w:rsidRDefault="00E34A8F" w:rsidP="00E34A8F">
      <w:pPr>
        <w:pStyle w:val="ac"/>
        <w:rPr>
          <w:rFonts w:eastAsia="Calibri"/>
        </w:rPr>
      </w:pPr>
      <w:r w:rsidRPr="00786ADC">
        <w:rPr>
          <w:rFonts w:eastAsia="Calibri"/>
        </w:rPr>
        <w:t>Необходимое число контейнеров рассчитывается по формуле:</w:t>
      </w:r>
    </w:p>
    <w:p w:rsidR="00E34A8F" w:rsidRPr="00786ADC" w:rsidRDefault="00E34A8F" w:rsidP="00E34A8F">
      <w:pPr>
        <w:pStyle w:val="ac"/>
        <w:rPr>
          <w:rFonts w:eastAsia="Calibri"/>
        </w:rPr>
      </w:pPr>
      <w:proofErr w:type="spellStart"/>
      <w:r w:rsidRPr="00786ADC">
        <w:rPr>
          <w:rFonts w:eastAsia="Calibri"/>
        </w:rPr>
        <w:t>Бкон</w:t>
      </w:r>
      <w:proofErr w:type="spellEnd"/>
      <w:r w:rsidRPr="00786ADC">
        <w:rPr>
          <w:rFonts w:eastAsia="Calibri"/>
        </w:rPr>
        <w:t xml:space="preserve"> = </w:t>
      </w:r>
      <w:proofErr w:type="spellStart"/>
      <w:r w:rsidRPr="00786ADC">
        <w:rPr>
          <w:rFonts w:eastAsia="Calibri"/>
        </w:rPr>
        <w:t>Пгод</w:t>
      </w:r>
      <w:proofErr w:type="spellEnd"/>
      <w:r w:rsidRPr="00786ADC">
        <w:rPr>
          <w:rFonts w:eastAsia="Calibri"/>
        </w:rPr>
        <w:t xml:space="preserve"> t К</w:t>
      </w:r>
      <w:proofErr w:type="gramStart"/>
      <w:r w:rsidRPr="00786ADC">
        <w:rPr>
          <w:rFonts w:eastAsia="Calibri"/>
        </w:rPr>
        <w:t>1</w:t>
      </w:r>
      <w:proofErr w:type="gramEnd"/>
      <w:r w:rsidRPr="00786ADC">
        <w:rPr>
          <w:rFonts w:eastAsia="Calibri"/>
        </w:rPr>
        <w:t xml:space="preserve"> /(365 V),</w:t>
      </w:r>
    </w:p>
    <w:p w:rsidR="00E34A8F" w:rsidRPr="00786ADC" w:rsidRDefault="00E34A8F" w:rsidP="00E34A8F">
      <w:pPr>
        <w:pStyle w:val="ac"/>
        <w:rPr>
          <w:rFonts w:eastAsia="Calibri"/>
        </w:rPr>
      </w:pPr>
      <w:r w:rsidRPr="00786ADC">
        <w:rPr>
          <w:rFonts w:eastAsia="Calibri"/>
        </w:rPr>
        <w:t xml:space="preserve">где </w:t>
      </w:r>
      <w:proofErr w:type="spellStart"/>
      <w:r w:rsidRPr="00786ADC">
        <w:rPr>
          <w:rFonts w:eastAsia="Calibri"/>
        </w:rPr>
        <w:t>Бкон</w:t>
      </w:r>
      <w:proofErr w:type="spellEnd"/>
      <w:r w:rsidRPr="00786ADC">
        <w:rPr>
          <w:rFonts w:eastAsia="Calibri"/>
        </w:rPr>
        <w:t xml:space="preserve"> – расчетное количество мусорных контейнеров, шт.;</w:t>
      </w:r>
    </w:p>
    <w:p w:rsidR="00E34A8F" w:rsidRPr="00786ADC" w:rsidRDefault="00E34A8F" w:rsidP="00E34A8F">
      <w:pPr>
        <w:pStyle w:val="ac"/>
        <w:rPr>
          <w:rFonts w:eastAsia="Calibri"/>
        </w:rPr>
      </w:pPr>
      <w:proofErr w:type="spellStart"/>
      <w:r w:rsidRPr="00786ADC">
        <w:rPr>
          <w:rFonts w:eastAsia="Calibri"/>
        </w:rPr>
        <w:t>Пгод</w:t>
      </w:r>
      <w:proofErr w:type="spellEnd"/>
      <w:r w:rsidRPr="00786ADC">
        <w:rPr>
          <w:rFonts w:eastAsia="Calibri"/>
        </w:rPr>
        <w:t xml:space="preserve"> – годовое накопление муниципальных отходов, </w:t>
      </w:r>
      <w:proofErr w:type="gramStart"/>
      <w:r w:rsidRPr="00786ADC">
        <w:rPr>
          <w:rFonts w:eastAsia="Calibri"/>
        </w:rPr>
        <w:t>м</w:t>
      </w:r>
      <w:proofErr w:type="gramEnd"/>
      <w:r w:rsidRPr="00786ADC">
        <w:rPr>
          <w:rFonts w:eastAsia="Calibri"/>
        </w:rPr>
        <w:t>³;</w:t>
      </w:r>
    </w:p>
    <w:p w:rsidR="00E34A8F" w:rsidRPr="00786ADC" w:rsidRDefault="00E34A8F" w:rsidP="00E34A8F">
      <w:pPr>
        <w:pStyle w:val="ac"/>
        <w:rPr>
          <w:rFonts w:eastAsia="Calibri"/>
        </w:rPr>
      </w:pPr>
      <w:r w:rsidRPr="00786ADC">
        <w:rPr>
          <w:rFonts w:eastAsia="Calibri"/>
        </w:rPr>
        <w:t xml:space="preserve">t    – периодичность удаления отходов, </w:t>
      </w:r>
      <w:proofErr w:type="spellStart"/>
      <w:r w:rsidRPr="00786ADC">
        <w:rPr>
          <w:rFonts w:eastAsia="Calibri"/>
        </w:rPr>
        <w:t>сут</w:t>
      </w:r>
      <w:proofErr w:type="spellEnd"/>
      <w:r w:rsidRPr="00786ADC">
        <w:rPr>
          <w:rFonts w:eastAsia="Calibri"/>
        </w:rPr>
        <w:t>.;</w:t>
      </w:r>
    </w:p>
    <w:p w:rsidR="00E34A8F" w:rsidRPr="00786ADC" w:rsidRDefault="00E34A8F" w:rsidP="00E34A8F">
      <w:pPr>
        <w:pStyle w:val="ac"/>
        <w:rPr>
          <w:rFonts w:eastAsia="Calibri"/>
        </w:rPr>
      </w:pPr>
      <w:r w:rsidRPr="00786ADC">
        <w:rPr>
          <w:rFonts w:eastAsia="Calibri"/>
        </w:rPr>
        <w:lastRenderedPageBreak/>
        <w:t>К</w:t>
      </w:r>
      <w:proofErr w:type="gramStart"/>
      <w:r w:rsidRPr="00786ADC">
        <w:rPr>
          <w:rFonts w:eastAsia="Calibri"/>
        </w:rPr>
        <w:t>1</w:t>
      </w:r>
      <w:proofErr w:type="gramEnd"/>
      <w:r w:rsidRPr="00786ADC">
        <w:rPr>
          <w:rFonts w:eastAsia="Calibri"/>
        </w:rPr>
        <w:t xml:space="preserve"> – коэффициент неравномерности отходов - 1,25;</w:t>
      </w:r>
    </w:p>
    <w:p w:rsidR="00E34A8F" w:rsidRDefault="00E34A8F" w:rsidP="00E34A8F">
      <w:pPr>
        <w:pStyle w:val="ac"/>
        <w:rPr>
          <w:rFonts w:eastAsia="Calibri"/>
        </w:rPr>
      </w:pPr>
      <w:r w:rsidRPr="00786ADC">
        <w:rPr>
          <w:rFonts w:eastAsia="Calibri"/>
        </w:rPr>
        <w:t>V   – вместимость контейнера 0,75 м³.</w:t>
      </w:r>
    </w:p>
    <w:p w:rsidR="00E34A8F" w:rsidRDefault="00E34A8F" w:rsidP="00E34A8F">
      <w:pPr>
        <w:pStyle w:val="ac"/>
        <w:rPr>
          <w:rFonts w:eastAsia="Calibri"/>
        </w:rPr>
      </w:pPr>
      <w:r>
        <w:rPr>
          <w:rFonts w:eastAsia="Calibri"/>
        </w:rPr>
        <w:t xml:space="preserve">Расчетное годовое накопление </w:t>
      </w:r>
      <w:r w:rsidRPr="00786ADC">
        <w:rPr>
          <w:rFonts w:eastAsia="Calibri"/>
        </w:rPr>
        <w:t xml:space="preserve"> отходов </w:t>
      </w:r>
      <w:r>
        <w:rPr>
          <w:rFonts w:eastAsia="Calibri"/>
        </w:rPr>
        <w:t>для существующих домов и сохраняемой численности населения (4</w:t>
      </w:r>
      <w:r w:rsidR="0099081F">
        <w:rPr>
          <w:rFonts w:eastAsia="Calibri"/>
        </w:rPr>
        <w:t>90</w:t>
      </w:r>
      <w:r>
        <w:rPr>
          <w:rFonts w:eastAsia="Calibri"/>
        </w:rPr>
        <w:t xml:space="preserve"> человека) составляет1012</w:t>
      </w:r>
      <w:r w:rsidRPr="00786ADC">
        <w:rPr>
          <w:rFonts w:eastAsia="Calibri"/>
        </w:rPr>
        <w:t xml:space="preserve"> м³; периодичность удаления отходов – ежедневно. Расчетное количество мусорных контейнеров – </w:t>
      </w:r>
      <w:r>
        <w:rPr>
          <w:rFonts w:eastAsia="Calibri"/>
        </w:rPr>
        <w:t>5</w:t>
      </w:r>
      <w:r w:rsidRPr="00786ADC">
        <w:rPr>
          <w:rFonts w:eastAsia="Calibri"/>
        </w:rPr>
        <w:t xml:space="preserve">. </w:t>
      </w:r>
      <w:r>
        <w:rPr>
          <w:rFonts w:eastAsia="Calibri"/>
        </w:rPr>
        <w:t>Расчетное суточное накопление отходов – 2,0</w:t>
      </w:r>
      <w:r w:rsidRPr="00786ADC">
        <w:rPr>
          <w:rFonts w:eastAsia="Calibri"/>
        </w:rPr>
        <w:t xml:space="preserve"> м³</w:t>
      </w:r>
      <w:r>
        <w:rPr>
          <w:rFonts w:eastAsia="Calibri"/>
        </w:rPr>
        <w:t>.</w:t>
      </w:r>
    </w:p>
    <w:p w:rsidR="00E34A8F" w:rsidRPr="00786ADC" w:rsidRDefault="00E34A8F" w:rsidP="00E34A8F">
      <w:pPr>
        <w:pStyle w:val="ac"/>
        <w:rPr>
          <w:rFonts w:eastAsia="Calibri"/>
        </w:rPr>
      </w:pPr>
      <w:r w:rsidRPr="005B3D63">
        <w:rPr>
          <w:rFonts w:eastAsia="Calibri"/>
        </w:rPr>
        <w:t xml:space="preserve">Расчетное годовое накопление  отходов для </w:t>
      </w:r>
      <w:r>
        <w:rPr>
          <w:rFonts w:eastAsia="Calibri"/>
        </w:rPr>
        <w:t xml:space="preserve">проектируемых домов с </w:t>
      </w:r>
      <w:r w:rsidRPr="005B3D63">
        <w:rPr>
          <w:rFonts w:eastAsia="Calibri"/>
        </w:rPr>
        <w:t>численност</w:t>
      </w:r>
      <w:r>
        <w:rPr>
          <w:rFonts w:eastAsia="Calibri"/>
        </w:rPr>
        <w:t>ью населения 1</w:t>
      </w:r>
      <w:r w:rsidR="0099081F">
        <w:rPr>
          <w:rFonts w:eastAsia="Calibri"/>
        </w:rPr>
        <w:t>718</w:t>
      </w:r>
      <w:r>
        <w:rPr>
          <w:rFonts w:eastAsia="Calibri"/>
        </w:rPr>
        <w:t xml:space="preserve"> человек</w:t>
      </w:r>
      <w:r w:rsidRPr="005B3D63">
        <w:rPr>
          <w:rFonts w:eastAsia="Calibri"/>
        </w:rPr>
        <w:t xml:space="preserve"> составляет </w:t>
      </w:r>
      <w:r>
        <w:rPr>
          <w:rFonts w:eastAsia="Calibri"/>
        </w:rPr>
        <w:t>2541</w:t>
      </w:r>
      <w:r w:rsidRPr="005B3D63">
        <w:rPr>
          <w:rFonts w:eastAsia="Calibri"/>
        </w:rPr>
        <w:t xml:space="preserve"> м³; периодичность удаления отходов – ежедневно. Расчетное количество мусорных контейнеров – 5. Расчетное суточное накопление отходов – </w:t>
      </w:r>
      <w:r w:rsidR="0099081F">
        <w:rPr>
          <w:rFonts w:eastAsia="Calibri"/>
        </w:rPr>
        <w:t>7,06</w:t>
      </w:r>
      <w:r w:rsidRPr="005B3D63">
        <w:rPr>
          <w:rFonts w:eastAsia="Calibri"/>
        </w:rPr>
        <w:t xml:space="preserve"> м³, проектное – принято </w:t>
      </w:r>
      <w:r>
        <w:rPr>
          <w:rFonts w:eastAsia="Calibri"/>
        </w:rPr>
        <w:t>10,5</w:t>
      </w:r>
      <w:r w:rsidRPr="005B3D63">
        <w:rPr>
          <w:rFonts w:eastAsia="Calibri"/>
        </w:rPr>
        <w:t xml:space="preserve"> м³. </w:t>
      </w:r>
    </w:p>
    <w:p w:rsidR="00BF64B2" w:rsidRPr="00E34A8F" w:rsidRDefault="00E34A8F" w:rsidP="00E34A8F">
      <w:pPr>
        <w:pStyle w:val="ac"/>
        <w:rPr>
          <w:rFonts w:eastAsia="Calibri"/>
        </w:rPr>
      </w:pPr>
      <w:r w:rsidRPr="00786ADC">
        <w:rPr>
          <w:rFonts w:eastAsia="Calibri"/>
        </w:rPr>
        <w:t xml:space="preserve">Проектом предусматривается организация </w:t>
      </w:r>
      <w:r w:rsidR="0099081F">
        <w:rPr>
          <w:rFonts w:eastAsia="Calibri"/>
        </w:rPr>
        <w:t>8</w:t>
      </w:r>
      <w:r w:rsidRPr="00786ADC">
        <w:rPr>
          <w:rFonts w:eastAsia="Calibri"/>
        </w:rPr>
        <w:t xml:space="preserve"> проектируем</w:t>
      </w:r>
      <w:r w:rsidR="0099081F">
        <w:rPr>
          <w:rFonts w:eastAsia="Calibri"/>
        </w:rPr>
        <w:t>ых</w:t>
      </w:r>
      <w:r w:rsidRPr="00786ADC">
        <w:rPr>
          <w:rFonts w:eastAsia="Calibri"/>
        </w:rPr>
        <w:t xml:space="preserve"> площад</w:t>
      </w:r>
      <w:r w:rsidR="0099081F">
        <w:rPr>
          <w:rFonts w:eastAsia="Calibri"/>
        </w:rPr>
        <w:t xml:space="preserve">ок </w:t>
      </w:r>
      <w:r>
        <w:rPr>
          <w:rFonts w:eastAsia="Calibri"/>
        </w:rPr>
        <w:t>с размещением 2х мусорных контейнеров, каждый</w:t>
      </w:r>
      <w:r w:rsidR="0099081F">
        <w:rPr>
          <w:rFonts w:eastAsia="Calibri"/>
        </w:rPr>
        <w:t xml:space="preserve"> </w:t>
      </w:r>
      <w:r>
        <w:rPr>
          <w:rFonts w:eastAsia="Calibri"/>
        </w:rPr>
        <w:t>объемом 0,75м</w:t>
      </w:r>
      <w:r w:rsidRPr="00C2633B">
        <w:rPr>
          <w:rFonts w:eastAsia="Calibri"/>
          <w:vertAlign w:val="superscript"/>
        </w:rPr>
        <w:t>3</w:t>
      </w:r>
      <w:r>
        <w:rPr>
          <w:rFonts w:eastAsia="Calibri"/>
          <w:vertAlign w:val="superscript"/>
        </w:rPr>
        <w:t xml:space="preserve">, </w:t>
      </w:r>
      <w:r w:rsidRPr="00786ADC">
        <w:rPr>
          <w:rFonts w:eastAsia="Calibri"/>
        </w:rPr>
        <w:t>в соответствии с радиусом доступности (100 м). Проект предусматривает, что контейнеры будут закрытыми; площадки будут ограждены, вокруг  - зеленые насаждения (древесные растения с густой и плотной кроной, крупные кустарники).</w:t>
      </w:r>
    </w:p>
    <w:p w:rsidR="009D1EC4" w:rsidRDefault="009D1EC4" w:rsidP="009D1EC4">
      <w:pPr>
        <w:pStyle w:val="ac"/>
        <w:ind w:left="284" w:firstLine="709"/>
      </w:pPr>
      <w:r w:rsidRPr="00A64F53">
        <w:t xml:space="preserve">Вокруг площадок для контейнеров следует предусматривать древесные растения с густой и плотной кроной, крупные кустарники. </w:t>
      </w:r>
      <w:proofErr w:type="gramStart"/>
      <w:r w:rsidRPr="00A64F53">
        <w:t>Расстояния от площадок для мусоросборников до окон и дверей жилых домов,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20-25 м. Расстояния от площадок для мусоросборников до наиболее удалённого входа в жилое здание следует принимать не более 100м.</w:t>
      </w:r>
      <w:proofErr w:type="gramEnd"/>
    </w:p>
    <w:p w:rsidR="009D1EC4" w:rsidRPr="00360E66" w:rsidRDefault="009D1EC4" w:rsidP="009D1EC4">
      <w:pPr>
        <w:pStyle w:val="ac"/>
        <w:ind w:left="284"/>
      </w:pPr>
      <w:r w:rsidRPr="00360E66">
        <w:t xml:space="preserve">Вывоз ТБО предусматривается специальным автотранспортом на полигон ТБО, расположенный в </w:t>
      </w:r>
      <w:smartTag w:uri="urn:schemas-microsoft-com:office:smarttags" w:element="metricconverter">
        <w:smartTagPr>
          <w:attr w:name="ProductID" w:val="25 км"/>
        </w:smartTagPr>
        <w:r w:rsidRPr="00360E66">
          <w:t>25 км</w:t>
        </w:r>
      </w:smartTag>
      <w:r w:rsidRPr="00360E66">
        <w:t xml:space="preserve"> от города Нефтеюганска в сторону г. </w:t>
      </w:r>
      <w:proofErr w:type="spellStart"/>
      <w:r w:rsidRPr="00360E66">
        <w:t>Пыть-Ях</w:t>
      </w:r>
      <w:proofErr w:type="spellEnd"/>
      <w:r w:rsidRPr="00360E66">
        <w:t xml:space="preserve">. </w:t>
      </w:r>
    </w:p>
    <w:p w:rsidR="00A64F53" w:rsidRPr="005A0620" w:rsidRDefault="00A64F53" w:rsidP="00CC418F">
      <w:pPr>
        <w:pStyle w:val="ac"/>
        <w:ind w:left="284"/>
        <w:rPr>
          <w:rFonts w:cs="Times New Roman"/>
          <w:b/>
        </w:rPr>
      </w:pPr>
    </w:p>
    <w:p w:rsidR="002066D3" w:rsidRDefault="002066D3">
      <w:pPr>
        <w:rPr>
          <w:b/>
          <w:sz w:val="28"/>
          <w:szCs w:val="28"/>
        </w:rPr>
      </w:pPr>
      <w:bookmarkStart w:id="41" w:name="_Toc388539052"/>
      <w:r>
        <w:rPr>
          <w:b/>
          <w:sz w:val="28"/>
          <w:szCs w:val="28"/>
        </w:rPr>
        <w:br w:type="page"/>
      </w:r>
    </w:p>
    <w:p w:rsidR="000C2BC7" w:rsidRDefault="000C2BC7" w:rsidP="000C2BC7">
      <w:pPr>
        <w:pStyle w:val="ac"/>
        <w:ind w:left="284"/>
        <w:jc w:val="center"/>
        <w:outlineLvl w:val="0"/>
        <w:rPr>
          <w:rFonts w:cs="Times New Roman"/>
          <w:b/>
          <w:sz w:val="28"/>
          <w:szCs w:val="28"/>
        </w:rPr>
      </w:pPr>
      <w:bookmarkStart w:id="42" w:name="_Toc481660014"/>
      <w:bookmarkStart w:id="43" w:name="_Toc499714651"/>
      <w:bookmarkStart w:id="44" w:name="_Toc388539057"/>
      <w:bookmarkEnd w:id="41"/>
      <w:r>
        <w:rPr>
          <w:rFonts w:cs="Times New Roman"/>
          <w:b/>
          <w:sz w:val="28"/>
          <w:szCs w:val="28"/>
        </w:rPr>
        <w:lastRenderedPageBreak/>
        <w:t>10</w:t>
      </w:r>
      <w:r w:rsidRPr="005324E1">
        <w:rPr>
          <w:rFonts w:cs="Times New Roman"/>
          <w:b/>
          <w:sz w:val="28"/>
          <w:szCs w:val="28"/>
        </w:rPr>
        <w:t xml:space="preserve">. </w:t>
      </w:r>
      <w:r>
        <w:rPr>
          <w:rFonts w:cs="Times New Roman"/>
          <w:b/>
          <w:sz w:val="28"/>
          <w:szCs w:val="28"/>
        </w:rPr>
        <w:t xml:space="preserve">Мероприятия по защите территории от </w:t>
      </w:r>
      <w:proofErr w:type="gramStart"/>
      <w:r>
        <w:rPr>
          <w:rFonts w:cs="Times New Roman"/>
          <w:b/>
          <w:sz w:val="28"/>
          <w:szCs w:val="28"/>
        </w:rPr>
        <w:t>чрезвычайных</w:t>
      </w:r>
      <w:proofErr w:type="gramEnd"/>
      <w:r>
        <w:rPr>
          <w:rFonts w:cs="Times New Roman"/>
          <w:b/>
          <w:sz w:val="28"/>
          <w:szCs w:val="28"/>
        </w:rPr>
        <w:t xml:space="preserve"> ситуация природного и техногенного характера. Мероприятия по гражданской обороне и обеспечению пожарной безопасности</w:t>
      </w:r>
      <w:bookmarkEnd w:id="42"/>
      <w:bookmarkEnd w:id="43"/>
    </w:p>
    <w:p w:rsidR="000C2BC7" w:rsidRDefault="000C2BC7" w:rsidP="000C2BC7">
      <w:pPr>
        <w:pStyle w:val="ac"/>
        <w:ind w:left="284"/>
      </w:pPr>
      <w:r w:rsidRPr="002018D8">
        <w:t>Защита территории от чрезвычайных ситуаций природного и техногенного характера</w:t>
      </w:r>
      <w:r>
        <w:t xml:space="preserve"> выполняется в соответствии с мероприятиями, предусмотренными в Генеральном плане.</w:t>
      </w:r>
    </w:p>
    <w:p w:rsidR="000C2BC7" w:rsidRPr="00BE169F" w:rsidRDefault="000C2BC7" w:rsidP="000C2BC7">
      <w:pPr>
        <w:pStyle w:val="ac"/>
        <w:ind w:left="284"/>
      </w:pPr>
      <w:r w:rsidRPr="00BE169F">
        <w:t>Анализом складывающейся на территории муниципального образования город Нефтеюганск обстановки, определены основные возможные риски возникновения чрезвычайных ситуаций (ЧС):</w:t>
      </w:r>
    </w:p>
    <w:p w:rsidR="000C2BC7" w:rsidRPr="00BE169F" w:rsidRDefault="000C2BC7" w:rsidP="000C2BC7">
      <w:pPr>
        <w:pStyle w:val="ac"/>
        <w:ind w:left="284"/>
        <w:rPr>
          <w:i/>
          <w:iCs/>
          <w:u w:val="single"/>
        </w:rPr>
      </w:pPr>
      <w:r w:rsidRPr="00BE169F">
        <w:rPr>
          <w:i/>
          <w:iCs/>
          <w:u w:val="single"/>
        </w:rPr>
        <w:t>Риски природного характера:</w:t>
      </w:r>
    </w:p>
    <w:p w:rsidR="000C2BC7" w:rsidRPr="00BE169F" w:rsidRDefault="000C2BC7" w:rsidP="000C2BC7">
      <w:pPr>
        <w:pStyle w:val="ac"/>
        <w:ind w:left="284"/>
      </w:pPr>
      <w:r w:rsidRPr="00BE169F">
        <w:t>геологические явления и процессы</w:t>
      </w:r>
    </w:p>
    <w:p w:rsidR="000C2BC7" w:rsidRPr="00BE169F" w:rsidRDefault="000C2BC7" w:rsidP="000C2BC7">
      <w:pPr>
        <w:pStyle w:val="ac"/>
        <w:ind w:left="284"/>
      </w:pPr>
      <w:r w:rsidRPr="00BE169F">
        <w:t>гидрологические явления и процессы</w:t>
      </w:r>
    </w:p>
    <w:p w:rsidR="000C2BC7" w:rsidRPr="00BE169F" w:rsidRDefault="000C2BC7" w:rsidP="000C2BC7">
      <w:pPr>
        <w:pStyle w:val="ac"/>
        <w:ind w:left="284"/>
      </w:pPr>
      <w:r w:rsidRPr="00BE169F">
        <w:t>метеорологические явления и процессы</w:t>
      </w:r>
    </w:p>
    <w:p w:rsidR="000C2BC7" w:rsidRPr="00BE169F" w:rsidRDefault="000C2BC7" w:rsidP="000C2BC7">
      <w:pPr>
        <w:pStyle w:val="ac"/>
        <w:ind w:left="284"/>
      </w:pPr>
      <w:r w:rsidRPr="00BE169F">
        <w:t>природные пожары</w:t>
      </w:r>
    </w:p>
    <w:p w:rsidR="000C2BC7" w:rsidRPr="00BE169F" w:rsidRDefault="000C2BC7" w:rsidP="000C2BC7">
      <w:pPr>
        <w:pStyle w:val="ac"/>
        <w:ind w:left="284"/>
        <w:rPr>
          <w:i/>
          <w:iCs/>
          <w:u w:val="single"/>
        </w:rPr>
      </w:pPr>
      <w:r w:rsidRPr="00BE169F">
        <w:rPr>
          <w:i/>
          <w:iCs/>
          <w:u w:val="single"/>
        </w:rPr>
        <w:t>Риски техногенного характера:</w:t>
      </w:r>
    </w:p>
    <w:p w:rsidR="000C2BC7" w:rsidRPr="00BE169F" w:rsidRDefault="000C2BC7" w:rsidP="000C2BC7">
      <w:pPr>
        <w:pStyle w:val="ac"/>
        <w:ind w:left="284"/>
      </w:pPr>
      <w:r w:rsidRPr="00BE169F">
        <w:t>возникновение ЧС на объектах автомобильного транспорта;</w:t>
      </w:r>
    </w:p>
    <w:p w:rsidR="000C2BC7" w:rsidRPr="00BE169F" w:rsidRDefault="000C2BC7" w:rsidP="000C2BC7">
      <w:pPr>
        <w:pStyle w:val="ac"/>
        <w:ind w:left="284"/>
      </w:pPr>
      <w:r w:rsidRPr="00BE169F">
        <w:t>возникновение ЧС на объектах воздушного транспорта;</w:t>
      </w:r>
    </w:p>
    <w:p w:rsidR="000C2BC7" w:rsidRPr="00BE169F" w:rsidRDefault="000C2BC7" w:rsidP="000C2BC7">
      <w:pPr>
        <w:pStyle w:val="ac"/>
        <w:ind w:left="284"/>
      </w:pPr>
      <w:r w:rsidRPr="00BE169F">
        <w:t>возникновение ЧС на объектах речного транспорта;</w:t>
      </w:r>
    </w:p>
    <w:p w:rsidR="000C2BC7" w:rsidRPr="00BE169F" w:rsidRDefault="000C2BC7" w:rsidP="000C2BC7">
      <w:pPr>
        <w:pStyle w:val="ac"/>
        <w:ind w:left="284"/>
      </w:pPr>
      <w:r w:rsidRPr="00BE169F">
        <w:t>риски возникновения ЧС на химически опасных объектах;</w:t>
      </w:r>
    </w:p>
    <w:p w:rsidR="000C2BC7" w:rsidRPr="00BE169F" w:rsidRDefault="000C2BC7" w:rsidP="000C2BC7">
      <w:pPr>
        <w:pStyle w:val="ac"/>
        <w:ind w:left="284"/>
      </w:pPr>
      <w:r w:rsidRPr="00BE169F">
        <w:t>возникновение ЧС на объектах ЖКХ;</w:t>
      </w:r>
    </w:p>
    <w:p w:rsidR="000C2BC7" w:rsidRPr="00BE169F" w:rsidRDefault="000C2BC7" w:rsidP="000C2BC7">
      <w:pPr>
        <w:pStyle w:val="ac"/>
        <w:ind w:left="284"/>
      </w:pPr>
      <w:r w:rsidRPr="00BE169F">
        <w:t>возникновение ЧС на электросетях;</w:t>
      </w:r>
    </w:p>
    <w:p w:rsidR="000C2BC7" w:rsidRPr="00BE169F" w:rsidRDefault="000C2BC7" w:rsidP="000C2BC7">
      <w:pPr>
        <w:pStyle w:val="ac"/>
        <w:ind w:left="284"/>
      </w:pPr>
      <w:r w:rsidRPr="00BE169F">
        <w:t>обрушение зданий, сооружений, пород;</w:t>
      </w:r>
    </w:p>
    <w:p w:rsidR="000C2BC7" w:rsidRPr="00BE169F" w:rsidRDefault="000C2BC7" w:rsidP="000C2BC7">
      <w:pPr>
        <w:pStyle w:val="ac"/>
        <w:ind w:left="284"/>
      </w:pPr>
      <w:r w:rsidRPr="00BE169F">
        <w:t>возникновение техногенных пожаров.</w:t>
      </w:r>
    </w:p>
    <w:p w:rsidR="000C2BC7" w:rsidRPr="00BE169F" w:rsidRDefault="000C2BC7" w:rsidP="000C2BC7">
      <w:pPr>
        <w:pStyle w:val="ac"/>
        <w:ind w:left="284"/>
        <w:rPr>
          <w:i/>
          <w:iCs/>
        </w:rPr>
      </w:pPr>
      <w:r w:rsidRPr="00BE169F">
        <w:rPr>
          <w:i/>
          <w:iCs/>
          <w:u w:val="single"/>
        </w:rPr>
        <w:t>Риски биолого-социального характера:</w:t>
      </w:r>
    </w:p>
    <w:p w:rsidR="000C2BC7" w:rsidRPr="00BE169F" w:rsidRDefault="000C2BC7" w:rsidP="000C2BC7">
      <w:pPr>
        <w:pStyle w:val="ac"/>
        <w:ind w:left="284"/>
      </w:pPr>
      <w:r w:rsidRPr="00BE169F">
        <w:t>инфекционные заболевания людей.</w:t>
      </w:r>
    </w:p>
    <w:p w:rsidR="000C2BC7" w:rsidRPr="00BE169F" w:rsidRDefault="000C2BC7" w:rsidP="000C2BC7">
      <w:pPr>
        <w:pStyle w:val="ac"/>
        <w:ind w:left="284"/>
      </w:pPr>
    </w:p>
    <w:p w:rsidR="000C2BC7" w:rsidRPr="00BE169F" w:rsidRDefault="000C2BC7" w:rsidP="000C2BC7">
      <w:pPr>
        <w:pStyle w:val="ac"/>
        <w:ind w:left="284"/>
      </w:pPr>
      <w:r w:rsidRPr="00BE169F">
        <w:t>Эвакуация населения из города в «особый период» существующими планами города Нефтеюганска не предусмотрена, т.к. город не отнесён к категории по гражданской обороне</w:t>
      </w:r>
      <w:r>
        <w:t>. Эвакуационные мероприятия проводятся при угрозе возникновения или возникновении химического заражения территории в результате аварии на химически опасных объектах города Нефтеюганска. Эвакуации подлежит население, попадающее в зону возможного заражения. Проектируемая территория не попадает в зону возможного химического поражения.</w:t>
      </w:r>
    </w:p>
    <w:p w:rsidR="000C2BC7" w:rsidRDefault="000C2BC7" w:rsidP="000C2BC7">
      <w:pPr>
        <w:pStyle w:val="ac"/>
        <w:ind w:left="284"/>
      </w:pPr>
    </w:p>
    <w:p w:rsidR="000C2BC7" w:rsidRPr="00BE169F" w:rsidRDefault="000C2BC7" w:rsidP="000C2BC7">
      <w:pPr>
        <w:pStyle w:val="ac"/>
        <w:ind w:left="284"/>
      </w:pPr>
      <w:r w:rsidRPr="00BE169F">
        <w:t xml:space="preserve">Источником природной ЧС является опасное природное явление, т.е. событие природного происхождения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 </w:t>
      </w:r>
    </w:p>
    <w:p w:rsidR="000C2BC7" w:rsidRPr="00BE169F" w:rsidRDefault="000C2BC7" w:rsidP="000C2BC7">
      <w:pPr>
        <w:pStyle w:val="ac"/>
        <w:ind w:left="284"/>
      </w:pPr>
      <w:r w:rsidRPr="00BE169F">
        <w:t>Климатические воздействия не представляют непосредственной опасности для жизни и здоровья населения. Однако они могут нанести ущерб зданиям, сооружениям и оборудованию, затруднить или приостановить технологические процессы, поэтому необходимо предусмотреть технические решения, направленные на максимальное снижение негативных воздействий природных явлений.</w:t>
      </w:r>
    </w:p>
    <w:p w:rsidR="000C2BC7" w:rsidRPr="00BE169F" w:rsidRDefault="000C2BC7" w:rsidP="000C2BC7">
      <w:pPr>
        <w:pStyle w:val="ac"/>
        <w:ind w:left="284"/>
      </w:pPr>
      <w:r w:rsidRPr="00BE169F">
        <w:t xml:space="preserve">В соответствии со СНиП 22-01-95 «Геофизика опасных природных воздействий» при выявлении опасных геофизических воздействий и их влияния на строительство зданий и сооружений следует учитывать категории оценки сложности природных условий. </w:t>
      </w:r>
    </w:p>
    <w:p w:rsidR="000C2BC7" w:rsidRPr="00BE169F" w:rsidRDefault="000C2BC7" w:rsidP="000C2BC7">
      <w:pPr>
        <w:pStyle w:val="ac"/>
        <w:ind w:left="284"/>
      </w:pPr>
      <w:r w:rsidRPr="00BE169F">
        <w:t>Для прогноза опасных природных воздействий следует применять структурно-</w:t>
      </w:r>
      <w:r w:rsidRPr="00BE169F">
        <w:lastRenderedPageBreak/>
        <w:t>геоморфологические, геологические, геофизические, сейсмологические, инженерно-геологические и гидрогеологические, инженерно-экологические, инженерно-гидрометеорологические и инженерно-геодезические методы исследования, а также их комплексирование с учетом сложности природной и природно-техногенной обстановки территории.</w:t>
      </w:r>
    </w:p>
    <w:p w:rsidR="000C2BC7" w:rsidRPr="00BE169F" w:rsidRDefault="000C2BC7" w:rsidP="000C2BC7">
      <w:pPr>
        <w:pStyle w:val="ac"/>
        <w:ind w:left="284"/>
      </w:pPr>
      <w:r w:rsidRPr="00BE169F">
        <w:t xml:space="preserve">Результаты оценки опасности природных, в том числе геофизических воздействий, должны быть учтены при разработке документации на строительство зданий и сооружений. </w:t>
      </w:r>
    </w:p>
    <w:p w:rsidR="000C2BC7" w:rsidRDefault="000C2BC7" w:rsidP="000C2BC7">
      <w:pPr>
        <w:pStyle w:val="ac"/>
        <w:ind w:left="284"/>
      </w:pPr>
    </w:p>
    <w:p w:rsidR="000C2BC7" w:rsidRPr="00BE169F" w:rsidRDefault="000C2BC7" w:rsidP="000C2BC7">
      <w:pPr>
        <w:pStyle w:val="ac"/>
        <w:ind w:left="284"/>
      </w:pPr>
      <w:r w:rsidRPr="00BE169F">
        <w:t xml:space="preserve">Источником техногенной чрезвычайной ситуации является опасное техногенное происшествие в </w:t>
      </w:r>
      <w:proofErr w:type="gramStart"/>
      <w:r w:rsidRPr="00BE169F">
        <w:t>результате</w:t>
      </w:r>
      <w:proofErr w:type="gramEnd"/>
      <w:r w:rsidRPr="00BE169F">
        <w:t xml:space="preserve"> которого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w:t>
      </w:r>
    </w:p>
    <w:p w:rsidR="000C2BC7" w:rsidRPr="00BE169F" w:rsidRDefault="000C2BC7" w:rsidP="000C2BC7">
      <w:pPr>
        <w:pStyle w:val="ac"/>
        <w:ind w:left="284"/>
      </w:pPr>
      <w:r w:rsidRPr="00BE169F">
        <w:t>Поражающие факторы источников техногенных ЧС по механизму действия подразделяют на факторы:</w:t>
      </w:r>
    </w:p>
    <w:p w:rsidR="000C2BC7" w:rsidRPr="00BE169F" w:rsidRDefault="000C2BC7" w:rsidP="000C2BC7">
      <w:pPr>
        <w:pStyle w:val="ac"/>
        <w:numPr>
          <w:ilvl w:val="1"/>
          <w:numId w:val="24"/>
        </w:numPr>
        <w:ind w:left="284"/>
      </w:pPr>
      <w:r w:rsidRPr="00BE169F">
        <w:t>физического действия;</w:t>
      </w:r>
    </w:p>
    <w:p w:rsidR="000C2BC7" w:rsidRPr="00BE169F" w:rsidRDefault="000C2BC7" w:rsidP="000C2BC7">
      <w:pPr>
        <w:pStyle w:val="ac"/>
        <w:numPr>
          <w:ilvl w:val="1"/>
          <w:numId w:val="24"/>
        </w:numPr>
        <w:ind w:left="284"/>
      </w:pPr>
      <w:r w:rsidRPr="00BE169F">
        <w:t>химического действия.</w:t>
      </w:r>
    </w:p>
    <w:p w:rsidR="000C2BC7" w:rsidRPr="00493DA0" w:rsidRDefault="000C2BC7" w:rsidP="000C2BC7">
      <w:pPr>
        <w:pStyle w:val="ac"/>
        <w:ind w:left="284"/>
      </w:pPr>
      <w:r w:rsidRPr="00493DA0">
        <w:t>К поражающим факторам физического действия относят:</w:t>
      </w:r>
    </w:p>
    <w:p w:rsidR="000C2BC7" w:rsidRPr="00BE169F" w:rsidRDefault="000C2BC7" w:rsidP="000C2BC7">
      <w:pPr>
        <w:pStyle w:val="ac"/>
        <w:numPr>
          <w:ilvl w:val="1"/>
          <w:numId w:val="24"/>
        </w:numPr>
        <w:ind w:left="284"/>
      </w:pPr>
      <w:r w:rsidRPr="00BE169F">
        <w:t>воздушную ударную волну;</w:t>
      </w:r>
    </w:p>
    <w:p w:rsidR="000C2BC7" w:rsidRPr="00BE169F" w:rsidRDefault="000C2BC7" w:rsidP="000C2BC7">
      <w:pPr>
        <w:pStyle w:val="ac"/>
        <w:numPr>
          <w:ilvl w:val="1"/>
          <w:numId w:val="24"/>
        </w:numPr>
        <w:ind w:left="284"/>
      </w:pPr>
      <w:r w:rsidRPr="00BE169F">
        <w:t>волну сжатия в грунте;</w:t>
      </w:r>
    </w:p>
    <w:p w:rsidR="000C2BC7" w:rsidRPr="00BE169F" w:rsidRDefault="000C2BC7" w:rsidP="000C2BC7">
      <w:pPr>
        <w:pStyle w:val="ac"/>
        <w:numPr>
          <w:ilvl w:val="1"/>
          <w:numId w:val="24"/>
        </w:numPr>
        <w:ind w:left="284"/>
      </w:pPr>
      <w:r w:rsidRPr="00BE169F">
        <w:t>волну прорыва гидротехнических сооружений;</w:t>
      </w:r>
    </w:p>
    <w:p w:rsidR="000C2BC7" w:rsidRPr="00BE169F" w:rsidRDefault="000C2BC7" w:rsidP="000C2BC7">
      <w:pPr>
        <w:pStyle w:val="ac"/>
        <w:numPr>
          <w:ilvl w:val="1"/>
          <w:numId w:val="24"/>
        </w:numPr>
        <w:ind w:left="284"/>
      </w:pPr>
      <w:r w:rsidRPr="00BE169F">
        <w:t>обломки или осколки;</w:t>
      </w:r>
    </w:p>
    <w:p w:rsidR="000C2BC7" w:rsidRPr="00BE169F" w:rsidRDefault="000C2BC7" w:rsidP="000C2BC7">
      <w:pPr>
        <w:pStyle w:val="ac"/>
        <w:numPr>
          <w:ilvl w:val="1"/>
          <w:numId w:val="24"/>
        </w:numPr>
        <w:ind w:left="284"/>
      </w:pPr>
      <w:r w:rsidRPr="00BE169F">
        <w:t>экстремальный нагрев среды;</w:t>
      </w:r>
    </w:p>
    <w:p w:rsidR="000C2BC7" w:rsidRPr="00BE169F" w:rsidRDefault="000C2BC7" w:rsidP="000C2BC7">
      <w:pPr>
        <w:pStyle w:val="ac"/>
        <w:numPr>
          <w:ilvl w:val="1"/>
          <w:numId w:val="24"/>
        </w:numPr>
        <w:ind w:left="284"/>
      </w:pPr>
      <w:r w:rsidRPr="00BE169F">
        <w:t>тепловое излучение;</w:t>
      </w:r>
    </w:p>
    <w:p w:rsidR="000C2BC7" w:rsidRPr="00BE169F" w:rsidRDefault="000C2BC7" w:rsidP="000C2BC7">
      <w:pPr>
        <w:pStyle w:val="ac"/>
        <w:numPr>
          <w:ilvl w:val="1"/>
          <w:numId w:val="24"/>
        </w:numPr>
        <w:ind w:left="284"/>
      </w:pPr>
      <w:r w:rsidRPr="00BE169F">
        <w:t>ионизирующее излучение.</w:t>
      </w:r>
    </w:p>
    <w:p w:rsidR="000C2BC7" w:rsidRPr="00BE169F" w:rsidRDefault="000C2BC7" w:rsidP="000C2BC7">
      <w:pPr>
        <w:pStyle w:val="ac"/>
        <w:ind w:left="284"/>
      </w:pPr>
      <w:r w:rsidRPr="00BE169F">
        <w:t>При сильных туманах, преимущественно весной и осенью, прогнозируется возникновение ЧС, связанных с авариями на автодорогах.</w:t>
      </w:r>
    </w:p>
    <w:p w:rsidR="000C2BC7" w:rsidRPr="00BE169F" w:rsidRDefault="000C2BC7" w:rsidP="000C2BC7">
      <w:pPr>
        <w:pStyle w:val="ac"/>
        <w:ind w:left="284"/>
      </w:pPr>
      <w:r w:rsidRPr="00BE169F">
        <w:t>При сильном ветре существует вероятность повреждения воздушных линий связи, линий электропередачи, повала деревьев, выхода из строя объектов жизнеобеспечения, разрушения легких построек.</w:t>
      </w:r>
    </w:p>
    <w:p w:rsidR="000C2BC7" w:rsidRPr="00BE169F" w:rsidRDefault="000C2BC7" w:rsidP="000C2BC7">
      <w:pPr>
        <w:pStyle w:val="ac"/>
        <w:ind w:left="284"/>
      </w:pPr>
      <w:r w:rsidRPr="00BE169F">
        <w:t>При выпадении крупного града существует вероятность возникновения ЧС, связанных с повреждением автотранспорта и разрушением крыш строений.</w:t>
      </w:r>
    </w:p>
    <w:p w:rsidR="000C2BC7" w:rsidRPr="00BE169F" w:rsidRDefault="000C2BC7" w:rsidP="000C2BC7">
      <w:pPr>
        <w:pStyle w:val="ac"/>
        <w:ind w:left="284"/>
      </w:pPr>
      <w:r w:rsidRPr="00BE169F">
        <w:t>При выпадении сильного снега и при гололеде прогнозируется возникновение ЧС, связанных с обрывом воздушных линий связи и электропередачи; затруднением в работе транспорта; авариями на объектах жизнеобеспечения; травматизмом людей.</w:t>
      </w:r>
    </w:p>
    <w:p w:rsidR="000C2BC7" w:rsidRPr="00BE169F" w:rsidRDefault="000C2BC7" w:rsidP="000C2BC7">
      <w:pPr>
        <w:pStyle w:val="ac"/>
        <w:ind w:left="284"/>
      </w:pPr>
      <w:r w:rsidRPr="00BE169F">
        <w:t>Кроме этого, к потенциально-опасным объектам, расположенным на территории города</w:t>
      </w:r>
      <w:r>
        <w:t xml:space="preserve"> Нефтеюганска, относятся химически опасные объекты ОАО "Юганскводоканал". При этом</w:t>
      </w:r>
      <w:proofErr w:type="gramStart"/>
      <w:r>
        <w:t>,</w:t>
      </w:r>
      <w:proofErr w:type="gramEnd"/>
      <w:r>
        <w:t xml:space="preserve"> проектируемая территория не попадает в зоны возможного заражения пи аварии на данных объектах.</w:t>
      </w:r>
    </w:p>
    <w:p w:rsidR="000C2BC7" w:rsidRDefault="000C2BC7" w:rsidP="000C2BC7">
      <w:pPr>
        <w:pStyle w:val="ac"/>
        <w:ind w:left="284"/>
      </w:pPr>
      <w:r w:rsidRPr="00493DA0">
        <w:t xml:space="preserve">В соответствии с </w:t>
      </w:r>
      <w:r>
        <w:t>действующим законодательством, на территории города Нефтеюганска создана муниципальная система оповещения населения об угрозе возникновения или возникновении чрезвычайных ситуаций природного и техногенного характера. В совокупности всех сегментов система оповещения обеспечивает охват 100% территории города Нефтеюганска.</w:t>
      </w:r>
    </w:p>
    <w:p w:rsidR="000C2BC7" w:rsidRDefault="000C2BC7" w:rsidP="000C2BC7">
      <w:pPr>
        <w:pStyle w:val="ac"/>
        <w:ind w:left="284"/>
      </w:pPr>
    </w:p>
    <w:p w:rsidR="000C2BC7" w:rsidRPr="00BE169F" w:rsidRDefault="000C2BC7" w:rsidP="000C2BC7">
      <w:pPr>
        <w:pStyle w:val="ac"/>
        <w:ind w:left="284"/>
        <w:rPr>
          <w:color w:val="000000"/>
          <w:spacing w:val="-1"/>
        </w:rPr>
      </w:pPr>
      <w:r w:rsidRPr="00BE169F">
        <w:rPr>
          <w:color w:val="000000"/>
          <w:spacing w:val="1"/>
        </w:rPr>
        <w:lastRenderedPageBreak/>
        <w:t>Пожароопасная обстановка на территории городского округа</w:t>
      </w:r>
      <w:r>
        <w:rPr>
          <w:color w:val="000000"/>
          <w:spacing w:val="1"/>
        </w:rPr>
        <w:t xml:space="preserve"> </w:t>
      </w:r>
      <w:r w:rsidRPr="00BE169F">
        <w:rPr>
          <w:color w:val="000000"/>
          <w:spacing w:val="-1"/>
        </w:rPr>
        <w:t>обусловлена: наличием взрывопожароопасных объектов, деревянным жилищным фондом, угрозой промышленных и бытовых пожаров на предприятиях и объектах жилого сектора.</w:t>
      </w:r>
      <w:r>
        <w:rPr>
          <w:color w:val="000000"/>
          <w:spacing w:val="-1"/>
        </w:rPr>
        <w:t xml:space="preserve"> На проектируемой территории подобные объекты отсутствуют.</w:t>
      </w:r>
    </w:p>
    <w:p w:rsidR="000C2BC7" w:rsidRDefault="000C2BC7" w:rsidP="000C2BC7">
      <w:pPr>
        <w:pStyle w:val="ac"/>
        <w:ind w:left="284"/>
      </w:pPr>
    </w:p>
    <w:p w:rsidR="000C2BC7" w:rsidRDefault="000C2BC7" w:rsidP="000C2BC7">
      <w:pPr>
        <w:pStyle w:val="ac"/>
        <w:ind w:left="284"/>
      </w:pPr>
      <w:r>
        <w:t xml:space="preserve">Планировка территории выполнена в соответствии с требованиями  Федерального закона от 22.07.2008г. №123-ФЗ </w:t>
      </w:r>
      <w:r w:rsidRPr="00F61705">
        <w:t>«</w:t>
      </w:r>
      <w:r>
        <w:t>Технический регламент о требованиях пожарной безопасности</w:t>
      </w:r>
      <w:r w:rsidRPr="00F61705">
        <w:t>»</w:t>
      </w:r>
      <w:r>
        <w:t xml:space="preserve">. </w:t>
      </w:r>
    </w:p>
    <w:p w:rsidR="000C2BC7" w:rsidRDefault="000C2BC7" w:rsidP="000C2BC7">
      <w:pPr>
        <w:pStyle w:val="ac"/>
        <w:ind w:left="284"/>
      </w:pPr>
      <w:r>
        <w:t>Для соблюдения противопожарных расстояний между зданиями и сооружениями на проектируемой территории с учетом сложившейся застройки предлагается выполнить комплекс мероприятий:</w:t>
      </w:r>
    </w:p>
    <w:p w:rsidR="000C2BC7" w:rsidRDefault="000C2BC7" w:rsidP="000C2BC7">
      <w:pPr>
        <w:pStyle w:val="ac"/>
        <w:numPr>
          <w:ilvl w:val="0"/>
          <w:numId w:val="16"/>
        </w:numPr>
        <w:ind w:left="284" w:hanging="284"/>
      </w:pPr>
      <w:r>
        <w:t xml:space="preserve">доведение зданий  и сооружений до I, </w:t>
      </w:r>
      <w:r>
        <w:rPr>
          <w:lang w:val="en-US"/>
        </w:rPr>
        <w:t>II</w:t>
      </w:r>
      <w:r>
        <w:t xml:space="preserve"> степени огнестойкости класса конструктивной пожарной опасности С</w:t>
      </w:r>
      <w:proofErr w:type="gramStart"/>
      <w:r>
        <w:t>0</w:t>
      </w:r>
      <w:proofErr w:type="gramEnd"/>
      <w:r>
        <w:t>;</w:t>
      </w:r>
    </w:p>
    <w:p w:rsidR="000C2BC7" w:rsidRDefault="000C2BC7" w:rsidP="000C2BC7">
      <w:pPr>
        <w:pStyle w:val="ac"/>
        <w:numPr>
          <w:ilvl w:val="0"/>
          <w:numId w:val="16"/>
        </w:numPr>
        <w:ind w:left="284" w:hanging="284"/>
      </w:pPr>
      <w:r>
        <w:t>оборудование зданий и сооружений автоматическими установками пожаротушения;</w:t>
      </w:r>
    </w:p>
    <w:p w:rsidR="000C2BC7" w:rsidRDefault="000C2BC7" w:rsidP="000C2BC7">
      <w:pPr>
        <w:pStyle w:val="ac"/>
        <w:numPr>
          <w:ilvl w:val="0"/>
          <w:numId w:val="16"/>
        </w:numPr>
        <w:ind w:left="284" w:hanging="284"/>
      </w:pPr>
      <w:r>
        <w:t>обеспечение требуемых проездов и подъездов для пожарной техники;</w:t>
      </w:r>
    </w:p>
    <w:p w:rsidR="000C2BC7" w:rsidRDefault="000C2BC7" w:rsidP="000C2BC7">
      <w:pPr>
        <w:pStyle w:val="ac"/>
        <w:numPr>
          <w:ilvl w:val="0"/>
          <w:numId w:val="16"/>
        </w:numPr>
        <w:ind w:left="284" w:hanging="284"/>
      </w:pPr>
      <w:r>
        <w:t xml:space="preserve">выполнение </w:t>
      </w:r>
      <w:proofErr w:type="spellStart"/>
      <w:r>
        <w:t>стенболее</w:t>
      </w:r>
      <w:proofErr w:type="spellEnd"/>
      <w:r>
        <w:t xml:space="preserve"> высоких или широких объектов защиты, обращенных к соседнему объекту защиты, </w:t>
      </w:r>
      <w:proofErr w:type="gramStart"/>
      <w:r>
        <w:t>противопожарными</w:t>
      </w:r>
      <w:proofErr w:type="gramEnd"/>
      <w:r>
        <w:t xml:space="preserve"> </w:t>
      </w:r>
      <w:r w:rsidRPr="00B37368">
        <w:t>1</w:t>
      </w:r>
      <w:r>
        <w:t xml:space="preserve"> типа.</w:t>
      </w:r>
    </w:p>
    <w:p w:rsidR="000C2BC7" w:rsidRDefault="000C2BC7" w:rsidP="000C2BC7">
      <w:pPr>
        <w:pStyle w:val="ac"/>
        <w:ind w:left="284"/>
      </w:pPr>
      <w:r>
        <w:t xml:space="preserve">Планировочное решение обеспечивает подъезд пожарной техники к зданиям, сооружениям и строениям. </w:t>
      </w:r>
    </w:p>
    <w:p w:rsidR="000C2BC7" w:rsidRDefault="000C2BC7" w:rsidP="000C2BC7">
      <w:pPr>
        <w:pStyle w:val="ac"/>
        <w:ind w:left="284"/>
      </w:pPr>
      <w:r>
        <w:t xml:space="preserve">Ширина проездов обеспечивает проезд пожарной техники, конструкция дорожной одежды проездов принята твердой (асфальтированной). Расстояние между зданиями и сооружениями соответствуют минимальным противопожарным расстояниям. </w:t>
      </w:r>
    </w:p>
    <w:p w:rsidR="000C2BC7" w:rsidRDefault="000C2BC7" w:rsidP="000C2BC7">
      <w:pPr>
        <w:pStyle w:val="ac"/>
        <w:ind w:left="284"/>
      </w:pPr>
      <w:r w:rsidRPr="006546F4">
        <w:t xml:space="preserve">Конструкция дорожной одежды проездов для пожарной техники рассчитана на нагрузку от пожарных </w:t>
      </w:r>
      <w:proofErr w:type="spellStart"/>
      <w:r w:rsidRPr="006546F4">
        <w:t>автомобилей</w:t>
      </w:r>
      <w:proofErr w:type="gramStart"/>
      <w:r w:rsidRPr="006546F4">
        <w:t>.Т</w:t>
      </w:r>
      <w:proofErr w:type="gramEnd"/>
      <w:r w:rsidRPr="006546F4">
        <w:t>упиковые</w:t>
      </w:r>
      <w:proofErr w:type="spellEnd"/>
      <w:r w:rsidRPr="006546F4">
        <w:t xml:space="preserve"> проезды заканчива</w:t>
      </w:r>
      <w:r>
        <w:t>ются</w:t>
      </w:r>
      <w:r w:rsidRPr="006546F4">
        <w:t xml:space="preserve"> площадками для разворота пожарной техники размером не менее чем 15 x 15 метров. Максимальная протяженность тупикового проезда не превыша</w:t>
      </w:r>
      <w:r>
        <w:t>ет</w:t>
      </w:r>
      <w:smartTag w:uri="urn:schemas-microsoft-com:office:smarttags" w:element="metricconverter">
        <w:smartTagPr>
          <w:attr w:name="ProductID" w:val="150 метров"/>
        </w:smartTagPr>
        <w:r w:rsidRPr="006546F4">
          <w:t>150 метров</w:t>
        </w:r>
      </w:smartTag>
      <w:r w:rsidRPr="006546F4">
        <w:t>.</w:t>
      </w:r>
    </w:p>
    <w:p w:rsidR="00EC6186" w:rsidRDefault="00EC6186" w:rsidP="00CC418F">
      <w:pPr>
        <w:pStyle w:val="ac"/>
        <w:ind w:left="284"/>
      </w:pPr>
    </w:p>
    <w:p w:rsidR="000C2BC7" w:rsidRPr="00EC6186" w:rsidRDefault="000C2BC7" w:rsidP="00CC418F">
      <w:pPr>
        <w:pStyle w:val="ac"/>
        <w:ind w:left="284"/>
      </w:pPr>
    </w:p>
    <w:p w:rsidR="000473A0" w:rsidRDefault="00A64F53" w:rsidP="00CC418F">
      <w:pPr>
        <w:pStyle w:val="ac"/>
        <w:ind w:left="284"/>
        <w:jc w:val="center"/>
        <w:outlineLvl w:val="0"/>
        <w:rPr>
          <w:b/>
          <w:bCs/>
          <w:sz w:val="28"/>
          <w:szCs w:val="28"/>
        </w:rPr>
      </w:pPr>
      <w:bookmarkStart w:id="45" w:name="_Toc499714652"/>
      <w:r>
        <w:rPr>
          <w:rFonts w:cs="Times New Roman"/>
          <w:b/>
          <w:sz w:val="28"/>
          <w:szCs w:val="28"/>
        </w:rPr>
        <w:t>1</w:t>
      </w:r>
      <w:r w:rsidR="002066D3">
        <w:rPr>
          <w:rFonts w:cs="Times New Roman"/>
          <w:b/>
          <w:sz w:val="28"/>
          <w:szCs w:val="28"/>
        </w:rPr>
        <w:t>1</w:t>
      </w:r>
      <w:r w:rsidR="000473A0" w:rsidRPr="005324E1">
        <w:rPr>
          <w:rFonts w:cs="Times New Roman"/>
          <w:b/>
          <w:sz w:val="28"/>
          <w:szCs w:val="28"/>
        </w:rPr>
        <w:t xml:space="preserve">. </w:t>
      </w:r>
      <w:r w:rsidR="000473A0" w:rsidRPr="0026454D">
        <w:rPr>
          <w:b/>
          <w:bCs/>
          <w:sz w:val="28"/>
          <w:szCs w:val="28"/>
        </w:rPr>
        <w:t>Мероприятия по обеспечению жизнедеятельности инвалидов и маломобильных групп населения</w:t>
      </w:r>
      <w:bookmarkEnd w:id="44"/>
      <w:bookmarkEnd w:id="45"/>
    </w:p>
    <w:p w:rsidR="000473A0" w:rsidRPr="007575B8" w:rsidRDefault="000473A0" w:rsidP="00CC418F">
      <w:pPr>
        <w:autoSpaceDE w:val="0"/>
        <w:autoSpaceDN w:val="0"/>
        <w:adjustRightInd w:val="0"/>
        <w:spacing w:line="276" w:lineRule="auto"/>
        <w:ind w:left="284" w:firstLine="709"/>
        <w:jc w:val="both"/>
        <w:rPr>
          <w:color w:val="000000"/>
          <w:sz w:val="24"/>
          <w:szCs w:val="24"/>
        </w:rPr>
      </w:pPr>
      <w:r w:rsidRPr="0019301D">
        <w:rPr>
          <w:color w:val="000000"/>
          <w:sz w:val="24"/>
          <w:szCs w:val="24"/>
        </w:rPr>
        <w:t xml:space="preserve">При проектировании новой застройки или реконструкции существующей в соответствии с СНиП 35-01-2001 </w:t>
      </w:r>
      <w:r w:rsidR="006429F4" w:rsidRPr="00F61705">
        <w:t>«</w:t>
      </w:r>
      <w:r w:rsidRPr="0019301D">
        <w:rPr>
          <w:color w:val="000000"/>
          <w:sz w:val="24"/>
          <w:szCs w:val="24"/>
        </w:rPr>
        <w:t xml:space="preserve">Доступность зданий и сооружений для маломобильных групп </w:t>
      </w:r>
      <w:proofErr w:type="spellStart"/>
      <w:r w:rsidRPr="0019301D">
        <w:rPr>
          <w:color w:val="000000"/>
          <w:sz w:val="24"/>
          <w:szCs w:val="24"/>
        </w:rPr>
        <w:t>населения</w:t>
      </w:r>
      <w:proofErr w:type="gramStart"/>
      <w:r w:rsidR="006429F4" w:rsidRPr="00F61705">
        <w:t>»</w:t>
      </w:r>
      <w:r w:rsidRPr="0019301D">
        <w:rPr>
          <w:color w:val="000000"/>
          <w:sz w:val="24"/>
          <w:szCs w:val="24"/>
        </w:rPr>
        <w:t>с</w:t>
      </w:r>
      <w:proofErr w:type="gramEnd"/>
      <w:r w:rsidRPr="0019301D">
        <w:rPr>
          <w:color w:val="000000"/>
          <w:sz w:val="24"/>
          <w:szCs w:val="24"/>
        </w:rPr>
        <w:t>ледует</w:t>
      </w:r>
      <w:r w:rsidRPr="007575B8">
        <w:rPr>
          <w:color w:val="000000"/>
          <w:sz w:val="24"/>
          <w:szCs w:val="24"/>
        </w:rPr>
        <w:t>предусматривать</w:t>
      </w:r>
      <w:proofErr w:type="spellEnd"/>
      <w:r w:rsidRPr="007575B8">
        <w:rPr>
          <w:color w:val="000000"/>
          <w:sz w:val="24"/>
          <w:szCs w:val="24"/>
        </w:rPr>
        <w:t xml:space="preserve"> следующие мероприятия: </w:t>
      </w:r>
    </w:p>
    <w:p w:rsidR="000473A0" w:rsidRPr="007575B8" w:rsidRDefault="000473A0" w:rsidP="00B42AF0">
      <w:pPr>
        <w:pStyle w:val="a4"/>
        <w:numPr>
          <w:ilvl w:val="0"/>
          <w:numId w:val="10"/>
        </w:numPr>
        <w:autoSpaceDE w:val="0"/>
        <w:autoSpaceDN w:val="0"/>
        <w:adjustRightInd w:val="0"/>
        <w:spacing w:after="87"/>
        <w:ind w:left="284" w:firstLine="709"/>
        <w:rPr>
          <w:color w:val="000000"/>
          <w:szCs w:val="24"/>
        </w:rPr>
      </w:pPr>
      <w:r w:rsidRPr="007575B8">
        <w:rPr>
          <w:color w:val="000000"/>
          <w:szCs w:val="24"/>
        </w:rPr>
        <w:t xml:space="preserve">создание условий для беспрепятственного и удобного передвижения </w:t>
      </w:r>
      <w:r w:rsidR="006429F4" w:rsidRPr="006429F4">
        <w:rPr>
          <w:color w:val="000000"/>
          <w:szCs w:val="24"/>
        </w:rPr>
        <w:t xml:space="preserve">маломобильных групп населения </w:t>
      </w:r>
      <w:r w:rsidR="006429F4">
        <w:rPr>
          <w:color w:val="000000"/>
          <w:szCs w:val="24"/>
        </w:rPr>
        <w:t>(</w:t>
      </w:r>
      <w:r w:rsidRPr="007575B8">
        <w:rPr>
          <w:color w:val="000000"/>
          <w:szCs w:val="24"/>
        </w:rPr>
        <w:t>МГН</w:t>
      </w:r>
      <w:r w:rsidR="006429F4">
        <w:rPr>
          <w:color w:val="000000"/>
          <w:szCs w:val="24"/>
        </w:rPr>
        <w:t>)</w:t>
      </w:r>
      <w:r w:rsidRPr="007575B8">
        <w:rPr>
          <w:color w:val="000000"/>
          <w:szCs w:val="24"/>
        </w:rPr>
        <w:t xml:space="preserve">; </w:t>
      </w:r>
    </w:p>
    <w:p w:rsidR="000473A0" w:rsidRPr="007575B8" w:rsidRDefault="000473A0" w:rsidP="00B42AF0">
      <w:pPr>
        <w:pStyle w:val="a4"/>
        <w:numPr>
          <w:ilvl w:val="0"/>
          <w:numId w:val="11"/>
        </w:numPr>
        <w:autoSpaceDE w:val="0"/>
        <w:autoSpaceDN w:val="0"/>
        <w:adjustRightInd w:val="0"/>
        <w:spacing w:after="87"/>
        <w:ind w:left="284" w:firstLine="709"/>
        <w:rPr>
          <w:color w:val="000000"/>
          <w:szCs w:val="24"/>
        </w:rPr>
      </w:pPr>
      <w:r w:rsidRPr="007575B8">
        <w:rPr>
          <w:color w:val="000000"/>
          <w:szCs w:val="24"/>
        </w:rPr>
        <w:t xml:space="preserve">предоставление информационной поддержки на всех путях движения; </w:t>
      </w:r>
    </w:p>
    <w:p w:rsidR="000473A0" w:rsidRPr="007575B8" w:rsidRDefault="000473A0" w:rsidP="00B42AF0">
      <w:pPr>
        <w:pStyle w:val="a4"/>
        <w:numPr>
          <w:ilvl w:val="0"/>
          <w:numId w:val="12"/>
        </w:numPr>
        <w:autoSpaceDE w:val="0"/>
        <w:autoSpaceDN w:val="0"/>
        <w:adjustRightInd w:val="0"/>
        <w:spacing w:after="87"/>
        <w:ind w:left="284" w:firstLine="709"/>
        <w:rPr>
          <w:color w:val="000000"/>
          <w:szCs w:val="24"/>
        </w:rPr>
      </w:pPr>
      <w:r w:rsidRPr="007575B8">
        <w:rPr>
          <w:color w:val="000000"/>
          <w:szCs w:val="24"/>
        </w:rPr>
        <w:t xml:space="preserve">проектирование входных групп общественных зданий приспособленных для МГН; </w:t>
      </w:r>
    </w:p>
    <w:p w:rsidR="000473A0" w:rsidRPr="007575B8" w:rsidRDefault="000473A0" w:rsidP="00B42AF0">
      <w:pPr>
        <w:pStyle w:val="a4"/>
        <w:numPr>
          <w:ilvl w:val="0"/>
          <w:numId w:val="13"/>
        </w:numPr>
        <w:autoSpaceDE w:val="0"/>
        <w:autoSpaceDN w:val="0"/>
        <w:adjustRightInd w:val="0"/>
        <w:ind w:left="284" w:firstLine="709"/>
        <w:rPr>
          <w:color w:val="000000"/>
          <w:szCs w:val="24"/>
        </w:rPr>
      </w:pPr>
      <w:r w:rsidRPr="007575B8">
        <w:rPr>
          <w:color w:val="000000"/>
          <w:szCs w:val="24"/>
        </w:rPr>
        <w:t xml:space="preserve">выполнение мероприятий для беспрепятственной эвакуации. </w:t>
      </w:r>
    </w:p>
    <w:p w:rsidR="000473A0" w:rsidRDefault="000473A0" w:rsidP="00CC418F">
      <w:pPr>
        <w:autoSpaceDE w:val="0"/>
        <w:autoSpaceDN w:val="0"/>
        <w:adjustRightInd w:val="0"/>
        <w:spacing w:line="276" w:lineRule="auto"/>
        <w:ind w:left="284" w:firstLine="709"/>
        <w:jc w:val="both"/>
        <w:rPr>
          <w:color w:val="000000"/>
          <w:sz w:val="24"/>
          <w:szCs w:val="24"/>
        </w:rPr>
      </w:pPr>
      <w:r w:rsidRPr="007575B8">
        <w:rPr>
          <w:color w:val="000000"/>
          <w:sz w:val="24"/>
          <w:szCs w:val="24"/>
        </w:rPr>
        <w:t xml:space="preserve">Для облегчения переходов через проезжую часть улицы предусмотрен пандус с уровня полосы дороги до пешеходных дорожек. Продольный уклон пути движения, по которому возможен проезд инвалидов на креслах-колясках, как правило, не должен превышать 5%. При устройстве съездов с тротуара продольный уклон до 10% на протяжении не более 10 м. Поперечный уклон пути движения в пределах 1-2% (рис. </w:t>
      </w:r>
      <w:r w:rsidR="004863A2" w:rsidRPr="004863A2">
        <w:rPr>
          <w:color w:val="000000"/>
          <w:sz w:val="24"/>
          <w:szCs w:val="24"/>
        </w:rPr>
        <w:t>6</w:t>
      </w:r>
      <w:r w:rsidRPr="007575B8">
        <w:rPr>
          <w:color w:val="000000"/>
          <w:sz w:val="24"/>
          <w:szCs w:val="24"/>
        </w:rPr>
        <w:t xml:space="preserve">). Тротуары имеют ширину 1,5, обеспечивающую безопасное одностороннее движение инвалидов на креслах колясках. Высота бордюров по краям пешеходных путей на участке принята не менее 0,05 м. </w:t>
      </w:r>
    </w:p>
    <w:p w:rsidR="00EA39A4" w:rsidRPr="007575B8" w:rsidRDefault="00EA39A4" w:rsidP="00CC418F">
      <w:pPr>
        <w:pStyle w:val="ac"/>
        <w:ind w:left="284" w:firstLine="709"/>
        <w:rPr>
          <w:b/>
          <w:bCs/>
        </w:rPr>
      </w:pPr>
      <w:r w:rsidRPr="007575B8">
        <w:rPr>
          <w:rFonts w:cs="Times New Roman"/>
          <w:color w:val="000000"/>
        </w:rPr>
        <w:t xml:space="preserve">Покрытие из бетонных плит должно быть ровным, а толщина швов между плитами - не </w:t>
      </w:r>
      <w:r w:rsidRPr="007575B8">
        <w:rPr>
          <w:rFonts w:cs="Times New Roman"/>
          <w:color w:val="000000"/>
        </w:rPr>
        <w:lastRenderedPageBreak/>
        <w:t>более 0,015 м. Лестницы в здания должны дублироваться пандусами, а при</w:t>
      </w:r>
      <w:r w:rsidRPr="007575B8">
        <w:t xml:space="preserve"> необходимости - другими средствами подъема. </w:t>
      </w:r>
    </w:p>
    <w:p w:rsidR="000473A0" w:rsidRDefault="000473A0" w:rsidP="00CC418F">
      <w:pPr>
        <w:autoSpaceDE w:val="0"/>
        <w:autoSpaceDN w:val="0"/>
        <w:adjustRightInd w:val="0"/>
        <w:spacing w:line="276" w:lineRule="auto"/>
        <w:ind w:left="284" w:firstLine="709"/>
        <w:jc w:val="center"/>
        <w:rPr>
          <w:color w:val="000000"/>
          <w:sz w:val="24"/>
          <w:szCs w:val="24"/>
        </w:rPr>
      </w:pPr>
      <w:r>
        <w:rPr>
          <w:noProof/>
          <w:color w:val="000000"/>
          <w:sz w:val="24"/>
          <w:szCs w:val="24"/>
        </w:rPr>
        <w:drawing>
          <wp:inline distT="0" distB="0" distL="0" distR="0" wp14:anchorId="054F39AE" wp14:editId="4B647FE2">
            <wp:extent cx="4199267" cy="4123310"/>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srcRect/>
                    <a:stretch>
                      <a:fillRect/>
                    </a:stretch>
                  </pic:blipFill>
                  <pic:spPr bwMode="auto">
                    <a:xfrm>
                      <a:off x="0" y="0"/>
                      <a:ext cx="4217112" cy="4140832"/>
                    </a:xfrm>
                    <a:prstGeom prst="rect">
                      <a:avLst/>
                    </a:prstGeom>
                    <a:noFill/>
                    <a:ln w="9525">
                      <a:noFill/>
                      <a:miter lim="800000"/>
                      <a:headEnd/>
                      <a:tailEnd/>
                    </a:ln>
                  </pic:spPr>
                </pic:pic>
              </a:graphicData>
            </a:graphic>
          </wp:inline>
        </w:drawing>
      </w:r>
    </w:p>
    <w:p w:rsidR="000473A0" w:rsidRDefault="000473A0" w:rsidP="00CC418F">
      <w:pPr>
        <w:autoSpaceDE w:val="0"/>
        <w:autoSpaceDN w:val="0"/>
        <w:adjustRightInd w:val="0"/>
        <w:spacing w:line="276" w:lineRule="auto"/>
        <w:ind w:left="284"/>
        <w:jc w:val="center"/>
        <w:rPr>
          <w:color w:val="000000"/>
          <w:sz w:val="24"/>
          <w:szCs w:val="24"/>
        </w:rPr>
      </w:pPr>
      <w:r w:rsidRPr="007575B8">
        <w:rPr>
          <w:color w:val="000000"/>
          <w:sz w:val="24"/>
          <w:szCs w:val="24"/>
        </w:rPr>
        <w:t>Рисунок</w:t>
      </w:r>
      <w:r w:rsidR="004863A2" w:rsidRPr="004863A2">
        <w:rPr>
          <w:color w:val="000000"/>
          <w:sz w:val="24"/>
          <w:szCs w:val="24"/>
        </w:rPr>
        <w:t>6</w:t>
      </w:r>
      <w:r w:rsidR="00303D10">
        <w:rPr>
          <w:color w:val="000000"/>
          <w:sz w:val="24"/>
          <w:szCs w:val="24"/>
        </w:rPr>
        <w:t xml:space="preserve"> - </w:t>
      </w:r>
      <w:r w:rsidRPr="007575B8">
        <w:rPr>
          <w:color w:val="000000"/>
          <w:sz w:val="24"/>
          <w:szCs w:val="24"/>
        </w:rPr>
        <w:t xml:space="preserve">Съезды с тротуара на проезжую часть улицы  (СП 35-101-2001 </w:t>
      </w:r>
      <w:r w:rsidR="000878E3" w:rsidRPr="000878E3">
        <w:rPr>
          <w:color w:val="000000"/>
          <w:sz w:val="24"/>
          <w:szCs w:val="24"/>
        </w:rPr>
        <w:t>«</w:t>
      </w:r>
      <w:r w:rsidRPr="007575B8">
        <w:rPr>
          <w:color w:val="000000"/>
          <w:sz w:val="24"/>
          <w:szCs w:val="24"/>
        </w:rPr>
        <w:t xml:space="preserve">Проектирование зданий и сооружений с учетом доступности для маломобильных групп </w:t>
      </w:r>
      <w:proofErr w:type="spellStart"/>
      <w:r w:rsidRPr="007575B8">
        <w:rPr>
          <w:color w:val="000000"/>
          <w:sz w:val="24"/>
          <w:szCs w:val="24"/>
        </w:rPr>
        <w:t>населения</w:t>
      </w:r>
      <w:proofErr w:type="gramStart"/>
      <w:r w:rsidRPr="007575B8">
        <w:rPr>
          <w:color w:val="000000"/>
          <w:sz w:val="24"/>
          <w:szCs w:val="24"/>
        </w:rPr>
        <w:t>.О</w:t>
      </w:r>
      <w:proofErr w:type="gramEnd"/>
      <w:r w:rsidRPr="007575B8">
        <w:rPr>
          <w:color w:val="000000"/>
          <w:sz w:val="24"/>
          <w:szCs w:val="24"/>
        </w:rPr>
        <w:t>бщие</w:t>
      </w:r>
      <w:proofErr w:type="spellEnd"/>
      <w:r w:rsidRPr="007575B8">
        <w:rPr>
          <w:color w:val="000000"/>
          <w:sz w:val="24"/>
          <w:szCs w:val="24"/>
        </w:rPr>
        <w:t xml:space="preserve"> положения</w:t>
      </w:r>
      <w:r w:rsidR="000878E3" w:rsidRPr="000878E3">
        <w:rPr>
          <w:color w:val="000000"/>
          <w:sz w:val="24"/>
          <w:szCs w:val="24"/>
        </w:rPr>
        <w:t>»</w:t>
      </w:r>
      <w:r w:rsidRPr="007575B8">
        <w:rPr>
          <w:color w:val="000000"/>
          <w:sz w:val="24"/>
          <w:szCs w:val="24"/>
        </w:rPr>
        <w:t>)</w:t>
      </w:r>
    </w:p>
    <w:p w:rsidR="00E46FE1" w:rsidRPr="00875E34" w:rsidRDefault="00E46FE1" w:rsidP="00E46FE1">
      <w:pPr>
        <w:pStyle w:val="a9"/>
        <w:ind w:left="284"/>
      </w:pPr>
      <w:bookmarkStart w:id="46" w:name="_Toc499714653"/>
      <w:bookmarkStart w:id="47" w:name="_Toc388539058"/>
      <w:r>
        <w:rPr>
          <w:rFonts w:cs="Times New Roman"/>
        </w:rPr>
        <w:t>1</w:t>
      </w:r>
      <w:r w:rsidR="002066D3">
        <w:rPr>
          <w:rFonts w:cs="Times New Roman"/>
        </w:rPr>
        <w:t>2</w:t>
      </w:r>
      <w:r>
        <w:rPr>
          <w:rFonts w:cs="Times New Roman"/>
        </w:rPr>
        <w:t xml:space="preserve">.  </w:t>
      </w:r>
      <w:r>
        <w:t>Мероприятия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bookmarkEnd w:id="46"/>
    </w:p>
    <w:p w:rsidR="00E46FE1" w:rsidRDefault="00E46FE1" w:rsidP="00E46FE1">
      <w:pPr>
        <w:pStyle w:val="aa"/>
        <w:ind w:left="284"/>
      </w:pPr>
      <w:bookmarkStart w:id="48" w:name="_Toc409777199"/>
      <w:bookmarkStart w:id="49" w:name="_Toc499714654"/>
      <w:r>
        <w:t>1</w:t>
      </w:r>
      <w:r w:rsidR="002066D3">
        <w:t>2</w:t>
      </w:r>
      <w:r>
        <w:t>.1 Мероприятия по охране атмосферного воздуха</w:t>
      </w:r>
      <w:bookmarkEnd w:id="48"/>
      <w:bookmarkEnd w:id="49"/>
    </w:p>
    <w:p w:rsidR="00E46FE1" w:rsidRDefault="00E46FE1" w:rsidP="00E46FE1">
      <w:pPr>
        <w:pStyle w:val="ac"/>
        <w:ind w:left="284"/>
      </w:pPr>
      <w:r>
        <w:t>Н</w:t>
      </w:r>
      <w:r w:rsidRPr="0007444B">
        <w:t xml:space="preserve">а проектируемой территории не </w:t>
      </w:r>
      <w:r>
        <w:t>запланировано</w:t>
      </w:r>
      <w:r w:rsidRPr="0007444B">
        <w:t xml:space="preserve"> размещение промышленных предприятий и коммунально-складских объектов</w:t>
      </w:r>
      <w:r>
        <w:t>,</w:t>
      </w:r>
      <w:r w:rsidRPr="0007444B">
        <w:t xml:space="preserve"> оказывающих негативное влияние на атмосферный воздух.</w:t>
      </w:r>
    </w:p>
    <w:p w:rsidR="00E46FE1" w:rsidRPr="0007444B" w:rsidRDefault="00E46FE1" w:rsidP="00E46FE1">
      <w:pPr>
        <w:pStyle w:val="ac"/>
        <w:ind w:left="284"/>
      </w:pPr>
      <w:r w:rsidRPr="0007444B">
        <w:t>Основным источником загрязнения воздуха следует считать автотранспорт.</w:t>
      </w:r>
    </w:p>
    <w:p w:rsidR="00E46FE1" w:rsidRDefault="00E46FE1" w:rsidP="00E46FE1">
      <w:pPr>
        <w:pStyle w:val="ac"/>
        <w:ind w:left="284"/>
      </w:pPr>
      <w:r w:rsidRPr="0007444B">
        <w:t>Для санитарной охраны и оздоровления воздушного бассейна, в условиях растущего количества автотранспорта и объектов транспортной инфраструктуры, необходим комплекс защитных мер технологического, организационного и планировочного характера.</w:t>
      </w:r>
    </w:p>
    <w:p w:rsidR="00E46FE1" w:rsidRPr="00A6608A" w:rsidRDefault="00E46FE1" w:rsidP="00E46FE1">
      <w:pPr>
        <w:pStyle w:val="ac"/>
        <w:ind w:left="284"/>
      </w:pPr>
      <w:r>
        <w:t>С</w:t>
      </w:r>
      <w:r w:rsidRPr="00A6608A">
        <w:t>нижение загрязнения атмосферного воздуха</w:t>
      </w:r>
      <w:r>
        <w:t xml:space="preserve"> предлагается </w:t>
      </w:r>
      <w:r w:rsidRPr="00A6608A">
        <w:t xml:space="preserve">путем сокращения выбросов </w:t>
      </w:r>
      <w:r w:rsidRPr="00A6608A">
        <w:lastRenderedPageBreak/>
        <w:t>в атмосферу стационарными источниками. Основными мероприятиями в этом направлении являются:</w:t>
      </w:r>
    </w:p>
    <w:p w:rsidR="00E46FE1" w:rsidRPr="00A6608A" w:rsidRDefault="00E46FE1" w:rsidP="00E46FE1">
      <w:pPr>
        <w:pStyle w:val="ac"/>
        <w:ind w:left="284"/>
      </w:pPr>
      <w:r w:rsidRPr="00A6608A">
        <w:t xml:space="preserve">– внедрение и реконструкция </w:t>
      </w:r>
      <w:proofErr w:type="spellStart"/>
      <w:r w:rsidRPr="00A6608A">
        <w:t>пылегазоочистного</w:t>
      </w:r>
      <w:proofErr w:type="spellEnd"/>
      <w:r w:rsidRPr="00A6608A">
        <w:t xml:space="preserve"> оборудования, механических и биологических фильтров на всех производственных и инженерных объектах на территории города Нефтеюганска, использование высококачественных видов топлива, соблюдение технологических режимов работы, исключающих аварийные выбросы промышленных токсичных веществ;</w:t>
      </w:r>
    </w:p>
    <w:p w:rsidR="00E46FE1" w:rsidRPr="00A6608A" w:rsidRDefault="00E46FE1" w:rsidP="00E46FE1">
      <w:pPr>
        <w:pStyle w:val="ac"/>
        <w:ind w:left="284"/>
      </w:pPr>
      <w:r w:rsidRPr="00A6608A">
        <w:t>– разработка проектов установления санитарно-защитных зон промышленных предприятий и других источников загрязнения окружающей среды;</w:t>
      </w:r>
    </w:p>
    <w:p w:rsidR="00E46FE1" w:rsidRPr="00A6608A" w:rsidRDefault="00E46FE1" w:rsidP="00E46FE1">
      <w:pPr>
        <w:pStyle w:val="ac"/>
        <w:ind w:left="284"/>
      </w:pPr>
      <w:r w:rsidRPr="00A6608A">
        <w:t>– благоустройство, озеленение улиц и населенного пункта в целом;</w:t>
      </w:r>
    </w:p>
    <w:p w:rsidR="00E46FE1" w:rsidRPr="00A6608A" w:rsidRDefault="00E46FE1" w:rsidP="00E46FE1">
      <w:pPr>
        <w:pStyle w:val="ac"/>
        <w:ind w:left="284"/>
      </w:pPr>
      <w:r w:rsidRPr="00A6608A">
        <w:t xml:space="preserve">– оборудование автозаправочных станций системой </w:t>
      </w:r>
      <w:proofErr w:type="spellStart"/>
      <w:r w:rsidRPr="00A6608A">
        <w:t>закольцовки</w:t>
      </w:r>
      <w:proofErr w:type="spellEnd"/>
      <w:r w:rsidRPr="00A6608A">
        <w:t xml:space="preserve"> паров бензина;</w:t>
      </w:r>
    </w:p>
    <w:p w:rsidR="00E46FE1" w:rsidRDefault="00E46FE1" w:rsidP="00E46FE1">
      <w:pPr>
        <w:pStyle w:val="ac"/>
        <w:ind w:left="284"/>
      </w:pPr>
      <w:r w:rsidRPr="00A6608A">
        <w:t>– обеспечение требуемых разрывов с соответствующим озеленением между транспортными магистралями и застройкой.</w:t>
      </w:r>
    </w:p>
    <w:p w:rsidR="00E46FE1" w:rsidRPr="00A6608A" w:rsidRDefault="00E46FE1" w:rsidP="00E46FE1">
      <w:pPr>
        <w:pStyle w:val="ac"/>
        <w:ind w:left="284"/>
      </w:pPr>
      <w:r>
        <w:t>П</w:t>
      </w:r>
      <w:r w:rsidRPr="00A6608A">
        <w:t>редлагается снижение загрязнения атмосферного воздуха выбросами автотранспорта посредством следующих мероприятий:</w:t>
      </w:r>
    </w:p>
    <w:p w:rsidR="00E46FE1" w:rsidRPr="00A6608A" w:rsidRDefault="00E46FE1" w:rsidP="00B42AF0">
      <w:pPr>
        <w:pStyle w:val="ac"/>
        <w:numPr>
          <w:ilvl w:val="0"/>
          <w:numId w:val="18"/>
        </w:numPr>
        <w:ind w:left="284" w:hanging="54"/>
      </w:pPr>
      <w:r w:rsidRPr="00A6608A">
        <w:t>обеспечение требуемых разрывов с соответствующим озеленением между транспортными магистралями и жилой застройкой;</w:t>
      </w:r>
    </w:p>
    <w:p w:rsidR="00E46FE1" w:rsidRPr="00A6608A" w:rsidRDefault="00E46FE1" w:rsidP="00B42AF0">
      <w:pPr>
        <w:pStyle w:val="ac"/>
        <w:numPr>
          <w:ilvl w:val="0"/>
          <w:numId w:val="18"/>
        </w:numPr>
        <w:ind w:left="284" w:hanging="54"/>
      </w:pPr>
      <w:r w:rsidRPr="00A6608A">
        <w:t>рационализация транспортных потоков;</w:t>
      </w:r>
    </w:p>
    <w:p w:rsidR="00E46FE1" w:rsidRPr="00A6608A" w:rsidRDefault="00E46FE1" w:rsidP="00B42AF0">
      <w:pPr>
        <w:pStyle w:val="ac"/>
        <w:numPr>
          <w:ilvl w:val="0"/>
          <w:numId w:val="18"/>
        </w:numPr>
        <w:ind w:left="284" w:hanging="54"/>
      </w:pPr>
      <w:r w:rsidRPr="00A6608A">
        <w:t>контроль технического состояния автотранспорта;</w:t>
      </w:r>
    </w:p>
    <w:p w:rsidR="00E46FE1" w:rsidRPr="00A6608A" w:rsidRDefault="00E46FE1" w:rsidP="00B42AF0">
      <w:pPr>
        <w:pStyle w:val="ac"/>
        <w:numPr>
          <w:ilvl w:val="0"/>
          <w:numId w:val="18"/>
        </w:numPr>
        <w:ind w:left="284" w:hanging="54"/>
      </w:pPr>
      <w:r w:rsidRPr="00A6608A">
        <w:t>обеспечение своевременного ремонта дорожного покрытия (строительство и реконструкция улиц и дорог);</w:t>
      </w:r>
    </w:p>
    <w:p w:rsidR="00E46FE1" w:rsidRPr="00A6608A" w:rsidRDefault="00E46FE1" w:rsidP="00B42AF0">
      <w:pPr>
        <w:pStyle w:val="ac"/>
        <w:numPr>
          <w:ilvl w:val="0"/>
          <w:numId w:val="18"/>
        </w:numPr>
        <w:ind w:left="284" w:hanging="54"/>
      </w:pPr>
      <w:r w:rsidRPr="00A6608A">
        <w:t>благоустройство улично-дорожной сети со строительством тротуаров и мест для складирования снега для улучшения работы транспорта;</w:t>
      </w:r>
    </w:p>
    <w:p w:rsidR="00E46FE1" w:rsidRPr="0007444B" w:rsidRDefault="00E46FE1" w:rsidP="00B42AF0">
      <w:pPr>
        <w:pStyle w:val="ac"/>
        <w:numPr>
          <w:ilvl w:val="0"/>
          <w:numId w:val="18"/>
        </w:numPr>
        <w:ind w:left="284" w:hanging="54"/>
      </w:pPr>
      <w:r w:rsidRPr="00A6608A">
        <w:t>организация мониторинга состояния атмосферного воздуха с помощью передвижных и стационарных постов контроля на оживленных магистралях и перекрестках.</w:t>
      </w:r>
    </w:p>
    <w:p w:rsidR="00F705AE" w:rsidRDefault="00F705AE" w:rsidP="00E46FE1">
      <w:pPr>
        <w:pStyle w:val="aa"/>
        <w:ind w:left="284"/>
      </w:pPr>
      <w:bookmarkStart w:id="50" w:name="_Toc326580698"/>
      <w:bookmarkStart w:id="51" w:name="_Toc409777201"/>
    </w:p>
    <w:p w:rsidR="00E46FE1" w:rsidRDefault="00E46FE1" w:rsidP="00E46FE1">
      <w:pPr>
        <w:pStyle w:val="aa"/>
        <w:ind w:left="284"/>
      </w:pPr>
      <w:bookmarkStart w:id="52" w:name="_Toc499714655"/>
      <w:r>
        <w:t>1</w:t>
      </w:r>
      <w:r w:rsidR="002066D3">
        <w:t>2</w:t>
      </w:r>
      <w:r>
        <w:t xml:space="preserve">.2 </w:t>
      </w:r>
      <w:r w:rsidRPr="0007444B">
        <w:t xml:space="preserve">Мероприятия по охране </w:t>
      </w:r>
      <w:bookmarkEnd w:id="50"/>
      <w:bookmarkEnd w:id="51"/>
      <w:r>
        <w:t>поверхностных и подземных вод</w:t>
      </w:r>
      <w:bookmarkEnd w:id="52"/>
    </w:p>
    <w:p w:rsidR="00E46FE1" w:rsidRPr="00A6608A" w:rsidRDefault="00E46FE1" w:rsidP="00E46FE1">
      <w:pPr>
        <w:pStyle w:val="Default"/>
        <w:tabs>
          <w:tab w:val="left" w:pos="851"/>
          <w:tab w:val="left" w:pos="1134"/>
        </w:tabs>
        <w:ind w:left="284" w:firstLine="567"/>
        <w:jc w:val="both"/>
        <w:rPr>
          <w:i/>
          <w:color w:val="auto"/>
          <w:u w:val="single"/>
        </w:rPr>
      </w:pPr>
      <w:bookmarkStart w:id="53" w:name="_Toc326580699"/>
      <w:bookmarkStart w:id="54" w:name="_Toc409777202"/>
      <w:r w:rsidRPr="00A6608A">
        <w:rPr>
          <w:i/>
          <w:color w:val="auto"/>
          <w:u w:val="single"/>
        </w:rPr>
        <w:t>Поверхностные воды</w:t>
      </w:r>
    </w:p>
    <w:p w:rsidR="00E46FE1" w:rsidRPr="00A6608A" w:rsidRDefault="00E46FE1" w:rsidP="00E46FE1">
      <w:pPr>
        <w:pStyle w:val="Default"/>
        <w:tabs>
          <w:tab w:val="left" w:pos="851"/>
          <w:tab w:val="left" w:pos="1134"/>
        </w:tabs>
        <w:spacing w:line="276" w:lineRule="auto"/>
        <w:ind w:left="284" w:firstLine="567"/>
        <w:jc w:val="both"/>
        <w:rPr>
          <w:color w:val="auto"/>
        </w:rPr>
      </w:pPr>
      <w:r w:rsidRPr="00A6608A">
        <w:rPr>
          <w:color w:val="auto"/>
        </w:rPr>
        <w:t>Генеральным планом предусм</w:t>
      </w:r>
      <w:r>
        <w:rPr>
          <w:color w:val="auto"/>
        </w:rPr>
        <w:t>отрены следующие мероприятия по</w:t>
      </w:r>
      <w:r w:rsidRPr="00A6608A">
        <w:rPr>
          <w:color w:val="auto"/>
        </w:rPr>
        <w:t xml:space="preserve"> предотвращению загрязнения водных объектов и их восстановлению: </w:t>
      </w:r>
    </w:p>
    <w:p w:rsidR="00E46FE1" w:rsidRPr="00A6608A" w:rsidRDefault="00E46FE1" w:rsidP="00B42AF0">
      <w:pPr>
        <w:pStyle w:val="310"/>
        <w:numPr>
          <w:ilvl w:val="0"/>
          <w:numId w:val="19"/>
        </w:numPr>
        <w:tabs>
          <w:tab w:val="left" w:pos="851"/>
        </w:tabs>
        <w:spacing w:after="0" w:line="276" w:lineRule="auto"/>
        <w:ind w:left="284" w:firstLine="567"/>
        <w:jc w:val="both"/>
        <w:rPr>
          <w:sz w:val="24"/>
          <w:szCs w:val="24"/>
        </w:rPr>
      </w:pPr>
      <w:r w:rsidRPr="00A6608A">
        <w:rPr>
          <w:sz w:val="24"/>
          <w:szCs w:val="24"/>
        </w:rPr>
        <w:t>Ликвидация выпусков неочищенных сточных вод в водные объекты.</w:t>
      </w:r>
    </w:p>
    <w:p w:rsidR="00E46FE1" w:rsidRPr="005822C5" w:rsidRDefault="00E46FE1" w:rsidP="00B42AF0">
      <w:pPr>
        <w:pStyle w:val="Default"/>
        <w:numPr>
          <w:ilvl w:val="0"/>
          <w:numId w:val="19"/>
        </w:numPr>
        <w:tabs>
          <w:tab w:val="left" w:pos="851"/>
        </w:tabs>
        <w:spacing w:before="40" w:after="40" w:line="276" w:lineRule="auto"/>
        <w:ind w:left="284" w:firstLine="567"/>
        <w:jc w:val="both"/>
        <w:rPr>
          <w:bCs/>
        </w:rPr>
      </w:pPr>
      <w:r w:rsidRPr="005822C5">
        <w:rPr>
          <w:bCs/>
        </w:rPr>
        <w:t>Развитие и совершенствование системы централизованной канализации.</w:t>
      </w:r>
    </w:p>
    <w:p w:rsidR="00E46FE1" w:rsidRPr="005822C5" w:rsidRDefault="00E46FE1" w:rsidP="00B42AF0">
      <w:pPr>
        <w:pStyle w:val="Default"/>
        <w:numPr>
          <w:ilvl w:val="0"/>
          <w:numId w:val="19"/>
        </w:numPr>
        <w:tabs>
          <w:tab w:val="left" w:pos="851"/>
        </w:tabs>
        <w:spacing w:before="40" w:after="40" w:line="276" w:lineRule="auto"/>
        <w:ind w:left="284" w:firstLine="567"/>
        <w:jc w:val="both"/>
        <w:rPr>
          <w:bCs/>
        </w:rPr>
      </w:pPr>
      <w:proofErr w:type="spellStart"/>
      <w:r w:rsidRPr="005822C5">
        <w:rPr>
          <w:bCs/>
        </w:rPr>
        <w:t>Канализование</w:t>
      </w:r>
      <w:proofErr w:type="spellEnd"/>
      <w:r w:rsidRPr="005822C5">
        <w:rPr>
          <w:bCs/>
        </w:rPr>
        <w:t xml:space="preserve"> новых районов жилой застройки.</w:t>
      </w:r>
    </w:p>
    <w:p w:rsidR="00E46FE1" w:rsidRPr="005822C5" w:rsidRDefault="00E46FE1" w:rsidP="00B42AF0">
      <w:pPr>
        <w:pStyle w:val="Default"/>
        <w:numPr>
          <w:ilvl w:val="0"/>
          <w:numId w:val="19"/>
        </w:numPr>
        <w:tabs>
          <w:tab w:val="left" w:pos="851"/>
        </w:tabs>
        <w:spacing w:before="40" w:after="40" w:line="276" w:lineRule="auto"/>
        <w:ind w:left="284" w:firstLine="567"/>
        <w:jc w:val="both"/>
        <w:rPr>
          <w:bCs/>
        </w:rPr>
      </w:pPr>
      <w:r w:rsidRPr="005822C5">
        <w:rPr>
          <w:bCs/>
        </w:rPr>
        <w:t>Организация и очистка поверхностного стока (ливневая канализация), доведение сточных вод на очистных сооружениях до нормативного качества.</w:t>
      </w:r>
    </w:p>
    <w:p w:rsidR="00E46FE1" w:rsidRPr="005822C5" w:rsidRDefault="00E46FE1" w:rsidP="00B42AF0">
      <w:pPr>
        <w:pStyle w:val="Default"/>
        <w:numPr>
          <w:ilvl w:val="0"/>
          <w:numId w:val="19"/>
        </w:numPr>
        <w:tabs>
          <w:tab w:val="left" w:pos="851"/>
        </w:tabs>
        <w:spacing w:before="40" w:after="40" w:line="276" w:lineRule="auto"/>
        <w:ind w:left="284" w:firstLine="567"/>
        <w:jc w:val="both"/>
        <w:rPr>
          <w:bCs/>
        </w:rPr>
      </w:pPr>
      <w:r w:rsidRPr="005822C5">
        <w:rPr>
          <w:bCs/>
        </w:rPr>
        <w:t xml:space="preserve">Соблюдение режимов водоохранных зон и прибрежных защитных полос, </w:t>
      </w:r>
      <w:r w:rsidRPr="005822C5">
        <w:rPr>
          <w:color w:val="auto"/>
        </w:rPr>
        <w:t>вынос автотранспортного предприятия из прибрежной защитной полосы протоки Юганская Обь;</w:t>
      </w:r>
    </w:p>
    <w:p w:rsidR="00E46FE1" w:rsidRPr="005822C5" w:rsidRDefault="00E46FE1" w:rsidP="00B42AF0">
      <w:pPr>
        <w:pStyle w:val="Default"/>
        <w:numPr>
          <w:ilvl w:val="0"/>
          <w:numId w:val="19"/>
        </w:numPr>
        <w:tabs>
          <w:tab w:val="left" w:pos="851"/>
        </w:tabs>
        <w:spacing w:before="40" w:after="40" w:line="276" w:lineRule="auto"/>
        <w:ind w:left="284" w:firstLine="567"/>
        <w:jc w:val="both"/>
        <w:rPr>
          <w:bCs/>
        </w:rPr>
      </w:pPr>
      <w:r w:rsidRPr="005822C5">
        <w:rPr>
          <w:bCs/>
          <w:lang w:val="en-US"/>
        </w:rPr>
        <w:t>C</w:t>
      </w:r>
      <w:proofErr w:type="spellStart"/>
      <w:r w:rsidRPr="005822C5">
        <w:rPr>
          <w:bCs/>
        </w:rPr>
        <w:t>облюдение</w:t>
      </w:r>
      <w:proofErr w:type="spellEnd"/>
      <w:r w:rsidRPr="005822C5">
        <w:rPr>
          <w:bCs/>
        </w:rPr>
        <w:t xml:space="preserve"> ограничения использования территории в  границах поясов санитарной охраны водозаборов;</w:t>
      </w:r>
    </w:p>
    <w:p w:rsidR="00E46FE1" w:rsidRPr="00A6608A" w:rsidRDefault="00E46FE1" w:rsidP="00B42AF0">
      <w:pPr>
        <w:pStyle w:val="Default"/>
        <w:numPr>
          <w:ilvl w:val="0"/>
          <w:numId w:val="19"/>
        </w:numPr>
        <w:tabs>
          <w:tab w:val="left" w:pos="851"/>
        </w:tabs>
        <w:spacing w:before="40" w:after="40" w:line="276" w:lineRule="auto"/>
        <w:ind w:left="284" w:firstLine="567"/>
        <w:jc w:val="both"/>
        <w:rPr>
          <w:color w:val="auto"/>
        </w:rPr>
      </w:pPr>
      <w:r w:rsidRPr="00A6608A">
        <w:rPr>
          <w:bCs/>
        </w:rPr>
        <w:t xml:space="preserve">Расчистка и благоустройство прибрежных территорий проток Юганская Обь, </w:t>
      </w:r>
      <w:proofErr w:type="spellStart"/>
      <w:r w:rsidRPr="00A6608A">
        <w:rPr>
          <w:bCs/>
        </w:rPr>
        <w:t>Окопас</w:t>
      </w:r>
      <w:proofErr w:type="spellEnd"/>
      <w:r w:rsidRPr="00A6608A">
        <w:rPr>
          <w:bCs/>
        </w:rPr>
        <w:t>, Чеускино</w:t>
      </w:r>
      <w:r w:rsidRPr="00A6608A">
        <w:rPr>
          <w:color w:val="auto"/>
        </w:rPr>
        <w:t xml:space="preserve">. </w:t>
      </w:r>
    </w:p>
    <w:p w:rsidR="00E46FE1" w:rsidRPr="00A6608A" w:rsidRDefault="00E46FE1" w:rsidP="00B42AF0">
      <w:pPr>
        <w:pStyle w:val="Default"/>
        <w:numPr>
          <w:ilvl w:val="0"/>
          <w:numId w:val="19"/>
        </w:numPr>
        <w:tabs>
          <w:tab w:val="left" w:pos="851"/>
        </w:tabs>
        <w:spacing w:before="40" w:after="40" w:line="276" w:lineRule="auto"/>
        <w:ind w:left="284" w:firstLine="567"/>
        <w:jc w:val="both"/>
        <w:rPr>
          <w:bCs/>
        </w:rPr>
      </w:pPr>
      <w:r w:rsidRPr="00A6608A">
        <w:rPr>
          <w:bCs/>
        </w:rPr>
        <w:lastRenderedPageBreak/>
        <w:t xml:space="preserve">Благоустройство и организация рекреационных зон вдоль </w:t>
      </w:r>
      <w:r w:rsidRPr="00A6608A">
        <w:rPr>
          <w:color w:val="auto"/>
        </w:rPr>
        <w:t>протоки Юганская Обь.</w:t>
      </w:r>
    </w:p>
    <w:p w:rsidR="00E46FE1" w:rsidRPr="00A6608A" w:rsidRDefault="00E46FE1" w:rsidP="00B42AF0">
      <w:pPr>
        <w:pStyle w:val="310"/>
        <w:numPr>
          <w:ilvl w:val="0"/>
          <w:numId w:val="19"/>
        </w:numPr>
        <w:tabs>
          <w:tab w:val="left" w:pos="851"/>
        </w:tabs>
        <w:spacing w:after="0" w:line="276" w:lineRule="auto"/>
        <w:ind w:left="284" w:firstLine="567"/>
        <w:jc w:val="both"/>
        <w:rPr>
          <w:sz w:val="24"/>
          <w:szCs w:val="24"/>
        </w:rPr>
      </w:pPr>
      <w:r w:rsidRPr="00A6608A">
        <w:rPr>
          <w:sz w:val="24"/>
          <w:szCs w:val="24"/>
          <w:lang w:eastAsia="ru-RU"/>
        </w:rPr>
        <w:t>Строительство на предприятиях собственных очистных сооружений промышленно-дождевых стоков</w:t>
      </w:r>
      <w:r w:rsidRPr="00A6608A">
        <w:rPr>
          <w:sz w:val="24"/>
          <w:szCs w:val="24"/>
        </w:rPr>
        <w:t>.</w:t>
      </w:r>
    </w:p>
    <w:p w:rsidR="00E46FE1" w:rsidRPr="00A6608A" w:rsidRDefault="00E46FE1" w:rsidP="00B42AF0">
      <w:pPr>
        <w:pStyle w:val="Default"/>
        <w:numPr>
          <w:ilvl w:val="0"/>
          <w:numId w:val="19"/>
        </w:numPr>
        <w:tabs>
          <w:tab w:val="left" w:pos="851"/>
        </w:tabs>
        <w:spacing w:line="276" w:lineRule="auto"/>
        <w:ind w:left="284" w:firstLine="567"/>
        <w:jc w:val="both"/>
        <w:rPr>
          <w:color w:val="auto"/>
        </w:rPr>
      </w:pPr>
      <w:r w:rsidRPr="00A6608A">
        <w:rPr>
          <w:color w:val="auto"/>
        </w:rPr>
        <w:t>Обустройство территории нефтепромыслов согласно действующим санитарным и экологическим нормам.</w:t>
      </w:r>
    </w:p>
    <w:p w:rsidR="00E46FE1" w:rsidRDefault="00E46FE1" w:rsidP="00B42AF0">
      <w:pPr>
        <w:pStyle w:val="Default"/>
        <w:numPr>
          <w:ilvl w:val="0"/>
          <w:numId w:val="19"/>
        </w:numPr>
        <w:tabs>
          <w:tab w:val="left" w:pos="851"/>
        </w:tabs>
        <w:spacing w:line="276" w:lineRule="auto"/>
        <w:ind w:left="284" w:firstLine="567"/>
        <w:jc w:val="both"/>
        <w:rPr>
          <w:color w:val="auto"/>
        </w:rPr>
      </w:pPr>
      <w:r w:rsidRPr="00A6608A">
        <w:rPr>
          <w:color w:val="auto"/>
        </w:rPr>
        <w:t xml:space="preserve">Разработка планов мероприятий по предотвращению и ликвидации аварий на объектах, представляющих потенциальную угрозу загрязнения. </w:t>
      </w:r>
    </w:p>
    <w:p w:rsidR="00E46FE1" w:rsidRPr="00CA4F97" w:rsidRDefault="00E46FE1" w:rsidP="00E46FE1">
      <w:pPr>
        <w:pStyle w:val="ac"/>
        <w:ind w:left="284"/>
        <w:rPr>
          <w:i/>
          <w:u w:val="single"/>
        </w:rPr>
      </w:pPr>
      <w:r w:rsidRPr="00CA4F97">
        <w:rPr>
          <w:i/>
          <w:u w:val="single"/>
        </w:rPr>
        <w:t>Подземные воды</w:t>
      </w:r>
    </w:p>
    <w:p w:rsidR="00E46FE1" w:rsidRPr="00A6608A" w:rsidRDefault="00E46FE1" w:rsidP="00E46FE1">
      <w:pPr>
        <w:pStyle w:val="ac"/>
        <w:ind w:left="284"/>
      </w:pPr>
      <w:r w:rsidRPr="00A6608A">
        <w:t>Охрана подземных вод должна осуществляться по двум направлениям – не допущение истощения ресурсов подземных вод и защита их от загрязнения.</w:t>
      </w:r>
    </w:p>
    <w:p w:rsidR="00E46FE1" w:rsidRPr="00A6608A" w:rsidRDefault="00E46FE1" w:rsidP="00E46FE1">
      <w:pPr>
        <w:pStyle w:val="ac"/>
        <w:ind w:left="284"/>
      </w:pPr>
      <w:r w:rsidRPr="00A6608A">
        <w:t>Для охраны подземных вод необходимо проведение следующих мероприятий:</w:t>
      </w:r>
    </w:p>
    <w:p w:rsidR="00E46FE1" w:rsidRPr="00A6608A" w:rsidRDefault="00E46FE1" w:rsidP="00B42AF0">
      <w:pPr>
        <w:pStyle w:val="ac"/>
        <w:numPr>
          <w:ilvl w:val="1"/>
          <w:numId w:val="20"/>
        </w:numPr>
        <w:ind w:left="284" w:hanging="284"/>
      </w:pPr>
      <w:r w:rsidRPr="00A6608A">
        <w:t xml:space="preserve">развитие системы водоотведения жилого фонда с очисткой стоков на очистных сооружениях; </w:t>
      </w:r>
    </w:p>
    <w:p w:rsidR="00E46FE1" w:rsidRPr="00A6608A" w:rsidRDefault="00E46FE1" w:rsidP="00B42AF0">
      <w:pPr>
        <w:pStyle w:val="ac"/>
        <w:numPr>
          <w:ilvl w:val="1"/>
          <w:numId w:val="20"/>
        </w:numPr>
        <w:ind w:left="284" w:hanging="284"/>
      </w:pPr>
      <w:r w:rsidRPr="00A6608A">
        <w:t>рекультивация объектов складирования отходов, эксплуатация которых не соответствует экологическим и санитарным правилам и нормам (конструкция полигонов и свалок не препятствует проникновению фильтрата в почву и, как следствие, - в подземные воды);</w:t>
      </w:r>
    </w:p>
    <w:p w:rsidR="00E46FE1" w:rsidRPr="005822C5" w:rsidRDefault="00E46FE1" w:rsidP="00B42AF0">
      <w:pPr>
        <w:pStyle w:val="ac"/>
        <w:numPr>
          <w:ilvl w:val="1"/>
          <w:numId w:val="20"/>
        </w:numPr>
        <w:ind w:left="284" w:hanging="284"/>
      </w:pPr>
      <w:r w:rsidRPr="005822C5">
        <w:t xml:space="preserve">организация наблюдательных скважин, обеспечивающих мониторинговые наблюдения за </w:t>
      </w:r>
      <w:proofErr w:type="spellStart"/>
      <w:r w:rsidRPr="005822C5">
        <w:t>уровенным</w:t>
      </w:r>
      <w:proofErr w:type="spellEnd"/>
      <w:r w:rsidRPr="005822C5">
        <w:t xml:space="preserve">  режимом и качеством подземных вод;</w:t>
      </w:r>
    </w:p>
    <w:p w:rsidR="00E46FE1" w:rsidRPr="005822C5" w:rsidRDefault="00E46FE1" w:rsidP="00B42AF0">
      <w:pPr>
        <w:pStyle w:val="ac"/>
        <w:numPr>
          <w:ilvl w:val="1"/>
          <w:numId w:val="20"/>
        </w:numPr>
        <w:ind w:left="284" w:hanging="284"/>
        <w:rPr>
          <w:bCs/>
        </w:rPr>
      </w:pPr>
      <w:r w:rsidRPr="005822C5">
        <w:t>разработка проектов зон санитарной охраны подземных источников водоснабжения, и их обустройство,</w:t>
      </w:r>
      <w:r w:rsidRPr="005822C5">
        <w:rPr>
          <w:bCs/>
        </w:rPr>
        <w:t xml:space="preserve"> соблюдение режима использования территории в границах данных зон;</w:t>
      </w:r>
    </w:p>
    <w:p w:rsidR="00E46FE1" w:rsidRPr="00A6608A" w:rsidRDefault="00E46FE1" w:rsidP="00B42AF0">
      <w:pPr>
        <w:pStyle w:val="ac"/>
        <w:numPr>
          <w:ilvl w:val="1"/>
          <w:numId w:val="20"/>
        </w:numPr>
        <w:ind w:left="284" w:hanging="284"/>
      </w:pPr>
      <w:r w:rsidRPr="005822C5">
        <w:t xml:space="preserve">соблюдение лимита среднесуточного </w:t>
      </w:r>
      <w:proofErr w:type="spellStart"/>
      <w:r w:rsidRPr="005822C5">
        <w:t>водоотбора</w:t>
      </w:r>
      <w:proofErr w:type="spellEnd"/>
      <w:r w:rsidRPr="005822C5">
        <w:t>, предусмотренного лицензией на</w:t>
      </w:r>
      <w:r w:rsidRPr="00A6608A">
        <w:t xml:space="preserve"> право пользования недрами;</w:t>
      </w:r>
    </w:p>
    <w:p w:rsidR="00E46FE1" w:rsidRPr="00A6608A" w:rsidRDefault="00E46FE1" w:rsidP="00B42AF0">
      <w:pPr>
        <w:pStyle w:val="ac"/>
        <w:numPr>
          <w:ilvl w:val="1"/>
          <w:numId w:val="20"/>
        </w:numPr>
        <w:ind w:left="284" w:hanging="284"/>
      </w:pPr>
      <w:r w:rsidRPr="00A6608A">
        <w:t>обязательная герметизация оголовков каждой скважины;</w:t>
      </w:r>
    </w:p>
    <w:p w:rsidR="00E46FE1" w:rsidRPr="00CA4F97" w:rsidRDefault="00E46FE1" w:rsidP="00B42AF0">
      <w:pPr>
        <w:pStyle w:val="ac"/>
        <w:numPr>
          <w:ilvl w:val="1"/>
          <w:numId w:val="20"/>
        </w:numPr>
        <w:ind w:left="284" w:hanging="284"/>
      </w:pPr>
      <w:r w:rsidRPr="00A6608A">
        <w:t>тампонирование выводимых из эксплуатации скважин.</w:t>
      </w:r>
    </w:p>
    <w:p w:rsidR="00E46FE1" w:rsidRDefault="00E46FE1" w:rsidP="00E46FE1">
      <w:pPr>
        <w:pStyle w:val="aa"/>
        <w:ind w:left="284"/>
      </w:pPr>
      <w:bookmarkStart w:id="55" w:name="_Toc499714656"/>
      <w:r>
        <w:t>1</w:t>
      </w:r>
      <w:r w:rsidR="002066D3">
        <w:t>2</w:t>
      </w:r>
      <w:r>
        <w:t xml:space="preserve">.3 </w:t>
      </w:r>
      <w:r w:rsidRPr="0007444B">
        <w:t xml:space="preserve">Мероприятия по </w:t>
      </w:r>
      <w:bookmarkEnd w:id="53"/>
      <w:bookmarkEnd w:id="54"/>
      <w:r>
        <w:t>охране почвенного покрова</w:t>
      </w:r>
      <w:bookmarkEnd w:id="55"/>
    </w:p>
    <w:p w:rsidR="00E46FE1" w:rsidRPr="00360E66" w:rsidRDefault="00E46FE1" w:rsidP="00E46FE1">
      <w:pPr>
        <w:pStyle w:val="ac"/>
        <w:ind w:left="284"/>
      </w:pPr>
      <w:r w:rsidRPr="00360E66">
        <w:t>Для восстановления</w:t>
      </w:r>
      <w:r>
        <w:t xml:space="preserve"> и</w:t>
      </w:r>
      <w:r w:rsidRPr="00360E66">
        <w:t xml:space="preserve"> предотвращения загрязнения и разрушения почвенного покрова на территории города </w:t>
      </w:r>
      <w:r>
        <w:t>Г</w:t>
      </w:r>
      <w:r w:rsidRPr="00360E66">
        <w:t>енеральным планом предусматривается провести ряд мероприятий:</w:t>
      </w:r>
    </w:p>
    <w:p w:rsidR="00E46FE1" w:rsidRPr="00360E66" w:rsidRDefault="00E46FE1" w:rsidP="00B42AF0">
      <w:pPr>
        <w:pStyle w:val="ac"/>
        <w:numPr>
          <w:ilvl w:val="1"/>
          <w:numId w:val="21"/>
        </w:numPr>
        <w:ind w:left="284" w:firstLine="0"/>
      </w:pPr>
      <w:r w:rsidRPr="00360E66">
        <w:t xml:space="preserve">выявление и ликвидация несанкционированных свалок, </w:t>
      </w:r>
      <w:proofErr w:type="gramStart"/>
      <w:r w:rsidRPr="00360E66">
        <w:t>захламленных</w:t>
      </w:r>
      <w:proofErr w:type="gramEnd"/>
      <w:r w:rsidRPr="00360E66">
        <w:t xml:space="preserve"> участков с последующей рекультивацией территории;</w:t>
      </w:r>
    </w:p>
    <w:p w:rsidR="00E46FE1" w:rsidRPr="00360E66" w:rsidRDefault="00E46FE1" w:rsidP="00B42AF0">
      <w:pPr>
        <w:pStyle w:val="ac"/>
        <w:numPr>
          <w:ilvl w:val="1"/>
          <w:numId w:val="21"/>
        </w:numPr>
        <w:ind w:left="284" w:firstLine="0"/>
      </w:pPr>
      <w:r w:rsidRPr="00360E66">
        <w:t>проведение технической рекультивации земель нарушенных при строительстве и прокладке инженерных сетей;</w:t>
      </w:r>
    </w:p>
    <w:p w:rsidR="00E46FE1" w:rsidRPr="00360E66" w:rsidRDefault="00E46FE1" w:rsidP="00B42AF0">
      <w:pPr>
        <w:pStyle w:val="ac"/>
        <w:numPr>
          <w:ilvl w:val="1"/>
          <w:numId w:val="21"/>
        </w:numPr>
        <w:ind w:left="284" w:firstLine="0"/>
      </w:pPr>
      <w:r w:rsidRPr="00360E66">
        <w:t>рекультивация территории автотранспортных предприятий;</w:t>
      </w:r>
    </w:p>
    <w:p w:rsidR="00E46FE1" w:rsidRPr="005822C5" w:rsidRDefault="00E46FE1" w:rsidP="00B42AF0">
      <w:pPr>
        <w:pStyle w:val="ac"/>
        <w:numPr>
          <w:ilvl w:val="1"/>
          <w:numId w:val="21"/>
        </w:numPr>
        <w:ind w:left="284" w:firstLine="0"/>
      </w:pPr>
      <w:r w:rsidRPr="005822C5">
        <w:t>рекультивация территории ликвидируемого грузового причала в южной части города;</w:t>
      </w:r>
    </w:p>
    <w:p w:rsidR="00E46FE1" w:rsidRPr="005822C5" w:rsidRDefault="00E46FE1" w:rsidP="00B42AF0">
      <w:pPr>
        <w:pStyle w:val="ac"/>
        <w:numPr>
          <w:ilvl w:val="1"/>
          <w:numId w:val="21"/>
        </w:numPr>
        <w:ind w:left="284" w:firstLine="0"/>
      </w:pPr>
      <w:r w:rsidRPr="005822C5">
        <w:t>рекультивация ликвидируемой площадки для временного вывоза и складирования снега в северной части городского округа;</w:t>
      </w:r>
    </w:p>
    <w:p w:rsidR="00E46FE1" w:rsidRPr="00360E66" w:rsidRDefault="00E46FE1" w:rsidP="00B42AF0">
      <w:pPr>
        <w:pStyle w:val="ac"/>
        <w:numPr>
          <w:ilvl w:val="1"/>
          <w:numId w:val="21"/>
        </w:numPr>
        <w:ind w:left="284" w:firstLine="0"/>
      </w:pPr>
      <w:r w:rsidRPr="00360E66">
        <w:t xml:space="preserve">рекультивация территории ликвидируемой свалки ТБО, расположенной в северной части города. Рекультивацию территории свалки ТБО необходимо проводить в 2 этапа: </w:t>
      </w:r>
      <w:proofErr w:type="gramStart"/>
      <w:r w:rsidRPr="00360E66">
        <w:t>технический</w:t>
      </w:r>
      <w:proofErr w:type="gramEnd"/>
      <w:r w:rsidRPr="00360E66">
        <w:t xml:space="preserve"> и биологический. Технический этап состоит из проведения земляных, планировочных работ, и специальных мероприятий по рекультивации рельефа. Биологический этап осуществляется с целью предотвращения смыва почвы, улучшения вида формируемого ландшафта и уменьшения просачивания воды и включает следующие работы: подготовку почвы, подбор ассортимента многолетних трав, посев и уход за посевами; </w:t>
      </w:r>
    </w:p>
    <w:p w:rsidR="00A40B00" w:rsidRPr="002066D3" w:rsidRDefault="00E46FE1" w:rsidP="00B42AF0">
      <w:pPr>
        <w:pStyle w:val="ac"/>
        <w:numPr>
          <w:ilvl w:val="1"/>
          <w:numId w:val="21"/>
        </w:numPr>
        <w:ind w:left="284" w:firstLine="0"/>
        <w:rPr>
          <w:rFonts w:cs="Arial"/>
          <w:b/>
          <w:kern w:val="32"/>
        </w:rPr>
      </w:pPr>
      <w:proofErr w:type="gramStart"/>
      <w:r w:rsidRPr="00360E66">
        <w:t>контроль за</w:t>
      </w:r>
      <w:proofErr w:type="gramEnd"/>
      <w:r w:rsidRPr="00360E66">
        <w:t xml:space="preserve"> качеством и своевременностью выполнения работ по рекультивации нарушенных земель. </w:t>
      </w:r>
    </w:p>
    <w:p w:rsidR="00E46FE1" w:rsidRPr="00CA4F97" w:rsidRDefault="00E46FE1" w:rsidP="00E46FE1">
      <w:pPr>
        <w:pStyle w:val="aa"/>
        <w:ind w:left="284"/>
      </w:pPr>
      <w:bookmarkStart w:id="56" w:name="_Toc499714657"/>
      <w:r>
        <w:lastRenderedPageBreak/>
        <w:t>1</w:t>
      </w:r>
      <w:r w:rsidR="002066D3">
        <w:t>2</w:t>
      </w:r>
      <w:r>
        <w:t xml:space="preserve">.4 </w:t>
      </w:r>
      <w:r w:rsidRPr="0007444B">
        <w:t xml:space="preserve">Мероприятия по </w:t>
      </w:r>
      <w:r>
        <w:t>санитарной очистке территории</w:t>
      </w:r>
      <w:bookmarkEnd w:id="56"/>
    </w:p>
    <w:p w:rsidR="00E46FE1" w:rsidRPr="0047008A" w:rsidRDefault="00E46FE1" w:rsidP="00E46FE1">
      <w:pPr>
        <w:pStyle w:val="ac"/>
        <w:ind w:left="284"/>
      </w:pPr>
      <w:r w:rsidRPr="0047008A">
        <w:t>Решение вопросов охраны окружающей среды требует выполнения на современном уровне комплекса мероприятий по совершенствованию схемы санитарной очистки и уборки населенных мест.</w:t>
      </w:r>
    </w:p>
    <w:p w:rsidR="00E46FE1" w:rsidRPr="0047008A" w:rsidRDefault="00E46FE1" w:rsidP="00E46FE1">
      <w:pPr>
        <w:pStyle w:val="ac"/>
        <w:ind w:left="284"/>
      </w:pPr>
      <w:r w:rsidRPr="0047008A">
        <w:t>Основными положениями организации системы санитарной очистки являются:</w:t>
      </w:r>
    </w:p>
    <w:p w:rsidR="00E46FE1" w:rsidRPr="0007444B" w:rsidRDefault="00E46FE1" w:rsidP="00E46FE1">
      <w:pPr>
        <w:pStyle w:val="ac"/>
        <w:ind w:left="284"/>
      </w:pPr>
      <w:r w:rsidRPr="0047008A">
        <w:t>- сбор, транспортировка, обезвреживание и утилизация</w:t>
      </w:r>
      <w:r w:rsidRPr="0007444B">
        <w:t xml:space="preserve"> всех видов отходов;</w:t>
      </w:r>
    </w:p>
    <w:p w:rsidR="00E46FE1" w:rsidRPr="0007444B" w:rsidRDefault="00E46FE1" w:rsidP="00E46FE1">
      <w:pPr>
        <w:pStyle w:val="ac"/>
        <w:ind w:left="284"/>
      </w:pPr>
      <w:r>
        <w:t xml:space="preserve">- </w:t>
      </w:r>
      <w:r w:rsidRPr="0007444B">
        <w:t>сбор, удаление и обезвреживание специфических отходов;</w:t>
      </w:r>
    </w:p>
    <w:p w:rsidR="00E46FE1" w:rsidRPr="0007444B" w:rsidRDefault="00E46FE1" w:rsidP="00E46FE1">
      <w:pPr>
        <w:pStyle w:val="ac"/>
        <w:ind w:left="284"/>
      </w:pPr>
      <w:r>
        <w:t xml:space="preserve">- </w:t>
      </w:r>
      <w:r w:rsidRPr="0007444B">
        <w:t>уборка территорий от мусора, смета, снега.</w:t>
      </w:r>
    </w:p>
    <w:p w:rsidR="00E46FE1" w:rsidRPr="0007444B" w:rsidRDefault="00E46FE1" w:rsidP="00E46FE1">
      <w:pPr>
        <w:pStyle w:val="ac"/>
        <w:ind w:left="284"/>
      </w:pPr>
      <w:r w:rsidRPr="0007444B">
        <w:t xml:space="preserve">Рекомендуются следующие мероприятия по санитарной очистке проектируемой территории: </w:t>
      </w:r>
    </w:p>
    <w:p w:rsidR="00E46FE1" w:rsidRPr="0007444B" w:rsidRDefault="00E46FE1" w:rsidP="00E46FE1">
      <w:pPr>
        <w:pStyle w:val="ac"/>
        <w:ind w:left="284"/>
      </w:pPr>
      <w:r>
        <w:t xml:space="preserve">- </w:t>
      </w:r>
      <w:r w:rsidRPr="0007444B">
        <w:t>проведение планово-регулярной системы очистки, своевременного сбора и вывоза всех бытовых отходов на полигон твёрдых бытовых отходов (ТБО) (включая уличный смет);</w:t>
      </w:r>
    </w:p>
    <w:p w:rsidR="00E46FE1" w:rsidRPr="0007444B" w:rsidRDefault="00E46FE1" w:rsidP="00E46FE1">
      <w:pPr>
        <w:pStyle w:val="ac"/>
        <w:ind w:left="284"/>
      </w:pPr>
      <w:r>
        <w:t xml:space="preserve">- </w:t>
      </w:r>
      <w:r w:rsidRPr="0007444B">
        <w:t>обустройство контейнерных площадок;</w:t>
      </w:r>
    </w:p>
    <w:p w:rsidR="00E46FE1" w:rsidRDefault="00E46FE1" w:rsidP="0024067D">
      <w:pPr>
        <w:pStyle w:val="ac"/>
      </w:pPr>
      <w:r>
        <w:t xml:space="preserve">- </w:t>
      </w:r>
      <w:r w:rsidRPr="0007444B">
        <w:t>выявление несанкционированных свалок с последующей рекультивацией территории.</w:t>
      </w:r>
    </w:p>
    <w:p w:rsidR="004863A2" w:rsidRDefault="004863A2" w:rsidP="00E46FE1">
      <w:pPr>
        <w:sectPr w:rsidR="004863A2" w:rsidSect="00F53BEE">
          <w:footerReference w:type="default" r:id="rId32"/>
          <w:headerReference w:type="first" r:id="rId33"/>
          <w:type w:val="continuous"/>
          <w:pgSz w:w="11906" w:h="16838" w:code="9"/>
          <w:pgMar w:top="851" w:right="539" w:bottom="1560" w:left="1134" w:header="0" w:footer="0" w:gutter="0"/>
          <w:cols w:space="708"/>
          <w:titlePg/>
          <w:docGrid w:linePitch="360"/>
        </w:sectPr>
      </w:pPr>
    </w:p>
    <w:p w:rsidR="00E46FE1" w:rsidRPr="00E46FE1" w:rsidRDefault="00E46FE1" w:rsidP="00E46FE1"/>
    <w:p w:rsidR="000473A0" w:rsidRPr="00E951F0" w:rsidRDefault="000473A0" w:rsidP="002066D3">
      <w:pPr>
        <w:pStyle w:val="11"/>
        <w:ind w:left="284"/>
      </w:pPr>
      <w:bookmarkStart w:id="57" w:name="_Toc499714658"/>
      <w:r>
        <w:rPr>
          <w:rFonts w:cs="Times New Roman"/>
        </w:rPr>
        <w:t>1</w:t>
      </w:r>
      <w:r w:rsidR="002066D3">
        <w:rPr>
          <w:rFonts w:cs="Times New Roman"/>
        </w:rPr>
        <w:t>3</w:t>
      </w:r>
      <w:r w:rsidRPr="005324E1">
        <w:rPr>
          <w:rFonts w:cs="Times New Roman"/>
        </w:rPr>
        <w:t xml:space="preserve">. </w:t>
      </w:r>
      <w:bookmarkEnd w:id="47"/>
      <w:r w:rsidR="005507C8">
        <w:t>Предложения по развитию систем инженерно-технического обеспечения территории</w:t>
      </w:r>
      <w:bookmarkEnd w:id="57"/>
    </w:p>
    <w:p w:rsidR="000473A0" w:rsidRDefault="000473A0" w:rsidP="002066D3">
      <w:pPr>
        <w:pStyle w:val="ac"/>
        <w:ind w:left="284" w:firstLine="0"/>
        <w:jc w:val="center"/>
        <w:outlineLvl w:val="1"/>
        <w:rPr>
          <w:b/>
          <w:bCs/>
        </w:rPr>
      </w:pPr>
      <w:bookmarkStart w:id="58" w:name="_Toc388539059"/>
      <w:bookmarkStart w:id="59" w:name="_Toc499714659"/>
      <w:r w:rsidRPr="001666CD">
        <w:rPr>
          <w:b/>
          <w:bCs/>
        </w:rPr>
        <w:t>1</w:t>
      </w:r>
      <w:r w:rsidR="002066D3">
        <w:rPr>
          <w:b/>
          <w:bCs/>
        </w:rPr>
        <w:t>3</w:t>
      </w:r>
      <w:r w:rsidRPr="001666CD">
        <w:rPr>
          <w:b/>
          <w:bCs/>
        </w:rPr>
        <w:t>.1 Водоснабжение</w:t>
      </w:r>
      <w:bookmarkEnd w:id="58"/>
      <w:bookmarkEnd w:id="59"/>
    </w:p>
    <w:p w:rsidR="00EC6186" w:rsidRPr="005C2893" w:rsidRDefault="00EC6186" w:rsidP="005C2893">
      <w:pPr>
        <w:pStyle w:val="ac"/>
        <w:rPr>
          <w:rFonts w:eastAsia="MS Mincho"/>
          <w:b/>
          <w:i/>
        </w:rPr>
      </w:pPr>
      <w:bookmarkStart w:id="60" w:name="_Toc388539060"/>
      <w:r w:rsidRPr="005C2893">
        <w:rPr>
          <w:rFonts w:eastAsia="MS Mincho"/>
          <w:b/>
          <w:i/>
        </w:rPr>
        <w:t>Сведения о существующих и проектируемых источниках водоснабжения</w:t>
      </w:r>
    </w:p>
    <w:p w:rsidR="00616BB2" w:rsidRPr="004D6642" w:rsidRDefault="00616BB2" w:rsidP="00616BB2">
      <w:pPr>
        <w:pStyle w:val="ac"/>
      </w:pPr>
      <w:r w:rsidRPr="00144581">
        <w:rPr>
          <w:spacing w:val="-1"/>
        </w:rPr>
        <w:t xml:space="preserve">Согласно техническому заданию на </w:t>
      </w:r>
      <w:r w:rsidRPr="00144581">
        <w:t>документацию по внесению изменений в проект планировки и проект межевания части территории микрорайона 6 города Нефтеюганска,</w:t>
      </w:r>
      <w:r>
        <w:t xml:space="preserve"> </w:t>
      </w:r>
      <w:r w:rsidRPr="00144581">
        <w:t>водоснабжение</w:t>
      </w:r>
      <w:r>
        <w:t xml:space="preserve"> </w:t>
      </w:r>
      <w:r w:rsidRPr="00144581">
        <w:t>осуществляется от</w:t>
      </w:r>
      <w:r>
        <w:t xml:space="preserve"> </w:t>
      </w:r>
      <w:r w:rsidRPr="009437FC">
        <w:t>существующих стальных водоводов диаметром 300 мм и 600 мм, проходящих в границах проекта планировки</w:t>
      </w:r>
      <w:r w:rsidRPr="00144581">
        <w:t xml:space="preserve">. </w:t>
      </w:r>
      <w:r>
        <w:rPr>
          <w:spacing w:val="-1"/>
        </w:rPr>
        <w:t>Согласно выше</w:t>
      </w:r>
      <w:r w:rsidRPr="00144581">
        <w:rPr>
          <w:spacing w:val="-1"/>
        </w:rPr>
        <w:t xml:space="preserve">сказанному </w:t>
      </w:r>
      <w:r w:rsidRPr="00144581">
        <w:rPr>
          <w:rFonts w:eastAsia="MS Mincho"/>
        </w:rPr>
        <w:t>вновь проектируемых источников водоснабжения не предусматривается.</w:t>
      </w:r>
    </w:p>
    <w:p w:rsidR="0063031C" w:rsidRPr="00F65703" w:rsidRDefault="0063031C" w:rsidP="008331E3">
      <w:pPr>
        <w:pStyle w:val="ac"/>
        <w:rPr>
          <w:rFonts w:eastAsia="MS Mincho"/>
          <w:b/>
          <w:i/>
        </w:rPr>
      </w:pPr>
    </w:p>
    <w:p w:rsidR="00EC6186" w:rsidRPr="005C2893" w:rsidRDefault="00EC6186" w:rsidP="005C2893">
      <w:pPr>
        <w:pStyle w:val="ac"/>
        <w:rPr>
          <w:rFonts w:eastAsia="MS Mincho"/>
          <w:b/>
          <w:i/>
        </w:rPr>
      </w:pPr>
      <w:r w:rsidRPr="005C2893">
        <w:rPr>
          <w:rFonts w:eastAsia="MS Mincho"/>
          <w:b/>
          <w:i/>
        </w:rPr>
        <w:t>Описание и характеристика системы водоснабжения и ее параметров</w:t>
      </w:r>
    </w:p>
    <w:p w:rsidR="00616BB2" w:rsidRPr="00144581" w:rsidRDefault="00616BB2" w:rsidP="00616BB2">
      <w:pPr>
        <w:pStyle w:val="ac"/>
      </w:pPr>
      <w:r w:rsidRPr="00144581">
        <w:rPr>
          <w:rFonts w:eastAsia="TimesNewRomanPSMT"/>
        </w:rPr>
        <w:t>В</w:t>
      </w:r>
      <w:r>
        <w:rPr>
          <w:rFonts w:eastAsia="TimesNewRomanPSMT"/>
        </w:rPr>
        <w:t xml:space="preserve"> </w:t>
      </w:r>
      <w:r w:rsidRPr="00144581">
        <w:rPr>
          <w:rFonts w:eastAsia="TimesNewRomanPSMT"/>
        </w:rPr>
        <w:t>настоящем проекте</w:t>
      </w:r>
      <w:r>
        <w:rPr>
          <w:rFonts w:eastAsia="TimesNewRomanPSMT"/>
        </w:rPr>
        <w:t xml:space="preserve"> </w:t>
      </w:r>
      <w:r w:rsidRPr="00144581">
        <w:t>планировки и проект</w:t>
      </w:r>
      <w:r>
        <w:t>е</w:t>
      </w:r>
      <w:r w:rsidRPr="00144581">
        <w:t xml:space="preserve"> межевания части территории микрорайона 6 города Нефтеюганска,</w:t>
      </w:r>
      <w:r>
        <w:t xml:space="preserve"> </w:t>
      </w:r>
      <w:r w:rsidRPr="00144581">
        <w:rPr>
          <w:rFonts w:eastAsia="TimesNewRomanPSMT"/>
        </w:rPr>
        <w:t>решаются уличные и внутриквартальные сети холодного водоснабжения в границах отведенного участка.</w:t>
      </w:r>
    </w:p>
    <w:p w:rsidR="00616BB2" w:rsidRPr="00144581" w:rsidRDefault="00616BB2" w:rsidP="00616BB2">
      <w:pPr>
        <w:pStyle w:val="ac"/>
        <w:rPr>
          <w:rFonts w:eastAsia="TimesNewRomanPSMT"/>
        </w:rPr>
      </w:pPr>
      <w:r w:rsidRPr="00144581">
        <w:rPr>
          <w:rFonts w:eastAsia="TimesNewRomanPSMT"/>
        </w:rPr>
        <w:t>Водоснабжение предусматривается от проектируемой</w:t>
      </w:r>
      <w:r>
        <w:rPr>
          <w:rFonts w:eastAsia="TimesNewRomanPSMT"/>
        </w:rPr>
        <w:t xml:space="preserve"> </w:t>
      </w:r>
      <w:r w:rsidRPr="00144581">
        <w:rPr>
          <w:rFonts w:eastAsia="TimesNewRomanPSMT"/>
        </w:rPr>
        <w:t>сети холодного водоснабжения.</w:t>
      </w:r>
    </w:p>
    <w:p w:rsidR="00616BB2" w:rsidRPr="00144581" w:rsidRDefault="00616BB2" w:rsidP="00616BB2">
      <w:pPr>
        <w:pStyle w:val="ac"/>
        <w:rPr>
          <w:rFonts w:eastAsia="TimesNewRomanPSMT"/>
        </w:rPr>
      </w:pPr>
      <w:r w:rsidRPr="00144581">
        <w:t>Водопроводную сеть рекомендуется  принять из полиэтиленовых труб ГОСТ 18599-2001 «Питьевая». Для надежной эксплуатации водопроводная сеть разделяется на ремонтные участки. В начале и конце участка  устанавливается запорная арматура, размещаемая в водопроводных колодцах.</w:t>
      </w:r>
      <w:r>
        <w:t xml:space="preserve"> Сеть за</w:t>
      </w:r>
      <w:r w:rsidRPr="00144581">
        <w:t>проектирована по кольцевой схеме.</w:t>
      </w:r>
    </w:p>
    <w:p w:rsidR="00616BB2" w:rsidRPr="00144581" w:rsidRDefault="00616BB2" w:rsidP="00616BB2">
      <w:pPr>
        <w:pStyle w:val="ac"/>
      </w:pPr>
      <w:r w:rsidRPr="00144581">
        <w:t xml:space="preserve">Сеть водопровода необходимо прокладывать ниже глубины промерзания грунта 2,2 м от поверхности земли. </w:t>
      </w:r>
      <w:r w:rsidRPr="00144581">
        <w:rPr>
          <w:snapToGrid w:val="0"/>
        </w:rPr>
        <w:t>Трубы укладываются на естественный грунт ненарушенной структуры, обеспечивая при этом выравнивание основания слоем песчаного грунта</w:t>
      </w:r>
      <w:r w:rsidRPr="00144581">
        <w:t xml:space="preserve"> толщиной 100 мм.</w:t>
      </w:r>
    </w:p>
    <w:p w:rsidR="00616BB2" w:rsidRPr="00144581" w:rsidRDefault="00616BB2" w:rsidP="00616BB2">
      <w:pPr>
        <w:pStyle w:val="ac"/>
        <w:rPr>
          <w:spacing w:val="-1"/>
        </w:rPr>
      </w:pPr>
      <w:r w:rsidRPr="00144581">
        <w:rPr>
          <w:spacing w:val="-1"/>
        </w:rPr>
        <w:t>Диаметр труб рекомендуется принять равным для магистральных участков160</w:t>
      </w:r>
      <w:r>
        <w:rPr>
          <w:spacing w:val="-1"/>
        </w:rPr>
        <w:t xml:space="preserve"> мм</w:t>
      </w:r>
      <w:r w:rsidRPr="00144581">
        <w:rPr>
          <w:spacing w:val="-1"/>
        </w:rPr>
        <w:t>, для распределительных 110</w:t>
      </w:r>
      <w:r>
        <w:rPr>
          <w:spacing w:val="-1"/>
        </w:rPr>
        <w:t xml:space="preserve"> мм</w:t>
      </w:r>
      <w:r w:rsidRPr="00144581">
        <w:rPr>
          <w:spacing w:val="-1"/>
        </w:rPr>
        <w:t>, на стадии проектно-сметной документации при об</w:t>
      </w:r>
      <w:r>
        <w:rPr>
          <w:spacing w:val="-1"/>
        </w:rPr>
        <w:t>основании допускается увеличение или уменьшение</w:t>
      </w:r>
      <w:r w:rsidRPr="00144581">
        <w:rPr>
          <w:spacing w:val="-1"/>
        </w:rPr>
        <w:t xml:space="preserve"> диаметров.</w:t>
      </w:r>
    </w:p>
    <w:p w:rsidR="00616BB2" w:rsidRPr="00144581" w:rsidRDefault="00616BB2" w:rsidP="00616BB2">
      <w:pPr>
        <w:pStyle w:val="ac"/>
      </w:pPr>
      <w:r w:rsidRPr="00144581">
        <w:t xml:space="preserve">Наружное пожаротушение осуществляется из </w:t>
      </w:r>
      <w:r>
        <w:t>существующих</w:t>
      </w:r>
      <w:r w:rsidRPr="00144581">
        <w:t xml:space="preserve"> пожарных гидрантов расположенных на сети. Радиус действия пожарного гидранта не более 75</w:t>
      </w:r>
      <w:r>
        <w:t xml:space="preserve"> </w:t>
      </w:r>
      <w:r w:rsidRPr="00144581">
        <w:t>м. Установку пожарных гидрантов следует производить не далее 2,5</w:t>
      </w:r>
      <w:r>
        <w:t xml:space="preserve"> м от дороги и не ближе 10 м</w:t>
      </w:r>
      <w:r w:rsidRPr="00144581">
        <w:t xml:space="preserve"> от здания.</w:t>
      </w:r>
    </w:p>
    <w:p w:rsidR="00616BB2" w:rsidRPr="00144581" w:rsidRDefault="00616BB2" w:rsidP="00616BB2">
      <w:pPr>
        <w:pStyle w:val="ac"/>
      </w:pPr>
      <w:r w:rsidRPr="00144581">
        <w:t>Сеть холодного водоснабжения проектируется с уклоном не менее 0,005 в сторону опорожнения.</w:t>
      </w:r>
    </w:p>
    <w:p w:rsidR="00616BB2" w:rsidRPr="007006FB" w:rsidRDefault="00616BB2" w:rsidP="00616BB2">
      <w:pPr>
        <w:pStyle w:val="ac"/>
        <w:rPr>
          <w:rFonts w:eastAsia="Calibri"/>
          <w:spacing w:val="-1"/>
        </w:rPr>
      </w:pPr>
      <w:r w:rsidRPr="00144581">
        <w:rPr>
          <w:spacing w:val="-1"/>
        </w:rPr>
        <w:t xml:space="preserve">Зона </w:t>
      </w:r>
      <w:r w:rsidRPr="007006FB">
        <w:rPr>
          <w:spacing w:val="-1"/>
        </w:rPr>
        <w:t>санитарной охраны сети</w:t>
      </w:r>
      <w:r w:rsidRPr="007006FB">
        <w:rPr>
          <w:rFonts w:eastAsia="Calibri"/>
          <w:spacing w:val="-1"/>
        </w:rPr>
        <w:t xml:space="preserve"> водопровода установлена для обеспечения нормальных условий эксплуатации сетей и оборудования и исключения возможности ее повреждения. По застроенной территории санитарно-защитная полоса принимается до 5метров.</w:t>
      </w:r>
    </w:p>
    <w:p w:rsidR="0063031C" w:rsidRPr="00F65703" w:rsidRDefault="0063031C" w:rsidP="00CC418F">
      <w:pPr>
        <w:pStyle w:val="aff9"/>
        <w:spacing w:after="0" w:line="276" w:lineRule="auto"/>
        <w:ind w:left="284" w:firstLine="851"/>
        <w:jc w:val="both"/>
        <w:rPr>
          <w:b/>
          <w:i/>
        </w:rPr>
      </w:pPr>
    </w:p>
    <w:p w:rsidR="00EC6186" w:rsidRDefault="00EC6186" w:rsidP="00CC418F">
      <w:pPr>
        <w:pStyle w:val="aff9"/>
        <w:spacing w:after="0" w:line="276" w:lineRule="auto"/>
        <w:ind w:left="284" w:firstLine="851"/>
        <w:jc w:val="both"/>
        <w:rPr>
          <w:b/>
          <w:i/>
        </w:rPr>
      </w:pPr>
      <w:r w:rsidRPr="00421552">
        <w:rPr>
          <w:b/>
          <w:i/>
        </w:rPr>
        <w:t>Сведения о расчетном (проектном) расходе воды на хозяйственно-питьевые нужды и пожаротушение</w:t>
      </w:r>
    </w:p>
    <w:p w:rsidR="00616BB2" w:rsidRPr="007006FB" w:rsidRDefault="00616BB2" w:rsidP="00616BB2">
      <w:pPr>
        <w:pStyle w:val="ac"/>
      </w:pPr>
      <w:r w:rsidRPr="007006FB">
        <w:t xml:space="preserve">При проектировании централизованного хозяйственно-питьевого и противопожарного водоснабжения документации по внесению изменений в проект планировки и проект межевания </w:t>
      </w:r>
      <w:r w:rsidRPr="007006FB">
        <w:lastRenderedPageBreak/>
        <w:t xml:space="preserve">части территории микрорайона 6 города Нефтеюганска, определяется требуемый расход воды для населения, которое является основной категорией </w:t>
      </w:r>
      <w:proofErr w:type="spellStart"/>
      <w:r w:rsidRPr="007006FB">
        <w:t>водопотребителей</w:t>
      </w:r>
      <w:proofErr w:type="spellEnd"/>
      <w:r w:rsidRPr="007006FB">
        <w:t>. Кроме этого, определяются расходы воды на пожаротушение.</w:t>
      </w:r>
    </w:p>
    <w:p w:rsidR="00616BB2" w:rsidRPr="007006FB" w:rsidRDefault="00616BB2" w:rsidP="00616BB2">
      <w:pPr>
        <w:pStyle w:val="ac"/>
      </w:pPr>
      <w:r w:rsidRPr="007006FB">
        <w:t>Расход воды на наружное пожаротушение в населенных пунктах сельского поселения принимается в соответствии с СП 31.13330.2012 СНиП 2.04.02-84* «Водоснабжение. Наружные сети и сооружения», исходя из численности населения и территории объектов.</w:t>
      </w:r>
    </w:p>
    <w:p w:rsidR="00616BB2" w:rsidRPr="007006FB" w:rsidRDefault="00616BB2" w:rsidP="00616BB2">
      <w:pPr>
        <w:pStyle w:val="ac"/>
      </w:pPr>
      <w:r w:rsidRPr="007006FB">
        <w:t>Расход воды на наружное пожаротушение территории жилой застройки принимается 20 л/с.  Расчетное количество одновременных пожаров в  жилой зоне – 1. Продолжительность тушения пожара –2 часа. Восстановление противопожарного запаса производится в течение 72 часов.</w:t>
      </w:r>
    </w:p>
    <w:p w:rsidR="00465E77" w:rsidRPr="007006FB" w:rsidRDefault="00465E77" w:rsidP="00616BB2">
      <w:pPr>
        <w:pStyle w:val="ac"/>
      </w:pPr>
      <w:r w:rsidRPr="007006FB">
        <w:t xml:space="preserve">Расчетные расходы воды для проектируемого жилого фонда представлены в </w:t>
      </w:r>
      <w:r w:rsidRPr="003653A1">
        <w:t>таблице 20.</w:t>
      </w:r>
    </w:p>
    <w:p w:rsidR="00465E77" w:rsidRDefault="00465E77" w:rsidP="00CC418F">
      <w:pPr>
        <w:pStyle w:val="Default"/>
        <w:spacing w:line="23" w:lineRule="atLeast"/>
        <w:ind w:left="284" w:firstLine="284"/>
        <w:jc w:val="both"/>
        <w:rPr>
          <w:i/>
          <w:color w:val="auto"/>
        </w:rPr>
      </w:pPr>
    </w:p>
    <w:p w:rsidR="00BE4874" w:rsidRPr="003653A1" w:rsidRDefault="00BE4874" w:rsidP="00CC418F">
      <w:pPr>
        <w:pStyle w:val="Default"/>
        <w:spacing w:line="23" w:lineRule="atLeast"/>
        <w:ind w:left="284" w:firstLine="284"/>
        <w:jc w:val="both"/>
        <w:rPr>
          <w:i/>
          <w:color w:val="auto"/>
        </w:rPr>
      </w:pPr>
      <w:r w:rsidRPr="003653A1">
        <w:rPr>
          <w:i/>
          <w:color w:val="auto"/>
        </w:rPr>
        <w:t>Таблица</w:t>
      </w:r>
      <w:r w:rsidR="003653A1" w:rsidRPr="003653A1">
        <w:rPr>
          <w:i/>
          <w:color w:val="auto"/>
        </w:rPr>
        <w:t>20</w:t>
      </w:r>
    </w:p>
    <w:tbl>
      <w:tblPr>
        <w:tblStyle w:val="af"/>
        <w:tblW w:w="9497" w:type="dxa"/>
        <w:tblInd w:w="108" w:type="dxa"/>
        <w:tblLayout w:type="fixed"/>
        <w:tblLook w:val="04A0" w:firstRow="1" w:lastRow="0" w:firstColumn="1" w:lastColumn="0" w:noHBand="0" w:noVBand="1"/>
      </w:tblPr>
      <w:tblGrid>
        <w:gridCol w:w="567"/>
        <w:gridCol w:w="2126"/>
        <w:gridCol w:w="992"/>
        <w:gridCol w:w="993"/>
        <w:gridCol w:w="1134"/>
        <w:gridCol w:w="1275"/>
        <w:gridCol w:w="1023"/>
        <w:gridCol w:w="1387"/>
      </w:tblGrid>
      <w:tr w:rsidR="00616BB2" w:rsidRPr="007006FB" w:rsidTr="00616BB2">
        <w:trPr>
          <w:trHeight w:val="556"/>
        </w:trPr>
        <w:tc>
          <w:tcPr>
            <w:tcW w:w="567" w:type="dxa"/>
            <w:vMerge w:val="restart"/>
            <w:vAlign w:val="center"/>
            <w:hideMark/>
          </w:tcPr>
          <w:p w:rsidR="00616BB2" w:rsidRPr="007006FB" w:rsidRDefault="00616BB2" w:rsidP="00616BB2">
            <w:pPr>
              <w:pStyle w:val="120"/>
            </w:pPr>
            <w:r w:rsidRPr="007006FB">
              <w:t>№</w:t>
            </w:r>
          </w:p>
          <w:p w:rsidR="00616BB2" w:rsidRPr="007006FB" w:rsidRDefault="00616BB2" w:rsidP="00616BB2">
            <w:pPr>
              <w:pStyle w:val="120"/>
            </w:pPr>
            <w:proofErr w:type="gramStart"/>
            <w:r w:rsidRPr="007006FB">
              <w:t>п</w:t>
            </w:r>
            <w:proofErr w:type="gramEnd"/>
            <w:r w:rsidRPr="007006FB">
              <w:t>/п</w:t>
            </w:r>
          </w:p>
          <w:p w:rsidR="00616BB2" w:rsidRPr="007006FB" w:rsidRDefault="00616BB2" w:rsidP="00616BB2">
            <w:pPr>
              <w:pStyle w:val="120"/>
            </w:pPr>
          </w:p>
          <w:p w:rsidR="00616BB2" w:rsidRPr="007006FB" w:rsidRDefault="00616BB2" w:rsidP="00616BB2">
            <w:pPr>
              <w:pStyle w:val="120"/>
            </w:pPr>
          </w:p>
        </w:tc>
        <w:tc>
          <w:tcPr>
            <w:tcW w:w="2126" w:type="dxa"/>
            <w:vMerge w:val="restart"/>
            <w:vAlign w:val="center"/>
            <w:hideMark/>
          </w:tcPr>
          <w:p w:rsidR="00616BB2" w:rsidRPr="007006FB" w:rsidRDefault="00616BB2" w:rsidP="00616BB2">
            <w:pPr>
              <w:pStyle w:val="120"/>
            </w:pPr>
            <w:r w:rsidRPr="007006FB">
              <w:t>Наименование</w:t>
            </w:r>
          </w:p>
          <w:p w:rsidR="00616BB2" w:rsidRPr="007006FB" w:rsidRDefault="00616BB2" w:rsidP="00616BB2">
            <w:pPr>
              <w:pStyle w:val="120"/>
            </w:pPr>
            <w:r w:rsidRPr="007006FB">
              <w:t>показателей</w:t>
            </w:r>
          </w:p>
        </w:tc>
        <w:tc>
          <w:tcPr>
            <w:tcW w:w="992" w:type="dxa"/>
            <w:vMerge w:val="restart"/>
            <w:vAlign w:val="center"/>
            <w:hideMark/>
          </w:tcPr>
          <w:p w:rsidR="00616BB2" w:rsidRPr="007006FB" w:rsidRDefault="00616BB2" w:rsidP="00616BB2">
            <w:pPr>
              <w:pStyle w:val="120"/>
            </w:pPr>
            <w:proofErr w:type="spellStart"/>
            <w:r w:rsidRPr="007006FB">
              <w:t>Единицаизмере</w:t>
            </w:r>
            <w:r>
              <w:t>н</w:t>
            </w:r>
            <w:proofErr w:type="spellEnd"/>
            <w:r>
              <w:t>.</w:t>
            </w:r>
          </w:p>
        </w:tc>
        <w:tc>
          <w:tcPr>
            <w:tcW w:w="993" w:type="dxa"/>
            <w:vMerge w:val="restart"/>
            <w:vAlign w:val="center"/>
            <w:hideMark/>
          </w:tcPr>
          <w:p w:rsidR="00616BB2" w:rsidRPr="007006FB" w:rsidRDefault="00616BB2" w:rsidP="00616BB2">
            <w:pPr>
              <w:pStyle w:val="120"/>
            </w:pPr>
            <w:proofErr w:type="spellStart"/>
            <w:proofErr w:type="gramStart"/>
            <w:r w:rsidRPr="007006FB">
              <w:t>Количе-ство</w:t>
            </w:r>
            <w:proofErr w:type="spellEnd"/>
            <w:proofErr w:type="gramEnd"/>
          </w:p>
        </w:tc>
        <w:tc>
          <w:tcPr>
            <w:tcW w:w="1134" w:type="dxa"/>
            <w:vMerge w:val="restart"/>
            <w:vAlign w:val="center"/>
            <w:hideMark/>
          </w:tcPr>
          <w:p w:rsidR="00616BB2" w:rsidRPr="007006FB" w:rsidRDefault="00616BB2" w:rsidP="00616BB2">
            <w:pPr>
              <w:pStyle w:val="120"/>
            </w:pPr>
            <w:r w:rsidRPr="007006FB">
              <w:t xml:space="preserve">Норма </w:t>
            </w:r>
            <w:proofErr w:type="spellStart"/>
            <w:r w:rsidRPr="007006FB">
              <w:t>водопо</w:t>
            </w:r>
            <w:proofErr w:type="spellEnd"/>
            <w:r w:rsidRPr="007006FB">
              <w:t>-</w:t>
            </w:r>
          </w:p>
          <w:p w:rsidR="00616BB2" w:rsidRPr="007006FB" w:rsidRDefault="00616BB2" w:rsidP="00616BB2">
            <w:pPr>
              <w:pStyle w:val="120"/>
            </w:pPr>
            <w:proofErr w:type="spellStart"/>
            <w:r w:rsidRPr="007006FB">
              <w:t>требле</w:t>
            </w:r>
            <w:proofErr w:type="spellEnd"/>
            <w:r w:rsidRPr="007006FB">
              <w:t>-</w:t>
            </w:r>
          </w:p>
          <w:p w:rsidR="00616BB2" w:rsidRPr="007006FB" w:rsidRDefault="00616BB2" w:rsidP="00616BB2">
            <w:pPr>
              <w:pStyle w:val="120"/>
            </w:pPr>
            <w:proofErr w:type="spellStart"/>
            <w:r w:rsidRPr="007006FB">
              <w:t>ния</w:t>
            </w:r>
            <w:proofErr w:type="spellEnd"/>
            <w:r w:rsidRPr="007006FB">
              <w:t>,</w:t>
            </w:r>
          </w:p>
          <w:p w:rsidR="00616BB2" w:rsidRPr="007006FB" w:rsidRDefault="00616BB2" w:rsidP="00616BB2">
            <w:pPr>
              <w:pStyle w:val="120"/>
            </w:pPr>
            <w:proofErr w:type="gramStart"/>
            <w:r w:rsidRPr="007006FB">
              <w:t>л</w:t>
            </w:r>
            <w:proofErr w:type="gramEnd"/>
            <w:r w:rsidRPr="007006FB">
              <w:t xml:space="preserve">/ </w:t>
            </w:r>
            <w:proofErr w:type="spellStart"/>
            <w:r w:rsidRPr="007006FB">
              <w:t>сут</w:t>
            </w:r>
            <w:proofErr w:type="spellEnd"/>
            <w:r w:rsidRPr="007006FB">
              <w:t>.</w:t>
            </w:r>
          </w:p>
        </w:tc>
        <w:tc>
          <w:tcPr>
            <w:tcW w:w="3685" w:type="dxa"/>
            <w:gridSpan w:val="3"/>
            <w:vAlign w:val="center"/>
            <w:hideMark/>
          </w:tcPr>
          <w:p w:rsidR="00616BB2" w:rsidRPr="007006FB" w:rsidRDefault="00616BB2" w:rsidP="00616BB2">
            <w:pPr>
              <w:pStyle w:val="120"/>
            </w:pPr>
            <w:r w:rsidRPr="007006FB">
              <w:t>Общий расход воды</w:t>
            </w:r>
          </w:p>
        </w:tc>
      </w:tr>
      <w:tr w:rsidR="00616BB2" w:rsidRPr="007006FB" w:rsidTr="00616BB2">
        <w:trPr>
          <w:trHeight w:val="834"/>
        </w:trPr>
        <w:tc>
          <w:tcPr>
            <w:tcW w:w="567" w:type="dxa"/>
            <w:vMerge/>
            <w:vAlign w:val="center"/>
            <w:hideMark/>
          </w:tcPr>
          <w:p w:rsidR="00616BB2" w:rsidRPr="007006FB" w:rsidRDefault="00616BB2" w:rsidP="00616BB2">
            <w:pPr>
              <w:pStyle w:val="120"/>
            </w:pPr>
          </w:p>
        </w:tc>
        <w:tc>
          <w:tcPr>
            <w:tcW w:w="2126" w:type="dxa"/>
            <w:vMerge/>
            <w:vAlign w:val="center"/>
            <w:hideMark/>
          </w:tcPr>
          <w:p w:rsidR="00616BB2" w:rsidRPr="007006FB" w:rsidRDefault="00616BB2" w:rsidP="00616BB2">
            <w:pPr>
              <w:pStyle w:val="120"/>
            </w:pPr>
          </w:p>
        </w:tc>
        <w:tc>
          <w:tcPr>
            <w:tcW w:w="992" w:type="dxa"/>
            <w:vMerge/>
            <w:vAlign w:val="center"/>
            <w:hideMark/>
          </w:tcPr>
          <w:p w:rsidR="00616BB2" w:rsidRPr="007006FB" w:rsidRDefault="00616BB2" w:rsidP="00616BB2">
            <w:pPr>
              <w:pStyle w:val="120"/>
            </w:pPr>
          </w:p>
        </w:tc>
        <w:tc>
          <w:tcPr>
            <w:tcW w:w="993" w:type="dxa"/>
            <w:vMerge/>
            <w:vAlign w:val="center"/>
            <w:hideMark/>
          </w:tcPr>
          <w:p w:rsidR="00616BB2" w:rsidRPr="007006FB" w:rsidRDefault="00616BB2" w:rsidP="00616BB2">
            <w:pPr>
              <w:pStyle w:val="120"/>
            </w:pPr>
          </w:p>
        </w:tc>
        <w:tc>
          <w:tcPr>
            <w:tcW w:w="1134" w:type="dxa"/>
            <w:vMerge/>
            <w:vAlign w:val="center"/>
            <w:hideMark/>
          </w:tcPr>
          <w:p w:rsidR="00616BB2" w:rsidRPr="007006FB" w:rsidRDefault="00616BB2" w:rsidP="00616BB2">
            <w:pPr>
              <w:pStyle w:val="120"/>
            </w:pPr>
          </w:p>
        </w:tc>
        <w:tc>
          <w:tcPr>
            <w:tcW w:w="1275" w:type="dxa"/>
            <w:vAlign w:val="center"/>
            <w:hideMark/>
          </w:tcPr>
          <w:p w:rsidR="00616BB2" w:rsidRPr="007006FB" w:rsidRDefault="00616BB2" w:rsidP="00616BB2">
            <w:pPr>
              <w:pStyle w:val="120"/>
            </w:pPr>
            <w:proofErr w:type="spellStart"/>
            <w:r w:rsidRPr="007006FB">
              <w:t>суточ</w:t>
            </w:r>
            <w:proofErr w:type="spellEnd"/>
            <w:r w:rsidRPr="007006FB">
              <w:t>-</w:t>
            </w:r>
          </w:p>
          <w:p w:rsidR="00616BB2" w:rsidRPr="007006FB" w:rsidRDefault="00616BB2" w:rsidP="00616BB2">
            <w:pPr>
              <w:pStyle w:val="120"/>
            </w:pPr>
            <w:proofErr w:type="spellStart"/>
            <w:r>
              <w:t>ный</w:t>
            </w:r>
            <w:proofErr w:type="spellEnd"/>
            <w:r>
              <w:t>, м</w:t>
            </w:r>
            <w:r>
              <w:rPr>
                <w:vertAlign w:val="superscript"/>
              </w:rPr>
              <w:t>3</w:t>
            </w:r>
            <w:r w:rsidRPr="007006FB">
              <w:t>/</w:t>
            </w:r>
            <w:proofErr w:type="spellStart"/>
            <w:r w:rsidRPr="007006FB">
              <w:t>сут</w:t>
            </w:r>
            <w:proofErr w:type="spellEnd"/>
            <w:r w:rsidRPr="007006FB">
              <w:t>.</w:t>
            </w:r>
          </w:p>
        </w:tc>
        <w:tc>
          <w:tcPr>
            <w:tcW w:w="1023" w:type="dxa"/>
            <w:vAlign w:val="center"/>
            <w:hideMark/>
          </w:tcPr>
          <w:p w:rsidR="00616BB2" w:rsidRPr="007006FB" w:rsidRDefault="00616BB2" w:rsidP="00616BB2">
            <w:pPr>
              <w:pStyle w:val="120"/>
            </w:pPr>
            <w:r w:rsidRPr="007006FB">
              <w:t>часов</w:t>
            </w:r>
            <w:r>
              <w:t>ой, м</w:t>
            </w:r>
            <w:r>
              <w:rPr>
                <w:vertAlign w:val="superscript"/>
              </w:rPr>
              <w:t>3</w:t>
            </w:r>
            <w:r w:rsidRPr="007006FB">
              <w:t>/ ч</w:t>
            </w:r>
          </w:p>
        </w:tc>
        <w:tc>
          <w:tcPr>
            <w:tcW w:w="1387" w:type="dxa"/>
            <w:vAlign w:val="center"/>
            <w:hideMark/>
          </w:tcPr>
          <w:p w:rsidR="00616BB2" w:rsidRPr="007006FB" w:rsidRDefault="00616BB2" w:rsidP="00616BB2">
            <w:pPr>
              <w:pStyle w:val="120"/>
            </w:pPr>
            <w:r w:rsidRPr="007006FB">
              <w:t xml:space="preserve">секундный, </w:t>
            </w:r>
            <w:proofErr w:type="gramStart"/>
            <w:r w:rsidRPr="007006FB">
              <w:t>л</w:t>
            </w:r>
            <w:proofErr w:type="gramEnd"/>
            <w:r w:rsidRPr="007006FB">
              <w:t>/с</w:t>
            </w:r>
          </w:p>
        </w:tc>
      </w:tr>
      <w:tr w:rsidR="00616BB2" w:rsidRPr="007006FB" w:rsidTr="00616BB2">
        <w:trPr>
          <w:trHeight w:val="315"/>
        </w:trPr>
        <w:tc>
          <w:tcPr>
            <w:tcW w:w="567" w:type="dxa"/>
            <w:hideMark/>
          </w:tcPr>
          <w:p w:rsidR="00616BB2" w:rsidRPr="007006FB" w:rsidRDefault="00616BB2" w:rsidP="00616BB2">
            <w:pPr>
              <w:pStyle w:val="120"/>
            </w:pPr>
            <w:r w:rsidRPr="007006FB">
              <w:t>1</w:t>
            </w:r>
          </w:p>
        </w:tc>
        <w:tc>
          <w:tcPr>
            <w:tcW w:w="2126" w:type="dxa"/>
            <w:hideMark/>
          </w:tcPr>
          <w:p w:rsidR="00616BB2" w:rsidRPr="007006FB" w:rsidRDefault="00616BB2" w:rsidP="00616BB2">
            <w:pPr>
              <w:pStyle w:val="120"/>
            </w:pPr>
            <w:r w:rsidRPr="007006FB">
              <w:t>2</w:t>
            </w:r>
          </w:p>
        </w:tc>
        <w:tc>
          <w:tcPr>
            <w:tcW w:w="992" w:type="dxa"/>
            <w:hideMark/>
          </w:tcPr>
          <w:p w:rsidR="00616BB2" w:rsidRPr="007006FB" w:rsidRDefault="00616BB2" w:rsidP="00616BB2">
            <w:pPr>
              <w:pStyle w:val="120"/>
            </w:pPr>
            <w:r w:rsidRPr="007006FB">
              <w:t>3</w:t>
            </w:r>
          </w:p>
        </w:tc>
        <w:tc>
          <w:tcPr>
            <w:tcW w:w="993" w:type="dxa"/>
            <w:hideMark/>
          </w:tcPr>
          <w:p w:rsidR="00616BB2" w:rsidRPr="007006FB" w:rsidRDefault="00616BB2" w:rsidP="00616BB2">
            <w:pPr>
              <w:pStyle w:val="120"/>
            </w:pPr>
            <w:r w:rsidRPr="007006FB">
              <w:t>4</w:t>
            </w:r>
          </w:p>
        </w:tc>
        <w:tc>
          <w:tcPr>
            <w:tcW w:w="1134" w:type="dxa"/>
            <w:hideMark/>
          </w:tcPr>
          <w:p w:rsidR="00616BB2" w:rsidRPr="007006FB" w:rsidRDefault="00616BB2" w:rsidP="00616BB2">
            <w:pPr>
              <w:pStyle w:val="120"/>
            </w:pPr>
            <w:r w:rsidRPr="007006FB">
              <w:t>5</w:t>
            </w:r>
          </w:p>
        </w:tc>
        <w:tc>
          <w:tcPr>
            <w:tcW w:w="1275" w:type="dxa"/>
            <w:hideMark/>
          </w:tcPr>
          <w:p w:rsidR="00616BB2" w:rsidRPr="007006FB" w:rsidRDefault="00616BB2" w:rsidP="00616BB2">
            <w:pPr>
              <w:pStyle w:val="120"/>
            </w:pPr>
            <w:r w:rsidRPr="007006FB">
              <w:t>6</w:t>
            </w:r>
          </w:p>
        </w:tc>
        <w:tc>
          <w:tcPr>
            <w:tcW w:w="1023" w:type="dxa"/>
            <w:hideMark/>
          </w:tcPr>
          <w:p w:rsidR="00616BB2" w:rsidRPr="007006FB" w:rsidRDefault="00616BB2" w:rsidP="00616BB2">
            <w:pPr>
              <w:pStyle w:val="120"/>
            </w:pPr>
            <w:r w:rsidRPr="007006FB">
              <w:t>7</w:t>
            </w:r>
          </w:p>
        </w:tc>
        <w:tc>
          <w:tcPr>
            <w:tcW w:w="1387" w:type="dxa"/>
            <w:hideMark/>
          </w:tcPr>
          <w:p w:rsidR="00616BB2" w:rsidRPr="007006FB" w:rsidRDefault="00616BB2" w:rsidP="00616BB2">
            <w:pPr>
              <w:pStyle w:val="120"/>
            </w:pPr>
            <w:r w:rsidRPr="007006FB">
              <w:t>8</w:t>
            </w:r>
          </w:p>
        </w:tc>
      </w:tr>
      <w:tr w:rsidR="00616BB2" w:rsidRPr="007006FB" w:rsidTr="00616BB2">
        <w:trPr>
          <w:trHeight w:val="258"/>
        </w:trPr>
        <w:tc>
          <w:tcPr>
            <w:tcW w:w="9497" w:type="dxa"/>
            <w:gridSpan w:val="8"/>
          </w:tcPr>
          <w:p w:rsidR="00616BB2" w:rsidRPr="007006FB" w:rsidRDefault="00616BB2" w:rsidP="00616BB2">
            <w:pPr>
              <w:pStyle w:val="120"/>
            </w:pPr>
            <w:r w:rsidRPr="007006FB">
              <w:t>Существующее положение</w:t>
            </w:r>
          </w:p>
        </w:tc>
      </w:tr>
      <w:tr w:rsidR="00616BB2" w:rsidRPr="007006FB" w:rsidTr="00616BB2">
        <w:trPr>
          <w:trHeight w:val="529"/>
        </w:trPr>
        <w:tc>
          <w:tcPr>
            <w:tcW w:w="567" w:type="dxa"/>
          </w:tcPr>
          <w:p w:rsidR="00616BB2" w:rsidRPr="007006FB" w:rsidRDefault="00616BB2" w:rsidP="00616BB2">
            <w:pPr>
              <w:pStyle w:val="120"/>
            </w:pPr>
            <w:r w:rsidRPr="007006FB">
              <w:t>1</w:t>
            </w:r>
          </w:p>
        </w:tc>
        <w:tc>
          <w:tcPr>
            <w:tcW w:w="2126" w:type="dxa"/>
          </w:tcPr>
          <w:p w:rsidR="00616BB2" w:rsidRPr="007006FB" w:rsidRDefault="00616BB2" w:rsidP="00616BB2">
            <w:pPr>
              <w:pStyle w:val="120"/>
            </w:pPr>
            <w:r w:rsidRPr="007006FB">
              <w:t>Многоквартирные жилые дома</w:t>
            </w:r>
          </w:p>
        </w:tc>
        <w:tc>
          <w:tcPr>
            <w:tcW w:w="992" w:type="dxa"/>
          </w:tcPr>
          <w:p w:rsidR="00616BB2" w:rsidRPr="007006FB" w:rsidRDefault="00616BB2" w:rsidP="00616BB2">
            <w:pPr>
              <w:pStyle w:val="120"/>
            </w:pPr>
            <w:r>
              <w:t>чел.</w:t>
            </w:r>
          </w:p>
        </w:tc>
        <w:tc>
          <w:tcPr>
            <w:tcW w:w="993" w:type="dxa"/>
          </w:tcPr>
          <w:p w:rsidR="00616BB2" w:rsidRPr="007006FB" w:rsidRDefault="00616BB2" w:rsidP="00616BB2">
            <w:pPr>
              <w:pStyle w:val="120"/>
            </w:pPr>
            <w:r>
              <w:t>489</w:t>
            </w:r>
          </w:p>
        </w:tc>
        <w:tc>
          <w:tcPr>
            <w:tcW w:w="1134" w:type="dxa"/>
          </w:tcPr>
          <w:p w:rsidR="00616BB2" w:rsidRPr="007006FB" w:rsidRDefault="00616BB2" w:rsidP="00616BB2">
            <w:pPr>
              <w:pStyle w:val="120"/>
            </w:pPr>
            <w:r w:rsidRPr="007006FB">
              <w:t>300</w:t>
            </w:r>
          </w:p>
        </w:tc>
        <w:tc>
          <w:tcPr>
            <w:tcW w:w="1275" w:type="dxa"/>
          </w:tcPr>
          <w:p w:rsidR="00616BB2" w:rsidRPr="007006FB" w:rsidRDefault="00616BB2" w:rsidP="00616BB2">
            <w:pPr>
              <w:pStyle w:val="120"/>
            </w:pPr>
            <w:r>
              <w:t>146,7</w:t>
            </w:r>
          </w:p>
        </w:tc>
        <w:tc>
          <w:tcPr>
            <w:tcW w:w="1023" w:type="dxa"/>
          </w:tcPr>
          <w:p w:rsidR="00616BB2" w:rsidRPr="007006FB" w:rsidRDefault="00616BB2" w:rsidP="00616BB2">
            <w:pPr>
              <w:pStyle w:val="120"/>
            </w:pPr>
            <w:r>
              <w:t>13,24</w:t>
            </w:r>
          </w:p>
        </w:tc>
        <w:tc>
          <w:tcPr>
            <w:tcW w:w="1387" w:type="dxa"/>
          </w:tcPr>
          <w:p w:rsidR="00616BB2" w:rsidRPr="007006FB" w:rsidRDefault="00616BB2" w:rsidP="00616BB2">
            <w:pPr>
              <w:pStyle w:val="120"/>
            </w:pPr>
            <w:r>
              <w:t>4,85</w:t>
            </w:r>
          </w:p>
        </w:tc>
      </w:tr>
      <w:tr w:rsidR="00616BB2" w:rsidRPr="007006FB" w:rsidTr="00616BB2">
        <w:trPr>
          <w:trHeight w:val="423"/>
        </w:trPr>
        <w:tc>
          <w:tcPr>
            <w:tcW w:w="567" w:type="dxa"/>
          </w:tcPr>
          <w:p w:rsidR="00616BB2" w:rsidRPr="007006FB" w:rsidRDefault="00616BB2" w:rsidP="00616BB2">
            <w:pPr>
              <w:pStyle w:val="120"/>
            </w:pPr>
            <w:r w:rsidRPr="007006FB">
              <w:t>2</w:t>
            </w:r>
          </w:p>
        </w:tc>
        <w:tc>
          <w:tcPr>
            <w:tcW w:w="2126" w:type="dxa"/>
          </w:tcPr>
          <w:p w:rsidR="00616BB2" w:rsidRPr="007006FB" w:rsidRDefault="00616BB2" w:rsidP="00616BB2">
            <w:pPr>
              <w:pStyle w:val="120"/>
            </w:pPr>
            <w:r w:rsidRPr="007006FB">
              <w:t>Торговые центры</w:t>
            </w:r>
          </w:p>
        </w:tc>
        <w:tc>
          <w:tcPr>
            <w:tcW w:w="992" w:type="dxa"/>
          </w:tcPr>
          <w:p w:rsidR="00616BB2" w:rsidRPr="007006FB" w:rsidRDefault="00616BB2" w:rsidP="00616BB2">
            <w:pPr>
              <w:pStyle w:val="120"/>
            </w:pPr>
            <w:r>
              <w:t>чел.</w:t>
            </w:r>
          </w:p>
        </w:tc>
        <w:tc>
          <w:tcPr>
            <w:tcW w:w="993" w:type="dxa"/>
          </w:tcPr>
          <w:p w:rsidR="00616BB2" w:rsidRPr="007006FB" w:rsidRDefault="00616BB2" w:rsidP="00616BB2">
            <w:pPr>
              <w:pStyle w:val="120"/>
            </w:pPr>
            <w:r>
              <w:t>123</w:t>
            </w:r>
          </w:p>
        </w:tc>
        <w:tc>
          <w:tcPr>
            <w:tcW w:w="1134" w:type="dxa"/>
          </w:tcPr>
          <w:p w:rsidR="00616BB2" w:rsidRPr="007006FB" w:rsidRDefault="00616BB2" w:rsidP="00616BB2">
            <w:pPr>
              <w:pStyle w:val="120"/>
            </w:pPr>
            <w:r>
              <w:t>250</w:t>
            </w:r>
          </w:p>
        </w:tc>
        <w:tc>
          <w:tcPr>
            <w:tcW w:w="1275" w:type="dxa"/>
          </w:tcPr>
          <w:p w:rsidR="00616BB2" w:rsidRPr="007006FB" w:rsidRDefault="00616BB2" w:rsidP="00616BB2">
            <w:pPr>
              <w:pStyle w:val="120"/>
            </w:pPr>
            <w:r>
              <w:t>30,75</w:t>
            </w:r>
          </w:p>
        </w:tc>
        <w:tc>
          <w:tcPr>
            <w:tcW w:w="1023" w:type="dxa"/>
          </w:tcPr>
          <w:p w:rsidR="00616BB2" w:rsidRPr="007006FB" w:rsidRDefault="00616BB2" w:rsidP="00616BB2">
            <w:pPr>
              <w:pStyle w:val="120"/>
            </w:pPr>
            <w:r>
              <w:t>8,91</w:t>
            </w:r>
          </w:p>
        </w:tc>
        <w:tc>
          <w:tcPr>
            <w:tcW w:w="1387" w:type="dxa"/>
          </w:tcPr>
          <w:p w:rsidR="00616BB2" w:rsidRPr="007006FB" w:rsidRDefault="00616BB2" w:rsidP="00616BB2">
            <w:pPr>
              <w:pStyle w:val="120"/>
            </w:pPr>
            <w:r>
              <w:t>3,43</w:t>
            </w:r>
          </w:p>
        </w:tc>
      </w:tr>
      <w:tr w:rsidR="00616BB2" w:rsidRPr="007006FB" w:rsidTr="00616BB2">
        <w:trPr>
          <w:trHeight w:val="543"/>
        </w:trPr>
        <w:tc>
          <w:tcPr>
            <w:tcW w:w="567" w:type="dxa"/>
          </w:tcPr>
          <w:p w:rsidR="00616BB2" w:rsidRPr="007006FB" w:rsidRDefault="00616BB2" w:rsidP="00616BB2">
            <w:pPr>
              <w:pStyle w:val="120"/>
            </w:pPr>
            <w:r w:rsidRPr="007006FB">
              <w:t>3</w:t>
            </w:r>
          </w:p>
        </w:tc>
        <w:tc>
          <w:tcPr>
            <w:tcW w:w="2126" w:type="dxa"/>
          </w:tcPr>
          <w:p w:rsidR="00616BB2" w:rsidRPr="007006FB" w:rsidRDefault="00616BB2" w:rsidP="00616BB2">
            <w:pPr>
              <w:pStyle w:val="120"/>
            </w:pPr>
            <w:r w:rsidRPr="007006FB">
              <w:t>Административные здания</w:t>
            </w:r>
          </w:p>
        </w:tc>
        <w:tc>
          <w:tcPr>
            <w:tcW w:w="992" w:type="dxa"/>
          </w:tcPr>
          <w:p w:rsidR="00616BB2" w:rsidRPr="007006FB" w:rsidRDefault="00616BB2" w:rsidP="00616BB2">
            <w:pPr>
              <w:pStyle w:val="120"/>
            </w:pPr>
            <w:r>
              <w:t>чел.</w:t>
            </w:r>
          </w:p>
        </w:tc>
        <w:tc>
          <w:tcPr>
            <w:tcW w:w="993" w:type="dxa"/>
          </w:tcPr>
          <w:p w:rsidR="00616BB2" w:rsidRPr="007006FB" w:rsidRDefault="00616BB2" w:rsidP="00616BB2">
            <w:pPr>
              <w:pStyle w:val="120"/>
            </w:pPr>
            <w:r>
              <w:t>205</w:t>
            </w:r>
          </w:p>
        </w:tc>
        <w:tc>
          <w:tcPr>
            <w:tcW w:w="1134" w:type="dxa"/>
          </w:tcPr>
          <w:p w:rsidR="00616BB2" w:rsidRPr="007006FB" w:rsidRDefault="00616BB2" w:rsidP="00616BB2">
            <w:pPr>
              <w:pStyle w:val="120"/>
            </w:pPr>
            <w:r>
              <w:t>16</w:t>
            </w:r>
          </w:p>
        </w:tc>
        <w:tc>
          <w:tcPr>
            <w:tcW w:w="1275" w:type="dxa"/>
          </w:tcPr>
          <w:p w:rsidR="00616BB2" w:rsidRPr="007006FB" w:rsidRDefault="00616BB2" w:rsidP="00616BB2">
            <w:pPr>
              <w:pStyle w:val="120"/>
            </w:pPr>
            <w:r>
              <w:t>3,28</w:t>
            </w:r>
          </w:p>
        </w:tc>
        <w:tc>
          <w:tcPr>
            <w:tcW w:w="1023" w:type="dxa"/>
          </w:tcPr>
          <w:p w:rsidR="00616BB2" w:rsidRPr="007006FB" w:rsidRDefault="00616BB2" w:rsidP="00616BB2">
            <w:pPr>
              <w:pStyle w:val="120"/>
            </w:pPr>
            <w:r>
              <w:t>1,9</w:t>
            </w:r>
          </w:p>
        </w:tc>
        <w:tc>
          <w:tcPr>
            <w:tcW w:w="1387" w:type="dxa"/>
          </w:tcPr>
          <w:p w:rsidR="00616BB2" w:rsidRPr="007006FB" w:rsidRDefault="00616BB2" w:rsidP="00616BB2">
            <w:pPr>
              <w:pStyle w:val="120"/>
            </w:pPr>
            <w:r>
              <w:t>0,89</w:t>
            </w:r>
          </w:p>
        </w:tc>
      </w:tr>
      <w:tr w:rsidR="00616BB2" w:rsidRPr="007006FB" w:rsidTr="00616BB2">
        <w:trPr>
          <w:trHeight w:val="423"/>
        </w:trPr>
        <w:tc>
          <w:tcPr>
            <w:tcW w:w="567" w:type="dxa"/>
          </w:tcPr>
          <w:p w:rsidR="00616BB2" w:rsidRPr="007006FB" w:rsidRDefault="00616BB2" w:rsidP="00616BB2">
            <w:pPr>
              <w:pStyle w:val="120"/>
            </w:pPr>
            <w:r w:rsidRPr="007006FB">
              <w:t>4</w:t>
            </w:r>
          </w:p>
        </w:tc>
        <w:tc>
          <w:tcPr>
            <w:tcW w:w="2126" w:type="dxa"/>
          </w:tcPr>
          <w:p w:rsidR="00616BB2" w:rsidRPr="007006FB" w:rsidRDefault="00616BB2" w:rsidP="00616BB2">
            <w:pPr>
              <w:pStyle w:val="120"/>
            </w:pPr>
            <w:r w:rsidRPr="007006FB">
              <w:t>Детский сад</w:t>
            </w:r>
          </w:p>
        </w:tc>
        <w:tc>
          <w:tcPr>
            <w:tcW w:w="992" w:type="dxa"/>
          </w:tcPr>
          <w:p w:rsidR="00616BB2" w:rsidRPr="007006FB" w:rsidRDefault="00616BB2" w:rsidP="00616BB2">
            <w:pPr>
              <w:pStyle w:val="120"/>
            </w:pPr>
            <w:r>
              <w:t>чел.</w:t>
            </w:r>
          </w:p>
        </w:tc>
        <w:tc>
          <w:tcPr>
            <w:tcW w:w="993" w:type="dxa"/>
          </w:tcPr>
          <w:p w:rsidR="00616BB2" w:rsidRPr="007006FB" w:rsidRDefault="00616BB2" w:rsidP="00616BB2">
            <w:pPr>
              <w:pStyle w:val="120"/>
            </w:pPr>
            <w:r>
              <w:t>275</w:t>
            </w:r>
          </w:p>
        </w:tc>
        <w:tc>
          <w:tcPr>
            <w:tcW w:w="1134" w:type="dxa"/>
          </w:tcPr>
          <w:p w:rsidR="00616BB2" w:rsidRPr="007006FB" w:rsidRDefault="00616BB2" w:rsidP="00616BB2">
            <w:pPr>
              <w:pStyle w:val="120"/>
            </w:pPr>
            <w:r>
              <w:t>250</w:t>
            </w:r>
          </w:p>
        </w:tc>
        <w:tc>
          <w:tcPr>
            <w:tcW w:w="1275" w:type="dxa"/>
          </w:tcPr>
          <w:p w:rsidR="00616BB2" w:rsidRPr="007006FB" w:rsidRDefault="00616BB2" w:rsidP="00616BB2">
            <w:pPr>
              <w:pStyle w:val="120"/>
            </w:pPr>
            <w:r>
              <w:t>35,75</w:t>
            </w:r>
          </w:p>
        </w:tc>
        <w:tc>
          <w:tcPr>
            <w:tcW w:w="1023" w:type="dxa"/>
          </w:tcPr>
          <w:p w:rsidR="00616BB2" w:rsidRPr="007006FB" w:rsidRDefault="00616BB2" w:rsidP="00616BB2">
            <w:pPr>
              <w:pStyle w:val="120"/>
            </w:pPr>
            <w:r>
              <w:t>7,33</w:t>
            </w:r>
          </w:p>
        </w:tc>
        <w:tc>
          <w:tcPr>
            <w:tcW w:w="1387" w:type="dxa"/>
          </w:tcPr>
          <w:p w:rsidR="00616BB2" w:rsidRPr="007006FB" w:rsidRDefault="00616BB2" w:rsidP="00616BB2">
            <w:pPr>
              <w:pStyle w:val="120"/>
            </w:pPr>
            <w:r>
              <w:t>3,17</w:t>
            </w:r>
          </w:p>
        </w:tc>
      </w:tr>
      <w:tr w:rsidR="00616BB2" w:rsidRPr="007006FB" w:rsidTr="00616BB2">
        <w:trPr>
          <w:trHeight w:val="402"/>
        </w:trPr>
        <w:tc>
          <w:tcPr>
            <w:tcW w:w="567" w:type="dxa"/>
          </w:tcPr>
          <w:p w:rsidR="00616BB2" w:rsidRPr="007006FB" w:rsidRDefault="00616BB2" w:rsidP="00616BB2">
            <w:pPr>
              <w:pStyle w:val="120"/>
            </w:pPr>
          </w:p>
        </w:tc>
        <w:tc>
          <w:tcPr>
            <w:tcW w:w="2126" w:type="dxa"/>
          </w:tcPr>
          <w:p w:rsidR="00616BB2" w:rsidRPr="00115827" w:rsidRDefault="00616BB2" w:rsidP="00616BB2">
            <w:pPr>
              <w:pStyle w:val="120"/>
              <w:rPr>
                <w:b/>
              </w:rPr>
            </w:pPr>
            <w:r w:rsidRPr="00115827">
              <w:rPr>
                <w:b/>
              </w:rPr>
              <w:t>ИТОГО</w:t>
            </w:r>
          </w:p>
        </w:tc>
        <w:tc>
          <w:tcPr>
            <w:tcW w:w="992" w:type="dxa"/>
          </w:tcPr>
          <w:p w:rsidR="00616BB2" w:rsidRPr="00115827" w:rsidRDefault="00616BB2" w:rsidP="00616BB2">
            <w:pPr>
              <w:pStyle w:val="120"/>
              <w:rPr>
                <w:b/>
              </w:rPr>
            </w:pPr>
          </w:p>
        </w:tc>
        <w:tc>
          <w:tcPr>
            <w:tcW w:w="993" w:type="dxa"/>
          </w:tcPr>
          <w:p w:rsidR="00616BB2" w:rsidRPr="00115827" w:rsidRDefault="00616BB2" w:rsidP="00616BB2">
            <w:pPr>
              <w:pStyle w:val="120"/>
              <w:rPr>
                <w:b/>
              </w:rPr>
            </w:pPr>
          </w:p>
        </w:tc>
        <w:tc>
          <w:tcPr>
            <w:tcW w:w="1134" w:type="dxa"/>
          </w:tcPr>
          <w:p w:rsidR="00616BB2" w:rsidRPr="00115827" w:rsidRDefault="00616BB2" w:rsidP="00616BB2">
            <w:pPr>
              <w:pStyle w:val="120"/>
              <w:rPr>
                <w:b/>
              </w:rPr>
            </w:pPr>
          </w:p>
        </w:tc>
        <w:tc>
          <w:tcPr>
            <w:tcW w:w="1275" w:type="dxa"/>
          </w:tcPr>
          <w:p w:rsidR="00616BB2" w:rsidRPr="00115827" w:rsidRDefault="00616BB2" w:rsidP="00616BB2">
            <w:pPr>
              <w:pStyle w:val="120"/>
              <w:rPr>
                <w:b/>
              </w:rPr>
            </w:pPr>
            <w:r>
              <w:rPr>
                <w:b/>
              </w:rPr>
              <w:t>216,48</w:t>
            </w:r>
          </w:p>
        </w:tc>
        <w:tc>
          <w:tcPr>
            <w:tcW w:w="1023" w:type="dxa"/>
          </w:tcPr>
          <w:p w:rsidR="00616BB2" w:rsidRPr="00115827" w:rsidRDefault="00616BB2" w:rsidP="00616BB2">
            <w:pPr>
              <w:pStyle w:val="120"/>
              <w:rPr>
                <w:b/>
              </w:rPr>
            </w:pPr>
            <w:r>
              <w:rPr>
                <w:b/>
              </w:rPr>
              <w:t>31,38</w:t>
            </w:r>
          </w:p>
        </w:tc>
        <w:tc>
          <w:tcPr>
            <w:tcW w:w="1387" w:type="dxa"/>
          </w:tcPr>
          <w:p w:rsidR="00616BB2" w:rsidRPr="00115827" w:rsidRDefault="00616BB2" w:rsidP="00616BB2">
            <w:pPr>
              <w:pStyle w:val="120"/>
              <w:rPr>
                <w:b/>
              </w:rPr>
            </w:pPr>
            <w:r>
              <w:rPr>
                <w:b/>
              </w:rPr>
              <w:t>12,34</w:t>
            </w:r>
          </w:p>
        </w:tc>
      </w:tr>
      <w:tr w:rsidR="00616BB2" w:rsidRPr="007006FB" w:rsidTr="00616BB2">
        <w:trPr>
          <w:trHeight w:val="314"/>
        </w:trPr>
        <w:tc>
          <w:tcPr>
            <w:tcW w:w="9497" w:type="dxa"/>
            <w:gridSpan w:val="8"/>
          </w:tcPr>
          <w:p w:rsidR="00616BB2" w:rsidRPr="007006FB" w:rsidRDefault="00616BB2" w:rsidP="00616BB2">
            <w:pPr>
              <w:pStyle w:val="120"/>
            </w:pPr>
            <w:r w:rsidRPr="007006FB">
              <w:t>Проектируемое положение</w:t>
            </w:r>
          </w:p>
        </w:tc>
      </w:tr>
      <w:tr w:rsidR="00616BB2" w:rsidRPr="007006FB" w:rsidTr="00616BB2">
        <w:trPr>
          <w:trHeight w:val="525"/>
        </w:trPr>
        <w:tc>
          <w:tcPr>
            <w:tcW w:w="567" w:type="dxa"/>
          </w:tcPr>
          <w:p w:rsidR="00616BB2" w:rsidRPr="007006FB" w:rsidRDefault="00616BB2" w:rsidP="00616BB2">
            <w:pPr>
              <w:pStyle w:val="120"/>
            </w:pPr>
            <w:r>
              <w:t>1</w:t>
            </w:r>
          </w:p>
        </w:tc>
        <w:tc>
          <w:tcPr>
            <w:tcW w:w="2126" w:type="dxa"/>
          </w:tcPr>
          <w:p w:rsidR="00616BB2" w:rsidRPr="007006FB" w:rsidRDefault="00616BB2" w:rsidP="00616BB2">
            <w:pPr>
              <w:pStyle w:val="120"/>
            </w:pPr>
            <w:r w:rsidRPr="007006FB">
              <w:t>Многоквартирные жилые дома</w:t>
            </w:r>
          </w:p>
        </w:tc>
        <w:tc>
          <w:tcPr>
            <w:tcW w:w="992" w:type="dxa"/>
          </w:tcPr>
          <w:p w:rsidR="00616BB2" w:rsidRPr="007006FB" w:rsidRDefault="00616BB2" w:rsidP="00616BB2">
            <w:pPr>
              <w:pStyle w:val="120"/>
            </w:pPr>
            <w:r>
              <w:t>чел.</w:t>
            </w:r>
          </w:p>
        </w:tc>
        <w:tc>
          <w:tcPr>
            <w:tcW w:w="993" w:type="dxa"/>
          </w:tcPr>
          <w:p w:rsidR="00616BB2" w:rsidRPr="007006FB" w:rsidRDefault="00616BB2" w:rsidP="00616BB2">
            <w:pPr>
              <w:pStyle w:val="120"/>
            </w:pPr>
            <w:r>
              <w:t>1718</w:t>
            </w:r>
          </w:p>
        </w:tc>
        <w:tc>
          <w:tcPr>
            <w:tcW w:w="1134" w:type="dxa"/>
          </w:tcPr>
          <w:p w:rsidR="00616BB2" w:rsidRPr="007006FB" w:rsidRDefault="00616BB2" w:rsidP="00616BB2">
            <w:pPr>
              <w:pStyle w:val="120"/>
            </w:pPr>
            <w:r w:rsidRPr="007006FB">
              <w:t>300</w:t>
            </w:r>
          </w:p>
        </w:tc>
        <w:tc>
          <w:tcPr>
            <w:tcW w:w="1275" w:type="dxa"/>
          </w:tcPr>
          <w:p w:rsidR="00616BB2" w:rsidRPr="007006FB" w:rsidRDefault="00616BB2" w:rsidP="00616BB2">
            <w:pPr>
              <w:pStyle w:val="120"/>
            </w:pPr>
            <w:r>
              <w:t>515,4</w:t>
            </w:r>
          </w:p>
        </w:tc>
        <w:tc>
          <w:tcPr>
            <w:tcW w:w="1023" w:type="dxa"/>
          </w:tcPr>
          <w:p w:rsidR="00616BB2" w:rsidRPr="007006FB" w:rsidRDefault="00616BB2" w:rsidP="00616BB2">
            <w:pPr>
              <w:pStyle w:val="120"/>
            </w:pPr>
            <w:r>
              <w:t>36,56</w:t>
            </w:r>
          </w:p>
        </w:tc>
        <w:tc>
          <w:tcPr>
            <w:tcW w:w="1387" w:type="dxa"/>
          </w:tcPr>
          <w:p w:rsidR="00616BB2" w:rsidRPr="007006FB" w:rsidRDefault="00616BB2" w:rsidP="00616BB2">
            <w:pPr>
              <w:pStyle w:val="120"/>
            </w:pPr>
            <w:r>
              <w:t>12,22</w:t>
            </w:r>
          </w:p>
        </w:tc>
      </w:tr>
      <w:tr w:rsidR="00616BB2" w:rsidRPr="007006FB" w:rsidTr="00616BB2">
        <w:trPr>
          <w:trHeight w:val="561"/>
        </w:trPr>
        <w:tc>
          <w:tcPr>
            <w:tcW w:w="567" w:type="dxa"/>
          </w:tcPr>
          <w:p w:rsidR="00616BB2" w:rsidRPr="007006FB" w:rsidRDefault="00616BB2" w:rsidP="00616BB2">
            <w:pPr>
              <w:pStyle w:val="120"/>
            </w:pPr>
            <w:r>
              <w:t>2</w:t>
            </w:r>
          </w:p>
        </w:tc>
        <w:tc>
          <w:tcPr>
            <w:tcW w:w="2126" w:type="dxa"/>
          </w:tcPr>
          <w:p w:rsidR="00616BB2" w:rsidRPr="007006FB" w:rsidRDefault="00616BB2" w:rsidP="00616BB2">
            <w:pPr>
              <w:pStyle w:val="120"/>
            </w:pPr>
            <w:proofErr w:type="spellStart"/>
            <w:proofErr w:type="gramStart"/>
            <w:r>
              <w:t>Общеобразователь-н</w:t>
            </w:r>
            <w:r w:rsidRPr="007006FB">
              <w:t>ые</w:t>
            </w:r>
            <w:proofErr w:type="spellEnd"/>
            <w:proofErr w:type="gramEnd"/>
            <w:r w:rsidRPr="007006FB">
              <w:t xml:space="preserve"> школы</w:t>
            </w:r>
          </w:p>
        </w:tc>
        <w:tc>
          <w:tcPr>
            <w:tcW w:w="992" w:type="dxa"/>
          </w:tcPr>
          <w:p w:rsidR="00616BB2" w:rsidRPr="007006FB" w:rsidRDefault="00616BB2" w:rsidP="00616BB2">
            <w:pPr>
              <w:pStyle w:val="120"/>
            </w:pPr>
            <w:r>
              <w:t>чел.</w:t>
            </w:r>
          </w:p>
        </w:tc>
        <w:tc>
          <w:tcPr>
            <w:tcW w:w="993" w:type="dxa"/>
          </w:tcPr>
          <w:p w:rsidR="00616BB2" w:rsidRPr="007006FB" w:rsidRDefault="00616BB2" w:rsidP="00616BB2">
            <w:pPr>
              <w:pStyle w:val="120"/>
            </w:pPr>
            <w:r>
              <w:t>1200</w:t>
            </w:r>
          </w:p>
        </w:tc>
        <w:tc>
          <w:tcPr>
            <w:tcW w:w="1134" w:type="dxa"/>
          </w:tcPr>
          <w:p w:rsidR="00616BB2" w:rsidRPr="007006FB" w:rsidRDefault="00616BB2" w:rsidP="00616BB2">
            <w:pPr>
              <w:pStyle w:val="120"/>
            </w:pPr>
            <w:r>
              <w:t>20</w:t>
            </w:r>
          </w:p>
        </w:tc>
        <w:tc>
          <w:tcPr>
            <w:tcW w:w="1275" w:type="dxa"/>
          </w:tcPr>
          <w:p w:rsidR="00616BB2" w:rsidRPr="007006FB" w:rsidRDefault="00616BB2" w:rsidP="00616BB2">
            <w:pPr>
              <w:pStyle w:val="120"/>
            </w:pPr>
            <w:r>
              <w:t>24,0</w:t>
            </w:r>
          </w:p>
        </w:tc>
        <w:tc>
          <w:tcPr>
            <w:tcW w:w="1023" w:type="dxa"/>
          </w:tcPr>
          <w:p w:rsidR="00616BB2" w:rsidRPr="007006FB" w:rsidRDefault="00616BB2" w:rsidP="00616BB2">
            <w:pPr>
              <w:pStyle w:val="120"/>
            </w:pPr>
            <w:r>
              <w:t>5,22</w:t>
            </w:r>
          </w:p>
        </w:tc>
        <w:tc>
          <w:tcPr>
            <w:tcW w:w="1387" w:type="dxa"/>
          </w:tcPr>
          <w:p w:rsidR="00616BB2" w:rsidRPr="007006FB" w:rsidRDefault="00616BB2" w:rsidP="00616BB2">
            <w:pPr>
              <w:pStyle w:val="120"/>
            </w:pPr>
            <w:r>
              <w:t>2,12</w:t>
            </w:r>
          </w:p>
        </w:tc>
      </w:tr>
      <w:tr w:rsidR="00616BB2" w:rsidRPr="007006FB" w:rsidTr="00616BB2">
        <w:trPr>
          <w:trHeight w:val="555"/>
        </w:trPr>
        <w:tc>
          <w:tcPr>
            <w:tcW w:w="567" w:type="dxa"/>
          </w:tcPr>
          <w:p w:rsidR="00616BB2" w:rsidRPr="007006FB" w:rsidRDefault="00616BB2" w:rsidP="00616BB2">
            <w:pPr>
              <w:pStyle w:val="120"/>
            </w:pPr>
            <w:r>
              <w:t>3</w:t>
            </w:r>
          </w:p>
        </w:tc>
        <w:tc>
          <w:tcPr>
            <w:tcW w:w="2126" w:type="dxa"/>
          </w:tcPr>
          <w:p w:rsidR="00616BB2" w:rsidRPr="007006FB" w:rsidRDefault="00616BB2" w:rsidP="00616BB2">
            <w:pPr>
              <w:pStyle w:val="120"/>
            </w:pPr>
            <w:r w:rsidRPr="007006FB">
              <w:t>Наружное пожаротушение</w:t>
            </w:r>
          </w:p>
        </w:tc>
        <w:tc>
          <w:tcPr>
            <w:tcW w:w="992" w:type="dxa"/>
          </w:tcPr>
          <w:p w:rsidR="00616BB2" w:rsidRPr="007006FB" w:rsidRDefault="00616BB2" w:rsidP="00616BB2">
            <w:pPr>
              <w:pStyle w:val="120"/>
            </w:pPr>
          </w:p>
        </w:tc>
        <w:tc>
          <w:tcPr>
            <w:tcW w:w="993" w:type="dxa"/>
          </w:tcPr>
          <w:p w:rsidR="00616BB2" w:rsidRPr="007006FB" w:rsidRDefault="00616BB2" w:rsidP="00616BB2">
            <w:pPr>
              <w:pStyle w:val="120"/>
            </w:pPr>
          </w:p>
        </w:tc>
        <w:tc>
          <w:tcPr>
            <w:tcW w:w="1134" w:type="dxa"/>
          </w:tcPr>
          <w:p w:rsidR="00616BB2" w:rsidRPr="007006FB" w:rsidRDefault="00616BB2" w:rsidP="00616BB2">
            <w:pPr>
              <w:pStyle w:val="120"/>
            </w:pPr>
          </w:p>
        </w:tc>
        <w:tc>
          <w:tcPr>
            <w:tcW w:w="1275" w:type="dxa"/>
          </w:tcPr>
          <w:p w:rsidR="00616BB2" w:rsidRPr="007006FB" w:rsidRDefault="00616BB2" w:rsidP="00616BB2">
            <w:pPr>
              <w:pStyle w:val="120"/>
            </w:pPr>
            <w:r w:rsidRPr="007006FB">
              <w:t>-</w:t>
            </w:r>
          </w:p>
        </w:tc>
        <w:tc>
          <w:tcPr>
            <w:tcW w:w="1023" w:type="dxa"/>
          </w:tcPr>
          <w:p w:rsidR="00616BB2" w:rsidRPr="007006FB" w:rsidRDefault="00616BB2" w:rsidP="00616BB2">
            <w:pPr>
              <w:pStyle w:val="120"/>
            </w:pPr>
            <w:r w:rsidRPr="007006FB">
              <w:t>-</w:t>
            </w:r>
          </w:p>
        </w:tc>
        <w:tc>
          <w:tcPr>
            <w:tcW w:w="1387" w:type="dxa"/>
          </w:tcPr>
          <w:p w:rsidR="00616BB2" w:rsidRPr="007006FB" w:rsidRDefault="00616BB2" w:rsidP="00616BB2">
            <w:pPr>
              <w:pStyle w:val="120"/>
            </w:pPr>
            <w:r w:rsidRPr="007006FB">
              <w:t>20</w:t>
            </w:r>
          </w:p>
        </w:tc>
      </w:tr>
      <w:tr w:rsidR="00616BB2" w:rsidRPr="007006FB" w:rsidTr="00616BB2">
        <w:trPr>
          <w:trHeight w:val="407"/>
        </w:trPr>
        <w:tc>
          <w:tcPr>
            <w:tcW w:w="567" w:type="dxa"/>
          </w:tcPr>
          <w:p w:rsidR="00616BB2" w:rsidRPr="007006FB" w:rsidRDefault="00616BB2" w:rsidP="00616BB2">
            <w:pPr>
              <w:pStyle w:val="120"/>
            </w:pPr>
          </w:p>
        </w:tc>
        <w:tc>
          <w:tcPr>
            <w:tcW w:w="2126" w:type="dxa"/>
          </w:tcPr>
          <w:p w:rsidR="00616BB2" w:rsidRPr="00115827" w:rsidRDefault="00616BB2" w:rsidP="00616BB2">
            <w:pPr>
              <w:pStyle w:val="120"/>
              <w:rPr>
                <w:b/>
              </w:rPr>
            </w:pPr>
            <w:r w:rsidRPr="00115827">
              <w:rPr>
                <w:b/>
              </w:rPr>
              <w:t>ИТОГО</w:t>
            </w:r>
          </w:p>
        </w:tc>
        <w:tc>
          <w:tcPr>
            <w:tcW w:w="992" w:type="dxa"/>
          </w:tcPr>
          <w:p w:rsidR="00616BB2" w:rsidRPr="00115827" w:rsidRDefault="00616BB2" w:rsidP="00616BB2">
            <w:pPr>
              <w:pStyle w:val="120"/>
              <w:rPr>
                <w:b/>
              </w:rPr>
            </w:pPr>
          </w:p>
        </w:tc>
        <w:tc>
          <w:tcPr>
            <w:tcW w:w="993" w:type="dxa"/>
          </w:tcPr>
          <w:p w:rsidR="00616BB2" w:rsidRPr="00115827" w:rsidRDefault="00616BB2" w:rsidP="00616BB2">
            <w:pPr>
              <w:pStyle w:val="120"/>
              <w:rPr>
                <w:b/>
              </w:rPr>
            </w:pPr>
          </w:p>
        </w:tc>
        <w:tc>
          <w:tcPr>
            <w:tcW w:w="1134" w:type="dxa"/>
          </w:tcPr>
          <w:p w:rsidR="00616BB2" w:rsidRPr="00115827" w:rsidRDefault="00616BB2" w:rsidP="00616BB2">
            <w:pPr>
              <w:pStyle w:val="120"/>
              <w:rPr>
                <w:b/>
              </w:rPr>
            </w:pPr>
          </w:p>
        </w:tc>
        <w:tc>
          <w:tcPr>
            <w:tcW w:w="1275" w:type="dxa"/>
          </w:tcPr>
          <w:p w:rsidR="00616BB2" w:rsidRPr="00115827" w:rsidRDefault="00616BB2" w:rsidP="00616BB2">
            <w:pPr>
              <w:pStyle w:val="120"/>
              <w:rPr>
                <w:b/>
              </w:rPr>
            </w:pPr>
            <w:r>
              <w:rPr>
                <w:b/>
              </w:rPr>
              <w:t>539,4</w:t>
            </w:r>
          </w:p>
        </w:tc>
        <w:tc>
          <w:tcPr>
            <w:tcW w:w="1023" w:type="dxa"/>
          </w:tcPr>
          <w:p w:rsidR="00616BB2" w:rsidRPr="00115827" w:rsidRDefault="00616BB2" w:rsidP="00616BB2">
            <w:pPr>
              <w:pStyle w:val="120"/>
              <w:rPr>
                <w:b/>
              </w:rPr>
            </w:pPr>
            <w:r>
              <w:rPr>
                <w:b/>
              </w:rPr>
              <w:t>41,78</w:t>
            </w:r>
          </w:p>
        </w:tc>
        <w:tc>
          <w:tcPr>
            <w:tcW w:w="1387" w:type="dxa"/>
          </w:tcPr>
          <w:p w:rsidR="00616BB2" w:rsidRPr="00115827" w:rsidRDefault="00616BB2" w:rsidP="00616BB2">
            <w:pPr>
              <w:pStyle w:val="120"/>
              <w:rPr>
                <w:b/>
              </w:rPr>
            </w:pPr>
            <w:r>
              <w:rPr>
                <w:b/>
              </w:rPr>
              <w:t>14,34</w:t>
            </w:r>
          </w:p>
        </w:tc>
      </w:tr>
      <w:tr w:rsidR="00616BB2" w:rsidRPr="007006FB" w:rsidTr="00616BB2">
        <w:trPr>
          <w:trHeight w:val="555"/>
        </w:trPr>
        <w:tc>
          <w:tcPr>
            <w:tcW w:w="567" w:type="dxa"/>
          </w:tcPr>
          <w:p w:rsidR="00616BB2" w:rsidRPr="007006FB" w:rsidRDefault="00616BB2" w:rsidP="00616BB2">
            <w:pPr>
              <w:pStyle w:val="120"/>
            </w:pPr>
          </w:p>
        </w:tc>
        <w:tc>
          <w:tcPr>
            <w:tcW w:w="2126" w:type="dxa"/>
          </w:tcPr>
          <w:p w:rsidR="00616BB2" w:rsidRPr="00115827" w:rsidRDefault="00616BB2" w:rsidP="00616BB2">
            <w:pPr>
              <w:pStyle w:val="120"/>
              <w:rPr>
                <w:b/>
              </w:rPr>
            </w:pPr>
            <w:r w:rsidRPr="00115827">
              <w:rPr>
                <w:b/>
              </w:rPr>
              <w:t>ИТОГО по объекту в целом</w:t>
            </w:r>
          </w:p>
        </w:tc>
        <w:tc>
          <w:tcPr>
            <w:tcW w:w="992" w:type="dxa"/>
          </w:tcPr>
          <w:p w:rsidR="00616BB2" w:rsidRPr="00115827" w:rsidRDefault="00616BB2" w:rsidP="00616BB2">
            <w:pPr>
              <w:pStyle w:val="120"/>
              <w:rPr>
                <w:b/>
              </w:rPr>
            </w:pPr>
          </w:p>
        </w:tc>
        <w:tc>
          <w:tcPr>
            <w:tcW w:w="993" w:type="dxa"/>
          </w:tcPr>
          <w:p w:rsidR="00616BB2" w:rsidRPr="00115827" w:rsidRDefault="00616BB2" w:rsidP="00616BB2">
            <w:pPr>
              <w:pStyle w:val="120"/>
              <w:rPr>
                <w:b/>
              </w:rPr>
            </w:pPr>
          </w:p>
        </w:tc>
        <w:tc>
          <w:tcPr>
            <w:tcW w:w="1134" w:type="dxa"/>
          </w:tcPr>
          <w:p w:rsidR="00616BB2" w:rsidRPr="00115827" w:rsidRDefault="00616BB2" w:rsidP="00616BB2">
            <w:pPr>
              <w:pStyle w:val="120"/>
              <w:rPr>
                <w:b/>
              </w:rPr>
            </w:pPr>
          </w:p>
        </w:tc>
        <w:tc>
          <w:tcPr>
            <w:tcW w:w="1275" w:type="dxa"/>
          </w:tcPr>
          <w:p w:rsidR="00616BB2" w:rsidRPr="00115827" w:rsidRDefault="00616BB2" w:rsidP="00616BB2">
            <w:pPr>
              <w:pStyle w:val="120"/>
              <w:rPr>
                <w:b/>
              </w:rPr>
            </w:pPr>
            <w:r>
              <w:rPr>
                <w:b/>
              </w:rPr>
              <w:t>755,88</w:t>
            </w:r>
          </w:p>
        </w:tc>
        <w:tc>
          <w:tcPr>
            <w:tcW w:w="1023" w:type="dxa"/>
          </w:tcPr>
          <w:p w:rsidR="00616BB2" w:rsidRPr="00115827" w:rsidRDefault="00616BB2" w:rsidP="00616BB2">
            <w:pPr>
              <w:pStyle w:val="120"/>
              <w:rPr>
                <w:b/>
              </w:rPr>
            </w:pPr>
            <w:r>
              <w:rPr>
                <w:b/>
              </w:rPr>
              <w:t>73,16</w:t>
            </w:r>
          </w:p>
        </w:tc>
        <w:tc>
          <w:tcPr>
            <w:tcW w:w="1387" w:type="dxa"/>
          </w:tcPr>
          <w:p w:rsidR="00616BB2" w:rsidRPr="00115827" w:rsidRDefault="00616BB2" w:rsidP="00616BB2">
            <w:pPr>
              <w:pStyle w:val="120"/>
              <w:rPr>
                <w:b/>
              </w:rPr>
            </w:pPr>
            <w:r>
              <w:rPr>
                <w:b/>
              </w:rPr>
              <w:t>26,68</w:t>
            </w:r>
          </w:p>
        </w:tc>
      </w:tr>
    </w:tbl>
    <w:p w:rsidR="008331E3" w:rsidRDefault="008331E3" w:rsidP="00CC418F">
      <w:pPr>
        <w:pStyle w:val="ac"/>
        <w:ind w:left="284"/>
      </w:pPr>
    </w:p>
    <w:p w:rsidR="00465E77" w:rsidRPr="000B4891" w:rsidRDefault="00465E77" w:rsidP="00465E77">
      <w:pPr>
        <w:pStyle w:val="ac"/>
        <w:ind w:left="284"/>
      </w:pPr>
      <w:r w:rsidRPr="000B4891">
        <w:t>В целях рационального использования воды предусматривается приборный учет воды у всех потребителей.</w:t>
      </w:r>
    </w:p>
    <w:p w:rsidR="00465E77" w:rsidRPr="00BC1306" w:rsidRDefault="00465E77" w:rsidP="00465E77">
      <w:pPr>
        <w:pStyle w:val="ac"/>
        <w:ind w:left="284"/>
        <w:rPr>
          <w:rFonts w:cs="Times New Roman"/>
        </w:rPr>
      </w:pPr>
      <w:r w:rsidRPr="000B4891">
        <w:rPr>
          <w:rFonts w:cs="Times New Roman"/>
        </w:rPr>
        <w:t>Трассировка водопроводной сети представлена в графической части проекта планировки территории.</w:t>
      </w:r>
    </w:p>
    <w:p w:rsidR="00465E77" w:rsidRDefault="00465E77" w:rsidP="00465E77">
      <w:pPr>
        <w:pStyle w:val="aff9"/>
        <w:spacing w:after="0" w:line="276" w:lineRule="auto"/>
        <w:ind w:left="284" w:firstLine="851"/>
        <w:rPr>
          <w:b/>
          <w:i/>
        </w:rPr>
      </w:pPr>
      <w:r w:rsidRPr="00EC6186">
        <w:rPr>
          <w:b/>
          <w:i/>
        </w:rPr>
        <w:t>Сведения о качестве воды</w:t>
      </w:r>
    </w:p>
    <w:p w:rsidR="00465E77" w:rsidRPr="000B4891" w:rsidRDefault="00465E77" w:rsidP="00465E77">
      <w:pPr>
        <w:pStyle w:val="ac"/>
        <w:ind w:left="284"/>
      </w:pPr>
      <w:r w:rsidRPr="000B4891">
        <w:t>Качество воды в проектируемом водопроводе должно соответствовать требованиям СанПиН</w:t>
      </w:r>
      <w:proofErr w:type="gramStart"/>
      <w:r w:rsidRPr="000B4891">
        <w:t>2</w:t>
      </w:r>
      <w:proofErr w:type="gramEnd"/>
      <w:r w:rsidRPr="000B4891">
        <w:t>.1.4.1074-01 «Питьевая вода. Гигиенические требования к качеству воды централизованных систем питьевого водоснабжения. Контроль качества».</w:t>
      </w:r>
    </w:p>
    <w:p w:rsidR="00EA39A4" w:rsidRDefault="00EA39A4" w:rsidP="00CC418F">
      <w:pPr>
        <w:pStyle w:val="ac"/>
        <w:ind w:left="284" w:firstLine="0"/>
        <w:jc w:val="center"/>
        <w:rPr>
          <w:rFonts w:cs="Times New Roman"/>
          <w:b/>
          <w:bCs/>
        </w:rPr>
      </w:pPr>
    </w:p>
    <w:p w:rsidR="000473A0" w:rsidRDefault="00EA39A4" w:rsidP="00CC418F">
      <w:pPr>
        <w:pStyle w:val="ac"/>
        <w:ind w:left="284" w:firstLine="0"/>
        <w:jc w:val="center"/>
        <w:outlineLvl w:val="1"/>
        <w:rPr>
          <w:rFonts w:cs="Times New Roman"/>
          <w:b/>
          <w:bCs/>
        </w:rPr>
      </w:pPr>
      <w:bookmarkStart w:id="61" w:name="_Toc499714660"/>
      <w:r>
        <w:rPr>
          <w:rFonts w:cs="Times New Roman"/>
          <w:b/>
          <w:bCs/>
        </w:rPr>
        <w:t>1</w:t>
      </w:r>
      <w:r w:rsidR="002066D3">
        <w:rPr>
          <w:rFonts w:cs="Times New Roman"/>
          <w:b/>
          <w:bCs/>
        </w:rPr>
        <w:t>3</w:t>
      </w:r>
      <w:r w:rsidR="00E46FE1">
        <w:rPr>
          <w:rFonts w:cs="Times New Roman"/>
          <w:b/>
          <w:bCs/>
        </w:rPr>
        <w:t>.2</w:t>
      </w:r>
      <w:r w:rsidR="00465E77">
        <w:rPr>
          <w:rFonts w:cs="Times New Roman"/>
          <w:b/>
          <w:bCs/>
        </w:rPr>
        <w:t xml:space="preserve"> </w:t>
      </w:r>
      <w:r w:rsidR="000473A0" w:rsidRPr="00D228C2">
        <w:rPr>
          <w:rFonts w:cs="Times New Roman"/>
          <w:b/>
          <w:bCs/>
        </w:rPr>
        <w:t>Водоотведение</w:t>
      </w:r>
      <w:bookmarkEnd w:id="60"/>
      <w:bookmarkEnd w:id="61"/>
    </w:p>
    <w:p w:rsidR="00465E77" w:rsidRDefault="00465E77" w:rsidP="00465E77">
      <w:pPr>
        <w:pStyle w:val="ac"/>
        <w:ind w:left="284" w:firstLine="851"/>
        <w:jc w:val="left"/>
        <w:rPr>
          <w:rFonts w:cs="Times New Roman"/>
          <w:b/>
          <w:i/>
        </w:rPr>
      </w:pPr>
      <w:bookmarkStart w:id="62" w:name="_Toc388539061"/>
      <w:r w:rsidRPr="00627B1F">
        <w:rPr>
          <w:rFonts w:cs="Times New Roman"/>
          <w:b/>
          <w:i/>
        </w:rPr>
        <w:t>Сведения о существующих  системах водоотведения</w:t>
      </w:r>
      <w:r>
        <w:rPr>
          <w:rFonts w:cs="Times New Roman"/>
          <w:b/>
          <w:i/>
        </w:rPr>
        <w:t>.</w:t>
      </w:r>
    </w:p>
    <w:p w:rsidR="00465E77" w:rsidRPr="00144581" w:rsidRDefault="00465E77" w:rsidP="00465E77">
      <w:pPr>
        <w:pStyle w:val="ac"/>
      </w:pPr>
      <w:r w:rsidRPr="00144581">
        <w:rPr>
          <w:spacing w:val="-1"/>
        </w:rPr>
        <w:t xml:space="preserve">Согласно техническому заданию на </w:t>
      </w:r>
      <w:r w:rsidRPr="00144581">
        <w:t>документацию по внесению изменений в проект планировки и проект межевания части территории микрорайона 6 города Нефтеюганска,</w:t>
      </w:r>
      <w:r>
        <w:t xml:space="preserve"> </w:t>
      </w:r>
      <w:r w:rsidRPr="00144581">
        <w:t>водоотведение осуществляется в существующую канализационную сеть.</w:t>
      </w:r>
    </w:p>
    <w:p w:rsidR="00465E77" w:rsidRPr="00144581" w:rsidRDefault="00465E77" w:rsidP="00465E77">
      <w:pPr>
        <w:pStyle w:val="ac"/>
      </w:pPr>
      <w:r w:rsidRPr="00144581">
        <w:t xml:space="preserve">Проектируемая сеть ливневой канализации </w:t>
      </w:r>
      <w:proofErr w:type="spellStart"/>
      <w:r w:rsidRPr="00144581">
        <w:t>подключаетсясогласно</w:t>
      </w:r>
      <w:proofErr w:type="spellEnd"/>
      <w:r w:rsidRPr="00144581">
        <w:t xml:space="preserve"> техническому заданию, в существующую сеть ливневой канализации.</w:t>
      </w:r>
    </w:p>
    <w:p w:rsidR="00465E77" w:rsidRPr="00180CFE" w:rsidRDefault="00465E77" w:rsidP="00465E77">
      <w:pPr>
        <w:pStyle w:val="ac"/>
        <w:spacing w:line="23" w:lineRule="atLeast"/>
        <w:ind w:left="284" w:firstLine="284"/>
        <w:rPr>
          <w:spacing w:val="-1"/>
          <w:sz w:val="26"/>
          <w:szCs w:val="26"/>
        </w:rPr>
      </w:pPr>
    </w:p>
    <w:p w:rsidR="00465E77" w:rsidRDefault="00465E77" w:rsidP="00465E77">
      <w:pPr>
        <w:pStyle w:val="ac"/>
        <w:widowControl/>
        <w:ind w:left="284" w:firstLine="851"/>
        <w:rPr>
          <w:rFonts w:cs="Times New Roman"/>
          <w:b/>
          <w:i/>
        </w:rPr>
      </w:pPr>
      <w:r w:rsidRPr="00627B1F">
        <w:rPr>
          <w:rFonts w:cs="Times New Roman"/>
          <w:b/>
          <w:i/>
        </w:rPr>
        <w:t>Описание и характеристика системы водоотведения и ее параметров</w:t>
      </w:r>
      <w:r>
        <w:rPr>
          <w:rFonts w:cs="Times New Roman"/>
          <w:b/>
          <w:i/>
        </w:rPr>
        <w:t>.</w:t>
      </w:r>
    </w:p>
    <w:p w:rsidR="00616BB2" w:rsidRDefault="00616BB2" w:rsidP="00616BB2">
      <w:pPr>
        <w:pStyle w:val="ac"/>
      </w:pPr>
      <w:r w:rsidRPr="00144581">
        <w:t>Для отведения сточных вод от жилой застройки проекта планировки и проект</w:t>
      </w:r>
      <w:r>
        <w:t>а</w:t>
      </w:r>
      <w:r w:rsidRPr="00144581">
        <w:t xml:space="preserve"> межевания части территории микрорайона 6 города Нефтеюганска,</w:t>
      </w:r>
      <w:r>
        <w:t xml:space="preserve"> </w:t>
      </w:r>
      <w:r w:rsidRPr="00144581">
        <w:t>предусматривается проектируемая сеть</w:t>
      </w:r>
      <w:r>
        <w:t xml:space="preserve"> </w:t>
      </w:r>
      <w:r w:rsidRPr="00144581">
        <w:t>хозяйственно-бытовой канализации с последующим транспортированием стоков в существующую канализационную сеть.</w:t>
      </w:r>
    </w:p>
    <w:p w:rsidR="00616BB2" w:rsidRPr="00144581" w:rsidRDefault="00616BB2" w:rsidP="00616BB2">
      <w:pPr>
        <w:pStyle w:val="ac"/>
      </w:pPr>
      <w:r w:rsidRPr="009437FC">
        <w:t>В проекте планировки предусмотрены демонтаж участков диаметром 100-150 мм и перекладка участков диаметром 150 мм существующей канализационной сети.</w:t>
      </w:r>
    </w:p>
    <w:p w:rsidR="00616BB2" w:rsidRPr="00027831" w:rsidRDefault="00616BB2" w:rsidP="00616BB2">
      <w:pPr>
        <w:pStyle w:val="ac"/>
      </w:pPr>
      <w:r w:rsidRPr="00027831">
        <w:t xml:space="preserve">Канализационная сеть построена по схеме, определяемой планировкой застройки, общим направлениям рельефа местности. </w:t>
      </w:r>
    </w:p>
    <w:p w:rsidR="00616BB2" w:rsidRDefault="00616BB2" w:rsidP="00616BB2">
      <w:pPr>
        <w:pStyle w:val="ac"/>
        <w:rPr>
          <w:rFonts w:eastAsia="TimesNewRomanPSMT"/>
        </w:rPr>
      </w:pPr>
      <w:r w:rsidRPr="00027831">
        <w:rPr>
          <w:rFonts w:eastAsia="TimesNewRomanPSMT"/>
        </w:rPr>
        <w:t>На территории отведенного участка предусматривается закрытая система водостока. Сбор поверхностных стоков осуществляется через дождеприемники с отстойной частью</w:t>
      </w:r>
      <w:r>
        <w:rPr>
          <w:rFonts w:eastAsia="TimesNewRomanPSMT"/>
        </w:rPr>
        <w:t>. Затем стоки</w:t>
      </w:r>
      <w:r w:rsidRPr="00027831">
        <w:rPr>
          <w:rFonts w:eastAsia="TimesNewRomanPSMT"/>
        </w:rPr>
        <w:t xml:space="preserve"> направляются по проектируемым внутриквартальным и уличным сетям в существующий канализационный коллектор ливневых сточных вод.</w:t>
      </w:r>
    </w:p>
    <w:p w:rsidR="00616BB2" w:rsidRPr="00027831" w:rsidRDefault="00616BB2" w:rsidP="00616BB2">
      <w:pPr>
        <w:pStyle w:val="ac"/>
        <w:rPr>
          <w:rFonts w:eastAsia="TimesNewRomanPSMT"/>
        </w:rPr>
      </w:pPr>
      <w:r w:rsidRPr="009437FC">
        <w:rPr>
          <w:rFonts w:eastAsia="TimesNewRomanPSMT"/>
        </w:rPr>
        <w:t>Прокладка ливневого коллектора предусматривается после реконструкции существующих водоводов диаметром 300 мм и 600 мм по ул. Нефтяников, диаметром 100 мм и 300 мм по ул. Усть-Балыкской и 300 мм по ул. Парковой.</w:t>
      </w:r>
    </w:p>
    <w:p w:rsidR="00465E77" w:rsidRPr="00027831" w:rsidRDefault="00465E77" w:rsidP="00465E77">
      <w:pPr>
        <w:pStyle w:val="ac"/>
        <w:rPr>
          <w:rFonts w:eastAsia="TimesNewRomanPSMT"/>
        </w:rPr>
      </w:pPr>
    </w:p>
    <w:p w:rsidR="00465E77" w:rsidRDefault="00465E77" w:rsidP="00465E77">
      <w:pPr>
        <w:pStyle w:val="a4"/>
        <w:widowControl/>
        <w:numPr>
          <w:ilvl w:val="0"/>
          <w:numId w:val="0"/>
        </w:numPr>
        <w:shd w:val="clear" w:color="auto" w:fill="FFFFFF"/>
        <w:tabs>
          <w:tab w:val="left" w:pos="6876"/>
        </w:tabs>
        <w:spacing w:before="43"/>
        <w:ind w:left="284" w:firstLine="851"/>
        <w:rPr>
          <w:rFonts w:eastAsia="MS Mincho"/>
          <w:b/>
          <w:i/>
          <w:szCs w:val="24"/>
        </w:rPr>
      </w:pPr>
      <w:r w:rsidRPr="00627B1F">
        <w:rPr>
          <w:rFonts w:eastAsia="MS Mincho"/>
          <w:b/>
          <w:i/>
          <w:szCs w:val="24"/>
        </w:rPr>
        <w:t>Сведения о материалах труб системы водоотведения</w:t>
      </w:r>
      <w:r>
        <w:rPr>
          <w:rFonts w:eastAsia="MS Mincho"/>
          <w:b/>
          <w:i/>
          <w:szCs w:val="24"/>
        </w:rPr>
        <w:t>.</w:t>
      </w:r>
    </w:p>
    <w:p w:rsidR="00465E77" w:rsidRPr="00027831" w:rsidRDefault="00465E77" w:rsidP="00465E77">
      <w:pPr>
        <w:pStyle w:val="ac"/>
      </w:pPr>
      <w:r w:rsidRPr="00027831">
        <w:t>Проектируемые</w:t>
      </w:r>
      <w:r>
        <w:t xml:space="preserve"> </w:t>
      </w:r>
      <w:r w:rsidRPr="00027831">
        <w:t>сети хозяйственно-бытовой канализации приняты из гофрированных полипропиленовых труб диаметром 160-3</w:t>
      </w:r>
      <w:r>
        <w:t>00 мм</w:t>
      </w:r>
      <w:r w:rsidRPr="00027831">
        <w:t xml:space="preserve"> ТУ 2248-005-50049230-2011. На сети канализации предусмотрено строительство смотровых пластиковых колодцев. Уклон трубопроводов не менее 0,008 для трубопроводов диаметром 160</w:t>
      </w:r>
      <w:r>
        <w:t xml:space="preserve"> </w:t>
      </w:r>
      <w:r w:rsidRPr="00027831">
        <w:t>мм и 0,00</w:t>
      </w:r>
      <w:r>
        <w:t>35</w:t>
      </w:r>
      <w:r w:rsidRPr="00027831">
        <w:t xml:space="preserve"> для трубопроводов диаметром 300</w:t>
      </w:r>
      <w:r>
        <w:t xml:space="preserve"> </w:t>
      </w:r>
      <w:r w:rsidRPr="00027831">
        <w:t>мм.</w:t>
      </w:r>
    </w:p>
    <w:p w:rsidR="00465E77" w:rsidRPr="00B60BC4" w:rsidRDefault="00465E77" w:rsidP="00465E77">
      <w:pPr>
        <w:pStyle w:val="Default"/>
        <w:spacing w:line="23" w:lineRule="atLeast"/>
        <w:ind w:left="284" w:firstLine="284"/>
        <w:jc w:val="both"/>
        <w:rPr>
          <w:color w:val="auto"/>
          <w:sz w:val="26"/>
          <w:szCs w:val="26"/>
        </w:rPr>
      </w:pPr>
    </w:p>
    <w:p w:rsidR="00465E77" w:rsidRDefault="00465E77" w:rsidP="00465E77">
      <w:pPr>
        <w:pStyle w:val="ac"/>
        <w:ind w:left="284" w:firstLine="851"/>
        <w:rPr>
          <w:rFonts w:eastAsia="MS Mincho" w:cs="Times New Roman"/>
          <w:b/>
          <w:i/>
        </w:rPr>
      </w:pPr>
      <w:r w:rsidRPr="00627B1F">
        <w:rPr>
          <w:rFonts w:eastAsia="MS Mincho" w:cs="Times New Roman"/>
          <w:b/>
          <w:i/>
        </w:rPr>
        <w:t>Сведения о расчетном расходе хозяйственно-бытовых и дождевых сточных водах.</w:t>
      </w:r>
    </w:p>
    <w:p w:rsidR="00465E77" w:rsidRDefault="00465E77" w:rsidP="00465E77">
      <w:pPr>
        <w:pStyle w:val="ac"/>
        <w:ind w:left="284" w:firstLine="851"/>
        <w:rPr>
          <w:rFonts w:eastAsia="MS Mincho" w:cs="Times New Roman"/>
          <w:b/>
          <w:i/>
        </w:rPr>
      </w:pPr>
      <w:r>
        <w:rPr>
          <w:rFonts w:eastAsia="MS Mincho" w:cs="Times New Roman"/>
          <w:b/>
          <w:i/>
        </w:rPr>
        <w:t>1.</w:t>
      </w:r>
      <w:r w:rsidRPr="001D3138">
        <w:rPr>
          <w:rFonts w:eastAsia="MS Mincho" w:cs="Times New Roman"/>
          <w:b/>
          <w:i/>
        </w:rPr>
        <w:t>Расчет х</w:t>
      </w:r>
      <w:r>
        <w:rPr>
          <w:rFonts w:eastAsia="MS Mincho" w:cs="Times New Roman"/>
          <w:b/>
          <w:i/>
        </w:rPr>
        <w:t>озяйственно-бытовых сточных вод</w:t>
      </w:r>
    </w:p>
    <w:p w:rsidR="00465E77" w:rsidRPr="00115827" w:rsidRDefault="00465E77" w:rsidP="00465E77">
      <w:pPr>
        <w:pStyle w:val="ac"/>
      </w:pPr>
      <w:r w:rsidRPr="00027831">
        <w:t xml:space="preserve">Нормы </w:t>
      </w:r>
      <w:r w:rsidRPr="00115827">
        <w:t xml:space="preserve">водоотведения от населения согласно СП 32.13330.2012 «СНиП 2.04.03-85 «Канализация. Наружные сети и сооружения» принимаются </w:t>
      </w:r>
      <w:proofErr w:type="gramStart"/>
      <w:r w:rsidRPr="00115827">
        <w:t>равными</w:t>
      </w:r>
      <w:proofErr w:type="gramEnd"/>
      <w:r w:rsidRPr="00115827">
        <w:t xml:space="preserve"> нормам водопотребления, без учета расходов воды на восстановление пожарного  запаса, с учетом коэффициента суточной неравномерности. Расчетные максимальные расходы сточных вод определяются как произведение средних расходов сточных вод на общий коэффициент неравномерности.</w:t>
      </w:r>
    </w:p>
    <w:p w:rsidR="00465E77" w:rsidRPr="00115827" w:rsidRDefault="00465E77" w:rsidP="00465E77">
      <w:pPr>
        <w:pStyle w:val="ac"/>
      </w:pPr>
      <w:r w:rsidRPr="00115827">
        <w:t>Расходы хозяйственно-бытовых сточных вод составляют:</w:t>
      </w:r>
    </w:p>
    <w:p w:rsidR="00465E77" w:rsidRPr="00115827" w:rsidRDefault="00465E77" w:rsidP="00465E77">
      <w:pPr>
        <w:pStyle w:val="ac"/>
      </w:pPr>
      <w:r w:rsidRPr="00115827">
        <w:t xml:space="preserve">           -   максимальный суточный расход – </w:t>
      </w:r>
      <w:r>
        <w:t>755</w:t>
      </w:r>
      <w:r w:rsidRPr="00115827">
        <w:t>,</w:t>
      </w:r>
      <w:r>
        <w:t>88</w:t>
      </w:r>
      <w:r w:rsidRPr="00115827">
        <w:t xml:space="preserve"> м³/</w:t>
      </w:r>
      <w:proofErr w:type="spellStart"/>
      <w:r w:rsidRPr="00115827">
        <w:t>сут</w:t>
      </w:r>
      <w:proofErr w:type="spellEnd"/>
      <w:r w:rsidRPr="00115827">
        <w:t xml:space="preserve">.; </w:t>
      </w:r>
    </w:p>
    <w:p w:rsidR="00465E77" w:rsidRPr="00115827" w:rsidRDefault="00465E77" w:rsidP="00465E77">
      <w:pPr>
        <w:pStyle w:val="ac"/>
      </w:pPr>
      <w:r w:rsidRPr="00115827">
        <w:t xml:space="preserve">           -   максимальный часовой расход –</w:t>
      </w:r>
      <w:r>
        <w:t>73</w:t>
      </w:r>
      <w:r w:rsidRPr="00115827">
        <w:t>,</w:t>
      </w:r>
      <w:r>
        <w:t>16</w:t>
      </w:r>
      <w:r w:rsidRPr="00115827">
        <w:t xml:space="preserve"> м³/ч.; </w:t>
      </w:r>
    </w:p>
    <w:p w:rsidR="00465E77" w:rsidRPr="00115827" w:rsidRDefault="00465E77" w:rsidP="00465E77">
      <w:pPr>
        <w:pStyle w:val="ac"/>
      </w:pPr>
      <w:r w:rsidRPr="00115827">
        <w:t xml:space="preserve">           -   максимальный секундный расход – 2</w:t>
      </w:r>
      <w:r>
        <w:t>8</w:t>
      </w:r>
      <w:r w:rsidRPr="00115827">
        <w:t>,</w:t>
      </w:r>
      <w:r>
        <w:t>28</w:t>
      </w:r>
      <w:r w:rsidRPr="00115827">
        <w:t>л/</w:t>
      </w:r>
      <w:proofErr w:type="gramStart"/>
      <w:r w:rsidRPr="00115827">
        <w:t>с</w:t>
      </w:r>
      <w:proofErr w:type="gramEnd"/>
      <w:r w:rsidRPr="00115827">
        <w:t xml:space="preserve">. </w:t>
      </w:r>
    </w:p>
    <w:p w:rsidR="00465E77" w:rsidRPr="00115827" w:rsidRDefault="00465E77" w:rsidP="00465E77">
      <w:pPr>
        <w:pStyle w:val="ac"/>
        <w:rPr>
          <w:rFonts w:eastAsia="MS Mincho"/>
        </w:rPr>
      </w:pPr>
      <w:r w:rsidRPr="00115827">
        <w:rPr>
          <w:rFonts w:eastAsia="MS Mincho"/>
        </w:rPr>
        <w:t>Расчет хозяйственно-бытовых сточных вод выполнен согласно СНиП 2.04.01-85* п.3.5 с учетом расхода стоков от прибора с наибольшим водоотведением (унитаз q</w:t>
      </w:r>
      <w:r w:rsidRPr="00115827">
        <w:rPr>
          <w:rFonts w:eastAsia="MS Mincho"/>
          <w:vertAlign w:val="subscript"/>
        </w:rPr>
        <w:t>0</w:t>
      </w:r>
      <w:r w:rsidRPr="00115827">
        <w:rPr>
          <w:rFonts w:eastAsia="MS Mincho"/>
          <w:vertAlign w:val="superscript"/>
        </w:rPr>
        <w:t>s</w:t>
      </w:r>
      <w:r w:rsidRPr="00115827">
        <w:rPr>
          <w:rFonts w:eastAsia="MS Mincho"/>
        </w:rPr>
        <w:t>= 1,6 л/с).</w:t>
      </w:r>
    </w:p>
    <w:p w:rsidR="00465E77" w:rsidRPr="00115827" w:rsidRDefault="00465E77" w:rsidP="00465E77">
      <w:pPr>
        <w:pStyle w:val="ac"/>
      </w:pPr>
      <w:r w:rsidRPr="00115827">
        <w:lastRenderedPageBreak/>
        <w:t>Трассировка хозяйственно-бытовой канализации представлена в графической части проекта планировки территории.</w:t>
      </w:r>
    </w:p>
    <w:p w:rsidR="00465E77" w:rsidRPr="000808E7" w:rsidRDefault="00465E77" w:rsidP="00465E77">
      <w:pPr>
        <w:shd w:val="clear" w:color="auto" w:fill="FFFFFF"/>
        <w:tabs>
          <w:tab w:val="left" w:pos="6876"/>
        </w:tabs>
        <w:spacing w:before="43"/>
        <w:ind w:left="284"/>
        <w:rPr>
          <w:rFonts w:eastAsia="MS Mincho"/>
          <w:b/>
          <w:i/>
          <w:sz w:val="24"/>
          <w:szCs w:val="24"/>
        </w:rPr>
      </w:pPr>
      <w:r w:rsidRPr="000808E7">
        <w:rPr>
          <w:rFonts w:eastAsia="MS Mincho"/>
          <w:b/>
          <w:i/>
          <w:sz w:val="24"/>
          <w:szCs w:val="24"/>
        </w:rPr>
        <w:t>2. Расчет поверхностного стока</w:t>
      </w:r>
    </w:p>
    <w:p w:rsidR="00465E77" w:rsidRPr="000E7B55" w:rsidRDefault="00465E77" w:rsidP="00465E77">
      <w:pPr>
        <w:pStyle w:val="ac"/>
      </w:pPr>
      <w:r w:rsidRPr="000E7B55">
        <w:t>Расчеты объемов поверхностного стока выполнены согласно «Рекомендаций по расчету систем сбора, отведения и очистки поверхностного стока с селитебных территорий, площадок предприятий и определения условий выпуска его в водные объекты ФГУП «НИИ ВОДГЕО», СНиП  2.04.03-85, СП 32.13330.2012.</w:t>
      </w:r>
    </w:p>
    <w:p w:rsidR="00465E77" w:rsidRPr="000E7B55" w:rsidRDefault="00465E77" w:rsidP="00465E77">
      <w:pPr>
        <w:pStyle w:val="ac"/>
      </w:pPr>
      <w:r w:rsidRPr="000E7B55">
        <w:t>Разбивка площадей согласно генплану и организации рельефа территории следующая:</w:t>
      </w:r>
    </w:p>
    <w:p w:rsidR="00465E77" w:rsidRPr="000E7B55" w:rsidRDefault="00465E77" w:rsidP="00465E77">
      <w:pPr>
        <w:pStyle w:val="ac"/>
      </w:pPr>
      <w:r w:rsidRPr="000E7B55">
        <w:t xml:space="preserve">асфальтовые покрытия –  </w:t>
      </w:r>
      <w:r>
        <w:t>5</w:t>
      </w:r>
      <w:r w:rsidRPr="000E7B55">
        <w:t>,</w:t>
      </w:r>
      <w:r>
        <w:t>6</w:t>
      </w:r>
      <w:r w:rsidRPr="000E7B55">
        <w:t xml:space="preserve"> га;</w:t>
      </w:r>
    </w:p>
    <w:p w:rsidR="00465E77" w:rsidRPr="000E7B55" w:rsidRDefault="00465E77" w:rsidP="00465E77">
      <w:pPr>
        <w:pStyle w:val="ac"/>
      </w:pPr>
      <w:r w:rsidRPr="000E7B55">
        <w:t>кровля зданий – 2,</w:t>
      </w:r>
      <w:r>
        <w:t>6</w:t>
      </w:r>
      <w:r w:rsidRPr="000E7B55">
        <w:t xml:space="preserve"> га;</w:t>
      </w:r>
    </w:p>
    <w:p w:rsidR="00465E77" w:rsidRPr="000E7B55" w:rsidRDefault="00465E77" w:rsidP="00465E77">
      <w:pPr>
        <w:pStyle w:val="ac"/>
      </w:pPr>
      <w:r w:rsidRPr="000E7B55">
        <w:t>площадь озеленения и газоны –  5,</w:t>
      </w:r>
      <w:r>
        <w:t>3</w:t>
      </w:r>
      <w:r w:rsidRPr="000E7B55">
        <w:t xml:space="preserve"> га.</w:t>
      </w:r>
    </w:p>
    <w:p w:rsidR="00465E77" w:rsidRPr="000E7B55" w:rsidRDefault="00465E77" w:rsidP="00465E77">
      <w:pPr>
        <w:pStyle w:val="ac"/>
      </w:pPr>
      <w:r w:rsidRPr="000E7B55">
        <w:t>Общая площадь все застроенной территории – 1</w:t>
      </w:r>
      <w:r>
        <w:t>3</w:t>
      </w:r>
      <w:r w:rsidRPr="000E7B55">
        <w:t>,</w:t>
      </w:r>
      <w:r>
        <w:t>5</w:t>
      </w:r>
      <w:r w:rsidRPr="000E7B55">
        <w:t xml:space="preserve"> га</w:t>
      </w:r>
    </w:p>
    <w:p w:rsidR="00465E77" w:rsidRPr="000E7B55" w:rsidRDefault="00465E77" w:rsidP="00465E77">
      <w:pPr>
        <w:pStyle w:val="ac"/>
      </w:pPr>
      <w:r w:rsidRPr="000E7B55">
        <w:t>Расход дождевых стоков</w:t>
      </w:r>
      <w:r>
        <w:t xml:space="preserve"> </w:t>
      </w:r>
      <w:proofErr w:type="gramStart"/>
      <w:r w:rsidRPr="000E7B55">
        <w:rPr>
          <w:lang w:val="en-US"/>
        </w:rPr>
        <w:t>W</w:t>
      </w:r>
      <w:proofErr w:type="gramEnd"/>
      <w:r w:rsidRPr="000E7B55">
        <w:rPr>
          <w:vertAlign w:val="subscript"/>
        </w:rPr>
        <w:t>Д</w:t>
      </w:r>
      <w:r w:rsidRPr="000E7B55">
        <w:t xml:space="preserve"> составляет –1</w:t>
      </w:r>
      <w:r>
        <w:t>6521</w:t>
      </w:r>
      <w:r w:rsidRPr="000E7B55">
        <w:t>,</w:t>
      </w:r>
      <w:r>
        <w:t>3</w:t>
      </w:r>
      <w:r w:rsidRPr="000E7B55">
        <w:t xml:space="preserve"> м</w:t>
      </w:r>
      <w:r w:rsidRPr="000E7B55">
        <w:rPr>
          <w:vertAlign w:val="superscript"/>
        </w:rPr>
        <w:t>3</w:t>
      </w:r>
      <w:r w:rsidRPr="000E7B55">
        <w:t>/год.</w:t>
      </w:r>
    </w:p>
    <w:p w:rsidR="00465E77" w:rsidRPr="000E7B55" w:rsidRDefault="00465E77" w:rsidP="00465E77">
      <w:pPr>
        <w:pStyle w:val="ac"/>
      </w:pPr>
      <w:r w:rsidRPr="000E7B55">
        <w:t xml:space="preserve">Расход талых вод </w:t>
      </w:r>
      <w:proofErr w:type="gramStart"/>
      <w:r w:rsidRPr="000E7B55">
        <w:t>W</w:t>
      </w:r>
      <w:proofErr w:type="gramEnd"/>
      <w:r w:rsidRPr="000E7B55">
        <w:rPr>
          <w:vertAlign w:val="subscript"/>
        </w:rPr>
        <w:t>Т</w:t>
      </w:r>
      <w:r w:rsidRPr="000E7B55">
        <w:t xml:space="preserve">, </w:t>
      </w:r>
      <w:r>
        <w:t xml:space="preserve">составляет – </w:t>
      </w:r>
      <w:r w:rsidRPr="000E7B55">
        <w:t xml:space="preserve"> </w:t>
      </w:r>
      <w:r>
        <w:t>612</w:t>
      </w:r>
      <w:r w:rsidRPr="000E7B55">
        <w:t>1,</w:t>
      </w:r>
      <w:r>
        <w:t>2</w:t>
      </w:r>
      <w:r w:rsidRPr="000E7B55">
        <w:t xml:space="preserve"> м</w:t>
      </w:r>
      <w:r w:rsidRPr="000E7B55">
        <w:rPr>
          <w:vertAlign w:val="superscript"/>
        </w:rPr>
        <w:t>3</w:t>
      </w:r>
      <w:r w:rsidRPr="000E7B55">
        <w:t>/год.</w:t>
      </w:r>
    </w:p>
    <w:p w:rsidR="00465E77" w:rsidRPr="000E7B55" w:rsidRDefault="00465E77" w:rsidP="00465E77">
      <w:pPr>
        <w:pStyle w:val="ac"/>
      </w:pPr>
    </w:p>
    <w:p w:rsidR="00465E77" w:rsidRPr="000E7B55" w:rsidRDefault="00465E77" w:rsidP="00465E77">
      <w:pPr>
        <w:pStyle w:val="ac"/>
      </w:pPr>
      <w:r w:rsidRPr="000E7B55">
        <w:t>Годовой объем поверхностных сточных вод с прилегающей территории составит:</w:t>
      </w:r>
    </w:p>
    <w:p w:rsidR="00F92501" w:rsidRPr="00465E77" w:rsidRDefault="00465E77" w:rsidP="00465E77">
      <w:pPr>
        <w:pStyle w:val="ac"/>
      </w:pPr>
      <w:r w:rsidRPr="000E7B55">
        <w:rPr>
          <w:lang w:val="en-US"/>
        </w:rPr>
        <w:t>W</w:t>
      </w:r>
      <w:r w:rsidRPr="000E7B55">
        <w:rPr>
          <w:vertAlign w:val="subscript"/>
        </w:rPr>
        <w:t>Г</w:t>
      </w:r>
      <w:r w:rsidRPr="000E7B55">
        <w:t xml:space="preserve"> = 1</w:t>
      </w:r>
      <w:r>
        <w:t>652</w:t>
      </w:r>
      <w:proofErr w:type="gramStart"/>
      <w:r w:rsidRPr="000E7B55">
        <w:t>,</w:t>
      </w:r>
      <w:r>
        <w:t>3</w:t>
      </w:r>
      <w:proofErr w:type="gramEnd"/>
      <w:r w:rsidRPr="000E7B55">
        <w:t xml:space="preserve">  + </w:t>
      </w:r>
      <w:r>
        <w:t>612</w:t>
      </w:r>
      <w:r w:rsidRPr="000E7B55">
        <w:t>1,</w:t>
      </w:r>
      <w:r>
        <w:t>2</w:t>
      </w:r>
      <w:r w:rsidRPr="000E7B55">
        <w:t xml:space="preserve"> = 2</w:t>
      </w:r>
      <w:r>
        <w:t>2642</w:t>
      </w:r>
      <w:r w:rsidRPr="000E7B55">
        <w:t>,</w:t>
      </w:r>
      <w:r>
        <w:t>5</w:t>
      </w:r>
      <w:r w:rsidRPr="000E7B55">
        <w:t xml:space="preserve"> м</w:t>
      </w:r>
      <w:r w:rsidRPr="000E7B55">
        <w:rPr>
          <w:vertAlign w:val="superscript"/>
        </w:rPr>
        <w:t>3</w:t>
      </w:r>
      <w:r w:rsidRPr="000E7B55">
        <w:t>/год.</w:t>
      </w:r>
    </w:p>
    <w:p w:rsidR="00E97198" w:rsidRPr="00D67825" w:rsidRDefault="00E97198" w:rsidP="00E97198">
      <w:pPr>
        <w:pStyle w:val="ac"/>
      </w:pPr>
    </w:p>
    <w:p w:rsidR="0002694E" w:rsidRDefault="0002694E" w:rsidP="0002694E">
      <w:pPr>
        <w:pStyle w:val="ac"/>
        <w:ind w:left="284" w:firstLine="0"/>
        <w:jc w:val="center"/>
        <w:outlineLvl w:val="1"/>
        <w:rPr>
          <w:rFonts w:cs="Times New Roman"/>
          <w:b/>
        </w:rPr>
      </w:pPr>
      <w:bookmarkStart w:id="63" w:name="_Toc499714661"/>
      <w:r>
        <w:rPr>
          <w:rFonts w:cs="Times New Roman"/>
          <w:b/>
        </w:rPr>
        <w:t>1</w:t>
      </w:r>
      <w:r w:rsidR="002066D3">
        <w:rPr>
          <w:rFonts w:cs="Times New Roman"/>
          <w:b/>
        </w:rPr>
        <w:t>3</w:t>
      </w:r>
      <w:r>
        <w:rPr>
          <w:rFonts w:cs="Times New Roman"/>
          <w:b/>
        </w:rPr>
        <w:t xml:space="preserve">.3. </w:t>
      </w:r>
      <w:r w:rsidRPr="001666CD">
        <w:rPr>
          <w:rFonts w:cs="Times New Roman"/>
          <w:b/>
        </w:rPr>
        <w:t>Электроснабжение</w:t>
      </w:r>
      <w:bookmarkEnd w:id="63"/>
    </w:p>
    <w:p w:rsidR="00E97198" w:rsidRPr="007E495C" w:rsidRDefault="0002694E" w:rsidP="007E495C">
      <w:pPr>
        <w:pStyle w:val="a4"/>
        <w:widowControl/>
        <w:numPr>
          <w:ilvl w:val="0"/>
          <w:numId w:val="0"/>
        </w:numPr>
        <w:shd w:val="clear" w:color="auto" w:fill="FFFFFF"/>
        <w:tabs>
          <w:tab w:val="left" w:pos="6876"/>
        </w:tabs>
        <w:spacing w:before="43"/>
        <w:ind w:left="284" w:firstLine="851"/>
        <w:rPr>
          <w:rFonts w:eastAsia="MS Mincho"/>
          <w:b/>
          <w:i/>
          <w:szCs w:val="24"/>
        </w:rPr>
      </w:pPr>
      <w:r>
        <w:rPr>
          <w:rFonts w:eastAsia="MS Mincho"/>
          <w:b/>
          <w:i/>
          <w:szCs w:val="24"/>
        </w:rPr>
        <w:t>Расчет нагрузок</w:t>
      </w:r>
    </w:p>
    <w:p w:rsidR="007E495C" w:rsidRDefault="007E495C" w:rsidP="007E495C">
      <w:pPr>
        <w:pStyle w:val="ac"/>
        <w:rPr>
          <w:szCs w:val="28"/>
        </w:rPr>
      </w:pPr>
      <w:proofErr w:type="spellStart"/>
      <w:r>
        <w:rPr>
          <w:spacing w:val="-1"/>
        </w:rPr>
        <w:t>Электроприемниками</w:t>
      </w:r>
      <w:proofErr w:type="spellEnd"/>
      <w:r w:rsidRPr="00310655">
        <w:t xml:space="preserve"> по планировке территории (проект планировки территории и проект межевания территории) </w:t>
      </w:r>
      <w:r>
        <w:t xml:space="preserve">микрорайона 6 города Нефтеюганска </w:t>
      </w:r>
      <w:r w:rsidRPr="003B3740">
        <w:rPr>
          <w:szCs w:val="28"/>
        </w:rPr>
        <w:t>являются:</w:t>
      </w:r>
      <w:r>
        <w:rPr>
          <w:szCs w:val="28"/>
        </w:rPr>
        <w:t xml:space="preserve"> общественные здания и жилые дома.</w:t>
      </w:r>
    </w:p>
    <w:p w:rsidR="007E495C" w:rsidRDefault="007E495C" w:rsidP="007E495C">
      <w:pPr>
        <w:pStyle w:val="ac"/>
        <w:rPr>
          <w:szCs w:val="28"/>
        </w:rPr>
      </w:pPr>
      <w:proofErr w:type="spellStart"/>
      <w:r>
        <w:rPr>
          <w:szCs w:val="28"/>
        </w:rPr>
        <w:t>Электроприемники</w:t>
      </w:r>
      <w:proofErr w:type="spellEnd"/>
      <w:r w:rsidR="0007107A">
        <w:rPr>
          <w:szCs w:val="28"/>
        </w:rPr>
        <w:t xml:space="preserve"> </w:t>
      </w:r>
      <w:r>
        <w:rPr>
          <w:szCs w:val="28"/>
          <w:lang w:val="en-US"/>
        </w:rPr>
        <w:t>II</w:t>
      </w:r>
      <w:r>
        <w:rPr>
          <w:szCs w:val="28"/>
        </w:rPr>
        <w:t xml:space="preserve"> категории надежности электроснабжения:</w:t>
      </w:r>
    </w:p>
    <w:p w:rsidR="007E495C" w:rsidRDefault="007E495C" w:rsidP="007E495C">
      <w:pPr>
        <w:pStyle w:val="ac"/>
        <w:rPr>
          <w:szCs w:val="28"/>
        </w:rPr>
      </w:pPr>
      <w:r>
        <w:rPr>
          <w:szCs w:val="28"/>
        </w:rPr>
        <w:t>Банковские учреждения;</w:t>
      </w:r>
    </w:p>
    <w:p w:rsidR="007E495C" w:rsidRDefault="007E495C" w:rsidP="007E495C">
      <w:pPr>
        <w:pStyle w:val="ac"/>
        <w:rPr>
          <w:szCs w:val="28"/>
        </w:rPr>
      </w:pPr>
      <w:r w:rsidRPr="002F6A95">
        <w:rPr>
          <w:szCs w:val="28"/>
        </w:rPr>
        <w:t>Многоквартирные жилые дома выше 5ти этажей;</w:t>
      </w:r>
    </w:p>
    <w:p w:rsidR="007E495C" w:rsidRDefault="007E495C" w:rsidP="007E495C">
      <w:pPr>
        <w:pStyle w:val="ac"/>
        <w:rPr>
          <w:szCs w:val="28"/>
        </w:rPr>
      </w:pPr>
      <w:r>
        <w:rPr>
          <w:szCs w:val="28"/>
        </w:rPr>
        <w:t>Общеобразовательная школа;</w:t>
      </w:r>
    </w:p>
    <w:p w:rsidR="007E495C" w:rsidRDefault="007E495C" w:rsidP="007E495C">
      <w:pPr>
        <w:pStyle w:val="ac"/>
        <w:rPr>
          <w:szCs w:val="28"/>
        </w:rPr>
      </w:pPr>
      <w:r>
        <w:rPr>
          <w:szCs w:val="28"/>
        </w:rPr>
        <w:t>Торговый центр;</w:t>
      </w:r>
    </w:p>
    <w:p w:rsidR="007E495C" w:rsidRDefault="007E495C" w:rsidP="007E495C">
      <w:pPr>
        <w:pStyle w:val="ac"/>
        <w:rPr>
          <w:szCs w:val="28"/>
        </w:rPr>
      </w:pPr>
      <w:r>
        <w:rPr>
          <w:szCs w:val="28"/>
        </w:rPr>
        <w:t>Детский сад №7 «</w:t>
      </w:r>
      <w:proofErr w:type="spellStart"/>
      <w:r>
        <w:rPr>
          <w:szCs w:val="28"/>
        </w:rPr>
        <w:t>Дюймовочка</w:t>
      </w:r>
      <w:proofErr w:type="spellEnd"/>
      <w:r>
        <w:rPr>
          <w:szCs w:val="28"/>
        </w:rPr>
        <w:t>»</w:t>
      </w:r>
    </w:p>
    <w:p w:rsidR="007E495C" w:rsidRPr="006E5BAA" w:rsidRDefault="007E495C" w:rsidP="007E495C">
      <w:pPr>
        <w:pStyle w:val="ac"/>
        <w:rPr>
          <w:szCs w:val="28"/>
        </w:rPr>
      </w:pPr>
      <w:r>
        <w:rPr>
          <w:szCs w:val="28"/>
        </w:rPr>
        <w:t xml:space="preserve">Все остальные </w:t>
      </w:r>
      <w:proofErr w:type="spellStart"/>
      <w:r>
        <w:rPr>
          <w:szCs w:val="28"/>
        </w:rPr>
        <w:t>электроприемники</w:t>
      </w:r>
      <w:proofErr w:type="spellEnd"/>
      <w:r>
        <w:rPr>
          <w:szCs w:val="28"/>
        </w:rPr>
        <w:t xml:space="preserve"> относятся к </w:t>
      </w:r>
      <w:r>
        <w:rPr>
          <w:szCs w:val="28"/>
          <w:lang w:val="en-US"/>
        </w:rPr>
        <w:t>III</w:t>
      </w:r>
      <w:r>
        <w:rPr>
          <w:szCs w:val="28"/>
        </w:rPr>
        <w:t xml:space="preserve"> категории надежности электроснабжения.</w:t>
      </w:r>
    </w:p>
    <w:p w:rsidR="0007107A" w:rsidRDefault="0007107A" w:rsidP="0007107A">
      <w:pPr>
        <w:pStyle w:val="ac"/>
      </w:pPr>
      <w:r w:rsidRPr="00E378B1">
        <w:t>Расчет нагрузок выполнен на основании СП 256.1325800.2016 (табл. 7.8, табл. 7.12) «Электроустановки жилых и общественных зданий. Правила проектирования и монтажа».</w:t>
      </w:r>
    </w:p>
    <w:p w:rsidR="0007107A" w:rsidRDefault="0007107A" w:rsidP="0007107A">
      <w:pPr>
        <w:pStyle w:val="ac"/>
      </w:pPr>
      <w:r w:rsidRPr="003B3740">
        <w:t>Расчетные данные по электрическим нагрузкам сведены в таблиц</w:t>
      </w:r>
      <w:r>
        <w:t>ы</w:t>
      </w:r>
      <w:r w:rsidRPr="003B3740">
        <w:t xml:space="preserve"> </w:t>
      </w:r>
      <w:r>
        <w:t>№№</w:t>
      </w:r>
      <w:r w:rsidRPr="003B3740">
        <w:t>1</w:t>
      </w:r>
      <w:r>
        <w:t>-6</w:t>
      </w:r>
      <w:r w:rsidRPr="003B3740">
        <w:t>.</w:t>
      </w:r>
    </w:p>
    <w:p w:rsidR="0007107A" w:rsidRDefault="0007107A" w:rsidP="0007107A">
      <w:pPr>
        <w:ind w:left="-709" w:right="-284" w:firstLine="709"/>
        <w:jc w:val="both"/>
        <w:rPr>
          <w:sz w:val="24"/>
          <w:szCs w:val="28"/>
        </w:rPr>
      </w:pPr>
    </w:p>
    <w:tbl>
      <w:tblPr>
        <w:tblW w:w="5000" w:type="pct"/>
        <w:tblLook w:val="04A0" w:firstRow="1" w:lastRow="0" w:firstColumn="1" w:lastColumn="0" w:noHBand="0" w:noVBand="1"/>
      </w:tblPr>
      <w:tblGrid>
        <w:gridCol w:w="520"/>
        <w:gridCol w:w="2067"/>
        <w:gridCol w:w="666"/>
        <w:gridCol w:w="1253"/>
        <w:gridCol w:w="835"/>
        <w:gridCol w:w="1053"/>
        <w:gridCol w:w="822"/>
        <w:gridCol w:w="1053"/>
        <w:gridCol w:w="1053"/>
        <w:gridCol w:w="1042"/>
      </w:tblGrid>
      <w:tr w:rsidR="00616BB2" w:rsidRPr="00A21242" w:rsidTr="00E66E16">
        <w:trPr>
          <w:trHeight w:val="240"/>
        </w:trPr>
        <w:tc>
          <w:tcPr>
            <w:tcW w:w="5000" w:type="pct"/>
            <w:gridSpan w:val="10"/>
            <w:tcBorders>
              <w:top w:val="single" w:sz="8" w:space="0" w:color="auto"/>
              <w:left w:val="single" w:sz="8" w:space="0" w:color="auto"/>
              <w:bottom w:val="single" w:sz="8" w:space="0" w:color="auto"/>
              <w:right w:val="single" w:sz="8" w:space="0" w:color="000000"/>
            </w:tcBorders>
            <w:shd w:val="clear" w:color="000000" w:fill="DDEBF7"/>
            <w:vAlign w:val="center"/>
            <w:hideMark/>
          </w:tcPr>
          <w:p w:rsidR="00616BB2" w:rsidRPr="00A21242" w:rsidRDefault="00616BB2" w:rsidP="00616BB2">
            <w:pPr>
              <w:pStyle w:val="120"/>
            </w:pPr>
            <w:r w:rsidRPr="00A21242">
              <w:t xml:space="preserve">Таблица </w:t>
            </w:r>
            <w:r w:rsidRPr="00043BC9">
              <w:t>2</w:t>
            </w:r>
            <w:r w:rsidRPr="00A21242">
              <w:t>1. Расчетные данные по электрическим нагрузкам (ТП 6-2*)</w:t>
            </w:r>
          </w:p>
        </w:tc>
      </w:tr>
      <w:tr w:rsidR="00616BB2" w:rsidRPr="00A21242" w:rsidTr="00E66E16">
        <w:trPr>
          <w:trHeight w:val="810"/>
        </w:trPr>
        <w:tc>
          <w:tcPr>
            <w:tcW w:w="324" w:type="pct"/>
            <w:tcBorders>
              <w:top w:val="nil"/>
              <w:left w:val="single" w:sz="8" w:space="0" w:color="auto"/>
              <w:bottom w:val="single" w:sz="8" w:space="0" w:color="auto"/>
              <w:right w:val="nil"/>
            </w:tcBorders>
            <w:shd w:val="clear" w:color="000000" w:fill="DDEBF7"/>
            <w:vAlign w:val="center"/>
            <w:hideMark/>
          </w:tcPr>
          <w:p w:rsidR="00616BB2" w:rsidRPr="00A21242" w:rsidRDefault="00616BB2" w:rsidP="00616BB2">
            <w:pPr>
              <w:pStyle w:val="120"/>
            </w:pPr>
            <w:r w:rsidRPr="00A21242">
              <w:t xml:space="preserve">№ </w:t>
            </w:r>
            <w:proofErr w:type="gramStart"/>
            <w:r w:rsidRPr="00A21242">
              <w:t>п</w:t>
            </w:r>
            <w:proofErr w:type="gramEnd"/>
            <w:r w:rsidRPr="00A21242">
              <w:t>/п</w:t>
            </w:r>
          </w:p>
        </w:tc>
        <w:tc>
          <w:tcPr>
            <w:tcW w:w="1456" w:type="pct"/>
            <w:tcBorders>
              <w:top w:val="nil"/>
              <w:left w:val="single" w:sz="8" w:space="0" w:color="auto"/>
              <w:bottom w:val="single" w:sz="8" w:space="0" w:color="auto"/>
              <w:right w:val="single" w:sz="4" w:space="0" w:color="auto"/>
            </w:tcBorders>
            <w:shd w:val="clear" w:color="000000" w:fill="DDEBF7"/>
            <w:vAlign w:val="center"/>
            <w:hideMark/>
          </w:tcPr>
          <w:p w:rsidR="00616BB2" w:rsidRPr="00A21242" w:rsidRDefault="00616BB2" w:rsidP="00616BB2">
            <w:pPr>
              <w:pStyle w:val="120"/>
            </w:pPr>
            <w:r w:rsidRPr="00A21242">
              <w:t>Наименование потребителя</w:t>
            </w:r>
          </w:p>
        </w:tc>
        <w:tc>
          <w:tcPr>
            <w:tcW w:w="328" w:type="pct"/>
            <w:tcBorders>
              <w:top w:val="nil"/>
              <w:left w:val="nil"/>
              <w:bottom w:val="single" w:sz="8" w:space="0" w:color="auto"/>
              <w:right w:val="single" w:sz="4" w:space="0" w:color="auto"/>
            </w:tcBorders>
            <w:shd w:val="clear" w:color="000000" w:fill="DDEBF7"/>
            <w:vAlign w:val="center"/>
            <w:hideMark/>
          </w:tcPr>
          <w:p w:rsidR="00616BB2" w:rsidRPr="00A21242" w:rsidRDefault="00616BB2" w:rsidP="00616BB2">
            <w:pPr>
              <w:pStyle w:val="120"/>
            </w:pPr>
            <w:r w:rsidRPr="00A21242">
              <w:t>Кол-во</w:t>
            </w:r>
          </w:p>
        </w:tc>
        <w:tc>
          <w:tcPr>
            <w:tcW w:w="456" w:type="pct"/>
            <w:tcBorders>
              <w:top w:val="nil"/>
              <w:left w:val="nil"/>
              <w:bottom w:val="single" w:sz="8" w:space="0" w:color="auto"/>
              <w:right w:val="single" w:sz="4" w:space="0" w:color="auto"/>
            </w:tcBorders>
            <w:shd w:val="clear" w:color="000000" w:fill="DDEBF7"/>
            <w:vAlign w:val="center"/>
            <w:hideMark/>
          </w:tcPr>
          <w:p w:rsidR="00616BB2" w:rsidRPr="00A21242" w:rsidRDefault="00616BB2" w:rsidP="00616BB2">
            <w:pPr>
              <w:pStyle w:val="120"/>
            </w:pPr>
            <w:r w:rsidRPr="00A21242">
              <w:t>Этажность</w:t>
            </w:r>
          </w:p>
        </w:tc>
        <w:tc>
          <w:tcPr>
            <w:tcW w:w="346" w:type="pct"/>
            <w:tcBorders>
              <w:top w:val="nil"/>
              <w:left w:val="nil"/>
              <w:bottom w:val="single" w:sz="8" w:space="0" w:color="auto"/>
              <w:right w:val="single" w:sz="4" w:space="0" w:color="auto"/>
            </w:tcBorders>
            <w:shd w:val="clear" w:color="000000" w:fill="DDEBF7"/>
            <w:vAlign w:val="center"/>
            <w:hideMark/>
          </w:tcPr>
          <w:p w:rsidR="00616BB2" w:rsidRPr="00A21242" w:rsidRDefault="00616BB2" w:rsidP="00616BB2">
            <w:pPr>
              <w:pStyle w:val="120"/>
            </w:pPr>
            <w:r w:rsidRPr="00A21242">
              <w:t>Кв</w:t>
            </w:r>
            <w:proofErr w:type="gramStart"/>
            <w:r w:rsidRPr="00A21242">
              <w:t>.м</w:t>
            </w:r>
            <w:proofErr w:type="gramEnd"/>
            <w:r w:rsidRPr="00A21242">
              <w:t>, кв.</w:t>
            </w:r>
          </w:p>
        </w:tc>
        <w:tc>
          <w:tcPr>
            <w:tcW w:w="405" w:type="pct"/>
            <w:tcBorders>
              <w:top w:val="nil"/>
              <w:left w:val="nil"/>
              <w:bottom w:val="single" w:sz="8" w:space="0" w:color="auto"/>
              <w:right w:val="single" w:sz="4" w:space="0" w:color="auto"/>
            </w:tcBorders>
            <w:shd w:val="clear" w:color="000000" w:fill="DDEBF7"/>
            <w:vAlign w:val="center"/>
            <w:hideMark/>
          </w:tcPr>
          <w:p w:rsidR="00616BB2" w:rsidRPr="00A21242" w:rsidRDefault="00616BB2" w:rsidP="00616BB2">
            <w:pPr>
              <w:pStyle w:val="120"/>
            </w:pPr>
            <w:proofErr w:type="spellStart"/>
            <w:r w:rsidRPr="00A21242">
              <w:t>Удельн</w:t>
            </w:r>
            <w:proofErr w:type="spellEnd"/>
            <w:r w:rsidRPr="00A21242">
              <w:t>. нагрузка Руд,    кВт</w:t>
            </w:r>
          </w:p>
        </w:tc>
        <w:tc>
          <w:tcPr>
            <w:tcW w:w="333" w:type="pct"/>
            <w:tcBorders>
              <w:top w:val="nil"/>
              <w:left w:val="nil"/>
              <w:bottom w:val="single" w:sz="8" w:space="0" w:color="auto"/>
              <w:right w:val="single" w:sz="4" w:space="0" w:color="auto"/>
            </w:tcBorders>
            <w:shd w:val="clear" w:color="000000" w:fill="DDEBF7"/>
            <w:vAlign w:val="center"/>
            <w:hideMark/>
          </w:tcPr>
          <w:p w:rsidR="00616BB2" w:rsidRPr="00A21242" w:rsidRDefault="00616BB2" w:rsidP="00616BB2">
            <w:pPr>
              <w:pStyle w:val="120"/>
            </w:pPr>
            <w:proofErr w:type="spellStart"/>
            <w:r w:rsidRPr="00A21242">
              <w:t>Коэф</w:t>
            </w:r>
            <w:proofErr w:type="spellEnd"/>
            <w:r w:rsidRPr="00A21242">
              <w:t xml:space="preserve">. </w:t>
            </w:r>
            <w:proofErr w:type="spellStart"/>
            <w:r w:rsidRPr="00A21242">
              <w:t>мощн</w:t>
            </w:r>
            <w:proofErr w:type="spellEnd"/>
            <w:r w:rsidRPr="00A21242">
              <w:t>. cosφ</w:t>
            </w:r>
          </w:p>
        </w:tc>
        <w:tc>
          <w:tcPr>
            <w:tcW w:w="411" w:type="pct"/>
            <w:tcBorders>
              <w:top w:val="nil"/>
              <w:left w:val="nil"/>
              <w:bottom w:val="single" w:sz="8" w:space="0" w:color="auto"/>
              <w:right w:val="single" w:sz="4" w:space="0" w:color="auto"/>
            </w:tcBorders>
            <w:shd w:val="clear" w:color="000000" w:fill="DDEBF7"/>
            <w:vAlign w:val="center"/>
            <w:hideMark/>
          </w:tcPr>
          <w:p w:rsidR="00616BB2" w:rsidRPr="00A21242" w:rsidRDefault="00616BB2" w:rsidP="00616BB2">
            <w:pPr>
              <w:pStyle w:val="120"/>
            </w:pPr>
            <w:proofErr w:type="spellStart"/>
            <w:r w:rsidRPr="00A21242">
              <w:t>Расчетн</w:t>
            </w:r>
            <w:proofErr w:type="spellEnd"/>
            <w:r w:rsidRPr="00A21242">
              <w:t xml:space="preserve">. нагрузка </w:t>
            </w:r>
            <w:proofErr w:type="spellStart"/>
            <w:r w:rsidRPr="00A21242">
              <w:t>Рр</w:t>
            </w:r>
            <w:proofErr w:type="spellEnd"/>
            <w:r w:rsidRPr="00A21242">
              <w:t>,     кВт</w:t>
            </w:r>
          </w:p>
        </w:tc>
        <w:tc>
          <w:tcPr>
            <w:tcW w:w="411" w:type="pct"/>
            <w:tcBorders>
              <w:top w:val="nil"/>
              <w:left w:val="nil"/>
              <w:bottom w:val="single" w:sz="8" w:space="0" w:color="auto"/>
              <w:right w:val="single" w:sz="8" w:space="0" w:color="auto"/>
            </w:tcBorders>
            <w:shd w:val="clear" w:color="000000" w:fill="DDEBF7"/>
            <w:vAlign w:val="center"/>
            <w:hideMark/>
          </w:tcPr>
          <w:p w:rsidR="00616BB2" w:rsidRPr="00A21242" w:rsidRDefault="00616BB2" w:rsidP="00616BB2">
            <w:pPr>
              <w:pStyle w:val="120"/>
            </w:pPr>
            <w:proofErr w:type="spellStart"/>
            <w:r w:rsidRPr="00A21242">
              <w:t>Расчетн</w:t>
            </w:r>
            <w:proofErr w:type="spellEnd"/>
            <w:r w:rsidRPr="00A21242">
              <w:t xml:space="preserve">. нагрузка </w:t>
            </w:r>
            <w:proofErr w:type="spellStart"/>
            <w:r w:rsidRPr="00A21242">
              <w:t>Рр</w:t>
            </w:r>
            <w:proofErr w:type="spellEnd"/>
            <w:r w:rsidRPr="00A21242">
              <w:t xml:space="preserve">,     </w:t>
            </w:r>
            <w:proofErr w:type="spellStart"/>
            <w:r w:rsidRPr="00A21242">
              <w:t>кВА</w:t>
            </w:r>
            <w:proofErr w:type="spellEnd"/>
          </w:p>
        </w:tc>
        <w:tc>
          <w:tcPr>
            <w:tcW w:w="530" w:type="pct"/>
            <w:tcBorders>
              <w:top w:val="nil"/>
              <w:left w:val="single" w:sz="4" w:space="0" w:color="auto"/>
              <w:bottom w:val="single" w:sz="8" w:space="0" w:color="auto"/>
              <w:right w:val="single" w:sz="8" w:space="0" w:color="auto"/>
            </w:tcBorders>
            <w:shd w:val="clear" w:color="000000" w:fill="DDEBF7"/>
            <w:vAlign w:val="center"/>
            <w:hideMark/>
          </w:tcPr>
          <w:p w:rsidR="00616BB2" w:rsidRPr="00A21242" w:rsidRDefault="00616BB2" w:rsidP="00616BB2">
            <w:pPr>
              <w:pStyle w:val="120"/>
            </w:pPr>
            <w:proofErr w:type="spellStart"/>
            <w:r w:rsidRPr="00A21242">
              <w:t>Коэф</w:t>
            </w:r>
            <w:proofErr w:type="spellEnd"/>
            <w:r w:rsidRPr="00A21242">
              <w:t xml:space="preserve">. загрузки </w:t>
            </w:r>
            <w:proofErr w:type="spellStart"/>
            <w:r w:rsidRPr="00A21242">
              <w:t>трансф-ра</w:t>
            </w:r>
            <w:proofErr w:type="spellEnd"/>
            <w:r w:rsidRPr="00A21242">
              <w:t xml:space="preserve">, </w:t>
            </w:r>
            <w:proofErr w:type="spellStart"/>
            <w:proofErr w:type="gramStart"/>
            <w:r w:rsidRPr="00A21242">
              <w:t>Кз</w:t>
            </w:r>
            <w:proofErr w:type="spellEnd"/>
            <w:proofErr w:type="gramEnd"/>
          </w:p>
        </w:tc>
      </w:tr>
      <w:tr w:rsidR="00616BB2" w:rsidRPr="00A21242" w:rsidTr="00E66E16">
        <w:trPr>
          <w:trHeight w:val="900"/>
        </w:trPr>
        <w:tc>
          <w:tcPr>
            <w:tcW w:w="324" w:type="pct"/>
            <w:tcBorders>
              <w:top w:val="single" w:sz="4" w:space="0" w:color="auto"/>
              <w:left w:val="single" w:sz="8" w:space="0" w:color="auto"/>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9</w:t>
            </w:r>
          </w:p>
        </w:tc>
        <w:tc>
          <w:tcPr>
            <w:tcW w:w="1456" w:type="pct"/>
            <w:tcBorders>
              <w:top w:val="single" w:sz="4" w:space="0" w:color="auto"/>
              <w:left w:val="nil"/>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Центр социальной помощи семье и детям по  адресу</w:t>
            </w:r>
            <w:proofErr w:type="gramStart"/>
            <w:r w:rsidRPr="00A21242">
              <w:t xml:space="preserve"> :</w:t>
            </w:r>
            <w:proofErr w:type="gramEnd"/>
            <w:r w:rsidRPr="00A21242">
              <w:t xml:space="preserve"> г. Нефтеюганск, 6-й микрорайон, </w:t>
            </w:r>
            <w:r w:rsidRPr="00A21242">
              <w:lastRenderedPageBreak/>
              <w:t>д.63</w:t>
            </w:r>
          </w:p>
        </w:tc>
        <w:tc>
          <w:tcPr>
            <w:tcW w:w="328"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lastRenderedPageBreak/>
              <w:t> </w:t>
            </w:r>
          </w:p>
        </w:tc>
        <w:tc>
          <w:tcPr>
            <w:tcW w:w="456"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346"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2200</w:t>
            </w:r>
          </w:p>
        </w:tc>
        <w:tc>
          <w:tcPr>
            <w:tcW w:w="405"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0.054</w:t>
            </w:r>
          </w:p>
        </w:tc>
        <w:tc>
          <w:tcPr>
            <w:tcW w:w="333"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0.85</w:t>
            </w:r>
          </w:p>
        </w:tc>
        <w:tc>
          <w:tcPr>
            <w:tcW w:w="411"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118.8</w:t>
            </w:r>
          </w:p>
        </w:tc>
        <w:tc>
          <w:tcPr>
            <w:tcW w:w="411"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139.8</w:t>
            </w:r>
          </w:p>
        </w:tc>
        <w:tc>
          <w:tcPr>
            <w:tcW w:w="530" w:type="pct"/>
            <w:tcBorders>
              <w:top w:val="single" w:sz="4" w:space="0" w:color="auto"/>
              <w:left w:val="nil"/>
              <w:bottom w:val="single" w:sz="4" w:space="0" w:color="auto"/>
              <w:right w:val="single" w:sz="8" w:space="0" w:color="auto"/>
            </w:tcBorders>
            <w:shd w:val="clear" w:color="000000" w:fill="FFFFFF"/>
            <w:noWrap/>
            <w:vAlign w:val="center"/>
            <w:hideMark/>
          </w:tcPr>
          <w:p w:rsidR="00616BB2" w:rsidRPr="00A21242" w:rsidRDefault="00616BB2" w:rsidP="00616BB2">
            <w:pPr>
              <w:pStyle w:val="120"/>
            </w:pPr>
            <w:r w:rsidRPr="00A21242">
              <w:t> </w:t>
            </w:r>
          </w:p>
        </w:tc>
      </w:tr>
      <w:tr w:rsidR="00616BB2" w:rsidRPr="00A21242" w:rsidTr="00E66E16">
        <w:trPr>
          <w:trHeight w:val="510"/>
        </w:trPr>
        <w:tc>
          <w:tcPr>
            <w:tcW w:w="324"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lastRenderedPageBreak/>
              <w:t>4</w:t>
            </w:r>
          </w:p>
        </w:tc>
        <w:tc>
          <w:tcPr>
            <w:tcW w:w="1456" w:type="pct"/>
            <w:tcBorders>
              <w:top w:val="single" w:sz="8" w:space="0" w:color="auto"/>
              <w:left w:val="nil"/>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Банк по  адресу</w:t>
            </w:r>
            <w:proofErr w:type="gramStart"/>
            <w:r w:rsidRPr="00A21242">
              <w:t xml:space="preserve"> :</w:t>
            </w:r>
            <w:proofErr w:type="gramEnd"/>
            <w:r w:rsidRPr="00A21242">
              <w:t xml:space="preserve"> г. Нефтеюганск, 6-й микрорайон, д.79</w:t>
            </w:r>
          </w:p>
        </w:tc>
        <w:tc>
          <w:tcPr>
            <w:tcW w:w="328" w:type="pct"/>
            <w:tcBorders>
              <w:top w:val="single" w:sz="8"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456" w:type="pct"/>
            <w:tcBorders>
              <w:top w:val="single" w:sz="8"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346" w:type="pct"/>
            <w:tcBorders>
              <w:top w:val="single" w:sz="8"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1100.0</w:t>
            </w:r>
          </w:p>
        </w:tc>
        <w:tc>
          <w:tcPr>
            <w:tcW w:w="405" w:type="pct"/>
            <w:tcBorders>
              <w:top w:val="single" w:sz="8"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0.1</w:t>
            </w:r>
          </w:p>
        </w:tc>
        <w:tc>
          <w:tcPr>
            <w:tcW w:w="333" w:type="pct"/>
            <w:tcBorders>
              <w:top w:val="single" w:sz="8"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0.9</w:t>
            </w:r>
          </w:p>
        </w:tc>
        <w:tc>
          <w:tcPr>
            <w:tcW w:w="411" w:type="pct"/>
            <w:tcBorders>
              <w:top w:val="single" w:sz="8"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59.4</w:t>
            </w:r>
          </w:p>
        </w:tc>
        <w:tc>
          <w:tcPr>
            <w:tcW w:w="411" w:type="pct"/>
            <w:tcBorders>
              <w:top w:val="single" w:sz="8" w:space="0" w:color="auto"/>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69.9</w:t>
            </w:r>
          </w:p>
        </w:tc>
        <w:tc>
          <w:tcPr>
            <w:tcW w:w="530" w:type="pct"/>
            <w:tcBorders>
              <w:top w:val="single" w:sz="8" w:space="0" w:color="auto"/>
              <w:left w:val="nil"/>
              <w:bottom w:val="single" w:sz="4" w:space="0" w:color="auto"/>
              <w:right w:val="single" w:sz="8" w:space="0" w:color="auto"/>
            </w:tcBorders>
            <w:shd w:val="clear" w:color="000000" w:fill="FFFFFF"/>
            <w:noWrap/>
            <w:vAlign w:val="center"/>
            <w:hideMark/>
          </w:tcPr>
          <w:p w:rsidR="00616BB2" w:rsidRPr="00A21242" w:rsidRDefault="00616BB2" w:rsidP="00616BB2">
            <w:pPr>
              <w:pStyle w:val="120"/>
            </w:pPr>
            <w:r w:rsidRPr="00A21242">
              <w:t> </w:t>
            </w:r>
          </w:p>
        </w:tc>
      </w:tr>
      <w:tr w:rsidR="00616BB2" w:rsidRPr="00A21242" w:rsidTr="00E66E16">
        <w:trPr>
          <w:trHeight w:val="510"/>
        </w:trPr>
        <w:tc>
          <w:tcPr>
            <w:tcW w:w="324" w:type="pct"/>
            <w:tcBorders>
              <w:top w:val="nil"/>
              <w:left w:val="single" w:sz="8" w:space="0" w:color="auto"/>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5</w:t>
            </w:r>
          </w:p>
        </w:tc>
        <w:tc>
          <w:tcPr>
            <w:tcW w:w="1456" w:type="pct"/>
            <w:tcBorders>
              <w:top w:val="nil"/>
              <w:left w:val="nil"/>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Коммерческий центр по  адресу</w:t>
            </w:r>
            <w:proofErr w:type="gramStart"/>
            <w:r w:rsidRPr="00A21242">
              <w:t xml:space="preserve"> :</w:t>
            </w:r>
            <w:proofErr w:type="gramEnd"/>
            <w:r w:rsidRPr="00A21242">
              <w:t xml:space="preserve"> г. Нефтеюганск, 6-й микрорайон, д.39</w:t>
            </w:r>
          </w:p>
        </w:tc>
        <w:tc>
          <w:tcPr>
            <w:tcW w:w="328"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34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1100</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0.054</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0.85</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59.4</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69.9</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A21242" w:rsidRDefault="00616BB2" w:rsidP="00616BB2">
            <w:pPr>
              <w:pStyle w:val="120"/>
            </w:pPr>
            <w:r w:rsidRPr="00A21242">
              <w:t> </w:t>
            </w:r>
          </w:p>
        </w:tc>
      </w:tr>
      <w:tr w:rsidR="00616BB2" w:rsidRPr="00A21242" w:rsidTr="00E66E16">
        <w:trPr>
          <w:trHeight w:val="300"/>
        </w:trPr>
        <w:tc>
          <w:tcPr>
            <w:tcW w:w="324" w:type="pct"/>
            <w:tcBorders>
              <w:top w:val="nil"/>
              <w:left w:val="single" w:sz="8" w:space="0" w:color="auto"/>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6</w:t>
            </w:r>
          </w:p>
        </w:tc>
        <w:tc>
          <w:tcPr>
            <w:tcW w:w="1456" w:type="pct"/>
            <w:tcBorders>
              <w:top w:val="nil"/>
              <w:left w:val="nil"/>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Административное здание</w:t>
            </w:r>
          </w:p>
        </w:tc>
        <w:tc>
          <w:tcPr>
            <w:tcW w:w="328"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34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500</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0.054</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0.85</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27.0</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31.8</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A21242" w:rsidRDefault="00616BB2" w:rsidP="00616BB2">
            <w:pPr>
              <w:pStyle w:val="120"/>
            </w:pPr>
            <w:r w:rsidRPr="00A21242">
              <w:t> </w:t>
            </w:r>
          </w:p>
        </w:tc>
      </w:tr>
      <w:tr w:rsidR="00616BB2" w:rsidRPr="00A21242" w:rsidTr="00E66E16">
        <w:trPr>
          <w:trHeight w:val="300"/>
        </w:trPr>
        <w:tc>
          <w:tcPr>
            <w:tcW w:w="324" w:type="pct"/>
            <w:tcBorders>
              <w:top w:val="nil"/>
              <w:left w:val="single" w:sz="8" w:space="0" w:color="auto"/>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7</w:t>
            </w:r>
          </w:p>
        </w:tc>
        <w:tc>
          <w:tcPr>
            <w:tcW w:w="1456" w:type="pct"/>
            <w:tcBorders>
              <w:top w:val="nil"/>
              <w:left w:val="nil"/>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Административное здание</w:t>
            </w:r>
          </w:p>
        </w:tc>
        <w:tc>
          <w:tcPr>
            <w:tcW w:w="328"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34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500</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0.054</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0.85</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27.0</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31.8</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A21242" w:rsidRDefault="00616BB2" w:rsidP="00616BB2">
            <w:pPr>
              <w:pStyle w:val="120"/>
            </w:pPr>
            <w:r w:rsidRPr="00A21242">
              <w:t> </w:t>
            </w:r>
          </w:p>
        </w:tc>
      </w:tr>
      <w:tr w:rsidR="00616BB2" w:rsidRPr="00A21242" w:rsidTr="00E66E16">
        <w:trPr>
          <w:trHeight w:val="510"/>
        </w:trPr>
        <w:tc>
          <w:tcPr>
            <w:tcW w:w="324" w:type="pct"/>
            <w:tcBorders>
              <w:top w:val="nil"/>
              <w:left w:val="single" w:sz="8" w:space="0" w:color="auto"/>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8</w:t>
            </w:r>
          </w:p>
        </w:tc>
        <w:tc>
          <w:tcPr>
            <w:tcW w:w="1456" w:type="pct"/>
            <w:tcBorders>
              <w:top w:val="nil"/>
              <w:left w:val="nil"/>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ЖКХ со складом и гаражом по  адресу</w:t>
            </w:r>
            <w:proofErr w:type="gramStart"/>
            <w:r w:rsidRPr="00A21242">
              <w:t xml:space="preserve"> :</w:t>
            </w:r>
            <w:proofErr w:type="gramEnd"/>
            <w:r w:rsidRPr="00A21242">
              <w:t xml:space="preserve"> г. Нефтеюганск, 6-й микрорайон, д.62 а</w:t>
            </w:r>
          </w:p>
        </w:tc>
        <w:tc>
          <w:tcPr>
            <w:tcW w:w="328"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34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1000</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0.054</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0.85</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54.0</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63.5</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A21242" w:rsidRDefault="00616BB2" w:rsidP="00616BB2">
            <w:pPr>
              <w:pStyle w:val="120"/>
            </w:pPr>
            <w:r w:rsidRPr="00A21242">
              <w:t> </w:t>
            </w:r>
          </w:p>
        </w:tc>
      </w:tr>
      <w:tr w:rsidR="00616BB2" w:rsidRPr="00A21242" w:rsidTr="00E66E16">
        <w:trPr>
          <w:trHeight w:val="885"/>
        </w:trPr>
        <w:tc>
          <w:tcPr>
            <w:tcW w:w="324" w:type="pct"/>
            <w:tcBorders>
              <w:top w:val="nil"/>
              <w:left w:val="single" w:sz="8" w:space="0" w:color="auto"/>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11</w:t>
            </w:r>
          </w:p>
        </w:tc>
        <w:tc>
          <w:tcPr>
            <w:tcW w:w="1456" w:type="pct"/>
            <w:tcBorders>
              <w:top w:val="nil"/>
              <w:left w:val="nil"/>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Городской архив</w:t>
            </w:r>
          </w:p>
        </w:tc>
        <w:tc>
          <w:tcPr>
            <w:tcW w:w="328"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34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390</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0.054</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0.85</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21.1</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24.8</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A21242" w:rsidRDefault="00616BB2" w:rsidP="00616BB2">
            <w:pPr>
              <w:pStyle w:val="120"/>
            </w:pPr>
            <w:r w:rsidRPr="00A21242">
              <w:t> </w:t>
            </w:r>
          </w:p>
        </w:tc>
      </w:tr>
      <w:tr w:rsidR="00616BB2" w:rsidRPr="00A21242" w:rsidTr="00E66E16">
        <w:trPr>
          <w:trHeight w:val="480"/>
        </w:trPr>
        <w:tc>
          <w:tcPr>
            <w:tcW w:w="324" w:type="pct"/>
            <w:tcBorders>
              <w:top w:val="nil"/>
              <w:left w:val="single" w:sz="8" w:space="0" w:color="auto"/>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13</w:t>
            </w:r>
          </w:p>
        </w:tc>
        <w:tc>
          <w:tcPr>
            <w:tcW w:w="1456" w:type="pct"/>
            <w:tcBorders>
              <w:top w:val="nil"/>
              <w:left w:val="nil"/>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Многоквартирный жилой дом с обслуживанием на первых этажах (проектируемый)</w:t>
            </w:r>
          </w:p>
        </w:tc>
        <w:tc>
          <w:tcPr>
            <w:tcW w:w="328"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34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120</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1.472</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0.98</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176.6</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180.2</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A21242" w:rsidRDefault="00616BB2" w:rsidP="00616BB2">
            <w:pPr>
              <w:pStyle w:val="120"/>
            </w:pPr>
            <w:r w:rsidRPr="00A21242">
              <w:t> </w:t>
            </w:r>
          </w:p>
        </w:tc>
      </w:tr>
      <w:tr w:rsidR="00616BB2" w:rsidRPr="00A21242" w:rsidTr="00E66E16">
        <w:trPr>
          <w:trHeight w:val="720"/>
        </w:trPr>
        <w:tc>
          <w:tcPr>
            <w:tcW w:w="324" w:type="pct"/>
            <w:tcBorders>
              <w:top w:val="nil"/>
              <w:left w:val="single" w:sz="4" w:space="0" w:color="auto"/>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14</w:t>
            </w:r>
          </w:p>
        </w:tc>
        <w:tc>
          <w:tcPr>
            <w:tcW w:w="1456" w:type="pct"/>
            <w:tcBorders>
              <w:top w:val="nil"/>
              <w:left w:val="nil"/>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Многоквартирный жилой дом с обслуживанием на первых этажах (проектируемый)</w:t>
            </w:r>
          </w:p>
        </w:tc>
        <w:tc>
          <w:tcPr>
            <w:tcW w:w="328"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34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42</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1.925</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0.98</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80.9</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82.5</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A21242" w:rsidRDefault="00616BB2" w:rsidP="00616BB2">
            <w:pPr>
              <w:pStyle w:val="120"/>
            </w:pPr>
            <w:r w:rsidRPr="00A21242">
              <w:t> </w:t>
            </w:r>
          </w:p>
        </w:tc>
      </w:tr>
      <w:tr w:rsidR="00616BB2" w:rsidRPr="00A21242" w:rsidTr="00E66E16">
        <w:trPr>
          <w:trHeight w:val="780"/>
        </w:trPr>
        <w:tc>
          <w:tcPr>
            <w:tcW w:w="324" w:type="pct"/>
            <w:tcBorders>
              <w:top w:val="nil"/>
              <w:left w:val="single" w:sz="4" w:space="0" w:color="auto"/>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15</w:t>
            </w:r>
          </w:p>
        </w:tc>
        <w:tc>
          <w:tcPr>
            <w:tcW w:w="1456" w:type="pct"/>
            <w:tcBorders>
              <w:top w:val="nil"/>
              <w:left w:val="nil"/>
              <w:bottom w:val="single" w:sz="4" w:space="0" w:color="auto"/>
              <w:right w:val="single" w:sz="4" w:space="0" w:color="auto"/>
            </w:tcBorders>
            <w:shd w:val="clear" w:color="000000" w:fill="FFFFFF"/>
            <w:vAlign w:val="center"/>
            <w:hideMark/>
          </w:tcPr>
          <w:p w:rsidR="00616BB2" w:rsidRPr="00A21242" w:rsidRDefault="00616BB2" w:rsidP="00616BB2">
            <w:pPr>
              <w:pStyle w:val="120"/>
            </w:pPr>
            <w:r w:rsidRPr="00A21242">
              <w:t>Многоквартирный жилой дом с обслуживанием на первых этажах (проектируемый)</w:t>
            </w:r>
          </w:p>
        </w:tc>
        <w:tc>
          <w:tcPr>
            <w:tcW w:w="328"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346"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50</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1.825</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0.98</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91.3</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A21242" w:rsidRDefault="00616BB2" w:rsidP="00616BB2">
            <w:pPr>
              <w:pStyle w:val="120"/>
            </w:pPr>
            <w:r w:rsidRPr="00A21242">
              <w:t>93.1</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A21242" w:rsidRDefault="00616BB2" w:rsidP="00616BB2">
            <w:pPr>
              <w:pStyle w:val="120"/>
            </w:pPr>
            <w:r w:rsidRPr="00A21242">
              <w:t> </w:t>
            </w:r>
          </w:p>
        </w:tc>
      </w:tr>
      <w:tr w:rsidR="00616BB2" w:rsidRPr="00A21242" w:rsidTr="00E66E16">
        <w:trPr>
          <w:trHeight w:val="585"/>
        </w:trPr>
        <w:tc>
          <w:tcPr>
            <w:tcW w:w="324" w:type="pct"/>
            <w:tcBorders>
              <w:top w:val="single" w:sz="8" w:space="0" w:color="auto"/>
              <w:left w:val="single" w:sz="8" w:space="0" w:color="auto"/>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w:t>
            </w:r>
          </w:p>
        </w:tc>
        <w:tc>
          <w:tcPr>
            <w:tcW w:w="1456" w:type="pct"/>
            <w:tcBorders>
              <w:top w:val="single" w:sz="8" w:space="0" w:color="auto"/>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xml:space="preserve">Суммарная нагрузка с коэффициентом участия в максимуме </w:t>
            </w:r>
          </w:p>
        </w:tc>
        <w:tc>
          <w:tcPr>
            <w:tcW w:w="328" w:type="pct"/>
            <w:tcBorders>
              <w:top w:val="single" w:sz="8" w:space="0" w:color="auto"/>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w:t>
            </w:r>
          </w:p>
        </w:tc>
        <w:tc>
          <w:tcPr>
            <w:tcW w:w="456" w:type="pct"/>
            <w:tcBorders>
              <w:top w:val="single" w:sz="8" w:space="0" w:color="auto"/>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w:t>
            </w:r>
          </w:p>
        </w:tc>
        <w:tc>
          <w:tcPr>
            <w:tcW w:w="346" w:type="pct"/>
            <w:tcBorders>
              <w:top w:val="single" w:sz="8" w:space="0" w:color="auto"/>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w:t>
            </w:r>
          </w:p>
        </w:tc>
        <w:tc>
          <w:tcPr>
            <w:tcW w:w="405" w:type="pct"/>
            <w:tcBorders>
              <w:top w:val="single" w:sz="8" w:space="0" w:color="auto"/>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w:t>
            </w:r>
          </w:p>
        </w:tc>
        <w:tc>
          <w:tcPr>
            <w:tcW w:w="333" w:type="pct"/>
            <w:tcBorders>
              <w:top w:val="single" w:sz="8" w:space="0" w:color="auto"/>
              <w:left w:val="nil"/>
              <w:bottom w:val="single" w:sz="8" w:space="0" w:color="auto"/>
              <w:right w:val="single" w:sz="4" w:space="0" w:color="auto"/>
            </w:tcBorders>
            <w:shd w:val="clear" w:color="000000" w:fill="FFFFFF"/>
            <w:noWrap/>
            <w:vAlign w:val="center"/>
            <w:hideMark/>
          </w:tcPr>
          <w:p w:rsidR="00616BB2" w:rsidRPr="00A21242" w:rsidRDefault="00616BB2" w:rsidP="00616BB2">
            <w:pPr>
              <w:pStyle w:val="120"/>
            </w:pPr>
            <w:r w:rsidRPr="00A21242">
              <w:t> </w:t>
            </w:r>
          </w:p>
        </w:tc>
        <w:tc>
          <w:tcPr>
            <w:tcW w:w="411" w:type="pct"/>
            <w:tcBorders>
              <w:top w:val="single" w:sz="8" w:space="0" w:color="auto"/>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715.4</w:t>
            </w:r>
          </w:p>
        </w:tc>
        <w:tc>
          <w:tcPr>
            <w:tcW w:w="411" w:type="pct"/>
            <w:tcBorders>
              <w:top w:val="single" w:sz="8" w:space="0" w:color="auto"/>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w:t>
            </w:r>
          </w:p>
        </w:tc>
        <w:tc>
          <w:tcPr>
            <w:tcW w:w="530" w:type="pct"/>
            <w:tcBorders>
              <w:top w:val="single" w:sz="8" w:space="0" w:color="auto"/>
              <w:left w:val="nil"/>
              <w:bottom w:val="single" w:sz="8" w:space="0" w:color="auto"/>
              <w:right w:val="single" w:sz="8" w:space="0" w:color="auto"/>
            </w:tcBorders>
            <w:shd w:val="clear" w:color="000000" w:fill="FFFFFF"/>
            <w:vAlign w:val="center"/>
            <w:hideMark/>
          </w:tcPr>
          <w:p w:rsidR="00616BB2" w:rsidRPr="00A21242" w:rsidRDefault="00616BB2" w:rsidP="00616BB2">
            <w:pPr>
              <w:pStyle w:val="120"/>
            </w:pPr>
            <w:r w:rsidRPr="00A21242">
              <w:t> </w:t>
            </w:r>
          </w:p>
        </w:tc>
      </w:tr>
      <w:tr w:rsidR="00616BB2" w:rsidRPr="00A21242" w:rsidTr="00E66E16">
        <w:trPr>
          <w:trHeight w:val="315"/>
        </w:trPr>
        <w:tc>
          <w:tcPr>
            <w:tcW w:w="324" w:type="pct"/>
            <w:tcBorders>
              <w:top w:val="nil"/>
              <w:left w:val="single" w:sz="8" w:space="0" w:color="auto"/>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w:t>
            </w:r>
          </w:p>
        </w:tc>
        <w:tc>
          <w:tcPr>
            <w:tcW w:w="1456" w:type="pct"/>
            <w:tcBorders>
              <w:top w:val="nil"/>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xml:space="preserve">Общая суммарная нагрузка </w:t>
            </w:r>
          </w:p>
        </w:tc>
        <w:tc>
          <w:tcPr>
            <w:tcW w:w="328" w:type="pct"/>
            <w:tcBorders>
              <w:top w:val="nil"/>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w:t>
            </w:r>
          </w:p>
        </w:tc>
        <w:tc>
          <w:tcPr>
            <w:tcW w:w="456" w:type="pct"/>
            <w:tcBorders>
              <w:top w:val="nil"/>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w:t>
            </w:r>
          </w:p>
        </w:tc>
        <w:tc>
          <w:tcPr>
            <w:tcW w:w="346" w:type="pct"/>
            <w:tcBorders>
              <w:top w:val="nil"/>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w:t>
            </w:r>
          </w:p>
        </w:tc>
        <w:tc>
          <w:tcPr>
            <w:tcW w:w="405" w:type="pct"/>
            <w:tcBorders>
              <w:top w:val="nil"/>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w:t>
            </w:r>
          </w:p>
        </w:tc>
        <w:tc>
          <w:tcPr>
            <w:tcW w:w="333" w:type="pct"/>
            <w:tcBorders>
              <w:top w:val="nil"/>
              <w:left w:val="nil"/>
              <w:bottom w:val="single" w:sz="8" w:space="0" w:color="auto"/>
              <w:right w:val="single" w:sz="4" w:space="0" w:color="auto"/>
            </w:tcBorders>
            <w:shd w:val="clear" w:color="000000" w:fill="FFFFFF"/>
            <w:noWrap/>
            <w:vAlign w:val="center"/>
            <w:hideMark/>
          </w:tcPr>
          <w:p w:rsidR="00616BB2" w:rsidRPr="00A21242" w:rsidRDefault="00616BB2" w:rsidP="00616BB2">
            <w:pPr>
              <w:pStyle w:val="120"/>
            </w:pPr>
            <w:r w:rsidRPr="00A21242">
              <w:t>0.92</w:t>
            </w:r>
          </w:p>
        </w:tc>
        <w:tc>
          <w:tcPr>
            <w:tcW w:w="411" w:type="pct"/>
            <w:tcBorders>
              <w:top w:val="nil"/>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 </w:t>
            </w:r>
          </w:p>
        </w:tc>
        <w:tc>
          <w:tcPr>
            <w:tcW w:w="411" w:type="pct"/>
            <w:tcBorders>
              <w:top w:val="nil"/>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777.6</w:t>
            </w:r>
          </w:p>
        </w:tc>
        <w:tc>
          <w:tcPr>
            <w:tcW w:w="530" w:type="pct"/>
            <w:tcBorders>
              <w:top w:val="nil"/>
              <w:left w:val="nil"/>
              <w:bottom w:val="single" w:sz="8" w:space="0" w:color="auto"/>
              <w:right w:val="single" w:sz="8" w:space="0" w:color="auto"/>
            </w:tcBorders>
            <w:shd w:val="clear" w:color="000000" w:fill="FFFFFF"/>
            <w:vAlign w:val="center"/>
            <w:hideMark/>
          </w:tcPr>
          <w:p w:rsidR="00616BB2" w:rsidRPr="00A21242" w:rsidRDefault="00616BB2" w:rsidP="00616BB2">
            <w:pPr>
              <w:pStyle w:val="120"/>
            </w:pPr>
            <w:r w:rsidRPr="00A21242">
              <w:t> </w:t>
            </w:r>
          </w:p>
        </w:tc>
      </w:tr>
      <w:tr w:rsidR="00616BB2" w:rsidRPr="00A21242" w:rsidTr="00E66E16">
        <w:trPr>
          <w:trHeight w:val="480"/>
        </w:trPr>
        <w:tc>
          <w:tcPr>
            <w:tcW w:w="324" w:type="pct"/>
            <w:tcBorders>
              <w:top w:val="nil"/>
              <w:left w:val="single" w:sz="8" w:space="0" w:color="auto"/>
              <w:bottom w:val="single" w:sz="8" w:space="0" w:color="auto"/>
              <w:right w:val="single" w:sz="4" w:space="0" w:color="auto"/>
            </w:tcBorders>
            <w:shd w:val="clear" w:color="auto" w:fill="auto"/>
            <w:vAlign w:val="center"/>
            <w:hideMark/>
          </w:tcPr>
          <w:p w:rsidR="00616BB2" w:rsidRPr="00A21242" w:rsidRDefault="00616BB2" w:rsidP="00616BB2">
            <w:pPr>
              <w:pStyle w:val="120"/>
              <w:rPr>
                <w:color w:val="000000"/>
              </w:rPr>
            </w:pPr>
            <w:r w:rsidRPr="00A21242">
              <w:rPr>
                <w:color w:val="000000"/>
              </w:rPr>
              <w:t> </w:t>
            </w:r>
          </w:p>
        </w:tc>
        <w:tc>
          <w:tcPr>
            <w:tcW w:w="1456" w:type="pct"/>
            <w:tcBorders>
              <w:top w:val="nil"/>
              <w:left w:val="nil"/>
              <w:bottom w:val="single" w:sz="8" w:space="0" w:color="auto"/>
              <w:right w:val="single" w:sz="4" w:space="0" w:color="auto"/>
            </w:tcBorders>
            <w:shd w:val="clear" w:color="000000" w:fill="FFFFFF"/>
            <w:vAlign w:val="center"/>
            <w:hideMark/>
          </w:tcPr>
          <w:p w:rsidR="00616BB2" w:rsidRPr="00A21242" w:rsidRDefault="00616BB2" w:rsidP="00616BB2">
            <w:pPr>
              <w:pStyle w:val="120"/>
            </w:pPr>
            <w:r w:rsidRPr="00A21242">
              <w:t>ТП 6-2* (2х</w:t>
            </w:r>
            <w:r>
              <w:t>1000</w:t>
            </w:r>
            <w:r w:rsidRPr="00A21242">
              <w:t>кВА)</w:t>
            </w:r>
          </w:p>
        </w:tc>
        <w:tc>
          <w:tcPr>
            <w:tcW w:w="328" w:type="pct"/>
            <w:tcBorders>
              <w:top w:val="nil"/>
              <w:left w:val="nil"/>
              <w:bottom w:val="single" w:sz="8" w:space="0" w:color="auto"/>
              <w:right w:val="single" w:sz="4" w:space="0" w:color="auto"/>
            </w:tcBorders>
            <w:shd w:val="clear" w:color="auto" w:fill="auto"/>
            <w:noWrap/>
            <w:vAlign w:val="bottom"/>
            <w:hideMark/>
          </w:tcPr>
          <w:p w:rsidR="00616BB2" w:rsidRPr="00A21242" w:rsidRDefault="00616BB2" w:rsidP="00616BB2">
            <w:pPr>
              <w:pStyle w:val="120"/>
              <w:rPr>
                <w:color w:val="000000"/>
              </w:rPr>
            </w:pPr>
            <w:r w:rsidRPr="00A21242">
              <w:rPr>
                <w:color w:val="000000"/>
              </w:rPr>
              <w:t> </w:t>
            </w:r>
          </w:p>
        </w:tc>
        <w:tc>
          <w:tcPr>
            <w:tcW w:w="456" w:type="pct"/>
            <w:tcBorders>
              <w:top w:val="nil"/>
              <w:left w:val="nil"/>
              <w:bottom w:val="single" w:sz="8" w:space="0" w:color="auto"/>
              <w:right w:val="single" w:sz="4" w:space="0" w:color="auto"/>
            </w:tcBorders>
            <w:shd w:val="clear" w:color="auto" w:fill="auto"/>
            <w:noWrap/>
            <w:vAlign w:val="bottom"/>
            <w:hideMark/>
          </w:tcPr>
          <w:p w:rsidR="00616BB2" w:rsidRPr="00A21242" w:rsidRDefault="00616BB2" w:rsidP="00616BB2">
            <w:pPr>
              <w:pStyle w:val="120"/>
              <w:rPr>
                <w:color w:val="000000"/>
              </w:rPr>
            </w:pPr>
            <w:r w:rsidRPr="00A21242">
              <w:rPr>
                <w:color w:val="000000"/>
              </w:rPr>
              <w:t> </w:t>
            </w:r>
          </w:p>
        </w:tc>
        <w:tc>
          <w:tcPr>
            <w:tcW w:w="346" w:type="pct"/>
            <w:tcBorders>
              <w:top w:val="nil"/>
              <w:left w:val="nil"/>
              <w:bottom w:val="single" w:sz="8" w:space="0" w:color="auto"/>
              <w:right w:val="single" w:sz="4" w:space="0" w:color="auto"/>
            </w:tcBorders>
            <w:shd w:val="clear" w:color="auto" w:fill="auto"/>
            <w:noWrap/>
            <w:vAlign w:val="bottom"/>
            <w:hideMark/>
          </w:tcPr>
          <w:p w:rsidR="00616BB2" w:rsidRPr="00A21242" w:rsidRDefault="00616BB2" w:rsidP="00616BB2">
            <w:pPr>
              <w:pStyle w:val="120"/>
              <w:rPr>
                <w:color w:val="000000"/>
              </w:rPr>
            </w:pPr>
            <w:r w:rsidRPr="00A21242">
              <w:rPr>
                <w:color w:val="000000"/>
              </w:rPr>
              <w:t> </w:t>
            </w:r>
          </w:p>
        </w:tc>
        <w:tc>
          <w:tcPr>
            <w:tcW w:w="405" w:type="pct"/>
            <w:tcBorders>
              <w:top w:val="nil"/>
              <w:left w:val="nil"/>
              <w:bottom w:val="single" w:sz="8" w:space="0" w:color="auto"/>
              <w:right w:val="single" w:sz="4" w:space="0" w:color="auto"/>
            </w:tcBorders>
            <w:shd w:val="clear" w:color="auto" w:fill="auto"/>
            <w:noWrap/>
            <w:vAlign w:val="bottom"/>
            <w:hideMark/>
          </w:tcPr>
          <w:p w:rsidR="00616BB2" w:rsidRPr="00A21242" w:rsidRDefault="00616BB2" w:rsidP="00616BB2">
            <w:pPr>
              <w:pStyle w:val="120"/>
              <w:rPr>
                <w:color w:val="000000"/>
              </w:rPr>
            </w:pPr>
            <w:r w:rsidRPr="00A21242">
              <w:rPr>
                <w:color w:val="000000"/>
              </w:rPr>
              <w:t> </w:t>
            </w:r>
          </w:p>
        </w:tc>
        <w:tc>
          <w:tcPr>
            <w:tcW w:w="333" w:type="pct"/>
            <w:tcBorders>
              <w:top w:val="nil"/>
              <w:left w:val="nil"/>
              <w:bottom w:val="single" w:sz="8" w:space="0" w:color="auto"/>
              <w:right w:val="single" w:sz="4" w:space="0" w:color="auto"/>
            </w:tcBorders>
            <w:shd w:val="clear" w:color="auto" w:fill="auto"/>
            <w:noWrap/>
            <w:vAlign w:val="bottom"/>
            <w:hideMark/>
          </w:tcPr>
          <w:p w:rsidR="00616BB2" w:rsidRPr="00A21242" w:rsidRDefault="00616BB2" w:rsidP="00616BB2">
            <w:pPr>
              <w:pStyle w:val="120"/>
              <w:rPr>
                <w:color w:val="000000"/>
              </w:rPr>
            </w:pPr>
            <w:r w:rsidRPr="00A21242">
              <w:rPr>
                <w:color w:val="000000"/>
              </w:rPr>
              <w:t> </w:t>
            </w:r>
          </w:p>
        </w:tc>
        <w:tc>
          <w:tcPr>
            <w:tcW w:w="411" w:type="pct"/>
            <w:tcBorders>
              <w:top w:val="nil"/>
              <w:left w:val="nil"/>
              <w:bottom w:val="single" w:sz="8" w:space="0" w:color="auto"/>
              <w:right w:val="single" w:sz="4" w:space="0" w:color="auto"/>
            </w:tcBorders>
            <w:shd w:val="clear" w:color="auto" w:fill="auto"/>
            <w:noWrap/>
            <w:vAlign w:val="bottom"/>
            <w:hideMark/>
          </w:tcPr>
          <w:p w:rsidR="00616BB2" w:rsidRPr="00A21242" w:rsidRDefault="00616BB2" w:rsidP="00616BB2">
            <w:pPr>
              <w:pStyle w:val="120"/>
              <w:rPr>
                <w:color w:val="000000"/>
              </w:rPr>
            </w:pPr>
            <w:r w:rsidRPr="00A21242">
              <w:rPr>
                <w:color w:val="000000"/>
              </w:rPr>
              <w:t> </w:t>
            </w:r>
          </w:p>
        </w:tc>
        <w:tc>
          <w:tcPr>
            <w:tcW w:w="411" w:type="pct"/>
            <w:tcBorders>
              <w:top w:val="nil"/>
              <w:left w:val="nil"/>
              <w:bottom w:val="single" w:sz="8" w:space="0" w:color="auto"/>
              <w:right w:val="single" w:sz="4" w:space="0" w:color="auto"/>
            </w:tcBorders>
            <w:shd w:val="clear" w:color="auto" w:fill="auto"/>
            <w:noWrap/>
            <w:vAlign w:val="bottom"/>
            <w:hideMark/>
          </w:tcPr>
          <w:p w:rsidR="00616BB2" w:rsidRPr="00A21242" w:rsidRDefault="00616BB2" w:rsidP="00616BB2">
            <w:pPr>
              <w:pStyle w:val="120"/>
              <w:rPr>
                <w:color w:val="000000"/>
              </w:rPr>
            </w:pPr>
            <w:r w:rsidRPr="00A21242">
              <w:rPr>
                <w:color w:val="000000"/>
              </w:rPr>
              <w:t> </w:t>
            </w:r>
          </w:p>
        </w:tc>
        <w:tc>
          <w:tcPr>
            <w:tcW w:w="530" w:type="pct"/>
            <w:tcBorders>
              <w:top w:val="nil"/>
              <w:left w:val="nil"/>
              <w:bottom w:val="single" w:sz="8" w:space="0" w:color="auto"/>
              <w:right w:val="single" w:sz="8" w:space="0" w:color="auto"/>
            </w:tcBorders>
            <w:shd w:val="clear" w:color="auto" w:fill="auto"/>
            <w:noWrap/>
            <w:vAlign w:val="center"/>
            <w:hideMark/>
          </w:tcPr>
          <w:p w:rsidR="00616BB2" w:rsidRPr="00A21242" w:rsidRDefault="00616BB2" w:rsidP="00616BB2">
            <w:pPr>
              <w:pStyle w:val="120"/>
              <w:rPr>
                <w:color w:val="000000"/>
              </w:rPr>
            </w:pPr>
            <w:r w:rsidRPr="00A21242">
              <w:rPr>
                <w:color w:val="000000"/>
              </w:rPr>
              <w:t>0.</w:t>
            </w:r>
            <w:r>
              <w:rPr>
                <w:color w:val="000000"/>
              </w:rPr>
              <w:t>39</w:t>
            </w:r>
          </w:p>
        </w:tc>
      </w:tr>
    </w:tbl>
    <w:p w:rsidR="007E495C" w:rsidRDefault="007E495C" w:rsidP="007E495C">
      <w:pPr>
        <w:pStyle w:val="ac"/>
        <w:rPr>
          <w:szCs w:val="28"/>
          <w:lang w:val="en-US"/>
        </w:rPr>
      </w:pPr>
    </w:p>
    <w:tbl>
      <w:tblPr>
        <w:tblW w:w="5000" w:type="pct"/>
        <w:tblLook w:val="04A0" w:firstRow="1" w:lastRow="0" w:firstColumn="1" w:lastColumn="0" w:noHBand="0" w:noVBand="1"/>
      </w:tblPr>
      <w:tblGrid>
        <w:gridCol w:w="527"/>
        <w:gridCol w:w="2044"/>
        <w:gridCol w:w="676"/>
        <w:gridCol w:w="1274"/>
        <w:gridCol w:w="739"/>
        <w:gridCol w:w="1070"/>
        <w:gridCol w:w="835"/>
        <w:gridCol w:w="1070"/>
        <w:gridCol w:w="1070"/>
        <w:gridCol w:w="1059"/>
      </w:tblGrid>
      <w:tr w:rsidR="00616BB2" w:rsidRPr="002F08F2" w:rsidTr="00E66E1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000000" w:fill="DDEBF7"/>
            <w:vAlign w:val="center"/>
            <w:hideMark/>
          </w:tcPr>
          <w:p w:rsidR="00616BB2" w:rsidRPr="002F08F2" w:rsidRDefault="00616BB2" w:rsidP="00616BB2">
            <w:pPr>
              <w:pStyle w:val="120"/>
            </w:pPr>
            <w:r w:rsidRPr="002F08F2">
              <w:lastRenderedPageBreak/>
              <w:t xml:space="preserve">Таблица </w:t>
            </w:r>
            <w:r w:rsidRPr="00043BC9">
              <w:t>2</w:t>
            </w:r>
            <w:r w:rsidRPr="002F08F2">
              <w:t>2. Расчетные данные по электрическим нагрузкам (ТП 6-4</w:t>
            </w:r>
            <w:r>
              <w:t>*</w:t>
            </w:r>
            <w:r w:rsidRPr="002F08F2">
              <w:t>)</w:t>
            </w:r>
          </w:p>
        </w:tc>
      </w:tr>
      <w:tr w:rsidR="00616BB2" w:rsidRPr="002F08F2" w:rsidTr="00E66E16">
        <w:trPr>
          <w:trHeight w:val="735"/>
        </w:trPr>
        <w:tc>
          <w:tcPr>
            <w:tcW w:w="325" w:type="pct"/>
            <w:tcBorders>
              <w:top w:val="nil"/>
              <w:left w:val="single" w:sz="8" w:space="0" w:color="auto"/>
              <w:bottom w:val="single" w:sz="8" w:space="0" w:color="auto"/>
              <w:right w:val="nil"/>
            </w:tcBorders>
            <w:shd w:val="clear" w:color="000000" w:fill="DDEBF7"/>
            <w:vAlign w:val="center"/>
            <w:hideMark/>
          </w:tcPr>
          <w:p w:rsidR="00616BB2" w:rsidRPr="002F08F2" w:rsidRDefault="00616BB2" w:rsidP="00616BB2">
            <w:pPr>
              <w:pStyle w:val="120"/>
            </w:pPr>
            <w:r w:rsidRPr="002F08F2">
              <w:t xml:space="preserve">№ </w:t>
            </w:r>
            <w:proofErr w:type="gramStart"/>
            <w:r w:rsidRPr="002F08F2">
              <w:t>п</w:t>
            </w:r>
            <w:proofErr w:type="gramEnd"/>
            <w:r w:rsidRPr="002F08F2">
              <w:t>/п</w:t>
            </w:r>
          </w:p>
        </w:tc>
        <w:tc>
          <w:tcPr>
            <w:tcW w:w="1520" w:type="pct"/>
            <w:tcBorders>
              <w:top w:val="nil"/>
              <w:left w:val="single" w:sz="8" w:space="0" w:color="auto"/>
              <w:bottom w:val="single" w:sz="8" w:space="0" w:color="auto"/>
              <w:right w:val="single" w:sz="4" w:space="0" w:color="auto"/>
            </w:tcBorders>
            <w:shd w:val="clear" w:color="000000" w:fill="DDEBF7"/>
            <w:vAlign w:val="center"/>
            <w:hideMark/>
          </w:tcPr>
          <w:p w:rsidR="00616BB2" w:rsidRPr="002F08F2" w:rsidRDefault="00616BB2" w:rsidP="00616BB2">
            <w:pPr>
              <w:pStyle w:val="120"/>
            </w:pPr>
            <w:r w:rsidRPr="002F08F2">
              <w:t>Наименование потребителя</w:t>
            </w:r>
          </w:p>
        </w:tc>
        <w:tc>
          <w:tcPr>
            <w:tcW w:w="329"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r w:rsidRPr="002F08F2">
              <w:t>Кол-во</w:t>
            </w:r>
          </w:p>
        </w:tc>
        <w:tc>
          <w:tcPr>
            <w:tcW w:w="392"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r w:rsidRPr="002F08F2">
              <w:t>Этажность</w:t>
            </w:r>
          </w:p>
        </w:tc>
        <w:tc>
          <w:tcPr>
            <w:tcW w:w="344"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r w:rsidRPr="002F08F2">
              <w:t>Кв</w:t>
            </w:r>
            <w:proofErr w:type="gramStart"/>
            <w:r w:rsidRPr="002F08F2">
              <w:t>.м</w:t>
            </w:r>
            <w:proofErr w:type="gramEnd"/>
            <w:r w:rsidRPr="002F08F2">
              <w:t>, кв.</w:t>
            </w:r>
          </w:p>
        </w:tc>
        <w:tc>
          <w:tcPr>
            <w:tcW w:w="405"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proofErr w:type="spellStart"/>
            <w:r w:rsidRPr="002F08F2">
              <w:t>Удельн</w:t>
            </w:r>
            <w:proofErr w:type="spellEnd"/>
            <w:r w:rsidRPr="002F08F2">
              <w:t>. нагрузка Руд,    кВт</w:t>
            </w:r>
          </w:p>
        </w:tc>
        <w:tc>
          <w:tcPr>
            <w:tcW w:w="333"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proofErr w:type="spellStart"/>
            <w:r w:rsidRPr="002F08F2">
              <w:t>Коэф</w:t>
            </w:r>
            <w:proofErr w:type="spellEnd"/>
            <w:r w:rsidRPr="002F08F2">
              <w:t xml:space="preserve">. </w:t>
            </w:r>
            <w:proofErr w:type="spellStart"/>
            <w:r w:rsidRPr="002F08F2">
              <w:t>мощн</w:t>
            </w:r>
            <w:proofErr w:type="spellEnd"/>
            <w:r w:rsidRPr="002F08F2">
              <w:t>. cosφ</w:t>
            </w:r>
          </w:p>
        </w:tc>
        <w:tc>
          <w:tcPr>
            <w:tcW w:w="411"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proofErr w:type="spellStart"/>
            <w:r w:rsidRPr="002F08F2">
              <w:t>Расчетн</w:t>
            </w:r>
            <w:proofErr w:type="spellEnd"/>
            <w:r w:rsidRPr="002F08F2">
              <w:t xml:space="preserve">. нагрузка </w:t>
            </w:r>
            <w:proofErr w:type="spellStart"/>
            <w:r w:rsidRPr="002F08F2">
              <w:t>Рр</w:t>
            </w:r>
            <w:proofErr w:type="spellEnd"/>
            <w:r w:rsidRPr="002F08F2">
              <w:t>,     кВт</w:t>
            </w:r>
          </w:p>
        </w:tc>
        <w:tc>
          <w:tcPr>
            <w:tcW w:w="411" w:type="pct"/>
            <w:tcBorders>
              <w:top w:val="nil"/>
              <w:left w:val="nil"/>
              <w:bottom w:val="single" w:sz="8" w:space="0" w:color="auto"/>
              <w:right w:val="single" w:sz="8" w:space="0" w:color="auto"/>
            </w:tcBorders>
            <w:shd w:val="clear" w:color="000000" w:fill="DDEBF7"/>
            <w:vAlign w:val="center"/>
            <w:hideMark/>
          </w:tcPr>
          <w:p w:rsidR="00616BB2" w:rsidRPr="002F08F2" w:rsidRDefault="00616BB2" w:rsidP="00616BB2">
            <w:pPr>
              <w:pStyle w:val="120"/>
            </w:pPr>
            <w:proofErr w:type="spellStart"/>
            <w:r w:rsidRPr="002F08F2">
              <w:t>Расчетн</w:t>
            </w:r>
            <w:proofErr w:type="spellEnd"/>
            <w:r w:rsidRPr="002F08F2">
              <w:t xml:space="preserve">. нагрузка </w:t>
            </w:r>
            <w:proofErr w:type="spellStart"/>
            <w:r w:rsidRPr="002F08F2">
              <w:t>Рр</w:t>
            </w:r>
            <w:proofErr w:type="spellEnd"/>
            <w:r w:rsidRPr="002F08F2">
              <w:t xml:space="preserve">,     </w:t>
            </w:r>
            <w:proofErr w:type="spellStart"/>
            <w:r w:rsidRPr="002F08F2">
              <w:t>кВА</w:t>
            </w:r>
            <w:proofErr w:type="spellEnd"/>
          </w:p>
        </w:tc>
        <w:tc>
          <w:tcPr>
            <w:tcW w:w="530" w:type="pct"/>
            <w:tcBorders>
              <w:top w:val="nil"/>
              <w:left w:val="single" w:sz="4" w:space="0" w:color="auto"/>
              <w:bottom w:val="single" w:sz="8" w:space="0" w:color="auto"/>
              <w:right w:val="single" w:sz="8" w:space="0" w:color="auto"/>
            </w:tcBorders>
            <w:shd w:val="clear" w:color="000000" w:fill="DDEBF7"/>
            <w:vAlign w:val="center"/>
            <w:hideMark/>
          </w:tcPr>
          <w:p w:rsidR="00616BB2" w:rsidRPr="002F08F2" w:rsidRDefault="00616BB2" w:rsidP="00616BB2">
            <w:pPr>
              <w:pStyle w:val="120"/>
            </w:pPr>
            <w:proofErr w:type="spellStart"/>
            <w:r w:rsidRPr="002F08F2">
              <w:t>Коэф</w:t>
            </w:r>
            <w:proofErr w:type="spellEnd"/>
            <w:r w:rsidRPr="002F08F2">
              <w:t xml:space="preserve">. загрузки </w:t>
            </w:r>
            <w:proofErr w:type="spellStart"/>
            <w:r w:rsidRPr="002F08F2">
              <w:t>трансф-ра</w:t>
            </w:r>
            <w:proofErr w:type="spellEnd"/>
            <w:r w:rsidRPr="002F08F2">
              <w:t xml:space="preserve">, </w:t>
            </w:r>
            <w:proofErr w:type="spellStart"/>
            <w:proofErr w:type="gramStart"/>
            <w:r w:rsidRPr="002F08F2">
              <w:t>Кз</w:t>
            </w:r>
            <w:proofErr w:type="spellEnd"/>
            <w:proofErr w:type="gramEnd"/>
          </w:p>
        </w:tc>
      </w:tr>
      <w:tr w:rsidR="00616BB2" w:rsidRPr="002F08F2" w:rsidTr="00E66E16">
        <w:trPr>
          <w:trHeight w:val="510"/>
        </w:trPr>
        <w:tc>
          <w:tcPr>
            <w:tcW w:w="325" w:type="pct"/>
            <w:tcBorders>
              <w:top w:val="nil"/>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1</w:t>
            </w:r>
          </w:p>
        </w:tc>
        <w:tc>
          <w:tcPr>
            <w:tcW w:w="1520" w:type="pct"/>
            <w:tcBorders>
              <w:top w:val="single" w:sz="4" w:space="0" w:color="auto"/>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Многоквартирный жилой дом по  адресу</w:t>
            </w:r>
            <w:proofErr w:type="gramStart"/>
            <w:r w:rsidRPr="002F08F2">
              <w:t xml:space="preserve"> :</w:t>
            </w:r>
            <w:proofErr w:type="gramEnd"/>
            <w:r w:rsidRPr="002F08F2">
              <w:t xml:space="preserve"> г. Нефтеюганск, 6-й микрорайон, д.54, 55, 56</w:t>
            </w:r>
          </w:p>
        </w:tc>
        <w:tc>
          <w:tcPr>
            <w:tcW w:w="329"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92"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206</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0.768</w:t>
            </w:r>
          </w:p>
        </w:tc>
        <w:tc>
          <w:tcPr>
            <w:tcW w:w="333"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0.96</w:t>
            </w:r>
          </w:p>
        </w:tc>
        <w:tc>
          <w:tcPr>
            <w:tcW w:w="411"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158.2</w:t>
            </w:r>
          </w:p>
        </w:tc>
        <w:tc>
          <w:tcPr>
            <w:tcW w:w="411"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164.8</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495"/>
        </w:trPr>
        <w:tc>
          <w:tcPr>
            <w:tcW w:w="325" w:type="pct"/>
            <w:tcBorders>
              <w:top w:val="nil"/>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2</w:t>
            </w:r>
          </w:p>
        </w:tc>
        <w:tc>
          <w:tcPr>
            <w:tcW w:w="1520"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Магазин "Россия"  по  адресу</w:t>
            </w:r>
            <w:proofErr w:type="gramStart"/>
            <w:r w:rsidRPr="002F08F2">
              <w:t xml:space="preserve"> :</w:t>
            </w:r>
            <w:proofErr w:type="gramEnd"/>
            <w:r w:rsidRPr="002F08F2">
              <w:t xml:space="preserve"> г. Нефтеюганск, 6-й микрорайон, д.57</w:t>
            </w:r>
          </w:p>
        </w:tc>
        <w:tc>
          <w:tcPr>
            <w:tcW w:w="329"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92"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1450</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0.16</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0.85</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232.0</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272.9</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615"/>
        </w:trPr>
        <w:tc>
          <w:tcPr>
            <w:tcW w:w="325" w:type="pct"/>
            <w:tcBorders>
              <w:top w:val="nil"/>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10</w:t>
            </w:r>
          </w:p>
        </w:tc>
        <w:tc>
          <w:tcPr>
            <w:tcW w:w="1520"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Детский сад №7 "</w:t>
            </w:r>
            <w:proofErr w:type="spellStart"/>
            <w:r w:rsidRPr="002F08F2">
              <w:t>Дюймовочка</w:t>
            </w:r>
            <w:proofErr w:type="spellEnd"/>
            <w:r w:rsidRPr="002F08F2">
              <w:t>" по  адресу</w:t>
            </w:r>
            <w:proofErr w:type="gramStart"/>
            <w:r w:rsidRPr="002F08F2">
              <w:t xml:space="preserve"> :</w:t>
            </w:r>
            <w:proofErr w:type="gramEnd"/>
            <w:r w:rsidRPr="002F08F2">
              <w:t xml:space="preserve"> г. Нефтеюганск, 6-й микрорайон, д.86</w:t>
            </w:r>
          </w:p>
        </w:tc>
        <w:tc>
          <w:tcPr>
            <w:tcW w:w="329"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92"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290</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0.46</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0.98</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133.4</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136.1</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600"/>
        </w:trPr>
        <w:tc>
          <w:tcPr>
            <w:tcW w:w="325" w:type="pct"/>
            <w:tcBorders>
              <w:top w:val="nil"/>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16</w:t>
            </w:r>
          </w:p>
        </w:tc>
        <w:tc>
          <w:tcPr>
            <w:tcW w:w="1520"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Многоквартирный жилой дом с обслуживанием на первых этажах (проектируемый)</w:t>
            </w:r>
          </w:p>
        </w:tc>
        <w:tc>
          <w:tcPr>
            <w:tcW w:w="329"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92"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56</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1.75</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0.98</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98.0</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100.0</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645"/>
        </w:trPr>
        <w:tc>
          <w:tcPr>
            <w:tcW w:w="325" w:type="pct"/>
            <w:tcBorders>
              <w:top w:val="single" w:sz="8" w:space="0" w:color="auto"/>
              <w:left w:val="single" w:sz="8" w:space="0" w:color="auto"/>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1520"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Суммарная нагрузка с коэффициентом участия в максимуме </w:t>
            </w:r>
          </w:p>
        </w:tc>
        <w:tc>
          <w:tcPr>
            <w:tcW w:w="329"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92"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44"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405"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33" w:type="pct"/>
            <w:tcBorders>
              <w:top w:val="single" w:sz="8" w:space="0" w:color="auto"/>
              <w:left w:val="nil"/>
              <w:bottom w:val="single" w:sz="8"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11"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621.6</w:t>
            </w:r>
          </w:p>
        </w:tc>
        <w:tc>
          <w:tcPr>
            <w:tcW w:w="411"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530" w:type="pct"/>
            <w:tcBorders>
              <w:top w:val="single" w:sz="8" w:space="0" w:color="auto"/>
              <w:left w:val="nil"/>
              <w:bottom w:val="single" w:sz="8" w:space="0" w:color="auto"/>
              <w:right w:val="single" w:sz="8" w:space="0" w:color="auto"/>
            </w:tcBorders>
            <w:shd w:val="clear" w:color="000000" w:fill="FFFFFF"/>
            <w:vAlign w:val="center"/>
            <w:hideMark/>
          </w:tcPr>
          <w:p w:rsidR="00616BB2" w:rsidRPr="002F08F2" w:rsidRDefault="00616BB2" w:rsidP="00616BB2">
            <w:pPr>
              <w:pStyle w:val="120"/>
            </w:pPr>
            <w:r w:rsidRPr="002F08F2">
              <w:t> </w:t>
            </w:r>
          </w:p>
        </w:tc>
      </w:tr>
      <w:tr w:rsidR="00616BB2" w:rsidRPr="002F08F2" w:rsidTr="00E66E16">
        <w:trPr>
          <w:trHeight w:val="600"/>
        </w:trPr>
        <w:tc>
          <w:tcPr>
            <w:tcW w:w="325" w:type="pct"/>
            <w:tcBorders>
              <w:top w:val="nil"/>
              <w:left w:val="single" w:sz="8" w:space="0" w:color="auto"/>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1520"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Общая суммарная нагрузка </w:t>
            </w:r>
          </w:p>
        </w:tc>
        <w:tc>
          <w:tcPr>
            <w:tcW w:w="329"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92"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44"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405"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33" w:type="pct"/>
            <w:tcBorders>
              <w:top w:val="nil"/>
              <w:left w:val="nil"/>
              <w:bottom w:val="single" w:sz="8" w:space="0" w:color="auto"/>
              <w:right w:val="single" w:sz="4" w:space="0" w:color="auto"/>
            </w:tcBorders>
            <w:shd w:val="clear" w:color="000000" w:fill="FFFFFF"/>
            <w:noWrap/>
            <w:vAlign w:val="center"/>
            <w:hideMark/>
          </w:tcPr>
          <w:p w:rsidR="00616BB2" w:rsidRPr="002F08F2" w:rsidRDefault="00616BB2" w:rsidP="00616BB2">
            <w:pPr>
              <w:pStyle w:val="120"/>
            </w:pPr>
            <w:r w:rsidRPr="002F08F2">
              <w:t>0.92</w:t>
            </w:r>
          </w:p>
        </w:tc>
        <w:tc>
          <w:tcPr>
            <w:tcW w:w="411"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411"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675.7</w:t>
            </w:r>
          </w:p>
        </w:tc>
        <w:tc>
          <w:tcPr>
            <w:tcW w:w="530" w:type="pct"/>
            <w:tcBorders>
              <w:top w:val="nil"/>
              <w:left w:val="nil"/>
              <w:bottom w:val="single" w:sz="8" w:space="0" w:color="auto"/>
              <w:right w:val="single" w:sz="8" w:space="0" w:color="auto"/>
            </w:tcBorders>
            <w:shd w:val="clear" w:color="000000" w:fill="FFFFFF"/>
            <w:vAlign w:val="center"/>
            <w:hideMark/>
          </w:tcPr>
          <w:p w:rsidR="00616BB2" w:rsidRPr="002F08F2" w:rsidRDefault="00616BB2" w:rsidP="00616BB2">
            <w:pPr>
              <w:pStyle w:val="120"/>
            </w:pPr>
            <w:r w:rsidRPr="002F08F2">
              <w:t> </w:t>
            </w:r>
          </w:p>
        </w:tc>
      </w:tr>
      <w:tr w:rsidR="00616BB2" w:rsidRPr="002F08F2" w:rsidTr="00E66E16">
        <w:trPr>
          <w:trHeight w:val="540"/>
        </w:trPr>
        <w:tc>
          <w:tcPr>
            <w:tcW w:w="325" w:type="pct"/>
            <w:tcBorders>
              <w:top w:val="nil"/>
              <w:left w:val="single" w:sz="8" w:space="0" w:color="auto"/>
              <w:bottom w:val="single" w:sz="8" w:space="0" w:color="auto"/>
              <w:right w:val="single" w:sz="4" w:space="0" w:color="auto"/>
            </w:tcBorders>
            <w:shd w:val="clear" w:color="auto" w:fill="auto"/>
            <w:vAlign w:val="center"/>
            <w:hideMark/>
          </w:tcPr>
          <w:p w:rsidR="00616BB2" w:rsidRPr="002F08F2" w:rsidRDefault="00616BB2" w:rsidP="00616BB2">
            <w:pPr>
              <w:pStyle w:val="120"/>
              <w:rPr>
                <w:color w:val="000000"/>
              </w:rPr>
            </w:pPr>
            <w:r w:rsidRPr="002F08F2">
              <w:rPr>
                <w:color w:val="000000"/>
              </w:rPr>
              <w:t> </w:t>
            </w:r>
          </w:p>
        </w:tc>
        <w:tc>
          <w:tcPr>
            <w:tcW w:w="1520"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ТП 6-4</w:t>
            </w:r>
            <w:r>
              <w:t>*</w:t>
            </w:r>
            <w:r w:rsidRPr="002F08F2">
              <w:t xml:space="preserve"> (2х</w:t>
            </w:r>
            <w:r>
              <w:t>100</w:t>
            </w:r>
            <w:r w:rsidRPr="002F08F2">
              <w:t>0кВА)</w:t>
            </w:r>
          </w:p>
        </w:tc>
        <w:tc>
          <w:tcPr>
            <w:tcW w:w="329"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392"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344"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405"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333"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411"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411"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530" w:type="pct"/>
            <w:tcBorders>
              <w:top w:val="nil"/>
              <w:left w:val="nil"/>
              <w:bottom w:val="single" w:sz="8" w:space="0" w:color="auto"/>
              <w:right w:val="single" w:sz="8" w:space="0" w:color="auto"/>
            </w:tcBorders>
            <w:shd w:val="clear" w:color="auto" w:fill="auto"/>
            <w:noWrap/>
            <w:vAlign w:val="center"/>
            <w:hideMark/>
          </w:tcPr>
          <w:p w:rsidR="00616BB2" w:rsidRPr="002F08F2" w:rsidRDefault="00616BB2" w:rsidP="00616BB2">
            <w:pPr>
              <w:pStyle w:val="120"/>
              <w:rPr>
                <w:color w:val="000000"/>
              </w:rPr>
            </w:pPr>
            <w:r w:rsidRPr="002F08F2">
              <w:rPr>
                <w:color w:val="000000"/>
              </w:rPr>
              <w:t>0.</w:t>
            </w:r>
            <w:r>
              <w:rPr>
                <w:color w:val="000000"/>
              </w:rPr>
              <w:t>3</w:t>
            </w:r>
            <w:r w:rsidRPr="002F08F2">
              <w:rPr>
                <w:color w:val="000000"/>
              </w:rPr>
              <w:t>4</w:t>
            </w:r>
          </w:p>
        </w:tc>
      </w:tr>
    </w:tbl>
    <w:p w:rsidR="00616BB2" w:rsidRPr="00616BB2" w:rsidRDefault="00616BB2" w:rsidP="007E495C">
      <w:pPr>
        <w:pStyle w:val="ac"/>
        <w:rPr>
          <w:szCs w:val="28"/>
          <w:lang w:val="en-US"/>
        </w:rPr>
      </w:pPr>
    </w:p>
    <w:tbl>
      <w:tblPr>
        <w:tblW w:w="5000" w:type="pct"/>
        <w:tblLook w:val="04A0" w:firstRow="1" w:lastRow="0" w:firstColumn="1" w:lastColumn="0" w:noHBand="0" w:noVBand="1"/>
      </w:tblPr>
      <w:tblGrid>
        <w:gridCol w:w="707"/>
        <w:gridCol w:w="2002"/>
        <w:gridCol w:w="665"/>
        <w:gridCol w:w="1250"/>
        <w:gridCol w:w="727"/>
        <w:gridCol w:w="1051"/>
        <w:gridCol w:w="821"/>
        <w:gridCol w:w="1051"/>
        <w:gridCol w:w="1051"/>
        <w:gridCol w:w="1039"/>
      </w:tblGrid>
      <w:tr w:rsidR="00616BB2" w:rsidRPr="002F08F2" w:rsidTr="00E66E16">
        <w:trPr>
          <w:trHeight w:val="255"/>
        </w:trPr>
        <w:tc>
          <w:tcPr>
            <w:tcW w:w="5000" w:type="pct"/>
            <w:gridSpan w:val="10"/>
            <w:tcBorders>
              <w:top w:val="single" w:sz="8" w:space="0" w:color="auto"/>
              <w:left w:val="single" w:sz="8" w:space="0" w:color="auto"/>
              <w:bottom w:val="single" w:sz="8" w:space="0" w:color="auto"/>
              <w:right w:val="single" w:sz="8" w:space="0" w:color="000000"/>
            </w:tcBorders>
            <w:shd w:val="clear" w:color="000000" w:fill="DDEBF7"/>
            <w:vAlign w:val="center"/>
            <w:hideMark/>
          </w:tcPr>
          <w:p w:rsidR="00616BB2" w:rsidRPr="002F08F2" w:rsidRDefault="00616BB2" w:rsidP="00616BB2">
            <w:pPr>
              <w:pStyle w:val="120"/>
            </w:pPr>
            <w:r w:rsidRPr="002F08F2">
              <w:t xml:space="preserve">Таблица </w:t>
            </w:r>
            <w:r w:rsidRPr="00043BC9">
              <w:t>2</w:t>
            </w:r>
            <w:r w:rsidRPr="002F08F2">
              <w:t>3. Расчетные данные по электрическим нагрузкам (ТП 6-5)</w:t>
            </w:r>
          </w:p>
        </w:tc>
      </w:tr>
      <w:tr w:rsidR="00616BB2" w:rsidRPr="002F08F2" w:rsidTr="00E66E16">
        <w:trPr>
          <w:trHeight w:val="810"/>
        </w:trPr>
        <w:tc>
          <w:tcPr>
            <w:tcW w:w="329" w:type="pct"/>
            <w:tcBorders>
              <w:top w:val="nil"/>
              <w:left w:val="single" w:sz="8" w:space="0" w:color="auto"/>
              <w:bottom w:val="single" w:sz="8" w:space="0" w:color="auto"/>
              <w:right w:val="nil"/>
            </w:tcBorders>
            <w:shd w:val="clear" w:color="000000" w:fill="DDEBF7"/>
            <w:vAlign w:val="center"/>
            <w:hideMark/>
          </w:tcPr>
          <w:p w:rsidR="00616BB2" w:rsidRPr="002F08F2" w:rsidRDefault="00616BB2" w:rsidP="00616BB2">
            <w:pPr>
              <w:pStyle w:val="120"/>
            </w:pPr>
            <w:r w:rsidRPr="002F08F2">
              <w:t xml:space="preserve">№ </w:t>
            </w:r>
            <w:proofErr w:type="gramStart"/>
            <w:r w:rsidRPr="002F08F2">
              <w:t>п</w:t>
            </w:r>
            <w:proofErr w:type="gramEnd"/>
            <w:r w:rsidRPr="002F08F2">
              <w:t>/п</w:t>
            </w:r>
          </w:p>
        </w:tc>
        <w:tc>
          <w:tcPr>
            <w:tcW w:w="1454" w:type="pct"/>
            <w:tcBorders>
              <w:top w:val="nil"/>
              <w:left w:val="single" w:sz="8" w:space="0" w:color="auto"/>
              <w:bottom w:val="single" w:sz="8" w:space="0" w:color="auto"/>
              <w:right w:val="single" w:sz="4" w:space="0" w:color="auto"/>
            </w:tcBorders>
            <w:shd w:val="clear" w:color="000000" w:fill="DDEBF7"/>
            <w:vAlign w:val="center"/>
            <w:hideMark/>
          </w:tcPr>
          <w:p w:rsidR="00616BB2" w:rsidRPr="002F08F2" w:rsidRDefault="00616BB2" w:rsidP="00616BB2">
            <w:pPr>
              <w:pStyle w:val="120"/>
            </w:pPr>
            <w:r w:rsidRPr="002F08F2">
              <w:t>Наименование потребителя</w:t>
            </w:r>
          </w:p>
        </w:tc>
        <w:tc>
          <w:tcPr>
            <w:tcW w:w="328"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r w:rsidRPr="002F08F2">
              <w:t>Кол-во</w:t>
            </w:r>
          </w:p>
        </w:tc>
        <w:tc>
          <w:tcPr>
            <w:tcW w:w="456"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r w:rsidRPr="002F08F2">
              <w:t>Этажность</w:t>
            </w:r>
          </w:p>
        </w:tc>
        <w:tc>
          <w:tcPr>
            <w:tcW w:w="343"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r w:rsidRPr="002F08F2">
              <w:t>Кв</w:t>
            </w:r>
            <w:proofErr w:type="gramStart"/>
            <w:r w:rsidRPr="002F08F2">
              <w:t>.м</w:t>
            </w:r>
            <w:proofErr w:type="gramEnd"/>
            <w:r w:rsidRPr="002F08F2">
              <w:t>, кв.</w:t>
            </w:r>
          </w:p>
        </w:tc>
        <w:tc>
          <w:tcPr>
            <w:tcW w:w="405"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proofErr w:type="spellStart"/>
            <w:r w:rsidRPr="002F08F2">
              <w:t>Удельн</w:t>
            </w:r>
            <w:proofErr w:type="spellEnd"/>
            <w:r w:rsidRPr="002F08F2">
              <w:t>. нагрузка Руд,    кВт</w:t>
            </w:r>
          </w:p>
        </w:tc>
        <w:tc>
          <w:tcPr>
            <w:tcW w:w="333"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proofErr w:type="spellStart"/>
            <w:r w:rsidRPr="002F08F2">
              <w:t>Коэф</w:t>
            </w:r>
            <w:proofErr w:type="spellEnd"/>
            <w:r w:rsidRPr="002F08F2">
              <w:t xml:space="preserve">. </w:t>
            </w:r>
            <w:proofErr w:type="spellStart"/>
            <w:r w:rsidRPr="002F08F2">
              <w:t>мощн</w:t>
            </w:r>
            <w:proofErr w:type="spellEnd"/>
            <w:r w:rsidRPr="002F08F2">
              <w:t>. cosφ</w:t>
            </w:r>
          </w:p>
        </w:tc>
        <w:tc>
          <w:tcPr>
            <w:tcW w:w="411"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proofErr w:type="spellStart"/>
            <w:r w:rsidRPr="002F08F2">
              <w:t>Расчетн</w:t>
            </w:r>
            <w:proofErr w:type="spellEnd"/>
            <w:r w:rsidRPr="002F08F2">
              <w:t xml:space="preserve">. нагрузка </w:t>
            </w:r>
            <w:proofErr w:type="spellStart"/>
            <w:r w:rsidRPr="002F08F2">
              <w:t>Рр</w:t>
            </w:r>
            <w:proofErr w:type="spellEnd"/>
            <w:r w:rsidRPr="002F08F2">
              <w:t>,     кВт</w:t>
            </w:r>
          </w:p>
        </w:tc>
        <w:tc>
          <w:tcPr>
            <w:tcW w:w="411" w:type="pct"/>
            <w:tcBorders>
              <w:top w:val="nil"/>
              <w:left w:val="nil"/>
              <w:bottom w:val="single" w:sz="8" w:space="0" w:color="auto"/>
              <w:right w:val="single" w:sz="8" w:space="0" w:color="auto"/>
            </w:tcBorders>
            <w:shd w:val="clear" w:color="000000" w:fill="DDEBF7"/>
            <w:vAlign w:val="center"/>
            <w:hideMark/>
          </w:tcPr>
          <w:p w:rsidR="00616BB2" w:rsidRPr="002F08F2" w:rsidRDefault="00616BB2" w:rsidP="00616BB2">
            <w:pPr>
              <w:pStyle w:val="120"/>
            </w:pPr>
            <w:proofErr w:type="spellStart"/>
            <w:r w:rsidRPr="002F08F2">
              <w:t>Расчетн</w:t>
            </w:r>
            <w:proofErr w:type="spellEnd"/>
            <w:r w:rsidRPr="002F08F2">
              <w:t xml:space="preserve">. нагрузка </w:t>
            </w:r>
            <w:proofErr w:type="spellStart"/>
            <w:r w:rsidRPr="002F08F2">
              <w:t>Рр</w:t>
            </w:r>
            <w:proofErr w:type="spellEnd"/>
            <w:r w:rsidRPr="002F08F2">
              <w:t xml:space="preserve">,     </w:t>
            </w:r>
            <w:proofErr w:type="spellStart"/>
            <w:r w:rsidRPr="002F08F2">
              <w:t>кВА</w:t>
            </w:r>
            <w:proofErr w:type="spellEnd"/>
          </w:p>
        </w:tc>
        <w:tc>
          <w:tcPr>
            <w:tcW w:w="530" w:type="pct"/>
            <w:tcBorders>
              <w:top w:val="nil"/>
              <w:left w:val="single" w:sz="4" w:space="0" w:color="auto"/>
              <w:bottom w:val="single" w:sz="8" w:space="0" w:color="auto"/>
              <w:right w:val="single" w:sz="8" w:space="0" w:color="auto"/>
            </w:tcBorders>
            <w:shd w:val="clear" w:color="000000" w:fill="DDEBF7"/>
            <w:vAlign w:val="center"/>
            <w:hideMark/>
          </w:tcPr>
          <w:p w:rsidR="00616BB2" w:rsidRPr="002F08F2" w:rsidRDefault="00616BB2" w:rsidP="00616BB2">
            <w:pPr>
              <w:pStyle w:val="120"/>
            </w:pPr>
            <w:proofErr w:type="spellStart"/>
            <w:r w:rsidRPr="002F08F2">
              <w:t>Коэф</w:t>
            </w:r>
            <w:proofErr w:type="spellEnd"/>
            <w:r w:rsidRPr="002F08F2">
              <w:t xml:space="preserve">. загрузки </w:t>
            </w:r>
            <w:proofErr w:type="spellStart"/>
            <w:r w:rsidRPr="002F08F2">
              <w:t>трансф-ра</w:t>
            </w:r>
            <w:proofErr w:type="spellEnd"/>
            <w:r w:rsidRPr="002F08F2">
              <w:t xml:space="preserve">, </w:t>
            </w:r>
            <w:proofErr w:type="spellStart"/>
            <w:proofErr w:type="gramStart"/>
            <w:r w:rsidRPr="002F08F2">
              <w:t>Кз</w:t>
            </w:r>
            <w:proofErr w:type="spellEnd"/>
            <w:proofErr w:type="gramEnd"/>
          </w:p>
        </w:tc>
      </w:tr>
      <w:tr w:rsidR="00616BB2" w:rsidRPr="002F08F2" w:rsidTr="00E66E16">
        <w:trPr>
          <w:trHeight w:val="615"/>
        </w:trPr>
        <w:tc>
          <w:tcPr>
            <w:tcW w:w="329" w:type="pct"/>
            <w:tcBorders>
              <w:top w:val="single" w:sz="4" w:space="0" w:color="auto"/>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Сущ. дом 1</w:t>
            </w:r>
          </w:p>
        </w:tc>
        <w:tc>
          <w:tcPr>
            <w:tcW w:w="1454" w:type="pct"/>
            <w:tcBorders>
              <w:top w:val="single" w:sz="4" w:space="0" w:color="auto"/>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Многоквартирный жилой дом </w:t>
            </w:r>
          </w:p>
        </w:tc>
        <w:tc>
          <w:tcPr>
            <w:tcW w:w="328"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3"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71</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0.995</w:t>
            </w:r>
          </w:p>
        </w:tc>
        <w:tc>
          <w:tcPr>
            <w:tcW w:w="333"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0.96</w:t>
            </w:r>
          </w:p>
        </w:tc>
        <w:tc>
          <w:tcPr>
            <w:tcW w:w="411"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70.6</w:t>
            </w:r>
          </w:p>
        </w:tc>
        <w:tc>
          <w:tcPr>
            <w:tcW w:w="411"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73.6</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510"/>
        </w:trPr>
        <w:tc>
          <w:tcPr>
            <w:tcW w:w="329" w:type="pct"/>
            <w:tcBorders>
              <w:top w:val="nil"/>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lastRenderedPageBreak/>
              <w:t>Сущ. дом 2</w:t>
            </w:r>
          </w:p>
        </w:tc>
        <w:tc>
          <w:tcPr>
            <w:tcW w:w="1454"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Многоквартирный жилой дом </w:t>
            </w:r>
          </w:p>
        </w:tc>
        <w:tc>
          <w:tcPr>
            <w:tcW w:w="328"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3"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61</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1.045</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0.96</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63.7</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66.4</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765"/>
        </w:trPr>
        <w:tc>
          <w:tcPr>
            <w:tcW w:w="329" w:type="pct"/>
            <w:tcBorders>
              <w:top w:val="nil"/>
              <w:left w:val="single" w:sz="4" w:space="0" w:color="auto"/>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20</w:t>
            </w:r>
          </w:p>
        </w:tc>
        <w:tc>
          <w:tcPr>
            <w:tcW w:w="1454"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Многоквартирный жилой дом с обслуживанием на первых этажах (проектируемый)</w:t>
            </w:r>
          </w:p>
        </w:tc>
        <w:tc>
          <w:tcPr>
            <w:tcW w:w="328"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3"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140</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1.444</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0.98</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202.2</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206.3</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315"/>
        </w:trPr>
        <w:tc>
          <w:tcPr>
            <w:tcW w:w="329" w:type="pct"/>
            <w:tcBorders>
              <w:top w:val="nil"/>
              <w:left w:val="single" w:sz="4" w:space="0" w:color="auto"/>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25</w:t>
            </w:r>
          </w:p>
        </w:tc>
        <w:tc>
          <w:tcPr>
            <w:tcW w:w="1454"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Полуподземный паркинг  (проектируемый)</w:t>
            </w:r>
          </w:p>
        </w:tc>
        <w:tc>
          <w:tcPr>
            <w:tcW w:w="328"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3"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100</w:t>
            </w:r>
          </w:p>
        </w:tc>
        <w:tc>
          <w:tcPr>
            <w:tcW w:w="405"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0.2</w:t>
            </w:r>
          </w:p>
        </w:tc>
        <w:tc>
          <w:tcPr>
            <w:tcW w:w="333"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20.0</w:t>
            </w:r>
          </w:p>
        </w:tc>
        <w:tc>
          <w:tcPr>
            <w:tcW w:w="41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22.2</w:t>
            </w:r>
          </w:p>
        </w:tc>
        <w:tc>
          <w:tcPr>
            <w:tcW w:w="530"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645"/>
        </w:trPr>
        <w:tc>
          <w:tcPr>
            <w:tcW w:w="329" w:type="pct"/>
            <w:tcBorders>
              <w:top w:val="single" w:sz="8" w:space="0" w:color="auto"/>
              <w:left w:val="single" w:sz="8" w:space="0" w:color="auto"/>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1454"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Суммарная нагрузка с коэффициентом участия в максимуме </w:t>
            </w:r>
          </w:p>
        </w:tc>
        <w:tc>
          <w:tcPr>
            <w:tcW w:w="328"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456"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43"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405"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33" w:type="pct"/>
            <w:tcBorders>
              <w:top w:val="single" w:sz="8" w:space="0" w:color="auto"/>
              <w:left w:val="nil"/>
              <w:bottom w:val="single" w:sz="8"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11"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356.6</w:t>
            </w:r>
          </w:p>
        </w:tc>
        <w:tc>
          <w:tcPr>
            <w:tcW w:w="411"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530" w:type="pct"/>
            <w:tcBorders>
              <w:top w:val="single" w:sz="8" w:space="0" w:color="auto"/>
              <w:left w:val="nil"/>
              <w:bottom w:val="single" w:sz="8" w:space="0" w:color="auto"/>
              <w:right w:val="single" w:sz="8" w:space="0" w:color="auto"/>
            </w:tcBorders>
            <w:shd w:val="clear" w:color="000000" w:fill="FFFFFF"/>
            <w:vAlign w:val="center"/>
            <w:hideMark/>
          </w:tcPr>
          <w:p w:rsidR="00616BB2" w:rsidRPr="002F08F2" w:rsidRDefault="00616BB2" w:rsidP="00616BB2">
            <w:pPr>
              <w:pStyle w:val="120"/>
            </w:pPr>
            <w:r w:rsidRPr="002F08F2">
              <w:t> </w:t>
            </w:r>
          </w:p>
        </w:tc>
      </w:tr>
      <w:tr w:rsidR="00616BB2" w:rsidRPr="002F08F2" w:rsidTr="00E66E16">
        <w:trPr>
          <w:trHeight w:val="315"/>
        </w:trPr>
        <w:tc>
          <w:tcPr>
            <w:tcW w:w="329" w:type="pct"/>
            <w:tcBorders>
              <w:top w:val="nil"/>
              <w:left w:val="single" w:sz="8" w:space="0" w:color="auto"/>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1454"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Общая суммарная нагрузка </w:t>
            </w:r>
          </w:p>
        </w:tc>
        <w:tc>
          <w:tcPr>
            <w:tcW w:w="328"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456"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43"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405"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33" w:type="pct"/>
            <w:tcBorders>
              <w:top w:val="nil"/>
              <w:left w:val="nil"/>
              <w:bottom w:val="single" w:sz="8" w:space="0" w:color="auto"/>
              <w:right w:val="single" w:sz="4" w:space="0" w:color="auto"/>
            </w:tcBorders>
            <w:shd w:val="clear" w:color="000000" w:fill="FFFFFF"/>
            <w:noWrap/>
            <w:vAlign w:val="center"/>
            <w:hideMark/>
          </w:tcPr>
          <w:p w:rsidR="00616BB2" w:rsidRPr="002F08F2" w:rsidRDefault="00616BB2" w:rsidP="00616BB2">
            <w:pPr>
              <w:pStyle w:val="120"/>
            </w:pPr>
            <w:r w:rsidRPr="002F08F2">
              <w:t>0.92</w:t>
            </w:r>
          </w:p>
        </w:tc>
        <w:tc>
          <w:tcPr>
            <w:tcW w:w="411"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411"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387.6</w:t>
            </w:r>
          </w:p>
        </w:tc>
        <w:tc>
          <w:tcPr>
            <w:tcW w:w="530" w:type="pct"/>
            <w:tcBorders>
              <w:top w:val="nil"/>
              <w:left w:val="nil"/>
              <w:bottom w:val="single" w:sz="8" w:space="0" w:color="auto"/>
              <w:right w:val="single" w:sz="8" w:space="0" w:color="auto"/>
            </w:tcBorders>
            <w:shd w:val="clear" w:color="000000" w:fill="FFFFFF"/>
            <w:vAlign w:val="center"/>
            <w:hideMark/>
          </w:tcPr>
          <w:p w:rsidR="00616BB2" w:rsidRPr="002F08F2" w:rsidRDefault="00616BB2" w:rsidP="00616BB2">
            <w:pPr>
              <w:pStyle w:val="120"/>
            </w:pPr>
            <w:r w:rsidRPr="002F08F2">
              <w:t> </w:t>
            </w:r>
          </w:p>
        </w:tc>
      </w:tr>
      <w:tr w:rsidR="00616BB2" w:rsidRPr="002F08F2" w:rsidTr="00E66E16">
        <w:trPr>
          <w:trHeight w:val="465"/>
        </w:trPr>
        <w:tc>
          <w:tcPr>
            <w:tcW w:w="329" w:type="pct"/>
            <w:tcBorders>
              <w:top w:val="nil"/>
              <w:left w:val="single" w:sz="8" w:space="0" w:color="auto"/>
              <w:bottom w:val="single" w:sz="8" w:space="0" w:color="auto"/>
              <w:right w:val="single" w:sz="4" w:space="0" w:color="auto"/>
            </w:tcBorders>
            <w:shd w:val="clear" w:color="auto" w:fill="auto"/>
            <w:vAlign w:val="center"/>
            <w:hideMark/>
          </w:tcPr>
          <w:p w:rsidR="00616BB2" w:rsidRPr="002F08F2" w:rsidRDefault="00616BB2" w:rsidP="00616BB2">
            <w:pPr>
              <w:pStyle w:val="120"/>
              <w:rPr>
                <w:color w:val="000000"/>
              </w:rPr>
            </w:pPr>
            <w:r w:rsidRPr="002F08F2">
              <w:rPr>
                <w:color w:val="000000"/>
              </w:rPr>
              <w:t> </w:t>
            </w:r>
          </w:p>
        </w:tc>
        <w:tc>
          <w:tcPr>
            <w:tcW w:w="1454"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ТП 6-5</w:t>
            </w:r>
            <w:r>
              <w:t>*</w:t>
            </w:r>
            <w:r w:rsidRPr="002F08F2">
              <w:t xml:space="preserve"> (2х</w:t>
            </w:r>
            <w:r>
              <w:t>100</w:t>
            </w:r>
            <w:r w:rsidRPr="002F08F2">
              <w:t>0кВА)</w:t>
            </w:r>
          </w:p>
        </w:tc>
        <w:tc>
          <w:tcPr>
            <w:tcW w:w="328"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456"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343"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405"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333"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411"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411"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530" w:type="pct"/>
            <w:tcBorders>
              <w:top w:val="nil"/>
              <w:left w:val="nil"/>
              <w:bottom w:val="single" w:sz="8" w:space="0" w:color="auto"/>
              <w:right w:val="single" w:sz="8" w:space="0" w:color="auto"/>
            </w:tcBorders>
            <w:shd w:val="clear" w:color="auto" w:fill="auto"/>
            <w:noWrap/>
            <w:vAlign w:val="center"/>
            <w:hideMark/>
          </w:tcPr>
          <w:p w:rsidR="00616BB2" w:rsidRPr="002F08F2" w:rsidRDefault="00616BB2" w:rsidP="00616BB2">
            <w:pPr>
              <w:pStyle w:val="120"/>
              <w:rPr>
                <w:color w:val="000000"/>
              </w:rPr>
            </w:pPr>
            <w:r w:rsidRPr="002F08F2">
              <w:rPr>
                <w:color w:val="000000"/>
              </w:rPr>
              <w:t>0.</w:t>
            </w:r>
            <w:r>
              <w:rPr>
                <w:color w:val="000000"/>
              </w:rPr>
              <w:t>19</w:t>
            </w:r>
          </w:p>
        </w:tc>
      </w:tr>
    </w:tbl>
    <w:p w:rsidR="007E495C" w:rsidRDefault="007E495C" w:rsidP="007E495C">
      <w:pPr>
        <w:pStyle w:val="ac"/>
        <w:rPr>
          <w:szCs w:val="28"/>
        </w:rPr>
      </w:pPr>
    </w:p>
    <w:tbl>
      <w:tblPr>
        <w:tblW w:w="5000" w:type="pct"/>
        <w:tblLook w:val="04A0" w:firstRow="1" w:lastRow="0" w:firstColumn="1" w:lastColumn="0" w:noHBand="0" w:noVBand="1"/>
      </w:tblPr>
      <w:tblGrid>
        <w:gridCol w:w="884"/>
        <w:gridCol w:w="2209"/>
        <w:gridCol w:w="636"/>
        <w:gridCol w:w="1183"/>
        <w:gridCol w:w="694"/>
        <w:gridCol w:w="997"/>
        <w:gridCol w:w="781"/>
        <w:gridCol w:w="997"/>
        <w:gridCol w:w="997"/>
        <w:gridCol w:w="986"/>
      </w:tblGrid>
      <w:tr w:rsidR="00616BB2" w:rsidRPr="002F08F2" w:rsidTr="00E66E16">
        <w:trPr>
          <w:trHeight w:val="330"/>
        </w:trPr>
        <w:tc>
          <w:tcPr>
            <w:tcW w:w="5000" w:type="pct"/>
            <w:gridSpan w:val="10"/>
            <w:tcBorders>
              <w:top w:val="single" w:sz="8" w:space="0" w:color="auto"/>
              <w:left w:val="single" w:sz="8" w:space="0" w:color="auto"/>
              <w:bottom w:val="single" w:sz="8" w:space="0" w:color="auto"/>
              <w:right w:val="single" w:sz="8" w:space="0" w:color="000000"/>
            </w:tcBorders>
            <w:shd w:val="clear" w:color="000000" w:fill="DDEBF7"/>
            <w:vAlign w:val="center"/>
            <w:hideMark/>
          </w:tcPr>
          <w:p w:rsidR="00616BB2" w:rsidRPr="002F08F2" w:rsidRDefault="00616BB2" w:rsidP="00616BB2">
            <w:pPr>
              <w:pStyle w:val="120"/>
            </w:pPr>
            <w:r w:rsidRPr="002F08F2">
              <w:t xml:space="preserve">Таблица </w:t>
            </w:r>
            <w:r w:rsidRPr="00043BC9">
              <w:t>2</w:t>
            </w:r>
            <w:r w:rsidRPr="002F08F2">
              <w:t>4. Расчетные данные по электрическим нагрузкам (ТП 6-5А)</w:t>
            </w:r>
          </w:p>
        </w:tc>
      </w:tr>
      <w:tr w:rsidR="00616BB2" w:rsidRPr="002F08F2" w:rsidTr="00E66E16">
        <w:trPr>
          <w:trHeight w:val="780"/>
        </w:trPr>
        <w:tc>
          <w:tcPr>
            <w:tcW w:w="334" w:type="pct"/>
            <w:tcBorders>
              <w:top w:val="nil"/>
              <w:left w:val="single" w:sz="8" w:space="0" w:color="auto"/>
              <w:bottom w:val="single" w:sz="8" w:space="0" w:color="auto"/>
              <w:right w:val="nil"/>
            </w:tcBorders>
            <w:shd w:val="clear" w:color="000000" w:fill="DDEBF7"/>
            <w:vAlign w:val="center"/>
            <w:hideMark/>
          </w:tcPr>
          <w:p w:rsidR="00616BB2" w:rsidRPr="002F08F2" w:rsidRDefault="00616BB2" w:rsidP="00616BB2">
            <w:pPr>
              <w:pStyle w:val="120"/>
            </w:pPr>
            <w:r w:rsidRPr="002F08F2">
              <w:t xml:space="preserve">№ </w:t>
            </w:r>
            <w:proofErr w:type="gramStart"/>
            <w:r w:rsidRPr="002F08F2">
              <w:t>п</w:t>
            </w:r>
            <w:proofErr w:type="gramEnd"/>
            <w:r w:rsidRPr="002F08F2">
              <w:t>/п</w:t>
            </w:r>
          </w:p>
        </w:tc>
        <w:tc>
          <w:tcPr>
            <w:tcW w:w="1459" w:type="pct"/>
            <w:tcBorders>
              <w:top w:val="nil"/>
              <w:left w:val="single" w:sz="8" w:space="0" w:color="auto"/>
              <w:bottom w:val="single" w:sz="8" w:space="0" w:color="auto"/>
              <w:right w:val="single" w:sz="4" w:space="0" w:color="auto"/>
            </w:tcBorders>
            <w:shd w:val="clear" w:color="000000" w:fill="DDEBF7"/>
            <w:vAlign w:val="center"/>
            <w:hideMark/>
          </w:tcPr>
          <w:p w:rsidR="00616BB2" w:rsidRPr="002F08F2" w:rsidRDefault="00616BB2" w:rsidP="00616BB2">
            <w:pPr>
              <w:pStyle w:val="120"/>
            </w:pPr>
            <w:r w:rsidRPr="002F08F2">
              <w:t>Наименование потребителя</w:t>
            </w:r>
          </w:p>
        </w:tc>
        <w:tc>
          <w:tcPr>
            <w:tcW w:w="327"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r w:rsidRPr="002F08F2">
              <w:t>Кол-во</w:t>
            </w:r>
          </w:p>
        </w:tc>
        <w:tc>
          <w:tcPr>
            <w:tcW w:w="456"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r w:rsidRPr="002F08F2">
              <w:t>Этажность</w:t>
            </w:r>
          </w:p>
        </w:tc>
        <w:tc>
          <w:tcPr>
            <w:tcW w:w="341"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r w:rsidRPr="002F08F2">
              <w:t>Кв</w:t>
            </w:r>
            <w:proofErr w:type="gramStart"/>
            <w:r w:rsidRPr="002F08F2">
              <w:t>.м</w:t>
            </w:r>
            <w:proofErr w:type="gramEnd"/>
            <w:r w:rsidRPr="002F08F2">
              <w:t>, кв.</w:t>
            </w:r>
          </w:p>
        </w:tc>
        <w:tc>
          <w:tcPr>
            <w:tcW w:w="404"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proofErr w:type="spellStart"/>
            <w:r w:rsidRPr="002F08F2">
              <w:t>Удельн</w:t>
            </w:r>
            <w:proofErr w:type="spellEnd"/>
            <w:r w:rsidRPr="002F08F2">
              <w:t>. нагрузка Руд,    кВт</w:t>
            </w:r>
          </w:p>
        </w:tc>
        <w:tc>
          <w:tcPr>
            <w:tcW w:w="332"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proofErr w:type="spellStart"/>
            <w:r w:rsidRPr="002F08F2">
              <w:t>Коэф</w:t>
            </w:r>
            <w:proofErr w:type="spellEnd"/>
            <w:r w:rsidRPr="002F08F2">
              <w:t xml:space="preserve">. </w:t>
            </w:r>
            <w:proofErr w:type="spellStart"/>
            <w:r w:rsidRPr="002F08F2">
              <w:t>мощн</w:t>
            </w:r>
            <w:proofErr w:type="spellEnd"/>
            <w:r w:rsidRPr="002F08F2">
              <w:t>. cosφ</w:t>
            </w:r>
          </w:p>
        </w:tc>
        <w:tc>
          <w:tcPr>
            <w:tcW w:w="410" w:type="pct"/>
            <w:tcBorders>
              <w:top w:val="nil"/>
              <w:left w:val="nil"/>
              <w:bottom w:val="single" w:sz="8" w:space="0" w:color="auto"/>
              <w:right w:val="single" w:sz="4" w:space="0" w:color="auto"/>
            </w:tcBorders>
            <w:shd w:val="clear" w:color="000000" w:fill="DDEBF7"/>
            <w:vAlign w:val="center"/>
            <w:hideMark/>
          </w:tcPr>
          <w:p w:rsidR="00616BB2" w:rsidRPr="002F08F2" w:rsidRDefault="00616BB2" w:rsidP="00616BB2">
            <w:pPr>
              <w:pStyle w:val="120"/>
            </w:pPr>
            <w:proofErr w:type="spellStart"/>
            <w:r w:rsidRPr="002F08F2">
              <w:t>Расчетн</w:t>
            </w:r>
            <w:proofErr w:type="spellEnd"/>
            <w:r w:rsidRPr="002F08F2">
              <w:t xml:space="preserve">. нагрузка </w:t>
            </w:r>
            <w:proofErr w:type="spellStart"/>
            <w:r w:rsidRPr="002F08F2">
              <w:t>Рр</w:t>
            </w:r>
            <w:proofErr w:type="spellEnd"/>
            <w:r w:rsidRPr="002F08F2">
              <w:t>,     кВт</w:t>
            </w:r>
          </w:p>
        </w:tc>
        <w:tc>
          <w:tcPr>
            <w:tcW w:w="410" w:type="pct"/>
            <w:tcBorders>
              <w:top w:val="nil"/>
              <w:left w:val="nil"/>
              <w:bottom w:val="single" w:sz="8" w:space="0" w:color="auto"/>
              <w:right w:val="single" w:sz="8" w:space="0" w:color="auto"/>
            </w:tcBorders>
            <w:shd w:val="clear" w:color="000000" w:fill="DDEBF7"/>
            <w:vAlign w:val="center"/>
            <w:hideMark/>
          </w:tcPr>
          <w:p w:rsidR="00616BB2" w:rsidRPr="002F08F2" w:rsidRDefault="00616BB2" w:rsidP="00616BB2">
            <w:pPr>
              <w:pStyle w:val="120"/>
            </w:pPr>
            <w:proofErr w:type="spellStart"/>
            <w:r w:rsidRPr="002F08F2">
              <w:t>Расчетн</w:t>
            </w:r>
            <w:proofErr w:type="spellEnd"/>
            <w:r w:rsidRPr="002F08F2">
              <w:t xml:space="preserve">. нагрузка </w:t>
            </w:r>
            <w:proofErr w:type="spellStart"/>
            <w:r w:rsidRPr="002F08F2">
              <w:t>Рр</w:t>
            </w:r>
            <w:proofErr w:type="spellEnd"/>
            <w:r w:rsidRPr="002F08F2">
              <w:t xml:space="preserve">,     </w:t>
            </w:r>
            <w:proofErr w:type="spellStart"/>
            <w:r w:rsidRPr="002F08F2">
              <w:t>кВА</w:t>
            </w:r>
            <w:proofErr w:type="spellEnd"/>
          </w:p>
        </w:tc>
        <w:tc>
          <w:tcPr>
            <w:tcW w:w="528" w:type="pct"/>
            <w:tcBorders>
              <w:top w:val="nil"/>
              <w:left w:val="single" w:sz="4" w:space="0" w:color="auto"/>
              <w:bottom w:val="single" w:sz="8" w:space="0" w:color="auto"/>
              <w:right w:val="single" w:sz="8" w:space="0" w:color="auto"/>
            </w:tcBorders>
            <w:shd w:val="clear" w:color="000000" w:fill="DDEBF7"/>
            <w:vAlign w:val="center"/>
            <w:hideMark/>
          </w:tcPr>
          <w:p w:rsidR="00616BB2" w:rsidRPr="002F08F2" w:rsidRDefault="00616BB2" w:rsidP="00616BB2">
            <w:pPr>
              <w:pStyle w:val="120"/>
            </w:pPr>
            <w:proofErr w:type="spellStart"/>
            <w:r w:rsidRPr="002F08F2">
              <w:t>Коэф</w:t>
            </w:r>
            <w:proofErr w:type="spellEnd"/>
            <w:r w:rsidRPr="002F08F2">
              <w:t xml:space="preserve">. загрузки </w:t>
            </w:r>
            <w:proofErr w:type="spellStart"/>
            <w:r w:rsidRPr="002F08F2">
              <w:t>трансф-ра</w:t>
            </w:r>
            <w:proofErr w:type="spellEnd"/>
            <w:r w:rsidRPr="002F08F2">
              <w:t xml:space="preserve">, </w:t>
            </w:r>
            <w:proofErr w:type="spellStart"/>
            <w:proofErr w:type="gramStart"/>
            <w:r w:rsidRPr="002F08F2">
              <w:t>Кз</w:t>
            </w:r>
            <w:proofErr w:type="spellEnd"/>
            <w:proofErr w:type="gramEnd"/>
          </w:p>
        </w:tc>
      </w:tr>
      <w:tr w:rsidR="00616BB2" w:rsidRPr="002F08F2" w:rsidTr="00E66E16">
        <w:trPr>
          <w:trHeight w:val="360"/>
        </w:trPr>
        <w:tc>
          <w:tcPr>
            <w:tcW w:w="334" w:type="pct"/>
            <w:tcBorders>
              <w:top w:val="single" w:sz="4" w:space="0" w:color="auto"/>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Сущ. дом 3</w:t>
            </w:r>
          </w:p>
        </w:tc>
        <w:tc>
          <w:tcPr>
            <w:tcW w:w="1459" w:type="pct"/>
            <w:tcBorders>
              <w:top w:val="single" w:sz="4" w:space="0" w:color="auto"/>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Многоквартирный жилой дом </w:t>
            </w:r>
          </w:p>
        </w:tc>
        <w:tc>
          <w:tcPr>
            <w:tcW w:w="327"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180</w:t>
            </w:r>
          </w:p>
        </w:tc>
        <w:tc>
          <w:tcPr>
            <w:tcW w:w="40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0.786</w:t>
            </w:r>
          </w:p>
        </w:tc>
        <w:tc>
          <w:tcPr>
            <w:tcW w:w="332"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0.96</w:t>
            </w:r>
          </w:p>
        </w:tc>
        <w:tc>
          <w:tcPr>
            <w:tcW w:w="410"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141.5</w:t>
            </w:r>
          </w:p>
        </w:tc>
        <w:tc>
          <w:tcPr>
            <w:tcW w:w="410"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147.4</w:t>
            </w:r>
          </w:p>
        </w:tc>
        <w:tc>
          <w:tcPr>
            <w:tcW w:w="528"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420"/>
        </w:trPr>
        <w:tc>
          <w:tcPr>
            <w:tcW w:w="334" w:type="pct"/>
            <w:tcBorders>
              <w:top w:val="nil"/>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Сущ. дом 10</w:t>
            </w:r>
          </w:p>
        </w:tc>
        <w:tc>
          <w:tcPr>
            <w:tcW w:w="1459"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Многоквартирный жилой дом </w:t>
            </w:r>
          </w:p>
        </w:tc>
        <w:tc>
          <w:tcPr>
            <w:tcW w:w="327"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12</w:t>
            </w:r>
          </w:p>
        </w:tc>
        <w:tc>
          <w:tcPr>
            <w:tcW w:w="40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w:t>
            </w:r>
          </w:p>
        </w:tc>
        <w:tc>
          <w:tcPr>
            <w:tcW w:w="332"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0.96</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24.0</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25.0</w:t>
            </w:r>
          </w:p>
        </w:tc>
        <w:tc>
          <w:tcPr>
            <w:tcW w:w="528"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585"/>
        </w:trPr>
        <w:tc>
          <w:tcPr>
            <w:tcW w:w="334" w:type="pct"/>
            <w:tcBorders>
              <w:top w:val="nil"/>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Сущ. дом 11</w:t>
            </w:r>
          </w:p>
        </w:tc>
        <w:tc>
          <w:tcPr>
            <w:tcW w:w="1459"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Многоквартирный жилой дом </w:t>
            </w:r>
          </w:p>
        </w:tc>
        <w:tc>
          <w:tcPr>
            <w:tcW w:w="327"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12</w:t>
            </w:r>
          </w:p>
        </w:tc>
        <w:tc>
          <w:tcPr>
            <w:tcW w:w="40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w:t>
            </w:r>
          </w:p>
        </w:tc>
        <w:tc>
          <w:tcPr>
            <w:tcW w:w="332"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0.96</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24.0</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25.0</w:t>
            </w:r>
          </w:p>
        </w:tc>
        <w:tc>
          <w:tcPr>
            <w:tcW w:w="528"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555"/>
        </w:trPr>
        <w:tc>
          <w:tcPr>
            <w:tcW w:w="334" w:type="pct"/>
            <w:tcBorders>
              <w:top w:val="nil"/>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Сущ. дом 12а</w:t>
            </w:r>
          </w:p>
        </w:tc>
        <w:tc>
          <w:tcPr>
            <w:tcW w:w="1459"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Многоквартирный жилой дом </w:t>
            </w:r>
          </w:p>
        </w:tc>
        <w:tc>
          <w:tcPr>
            <w:tcW w:w="327"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12</w:t>
            </w:r>
          </w:p>
        </w:tc>
        <w:tc>
          <w:tcPr>
            <w:tcW w:w="40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w:t>
            </w:r>
          </w:p>
        </w:tc>
        <w:tc>
          <w:tcPr>
            <w:tcW w:w="332"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0.96</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24.0</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25.0</w:t>
            </w:r>
          </w:p>
        </w:tc>
        <w:tc>
          <w:tcPr>
            <w:tcW w:w="528"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525"/>
        </w:trPr>
        <w:tc>
          <w:tcPr>
            <w:tcW w:w="334" w:type="pct"/>
            <w:tcBorders>
              <w:top w:val="nil"/>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Сущ. дом 13</w:t>
            </w:r>
          </w:p>
        </w:tc>
        <w:tc>
          <w:tcPr>
            <w:tcW w:w="1459"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Многоквартирный жилой дом </w:t>
            </w:r>
          </w:p>
        </w:tc>
        <w:tc>
          <w:tcPr>
            <w:tcW w:w="327"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12</w:t>
            </w:r>
          </w:p>
        </w:tc>
        <w:tc>
          <w:tcPr>
            <w:tcW w:w="40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w:t>
            </w:r>
          </w:p>
        </w:tc>
        <w:tc>
          <w:tcPr>
            <w:tcW w:w="332"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0.96</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24.0</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25.0</w:t>
            </w:r>
          </w:p>
        </w:tc>
        <w:tc>
          <w:tcPr>
            <w:tcW w:w="528"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375"/>
        </w:trPr>
        <w:tc>
          <w:tcPr>
            <w:tcW w:w="334" w:type="pct"/>
            <w:tcBorders>
              <w:top w:val="nil"/>
              <w:left w:val="single" w:sz="4" w:space="0" w:color="auto"/>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xml:space="preserve">22 </w:t>
            </w:r>
            <w:proofErr w:type="spellStart"/>
            <w:r w:rsidRPr="002F08F2">
              <w:t>а</w:t>
            </w:r>
            <w:proofErr w:type="gramStart"/>
            <w:r w:rsidRPr="002F08F2">
              <w:t>,б</w:t>
            </w:r>
            <w:proofErr w:type="gramEnd"/>
            <w:r w:rsidRPr="002F08F2">
              <w:t>,в</w:t>
            </w:r>
            <w:proofErr w:type="spellEnd"/>
          </w:p>
        </w:tc>
        <w:tc>
          <w:tcPr>
            <w:tcW w:w="1459"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Общеобразовательная школа (проектируемая)</w:t>
            </w:r>
          </w:p>
        </w:tc>
        <w:tc>
          <w:tcPr>
            <w:tcW w:w="327"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1200</w:t>
            </w:r>
          </w:p>
        </w:tc>
        <w:tc>
          <w:tcPr>
            <w:tcW w:w="40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0.25</w:t>
            </w:r>
          </w:p>
        </w:tc>
        <w:tc>
          <w:tcPr>
            <w:tcW w:w="332"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0.96</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300.0</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312.5</w:t>
            </w:r>
          </w:p>
        </w:tc>
        <w:tc>
          <w:tcPr>
            <w:tcW w:w="528"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585"/>
        </w:trPr>
        <w:tc>
          <w:tcPr>
            <w:tcW w:w="334" w:type="pct"/>
            <w:tcBorders>
              <w:top w:val="nil"/>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18</w:t>
            </w:r>
          </w:p>
        </w:tc>
        <w:tc>
          <w:tcPr>
            <w:tcW w:w="1459"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Многоквартирный жилой дом с обслуживанием на первых этажах </w:t>
            </w:r>
            <w:r w:rsidRPr="002F08F2">
              <w:lastRenderedPageBreak/>
              <w:t>(проектируемый)</w:t>
            </w:r>
          </w:p>
        </w:tc>
        <w:tc>
          <w:tcPr>
            <w:tcW w:w="327"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lastRenderedPageBreak/>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26</w:t>
            </w:r>
          </w:p>
        </w:tc>
        <w:tc>
          <w:tcPr>
            <w:tcW w:w="40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2.168</w:t>
            </w:r>
          </w:p>
        </w:tc>
        <w:tc>
          <w:tcPr>
            <w:tcW w:w="332"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0.98</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56.4</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57.5</w:t>
            </w:r>
          </w:p>
        </w:tc>
        <w:tc>
          <w:tcPr>
            <w:tcW w:w="528"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540"/>
        </w:trPr>
        <w:tc>
          <w:tcPr>
            <w:tcW w:w="334" w:type="pct"/>
            <w:tcBorders>
              <w:top w:val="nil"/>
              <w:left w:val="single" w:sz="4" w:space="0" w:color="auto"/>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lastRenderedPageBreak/>
              <w:t>19</w:t>
            </w:r>
          </w:p>
        </w:tc>
        <w:tc>
          <w:tcPr>
            <w:tcW w:w="1459"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Многоквартирный жилой дом с обслуживанием на первых этажах (проектируемый)</w:t>
            </w:r>
          </w:p>
        </w:tc>
        <w:tc>
          <w:tcPr>
            <w:tcW w:w="327"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90</w:t>
            </w:r>
          </w:p>
        </w:tc>
        <w:tc>
          <w:tcPr>
            <w:tcW w:w="40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1.55</w:t>
            </w:r>
          </w:p>
        </w:tc>
        <w:tc>
          <w:tcPr>
            <w:tcW w:w="332"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0.98</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139.5</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142.3</w:t>
            </w:r>
          </w:p>
        </w:tc>
        <w:tc>
          <w:tcPr>
            <w:tcW w:w="528"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540"/>
        </w:trPr>
        <w:tc>
          <w:tcPr>
            <w:tcW w:w="334" w:type="pct"/>
            <w:tcBorders>
              <w:top w:val="nil"/>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17</w:t>
            </w:r>
          </w:p>
        </w:tc>
        <w:tc>
          <w:tcPr>
            <w:tcW w:w="1459"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Многоквартирный жилой дом с обслуживанием на первых этажах (проектируемый)</w:t>
            </w:r>
          </w:p>
        </w:tc>
        <w:tc>
          <w:tcPr>
            <w:tcW w:w="327"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18</w:t>
            </w:r>
          </w:p>
        </w:tc>
        <w:tc>
          <w:tcPr>
            <w:tcW w:w="40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2.6</w:t>
            </w:r>
          </w:p>
        </w:tc>
        <w:tc>
          <w:tcPr>
            <w:tcW w:w="332"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0.98</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46.8</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47.8</w:t>
            </w:r>
          </w:p>
        </w:tc>
        <w:tc>
          <w:tcPr>
            <w:tcW w:w="528"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480"/>
        </w:trPr>
        <w:tc>
          <w:tcPr>
            <w:tcW w:w="334" w:type="pct"/>
            <w:tcBorders>
              <w:top w:val="nil"/>
              <w:left w:val="single" w:sz="8" w:space="0" w:color="auto"/>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12</w:t>
            </w:r>
          </w:p>
        </w:tc>
        <w:tc>
          <w:tcPr>
            <w:tcW w:w="1459" w:type="pct"/>
            <w:tcBorders>
              <w:top w:val="nil"/>
              <w:left w:val="nil"/>
              <w:bottom w:val="single" w:sz="4" w:space="0" w:color="auto"/>
              <w:right w:val="single" w:sz="4" w:space="0" w:color="auto"/>
            </w:tcBorders>
            <w:shd w:val="clear" w:color="000000" w:fill="FFFFFF"/>
            <w:vAlign w:val="center"/>
            <w:hideMark/>
          </w:tcPr>
          <w:p w:rsidR="00616BB2" w:rsidRPr="002F08F2" w:rsidRDefault="00616BB2" w:rsidP="00616BB2">
            <w:pPr>
              <w:pStyle w:val="120"/>
            </w:pPr>
            <w:r w:rsidRPr="002F08F2">
              <w:t>Многоквартирный жилой дом по  адресу</w:t>
            </w:r>
            <w:proofErr w:type="gramStart"/>
            <w:r w:rsidRPr="002F08F2">
              <w:t xml:space="preserve"> :</w:t>
            </w:r>
            <w:proofErr w:type="gramEnd"/>
            <w:r w:rsidRPr="002F08F2">
              <w:t xml:space="preserve"> г. Нефтеюганск, 6-й микрорайон, д.83</w:t>
            </w:r>
          </w:p>
        </w:tc>
        <w:tc>
          <w:tcPr>
            <w:tcW w:w="327"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56"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341"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24</w:t>
            </w:r>
          </w:p>
        </w:tc>
        <w:tc>
          <w:tcPr>
            <w:tcW w:w="404"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1.4</w:t>
            </w:r>
          </w:p>
        </w:tc>
        <w:tc>
          <w:tcPr>
            <w:tcW w:w="332"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0.96</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33.6</w:t>
            </w:r>
          </w:p>
        </w:tc>
        <w:tc>
          <w:tcPr>
            <w:tcW w:w="410" w:type="pct"/>
            <w:tcBorders>
              <w:top w:val="nil"/>
              <w:left w:val="nil"/>
              <w:bottom w:val="single" w:sz="4" w:space="0" w:color="auto"/>
              <w:right w:val="single" w:sz="4" w:space="0" w:color="auto"/>
            </w:tcBorders>
            <w:shd w:val="clear" w:color="000000" w:fill="FFFFFF"/>
            <w:noWrap/>
            <w:vAlign w:val="center"/>
            <w:hideMark/>
          </w:tcPr>
          <w:p w:rsidR="00616BB2" w:rsidRPr="002F08F2" w:rsidRDefault="00616BB2" w:rsidP="00616BB2">
            <w:pPr>
              <w:pStyle w:val="120"/>
            </w:pPr>
            <w:r w:rsidRPr="002F08F2">
              <w:t>35.0</w:t>
            </w:r>
          </w:p>
        </w:tc>
        <w:tc>
          <w:tcPr>
            <w:tcW w:w="528" w:type="pct"/>
            <w:tcBorders>
              <w:top w:val="nil"/>
              <w:left w:val="nil"/>
              <w:bottom w:val="single" w:sz="4" w:space="0" w:color="auto"/>
              <w:right w:val="single" w:sz="8" w:space="0" w:color="auto"/>
            </w:tcBorders>
            <w:shd w:val="clear" w:color="000000" w:fill="FFFFFF"/>
            <w:noWrap/>
            <w:vAlign w:val="center"/>
            <w:hideMark/>
          </w:tcPr>
          <w:p w:rsidR="00616BB2" w:rsidRPr="002F08F2" w:rsidRDefault="00616BB2" w:rsidP="00616BB2">
            <w:pPr>
              <w:pStyle w:val="120"/>
            </w:pPr>
            <w:r w:rsidRPr="002F08F2">
              <w:t> </w:t>
            </w:r>
          </w:p>
        </w:tc>
      </w:tr>
      <w:tr w:rsidR="00616BB2" w:rsidRPr="002F08F2" w:rsidTr="00E66E16">
        <w:trPr>
          <w:trHeight w:val="525"/>
        </w:trPr>
        <w:tc>
          <w:tcPr>
            <w:tcW w:w="334" w:type="pct"/>
            <w:tcBorders>
              <w:top w:val="single" w:sz="8" w:space="0" w:color="auto"/>
              <w:left w:val="single" w:sz="8" w:space="0" w:color="auto"/>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1459"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Суммарная нагрузка с коэффициентом участия в максимуме </w:t>
            </w:r>
          </w:p>
        </w:tc>
        <w:tc>
          <w:tcPr>
            <w:tcW w:w="327"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456"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41"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404"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32" w:type="pct"/>
            <w:tcBorders>
              <w:top w:val="single" w:sz="8" w:space="0" w:color="auto"/>
              <w:left w:val="nil"/>
              <w:bottom w:val="single" w:sz="8" w:space="0" w:color="auto"/>
              <w:right w:val="single" w:sz="4" w:space="0" w:color="auto"/>
            </w:tcBorders>
            <w:shd w:val="clear" w:color="000000" w:fill="FFFFFF"/>
            <w:noWrap/>
            <w:vAlign w:val="center"/>
            <w:hideMark/>
          </w:tcPr>
          <w:p w:rsidR="00616BB2" w:rsidRPr="002F08F2" w:rsidRDefault="00616BB2" w:rsidP="00616BB2">
            <w:pPr>
              <w:pStyle w:val="120"/>
            </w:pPr>
            <w:r w:rsidRPr="002F08F2">
              <w:t> </w:t>
            </w:r>
          </w:p>
        </w:tc>
        <w:tc>
          <w:tcPr>
            <w:tcW w:w="410"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813.7</w:t>
            </w:r>
          </w:p>
        </w:tc>
        <w:tc>
          <w:tcPr>
            <w:tcW w:w="410" w:type="pct"/>
            <w:tcBorders>
              <w:top w:val="single" w:sz="8" w:space="0" w:color="auto"/>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528" w:type="pct"/>
            <w:tcBorders>
              <w:top w:val="single" w:sz="8" w:space="0" w:color="auto"/>
              <w:left w:val="nil"/>
              <w:bottom w:val="single" w:sz="8" w:space="0" w:color="auto"/>
              <w:right w:val="single" w:sz="8" w:space="0" w:color="auto"/>
            </w:tcBorders>
            <w:shd w:val="clear" w:color="000000" w:fill="FFFFFF"/>
            <w:vAlign w:val="center"/>
            <w:hideMark/>
          </w:tcPr>
          <w:p w:rsidR="00616BB2" w:rsidRPr="002F08F2" w:rsidRDefault="00616BB2" w:rsidP="00616BB2">
            <w:pPr>
              <w:pStyle w:val="120"/>
            </w:pPr>
            <w:r w:rsidRPr="002F08F2">
              <w:t> </w:t>
            </w:r>
          </w:p>
        </w:tc>
      </w:tr>
      <w:tr w:rsidR="00616BB2" w:rsidRPr="002F08F2" w:rsidTr="00E66E16">
        <w:trPr>
          <w:trHeight w:val="315"/>
        </w:trPr>
        <w:tc>
          <w:tcPr>
            <w:tcW w:w="334" w:type="pct"/>
            <w:tcBorders>
              <w:top w:val="nil"/>
              <w:left w:val="single" w:sz="8" w:space="0" w:color="auto"/>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1459"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xml:space="preserve">Общая суммарная нагрузка </w:t>
            </w:r>
          </w:p>
        </w:tc>
        <w:tc>
          <w:tcPr>
            <w:tcW w:w="327"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456"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41"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404"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332" w:type="pct"/>
            <w:tcBorders>
              <w:top w:val="nil"/>
              <w:left w:val="nil"/>
              <w:bottom w:val="single" w:sz="8" w:space="0" w:color="auto"/>
              <w:right w:val="single" w:sz="4" w:space="0" w:color="auto"/>
            </w:tcBorders>
            <w:shd w:val="clear" w:color="000000" w:fill="FFFFFF"/>
            <w:noWrap/>
            <w:vAlign w:val="center"/>
            <w:hideMark/>
          </w:tcPr>
          <w:p w:rsidR="00616BB2" w:rsidRPr="002F08F2" w:rsidRDefault="00616BB2" w:rsidP="00616BB2">
            <w:pPr>
              <w:pStyle w:val="120"/>
            </w:pPr>
            <w:r w:rsidRPr="002F08F2">
              <w:t>0.92</w:t>
            </w:r>
          </w:p>
        </w:tc>
        <w:tc>
          <w:tcPr>
            <w:tcW w:w="410"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 </w:t>
            </w:r>
          </w:p>
        </w:tc>
        <w:tc>
          <w:tcPr>
            <w:tcW w:w="410"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884.5</w:t>
            </w:r>
          </w:p>
        </w:tc>
        <w:tc>
          <w:tcPr>
            <w:tcW w:w="528" w:type="pct"/>
            <w:tcBorders>
              <w:top w:val="nil"/>
              <w:left w:val="nil"/>
              <w:bottom w:val="single" w:sz="8" w:space="0" w:color="auto"/>
              <w:right w:val="single" w:sz="8" w:space="0" w:color="auto"/>
            </w:tcBorders>
            <w:shd w:val="clear" w:color="000000" w:fill="FFFFFF"/>
            <w:vAlign w:val="center"/>
            <w:hideMark/>
          </w:tcPr>
          <w:p w:rsidR="00616BB2" w:rsidRPr="002F08F2" w:rsidRDefault="00616BB2" w:rsidP="00616BB2">
            <w:pPr>
              <w:pStyle w:val="120"/>
            </w:pPr>
            <w:r w:rsidRPr="002F08F2">
              <w:t> </w:t>
            </w:r>
          </w:p>
        </w:tc>
      </w:tr>
      <w:tr w:rsidR="00616BB2" w:rsidRPr="002F08F2" w:rsidTr="00E66E16">
        <w:trPr>
          <w:trHeight w:val="240"/>
        </w:trPr>
        <w:tc>
          <w:tcPr>
            <w:tcW w:w="334" w:type="pct"/>
            <w:tcBorders>
              <w:top w:val="nil"/>
              <w:left w:val="single" w:sz="8" w:space="0" w:color="auto"/>
              <w:bottom w:val="single" w:sz="8" w:space="0" w:color="auto"/>
              <w:right w:val="single" w:sz="4" w:space="0" w:color="auto"/>
            </w:tcBorders>
            <w:shd w:val="clear" w:color="auto" w:fill="auto"/>
            <w:vAlign w:val="center"/>
            <w:hideMark/>
          </w:tcPr>
          <w:p w:rsidR="00616BB2" w:rsidRPr="002F08F2" w:rsidRDefault="00616BB2" w:rsidP="00616BB2">
            <w:pPr>
              <w:pStyle w:val="120"/>
              <w:rPr>
                <w:color w:val="000000"/>
              </w:rPr>
            </w:pPr>
            <w:r w:rsidRPr="002F08F2">
              <w:rPr>
                <w:color w:val="000000"/>
              </w:rPr>
              <w:t> </w:t>
            </w:r>
          </w:p>
        </w:tc>
        <w:tc>
          <w:tcPr>
            <w:tcW w:w="1459" w:type="pct"/>
            <w:tcBorders>
              <w:top w:val="nil"/>
              <w:left w:val="nil"/>
              <w:bottom w:val="single" w:sz="8" w:space="0" w:color="auto"/>
              <w:right w:val="single" w:sz="4" w:space="0" w:color="auto"/>
            </w:tcBorders>
            <w:shd w:val="clear" w:color="000000" w:fill="FFFFFF"/>
            <w:vAlign w:val="center"/>
            <w:hideMark/>
          </w:tcPr>
          <w:p w:rsidR="00616BB2" w:rsidRPr="002F08F2" w:rsidRDefault="00616BB2" w:rsidP="00616BB2">
            <w:pPr>
              <w:pStyle w:val="120"/>
            </w:pPr>
            <w:r w:rsidRPr="002F08F2">
              <w:t>ТП 6-5А (2х1000кВА)</w:t>
            </w:r>
          </w:p>
        </w:tc>
        <w:tc>
          <w:tcPr>
            <w:tcW w:w="327"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456"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341"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404"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332"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410"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410" w:type="pct"/>
            <w:tcBorders>
              <w:top w:val="nil"/>
              <w:left w:val="nil"/>
              <w:bottom w:val="single" w:sz="8" w:space="0" w:color="auto"/>
              <w:right w:val="single" w:sz="4" w:space="0" w:color="auto"/>
            </w:tcBorders>
            <w:shd w:val="clear" w:color="auto" w:fill="auto"/>
            <w:noWrap/>
            <w:vAlign w:val="bottom"/>
            <w:hideMark/>
          </w:tcPr>
          <w:p w:rsidR="00616BB2" w:rsidRPr="002F08F2" w:rsidRDefault="00616BB2" w:rsidP="00616BB2">
            <w:pPr>
              <w:pStyle w:val="120"/>
              <w:rPr>
                <w:color w:val="000000"/>
              </w:rPr>
            </w:pPr>
            <w:r w:rsidRPr="002F08F2">
              <w:rPr>
                <w:color w:val="000000"/>
              </w:rPr>
              <w:t> </w:t>
            </w:r>
          </w:p>
        </w:tc>
        <w:tc>
          <w:tcPr>
            <w:tcW w:w="528" w:type="pct"/>
            <w:tcBorders>
              <w:top w:val="nil"/>
              <w:left w:val="nil"/>
              <w:bottom w:val="single" w:sz="8" w:space="0" w:color="auto"/>
              <w:right w:val="single" w:sz="8" w:space="0" w:color="auto"/>
            </w:tcBorders>
            <w:shd w:val="clear" w:color="auto" w:fill="auto"/>
            <w:noWrap/>
            <w:vAlign w:val="center"/>
            <w:hideMark/>
          </w:tcPr>
          <w:p w:rsidR="00616BB2" w:rsidRPr="002F08F2" w:rsidRDefault="00616BB2" w:rsidP="00616BB2">
            <w:pPr>
              <w:pStyle w:val="120"/>
              <w:rPr>
                <w:color w:val="000000"/>
              </w:rPr>
            </w:pPr>
            <w:r w:rsidRPr="002F08F2">
              <w:rPr>
                <w:color w:val="000000"/>
              </w:rPr>
              <w:t>0.44</w:t>
            </w:r>
          </w:p>
        </w:tc>
      </w:tr>
    </w:tbl>
    <w:p w:rsidR="007E495C" w:rsidRDefault="007E495C" w:rsidP="007E495C">
      <w:pPr>
        <w:pStyle w:val="ac"/>
        <w:rPr>
          <w:szCs w:val="28"/>
          <w:lang w:val="en-US"/>
        </w:rPr>
      </w:pPr>
    </w:p>
    <w:tbl>
      <w:tblPr>
        <w:tblW w:w="5000" w:type="pct"/>
        <w:tblLook w:val="04A0" w:firstRow="1" w:lastRow="0" w:firstColumn="1" w:lastColumn="0" w:noHBand="0" w:noVBand="1"/>
      </w:tblPr>
      <w:tblGrid>
        <w:gridCol w:w="527"/>
        <w:gridCol w:w="2044"/>
        <w:gridCol w:w="676"/>
        <w:gridCol w:w="1274"/>
        <w:gridCol w:w="739"/>
        <w:gridCol w:w="1070"/>
        <w:gridCol w:w="835"/>
        <w:gridCol w:w="1070"/>
        <w:gridCol w:w="1070"/>
        <w:gridCol w:w="1059"/>
      </w:tblGrid>
      <w:tr w:rsidR="00616BB2" w:rsidRPr="00C54161" w:rsidTr="00E66E16">
        <w:trPr>
          <w:trHeight w:val="330"/>
        </w:trPr>
        <w:tc>
          <w:tcPr>
            <w:tcW w:w="5000" w:type="pct"/>
            <w:gridSpan w:val="10"/>
            <w:tcBorders>
              <w:top w:val="single" w:sz="8" w:space="0" w:color="auto"/>
              <w:left w:val="single" w:sz="8" w:space="0" w:color="auto"/>
              <w:bottom w:val="single" w:sz="8" w:space="0" w:color="auto"/>
              <w:right w:val="single" w:sz="8" w:space="0" w:color="000000"/>
            </w:tcBorders>
            <w:shd w:val="clear" w:color="000000" w:fill="DDEBF7"/>
            <w:vAlign w:val="center"/>
            <w:hideMark/>
          </w:tcPr>
          <w:p w:rsidR="00616BB2" w:rsidRPr="00C54161" w:rsidRDefault="00616BB2" w:rsidP="00616BB2">
            <w:pPr>
              <w:pStyle w:val="120"/>
            </w:pPr>
            <w:r w:rsidRPr="00C54161">
              <w:t>Таблица</w:t>
            </w:r>
            <w:r w:rsidRPr="00043BC9">
              <w:t>2</w:t>
            </w:r>
            <w:r w:rsidRPr="00C54161">
              <w:t>5. Расчетные данные по электрическим нагрузкам КТП (поз.24) (без учета проектируемых нагрузок соседнего участка)</w:t>
            </w:r>
          </w:p>
        </w:tc>
      </w:tr>
      <w:tr w:rsidR="00616BB2" w:rsidRPr="00C54161" w:rsidTr="00E66E16">
        <w:trPr>
          <w:trHeight w:val="780"/>
        </w:trPr>
        <w:tc>
          <w:tcPr>
            <w:tcW w:w="427" w:type="pct"/>
            <w:tcBorders>
              <w:top w:val="nil"/>
              <w:left w:val="single" w:sz="8" w:space="0" w:color="auto"/>
              <w:bottom w:val="single" w:sz="8" w:space="0" w:color="auto"/>
              <w:right w:val="nil"/>
            </w:tcBorders>
            <w:shd w:val="clear" w:color="000000" w:fill="DDEBF7"/>
            <w:vAlign w:val="center"/>
            <w:hideMark/>
          </w:tcPr>
          <w:p w:rsidR="00616BB2" w:rsidRPr="00C54161" w:rsidRDefault="00616BB2" w:rsidP="00616BB2">
            <w:pPr>
              <w:pStyle w:val="120"/>
            </w:pPr>
            <w:r w:rsidRPr="00C54161">
              <w:t xml:space="preserve">№ </w:t>
            </w:r>
            <w:proofErr w:type="gramStart"/>
            <w:r w:rsidRPr="00C54161">
              <w:t>п</w:t>
            </w:r>
            <w:proofErr w:type="gramEnd"/>
            <w:r w:rsidRPr="00C54161">
              <w:t>/п</w:t>
            </w:r>
          </w:p>
        </w:tc>
        <w:tc>
          <w:tcPr>
            <w:tcW w:w="987" w:type="pct"/>
            <w:tcBorders>
              <w:top w:val="nil"/>
              <w:left w:val="single" w:sz="8" w:space="0" w:color="auto"/>
              <w:bottom w:val="single" w:sz="8" w:space="0" w:color="auto"/>
              <w:right w:val="single" w:sz="4" w:space="0" w:color="auto"/>
            </w:tcBorders>
            <w:shd w:val="clear" w:color="000000" w:fill="DDEBF7"/>
            <w:vAlign w:val="center"/>
            <w:hideMark/>
          </w:tcPr>
          <w:p w:rsidR="00616BB2" w:rsidRPr="00C54161" w:rsidRDefault="00616BB2" w:rsidP="00616BB2">
            <w:pPr>
              <w:pStyle w:val="120"/>
            </w:pPr>
            <w:r w:rsidRPr="00C54161">
              <w:t>Наименование потребителя</w:t>
            </w:r>
          </w:p>
        </w:tc>
        <w:tc>
          <w:tcPr>
            <w:tcW w:w="312" w:type="pct"/>
            <w:tcBorders>
              <w:top w:val="nil"/>
              <w:left w:val="nil"/>
              <w:bottom w:val="single" w:sz="8" w:space="0" w:color="auto"/>
              <w:right w:val="single" w:sz="4" w:space="0" w:color="auto"/>
            </w:tcBorders>
            <w:shd w:val="clear" w:color="000000" w:fill="DDEBF7"/>
            <w:vAlign w:val="center"/>
            <w:hideMark/>
          </w:tcPr>
          <w:p w:rsidR="00616BB2" w:rsidRPr="00C54161" w:rsidRDefault="00616BB2" w:rsidP="00616BB2">
            <w:pPr>
              <w:pStyle w:val="120"/>
            </w:pPr>
            <w:r w:rsidRPr="00C54161">
              <w:t>Кол-во</w:t>
            </w:r>
          </w:p>
        </w:tc>
        <w:tc>
          <w:tcPr>
            <w:tcW w:w="577" w:type="pct"/>
            <w:tcBorders>
              <w:top w:val="nil"/>
              <w:left w:val="nil"/>
              <w:bottom w:val="single" w:sz="8" w:space="0" w:color="auto"/>
              <w:right w:val="single" w:sz="4" w:space="0" w:color="auto"/>
            </w:tcBorders>
            <w:shd w:val="clear" w:color="000000" w:fill="DDEBF7"/>
            <w:vAlign w:val="center"/>
            <w:hideMark/>
          </w:tcPr>
          <w:p w:rsidR="00616BB2" w:rsidRPr="00C54161" w:rsidRDefault="00616BB2" w:rsidP="00616BB2">
            <w:pPr>
              <w:pStyle w:val="120"/>
            </w:pPr>
            <w:r w:rsidRPr="00C54161">
              <w:t>Этажность</w:t>
            </w:r>
          </w:p>
        </w:tc>
        <w:tc>
          <w:tcPr>
            <w:tcW w:w="343" w:type="pct"/>
            <w:tcBorders>
              <w:top w:val="nil"/>
              <w:left w:val="nil"/>
              <w:bottom w:val="single" w:sz="8" w:space="0" w:color="auto"/>
              <w:right w:val="single" w:sz="4" w:space="0" w:color="auto"/>
            </w:tcBorders>
            <w:shd w:val="clear" w:color="000000" w:fill="DDEBF7"/>
            <w:vAlign w:val="center"/>
            <w:hideMark/>
          </w:tcPr>
          <w:p w:rsidR="00616BB2" w:rsidRPr="00C54161" w:rsidRDefault="00616BB2" w:rsidP="00616BB2">
            <w:pPr>
              <w:pStyle w:val="120"/>
            </w:pPr>
            <w:r w:rsidRPr="00C54161">
              <w:t>Кв</w:t>
            </w:r>
            <w:proofErr w:type="gramStart"/>
            <w:r w:rsidRPr="00C54161">
              <w:t>.м</w:t>
            </w:r>
            <w:proofErr w:type="gramEnd"/>
            <w:r w:rsidRPr="00C54161">
              <w:t>, кв.</w:t>
            </w:r>
          </w:p>
        </w:tc>
        <w:tc>
          <w:tcPr>
            <w:tcW w:w="495" w:type="pct"/>
            <w:tcBorders>
              <w:top w:val="nil"/>
              <w:left w:val="nil"/>
              <w:bottom w:val="single" w:sz="8" w:space="0" w:color="auto"/>
              <w:right w:val="single" w:sz="4" w:space="0" w:color="auto"/>
            </w:tcBorders>
            <w:shd w:val="clear" w:color="000000" w:fill="DDEBF7"/>
            <w:vAlign w:val="center"/>
            <w:hideMark/>
          </w:tcPr>
          <w:p w:rsidR="00616BB2" w:rsidRPr="00C54161" w:rsidRDefault="00616BB2" w:rsidP="00616BB2">
            <w:pPr>
              <w:pStyle w:val="120"/>
            </w:pPr>
            <w:proofErr w:type="spellStart"/>
            <w:r w:rsidRPr="00C54161">
              <w:t>Удельн</w:t>
            </w:r>
            <w:proofErr w:type="spellEnd"/>
            <w:r w:rsidRPr="00C54161">
              <w:t>. нагрузка Руд,    кВт</w:t>
            </w:r>
          </w:p>
        </w:tc>
        <w:tc>
          <w:tcPr>
            <w:tcW w:w="381" w:type="pct"/>
            <w:tcBorders>
              <w:top w:val="nil"/>
              <w:left w:val="nil"/>
              <w:bottom w:val="single" w:sz="8" w:space="0" w:color="auto"/>
              <w:right w:val="single" w:sz="4" w:space="0" w:color="auto"/>
            </w:tcBorders>
            <w:shd w:val="clear" w:color="000000" w:fill="DDEBF7"/>
            <w:vAlign w:val="center"/>
            <w:hideMark/>
          </w:tcPr>
          <w:p w:rsidR="00616BB2" w:rsidRPr="00C54161" w:rsidRDefault="00616BB2" w:rsidP="00616BB2">
            <w:pPr>
              <w:pStyle w:val="120"/>
            </w:pPr>
            <w:proofErr w:type="spellStart"/>
            <w:r w:rsidRPr="00C54161">
              <w:t>Коэф</w:t>
            </w:r>
            <w:proofErr w:type="spellEnd"/>
            <w:r w:rsidRPr="00C54161">
              <w:t xml:space="preserve">. </w:t>
            </w:r>
            <w:proofErr w:type="spellStart"/>
            <w:r w:rsidRPr="00C54161">
              <w:t>мощн</w:t>
            </w:r>
            <w:proofErr w:type="spellEnd"/>
            <w:r w:rsidRPr="00C54161">
              <w:t>. cosφ</w:t>
            </w:r>
          </w:p>
        </w:tc>
        <w:tc>
          <w:tcPr>
            <w:tcW w:w="495" w:type="pct"/>
            <w:tcBorders>
              <w:top w:val="nil"/>
              <w:left w:val="nil"/>
              <w:bottom w:val="single" w:sz="8" w:space="0" w:color="auto"/>
              <w:right w:val="single" w:sz="4" w:space="0" w:color="auto"/>
            </w:tcBorders>
            <w:shd w:val="clear" w:color="000000" w:fill="DDEBF7"/>
            <w:vAlign w:val="center"/>
            <w:hideMark/>
          </w:tcPr>
          <w:p w:rsidR="00616BB2" w:rsidRPr="00C54161" w:rsidRDefault="00616BB2" w:rsidP="00616BB2">
            <w:pPr>
              <w:pStyle w:val="120"/>
            </w:pPr>
            <w:proofErr w:type="spellStart"/>
            <w:r w:rsidRPr="00C54161">
              <w:t>Расчетн</w:t>
            </w:r>
            <w:proofErr w:type="spellEnd"/>
            <w:r w:rsidRPr="00C54161">
              <w:t xml:space="preserve">. нагрузка </w:t>
            </w:r>
            <w:proofErr w:type="spellStart"/>
            <w:r w:rsidRPr="00C54161">
              <w:t>Рр</w:t>
            </w:r>
            <w:proofErr w:type="spellEnd"/>
            <w:r w:rsidRPr="00C54161">
              <w:t>,     кВт</w:t>
            </w:r>
          </w:p>
        </w:tc>
        <w:tc>
          <w:tcPr>
            <w:tcW w:w="495" w:type="pct"/>
            <w:tcBorders>
              <w:top w:val="nil"/>
              <w:left w:val="nil"/>
              <w:bottom w:val="single" w:sz="8" w:space="0" w:color="auto"/>
              <w:right w:val="single" w:sz="8" w:space="0" w:color="auto"/>
            </w:tcBorders>
            <w:shd w:val="clear" w:color="000000" w:fill="DDEBF7"/>
            <w:vAlign w:val="center"/>
            <w:hideMark/>
          </w:tcPr>
          <w:p w:rsidR="00616BB2" w:rsidRPr="00C54161" w:rsidRDefault="00616BB2" w:rsidP="00616BB2">
            <w:pPr>
              <w:pStyle w:val="120"/>
            </w:pPr>
            <w:proofErr w:type="spellStart"/>
            <w:r w:rsidRPr="00C54161">
              <w:t>Расчетн</w:t>
            </w:r>
            <w:proofErr w:type="spellEnd"/>
            <w:r w:rsidRPr="00C54161">
              <w:t xml:space="preserve">. нагрузка </w:t>
            </w:r>
            <w:proofErr w:type="spellStart"/>
            <w:r w:rsidRPr="00C54161">
              <w:t>Рр</w:t>
            </w:r>
            <w:proofErr w:type="spellEnd"/>
            <w:r w:rsidRPr="00C54161">
              <w:t xml:space="preserve">,     </w:t>
            </w:r>
            <w:proofErr w:type="spellStart"/>
            <w:r w:rsidRPr="00C54161">
              <w:t>кВА</w:t>
            </w:r>
            <w:proofErr w:type="spellEnd"/>
          </w:p>
        </w:tc>
        <w:tc>
          <w:tcPr>
            <w:tcW w:w="486" w:type="pct"/>
            <w:tcBorders>
              <w:top w:val="nil"/>
              <w:left w:val="single" w:sz="4" w:space="0" w:color="auto"/>
              <w:bottom w:val="single" w:sz="8" w:space="0" w:color="auto"/>
              <w:right w:val="single" w:sz="8" w:space="0" w:color="auto"/>
            </w:tcBorders>
            <w:shd w:val="clear" w:color="000000" w:fill="DDEBF7"/>
            <w:vAlign w:val="center"/>
            <w:hideMark/>
          </w:tcPr>
          <w:p w:rsidR="00616BB2" w:rsidRPr="00C54161" w:rsidRDefault="00616BB2" w:rsidP="00616BB2">
            <w:pPr>
              <w:pStyle w:val="120"/>
            </w:pPr>
            <w:proofErr w:type="spellStart"/>
            <w:r w:rsidRPr="00C54161">
              <w:t>Коэф</w:t>
            </w:r>
            <w:proofErr w:type="spellEnd"/>
            <w:r w:rsidRPr="00C54161">
              <w:t xml:space="preserve">. загрузки </w:t>
            </w:r>
            <w:proofErr w:type="spellStart"/>
            <w:r w:rsidRPr="00C54161">
              <w:t>трансф-ра</w:t>
            </w:r>
            <w:proofErr w:type="spellEnd"/>
            <w:r w:rsidRPr="00C54161">
              <w:t xml:space="preserve">, </w:t>
            </w:r>
            <w:proofErr w:type="spellStart"/>
            <w:proofErr w:type="gramStart"/>
            <w:r w:rsidRPr="00C54161">
              <w:t>Кз</w:t>
            </w:r>
            <w:proofErr w:type="spellEnd"/>
            <w:proofErr w:type="gramEnd"/>
          </w:p>
        </w:tc>
      </w:tr>
      <w:tr w:rsidR="00616BB2" w:rsidRPr="00C54161" w:rsidTr="00E66E16">
        <w:trPr>
          <w:trHeight w:val="780"/>
        </w:trPr>
        <w:tc>
          <w:tcPr>
            <w:tcW w:w="42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6BB2" w:rsidRPr="00C54161" w:rsidRDefault="00616BB2" w:rsidP="00616BB2">
            <w:pPr>
              <w:pStyle w:val="120"/>
            </w:pPr>
            <w:r w:rsidRPr="00C54161">
              <w:t>21</w:t>
            </w:r>
          </w:p>
        </w:tc>
        <w:tc>
          <w:tcPr>
            <w:tcW w:w="987" w:type="pct"/>
            <w:tcBorders>
              <w:top w:val="single" w:sz="4" w:space="0" w:color="auto"/>
              <w:left w:val="nil"/>
              <w:bottom w:val="single" w:sz="4" w:space="0" w:color="auto"/>
              <w:right w:val="single" w:sz="4" w:space="0" w:color="auto"/>
            </w:tcBorders>
            <w:shd w:val="clear" w:color="000000" w:fill="FFFFFF"/>
            <w:vAlign w:val="center"/>
            <w:hideMark/>
          </w:tcPr>
          <w:p w:rsidR="00616BB2" w:rsidRPr="00C54161" w:rsidRDefault="00616BB2" w:rsidP="00616BB2">
            <w:pPr>
              <w:pStyle w:val="120"/>
            </w:pPr>
            <w:r w:rsidRPr="00C54161">
              <w:t>Многоквартирный жилой дом с обслуживанием на первых этажах (проектируемый)</w:t>
            </w:r>
          </w:p>
        </w:tc>
        <w:tc>
          <w:tcPr>
            <w:tcW w:w="312"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C54161" w:rsidRDefault="00616BB2" w:rsidP="00616BB2">
            <w:pPr>
              <w:pStyle w:val="120"/>
            </w:pPr>
            <w:r w:rsidRPr="00C54161">
              <w:t> </w:t>
            </w:r>
          </w:p>
        </w:tc>
        <w:tc>
          <w:tcPr>
            <w:tcW w:w="577"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C54161" w:rsidRDefault="00616BB2" w:rsidP="00616BB2">
            <w:pPr>
              <w:pStyle w:val="120"/>
            </w:pPr>
            <w:r w:rsidRPr="00C54161">
              <w:t> </w:t>
            </w:r>
          </w:p>
        </w:tc>
        <w:tc>
          <w:tcPr>
            <w:tcW w:w="343"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C54161" w:rsidRDefault="00616BB2" w:rsidP="00616BB2">
            <w:pPr>
              <w:pStyle w:val="120"/>
            </w:pPr>
            <w:r w:rsidRPr="00C54161">
              <w:t>40</w:t>
            </w:r>
          </w:p>
        </w:tc>
        <w:tc>
          <w:tcPr>
            <w:tcW w:w="495"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C54161" w:rsidRDefault="00616BB2" w:rsidP="00616BB2">
            <w:pPr>
              <w:pStyle w:val="120"/>
            </w:pPr>
            <w:r w:rsidRPr="00C54161">
              <w:t>1.95</w:t>
            </w:r>
          </w:p>
        </w:tc>
        <w:tc>
          <w:tcPr>
            <w:tcW w:w="381"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C54161" w:rsidRDefault="00616BB2" w:rsidP="00616BB2">
            <w:pPr>
              <w:pStyle w:val="120"/>
            </w:pPr>
            <w:r w:rsidRPr="00C54161">
              <w:t>0.98</w:t>
            </w:r>
          </w:p>
        </w:tc>
        <w:tc>
          <w:tcPr>
            <w:tcW w:w="495"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C54161" w:rsidRDefault="00616BB2" w:rsidP="00616BB2">
            <w:pPr>
              <w:pStyle w:val="120"/>
            </w:pPr>
            <w:r w:rsidRPr="00C54161">
              <w:t>78.0</w:t>
            </w:r>
          </w:p>
        </w:tc>
        <w:tc>
          <w:tcPr>
            <w:tcW w:w="495" w:type="pct"/>
            <w:tcBorders>
              <w:top w:val="single" w:sz="4" w:space="0" w:color="auto"/>
              <w:left w:val="nil"/>
              <w:bottom w:val="single" w:sz="4" w:space="0" w:color="auto"/>
              <w:right w:val="single" w:sz="4" w:space="0" w:color="auto"/>
            </w:tcBorders>
            <w:shd w:val="clear" w:color="000000" w:fill="FFFFFF"/>
            <w:noWrap/>
            <w:vAlign w:val="center"/>
            <w:hideMark/>
          </w:tcPr>
          <w:p w:rsidR="00616BB2" w:rsidRPr="00C54161" w:rsidRDefault="00616BB2" w:rsidP="00616BB2">
            <w:pPr>
              <w:pStyle w:val="120"/>
            </w:pPr>
            <w:r w:rsidRPr="00C54161">
              <w:t>79.6</w:t>
            </w:r>
          </w:p>
        </w:tc>
        <w:tc>
          <w:tcPr>
            <w:tcW w:w="486" w:type="pct"/>
            <w:tcBorders>
              <w:top w:val="single" w:sz="4" w:space="0" w:color="auto"/>
              <w:left w:val="nil"/>
              <w:bottom w:val="single" w:sz="4" w:space="0" w:color="auto"/>
              <w:right w:val="single" w:sz="8" w:space="0" w:color="auto"/>
            </w:tcBorders>
            <w:shd w:val="clear" w:color="000000" w:fill="FFFFFF"/>
            <w:noWrap/>
            <w:vAlign w:val="center"/>
            <w:hideMark/>
          </w:tcPr>
          <w:p w:rsidR="00616BB2" w:rsidRPr="00C54161" w:rsidRDefault="00616BB2" w:rsidP="00616BB2">
            <w:pPr>
              <w:pStyle w:val="120"/>
            </w:pPr>
            <w:r w:rsidRPr="00C54161">
              <w:t> </w:t>
            </w:r>
          </w:p>
        </w:tc>
      </w:tr>
      <w:tr w:rsidR="00616BB2" w:rsidRPr="00C54161" w:rsidTr="00E66E16">
        <w:trPr>
          <w:trHeight w:val="315"/>
        </w:trPr>
        <w:tc>
          <w:tcPr>
            <w:tcW w:w="427" w:type="pct"/>
            <w:tcBorders>
              <w:top w:val="single" w:sz="8" w:space="0" w:color="auto"/>
              <w:left w:val="single" w:sz="8" w:space="0" w:color="auto"/>
              <w:bottom w:val="single" w:sz="8" w:space="0" w:color="auto"/>
              <w:right w:val="single" w:sz="4" w:space="0" w:color="auto"/>
            </w:tcBorders>
            <w:shd w:val="clear" w:color="000000" w:fill="FFFFFF"/>
            <w:vAlign w:val="center"/>
            <w:hideMark/>
          </w:tcPr>
          <w:p w:rsidR="00616BB2" w:rsidRPr="00C54161" w:rsidRDefault="00616BB2" w:rsidP="00616BB2">
            <w:pPr>
              <w:pStyle w:val="120"/>
            </w:pPr>
            <w:r w:rsidRPr="00C54161">
              <w:t> </w:t>
            </w:r>
          </w:p>
        </w:tc>
        <w:tc>
          <w:tcPr>
            <w:tcW w:w="987" w:type="pct"/>
            <w:tcBorders>
              <w:top w:val="single" w:sz="8" w:space="0" w:color="auto"/>
              <w:left w:val="nil"/>
              <w:bottom w:val="single" w:sz="8" w:space="0" w:color="auto"/>
              <w:right w:val="single" w:sz="4" w:space="0" w:color="auto"/>
            </w:tcBorders>
            <w:shd w:val="clear" w:color="000000" w:fill="FFFFFF"/>
            <w:vAlign w:val="center"/>
            <w:hideMark/>
          </w:tcPr>
          <w:p w:rsidR="00616BB2" w:rsidRPr="00C54161" w:rsidRDefault="00616BB2" w:rsidP="00616BB2">
            <w:pPr>
              <w:pStyle w:val="120"/>
            </w:pPr>
            <w:r w:rsidRPr="00C54161">
              <w:t xml:space="preserve">Общая суммарная нагрузка </w:t>
            </w:r>
          </w:p>
        </w:tc>
        <w:tc>
          <w:tcPr>
            <w:tcW w:w="312" w:type="pct"/>
            <w:tcBorders>
              <w:top w:val="single" w:sz="8" w:space="0" w:color="auto"/>
              <w:left w:val="nil"/>
              <w:bottom w:val="single" w:sz="8" w:space="0" w:color="auto"/>
              <w:right w:val="single" w:sz="4" w:space="0" w:color="auto"/>
            </w:tcBorders>
            <w:shd w:val="clear" w:color="000000" w:fill="FFFFFF"/>
            <w:vAlign w:val="center"/>
            <w:hideMark/>
          </w:tcPr>
          <w:p w:rsidR="00616BB2" w:rsidRPr="00C54161" w:rsidRDefault="00616BB2" w:rsidP="00616BB2">
            <w:pPr>
              <w:pStyle w:val="120"/>
            </w:pPr>
            <w:r w:rsidRPr="00C54161">
              <w:t> </w:t>
            </w:r>
          </w:p>
        </w:tc>
        <w:tc>
          <w:tcPr>
            <w:tcW w:w="577" w:type="pct"/>
            <w:tcBorders>
              <w:top w:val="single" w:sz="8" w:space="0" w:color="auto"/>
              <w:left w:val="nil"/>
              <w:bottom w:val="single" w:sz="8" w:space="0" w:color="auto"/>
              <w:right w:val="single" w:sz="4" w:space="0" w:color="auto"/>
            </w:tcBorders>
            <w:shd w:val="clear" w:color="000000" w:fill="FFFFFF"/>
            <w:vAlign w:val="center"/>
            <w:hideMark/>
          </w:tcPr>
          <w:p w:rsidR="00616BB2" w:rsidRPr="00C54161" w:rsidRDefault="00616BB2" w:rsidP="00616BB2">
            <w:pPr>
              <w:pStyle w:val="120"/>
            </w:pPr>
            <w:r w:rsidRPr="00C54161">
              <w:t> </w:t>
            </w:r>
          </w:p>
        </w:tc>
        <w:tc>
          <w:tcPr>
            <w:tcW w:w="343" w:type="pct"/>
            <w:tcBorders>
              <w:top w:val="single" w:sz="8" w:space="0" w:color="auto"/>
              <w:left w:val="nil"/>
              <w:bottom w:val="single" w:sz="8" w:space="0" w:color="auto"/>
              <w:right w:val="single" w:sz="4" w:space="0" w:color="auto"/>
            </w:tcBorders>
            <w:shd w:val="clear" w:color="000000" w:fill="FFFFFF"/>
            <w:vAlign w:val="center"/>
            <w:hideMark/>
          </w:tcPr>
          <w:p w:rsidR="00616BB2" w:rsidRPr="00C54161" w:rsidRDefault="00616BB2" w:rsidP="00616BB2">
            <w:pPr>
              <w:pStyle w:val="120"/>
            </w:pPr>
            <w:r w:rsidRPr="00C54161">
              <w:t> </w:t>
            </w:r>
          </w:p>
        </w:tc>
        <w:tc>
          <w:tcPr>
            <w:tcW w:w="495" w:type="pct"/>
            <w:tcBorders>
              <w:top w:val="single" w:sz="8" w:space="0" w:color="auto"/>
              <w:left w:val="nil"/>
              <w:bottom w:val="single" w:sz="8" w:space="0" w:color="auto"/>
              <w:right w:val="single" w:sz="4" w:space="0" w:color="auto"/>
            </w:tcBorders>
            <w:shd w:val="clear" w:color="000000" w:fill="FFFFFF"/>
            <w:vAlign w:val="center"/>
            <w:hideMark/>
          </w:tcPr>
          <w:p w:rsidR="00616BB2" w:rsidRPr="00C54161" w:rsidRDefault="00616BB2" w:rsidP="00616BB2">
            <w:pPr>
              <w:pStyle w:val="120"/>
            </w:pPr>
            <w:r w:rsidRPr="00C54161">
              <w:t> </w:t>
            </w:r>
          </w:p>
        </w:tc>
        <w:tc>
          <w:tcPr>
            <w:tcW w:w="381" w:type="pct"/>
            <w:tcBorders>
              <w:top w:val="single" w:sz="8" w:space="0" w:color="auto"/>
              <w:left w:val="nil"/>
              <w:bottom w:val="single" w:sz="8" w:space="0" w:color="auto"/>
              <w:right w:val="single" w:sz="4" w:space="0" w:color="auto"/>
            </w:tcBorders>
            <w:shd w:val="clear" w:color="000000" w:fill="FFFFFF"/>
            <w:noWrap/>
            <w:vAlign w:val="center"/>
            <w:hideMark/>
          </w:tcPr>
          <w:p w:rsidR="00616BB2" w:rsidRPr="00C54161" w:rsidRDefault="00616BB2" w:rsidP="00616BB2">
            <w:pPr>
              <w:pStyle w:val="120"/>
            </w:pPr>
            <w:r w:rsidRPr="00C54161">
              <w:t>0.92</w:t>
            </w:r>
          </w:p>
        </w:tc>
        <w:tc>
          <w:tcPr>
            <w:tcW w:w="495" w:type="pct"/>
            <w:tcBorders>
              <w:top w:val="single" w:sz="8" w:space="0" w:color="auto"/>
              <w:left w:val="nil"/>
              <w:bottom w:val="single" w:sz="8" w:space="0" w:color="auto"/>
              <w:right w:val="single" w:sz="4" w:space="0" w:color="auto"/>
            </w:tcBorders>
            <w:shd w:val="clear" w:color="000000" w:fill="FFFFFF"/>
            <w:vAlign w:val="center"/>
            <w:hideMark/>
          </w:tcPr>
          <w:p w:rsidR="00616BB2" w:rsidRPr="00C54161" w:rsidRDefault="00616BB2" w:rsidP="00616BB2">
            <w:pPr>
              <w:pStyle w:val="120"/>
            </w:pPr>
            <w:r w:rsidRPr="00C54161">
              <w:t> </w:t>
            </w:r>
          </w:p>
        </w:tc>
        <w:tc>
          <w:tcPr>
            <w:tcW w:w="495" w:type="pct"/>
            <w:tcBorders>
              <w:top w:val="single" w:sz="8" w:space="0" w:color="auto"/>
              <w:left w:val="nil"/>
              <w:bottom w:val="single" w:sz="8" w:space="0" w:color="auto"/>
              <w:right w:val="single" w:sz="4" w:space="0" w:color="auto"/>
            </w:tcBorders>
            <w:shd w:val="clear" w:color="000000" w:fill="FFFFFF"/>
            <w:vAlign w:val="center"/>
            <w:hideMark/>
          </w:tcPr>
          <w:p w:rsidR="00616BB2" w:rsidRPr="00C54161" w:rsidRDefault="00616BB2" w:rsidP="00616BB2">
            <w:pPr>
              <w:pStyle w:val="120"/>
            </w:pPr>
            <w:r w:rsidRPr="00C54161">
              <w:t>84.8</w:t>
            </w:r>
          </w:p>
        </w:tc>
        <w:tc>
          <w:tcPr>
            <w:tcW w:w="486" w:type="pct"/>
            <w:tcBorders>
              <w:top w:val="single" w:sz="8" w:space="0" w:color="auto"/>
              <w:left w:val="nil"/>
              <w:bottom w:val="single" w:sz="8" w:space="0" w:color="auto"/>
              <w:right w:val="single" w:sz="8" w:space="0" w:color="auto"/>
            </w:tcBorders>
            <w:shd w:val="clear" w:color="000000" w:fill="FFFFFF"/>
            <w:vAlign w:val="center"/>
            <w:hideMark/>
          </w:tcPr>
          <w:p w:rsidR="00616BB2" w:rsidRPr="00C54161" w:rsidRDefault="00616BB2" w:rsidP="00616BB2">
            <w:pPr>
              <w:pStyle w:val="120"/>
            </w:pPr>
            <w:r w:rsidRPr="00C54161">
              <w:t> </w:t>
            </w:r>
          </w:p>
        </w:tc>
      </w:tr>
    </w:tbl>
    <w:p w:rsidR="00616BB2" w:rsidRPr="00616BB2" w:rsidRDefault="00616BB2" w:rsidP="007E495C">
      <w:pPr>
        <w:pStyle w:val="ac"/>
        <w:rPr>
          <w:szCs w:val="28"/>
          <w:lang w:val="en-US"/>
        </w:rPr>
      </w:pPr>
    </w:p>
    <w:tbl>
      <w:tblPr>
        <w:tblW w:w="5000" w:type="pct"/>
        <w:tblLook w:val="04A0" w:firstRow="1" w:lastRow="0" w:firstColumn="1" w:lastColumn="0" w:noHBand="0" w:noVBand="1"/>
      </w:tblPr>
      <w:tblGrid>
        <w:gridCol w:w="1120"/>
        <w:gridCol w:w="5085"/>
        <w:gridCol w:w="1380"/>
        <w:gridCol w:w="1380"/>
        <w:gridCol w:w="1399"/>
      </w:tblGrid>
      <w:tr w:rsidR="00616BB2" w:rsidRPr="00C54161" w:rsidTr="00E66E16">
        <w:trPr>
          <w:trHeight w:val="345"/>
        </w:trPr>
        <w:tc>
          <w:tcPr>
            <w:tcW w:w="5000" w:type="pct"/>
            <w:gridSpan w:val="5"/>
            <w:tcBorders>
              <w:top w:val="single" w:sz="8" w:space="0" w:color="auto"/>
              <w:left w:val="single" w:sz="8" w:space="0" w:color="auto"/>
              <w:bottom w:val="single" w:sz="8" w:space="0" w:color="auto"/>
              <w:right w:val="single" w:sz="8" w:space="0" w:color="000000"/>
            </w:tcBorders>
            <w:shd w:val="clear" w:color="000000" w:fill="DDEBF7"/>
            <w:vAlign w:val="center"/>
            <w:hideMark/>
          </w:tcPr>
          <w:p w:rsidR="00616BB2" w:rsidRPr="00C54161" w:rsidRDefault="00616BB2" w:rsidP="00616BB2">
            <w:pPr>
              <w:pStyle w:val="120"/>
            </w:pPr>
            <w:r w:rsidRPr="00C54161">
              <w:t xml:space="preserve">Таблица </w:t>
            </w:r>
            <w:r w:rsidRPr="00043BC9">
              <w:t>2</w:t>
            </w:r>
            <w:r w:rsidRPr="00C54161">
              <w:t xml:space="preserve">6. Расчетные данные по электрическим нагрузкам </w:t>
            </w:r>
          </w:p>
        </w:tc>
      </w:tr>
      <w:tr w:rsidR="00616BB2" w:rsidRPr="00C54161" w:rsidTr="00E66E16">
        <w:trPr>
          <w:trHeight w:val="1545"/>
        </w:trPr>
        <w:tc>
          <w:tcPr>
            <w:tcW w:w="540" w:type="pct"/>
            <w:tcBorders>
              <w:top w:val="nil"/>
              <w:left w:val="single" w:sz="8" w:space="0" w:color="auto"/>
              <w:bottom w:val="single" w:sz="8" w:space="0" w:color="auto"/>
              <w:right w:val="single" w:sz="8" w:space="0" w:color="auto"/>
            </w:tcBorders>
            <w:shd w:val="clear" w:color="000000" w:fill="DDEBF7"/>
            <w:vAlign w:val="center"/>
            <w:hideMark/>
          </w:tcPr>
          <w:p w:rsidR="00616BB2" w:rsidRPr="00C54161" w:rsidRDefault="00616BB2" w:rsidP="00616BB2">
            <w:pPr>
              <w:pStyle w:val="120"/>
            </w:pPr>
            <w:r w:rsidRPr="00C54161">
              <w:t xml:space="preserve">№ </w:t>
            </w:r>
            <w:proofErr w:type="gramStart"/>
            <w:r w:rsidRPr="00C54161">
              <w:t>п</w:t>
            </w:r>
            <w:proofErr w:type="gramEnd"/>
            <w:r w:rsidRPr="00C54161">
              <w:t>/п</w:t>
            </w:r>
          </w:p>
        </w:tc>
        <w:tc>
          <w:tcPr>
            <w:tcW w:w="2453" w:type="pct"/>
            <w:tcBorders>
              <w:top w:val="nil"/>
              <w:left w:val="nil"/>
              <w:bottom w:val="single" w:sz="8" w:space="0" w:color="auto"/>
              <w:right w:val="single" w:sz="8" w:space="0" w:color="auto"/>
            </w:tcBorders>
            <w:shd w:val="clear" w:color="000000" w:fill="DDEBF7"/>
            <w:vAlign w:val="center"/>
            <w:hideMark/>
          </w:tcPr>
          <w:p w:rsidR="00616BB2" w:rsidRPr="00C54161" w:rsidRDefault="00616BB2" w:rsidP="00616BB2">
            <w:pPr>
              <w:pStyle w:val="120"/>
            </w:pPr>
            <w:r w:rsidRPr="00C54161">
              <w:t>Наименование потребителя</w:t>
            </w:r>
          </w:p>
        </w:tc>
        <w:tc>
          <w:tcPr>
            <w:tcW w:w="666" w:type="pct"/>
            <w:tcBorders>
              <w:top w:val="nil"/>
              <w:left w:val="nil"/>
              <w:bottom w:val="single" w:sz="8" w:space="0" w:color="auto"/>
              <w:right w:val="single" w:sz="8" w:space="0" w:color="auto"/>
            </w:tcBorders>
            <w:shd w:val="clear" w:color="000000" w:fill="DDEBF7"/>
            <w:vAlign w:val="center"/>
            <w:hideMark/>
          </w:tcPr>
          <w:p w:rsidR="00616BB2" w:rsidRPr="00C54161" w:rsidRDefault="00616BB2" w:rsidP="00616BB2">
            <w:pPr>
              <w:pStyle w:val="120"/>
            </w:pPr>
            <w:proofErr w:type="spellStart"/>
            <w:r w:rsidRPr="00C54161">
              <w:t>Расчетн</w:t>
            </w:r>
            <w:proofErr w:type="spellEnd"/>
            <w:r w:rsidRPr="00C54161">
              <w:t xml:space="preserve">. нагрузка </w:t>
            </w:r>
            <w:proofErr w:type="spellStart"/>
            <w:r w:rsidRPr="00C54161">
              <w:t>Рр</w:t>
            </w:r>
            <w:proofErr w:type="spellEnd"/>
            <w:r w:rsidRPr="00C54161">
              <w:t>,     кВт</w:t>
            </w:r>
          </w:p>
        </w:tc>
        <w:tc>
          <w:tcPr>
            <w:tcW w:w="666" w:type="pct"/>
            <w:tcBorders>
              <w:top w:val="nil"/>
              <w:left w:val="nil"/>
              <w:bottom w:val="single" w:sz="8" w:space="0" w:color="auto"/>
              <w:right w:val="single" w:sz="8" w:space="0" w:color="auto"/>
            </w:tcBorders>
            <w:shd w:val="clear" w:color="000000" w:fill="DDEBF7"/>
            <w:vAlign w:val="center"/>
            <w:hideMark/>
          </w:tcPr>
          <w:p w:rsidR="00616BB2" w:rsidRPr="00C54161" w:rsidRDefault="00616BB2" w:rsidP="00616BB2">
            <w:pPr>
              <w:pStyle w:val="120"/>
            </w:pPr>
            <w:proofErr w:type="spellStart"/>
            <w:r w:rsidRPr="00C54161">
              <w:t>Расчетн</w:t>
            </w:r>
            <w:proofErr w:type="spellEnd"/>
            <w:r w:rsidRPr="00C54161">
              <w:t xml:space="preserve">. нагрузка </w:t>
            </w:r>
            <w:proofErr w:type="spellStart"/>
            <w:r w:rsidRPr="00C54161">
              <w:t>Рр</w:t>
            </w:r>
            <w:proofErr w:type="spellEnd"/>
            <w:r w:rsidRPr="00C54161">
              <w:t xml:space="preserve">,     </w:t>
            </w:r>
            <w:proofErr w:type="spellStart"/>
            <w:r w:rsidRPr="00C54161">
              <w:t>кВА</w:t>
            </w:r>
            <w:proofErr w:type="spellEnd"/>
          </w:p>
        </w:tc>
        <w:tc>
          <w:tcPr>
            <w:tcW w:w="676" w:type="pct"/>
            <w:tcBorders>
              <w:top w:val="nil"/>
              <w:left w:val="nil"/>
              <w:bottom w:val="single" w:sz="8" w:space="0" w:color="auto"/>
              <w:right w:val="single" w:sz="8" w:space="0" w:color="auto"/>
            </w:tcBorders>
            <w:shd w:val="clear" w:color="000000" w:fill="DDEBF7"/>
            <w:vAlign w:val="center"/>
            <w:hideMark/>
          </w:tcPr>
          <w:p w:rsidR="00616BB2" w:rsidRPr="00C54161" w:rsidRDefault="00616BB2" w:rsidP="00616BB2">
            <w:pPr>
              <w:pStyle w:val="120"/>
            </w:pPr>
            <w:proofErr w:type="spellStart"/>
            <w:r w:rsidRPr="00C54161">
              <w:t>Коэф</w:t>
            </w:r>
            <w:proofErr w:type="spellEnd"/>
            <w:r w:rsidRPr="00C54161">
              <w:t>. Загрузки</w:t>
            </w:r>
          </w:p>
        </w:tc>
      </w:tr>
      <w:tr w:rsidR="00616BB2" w:rsidRPr="00C54161" w:rsidTr="00E66E16">
        <w:trPr>
          <w:trHeight w:val="360"/>
        </w:trPr>
        <w:tc>
          <w:tcPr>
            <w:tcW w:w="540" w:type="pct"/>
            <w:tcBorders>
              <w:top w:val="single" w:sz="4" w:space="0" w:color="auto"/>
              <w:left w:val="single" w:sz="8" w:space="0" w:color="auto"/>
              <w:bottom w:val="nil"/>
              <w:right w:val="single" w:sz="4" w:space="0" w:color="auto"/>
            </w:tcBorders>
            <w:shd w:val="clear" w:color="auto" w:fill="auto"/>
            <w:vAlign w:val="center"/>
            <w:hideMark/>
          </w:tcPr>
          <w:p w:rsidR="00616BB2" w:rsidRPr="00C54161" w:rsidRDefault="00616BB2" w:rsidP="00616BB2">
            <w:pPr>
              <w:pStyle w:val="120"/>
            </w:pPr>
            <w:r w:rsidRPr="00C54161">
              <w:lastRenderedPageBreak/>
              <w:t>(33) 6-2*</w:t>
            </w:r>
          </w:p>
        </w:tc>
        <w:tc>
          <w:tcPr>
            <w:tcW w:w="2453" w:type="pct"/>
            <w:tcBorders>
              <w:top w:val="single" w:sz="4" w:space="0" w:color="auto"/>
              <w:left w:val="nil"/>
              <w:bottom w:val="single" w:sz="4" w:space="0" w:color="auto"/>
              <w:right w:val="single" w:sz="4" w:space="0" w:color="auto"/>
            </w:tcBorders>
            <w:shd w:val="clear" w:color="auto" w:fill="auto"/>
            <w:vAlign w:val="center"/>
            <w:hideMark/>
          </w:tcPr>
          <w:p w:rsidR="00616BB2" w:rsidRPr="00C54161" w:rsidRDefault="00616BB2" w:rsidP="00616BB2">
            <w:pPr>
              <w:pStyle w:val="120"/>
            </w:pPr>
            <w:r w:rsidRPr="00C54161">
              <w:t>Трансформаторная подстанция ТП 2х</w:t>
            </w:r>
            <w:r>
              <w:t>1000</w:t>
            </w:r>
            <w:r w:rsidRPr="00C54161">
              <w:t>кВА</w:t>
            </w:r>
          </w:p>
        </w:tc>
        <w:tc>
          <w:tcPr>
            <w:tcW w:w="666" w:type="pct"/>
            <w:tcBorders>
              <w:top w:val="single" w:sz="4" w:space="0" w:color="auto"/>
              <w:left w:val="nil"/>
              <w:bottom w:val="nil"/>
              <w:right w:val="single" w:sz="4" w:space="0" w:color="auto"/>
            </w:tcBorders>
            <w:shd w:val="clear" w:color="auto" w:fill="auto"/>
            <w:vAlign w:val="center"/>
            <w:hideMark/>
          </w:tcPr>
          <w:p w:rsidR="00616BB2" w:rsidRPr="00C54161" w:rsidRDefault="00616BB2" w:rsidP="00616BB2">
            <w:pPr>
              <w:pStyle w:val="120"/>
            </w:pPr>
            <w:r w:rsidRPr="00C54161">
              <w:t>715.4</w:t>
            </w:r>
          </w:p>
        </w:tc>
        <w:tc>
          <w:tcPr>
            <w:tcW w:w="666" w:type="pct"/>
            <w:tcBorders>
              <w:top w:val="single" w:sz="4" w:space="0" w:color="auto"/>
              <w:left w:val="nil"/>
              <w:bottom w:val="single" w:sz="4" w:space="0" w:color="auto"/>
              <w:right w:val="single" w:sz="4" w:space="0" w:color="auto"/>
            </w:tcBorders>
            <w:shd w:val="clear" w:color="auto" w:fill="auto"/>
            <w:vAlign w:val="center"/>
            <w:hideMark/>
          </w:tcPr>
          <w:p w:rsidR="00616BB2" w:rsidRPr="00C54161" w:rsidRDefault="00616BB2" w:rsidP="00616BB2">
            <w:pPr>
              <w:pStyle w:val="120"/>
            </w:pPr>
            <w:r w:rsidRPr="00C54161">
              <w:t>777.6</w:t>
            </w:r>
          </w:p>
        </w:tc>
        <w:tc>
          <w:tcPr>
            <w:tcW w:w="676" w:type="pct"/>
            <w:tcBorders>
              <w:top w:val="single" w:sz="4" w:space="0" w:color="auto"/>
              <w:left w:val="nil"/>
              <w:bottom w:val="nil"/>
              <w:right w:val="single" w:sz="8" w:space="0" w:color="auto"/>
            </w:tcBorders>
            <w:shd w:val="clear" w:color="auto" w:fill="auto"/>
            <w:vAlign w:val="center"/>
            <w:hideMark/>
          </w:tcPr>
          <w:p w:rsidR="00616BB2" w:rsidRPr="00C54161" w:rsidRDefault="00616BB2" w:rsidP="00616BB2">
            <w:pPr>
              <w:pStyle w:val="120"/>
            </w:pPr>
            <w:r>
              <w:t>0.39</w:t>
            </w:r>
          </w:p>
        </w:tc>
      </w:tr>
      <w:tr w:rsidR="00616BB2" w:rsidRPr="00C54161" w:rsidTr="00E66E16">
        <w:trPr>
          <w:trHeight w:val="285"/>
        </w:trPr>
        <w:tc>
          <w:tcPr>
            <w:tcW w:w="540" w:type="pct"/>
            <w:tcBorders>
              <w:top w:val="single" w:sz="4" w:space="0" w:color="auto"/>
              <w:left w:val="single" w:sz="8" w:space="0" w:color="auto"/>
              <w:bottom w:val="nil"/>
              <w:right w:val="single" w:sz="4" w:space="0" w:color="auto"/>
            </w:tcBorders>
            <w:shd w:val="clear" w:color="auto" w:fill="auto"/>
            <w:vAlign w:val="center"/>
            <w:hideMark/>
          </w:tcPr>
          <w:p w:rsidR="00616BB2" w:rsidRPr="00C54161" w:rsidRDefault="00616BB2" w:rsidP="00616BB2">
            <w:pPr>
              <w:pStyle w:val="120"/>
            </w:pPr>
            <w:r w:rsidRPr="00C54161">
              <w:t>(33) 6-4</w:t>
            </w:r>
            <w:r>
              <w:t>*</w:t>
            </w:r>
          </w:p>
        </w:tc>
        <w:tc>
          <w:tcPr>
            <w:tcW w:w="2453" w:type="pct"/>
            <w:tcBorders>
              <w:top w:val="nil"/>
              <w:left w:val="nil"/>
              <w:bottom w:val="single" w:sz="4" w:space="0" w:color="auto"/>
              <w:right w:val="single" w:sz="4" w:space="0" w:color="auto"/>
            </w:tcBorders>
            <w:shd w:val="clear" w:color="auto" w:fill="auto"/>
            <w:vAlign w:val="center"/>
            <w:hideMark/>
          </w:tcPr>
          <w:p w:rsidR="00616BB2" w:rsidRPr="00C54161" w:rsidRDefault="00616BB2" w:rsidP="00616BB2">
            <w:pPr>
              <w:pStyle w:val="120"/>
            </w:pPr>
            <w:r w:rsidRPr="00C54161">
              <w:t>Трансформаторная подстанция ТП 2х</w:t>
            </w:r>
            <w:r>
              <w:t>100</w:t>
            </w:r>
            <w:r w:rsidRPr="00C54161">
              <w:t>0кВА</w:t>
            </w:r>
          </w:p>
        </w:tc>
        <w:tc>
          <w:tcPr>
            <w:tcW w:w="666" w:type="pct"/>
            <w:tcBorders>
              <w:top w:val="single" w:sz="4" w:space="0" w:color="auto"/>
              <w:left w:val="nil"/>
              <w:bottom w:val="nil"/>
              <w:right w:val="single" w:sz="4" w:space="0" w:color="auto"/>
            </w:tcBorders>
            <w:shd w:val="clear" w:color="auto" w:fill="auto"/>
            <w:vAlign w:val="center"/>
            <w:hideMark/>
          </w:tcPr>
          <w:p w:rsidR="00616BB2" w:rsidRPr="00C54161" w:rsidRDefault="00616BB2" w:rsidP="00616BB2">
            <w:pPr>
              <w:pStyle w:val="120"/>
            </w:pPr>
            <w:r w:rsidRPr="00C54161">
              <w:t>621.6</w:t>
            </w:r>
          </w:p>
        </w:tc>
        <w:tc>
          <w:tcPr>
            <w:tcW w:w="666" w:type="pct"/>
            <w:tcBorders>
              <w:top w:val="nil"/>
              <w:left w:val="nil"/>
              <w:bottom w:val="single" w:sz="4" w:space="0" w:color="auto"/>
              <w:right w:val="single" w:sz="4" w:space="0" w:color="auto"/>
            </w:tcBorders>
            <w:shd w:val="clear" w:color="auto" w:fill="auto"/>
            <w:vAlign w:val="center"/>
            <w:hideMark/>
          </w:tcPr>
          <w:p w:rsidR="00616BB2" w:rsidRPr="00C54161" w:rsidRDefault="00616BB2" w:rsidP="00616BB2">
            <w:pPr>
              <w:pStyle w:val="120"/>
            </w:pPr>
            <w:r w:rsidRPr="00C54161">
              <w:t>675.7</w:t>
            </w:r>
          </w:p>
        </w:tc>
        <w:tc>
          <w:tcPr>
            <w:tcW w:w="676" w:type="pct"/>
            <w:tcBorders>
              <w:top w:val="single" w:sz="4" w:space="0" w:color="auto"/>
              <w:left w:val="nil"/>
              <w:bottom w:val="nil"/>
              <w:right w:val="single" w:sz="8" w:space="0" w:color="auto"/>
            </w:tcBorders>
            <w:shd w:val="clear" w:color="auto" w:fill="auto"/>
            <w:vAlign w:val="center"/>
            <w:hideMark/>
          </w:tcPr>
          <w:p w:rsidR="00616BB2" w:rsidRPr="00C54161" w:rsidRDefault="00616BB2" w:rsidP="00616BB2">
            <w:pPr>
              <w:pStyle w:val="120"/>
            </w:pPr>
            <w:r>
              <w:t>0.34</w:t>
            </w:r>
          </w:p>
        </w:tc>
      </w:tr>
      <w:tr w:rsidR="00616BB2" w:rsidRPr="00C54161" w:rsidTr="00E66E16">
        <w:trPr>
          <w:trHeight w:val="270"/>
        </w:trPr>
        <w:tc>
          <w:tcPr>
            <w:tcW w:w="540" w:type="pct"/>
            <w:tcBorders>
              <w:top w:val="single" w:sz="4" w:space="0" w:color="auto"/>
              <w:left w:val="single" w:sz="8" w:space="0" w:color="auto"/>
              <w:bottom w:val="nil"/>
              <w:right w:val="single" w:sz="4" w:space="0" w:color="auto"/>
            </w:tcBorders>
            <w:shd w:val="clear" w:color="auto" w:fill="auto"/>
            <w:vAlign w:val="center"/>
            <w:hideMark/>
          </w:tcPr>
          <w:p w:rsidR="00616BB2" w:rsidRPr="00C54161" w:rsidRDefault="00616BB2" w:rsidP="00616BB2">
            <w:pPr>
              <w:pStyle w:val="120"/>
            </w:pPr>
            <w:r w:rsidRPr="00C54161">
              <w:t>(33) 6-5</w:t>
            </w:r>
            <w:r>
              <w:t>*</w:t>
            </w:r>
          </w:p>
        </w:tc>
        <w:tc>
          <w:tcPr>
            <w:tcW w:w="2453" w:type="pct"/>
            <w:tcBorders>
              <w:top w:val="nil"/>
              <w:left w:val="nil"/>
              <w:bottom w:val="single" w:sz="4" w:space="0" w:color="auto"/>
              <w:right w:val="single" w:sz="4" w:space="0" w:color="auto"/>
            </w:tcBorders>
            <w:shd w:val="clear" w:color="auto" w:fill="auto"/>
            <w:vAlign w:val="center"/>
            <w:hideMark/>
          </w:tcPr>
          <w:p w:rsidR="00616BB2" w:rsidRPr="00C54161" w:rsidRDefault="00616BB2" w:rsidP="00616BB2">
            <w:pPr>
              <w:pStyle w:val="120"/>
            </w:pPr>
            <w:r w:rsidRPr="00C54161">
              <w:t>Трансформаторная подстанция ТП 2х</w:t>
            </w:r>
            <w:r>
              <w:t>10</w:t>
            </w:r>
            <w:r w:rsidRPr="00C54161">
              <w:t>00кВА</w:t>
            </w:r>
          </w:p>
        </w:tc>
        <w:tc>
          <w:tcPr>
            <w:tcW w:w="666" w:type="pct"/>
            <w:tcBorders>
              <w:top w:val="single" w:sz="4" w:space="0" w:color="auto"/>
              <w:left w:val="nil"/>
              <w:bottom w:val="nil"/>
              <w:right w:val="single" w:sz="4" w:space="0" w:color="auto"/>
            </w:tcBorders>
            <w:shd w:val="clear" w:color="auto" w:fill="auto"/>
            <w:vAlign w:val="center"/>
            <w:hideMark/>
          </w:tcPr>
          <w:p w:rsidR="00616BB2" w:rsidRPr="00C54161" w:rsidRDefault="00616BB2" w:rsidP="00616BB2">
            <w:pPr>
              <w:pStyle w:val="120"/>
            </w:pPr>
            <w:r w:rsidRPr="00C54161">
              <w:t>356.6</w:t>
            </w:r>
          </w:p>
        </w:tc>
        <w:tc>
          <w:tcPr>
            <w:tcW w:w="666" w:type="pct"/>
            <w:tcBorders>
              <w:top w:val="nil"/>
              <w:left w:val="nil"/>
              <w:bottom w:val="single" w:sz="4" w:space="0" w:color="auto"/>
              <w:right w:val="single" w:sz="4" w:space="0" w:color="auto"/>
            </w:tcBorders>
            <w:shd w:val="clear" w:color="auto" w:fill="auto"/>
            <w:vAlign w:val="center"/>
            <w:hideMark/>
          </w:tcPr>
          <w:p w:rsidR="00616BB2" w:rsidRPr="00C54161" w:rsidRDefault="00616BB2" w:rsidP="00616BB2">
            <w:pPr>
              <w:pStyle w:val="120"/>
            </w:pPr>
            <w:r w:rsidRPr="00C54161">
              <w:t>387.6</w:t>
            </w:r>
          </w:p>
        </w:tc>
        <w:tc>
          <w:tcPr>
            <w:tcW w:w="676" w:type="pct"/>
            <w:tcBorders>
              <w:top w:val="single" w:sz="4" w:space="0" w:color="auto"/>
              <w:left w:val="nil"/>
              <w:bottom w:val="nil"/>
              <w:right w:val="single" w:sz="8" w:space="0" w:color="auto"/>
            </w:tcBorders>
            <w:shd w:val="clear" w:color="auto" w:fill="auto"/>
            <w:vAlign w:val="center"/>
            <w:hideMark/>
          </w:tcPr>
          <w:p w:rsidR="00616BB2" w:rsidRPr="00C54161" w:rsidRDefault="00616BB2" w:rsidP="00616BB2">
            <w:pPr>
              <w:pStyle w:val="120"/>
            </w:pPr>
            <w:r w:rsidRPr="00C54161">
              <w:t>0.</w:t>
            </w:r>
            <w:r>
              <w:t>19</w:t>
            </w:r>
          </w:p>
        </w:tc>
      </w:tr>
      <w:tr w:rsidR="00616BB2" w:rsidRPr="00C54161" w:rsidTr="00E66E16">
        <w:trPr>
          <w:trHeight w:val="300"/>
        </w:trPr>
        <w:tc>
          <w:tcPr>
            <w:tcW w:w="540" w:type="pct"/>
            <w:tcBorders>
              <w:top w:val="single" w:sz="4" w:space="0" w:color="auto"/>
              <w:left w:val="single" w:sz="8" w:space="0" w:color="auto"/>
              <w:bottom w:val="nil"/>
              <w:right w:val="single" w:sz="4" w:space="0" w:color="auto"/>
            </w:tcBorders>
            <w:shd w:val="clear" w:color="auto" w:fill="auto"/>
            <w:vAlign w:val="center"/>
            <w:hideMark/>
          </w:tcPr>
          <w:p w:rsidR="00616BB2" w:rsidRPr="00C54161" w:rsidRDefault="00616BB2" w:rsidP="00616BB2">
            <w:pPr>
              <w:pStyle w:val="120"/>
            </w:pPr>
            <w:r w:rsidRPr="00C54161">
              <w:t>(33) 6-5А</w:t>
            </w:r>
          </w:p>
        </w:tc>
        <w:tc>
          <w:tcPr>
            <w:tcW w:w="2453" w:type="pct"/>
            <w:tcBorders>
              <w:top w:val="nil"/>
              <w:left w:val="nil"/>
              <w:bottom w:val="nil"/>
              <w:right w:val="single" w:sz="4" w:space="0" w:color="auto"/>
            </w:tcBorders>
            <w:shd w:val="clear" w:color="auto" w:fill="auto"/>
            <w:vAlign w:val="center"/>
            <w:hideMark/>
          </w:tcPr>
          <w:p w:rsidR="00616BB2" w:rsidRPr="00C54161" w:rsidRDefault="00616BB2" w:rsidP="00616BB2">
            <w:pPr>
              <w:pStyle w:val="120"/>
            </w:pPr>
            <w:r w:rsidRPr="00C54161">
              <w:t>Трансформаторная подстанция ТП 2х1000кВА</w:t>
            </w:r>
          </w:p>
        </w:tc>
        <w:tc>
          <w:tcPr>
            <w:tcW w:w="666" w:type="pct"/>
            <w:tcBorders>
              <w:top w:val="single" w:sz="4" w:space="0" w:color="auto"/>
              <w:left w:val="nil"/>
              <w:bottom w:val="nil"/>
              <w:right w:val="single" w:sz="4" w:space="0" w:color="auto"/>
            </w:tcBorders>
            <w:shd w:val="clear" w:color="auto" w:fill="auto"/>
            <w:vAlign w:val="center"/>
            <w:hideMark/>
          </w:tcPr>
          <w:p w:rsidR="00616BB2" w:rsidRPr="00C54161" w:rsidRDefault="00616BB2" w:rsidP="00616BB2">
            <w:pPr>
              <w:pStyle w:val="120"/>
            </w:pPr>
            <w:r w:rsidRPr="00C54161">
              <w:t>813.7</w:t>
            </w:r>
          </w:p>
        </w:tc>
        <w:tc>
          <w:tcPr>
            <w:tcW w:w="666" w:type="pct"/>
            <w:tcBorders>
              <w:top w:val="nil"/>
              <w:left w:val="nil"/>
              <w:bottom w:val="single" w:sz="4" w:space="0" w:color="auto"/>
              <w:right w:val="single" w:sz="4" w:space="0" w:color="auto"/>
            </w:tcBorders>
            <w:shd w:val="clear" w:color="auto" w:fill="auto"/>
            <w:vAlign w:val="center"/>
            <w:hideMark/>
          </w:tcPr>
          <w:p w:rsidR="00616BB2" w:rsidRPr="00C54161" w:rsidRDefault="00616BB2" w:rsidP="00616BB2">
            <w:pPr>
              <w:pStyle w:val="120"/>
            </w:pPr>
            <w:r w:rsidRPr="00C54161">
              <w:t>884.5</w:t>
            </w:r>
          </w:p>
        </w:tc>
        <w:tc>
          <w:tcPr>
            <w:tcW w:w="676" w:type="pct"/>
            <w:tcBorders>
              <w:top w:val="single" w:sz="4" w:space="0" w:color="auto"/>
              <w:left w:val="nil"/>
              <w:bottom w:val="nil"/>
              <w:right w:val="single" w:sz="8" w:space="0" w:color="auto"/>
            </w:tcBorders>
            <w:shd w:val="clear" w:color="auto" w:fill="auto"/>
            <w:vAlign w:val="center"/>
            <w:hideMark/>
          </w:tcPr>
          <w:p w:rsidR="00616BB2" w:rsidRPr="00C54161" w:rsidRDefault="00616BB2" w:rsidP="00616BB2">
            <w:pPr>
              <w:pStyle w:val="120"/>
            </w:pPr>
            <w:r w:rsidRPr="00C54161">
              <w:t>0.44</w:t>
            </w:r>
          </w:p>
        </w:tc>
      </w:tr>
      <w:tr w:rsidR="00616BB2" w:rsidRPr="00C54161" w:rsidTr="00E66E16">
        <w:trPr>
          <w:trHeight w:val="525"/>
        </w:trPr>
        <w:tc>
          <w:tcPr>
            <w:tcW w:w="540" w:type="pct"/>
            <w:tcBorders>
              <w:top w:val="single" w:sz="4" w:space="0" w:color="auto"/>
              <w:left w:val="single" w:sz="8" w:space="0" w:color="auto"/>
              <w:bottom w:val="nil"/>
              <w:right w:val="single" w:sz="4" w:space="0" w:color="auto"/>
            </w:tcBorders>
            <w:shd w:val="clear" w:color="auto" w:fill="auto"/>
            <w:vAlign w:val="center"/>
            <w:hideMark/>
          </w:tcPr>
          <w:p w:rsidR="00616BB2" w:rsidRPr="00C54161" w:rsidRDefault="00616BB2" w:rsidP="00616BB2">
            <w:pPr>
              <w:pStyle w:val="120"/>
            </w:pPr>
            <w:r w:rsidRPr="00C54161">
              <w:t>(34) КТП</w:t>
            </w:r>
          </w:p>
        </w:tc>
        <w:tc>
          <w:tcPr>
            <w:tcW w:w="2453" w:type="pct"/>
            <w:tcBorders>
              <w:top w:val="single" w:sz="4" w:space="0" w:color="auto"/>
              <w:left w:val="nil"/>
              <w:bottom w:val="nil"/>
              <w:right w:val="single" w:sz="4" w:space="0" w:color="auto"/>
            </w:tcBorders>
            <w:shd w:val="clear" w:color="auto" w:fill="auto"/>
            <w:vAlign w:val="center"/>
            <w:hideMark/>
          </w:tcPr>
          <w:p w:rsidR="00616BB2" w:rsidRPr="00C54161" w:rsidRDefault="00616BB2" w:rsidP="00616BB2">
            <w:pPr>
              <w:pStyle w:val="120"/>
            </w:pPr>
            <w:r w:rsidRPr="00C54161">
              <w:t>Трансформаторная подстанция (без учета проектируемых нагрузок соседнего участка)</w:t>
            </w:r>
          </w:p>
        </w:tc>
        <w:tc>
          <w:tcPr>
            <w:tcW w:w="666" w:type="pct"/>
            <w:tcBorders>
              <w:top w:val="single" w:sz="4" w:space="0" w:color="auto"/>
              <w:left w:val="nil"/>
              <w:bottom w:val="nil"/>
              <w:right w:val="single" w:sz="4" w:space="0" w:color="auto"/>
            </w:tcBorders>
            <w:shd w:val="clear" w:color="auto" w:fill="auto"/>
            <w:vAlign w:val="center"/>
            <w:hideMark/>
          </w:tcPr>
          <w:p w:rsidR="00616BB2" w:rsidRPr="00C54161" w:rsidRDefault="00616BB2" w:rsidP="00616BB2">
            <w:pPr>
              <w:pStyle w:val="120"/>
            </w:pPr>
            <w:r w:rsidRPr="00C54161">
              <w:t>78.0</w:t>
            </w:r>
          </w:p>
        </w:tc>
        <w:tc>
          <w:tcPr>
            <w:tcW w:w="666" w:type="pct"/>
            <w:tcBorders>
              <w:top w:val="nil"/>
              <w:left w:val="nil"/>
              <w:bottom w:val="single" w:sz="4" w:space="0" w:color="auto"/>
              <w:right w:val="single" w:sz="4" w:space="0" w:color="auto"/>
            </w:tcBorders>
            <w:shd w:val="clear" w:color="auto" w:fill="auto"/>
            <w:vAlign w:val="center"/>
            <w:hideMark/>
          </w:tcPr>
          <w:p w:rsidR="00616BB2" w:rsidRPr="00C54161" w:rsidRDefault="00616BB2" w:rsidP="00616BB2">
            <w:pPr>
              <w:pStyle w:val="120"/>
            </w:pPr>
            <w:r w:rsidRPr="00C54161">
              <w:t>84.8</w:t>
            </w:r>
          </w:p>
        </w:tc>
        <w:tc>
          <w:tcPr>
            <w:tcW w:w="676" w:type="pct"/>
            <w:tcBorders>
              <w:top w:val="single" w:sz="4" w:space="0" w:color="auto"/>
              <w:left w:val="nil"/>
              <w:bottom w:val="nil"/>
              <w:right w:val="single" w:sz="8" w:space="0" w:color="auto"/>
            </w:tcBorders>
            <w:shd w:val="clear" w:color="auto" w:fill="auto"/>
            <w:vAlign w:val="center"/>
            <w:hideMark/>
          </w:tcPr>
          <w:p w:rsidR="00616BB2" w:rsidRPr="00C54161" w:rsidRDefault="00616BB2" w:rsidP="00616BB2">
            <w:pPr>
              <w:pStyle w:val="120"/>
            </w:pPr>
            <w:r w:rsidRPr="00C54161">
              <w:t> </w:t>
            </w:r>
          </w:p>
        </w:tc>
      </w:tr>
      <w:tr w:rsidR="00616BB2" w:rsidRPr="00C54161" w:rsidTr="00E66E16">
        <w:trPr>
          <w:trHeight w:val="390"/>
        </w:trPr>
        <w:tc>
          <w:tcPr>
            <w:tcW w:w="54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616BB2" w:rsidRPr="00C54161" w:rsidRDefault="00616BB2" w:rsidP="00616BB2">
            <w:pPr>
              <w:pStyle w:val="120"/>
            </w:pPr>
            <w:r w:rsidRPr="00C54161">
              <w:t> </w:t>
            </w:r>
          </w:p>
        </w:tc>
        <w:tc>
          <w:tcPr>
            <w:tcW w:w="2453" w:type="pct"/>
            <w:tcBorders>
              <w:top w:val="single" w:sz="8" w:space="0" w:color="auto"/>
              <w:left w:val="nil"/>
              <w:bottom w:val="single" w:sz="8" w:space="0" w:color="auto"/>
              <w:right w:val="single" w:sz="4" w:space="0" w:color="auto"/>
            </w:tcBorders>
            <w:shd w:val="clear" w:color="auto" w:fill="auto"/>
            <w:vAlign w:val="center"/>
            <w:hideMark/>
          </w:tcPr>
          <w:p w:rsidR="00616BB2" w:rsidRPr="00C54161" w:rsidRDefault="00616BB2" w:rsidP="00616BB2">
            <w:pPr>
              <w:pStyle w:val="120"/>
            </w:pPr>
            <w:r w:rsidRPr="00C54161">
              <w:t>Суммарная нагрузка</w:t>
            </w:r>
          </w:p>
        </w:tc>
        <w:tc>
          <w:tcPr>
            <w:tcW w:w="666" w:type="pct"/>
            <w:tcBorders>
              <w:top w:val="single" w:sz="8" w:space="0" w:color="auto"/>
              <w:left w:val="nil"/>
              <w:bottom w:val="single" w:sz="8" w:space="0" w:color="auto"/>
              <w:right w:val="single" w:sz="4" w:space="0" w:color="auto"/>
            </w:tcBorders>
            <w:shd w:val="clear" w:color="auto" w:fill="auto"/>
            <w:noWrap/>
            <w:vAlign w:val="center"/>
            <w:hideMark/>
          </w:tcPr>
          <w:p w:rsidR="00616BB2" w:rsidRPr="00C54161" w:rsidRDefault="00616BB2" w:rsidP="00616BB2">
            <w:pPr>
              <w:pStyle w:val="120"/>
            </w:pPr>
            <w:r w:rsidRPr="00C54161">
              <w:t> </w:t>
            </w:r>
          </w:p>
        </w:tc>
        <w:tc>
          <w:tcPr>
            <w:tcW w:w="666" w:type="pct"/>
            <w:tcBorders>
              <w:top w:val="single" w:sz="8" w:space="0" w:color="auto"/>
              <w:left w:val="nil"/>
              <w:bottom w:val="single" w:sz="8" w:space="0" w:color="auto"/>
              <w:right w:val="single" w:sz="4" w:space="0" w:color="auto"/>
            </w:tcBorders>
            <w:shd w:val="clear" w:color="auto" w:fill="auto"/>
            <w:noWrap/>
            <w:vAlign w:val="center"/>
            <w:hideMark/>
          </w:tcPr>
          <w:p w:rsidR="00616BB2" w:rsidRPr="00C54161" w:rsidRDefault="00616BB2" w:rsidP="00616BB2">
            <w:pPr>
              <w:pStyle w:val="120"/>
            </w:pPr>
            <w:r w:rsidRPr="00C54161">
              <w:t>2810.1</w:t>
            </w:r>
          </w:p>
        </w:tc>
        <w:tc>
          <w:tcPr>
            <w:tcW w:w="676" w:type="pct"/>
            <w:tcBorders>
              <w:top w:val="single" w:sz="8" w:space="0" w:color="auto"/>
              <w:left w:val="nil"/>
              <w:bottom w:val="single" w:sz="8" w:space="0" w:color="auto"/>
              <w:right w:val="single" w:sz="8" w:space="0" w:color="auto"/>
            </w:tcBorders>
            <w:shd w:val="clear" w:color="auto" w:fill="auto"/>
            <w:noWrap/>
            <w:vAlign w:val="center"/>
            <w:hideMark/>
          </w:tcPr>
          <w:p w:rsidR="00616BB2" w:rsidRPr="00C54161" w:rsidRDefault="00616BB2" w:rsidP="00616BB2">
            <w:pPr>
              <w:pStyle w:val="120"/>
            </w:pPr>
            <w:r w:rsidRPr="00C54161">
              <w:t> </w:t>
            </w:r>
          </w:p>
        </w:tc>
      </w:tr>
      <w:tr w:rsidR="00616BB2" w:rsidRPr="00C54161" w:rsidTr="00E66E16">
        <w:trPr>
          <w:trHeight w:val="420"/>
        </w:trPr>
        <w:tc>
          <w:tcPr>
            <w:tcW w:w="540" w:type="pct"/>
            <w:tcBorders>
              <w:top w:val="nil"/>
              <w:left w:val="single" w:sz="8" w:space="0" w:color="auto"/>
              <w:bottom w:val="single" w:sz="8" w:space="0" w:color="auto"/>
              <w:right w:val="single" w:sz="4" w:space="0" w:color="auto"/>
            </w:tcBorders>
            <w:shd w:val="clear" w:color="auto" w:fill="auto"/>
            <w:vAlign w:val="center"/>
            <w:hideMark/>
          </w:tcPr>
          <w:p w:rsidR="00616BB2" w:rsidRPr="00C54161" w:rsidRDefault="00616BB2" w:rsidP="00616BB2">
            <w:pPr>
              <w:pStyle w:val="120"/>
            </w:pPr>
            <w:r w:rsidRPr="00C54161">
              <w:t> </w:t>
            </w:r>
          </w:p>
        </w:tc>
        <w:tc>
          <w:tcPr>
            <w:tcW w:w="2453" w:type="pct"/>
            <w:tcBorders>
              <w:top w:val="nil"/>
              <w:left w:val="nil"/>
              <w:bottom w:val="single" w:sz="8" w:space="0" w:color="auto"/>
              <w:right w:val="single" w:sz="4" w:space="0" w:color="auto"/>
            </w:tcBorders>
            <w:shd w:val="clear" w:color="auto" w:fill="auto"/>
            <w:vAlign w:val="center"/>
            <w:hideMark/>
          </w:tcPr>
          <w:p w:rsidR="00616BB2" w:rsidRPr="00C54161" w:rsidRDefault="00616BB2" w:rsidP="00616BB2">
            <w:pPr>
              <w:pStyle w:val="120"/>
            </w:pPr>
            <w:r w:rsidRPr="00C54161">
              <w:t>Единовременная расчетная нагрузка</w:t>
            </w:r>
          </w:p>
        </w:tc>
        <w:tc>
          <w:tcPr>
            <w:tcW w:w="666" w:type="pct"/>
            <w:tcBorders>
              <w:top w:val="nil"/>
              <w:left w:val="nil"/>
              <w:bottom w:val="single" w:sz="8" w:space="0" w:color="auto"/>
              <w:right w:val="single" w:sz="4" w:space="0" w:color="auto"/>
            </w:tcBorders>
            <w:shd w:val="clear" w:color="auto" w:fill="auto"/>
            <w:noWrap/>
            <w:vAlign w:val="center"/>
            <w:hideMark/>
          </w:tcPr>
          <w:p w:rsidR="00616BB2" w:rsidRPr="00C54161" w:rsidRDefault="00616BB2" w:rsidP="00616BB2">
            <w:pPr>
              <w:pStyle w:val="120"/>
            </w:pPr>
            <w:r w:rsidRPr="00C54161">
              <w:t>2585.3</w:t>
            </w:r>
          </w:p>
        </w:tc>
        <w:tc>
          <w:tcPr>
            <w:tcW w:w="666" w:type="pct"/>
            <w:tcBorders>
              <w:top w:val="nil"/>
              <w:left w:val="nil"/>
              <w:bottom w:val="single" w:sz="8" w:space="0" w:color="auto"/>
              <w:right w:val="single" w:sz="4" w:space="0" w:color="auto"/>
            </w:tcBorders>
            <w:shd w:val="clear" w:color="auto" w:fill="auto"/>
            <w:noWrap/>
            <w:vAlign w:val="center"/>
            <w:hideMark/>
          </w:tcPr>
          <w:p w:rsidR="00616BB2" w:rsidRPr="00C54161" w:rsidRDefault="00616BB2" w:rsidP="00616BB2">
            <w:pPr>
              <w:pStyle w:val="120"/>
            </w:pPr>
            <w:r w:rsidRPr="00C54161">
              <w:t> </w:t>
            </w:r>
          </w:p>
        </w:tc>
        <w:tc>
          <w:tcPr>
            <w:tcW w:w="676" w:type="pct"/>
            <w:tcBorders>
              <w:top w:val="nil"/>
              <w:left w:val="nil"/>
              <w:bottom w:val="single" w:sz="8" w:space="0" w:color="auto"/>
              <w:right w:val="single" w:sz="8" w:space="0" w:color="auto"/>
            </w:tcBorders>
            <w:shd w:val="clear" w:color="auto" w:fill="auto"/>
            <w:noWrap/>
            <w:vAlign w:val="center"/>
            <w:hideMark/>
          </w:tcPr>
          <w:p w:rsidR="00616BB2" w:rsidRPr="00C54161" w:rsidRDefault="00616BB2" w:rsidP="00616BB2">
            <w:pPr>
              <w:pStyle w:val="120"/>
            </w:pPr>
            <w:r w:rsidRPr="00C54161">
              <w:t> </w:t>
            </w:r>
          </w:p>
        </w:tc>
      </w:tr>
      <w:tr w:rsidR="00616BB2" w:rsidRPr="00C54161" w:rsidTr="00E66E16">
        <w:trPr>
          <w:trHeight w:val="585"/>
        </w:trPr>
        <w:tc>
          <w:tcPr>
            <w:tcW w:w="540" w:type="pct"/>
            <w:tcBorders>
              <w:top w:val="nil"/>
              <w:left w:val="single" w:sz="8" w:space="0" w:color="auto"/>
              <w:bottom w:val="single" w:sz="8" w:space="0" w:color="auto"/>
              <w:right w:val="single" w:sz="4" w:space="0" w:color="auto"/>
            </w:tcBorders>
            <w:shd w:val="clear" w:color="auto" w:fill="auto"/>
            <w:vAlign w:val="center"/>
            <w:hideMark/>
          </w:tcPr>
          <w:p w:rsidR="00616BB2" w:rsidRPr="00C54161" w:rsidRDefault="00616BB2" w:rsidP="00616BB2">
            <w:pPr>
              <w:pStyle w:val="120"/>
            </w:pPr>
            <w:r w:rsidRPr="00C54161">
              <w:t> </w:t>
            </w:r>
          </w:p>
        </w:tc>
        <w:tc>
          <w:tcPr>
            <w:tcW w:w="2453" w:type="pct"/>
            <w:tcBorders>
              <w:top w:val="nil"/>
              <w:left w:val="nil"/>
              <w:bottom w:val="single" w:sz="8" w:space="0" w:color="auto"/>
              <w:right w:val="single" w:sz="4" w:space="0" w:color="auto"/>
            </w:tcBorders>
            <w:shd w:val="clear" w:color="auto" w:fill="auto"/>
            <w:vAlign w:val="center"/>
            <w:hideMark/>
          </w:tcPr>
          <w:p w:rsidR="00616BB2" w:rsidRPr="00C54161" w:rsidRDefault="00616BB2" w:rsidP="00616BB2">
            <w:pPr>
              <w:pStyle w:val="120"/>
            </w:pPr>
            <w:r w:rsidRPr="00C54161">
              <w:t>Полная единовременная расчетная нагрузка</w:t>
            </w:r>
          </w:p>
        </w:tc>
        <w:tc>
          <w:tcPr>
            <w:tcW w:w="666" w:type="pct"/>
            <w:tcBorders>
              <w:top w:val="nil"/>
              <w:left w:val="nil"/>
              <w:bottom w:val="single" w:sz="8" w:space="0" w:color="auto"/>
              <w:right w:val="single" w:sz="4" w:space="0" w:color="auto"/>
            </w:tcBorders>
            <w:shd w:val="clear" w:color="auto" w:fill="auto"/>
            <w:vAlign w:val="center"/>
            <w:hideMark/>
          </w:tcPr>
          <w:p w:rsidR="00616BB2" w:rsidRPr="00C54161" w:rsidRDefault="00616BB2" w:rsidP="00616BB2">
            <w:pPr>
              <w:pStyle w:val="120"/>
            </w:pPr>
            <w:r w:rsidRPr="00C54161">
              <w:t> </w:t>
            </w:r>
          </w:p>
        </w:tc>
        <w:tc>
          <w:tcPr>
            <w:tcW w:w="666" w:type="pct"/>
            <w:tcBorders>
              <w:top w:val="nil"/>
              <w:left w:val="nil"/>
              <w:bottom w:val="single" w:sz="8" w:space="0" w:color="auto"/>
              <w:right w:val="single" w:sz="4" w:space="0" w:color="auto"/>
            </w:tcBorders>
            <w:shd w:val="clear" w:color="auto" w:fill="auto"/>
            <w:vAlign w:val="center"/>
            <w:hideMark/>
          </w:tcPr>
          <w:p w:rsidR="00616BB2" w:rsidRPr="00C54161" w:rsidRDefault="00616BB2" w:rsidP="00616BB2">
            <w:pPr>
              <w:pStyle w:val="120"/>
            </w:pPr>
            <w:r w:rsidRPr="00C54161">
              <w:t>2388.6</w:t>
            </w:r>
          </w:p>
        </w:tc>
        <w:tc>
          <w:tcPr>
            <w:tcW w:w="676" w:type="pct"/>
            <w:tcBorders>
              <w:top w:val="nil"/>
              <w:left w:val="nil"/>
              <w:bottom w:val="single" w:sz="8" w:space="0" w:color="auto"/>
              <w:right w:val="single" w:sz="8" w:space="0" w:color="auto"/>
            </w:tcBorders>
            <w:shd w:val="clear" w:color="auto" w:fill="auto"/>
            <w:vAlign w:val="center"/>
            <w:hideMark/>
          </w:tcPr>
          <w:p w:rsidR="00616BB2" w:rsidRPr="00C54161" w:rsidRDefault="00616BB2" w:rsidP="00616BB2">
            <w:pPr>
              <w:pStyle w:val="120"/>
            </w:pPr>
            <w:r w:rsidRPr="00C54161">
              <w:t> </w:t>
            </w:r>
          </w:p>
        </w:tc>
      </w:tr>
      <w:tr w:rsidR="00616BB2" w:rsidRPr="00C54161" w:rsidTr="00E66E16">
        <w:trPr>
          <w:trHeight w:val="570"/>
        </w:trPr>
        <w:tc>
          <w:tcPr>
            <w:tcW w:w="540" w:type="pct"/>
            <w:tcBorders>
              <w:top w:val="nil"/>
              <w:left w:val="single" w:sz="8" w:space="0" w:color="auto"/>
              <w:bottom w:val="single" w:sz="8" w:space="0" w:color="auto"/>
              <w:right w:val="single" w:sz="4" w:space="0" w:color="auto"/>
            </w:tcBorders>
            <w:shd w:val="clear" w:color="auto" w:fill="auto"/>
            <w:vAlign w:val="center"/>
            <w:hideMark/>
          </w:tcPr>
          <w:p w:rsidR="00616BB2" w:rsidRPr="00C54161" w:rsidRDefault="00616BB2" w:rsidP="00616BB2">
            <w:pPr>
              <w:pStyle w:val="120"/>
            </w:pPr>
            <w:r w:rsidRPr="00C54161">
              <w:t> </w:t>
            </w:r>
          </w:p>
        </w:tc>
        <w:tc>
          <w:tcPr>
            <w:tcW w:w="2453" w:type="pct"/>
            <w:tcBorders>
              <w:top w:val="nil"/>
              <w:left w:val="nil"/>
              <w:bottom w:val="single" w:sz="8" w:space="0" w:color="auto"/>
              <w:right w:val="single" w:sz="4" w:space="0" w:color="auto"/>
            </w:tcBorders>
            <w:shd w:val="clear" w:color="auto" w:fill="auto"/>
            <w:vAlign w:val="center"/>
            <w:hideMark/>
          </w:tcPr>
          <w:p w:rsidR="00616BB2" w:rsidRPr="00C54161" w:rsidRDefault="00616BB2" w:rsidP="00616BB2">
            <w:pPr>
              <w:pStyle w:val="120"/>
            </w:pPr>
            <w:r w:rsidRPr="00C54161">
              <w:t>Общая трансформаторная нагрузка</w:t>
            </w:r>
            <w:r>
              <w:t xml:space="preserve"> с учетом перспективы</w:t>
            </w:r>
            <w:r w:rsidRPr="00C54161">
              <w:t xml:space="preserve"> (без учета КТП поз.34)</w:t>
            </w:r>
          </w:p>
        </w:tc>
        <w:tc>
          <w:tcPr>
            <w:tcW w:w="666" w:type="pct"/>
            <w:tcBorders>
              <w:top w:val="nil"/>
              <w:left w:val="nil"/>
              <w:bottom w:val="single" w:sz="8" w:space="0" w:color="auto"/>
              <w:right w:val="single" w:sz="4" w:space="0" w:color="auto"/>
            </w:tcBorders>
            <w:shd w:val="clear" w:color="auto" w:fill="auto"/>
            <w:vAlign w:val="center"/>
            <w:hideMark/>
          </w:tcPr>
          <w:p w:rsidR="00616BB2" w:rsidRPr="00C54161" w:rsidRDefault="00616BB2" w:rsidP="00616BB2">
            <w:pPr>
              <w:pStyle w:val="120"/>
            </w:pPr>
            <w:r w:rsidRPr="00C54161">
              <w:t> </w:t>
            </w:r>
          </w:p>
        </w:tc>
        <w:tc>
          <w:tcPr>
            <w:tcW w:w="666" w:type="pct"/>
            <w:tcBorders>
              <w:top w:val="nil"/>
              <w:left w:val="nil"/>
              <w:bottom w:val="single" w:sz="8" w:space="0" w:color="auto"/>
              <w:right w:val="single" w:sz="4" w:space="0" w:color="auto"/>
            </w:tcBorders>
            <w:shd w:val="clear" w:color="auto" w:fill="auto"/>
            <w:vAlign w:val="center"/>
            <w:hideMark/>
          </w:tcPr>
          <w:p w:rsidR="00616BB2" w:rsidRPr="00C54161" w:rsidRDefault="00616BB2" w:rsidP="00616BB2">
            <w:pPr>
              <w:pStyle w:val="120"/>
            </w:pPr>
            <w:r>
              <w:t>8000.0</w:t>
            </w:r>
          </w:p>
        </w:tc>
        <w:tc>
          <w:tcPr>
            <w:tcW w:w="676" w:type="pct"/>
            <w:tcBorders>
              <w:top w:val="nil"/>
              <w:left w:val="nil"/>
              <w:bottom w:val="single" w:sz="8" w:space="0" w:color="auto"/>
              <w:right w:val="single" w:sz="8" w:space="0" w:color="auto"/>
            </w:tcBorders>
            <w:shd w:val="clear" w:color="auto" w:fill="auto"/>
            <w:vAlign w:val="center"/>
            <w:hideMark/>
          </w:tcPr>
          <w:p w:rsidR="00616BB2" w:rsidRPr="00C54161" w:rsidRDefault="00616BB2" w:rsidP="00616BB2">
            <w:pPr>
              <w:pStyle w:val="120"/>
            </w:pPr>
            <w:r w:rsidRPr="00C54161">
              <w:t> </w:t>
            </w:r>
          </w:p>
        </w:tc>
      </w:tr>
    </w:tbl>
    <w:p w:rsidR="007E495C" w:rsidRDefault="007E495C" w:rsidP="007E495C">
      <w:pPr>
        <w:pStyle w:val="ac"/>
        <w:rPr>
          <w:szCs w:val="28"/>
        </w:rPr>
      </w:pPr>
    </w:p>
    <w:p w:rsidR="00616BB2" w:rsidRPr="004B4427" w:rsidRDefault="00616BB2" w:rsidP="00616BB2">
      <w:pPr>
        <w:ind w:left="-709" w:right="-284" w:firstLine="709"/>
        <w:jc w:val="both"/>
        <w:rPr>
          <w:szCs w:val="28"/>
        </w:rPr>
      </w:pPr>
      <w:r w:rsidRPr="004B4427">
        <w:rPr>
          <w:szCs w:val="28"/>
        </w:rPr>
        <w:t>Примечание:</w:t>
      </w:r>
    </w:p>
    <w:p w:rsidR="00616BB2" w:rsidRPr="00616BB2" w:rsidRDefault="00616BB2" w:rsidP="00616BB2">
      <w:pPr>
        <w:ind w:right="-284"/>
        <w:jc w:val="both"/>
        <w:rPr>
          <w:szCs w:val="28"/>
          <w:lang w:val="en-US"/>
        </w:rPr>
      </w:pPr>
      <w:r w:rsidRPr="004B4427">
        <w:rPr>
          <w:szCs w:val="28"/>
        </w:rPr>
        <w:t>* – реконструируемые трансформаторные подстанции</w:t>
      </w:r>
    </w:p>
    <w:p w:rsidR="00616BB2" w:rsidRPr="0019263B" w:rsidRDefault="00616BB2" w:rsidP="00616BB2">
      <w:pPr>
        <w:pStyle w:val="ac"/>
      </w:pPr>
      <w:r w:rsidRPr="0019263B">
        <w:t xml:space="preserve">Суммарная нагрузка составляет: </w:t>
      </w:r>
      <w:r>
        <w:t xml:space="preserve">2810,1 </w:t>
      </w:r>
      <w:proofErr w:type="spellStart"/>
      <w:r>
        <w:t>кВА</w:t>
      </w:r>
      <w:proofErr w:type="spellEnd"/>
      <w:r>
        <w:t xml:space="preserve"> </w:t>
      </w:r>
      <w:r w:rsidRPr="00CA2D62">
        <w:t>(</w:t>
      </w:r>
      <w:r>
        <w:t xml:space="preserve">в том числе проектируемая – 1324,1 </w:t>
      </w:r>
      <w:proofErr w:type="spellStart"/>
      <w:r w:rsidRPr="00CA2D62">
        <w:t>кВ</w:t>
      </w:r>
      <w:r>
        <w:t>А</w:t>
      </w:r>
      <w:proofErr w:type="spellEnd"/>
      <w:r>
        <w:t>)</w:t>
      </w:r>
    </w:p>
    <w:p w:rsidR="00616BB2" w:rsidRPr="0019263B" w:rsidRDefault="00616BB2" w:rsidP="00616BB2">
      <w:pPr>
        <w:pStyle w:val="ac"/>
      </w:pPr>
      <w:r w:rsidRPr="0019263B">
        <w:t xml:space="preserve">Единовременная расчетная нагрузка составляет: </w:t>
      </w:r>
      <w:proofErr w:type="spellStart"/>
      <w:r w:rsidRPr="0019263B">
        <w:t>Рр</w:t>
      </w:r>
      <w:proofErr w:type="spellEnd"/>
      <w:r w:rsidRPr="0019263B">
        <w:t xml:space="preserve"> =</w:t>
      </w:r>
      <w:r>
        <w:t>2585,3</w:t>
      </w:r>
      <w:r w:rsidRPr="0019263B">
        <w:t xml:space="preserve"> кВт</w:t>
      </w:r>
      <w:r>
        <w:t xml:space="preserve"> </w:t>
      </w:r>
      <w:r w:rsidRPr="00CA2D62">
        <w:t>(</w:t>
      </w:r>
      <w:r>
        <w:t xml:space="preserve">в том числе </w:t>
      </w:r>
      <w:proofErr w:type="gramStart"/>
      <w:r>
        <w:t>проектируемая</w:t>
      </w:r>
      <w:proofErr w:type="gramEnd"/>
      <w:r>
        <w:t xml:space="preserve"> – 1289,6 </w:t>
      </w:r>
      <w:r w:rsidRPr="00CA2D62">
        <w:t>кВт</w:t>
      </w:r>
      <w:r>
        <w:t>)</w:t>
      </w:r>
    </w:p>
    <w:p w:rsidR="00616BB2" w:rsidRDefault="00616BB2" w:rsidP="00616BB2">
      <w:pPr>
        <w:pStyle w:val="ac"/>
      </w:pPr>
      <w:r w:rsidRPr="0019263B">
        <w:t xml:space="preserve">При Кс-коэффициенте спроса одновременности нагрузок </w:t>
      </w:r>
      <w:r>
        <w:t xml:space="preserve">6 </w:t>
      </w:r>
      <w:r w:rsidRPr="0019263B">
        <w:t xml:space="preserve">трансформаторных подстанций (Кс=0,8), при </w:t>
      </w:r>
      <w:proofErr w:type="spellStart"/>
      <w:r w:rsidRPr="0019263B">
        <w:t>cos</w:t>
      </w:r>
      <w:proofErr w:type="spellEnd"/>
      <w:r w:rsidRPr="0019263B">
        <w:t xml:space="preserve"> φ = 0,92 полная единовременная расчетная нагрузка составля</w:t>
      </w:r>
      <w:r>
        <w:t xml:space="preserve">ет: S </w:t>
      </w:r>
      <w:proofErr w:type="gramStart"/>
      <w:r>
        <w:t>р</w:t>
      </w:r>
      <w:proofErr w:type="gramEnd"/>
      <w:r>
        <w:t>=2248,0</w:t>
      </w:r>
      <w:r w:rsidRPr="0019263B">
        <w:t xml:space="preserve"> </w:t>
      </w:r>
      <w:proofErr w:type="spellStart"/>
      <w:r w:rsidRPr="0019263B">
        <w:t>кВА</w:t>
      </w:r>
      <w:proofErr w:type="spellEnd"/>
      <w:r w:rsidRPr="005B065C">
        <w:t xml:space="preserve"> </w:t>
      </w:r>
      <w:r w:rsidRPr="00CA2D62">
        <w:t>(</w:t>
      </w:r>
      <w:r>
        <w:t>в том числе проектируемая – 1191,5</w:t>
      </w:r>
      <w:r w:rsidRPr="00CA2D62">
        <w:t>кВт</w:t>
      </w:r>
      <w:r>
        <w:t>).</w:t>
      </w:r>
    </w:p>
    <w:p w:rsidR="00616BB2" w:rsidRPr="004B4427" w:rsidRDefault="00616BB2" w:rsidP="00616BB2">
      <w:pPr>
        <w:pStyle w:val="ac"/>
        <w:rPr>
          <w:b/>
        </w:rPr>
      </w:pPr>
      <w:r w:rsidRPr="004B4427">
        <w:t>Годовой расход электроэнергии микрорайона №6 города Нефтеюганска составляет 14,413 МВт*</w:t>
      </w:r>
      <w:proofErr w:type="gramStart"/>
      <w:r w:rsidRPr="004B4427">
        <w:t>ч</w:t>
      </w:r>
      <w:proofErr w:type="gramEnd"/>
      <w:r w:rsidRPr="004B4427">
        <w:t>.</w:t>
      </w:r>
    </w:p>
    <w:p w:rsidR="007E495C" w:rsidRPr="005B065C" w:rsidRDefault="007E495C" w:rsidP="007E495C">
      <w:pPr>
        <w:pStyle w:val="ac"/>
        <w:rPr>
          <w:b/>
          <w:szCs w:val="28"/>
        </w:rPr>
      </w:pPr>
    </w:p>
    <w:p w:rsidR="0002694E" w:rsidRPr="0002694E" w:rsidRDefault="0002694E" w:rsidP="0002694E">
      <w:pPr>
        <w:pStyle w:val="ac"/>
        <w:rPr>
          <w:b/>
          <w:i/>
        </w:rPr>
      </w:pPr>
      <w:r w:rsidRPr="0002694E">
        <w:rPr>
          <w:b/>
          <w:i/>
        </w:rPr>
        <w:t>Трансформаторная подстанция</w:t>
      </w:r>
    </w:p>
    <w:p w:rsidR="00616BB2" w:rsidRPr="0019263B" w:rsidRDefault="00616BB2" w:rsidP="00616BB2">
      <w:pPr>
        <w:pStyle w:val="ac"/>
      </w:pPr>
      <w:r w:rsidRPr="0019263B">
        <w:t>Электроснабжение существующих</w:t>
      </w:r>
      <w:r>
        <w:t xml:space="preserve"> и проектируемых</w:t>
      </w:r>
      <w:r w:rsidRPr="0019263B">
        <w:t xml:space="preserve"> объектов по проекту планировки территории микрорайона №</w:t>
      </w:r>
      <w:r>
        <w:t>6</w:t>
      </w:r>
      <w:r w:rsidRPr="0019263B">
        <w:t xml:space="preserve"> города Нефтеюганска осуществляется от ТП №№</w:t>
      </w:r>
      <w:r>
        <w:t xml:space="preserve"> 6-2*, 6-4*, 6-5*, 6-5А, КТП (поз.24).</w:t>
      </w:r>
    </w:p>
    <w:p w:rsidR="0007107A" w:rsidRPr="0019263B" w:rsidRDefault="0007107A" w:rsidP="007E495C">
      <w:pPr>
        <w:pStyle w:val="ac"/>
      </w:pPr>
    </w:p>
    <w:p w:rsidR="0002694E" w:rsidRPr="0002694E" w:rsidRDefault="0002694E" w:rsidP="0002694E">
      <w:pPr>
        <w:pStyle w:val="ac"/>
        <w:rPr>
          <w:b/>
          <w:i/>
          <w:szCs w:val="28"/>
        </w:rPr>
      </w:pPr>
      <w:r w:rsidRPr="0002694E">
        <w:rPr>
          <w:b/>
          <w:i/>
          <w:szCs w:val="28"/>
        </w:rPr>
        <w:t>Сети электроснабжения 6 кВ</w:t>
      </w:r>
    </w:p>
    <w:p w:rsidR="00616BB2" w:rsidRDefault="00616BB2" w:rsidP="00616BB2">
      <w:pPr>
        <w:pStyle w:val="ac"/>
      </w:pPr>
      <w:r w:rsidRPr="0019263B">
        <w:t>Трансформаторные подстанции №№</w:t>
      </w:r>
      <w:r>
        <w:t xml:space="preserve"> 6-2*, 6-4*, 6-5*, 6-5А</w:t>
      </w:r>
      <w:r w:rsidRPr="0019263B">
        <w:t xml:space="preserve"> запитаны от </w:t>
      </w:r>
      <w:proofErr w:type="gramStart"/>
      <w:r w:rsidRPr="0019263B">
        <w:t>существующих</w:t>
      </w:r>
      <w:proofErr w:type="gramEnd"/>
      <w:r>
        <w:t xml:space="preserve"> и проектируемых</w:t>
      </w:r>
      <w:r w:rsidRPr="0019263B">
        <w:t xml:space="preserve"> </w:t>
      </w:r>
      <w:r>
        <w:t>ЛЭП 6кВ</w:t>
      </w:r>
      <w:r w:rsidRPr="0019263B">
        <w:t>.</w:t>
      </w:r>
      <w:r>
        <w:t xml:space="preserve"> </w:t>
      </w:r>
    </w:p>
    <w:p w:rsidR="00FB17BE" w:rsidRDefault="00FB17BE" w:rsidP="0002694E">
      <w:pPr>
        <w:pStyle w:val="ac"/>
        <w:rPr>
          <w:b/>
          <w:i/>
          <w:szCs w:val="28"/>
        </w:rPr>
      </w:pPr>
    </w:p>
    <w:p w:rsidR="0002694E" w:rsidRPr="0002694E" w:rsidRDefault="0002694E" w:rsidP="0002694E">
      <w:pPr>
        <w:pStyle w:val="ac"/>
        <w:rPr>
          <w:b/>
          <w:i/>
          <w:szCs w:val="28"/>
        </w:rPr>
      </w:pPr>
      <w:r w:rsidRPr="0002694E">
        <w:rPr>
          <w:b/>
          <w:i/>
          <w:szCs w:val="28"/>
        </w:rPr>
        <w:t>Сети электроснабжения 0,4 кВ</w:t>
      </w:r>
    </w:p>
    <w:p w:rsidR="00616BB2" w:rsidRPr="008C568B" w:rsidRDefault="00616BB2" w:rsidP="00616BB2">
      <w:pPr>
        <w:pStyle w:val="ac"/>
      </w:pPr>
      <w:bookmarkStart w:id="64" w:name="_Toc388539062"/>
      <w:bookmarkEnd w:id="62"/>
      <w:r w:rsidRPr="00DD4AF7">
        <w:t xml:space="preserve">Электроснабжение </w:t>
      </w:r>
      <w:r>
        <w:t>проектируемых объектов выполнить в кабельном исполнении</w:t>
      </w:r>
      <w:r w:rsidRPr="008C568B">
        <w:t xml:space="preserve"> с алюминиевыми жилами, проложенным</w:t>
      </w:r>
      <w:r>
        <w:t>и</w:t>
      </w:r>
      <w:r w:rsidRPr="008C568B">
        <w:t xml:space="preserve"> в траншее на </w:t>
      </w:r>
      <w:proofErr w:type="spellStart"/>
      <w:r w:rsidRPr="008C568B">
        <w:t>отм</w:t>
      </w:r>
      <w:proofErr w:type="spellEnd"/>
      <w:r w:rsidRPr="008C568B">
        <w:t xml:space="preserve">. -0,7 м от поверхности земли по песчаной подушке с покрытием кирпичом от механических повреждений. </w:t>
      </w:r>
    </w:p>
    <w:p w:rsidR="00616BB2" w:rsidRPr="008C568B" w:rsidRDefault="00616BB2" w:rsidP="00616BB2">
      <w:pPr>
        <w:pStyle w:val="ac"/>
      </w:pPr>
      <w:r w:rsidRPr="008C568B">
        <w:t xml:space="preserve">На пересечении с другими коммуникациями кабели защитить асбестоцементными трубами - ø100. </w:t>
      </w:r>
    </w:p>
    <w:p w:rsidR="00616BB2" w:rsidRPr="00043BC9" w:rsidRDefault="00616BB2" w:rsidP="00616BB2">
      <w:pPr>
        <w:pStyle w:val="ac"/>
      </w:pPr>
      <w:r w:rsidRPr="008C568B">
        <w:t>Ввод кабелей в здани</w:t>
      </w:r>
      <w:r>
        <w:t>я</w:t>
      </w:r>
      <w:r w:rsidRPr="008C568B">
        <w:t xml:space="preserve"> осуществить на глубине 0,7м от уровня земли в стальных трубах в помещени</w:t>
      </w:r>
      <w:r>
        <w:t>е</w:t>
      </w:r>
      <w:r w:rsidRPr="008C568B">
        <w:t xml:space="preserve"> </w:t>
      </w:r>
      <w:proofErr w:type="spellStart"/>
      <w:r w:rsidRPr="008C568B">
        <w:t>электрощитов</w:t>
      </w:r>
      <w:r>
        <w:t>ой</w:t>
      </w:r>
      <w:proofErr w:type="spellEnd"/>
      <w:r w:rsidRPr="008C568B">
        <w:t>.</w:t>
      </w:r>
    </w:p>
    <w:p w:rsidR="00616BB2" w:rsidRPr="00043BC9" w:rsidRDefault="00616BB2" w:rsidP="00616BB2">
      <w:pPr>
        <w:pStyle w:val="ac"/>
      </w:pPr>
    </w:p>
    <w:p w:rsidR="0007107A" w:rsidRDefault="0007107A" w:rsidP="007E495C">
      <w:pPr>
        <w:pStyle w:val="ac"/>
        <w:rPr>
          <w:b/>
          <w:i/>
        </w:rPr>
      </w:pPr>
      <w:r w:rsidRPr="0007107A">
        <w:rPr>
          <w:b/>
          <w:i/>
        </w:rPr>
        <w:t>Наружное электроосвещение</w:t>
      </w:r>
    </w:p>
    <w:p w:rsidR="00616BB2" w:rsidRPr="00AB4E4D" w:rsidRDefault="00616BB2" w:rsidP="00616BB2">
      <w:pPr>
        <w:pStyle w:val="ac"/>
      </w:pPr>
      <w:r w:rsidRPr="00AB4E4D">
        <w:t xml:space="preserve">Сеть </w:t>
      </w:r>
      <w:r>
        <w:t xml:space="preserve">проектируемого </w:t>
      </w:r>
      <w:r w:rsidRPr="00AB4E4D">
        <w:t>наружного освещения выполн</w:t>
      </w:r>
      <w:r>
        <w:t>ена в кабельном исполнении</w:t>
      </w:r>
      <w:r w:rsidRPr="00AB4E4D">
        <w:t>.</w:t>
      </w:r>
    </w:p>
    <w:p w:rsidR="00616BB2" w:rsidRPr="00AB4E4D" w:rsidRDefault="00616BB2" w:rsidP="00616BB2">
      <w:pPr>
        <w:pStyle w:val="ac"/>
      </w:pPr>
      <w:r w:rsidRPr="00AB4E4D">
        <w:t xml:space="preserve">Кабель проложить в земле на глубине </w:t>
      </w:r>
      <w:smartTag w:uri="urn:schemas-microsoft-com:office:smarttags" w:element="metricconverter">
        <w:smartTagPr>
          <w:attr w:name="ProductID" w:val="0,7 м"/>
        </w:smartTagPr>
        <w:r w:rsidRPr="00AB4E4D">
          <w:t>0,7 м</w:t>
        </w:r>
      </w:smartTag>
      <w:r w:rsidRPr="00AB4E4D">
        <w:t xml:space="preserve"> от планировочной отметки по песчаной </w:t>
      </w:r>
      <w:r w:rsidRPr="00AB4E4D">
        <w:lastRenderedPageBreak/>
        <w:t xml:space="preserve">подушке с покрытием кирпичом от механических повреждений. </w:t>
      </w:r>
    </w:p>
    <w:p w:rsidR="00616BB2" w:rsidRPr="00AB4E4D" w:rsidRDefault="00616BB2" w:rsidP="00616BB2">
      <w:pPr>
        <w:pStyle w:val="ac"/>
      </w:pPr>
      <w:r w:rsidRPr="00AB4E4D">
        <w:t xml:space="preserve">На пересечении с другими коммуникациями кабели защитить асбестоцементными трубами - ø100. </w:t>
      </w:r>
    </w:p>
    <w:p w:rsidR="00616BB2" w:rsidRPr="00AB4E4D" w:rsidRDefault="00616BB2" w:rsidP="00616BB2">
      <w:pPr>
        <w:pStyle w:val="ac"/>
      </w:pPr>
      <w:r w:rsidRPr="00AB4E4D">
        <w:t xml:space="preserve">На опорах установить светильники ЖКУ-01-100 с лампами высокого давления ДНаТ-100, предназначенными для освещения улиц и обладающими улучшенными светотехническими характеристиками.  </w:t>
      </w:r>
    </w:p>
    <w:p w:rsidR="0063031C" w:rsidRPr="00F65703" w:rsidRDefault="00EA39A4" w:rsidP="00E46FE1">
      <w:pPr>
        <w:pStyle w:val="aa"/>
      </w:pPr>
      <w:bookmarkStart w:id="65" w:name="_Toc499714662"/>
      <w:r w:rsidRPr="009B6A19">
        <w:t>1</w:t>
      </w:r>
      <w:r w:rsidR="002066D3" w:rsidRPr="009B6A19">
        <w:t>3</w:t>
      </w:r>
      <w:r w:rsidRPr="009B6A19">
        <w:t>.4.</w:t>
      </w:r>
      <w:bookmarkEnd w:id="64"/>
      <w:r w:rsidR="0062373A" w:rsidRPr="009B6A19">
        <w:t xml:space="preserve"> Т</w:t>
      </w:r>
      <w:r w:rsidR="00320977" w:rsidRPr="009B6A19">
        <w:t>еплоснабжение</w:t>
      </w:r>
      <w:bookmarkEnd w:id="65"/>
    </w:p>
    <w:p w:rsidR="00302A34" w:rsidRDefault="00302A34" w:rsidP="00302A34">
      <w:pPr>
        <w:pStyle w:val="ac"/>
      </w:pPr>
      <w:r>
        <w:t xml:space="preserve">Теплоснабжение потребителей, расположенных на территории 6-го микрорайона города Нефтеюганска, осуществляется от тепловых сетей. Источник теплоснабжения  - центральная котельная №1; №2. </w:t>
      </w:r>
    </w:p>
    <w:p w:rsidR="00302A34" w:rsidRDefault="00302A34" w:rsidP="00302A34">
      <w:pPr>
        <w:pStyle w:val="ac"/>
      </w:pPr>
      <w:r w:rsidRPr="00E00176">
        <w:t xml:space="preserve"> </w:t>
      </w:r>
      <w:r>
        <w:t xml:space="preserve">Прокладка трубопроводов тепловых сетей  подземная </w:t>
      </w:r>
      <w:proofErr w:type="spellStart"/>
      <w:r>
        <w:t>бесканальная</w:t>
      </w:r>
      <w:proofErr w:type="spellEnd"/>
      <w:r>
        <w:t>. Система теплоснабжения – открытая. Температурный график отпуска тепловой энергии 115-65°С.</w:t>
      </w:r>
    </w:p>
    <w:p w:rsidR="00302A34" w:rsidRPr="004E7641" w:rsidRDefault="00302A34" w:rsidP="00302A34">
      <w:pPr>
        <w:pStyle w:val="ac"/>
      </w:pPr>
      <w:r>
        <w:t>Для проектируемых объектов предусмо</w:t>
      </w:r>
      <w:r w:rsidRPr="004E7641">
        <w:t>тр</w:t>
      </w:r>
      <w:r>
        <w:t>еть</w:t>
      </w:r>
      <w:r w:rsidRPr="004E7641">
        <w:t xml:space="preserve">  индивидуальны</w:t>
      </w:r>
      <w:r>
        <w:t>е</w:t>
      </w:r>
      <w:r w:rsidRPr="004E7641">
        <w:t xml:space="preserve"> тепловы</w:t>
      </w:r>
      <w:r>
        <w:t>е</w:t>
      </w:r>
      <w:r w:rsidRPr="004E7641">
        <w:t xml:space="preserve"> пункт</w:t>
      </w:r>
      <w:r>
        <w:t>ы</w:t>
      </w:r>
      <w:r w:rsidRPr="004E7641">
        <w:t xml:space="preserve"> в каждом здании. </w:t>
      </w:r>
    </w:p>
    <w:p w:rsidR="00302A34" w:rsidRDefault="00302A34" w:rsidP="00302A34">
      <w:pPr>
        <w:pStyle w:val="ac"/>
      </w:pPr>
      <w:r>
        <w:t>Охранная зона действующих сетей теплоснабжения – согласно СНиП 41-02-2003 «Тепловые сети» (5 метров от оси теплотрассы в каждую сторону).</w:t>
      </w:r>
    </w:p>
    <w:p w:rsidR="00302A34" w:rsidRDefault="00302A34" w:rsidP="00302A34">
      <w:pPr>
        <w:pStyle w:val="ac"/>
      </w:pPr>
      <w:r>
        <w:t>В проекте планировки нанесены проектируемые сети теплоснабжения строящихся объектов (многоквартирных жилых домов), вне зоны проектирования 6-го микрорайона, на пересечения ул. Ленина ул. Нефтяников. Суммарное теплопотребление строящихся объектов, вне зоны проектирования 6-го микрорайона, на пересечения ул. Ленина ул. Нефтяников составляет 2,3 Гкал/ч; (10400 Гкал/год).</w:t>
      </w:r>
      <w:proofErr w:type="gramStart"/>
      <w:r>
        <w:t xml:space="preserve"> .</w:t>
      </w:r>
      <w:proofErr w:type="gramEnd"/>
    </w:p>
    <w:p w:rsidR="00302A34" w:rsidRDefault="00302A34" w:rsidP="00302A34">
      <w:pPr>
        <w:pStyle w:val="ac"/>
      </w:pPr>
      <w:r>
        <w:t>В соответствии с СП 131.13330.2012 (</w:t>
      </w:r>
      <w:r w:rsidRPr="002031C5">
        <w:t>СНиП 23-01-99*</w:t>
      </w:r>
      <w:r>
        <w:t>)</w:t>
      </w:r>
      <w:r w:rsidRPr="002031C5">
        <w:t xml:space="preserve"> «Строительная климатоло</w:t>
      </w:r>
      <w:r>
        <w:t>гия» для г. Нефтеюганск</w:t>
      </w:r>
      <w:r w:rsidRPr="002031C5">
        <w:t xml:space="preserve"> расчетная температура наружного воздуха для</w:t>
      </w:r>
      <w:r>
        <w:t xml:space="preserve"> проекти</w:t>
      </w:r>
      <w:r w:rsidRPr="002031C5">
        <w:t>рования отопления, вентиляции и ГВС на территории города составляет</w:t>
      </w:r>
      <w:r>
        <w:t xml:space="preserve">  </w:t>
      </w:r>
      <w:r w:rsidRPr="002031C5">
        <w:t>-</w:t>
      </w:r>
      <w:r>
        <w:t>43</w:t>
      </w:r>
      <w:proofErr w:type="gramStart"/>
      <w:r w:rsidRPr="002031C5">
        <w:rPr>
          <w:i/>
        </w:rPr>
        <w:t>°С</w:t>
      </w:r>
      <w:proofErr w:type="gramEnd"/>
      <w:r w:rsidRPr="002031C5">
        <w:t>, средняя температура отопительного сезона составляет -</w:t>
      </w:r>
      <w:r>
        <w:t>9,9</w:t>
      </w:r>
      <w:r w:rsidRPr="002031C5">
        <w:rPr>
          <w:i/>
        </w:rPr>
        <w:t>°С</w:t>
      </w:r>
      <w:r w:rsidRPr="002031C5">
        <w:t>, продолжительност</w:t>
      </w:r>
      <w:r>
        <w:t>ь отопительного сезона равна 257</w:t>
      </w:r>
      <w:r w:rsidRPr="002031C5">
        <w:t xml:space="preserve"> суткам.</w:t>
      </w:r>
    </w:p>
    <w:p w:rsidR="00302A34" w:rsidRDefault="00302A34" w:rsidP="00302A34">
      <w:pPr>
        <w:pStyle w:val="ac"/>
      </w:pPr>
      <w:r>
        <w:t>Максимальные часовые и годовые нагрузки для потребителей 6-го микрорайона г. Нефтеюганска определены по укрупненным показателям, согласно действующим нормативным документам</w:t>
      </w:r>
      <w:r w:rsidRPr="00741543">
        <w:rPr>
          <w:bCs/>
          <w:sz w:val="28"/>
          <w:szCs w:val="28"/>
        </w:rPr>
        <w:t xml:space="preserve"> </w:t>
      </w:r>
      <w:r w:rsidRPr="00741543">
        <w:rPr>
          <w:bCs/>
        </w:rPr>
        <w:t>с учетом данных предоставленных заказчи</w:t>
      </w:r>
      <w:r>
        <w:rPr>
          <w:bCs/>
        </w:rPr>
        <w:t>ком:</w:t>
      </w:r>
    </w:p>
    <w:p w:rsidR="00302A34" w:rsidRDefault="00302A34" w:rsidP="00302A34">
      <w:pPr>
        <w:pStyle w:val="ac"/>
      </w:pPr>
      <w:r>
        <w:t>-  МДК 4-05.2004 «Методика определения потребности в топливе, электрической энергии и воде при производстве и передачи тепловой энергии и теплоносителей в системах коммунального теплоснабжения»;</w:t>
      </w:r>
    </w:p>
    <w:p w:rsidR="00302A34" w:rsidRDefault="00302A34" w:rsidP="00302A34">
      <w:pPr>
        <w:pStyle w:val="ac"/>
      </w:pPr>
      <w:r>
        <w:t>-  МДС 41-4.2000 «Методика определения количеств тепловой энергии и теплоносителя в водяных системах коммунального теплоснабжения»;</w:t>
      </w:r>
    </w:p>
    <w:p w:rsidR="00302A34" w:rsidRDefault="00302A34" w:rsidP="00302A34">
      <w:pPr>
        <w:pStyle w:val="ac"/>
      </w:pPr>
      <w:r>
        <w:t>- СП 124.13330.2012 (СНиП 41-02-2003) «Тепловые сети»;</w:t>
      </w:r>
    </w:p>
    <w:p w:rsidR="00302A34" w:rsidRDefault="00302A34" w:rsidP="00302A34">
      <w:pPr>
        <w:pStyle w:val="ac"/>
      </w:pPr>
      <w:r>
        <w:t>- СНиП 2.04.01-85* «Внутренний водопровод и канализация зданий».</w:t>
      </w:r>
    </w:p>
    <w:p w:rsidR="00302A34" w:rsidRDefault="00302A34" w:rsidP="00302A34">
      <w:pPr>
        <w:pStyle w:val="ac"/>
      </w:pPr>
      <w:r>
        <w:t xml:space="preserve">Результаты расчетов </w:t>
      </w:r>
      <w:r w:rsidRPr="00B22BEE">
        <w:t xml:space="preserve">тепловых нагрузок </w:t>
      </w:r>
      <w:r>
        <w:t xml:space="preserve">6-го </w:t>
      </w:r>
      <w:r w:rsidRPr="00B22BEE">
        <w:t xml:space="preserve">микрорайона приведены ниже </w:t>
      </w:r>
      <w:r>
        <w:t xml:space="preserve">и </w:t>
      </w:r>
      <w:r w:rsidRPr="00B22BEE">
        <w:t>сведены</w:t>
      </w:r>
      <w:r>
        <w:t xml:space="preserve"> в таблицу.</w:t>
      </w:r>
    </w:p>
    <w:p w:rsidR="00302A34" w:rsidRDefault="00302A34" w:rsidP="00302A34">
      <w:pPr>
        <w:pStyle w:val="ac"/>
      </w:pPr>
      <w:r w:rsidRPr="00BE5911">
        <w:t>В графиче</w:t>
      </w:r>
      <w:r>
        <w:t>ской части нанесена проектируемая сеть</w:t>
      </w:r>
      <w:r w:rsidRPr="00BE5911">
        <w:t xml:space="preserve"> </w:t>
      </w:r>
      <w:r>
        <w:t>теплоснабжения. Существующие сети теплоснабжения отражены</w:t>
      </w:r>
      <w:r w:rsidRPr="00BE5911">
        <w:t xml:space="preserve"> на топографической съе</w:t>
      </w:r>
      <w:r>
        <w:t>мке, представленной Заказчиком.</w:t>
      </w:r>
    </w:p>
    <w:p w:rsidR="00465E77" w:rsidRDefault="00302A34" w:rsidP="00302A34">
      <w:pPr>
        <w:pStyle w:val="ac"/>
      </w:pPr>
      <w:r>
        <w:tab/>
        <w:t>Представленный расчет</w:t>
      </w:r>
      <w:r w:rsidRPr="0086152C">
        <w:t xml:space="preserve"> по </w:t>
      </w:r>
      <w:r>
        <w:t>теплоснабжению проектируемого потребителя  подлежит</w:t>
      </w:r>
      <w:r w:rsidRPr="0086152C">
        <w:t xml:space="preserve"> уточнению при разработк</w:t>
      </w:r>
      <w:r>
        <w:t>е проектной документации систем</w:t>
      </w:r>
      <w:r w:rsidRPr="0086152C">
        <w:t xml:space="preserve"> </w:t>
      </w:r>
      <w:r>
        <w:t>тепло</w:t>
      </w:r>
      <w:r w:rsidRPr="0086152C">
        <w:t>снабжения</w:t>
      </w:r>
      <w:r>
        <w:t xml:space="preserve">, отопления и вентиляции </w:t>
      </w:r>
      <w:r w:rsidRPr="0086152C">
        <w:t xml:space="preserve">и получении конкретных ТУ на подключение к </w:t>
      </w:r>
      <w:r>
        <w:t>тепловым</w:t>
      </w:r>
      <w:r w:rsidRPr="0086152C">
        <w:t xml:space="preserve"> сетям</w:t>
      </w:r>
    </w:p>
    <w:p w:rsidR="00465E77" w:rsidRPr="003653A1" w:rsidRDefault="00465E77" w:rsidP="00465E77">
      <w:pPr>
        <w:pStyle w:val="ac"/>
        <w:rPr>
          <w:i/>
        </w:rPr>
      </w:pPr>
      <w:r w:rsidRPr="003653A1">
        <w:rPr>
          <w:i/>
        </w:rPr>
        <w:t>Таблица 27</w:t>
      </w:r>
      <w:r w:rsidRPr="003653A1">
        <w:rPr>
          <w:b/>
          <w:i/>
        </w:rPr>
        <w:t xml:space="preserve"> - </w:t>
      </w:r>
      <w:r w:rsidRPr="003653A1">
        <w:rPr>
          <w:i/>
        </w:rPr>
        <w:t xml:space="preserve"> Расчетные расходы теплоты существующими и перспективными потребителями</w:t>
      </w:r>
    </w:p>
    <w:tbl>
      <w:tblPr>
        <w:tblW w:w="10399" w:type="dxa"/>
        <w:jc w:val="center"/>
        <w:tblInd w:w="7263" w:type="dxa"/>
        <w:tblLook w:val="04A0" w:firstRow="1" w:lastRow="0" w:firstColumn="1" w:lastColumn="0" w:noHBand="0" w:noVBand="1"/>
      </w:tblPr>
      <w:tblGrid>
        <w:gridCol w:w="527"/>
        <w:gridCol w:w="2089"/>
        <w:gridCol w:w="1205"/>
        <w:gridCol w:w="1211"/>
        <w:gridCol w:w="1233"/>
        <w:gridCol w:w="1318"/>
        <w:gridCol w:w="1527"/>
        <w:gridCol w:w="1289"/>
      </w:tblGrid>
      <w:tr w:rsidR="00465E77" w:rsidTr="00E66E16">
        <w:trPr>
          <w:trHeight w:val="885"/>
          <w:jc w:val="center"/>
        </w:trPr>
        <w:tc>
          <w:tcPr>
            <w:tcW w:w="548" w:type="dxa"/>
            <w:tcBorders>
              <w:top w:val="single" w:sz="4" w:space="0" w:color="auto"/>
              <w:left w:val="single" w:sz="4" w:space="0" w:color="auto"/>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lastRenderedPageBreak/>
              <w:t xml:space="preserve">№ </w:t>
            </w:r>
            <w:proofErr w:type="gramStart"/>
            <w:r>
              <w:rPr>
                <w:b/>
                <w:bCs/>
                <w:color w:val="000000"/>
              </w:rPr>
              <w:t>п</w:t>
            </w:r>
            <w:proofErr w:type="gramEnd"/>
            <w:r>
              <w:rPr>
                <w:b/>
                <w:bCs/>
                <w:color w:val="000000"/>
              </w:rPr>
              <w:t>/п</w:t>
            </w:r>
          </w:p>
        </w:tc>
        <w:tc>
          <w:tcPr>
            <w:tcW w:w="2216" w:type="dxa"/>
            <w:tcBorders>
              <w:top w:val="single" w:sz="4" w:space="0" w:color="auto"/>
              <w:left w:val="nil"/>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Наименование потребителя</w:t>
            </w:r>
          </w:p>
        </w:tc>
        <w:tc>
          <w:tcPr>
            <w:tcW w:w="1272" w:type="dxa"/>
            <w:tcBorders>
              <w:top w:val="single" w:sz="4" w:space="0" w:color="auto"/>
              <w:left w:val="nil"/>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proofErr w:type="spellStart"/>
            <w:r>
              <w:rPr>
                <w:b/>
                <w:bCs/>
                <w:color w:val="000000"/>
              </w:rPr>
              <w:t>Еденица</w:t>
            </w:r>
            <w:proofErr w:type="spellEnd"/>
            <w:r>
              <w:rPr>
                <w:b/>
                <w:bCs/>
                <w:color w:val="000000"/>
              </w:rPr>
              <w:t xml:space="preserve"> измерения</w:t>
            </w:r>
          </w:p>
        </w:tc>
        <w:tc>
          <w:tcPr>
            <w:tcW w:w="1279" w:type="dxa"/>
            <w:tcBorders>
              <w:top w:val="single" w:sz="4" w:space="0" w:color="auto"/>
              <w:left w:val="nil"/>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Мощность объекта</w:t>
            </w:r>
          </w:p>
        </w:tc>
        <w:tc>
          <w:tcPr>
            <w:tcW w:w="1302" w:type="dxa"/>
            <w:tcBorders>
              <w:top w:val="single" w:sz="4" w:space="0" w:color="auto"/>
              <w:left w:val="nil"/>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Этажность</w:t>
            </w:r>
          </w:p>
        </w:tc>
        <w:tc>
          <w:tcPr>
            <w:tcW w:w="1392" w:type="dxa"/>
            <w:tcBorders>
              <w:top w:val="single" w:sz="4" w:space="0" w:color="auto"/>
              <w:left w:val="nil"/>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 xml:space="preserve">Количество жителей, </w:t>
            </w:r>
            <w:r>
              <w:rPr>
                <w:b/>
                <w:bCs/>
                <w:i/>
                <w:iCs/>
                <w:color w:val="000000"/>
              </w:rPr>
              <w:t>чел</w:t>
            </w:r>
          </w:p>
        </w:tc>
        <w:tc>
          <w:tcPr>
            <w:tcW w:w="1616" w:type="dxa"/>
            <w:tcBorders>
              <w:top w:val="single" w:sz="4" w:space="0" w:color="auto"/>
              <w:left w:val="nil"/>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Часовой расход теплоты на ОВ и ГВС,</w:t>
            </w:r>
            <w:r>
              <w:rPr>
                <w:b/>
                <w:bCs/>
                <w:i/>
                <w:iCs/>
                <w:color w:val="000000"/>
              </w:rPr>
              <w:t xml:space="preserve"> Гкал/</w:t>
            </w:r>
            <w:proofErr w:type="gramStart"/>
            <w:r>
              <w:rPr>
                <w:b/>
                <w:bCs/>
                <w:i/>
                <w:iCs/>
                <w:color w:val="000000"/>
              </w:rPr>
              <w:t>ч</w:t>
            </w:r>
            <w:proofErr w:type="gramEnd"/>
          </w:p>
        </w:tc>
        <w:tc>
          <w:tcPr>
            <w:tcW w:w="774" w:type="dxa"/>
            <w:tcBorders>
              <w:top w:val="single" w:sz="4" w:space="0" w:color="auto"/>
              <w:left w:val="nil"/>
              <w:bottom w:val="single" w:sz="4" w:space="0" w:color="auto"/>
              <w:right w:val="single" w:sz="4" w:space="0" w:color="auto"/>
            </w:tcBorders>
            <w:vAlign w:val="center"/>
            <w:hideMark/>
          </w:tcPr>
          <w:p w:rsidR="00465E77" w:rsidRDefault="00465E77" w:rsidP="00E66E16">
            <w:pPr>
              <w:jc w:val="center"/>
              <w:rPr>
                <w:b/>
                <w:bCs/>
                <w:i/>
                <w:iCs/>
                <w:color w:val="000000"/>
                <w:lang w:eastAsia="en-US"/>
              </w:rPr>
            </w:pPr>
            <w:r>
              <w:rPr>
                <w:b/>
                <w:bCs/>
                <w:color w:val="000000"/>
              </w:rPr>
              <w:t>Годовой расход теплоты на ОВ и ГВС,</w:t>
            </w:r>
            <w:r>
              <w:rPr>
                <w:b/>
                <w:bCs/>
                <w:i/>
                <w:iCs/>
                <w:color w:val="000000"/>
              </w:rPr>
              <w:t xml:space="preserve"> </w:t>
            </w:r>
          </w:p>
          <w:p w:rsidR="00465E77" w:rsidRDefault="00465E77" w:rsidP="00E66E16">
            <w:pPr>
              <w:jc w:val="center"/>
              <w:rPr>
                <w:b/>
                <w:bCs/>
                <w:color w:val="000000"/>
                <w:sz w:val="22"/>
                <w:szCs w:val="22"/>
                <w:lang w:eastAsia="en-US"/>
              </w:rPr>
            </w:pPr>
            <w:r>
              <w:rPr>
                <w:b/>
                <w:bCs/>
                <w:i/>
                <w:iCs/>
                <w:color w:val="000000"/>
              </w:rPr>
              <w:t>Гкал/год</w:t>
            </w:r>
          </w:p>
        </w:tc>
      </w:tr>
      <w:tr w:rsidR="00465E77" w:rsidTr="00E66E16">
        <w:trPr>
          <w:trHeight w:val="300"/>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1</w:t>
            </w:r>
          </w:p>
        </w:tc>
        <w:tc>
          <w:tcPr>
            <w:tcW w:w="2216" w:type="dxa"/>
            <w:tcBorders>
              <w:top w:val="nil"/>
              <w:left w:val="nil"/>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2</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3</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4</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5</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6</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7</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8</w:t>
            </w:r>
          </w:p>
        </w:tc>
      </w:tr>
      <w:tr w:rsidR="00465E77" w:rsidTr="00E66E16">
        <w:trPr>
          <w:trHeight w:val="510"/>
          <w:jc w:val="center"/>
        </w:trPr>
        <w:tc>
          <w:tcPr>
            <w:tcW w:w="10399" w:type="dxa"/>
            <w:gridSpan w:val="8"/>
            <w:tcBorders>
              <w:top w:val="single" w:sz="4" w:space="0" w:color="auto"/>
              <w:left w:val="single" w:sz="4" w:space="0" w:color="auto"/>
              <w:bottom w:val="single" w:sz="4" w:space="0" w:color="auto"/>
              <w:right w:val="single" w:sz="4" w:space="0" w:color="auto"/>
            </w:tcBorders>
            <w:vAlign w:val="center"/>
            <w:hideMark/>
          </w:tcPr>
          <w:p w:rsidR="00465E77" w:rsidRDefault="00465E77" w:rsidP="00E66E16">
            <w:pPr>
              <w:jc w:val="center"/>
              <w:rPr>
                <w:b/>
                <w:bCs/>
                <w:color w:val="000000"/>
                <w:sz w:val="22"/>
                <w:szCs w:val="22"/>
                <w:lang w:eastAsia="en-US"/>
              </w:rPr>
            </w:pPr>
            <w:r>
              <w:rPr>
                <w:b/>
                <w:bCs/>
                <w:color w:val="000000"/>
              </w:rPr>
              <w:t>Существующие объекты (сохраняемые)</w:t>
            </w:r>
          </w:p>
        </w:tc>
      </w:tr>
      <w:tr w:rsidR="00465E77" w:rsidTr="00E66E16">
        <w:trPr>
          <w:trHeight w:val="73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w:t>
            </w:r>
          </w:p>
        </w:tc>
        <w:tc>
          <w:tcPr>
            <w:tcW w:w="2216" w:type="dxa"/>
            <w:tcBorders>
              <w:top w:val="nil"/>
              <w:left w:val="nil"/>
              <w:bottom w:val="single" w:sz="4" w:space="0" w:color="auto"/>
              <w:right w:val="single" w:sz="4" w:space="0" w:color="auto"/>
            </w:tcBorders>
            <w:vAlign w:val="center"/>
            <w:hideMark/>
          </w:tcPr>
          <w:p w:rsidR="00465E77" w:rsidRDefault="00465E77" w:rsidP="00E66E16">
            <w:pPr>
              <w:rPr>
                <w:color w:val="000000"/>
                <w:sz w:val="22"/>
                <w:szCs w:val="22"/>
                <w:lang w:eastAsia="en-US"/>
              </w:rPr>
            </w:pPr>
            <w:r>
              <w:t xml:space="preserve">Многоквартирный жилой дом по адресу: г. Нефтеюганск, 6 микрорайон, дом 54, 55, 56 </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 xml:space="preserve">13171,5 </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9</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439</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о=1,245</w:t>
            </w:r>
          </w:p>
          <w:p w:rsidR="00465E77" w:rsidRDefault="00465E77" w:rsidP="00E66E16">
            <w:pPr>
              <w:jc w:val="center"/>
              <w:rPr>
                <w:color w:val="000000"/>
                <w:sz w:val="22"/>
                <w:szCs w:val="22"/>
                <w:lang w:eastAsia="en-US"/>
              </w:rPr>
            </w:pPr>
            <w:r>
              <w:rPr>
                <w:color w:val="000000"/>
                <w:lang w:val="en-US"/>
              </w:rPr>
              <w:t>Q</w:t>
            </w:r>
            <w:r>
              <w:rPr>
                <w:color w:val="000000"/>
              </w:rPr>
              <w:t>гвс=0,25</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о=3509,4</w:t>
            </w:r>
          </w:p>
          <w:p w:rsidR="00465E77" w:rsidRDefault="00465E77" w:rsidP="00E66E16">
            <w:pPr>
              <w:jc w:val="center"/>
              <w:rPr>
                <w:color w:val="000000"/>
                <w:sz w:val="22"/>
                <w:szCs w:val="22"/>
                <w:lang w:eastAsia="en-US"/>
              </w:rPr>
            </w:pPr>
            <w:r>
              <w:rPr>
                <w:color w:val="000000"/>
                <w:lang w:val="en-US"/>
              </w:rPr>
              <w:t>Q</w:t>
            </w:r>
            <w:r>
              <w:rPr>
                <w:color w:val="000000"/>
              </w:rPr>
              <w:t>гвс=790,8</w:t>
            </w:r>
          </w:p>
        </w:tc>
      </w:tr>
      <w:tr w:rsidR="00465E77" w:rsidTr="00E66E16">
        <w:trPr>
          <w:trHeight w:val="600"/>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ind w:left="63"/>
              <w:rPr>
                <w:color w:val="000000"/>
                <w:sz w:val="22"/>
                <w:szCs w:val="22"/>
                <w:lang w:eastAsia="en-US"/>
              </w:rPr>
            </w:pPr>
            <w:r>
              <w:t>Магазин « Россия»  по адресу: г. Нефтеюганск, 6 микрорайон, дом 57</w:t>
            </w:r>
            <w:r>
              <w:rPr>
                <w:color w:val="000000"/>
              </w:rPr>
              <w:t xml:space="preserve">        </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val="en-US" w:eastAsia="en-US"/>
              </w:rPr>
            </w:pPr>
            <w:r>
              <w:rPr>
                <w:color w:val="000000"/>
                <w:lang w:val="en-US"/>
              </w:rPr>
              <w:t xml:space="preserve">S </w:t>
            </w:r>
            <w:r>
              <w:rPr>
                <w:color w:val="000000"/>
              </w:rPr>
              <w:t>общ</w:t>
            </w:r>
            <w:r>
              <w:rPr>
                <w:color w:val="000000"/>
                <w:lang w:val="en-US"/>
              </w:rPr>
              <w:t>.</w:t>
            </w:r>
            <w:proofErr w:type="spellStart"/>
            <w:r>
              <w:rPr>
                <w:color w:val="000000"/>
              </w:rPr>
              <w:t>кв</w:t>
            </w:r>
            <w:proofErr w:type="spellEnd"/>
            <w:r>
              <w:rPr>
                <w:color w:val="000000"/>
                <w:lang w:val="en-US"/>
              </w:rPr>
              <w:t>.</w:t>
            </w:r>
            <w:r>
              <w:rPr>
                <w:color w:val="000000"/>
              </w:rPr>
              <w:t>м</w:t>
            </w:r>
            <w:r>
              <w:rPr>
                <w:color w:val="000000"/>
                <w:lang w:val="en-US"/>
              </w:rPr>
              <w:t xml:space="preserve"> / </w:t>
            </w:r>
          </w:p>
          <w:p w:rsidR="00465E77" w:rsidRDefault="00465E77" w:rsidP="00E66E16">
            <w:pPr>
              <w:jc w:val="center"/>
              <w:rPr>
                <w:color w:val="000000"/>
                <w:sz w:val="22"/>
                <w:szCs w:val="22"/>
                <w:lang w:val="en-US" w:eastAsia="en-US"/>
              </w:rPr>
            </w:pPr>
            <w:r>
              <w:rPr>
                <w:color w:val="000000"/>
                <w:lang w:val="en-US"/>
              </w:rPr>
              <w:t xml:space="preserve">S </w:t>
            </w:r>
            <w:r>
              <w:rPr>
                <w:color w:val="000000"/>
              </w:rPr>
              <w:t>торг</w:t>
            </w:r>
            <w:r>
              <w:rPr>
                <w:color w:val="000000"/>
                <w:lang w:val="en-US"/>
              </w:rPr>
              <w:t>.</w:t>
            </w:r>
            <w:proofErr w:type="spellStart"/>
            <w:r>
              <w:rPr>
                <w:color w:val="000000"/>
              </w:rPr>
              <w:t>кв</w:t>
            </w:r>
            <w:proofErr w:type="spellEnd"/>
            <w:r>
              <w:rPr>
                <w:color w:val="000000"/>
                <w:lang w:val="en-US"/>
              </w:rPr>
              <w:t>.</w:t>
            </w:r>
            <w:r>
              <w:rPr>
                <w:color w:val="000000"/>
              </w:rPr>
              <w:t>м</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lang w:val="en-US"/>
              </w:rPr>
              <w:t>1803,3</w:t>
            </w:r>
            <w:r>
              <w:rPr>
                <w:color w:val="000000"/>
              </w:rPr>
              <w:t xml:space="preserve"> /</w:t>
            </w:r>
            <w:r>
              <w:rPr>
                <w:lang w:val="en-US"/>
              </w:rPr>
              <w:t>1</w:t>
            </w:r>
            <w:r>
              <w:t>448,6</w:t>
            </w:r>
            <w:r>
              <w:rPr>
                <w:lang w:val="en-US"/>
              </w:rPr>
              <w:t xml:space="preserve">  </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о=0,14447</w:t>
            </w:r>
          </w:p>
          <w:p w:rsidR="00465E77" w:rsidRDefault="00465E77" w:rsidP="00E66E16">
            <w:pPr>
              <w:jc w:val="center"/>
              <w:rPr>
                <w:color w:val="000000"/>
                <w:sz w:val="22"/>
                <w:szCs w:val="22"/>
                <w:lang w:eastAsia="en-US"/>
              </w:rPr>
            </w:pPr>
            <w:r>
              <w:rPr>
                <w:color w:val="000000"/>
                <w:lang w:val="en-US"/>
              </w:rPr>
              <w:t>Q</w:t>
            </w:r>
            <w:r>
              <w:rPr>
                <w:color w:val="000000"/>
              </w:rPr>
              <w:t>гвс=0,01056</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о=382,3</w:t>
            </w:r>
          </w:p>
          <w:p w:rsidR="00465E77" w:rsidRDefault="00465E77" w:rsidP="00E66E16">
            <w:pPr>
              <w:jc w:val="center"/>
              <w:rPr>
                <w:color w:val="000000"/>
                <w:sz w:val="22"/>
                <w:szCs w:val="22"/>
                <w:lang w:eastAsia="en-US"/>
              </w:rPr>
            </w:pPr>
            <w:r>
              <w:rPr>
                <w:color w:val="000000"/>
                <w:lang w:val="en-US"/>
              </w:rPr>
              <w:t>Q</w:t>
            </w:r>
            <w:r>
              <w:rPr>
                <w:color w:val="000000"/>
              </w:rPr>
              <w:t>гвс=13,9</w:t>
            </w:r>
          </w:p>
        </w:tc>
      </w:tr>
      <w:tr w:rsidR="00465E77" w:rsidTr="00E66E16">
        <w:trPr>
          <w:trHeight w:val="600"/>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3</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Торговый центр  по адресу: г. Нефтеюганск, 6 микрорайон, дом 87</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val="en-US" w:eastAsia="en-US"/>
              </w:rPr>
            </w:pPr>
            <w:r>
              <w:rPr>
                <w:color w:val="000000"/>
                <w:lang w:val="en-US"/>
              </w:rPr>
              <w:t xml:space="preserve">S </w:t>
            </w:r>
            <w:r>
              <w:rPr>
                <w:color w:val="000000"/>
              </w:rPr>
              <w:t>общ</w:t>
            </w:r>
            <w:r>
              <w:rPr>
                <w:color w:val="000000"/>
                <w:lang w:val="en-US"/>
              </w:rPr>
              <w:t>.</w:t>
            </w:r>
            <w:proofErr w:type="spellStart"/>
            <w:r>
              <w:rPr>
                <w:color w:val="000000"/>
              </w:rPr>
              <w:t>кв</w:t>
            </w:r>
            <w:proofErr w:type="spellEnd"/>
            <w:r>
              <w:rPr>
                <w:color w:val="000000"/>
                <w:lang w:val="en-US"/>
              </w:rPr>
              <w:t>.</w:t>
            </w:r>
            <w:r>
              <w:rPr>
                <w:color w:val="000000"/>
              </w:rPr>
              <w:t>м</w:t>
            </w:r>
            <w:r>
              <w:rPr>
                <w:color w:val="000000"/>
                <w:lang w:val="en-US"/>
              </w:rPr>
              <w:t xml:space="preserve"> / </w:t>
            </w:r>
          </w:p>
          <w:p w:rsidR="00465E77" w:rsidRDefault="00465E77" w:rsidP="00E66E16">
            <w:pPr>
              <w:jc w:val="center"/>
              <w:rPr>
                <w:color w:val="000000"/>
                <w:sz w:val="22"/>
                <w:szCs w:val="22"/>
                <w:lang w:val="en-US" w:eastAsia="en-US"/>
              </w:rPr>
            </w:pPr>
            <w:r>
              <w:rPr>
                <w:color w:val="000000"/>
                <w:lang w:val="en-US"/>
              </w:rPr>
              <w:t xml:space="preserve">S </w:t>
            </w:r>
            <w:r>
              <w:rPr>
                <w:color w:val="000000"/>
              </w:rPr>
              <w:t>торг</w:t>
            </w:r>
            <w:r>
              <w:rPr>
                <w:color w:val="000000"/>
                <w:lang w:val="en-US"/>
              </w:rPr>
              <w:t>.</w:t>
            </w:r>
            <w:proofErr w:type="spellStart"/>
            <w:r>
              <w:rPr>
                <w:color w:val="000000"/>
              </w:rPr>
              <w:t>кв</w:t>
            </w:r>
            <w:proofErr w:type="spellEnd"/>
            <w:r>
              <w:rPr>
                <w:color w:val="000000"/>
                <w:lang w:val="en-US"/>
              </w:rPr>
              <w:t>.</w:t>
            </w:r>
            <w:r>
              <w:rPr>
                <w:color w:val="000000"/>
              </w:rPr>
              <w:t>м</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lang w:val="en-US"/>
              </w:rPr>
              <w:t xml:space="preserve"> 6123,6</w:t>
            </w:r>
            <w:r>
              <w:rPr>
                <w:color w:val="000000"/>
              </w:rPr>
              <w:t xml:space="preserve"> / </w:t>
            </w:r>
            <w:r>
              <w:t xml:space="preserve">4898,9  </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3</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о=0,40245</w:t>
            </w:r>
          </w:p>
          <w:p w:rsidR="00465E77" w:rsidRDefault="00465E77" w:rsidP="00E66E16">
            <w:pPr>
              <w:jc w:val="center"/>
              <w:rPr>
                <w:color w:val="000000"/>
              </w:rPr>
            </w:pPr>
            <w:r>
              <w:rPr>
                <w:color w:val="000000"/>
                <w:lang w:val="en-US"/>
              </w:rPr>
              <w:t>Q</w:t>
            </w:r>
            <w:r>
              <w:rPr>
                <w:color w:val="000000"/>
              </w:rPr>
              <w:t>в=0,35052</w:t>
            </w:r>
          </w:p>
          <w:p w:rsidR="00465E77" w:rsidRDefault="00465E77" w:rsidP="00E66E16">
            <w:pPr>
              <w:jc w:val="center"/>
              <w:rPr>
                <w:color w:val="000000"/>
                <w:sz w:val="22"/>
                <w:szCs w:val="22"/>
                <w:lang w:eastAsia="en-US"/>
              </w:rPr>
            </w:pPr>
            <w:r>
              <w:rPr>
                <w:color w:val="000000"/>
                <w:lang w:val="en-US"/>
              </w:rPr>
              <w:t>Q</w:t>
            </w:r>
            <w:r>
              <w:rPr>
                <w:color w:val="000000"/>
              </w:rPr>
              <w:t>гвс=0,03172</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о=1065</w:t>
            </w:r>
          </w:p>
          <w:p w:rsidR="00465E77" w:rsidRDefault="00465E77" w:rsidP="00E66E16">
            <w:pPr>
              <w:jc w:val="center"/>
              <w:rPr>
                <w:color w:val="000000"/>
              </w:rPr>
            </w:pPr>
            <w:r>
              <w:rPr>
                <w:color w:val="000000"/>
                <w:lang w:val="en-US"/>
              </w:rPr>
              <w:t>Q</w:t>
            </w:r>
            <w:r>
              <w:rPr>
                <w:color w:val="000000"/>
              </w:rPr>
              <w:t>в=463,7</w:t>
            </w:r>
          </w:p>
          <w:p w:rsidR="00465E77" w:rsidRDefault="00465E77" w:rsidP="00E66E16">
            <w:pPr>
              <w:jc w:val="center"/>
              <w:rPr>
                <w:color w:val="000000"/>
                <w:sz w:val="22"/>
                <w:szCs w:val="22"/>
                <w:lang w:eastAsia="en-US"/>
              </w:rPr>
            </w:pPr>
            <w:r>
              <w:rPr>
                <w:color w:val="000000"/>
                <w:lang w:val="en-US"/>
              </w:rPr>
              <w:t>Q</w:t>
            </w:r>
            <w:r>
              <w:rPr>
                <w:color w:val="000000"/>
              </w:rPr>
              <w:t>гвс=41,7</w:t>
            </w:r>
          </w:p>
        </w:tc>
      </w:tr>
      <w:tr w:rsidR="00465E77" w:rsidTr="00E66E16">
        <w:trPr>
          <w:trHeight w:val="600"/>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4</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Банк  по адресу: г. Нефтеюганск, 6 микрорайон, дом 79</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t xml:space="preserve">1073,8  </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о=0,08822</w:t>
            </w:r>
          </w:p>
          <w:p w:rsidR="00465E77" w:rsidRDefault="00465E77" w:rsidP="00E66E16">
            <w:pPr>
              <w:jc w:val="center"/>
              <w:rPr>
                <w:color w:val="000000"/>
              </w:rPr>
            </w:pPr>
            <w:r>
              <w:rPr>
                <w:color w:val="000000"/>
                <w:lang w:val="en-US"/>
              </w:rPr>
              <w:t>Q</w:t>
            </w:r>
            <w:r>
              <w:rPr>
                <w:color w:val="000000"/>
              </w:rPr>
              <w:t>в=0,0185</w:t>
            </w:r>
          </w:p>
          <w:p w:rsidR="00465E77" w:rsidRDefault="00465E77" w:rsidP="00E66E16">
            <w:pPr>
              <w:jc w:val="center"/>
              <w:rPr>
                <w:color w:val="000000"/>
                <w:sz w:val="22"/>
                <w:szCs w:val="22"/>
                <w:lang w:eastAsia="en-US"/>
              </w:rPr>
            </w:pPr>
            <w:r>
              <w:rPr>
                <w:color w:val="000000"/>
                <w:lang w:val="en-US"/>
              </w:rPr>
              <w:t>Q</w:t>
            </w:r>
            <w:r>
              <w:rPr>
                <w:color w:val="000000"/>
              </w:rPr>
              <w:t>гвс=0,00705</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о=248,7</w:t>
            </w:r>
          </w:p>
          <w:p w:rsidR="00465E77" w:rsidRDefault="00465E77" w:rsidP="00E66E16">
            <w:pPr>
              <w:jc w:val="center"/>
              <w:rPr>
                <w:color w:val="000000"/>
              </w:rPr>
            </w:pPr>
            <w:r>
              <w:rPr>
                <w:color w:val="000000"/>
                <w:lang w:val="en-US"/>
              </w:rPr>
              <w:t>Q</w:t>
            </w:r>
            <w:r>
              <w:rPr>
                <w:color w:val="000000"/>
              </w:rPr>
              <w:t>в=26,1</w:t>
            </w:r>
          </w:p>
          <w:p w:rsidR="00465E77" w:rsidRDefault="00465E77" w:rsidP="00E66E16">
            <w:pPr>
              <w:jc w:val="center"/>
              <w:rPr>
                <w:color w:val="000000"/>
                <w:sz w:val="22"/>
                <w:szCs w:val="22"/>
                <w:lang w:eastAsia="en-US"/>
              </w:rPr>
            </w:pPr>
            <w:r>
              <w:rPr>
                <w:color w:val="000000"/>
                <w:lang w:val="en-US"/>
              </w:rPr>
              <w:t>Q</w:t>
            </w:r>
            <w:r>
              <w:rPr>
                <w:color w:val="000000"/>
              </w:rPr>
              <w:t>гвс=9,2</w:t>
            </w:r>
          </w:p>
        </w:tc>
      </w:tr>
      <w:tr w:rsidR="00465E77" w:rsidTr="00E66E16">
        <w:trPr>
          <w:trHeight w:val="600"/>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5</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Коммерческий центр по адресу: г. Нефтеюганск, 6 микрорайон, дом 39</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t xml:space="preserve"> 1060,2  </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о=0,08708</w:t>
            </w:r>
          </w:p>
          <w:p w:rsidR="00465E77" w:rsidRDefault="00465E77" w:rsidP="00E66E16">
            <w:pPr>
              <w:jc w:val="center"/>
              <w:rPr>
                <w:color w:val="000000"/>
                <w:sz w:val="22"/>
                <w:szCs w:val="22"/>
                <w:lang w:eastAsia="en-US"/>
              </w:rPr>
            </w:pPr>
            <w:r>
              <w:rPr>
                <w:color w:val="000000"/>
                <w:lang w:val="en-US"/>
              </w:rPr>
              <w:t>Q</w:t>
            </w:r>
            <w:r>
              <w:rPr>
                <w:color w:val="000000"/>
              </w:rPr>
              <w:t>гвс=0,00705</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о=245,5</w:t>
            </w:r>
          </w:p>
          <w:p w:rsidR="00465E77" w:rsidRDefault="00465E77" w:rsidP="00E66E16">
            <w:pPr>
              <w:jc w:val="center"/>
              <w:rPr>
                <w:color w:val="000000"/>
                <w:sz w:val="22"/>
                <w:szCs w:val="22"/>
                <w:lang w:eastAsia="en-US"/>
              </w:rPr>
            </w:pPr>
            <w:r>
              <w:rPr>
                <w:color w:val="000000"/>
                <w:lang w:val="en-US"/>
              </w:rPr>
              <w:t>Q</w:t>
            </w:r>
            <w:r>
              <w:rPr>
                <w:color w:val="000000"/>
              </w:rPr>
              <w:t>гвс=9,2</w:t>
            </w:r>
          </w:p>
        </w:tc>
      </w:tr>
      <w:tr w:rsidR="00465E77" w:rsidTr="00E66E16">
        <w:trPr>
          <w:trHeight w:val="88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6</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Административное здание</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t>500,0</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о=0,08215</w:t>
            </w:r>
          </w:p>
          <w:p w:rsidR="00465E77" w:rsidRDefault="00465E77" w:rsidP="00E66E16">
            <w:pPr>
              <w:jc w:val="center"/>
              <w:rPr>
                <w:color w:val="000000"/>
                <w:sz w:val="22"/>
                <w:szCs w:val="22"/>
                <w:lang w:eastAsia="en-US"/>
              </w:rPr>
            </w:pPr>
            <w:r>
              <w:rPr>
                <w:color w:val="000000"/>
                <w:lang w:val="en-US"/>
              </w:rPr>
              <w:t>Q</w:t>
            </w:r>
            <w:r>
              <w:rPr>
                <w:color w:val="000000"/>
              </w:rPr>
              <w:t>гвс=0,00529</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о=231,6</w:t>
            </w:r>
          </w:p>
          <w:p w:rsidR="00465E77" w:rsidRDefault="00465E77" w:rsidP="00E66E16">
            <w:pPr>
              <w:jc w:val="center"/>
              <w:rPr>
                <w:color w:val="000000"/>
                <w:sz w:val="22"/>
                <w:szCs w:val="22"/>
                <w:lang w:eastAsia="en-US"/>
              </w:rPr>
            </w:pPr>
            <w:r>
              <w:rPr>
                <w:color w:val="000000"/>
                <w:lang w:val="en-US"/>
              </w:rPr>
              <w:t>Q</w:t>
            </w:r>
            <w:r>
              <w:rPr>
                <w:color w:val="000000"/>
              </w:rPr>
              <w:t>гвс=6,9</w:t>
            </w:r>
          </w:p>
        </w:tc>
      </w:tr>
      <w:tr w:rsidR="00465E77" w:rsidTr="00E66E16">
        <w:trPr>
          <w:trHeight w:val="88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7</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Административное здание</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t>500,0</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о=0,08215</w:t>
            </w:r>
          </w:p>
          <w:p w:rsidR="00465E77" w:rsidRDefault="00465E77" w:rsidP="00E66E16">
            <w:pPr>
              <w:jc w:val="center"/>
              <w:rPr>
                <w:color w:val="000000"/>
                <w:sz w:val="22"/>
                <w:szCs w:val="22"/>
                <w:lang w:eastAsia="en-US"/>
              </w:rPr>
            </w:pPr>
            <w:r>
              <w:rPr>
                <w:color w:val="000000"/>
                <w:lang w:val="en-US"/>
              </w:rPr>
              <w:t>Q</w:t>
            </w:r>
            <w:r>
              <w:rPr>
                <w:color w:val="000000"/>
              </w:rPr>
              <w:t>гвс=0,00529</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о=231,6</w:t>
            </w:r>
          </w:p>
          <w:p w:rsidR="00465E77" w:rsidRDefault="00465E77" w:rsidP="00E66E16">
            <w:pPr>
              <w:jc w:val="center"/>
              <w:rPr>
                <w:color w:val="000000"/>
                <w:sz w:val="22"/>
                <w:szCs w:val="22"/>
                <w:lang w:eastAsia="en-US"/>
              </w:rPr>
            </w:pPr>
            <w:r>
              <w:rPr>
                <w:color w:val="000000"/>
                <w:lang w:val="en-US"/>
              </w:rPr>
              <w:t>Q</w:t>
            </w:r>
            <w:r>
              <w:rPr>
                <w:color w:val="000000"/>
              </w:rPr>
              <w:t>гвс=6,9</w:t>
            </w:r>
          </w:p>
        </w:tc>
      </w:tr>
      <w:tr w:rsidR="00465E77" w:rsidTr="00E66E16">
        <w:trPr>
          <w:trHeight w:val="600"/>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8</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ЖКХ со складом и гаражом по адресу: г. Нефтеюганск, 6 микрорайон, дом 62а</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t>1006</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о=0,03834</w:t>
            </w:r>
          </w:p>
          <w:p w:rsidR="00465E77" w:rsidRDefault="00465E77" w:rsidP="00E66E16">
            <w:pPr>
              <w:jc w:val="center"/>
              <w:rPr>
                <w:color w:val="000000"/>
                <w:sz w:val="22"/>
                <w:szCs w:val="22"/>
                <w:lang w:eastAsia="en-US"/>
              </w:rPr>
            </w:pPr>
            <w:r>
              <w:rPr>
                <w:color w:val="000000"/>
                <w:lang w:val="en-US"/>
              </w:rPr>
              <w:t>Q</w:t>
            </w:r>
            <w:r>
              <w:rPr>
                <w:color w:val="000000"/>
              </w:rPr>
              <w:t>гвс=0,00705</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о=108</w:t>
            </w:r>
          </w:p>
          <w:p w:rsidR="00465E77" w:rsidRDefault="00465E77" w:rsidP="00E66E16">
            <w:pPr>
              <w:jc w:val="center"/>
              <w:rPr>
                <w:color w:val="000000"/>
                <w:sz w:val="22"/>
                <w:szCs w:val="22"/>
                <w:lang w:eastAsia="en-US"/>
              </w:rPr>
            </w:pPr>
            <w:r>
              <w:rPr>
                <w:color w:val="000000"/>
                <w:lang w:val="en-US"/>
              </w:rPr>
              <w:t>Q</w:t>
            </w:r>
            <w:r>
              <w:rPr>
                <w:color w:val="000000"/>
              </w:rPr>
              <w:t>гвс=9,2</w:t>
            </w:r>
          </w:p>
        </w:tc>
      </w:tr>
      <w:tr w:rsidR="00465E77" w:rsidTr="00E66E16">
        <w:trPr>
          <w:trHeight w:val="600"/>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9</w:t>
            </w:r>
          </w:p>
        </w:tc>
        <w:tc>
          <w:tcPr>
            <w:tcW w:w="2216" w:type="dxa"/>
            <w:tcBorders>
              <w:top w:val="nil"/>
              <w:left w:val="nil"/>
              <w:bottom w:val="single" w:sz="4" w:space="0" w:color="auto"/>
              <w:right w:val="single" w:sz="4" w:space="0" w:color="auto"/>
            </w:tcBorders>
            <w:vAlign w:val="center"/>
            <w:hideMark/>
          </w:tcPr>
          <w:p w:rsidR="00465E77" w:rsidRDefault="00465E77" w:rsidP="00E66E16">
            <w:pPr>
              <w:rPr>
                <w:color w:val="000000"/>
                <w:sz w:val="22"/>
                <w:szCs w:val="22"/>
                <w:lang w:eastAsia="en-US"/>
              </w:rPr>
            </w:pPr>
            <w:r>
              <w:t>Центр социальной помощи семье и детям  по адресу: г. Нефтеюганск, 6 микрорайон, дом 63</w:t>
            </w:r>
            <w:r>
              <w:rPr>
                <w:color w:val="000000"/>
              </w:rPr>
              <w:t xml:space="preserve"> </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t xml:space="preserve">2219,8  </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о=0,16117</w:t>
            </w:r>
          </w:p>
          <w:p w:rsidR="00465E77" w:rsidRDefault="00465E77" w:rsidP="00E66E16">
            <w:pPr>
              <w:jc w:val="center"/>
              <w:rPr>
                <w:color w:val="000000"/>
                <w:sz w:val="22"/>
                <w:szCs w:val="22"/>
                <w:lang w:eastAsia="en-US"/>
              </w:rPr>
            </w:pPr>
            <w:r>
              <w:rPr>
                <w:color w:val="000000"/>
                <w:lang w:val="en-US"/>
              </w:rPr>
              <w:t>Q</w:t>
            </w:r>
            <w:r>
              <w:rPr>
                <w:color w:val="000000"/>
              </w:rPr>
              <w:t>гвс=0,03876</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о=454,3</w:t>
            </w:r>
          </w:p>
          <w:p w:rsidR="00465E77" w:rsidRDefault="00465E77" w:rsidP="00E66E16">
            <w:pPr>
              <w:jc w:val="center"/>
              <w:rPr>
                <w:color w:val="000000"/>
                <w:sz w:val="22"/>
                <w:szCs w:val="22"/>
                <w:lang w:eastAsia="en-US"/>
              </w:rPr>
            </w:pPr>
            <w:r>
              <w:rPr>
                <w:color w:val="000000"/>
                <w:lang w:val="en-US"/>
              </w:rPr>
              <w:t>Q</w:t>
            </w:r>
            <w:r>
              <w:rPr>
                <w:color w:val="000000"/>
              </w:rPr>
              <w:t>гвс=51,1</w:t>
            </w:r>
          </w:p>
        </w:tc>
      </w:tr>
      <w:tr w:rsidR="00465E77" w:rsidTr="00E66E16">
        <w:trPr>
          <w:trHeight w:val="600"/>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10</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ind w:left="284"/>
              <w:rPr>
                <w:color w:val="000000"/>
                <w:sz w:val="22"/>
                <w:szCs w:val="22"/>
                <w:lang w:eastAsia="en-US"/>
              </w:rPr>
            </w:pPr>
            <w:r>
              <w:t xml:space="preserve"> Детский сад №7 «</w:t>
            </w:r>
            <w:proofErr w:type="spellStart"/>
            <w:r>
              <w:t>Дюймовочка</w:t>
            </w:r>
            <w:proofErr w:type="spellEnd"/>
            <w:r>
              <w:t>»  по адресу: г. Нефтеюганск, 6 микрорайон, дом 86</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 кол-во детей</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t xml:space="preserve">2139,2  </w:t>
            </w:r>
            <w:r>
              <w:rPr>
                <w:color w:val="000000"/>
              </w:rPr>
              <w:t xml:space="preserve"> / 275</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о=0,14357</w:t>
            </w:r>
          </w:p>
          <w:p w:rsidR="00465E77" w:rsidRDefault="00465E77" w:rsidP="00E66E16">
            <w:pPr>
              <w:jc w:val="center"/>
              <w:rPr>
                <w:color w:val="000000"/>
              </w:rPr>
            </w:pPr>
            <w:r>
              <w:rPr>
                <w:color w:val="000000"/>
                <w:lang w:val="en-US"/>
              </w:rPr>
              <w:t>Q</w:t>
            </w:r>
            <w:r>
              <w:rPr>
                <w:color w:val="000000"/>
              </w:rPr>
              <w:t>в=0,04222</w:t>
            </w:r>
          </w:p>
          <w:p w:rsidR="00465E77" w:rsidRDefault="00465E77" w:rsidP="00E66E16">
            <w:pPr>
              <w:jc w:val="center"/>
              <w:rPr>
                <w:color w:val="000000"/>
                <w:sz w:val="22"/>
                <w:szCs w:val="22"/>
                <w:lang w:eastAsia="en-US"/>
              </w:rPr>
            </w:pPr>
            <w:r>
              <w:rPr>
                <w:color w:val="000000"/>
                <w:lang w:val="en-US"/>
              </w:rPr>
              <w:t>Q</w:t>
            </w:r>
            <w:r>
              <w:rPr>
                <w:color w:val="000000"/>
              </w:rPr>
              <w:t>гвс=0,04769</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о=431,5</w:t>
            </w:r>
          </w:p>
          <w:p w:rsidR="00465E77" w:rsidRDefault="00465E77" w:rsidP="00E66E16">
            <w:pPr>
              <w:jc w:val="center"/>
              <w:rPr>
                <w:color w:val="000000"/>
              </w:rPr>
            </w:pPr>
            <w:r>
              <w:rPr>
                <w:color w:val="000000"/>
                <w:lang w:val="en-US"/>
              </w:rPr>
              <w:t>Q</w:t>
            </w:r>
            <w:r>
              <w:rPr>
                <w:color w:val="000000"/>
              </w:rPr>
              <w:t>в=63,4</w:t>
            </w:r>
          </w:p>
          <w:p w:rsidR="00465E77" w:rsidRDefault="00465E77" w:rsidP="00E66E16">
            <w:pPr>
              <w:jc w:val="center"/>
              <w:rPr>
                <w:color w:val="000000"/>
                <w:sz w:val="22"/>
                <w:szCs w:val="22"/>
                <w:lang w:eastAsia="en-US"/>
              </w:rPr>
            </w:pPr>
            <w:r>
              <w:rPr>
                <w:color w:val="000000"/>
                <w:lang w:val="en-US"/>
              </w:rPr>
              <w:t>Q</w:t>
            </w:r>
            <w:r>
              <w:rPr>
                <w:color w:val="000000"/>
              </w:rPr>
              <w:t>гвс=153,3</w:t>
            </w:r>
          </w:p>
        </w:tc>
      </w:tr>
      <w:tr w:rsidR="00465E77" w:rsidTr="00E66E16">
        <w:trPr>
          <w:trHeight w:val="600"/>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lastRenderedPageBreak/>
              <w:t>11</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ind w:left="284"/>
              <w:rPr>
                <w:color w:val="000000"/>
                <w:sz w:val="22"/>
                <w:szCs w:val="22"/>
                <w:lang w:eastAsia="en-US"/>
              </w:rPr>
            </w:pPr>
            <w:r>
              <w:t xml:space="preserve">   Городской архив  по адресу: г. Нефтеюганск, 6 микрорайон</w:t>
            </w:r>
            <w:r>
              <w:rPr>
                <w:color w:val="000000"/>
              </w:rPr>
              <w:t xml:space="preserve"> </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387,8</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3</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w:t>
            </w:r>
          </w:p>
        </w:tc>
        <w:tc>
          <w:tcPr>
            <w:tcW w:w="1616" w:type="dxa"/>
            <w:tcBorders>
              <w:top w:val="nil"/>
              <w:left w:val="nil"/>
              <w:bottom w:val="single" w:sz="4" w:space="0" w:color="auto"/>
              <w:right w:val="single" w:sz="4" w:space="0" w:color="auto"/>
            </w:tcBorders>
            <w:vAlign w:val="center"/>
          </w:tcPr>
          <w:p w:rsidR="00465E77" w:rsidRDefault="00465E77" w:rsidP="00E66E16">
            <w:pPr>
              <w:jc w:val="center"/>
              <w:rPr>
                <w:color w:val="000000"/>
                <w:lang w:eastAsia="en-US"/>
              </w:rPr>
            </w:pPr>
          </w:p>
          <w:p w:rsidR="00465E77" w:rsidRDefault="00465E77" w:rsidP="00E66E16">
            <w:pPr>
              <w:jc w:val="center"/>
              <w:rPr>
                <w:color w:val="000000"/>
                <w:sz w:val="22"/>
                <w:szCs w:val="22"/>
                <w:lang w:eastAsia="en-US"/>
              </w:rPr>
            </w:pPr>
            <w:r>
              <w:rPr>
                <w:color w:val="000000"/>
                <w:lang w:val="en-US"/>
              </w:rPr>
              <w:t>Q</w:t>
            </w:r>
            <w:r>
              <w:rPr>
                <w:color w:val="000000"/>
              </w:rPr>
              <w:t>о=0,03177</w:t>
            </w:r>
          </w:p>
        </w:tc>
        <w:tc>
          <w:tcPr>
            <w:tcW w:w="774" w:type="dxa"/>
            <w:tcBorders>
              <w:top w:val="nil"/>
              <w:left w:val="nil"/>
              <w:bottom w:val="single" w:sz="4" w:space="0" w:color="auto"/>
              <w:right w:val="single" w:sz="4" w:space="0" w:color="auto"/>
            </w:tcBorders>
            <w:vAlign w:val="center"/>
          </w:tcPr>
          <w:p w:rsidR="00465E77" w:rsidRDefault="00465E77" w:rsidP="00E66E16">
            <w:pPr>
              <w:jc w:val="center"/>
              <w:rPr>
                <w:color w:val="000000"/>
                <w:lang w:eastAsia="en-US"/>
              </w:rPr>
            </w:pPr>
          </w:p>
          <w:p w:rsidR="00465E77" w:rsidRDefault="00465E77" w:rsidP="00E66E16">
            <w:pPr>
              <w:jc w:val="center"/>
              <w:rPr>
                <w:color w:val="000000"/>
                <w:sz w:val="22"/>
                <w:szCs w:val="22"/>
                <w:lang w:eastAsia="en-US"/>
              </w:rPr>
            </w:pPr>
            <w:r>
              <w:rPr>
                <w:color w:val="000000"/>
                <w:lang w:val="en-US"/>
              </w:rPr>
              <w:t>Q</w:t>
            </w:r>
            <w:r>
              <w:rPr>
                <w:color w:val="000000"/>
              </w:rPr>
              <w:t>о=89,6</w:t>
            </w:r>
          </w:p>
        </w:tc>
      </w:tr>
      <w:tr w:rsidR="00465E77" w:rsidTr="00E66E16">
        <w:trPr>
          <w:trHeight w:val="600"/>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12</w:t>
            </w:r>
          </w:p>
        </w:tc>
        <w:tc>
          <w:tcPr>
            <w:tcW w:w="2216" w:type="dxa"/>
            <w:tcBorders>
              <w:top w:val="nil"/>
              <w:left w:val="nil"/>
              <w:bottom w:val="single" w:sz="4" w:space="0" w:color="auto"/>
              <w:right w:val="single" w:sz="4" w:space="0" w:color="auto"/>
            </w:tcBorders>
            <w:vAlign w:val="center"/>
            <w:hideMark/>
          </w:tcPr>
          <w:p w:rsidR="00465E77" w:rsidRDefault="00465E77" w:rsidP="00E66E16">
            <w:pPr>
              <w:rPr>
                <w:color w:val="000000"/>
                <w:sz w:val="22"/>
                <w:szCs w:val="22"/>
                <w:lang w:eastAsia="en-US"/>
              </w:rPr>
            </w:pPr>
            <w:r>
              <w:t xml:space="preserve">Многоквартирный жилой дом по адресу: г. Нефтеюганск, 6 микрорайон, дом 83  </w:t>
            </w:r>
            <w:r>
              <w:rPr>
                <w:color w:val="000000"/>
              </w:rPr>
              <w:t xml:space="preserve"> </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 кол-во жителей</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1500,7 / 50</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4</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о=0,13183</w:t>
            </w:r>
          </w:p>
          <w:p w:rsidR="00465E77" w:rsidRDefault="00465E77" w:rsidP="00E66E16">
            <w:pPr>
              <w:jc w:val="center"/>
              <w:rPr>
                <w:color w:val="000000"/>
                <w:sz w:val="22"/>
                <w:szCs w:val="22"/>
                <w:lang w:eastAsia="en-US"/>
              </w:rPr>
            </w:pPr>
            <w:r>
              <w:rPr>
                <w:color w:val="000000"/>
                <w:lang w:val="en-US"/>
              </w:rPr>
              <w:t>Q</w:t>
            </w:r>
            <w:r>
              <w:rPr>
                <w:color w:val="000000"/>
              </w:rPr>
              <w:t>гвс=0,02846</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о=371,6</w:t>
            </w:r>
          </w:p>
          <w:p w:rsidR="00465E77" w:rsidRDefault="00465E77" w:rsidP="00E66E16">
            <w:pPr>
              <w:jc w:val="center"/>
              <w:rPr>
                <w:color w:val="000000"/>
                <w:sz w:val="22"/>
                <w:szCs w:val="22"/>
                <w:lang w:eastAsia="en-US"/>
              </w:rPr>
            </w:pPr>
            <w:r>
              <w:rPr>
                <w:color w:val="000000"/>
                <w:lang w:val="en-US"/>
              </w:rPr>
              <w:t>Q</w:t>
            </w:r>
            <w:r>
              <w:rPr>
                <w:color w:val="000000"/>
              </w:rPr>
              <w:t>гвс=89,6</w:t>
            </w:r>
          </w:p>
        </w:tc>
      </w:tr>
      <w:tr w:rsidR="00465E77" w:rsidTr="00E66E16">
        <w:trPr>
          <w:trHeight w:val="600"/>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spacing w:line="276" w:lineRule="auto"/>
              <w:rPr>
                <w:rFonts w:eastAsiaTheme="minorEastAsia"/>
                <w:sz w:val="22"/>
                <w:szCs w:val="22"/>
              </w:rPr>
            </w:pPr>
          </w:p>
        </w:tc>
        <w:tc>
          <w:tcPr>
            <w:tcW w:w="22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Итого:</w:t>
            </w:r>
          </w:p>
        </w:tc>
        <w:tc>
          <w:tcPr>
            <w:tcW w:w="1272" w:type="dxa"/>
            <w:tcBorders>
              <w:top w:val="nil"/>
              <w:left w:val="nil"/>
              <w:bottom w:val="single" w:sz="4" w:space="0" w:color="auto"/>
              <w:right w:val="single" w:sz="4" w:space="0" w:color="auto"/>
            </w:tcBorders>
            <w:vAlign w:val="center"/>
            <w:hideMark/>
          </w:tcPr>
          <w:p w:rsidR="00465E77" w:rsidRDefault="00465E77" w:rsidP="00E66E16">
            <w:pPr>
              <w:spacing w:line="276" w:lineRule="auto"/>
              <w:rPr>
                <w:rFonts w:eastAsiaTheme="minorEastAsia"/>
                <w:sz w:val="22"/>
                <w:szCs w:val="22"/>
              </w:rPr>
            </w:pPr>
          </w:p>
        </w:tc>
        <w:tc>
          <w:tcPr>
            <w:tcW w:w="1279" w:type="dxa"/>
            <w:tcBorders>
              <w:top w:val="nil"/>
              <w:left w:val="nil"/>
              <w:bottom w:val="single" w:sz="4" w:space="0" w:color="auto"/>
              <w:right w:val="single" w:sz="4" w:space="0" w:color="auto"/>
            </w:tcBorders>
            <w:vAlign w:val="center"/>
            <w:hideMark/>
          </w:tcPr>
          <w:p w:rsidR="00465E77" w:rsidRDefault="00465E77" w:rsidP="00E66E16">
            <w:pPr>
              <w:spacing w:line="276" w:lineRule="auto"/>
              <w:rPr>
                <w:rFonts w:eastAsiaTheme="minorEastAsia"/>
                <w:sz w:val="22"/>
                <w:szCs w:val="22"/>
              </w:rPr>
            </w:pPr>
          </w:p>
        </w:tc>
        <w:tc>
          <w:tcPr>
            <w:tcW w:w="1302" w:type="dxa"/>
            <w:tcBorders>
              <w:top w:val="nil"/>
              <w:left w:val="nil"/>
              <w:bottom w:val="single" w:sz="4" w:space="0" w:color="auto"/>
              <w:right w:val="single" w:sz="4" w:space="0" w:color="auto"/>
            </w:tcBorders>
            <w:vAlign w:val="center"/>
            <w:hideMark/>
          </w:tcPr>
          <w:p w:rsidR="00465E77" w:rsidRDefault="00465E77" w:rsidP="00E66E16">
            <w:pPr>
              <w:spacing w:line="276" w:lineRule="auto"/>
              <w:rPr>
                <w:rFonts w:eastAsiaTheme="minorEastAsia"/>
                <w:sz w:val="22"/>
                <w:szCs w:val="22"/>
              </w:rPr>
            </w:pPr>
          </w:p>
        </w:tc>
        <w:tc>
          <w:tcPr>
            <w:tcW w:w="1392" w:type="dxa"/>
            <w:tcBorders>
              <w:top w:val="nil"/>
              <w:left w:val="nil"/>
              <w:bottom w:val="single" w:sz="4" w:space="0" w:color="auto"/>
              <w:right w:val="single" w:sz="4" w:space="0" w:color="auto"/>
            </w:tcBorders>
            <w:vAlign w:val="center"/>
            <w:hideMark/>
          </w:tcPr>
          <w:p w:rsidR="00465E77" w:rsidRDefault="00465E77" w:rsidP="00E66E16">
            <w:pPr>
              <w:spacing w:line="276" w:lineRule="auto"/>
              <w:rPr>
                <w:rFonts w:eastAsiaTheme="minorEastAsia"/>
                <w:sz w:val="22"/>
                <w:szCs w:val="22"/>
              </w:rPr>
            </w:pP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о=2,6382</w:t>
            </w:r>
          </w:p>
          <w:p w:rsidR="00465E77" w:rsidRDefault="00465E77" w:rsidP="00E66E16">
            <w:pPr>
              <w:jc w:val="center"/>
              <w:rPr>
                <w:color w:val="000000"/>
                <w:sz w:val="22"/>
                <w:szCs w:val="22"/>
                <w:lang w:eastAsia="en-US"/>
              </w:rPr>
            </w:pPr>
            <w:r>
              <w:rPr>
                <w:color w:val="000000"/>
                <w:lang w:val="en-US"/>
              </w:rPr>
              <w:t>Q</w:t>
            </w:r>
            <w:r>
              <w:rPr>
                <w:color w:val="000000"/>
              </w:rPr>
              <w:t>в=0,41124</w:t>
            </w:r>
            <w:r>
              <w:rPr>
                <w:color w:val="000000"/>
                <w:lang w:val="en-US"/>
              </w:rPr>
              <w:t xml:space="preserve"> Q</w:t>
            </w:r>
            <w:r>
              <w:rPr>
                <w:color w:val="000000"/>
              </w:rPr>
              <w:t>гвс=0,43882</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о=7369,1</w:t>
            </w:r>
          </w:p>
          <w:p w:rsidR="00465E77" w:rsidRDefault="00465E77" w:rsidP="00E66E16">
            <w:pPr>
              <w:jc w:val="center"/>
              <w:rPr>
                <w:color w:val="000000"/>
              </w:rPr>
            </w:pPr>
            <w:r>
              <w:rPr>
                <w:color w:val="000000"/>
                <w:lang w:val="en-US"/>
              </w:rPr>
              <w:t>Q</w:t>
            </w:r>
            <w:r>
              <w:rPr>
                <w:color w:val="000000"/>
              </w:rPr>
              <w:t>в=553,2</w:t>
            </w:r>
          </w:p>
          <w:p w:rsidR="00465E77" w:rsidRDefault="00465E77" w:rsidP="00E66E16">
            <w:pPr>
              <w:jc w:val="center"/>
              <w:rPr>
                <w:color w:val="000000"/>
                <w:sz w:val="22"/>
                <w:szCs w:val="22"/>
                <w:lang w:eastAsia="en-US"/>
              </w:rPr>
            </w:pPr>
            <w:r>
              <w:rPr>
                <w:color w:val="000000"/>
                <w:lang w:val="en-US"/>
              </w:rPr>
              <w:t>Q</w:t>
            </w:r>
            <w:r>
              <w:rPr>
                <w:color w:val="000000"/>
              </w:rPr>
              <w:t>гвс=1181,8</w:t>
            </w:r>
          </w:p>
        </w:tc>
      </w:tr>
      <w:tr w:rsidR="00465E77" w:rsidTr="00E66E16">
        <w:trPr>
          <w:trHeight w:val="705"/>
          <w:jc w:val="center"/>
        </w:trPr>
        <w:tc>
          <w:tcPr>
            <w:tcW w:w="10399" w:type="dxa"/>
            <w:gridSpan w:val="8"/>
            <w:tcBorders>
              <w:top w:val="nil"/>
              <w:left w:val="single" w:sz="4" w:space="0" w:color="auto"/>
              <w:bottom w:val="single" w:sz="4" w:space="0" w:color="auto"/>
              <w:right w:val="single" w:sz="4" w:space="0" w:color="auto"/>
            </w:tcBorders>
            <w:vAlign w:val="center"/>
            <w:hideMark/>
          </w:tcPr>
          <w:p w:rsidR="00465E77" w:rsidRDefault="00465E77" w:rsidP="00E66E16">
            <w:pPr>
              <w:jc w:val="center"/>
              <w:rPr>
                <w:b/>
                <w:color w:val="000000"/>
                <w:sz w:val="22"/>
                <w:szCs w:val="22"/>
                <w:lang w:eastAsia="en-US"/>
              </w:rPr>
            </w:pPr>
            <w:r>
              <w:rPr>
                <w:b/>
                <w:color w:val="000000"/>
              </w:rPr>
              <w:t>Проектируемые объекты</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13</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 xml:space="preserve"> Многоквартирный жилой дом с обслуживанием на первых этажах</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 кол-во жителей</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10740 / 358</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10-12</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iCs/>
                <w:color w:val="000000"/>
                <w:sz w:val="22"/>
                <w:szCs w:val="22"/>
                <w:lang w:eastAsia="en-US"/>
              </w:rPr>
            </w:pPr>
            <w:r>
              <w:rPr>
                <w:iCs/>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о=0,73048</w:t>
            </w:r>
          </w:p>
          <w:p w:rsidR="00465E77" w:rsidRDefault="00465E77" w:rsidP="00E66E16">
            <w:pPr>
              <w:jc w:val="center"/>
              <w:rPr>
                <w:color w:val="000000"/>
                <w:sz w:val="22"/>
                <w:szCs w:val="22"/>
                <w:lang w:eastAsia="en-US"/>
              </w:rPr>
            </w:pPr>
            <w:r>
              <w:rPr>
                <w:color w:val="000000"/>
                <w:lang w:val="en-US"/>
              </w:rPr>
              <w:t>Q</w:t>
            </w:r>
            <w:r>
              <w:rPr>
                <w:color w:val="000000"/>
              </w:rPr>
              <w:t>гвс=0,206395</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о=2059</w:t>
            </w:r>
          </w:p>
          <w:p w:rsidR="00465E77" w:rsidRDefault="00465E77" w:rsidP="00E66E16">
            <w:pPr>
              <w:jc w:val="center"/>
              <w:rPr>
                <w:color w:val="000000"/>
                <w:sz w:val="22"/>
                <w:szCs w:val="22"/>
                <w:lang w:eastAsia="en-US"/>
              </w:rPr>
            </w:pPr>
            <w:r>
              <w:rPr>
                <w:color w:val="000000"/>
                <w:lang w:val="en-US"/>
              </w:rPr>
              <w:t>Q</w:t>
            </w:r>
            <w:r>
              <w:rPr>
                <w:color w:val="000000"/>
              </w:rPr>
              <w:t>гвс=653,3</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14</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 xml:space="preserve">Многоквартирный жилой дом с обслуживанием на первых этажах   </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 кол-во жителей</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3672 / 122</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6</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iCs/>
                <w:color w:val="000000"/>
                <w:sz w:val="22"/>
                <w:szCs w:val="22"/>
                <w:lang w:eastAsia="en-US"/>
              </w:rPr>
            </w:pPr>
            <w:r>
              <w:rPr>
                <w:iCs/>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Q</w:t>
            </w:r>
            <w:r>
              <w:rPr>
                <w:color w:val="000000"/>
              </w:rPr>
              <w:t>о=0,2666</w:t>
            </w:r>
            <w:r>
              <w:rPr>
                <w:color w:val="000000"/>
                <w:lang w:val="en-US"/>
              </w:rPr>
              <w:t xml:space="preserve"> Q</w:t>
            </w:r>
            <w:r>
              <w:rPr>
                <w:color w:val="000000"/>
              </w:rPr>
              <w:t>гвс=0,06945</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о=751,5</w:t>
            </w:r>
          </w:p>
          <w:p w:rsidR="00465E77" w:rsidRDefault="00465E77" w:rsidP="00E66E16">
            <w:pPr>
              <w:jc w:val="center"/>
              <w:rPr>
                <w:color w:val="000000"/>
                <w:sz w:val="22"/>
                <w:szCs w:val="22"/>
                <w:lang w:eastAsia="en-US"/>
              </w:rPr>
            </w:pPr>
            <w:r>
              <w:rPr>
                <w:color w:val="000000"/>
                <w:lang w:val="en-US"/>
              </w:rPr>
              <w:t>Q</w:t>
            </w:r>
            <w:r>
              <w:rPr>
                <w:color w:val="000000"/>
              </w:rPr>
              <w:t>гвс=219,5</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15</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rPr>
                <w:b/>
                <w:sz w:val="28"/>
                <w:szCs w:val="28"/>
              </w:rPr>
              <w:t xml:space="preserve">  </w:t>
            </w:r>
            <w:r>
              <w:t xml:space="preserve">Многоквартирный жилой дом с обслуживанием на первых этажах    </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 кол-во жителей</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4029/134</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6</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iCs/>
                <w:color w:val="000000"/>
                <w:sz w:val="22"/>
                <w:szCs w:val="22"/>
                <w:lang w:eastAsia="en-US"/>
              </w:rPr>
            </w:pPr>
            <w:r>
              <w:rPr>
                <w:iCs/>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Q</w:t>
            </w:r>
            <w:r>
              <w:rPr>
                <w:color w:val="000000"/>
              </w:rPr>
              <w:t>о=0,2849</w:t>
            </w:r>
            <w:r>
              <w:rPr>
                <w:color w:val="000000"/>
                <w:lang w:val="en-US"/>
              </w:rPr>
              <w:t xml:space="preserve"> Q</w:t>
            </w:r>
            <w:r>
              <w:rPr>
                <w:color w:val="000000"/>
              </w:rPr>
              <w:t>гвс=0,07689</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о=803,1</w:t>
            </w:r>
          </w:p>
          <w:p w:rsidR="00465E77" w:rsidRDefault="00465E77" w:rsidP="00E66E16">
            <w:pPr>
              <w:jc w:val="center"/>
              <w:rPr>
                <w:color w:val="000000"/>
                <w:sz w:val="22"/>
                <w:szCs w:val="22"/>
                <w:lang w:eastAsia="en-US"/>
              </w:rPr>
            </w:pPr>
            <w:r>
              <w:rPr>
                <w:color w:val="000000"/>
                <w:lang w:val="en-US"/>
              </w:rPr>
              <w:t>Q</w:t>
            </w:r>
            <w:r>
              <w:rPr>
                <w:color w:val="000000"/>
              </w:rPr>
              <w:t>гвс=242,7</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16</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 xml:space="preserve">Многоквартирный жилой дом с обслуживанием на первых этажах    </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 кол-во жителей</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5103/170</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10</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iCs/>
                <w:color w:val="000000"/>
                <w:sz w:val="22"/>
                <w:szCs w:val="22"/>
                <w:lang w:eastAsia="en-US"/>
              </w:rPr>
            </w:pPr>
            <w:r>
              <w:rPr>
                <w:iCs/>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Q</w:t>
            </w:r>
            <w:r>
              <w:rPr>
                <w:color w:val="000000"/>
              </w:rPr>
              <w:t>о=0,3705</w:t>
            </w:r>
            <w:r>
              <w:rPr>
                <w:color w:val="000000"/>
                <w:lang w:val="en-US"/>
              </w:rPr>
              <w:t xml:space="preserve"> Q</w:t>
            </w:r>
            <w:r>
              <w:rPr>
                <w:color w:val="000000"/>
              </w:rPr>
              <w:t>гвс=0,098</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о=1044,3</w:t>
            </w:r>
          </w:p>
          <w:p w:rsidR="00465E77" w:rsidRDefault="00465E77" w:rsidP="00E66E16">
            <w:pPr>
              <w:jc w:val="center"/>
              <w:rPr>
                <w:color w:val="000000"/>
                <w:sz w:val="22"/>
                <w:szCs w:val="22"/>
                <w:lang w:eastAsia="en-US"/>
              </w:rPr>
            </w:pPr>
            <w:r>
              <w:rPr>
                <w:color w:val="000000"/>
                <w:lang w:val="en-US"/>
              </w:rPr>
              <w:t>Q</w:t>
            </w:r>
            <w:r>
              <w:rPr>
                <w:color w:val="000000"/>
              </w:rPr>
              <w:t>гвс=307,6</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17</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 xml:space="preserve">Многоквартирный жилой дом с обслуживанием на первых этажах    </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 кол-во жителей</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1530/51</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5</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iCs/>
                <w:color w:val="000000"/>
                <w:sz w:val="22"/>
                <w:szCs w:val="22"/>
                <w:lang w:eastAsia="en-US"/>
              </w:rPr>
            </w:pPr>
            <w:r>
              <w:rPr>
                <w:iCs/>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Q</w:t>
            </w:r>
            <w:r>
              <w:rPr>
                <w:color w:val="000000"/>
              </w:rPr>
              <w:t>о=0,1345</w:t>
            </w:r>
            <w:r>
              <w:rPr>
                <w:color w:val="000000"/>
                <w:lang w:val="en-US"/>
              </w:rPr>
              <w:t xml:space="preserve"> Q</w:t>
            </w:r>
            <w:r>
              <w:rPr>
                <w:color w:val="000000"/>
              </w:rPr>
              <w:t>гвс=0,02904</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о=379,1</w:t>
            </w:r>
          </w:p>
          <w:p w:rsidR="00465E77" w:rsidRDefault="00465E77" w:rsidP="00E66E16">
            <w:pPr>
              <w:jc w:val="center"/>
              <w:rPr>
                <w:color w:val="000000"/>
                <w:sz w:val="22"/>
                <w:szCs w:val="22"/>
                <w:lang w:eastAsia="en-US"/>
              </w:rPr>
            </w:pPr>
            <w:r>
              <w:rPr>
                <w:color w:val="000000"/>
                <w:lang w:val="en-US"/>
              </w:rPr>
              <w:t>Q</w:t>
            </w:r>
            <w:r>
              <w:rPr>
                <w:color w:val="000000"/>
              </w:rPr>
              <w:t>гвс=91,1</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18</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 xml:space="preserve">Многоквартирный жилой дом с обслуживанием на первых этажах    </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 кол-во жителей</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2295/76</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5</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iCs/>
                <w:color w:val="000000"/>
                <w:sz w:val="22"/>
                <w:szCs w:val="22"/>
                <w:lang w:eastAsia="en-US"/>
              </w:rPr>
            </w:pPr>
            <w:r>
              <w:rPr>
                <w:iCs/>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Q</w:t>
            </w:r>
            <w:r>
              <w:rPr>
                <w:color w:val="000000"/>
              </w:rPr>
              <w:t>о=0,18456</w:t>
            </w:r>
            <w:r>
              <w:rPr>
                <w:color w:val="000000"/>
                <w:lang w:val="en-US"/>
              </w:rPr>
              <w:t xml:space="preserve"> Q</w:t>
            </w:r>
            <w:r>
              <w:rPr>
                <w:color w:val="000000"/>
              </w:rPr>
              <w:t>гвс=0,04326</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о=520,2</w:t>
            </w:r>
          </w:p>
          <w:p w:rsidR="00465E77" w:rsidRDefault="00465E77" w:rsidP="00E66E16">
            <w:pPr>
              <w:jc w:val="center"/>
              <w:rPr>
                <w:color w:val="000000"/>
                <w:sz w:val="22"/>
                <w:szCs w:val="22"/>
                <w:lang w:eastAsia="en-US"/>
              </w:rPr>
            </w:pPr>
            <w:r>
              <w:rPr>
                <w:color w:val="000000"/>
                <w:lang w:val="en-US"/>
              </w:rPr>
              <w:t>Q</w:t>
            </w:r>
            <w:r>
              <w:rPr>
                <w:color w:val="000000"/>
              </w:rPr>
              <w:t>гвс=136,7</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19</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 xml:space="preserve">Многоквартирный жилой дом с обслуживанием на первых этажах    </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 кол-во жителей</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8133/271</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10-12</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iCs/>
                <w:color w:val="000000"/>
                <w:sz w:val="22"/>
                <w:szCs w:val="22"/>
                <w:lang w:eastAsia="en-US"/>
              </w:rPr>
            </w:pPr>
            <w:r>
              <w:rPr>
                <w:iCs/>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Q</w:t>
            </w:r>
            <w:r>
              <w:rPr>
                <w:color w:val="000000"/>
              </w:rPr>
              <w:t>о=0,59048</w:t>
            </w:r>
            <w:r>
              <w:rPr>
                <w:color w:val="000000"/>
                <w:lang w:val="en-US"/>
              </w:rPr>
              <w:t xml:space="preserve"> Q</w:t>
            </w:r>
            <w:r>
              <w:rPr>
                <w:color w:val="000000"/>
              </w:rPr>
              <w:t>гвс=0,15527</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о=1664,4</w:t>
            </w:r>
          </w:p>
          <w:p w:rsidR="00465E77" w:rsidRDefault="00465E77" w:rsidP="00E66E16">
            <w:pPr>
              <w:jc w:val="center"/>
              <w:rPr>
                <w:color w:val="000000"/>
                <w:sz w:val="22"/>
                <w:szCs w:val="22"/>
                <w:lang w:eastAsia="en-US"/>
              </w:rPr>
            </w:pPr>
            <w:r>
              <w:rPr>
                <w:color w:val="000000"/>
                <w:lang w:val="en-US"/>
              </w:rPr>
              <w:t>Q</w:t>
            </w:r>
            <w:r>
              <w:rPr>
                <w:color w:val="000000"/>
              </w:rPr>
              <w:t>гвс=489,4</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20</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 xml:space="preserve">Многоквартирный жилой дом с обслуживанием на первых этажах    </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 кол-во жителей</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12636/421</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10-12</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iCs/>
                <w:color w:val="000000"/>
                <w:sz w:val="22"/>
                <w:szCs w:val="22"/>
                <w:lang w:eastAsia="en-US"/>
              </w:rPr>
            </w:pPr>
            <w:r>
              <w:rPr>
                <w:iCs/>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Q</w:t>
            </w:r>
            <w:r>
              <w:rPr>
                <w:color w:val="000000"/>
              </w:rPr>
              <w:t>о=0,845</w:t>
            </w:r>
            <w:r>
              <w:rPr>
                <w:color w:val="000000"/>
                <w:lang w:val="en-US"/>
              </w:rPr>
              <w:t xml:space="preserve"> Q</w:t>
            </w:r>
            <w:r>
              <w:rPr>
                <w:color w:val="000000"/>
              </w:rPr>
              <w:t>гвс=0,24138</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о=2381,8</w:t>
            </w:r>
          </w:p>
          <w:p w:rsidR="00465E77" w:rsidRDefault="00465E77" w:rsidP="00E66E16">
            <w:pPr>
              <w:jc w:val="center"/>
              <w:rPr>
                <w:color w:val="000000"/>
                <w:sz w:val="22"/>
                <w:szCs w:val="22"/>
                <w:lang w:eastAsia="en-US"/>
              </w:rPr>
            </w:pPr>
            <w:r>
              <w:rPr>
                <w:color w:val="000000"/>
                <w:lang w:val="en-US"/>
              </w:rPr>
              <w:t>Q</w:t>
            </w:r>
            <w:r>
              <w:rPr>
                <w:color w:val="000000"/>
              </w:rPr>
              <w:t>гвс=812,8</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lastRenderedPageBreak/>
              <w:t>21</w:t>
            </w:r>
          </w:p>
        </w:tc>
        <w:tc>
          <w:tcPr>
            <w:tcW w:w="2216" w:type="dxa"/>
            <w:tcBorders>
              <w:top w:val="nil"/>
              <w:left w:val="nil"/>
              <w:bottom w:val="single" w:sz="4" w:space="0" w:color="auto"/>
              <w:right w:val="single" w:sz="4" w:space="0" w:color="auto"/>
            </w:tcBorders>
            <w:vAlign w:val="center"/>
            <w:hideMark/>
          </w:tcPr>
          <w:p w:rsidR="00465E77" w:rsidRDefault="00465E77" w:rsidP="00E66E16">
            <w:pPr>
              <w:spacing w:after="200" w:line="276" w:lineRule="auto"/>
              <w:rPr>
                <w:color w:val="000000"/>
                <w:sz w:val="22"/>
                <w:szCs w:val="22"/>
                <w:lang w:eastAsia="en-US"/>
              </w:rPr>
            </w:pPr>
            <w:r>
              <w:t xml:space="preserve">Многоквартирный жилой дом с обслуживанием на первых этажах    </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S</w:t>
            </w:r>
            <w:r>
              <w:rPr>
                <w:color w:val="000000"/>
              </w:rPr>
              <w:t xml:space="preserve"> </w:t>
            </w:r>
            <w:proofErr w:type="spellStart"/>
            <w:r>
              <w:rPr>
                <w:color w:val="000000"/>
              </w:rPr>
              <w:t>общ.кв.м</w:t>
            </w:r>
            <w:proofErr w:type="spellEnd"/>
            <w:r>
              <w:rPr>
                <w:color w:val="000000"/>
              </w:rPr>
              <w:t xml:space="preserve"> / кол-во жителей</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3433/115</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12</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iCs/>
                <w:color w:val="000000"/>
                <w:sz w:val="22"/>
                <w:szCs w:val="22"/>
                <w:lang w:eastAsia="en-US"/>
              </w:rPr>
            </w:pPr>
            <w:r>
              <w:rPr>
                <w:iCs/>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lang w:val="en-US"/>
              </w:rPr>
              <w:t>Q</w:t>
            </w:r>
            <w:r>
              <w:rPr>
                <w:color w:val="000000"/>
              </w:rPr>
              <w:t>о=0,25582</w:t>
            </w:r>
            <w:r>
              <w:rPr>
                <w:color w:val="000000"/>
                <w:lang w:val="en-US"/>
              </w:rPr>
              <w:t xml:space="preserve"> Q</w:t>
            </w:r>
            <w:r>
              <w:rPr>
                <w:color w:val="000000"/>
              </w:rPr>
              <w:t>гвс=0,0665</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о=721,1</w:t>
            </w:r>
          </w:p>
          <w:p w:rsidR="00465E77" w:rsidRDefault="00465E77" w:rsidP="00E66E16">
            <w:pPr>
              <w:jc w:val="center"/>
              <w:rPr>
                <w:color w:val="000000"/>
                <w:sz w:val="22"/>
                <w:szCs w:val="22"/>
                <w:lang w:eastAsia="en-US"/>
              </w:rPr>
            </w:pPr>
            <w:r>
              <w:rPr>
                <w:color w:val="000000"/>
                <w:lang w:val="en-US"/>
              </w:rPr>
              <w:t>Q</w:t>
            </w:r>
            <w:r>
              <w:rPr>
                <w:color w:val="000000"/>
              </w:rPr>
              <w:t>гвс=208,2</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22а</w:t>
            </w:r>
          </w:p>
        </w:tc>
        <w:tc>
          <w:tcPr>
            <w:tcW w:w="2216" w:type="dxa"/>
            <w:tcBorders>
              <w:top w:val="nil"/>
              <w:left w:val="nil"/>
              <w:bottom w:val="single" w:sz="4" w:space="0" w:color="auto"/>
              <w:right w:val="single" w:sz="4" w:space="0" w:color="auto"/>
            </w:tcBorders>
            <w:vAlign w:val="center"/>
            <w:hideMark/>
          </w:tcPr>
          <w:p w:rsidR="00465E77" w:rsidRDefault="00465E77" w:rsidP="00E66E16">
            <w:pPr>
              <w:rPr>
                <w:color w:val="000000"/>
                <w:lang w:eastAsia="en-US"/>
              </w:rPr>
            </w:pPr>
            <w:proofErr w:type="spellStart"/>
            <w:r>
              <w:rPr>
                <w:color w:val="000000"/>
              </w:rPr>
              <w:t>Общеобраовательная</w:t>
            </w:r>
            <w:proofErr w:type="spellEnd"/>
            <w:r>
              <w:rPr>
                <w:color w:val="000000"/>
              </w:rPr>
              <w:t xml:space="preserve"> школа </w:t>
            </w:r>
          </w:p>
          <w:p w:rsidR="00465E77" w:rsidRDefault="00465E77" w:rsidP="00E66E16">
            <w:pPr>
              <w:rPr>
                <w:color w:val="000000"/>
                <w:sz w:val="22"/>
                <w:szCs w:val="22"/>
                <w:lang w:eastAsia="en-US"/>
              </w:rPr>
            </w:pPr>
            <w:r>
              <w:rPr>
                <w:color w:val="000000"/>
              </w:rPr>
              <w:t>(блок начальных классов)</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кол-во мест</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500</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4</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iCs/>
                <w:color w:val="000000"/>
                <w:sz w:val="22"/>
                <w:szCs w:val="22"/>
                <w:lang w:eastAsia="en-US"/>
              </w:rPr>
            </w:pPr>
            <w:r>
              <w:rPr>
                <w:iCs/>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о=0,57457</w:t>
            </w:r>
          </w:p>
          <w:p w:rsidR="00465E77" w:rsidRDefault="00465E77" w:rsidP="00E66E16">
            <w:pPr>
              <w:jc w:val="center"/>
              <w:rPr>
                <w:color w:val="000000"/>
                <w:sz w:val="22"/>
                <w:szCs w:val="22"/>
                <w:lang w:eastAsia="en-US"/>
              </w:rPr>
            </w:pPr>
            <w:r>
              <w:rPr>
                <w:color w:val="000000"/>
                <w:lang w:val="en-US"/>
              </w:rPr>
              <w:t>Q</w:t>
            </w:r>
            <w:r>
              <w:rPr>
                <w:color w:val="000000"/>
              </w:rPr>
              <w:t>в=0,12188</w:t>
            </w:r>
            <w:r>
              <w:rPr>
                <w:color w:val="000000"/>
                <w:lang w:val="en-US"/>
              </w:rPr>
              <w:t xml:space="preserve"> Q</w:t>
            </w:r>
            <w:r>
              <w:rPr>
                <w:color w:val="000000"/>
              </w:rPr>
              <w:t>гвс=0,01626</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о=1587</w:t>
            </w:r>
          </w:p>
          <w:p w:rsidR="00465E77" w:rsidRDefault="00465E77" w:rsidP="00E66E16">
            <w:pPr>
              <w:jc w:val="center"/>
              <w:rPr>
                <w:color w:val="000000"/>
              </w:rPr>
            </w:pPr>
            <w:r>
              <w:rPr>
                <w:color w:val="000000"/>
                <w:lang w:val="en-US"/>
              </w:rPr>
              <w:t>Q</w:t>
            </w:r>
            <w:r>
              <w:rPr>
                <w:color w:val="000000"/>
              </w:rPr>
              <w:t>в=112,2</w:t>
            </w:r>
          </w:p>
          <w:p w:rsidR="00465E77" w:rsidRDefault="00465E77" w:rsidP="00E66E16">
            <w:pPr>
              <w:jc w:val="center"/>
              <w:rPr>
                <w:color w:val="000000"/>
                <w:sz w:val="22"/>
                <w:szCs w:val="22"/>
                <w:lang w:eastAsia="en-US"/>
              </w:rPr>
            </w:pPr>
            <w:r>
              <w:rPr>
                <w:color w:val="000000"/>
                <w:lang w:val="en-US"/>
              </w:rPr>
              <w:t>Q</w:t>
            </w:r>
            <w:r>
              <w:rPr>
                <w:color w:val="000000"/>
              </w:rPr>
              <w:t>гвс=21,9</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22б</w:t>
            </w:r>
          </w:p>
        </w:tc>
        <w:tc>
          <w:tcPr>
            <w:tcW w:w="2216" w:type="dxa"/>
            <w:tcBorders>
              <w:top w:val="nil"/>
              <w:left w:val="nil"/>
              <w:bottom w:val="single" w:sz="4" w:space="0" w:color="auto"/>
              <w:right w:val="single" w:sz="4" w:space="0" w:color="auto"/>
            </w:tcBorders>
            <w:vAlign w:val="center"/>
            <w:hideMark/>
          </w:tcPr>
          <w:p w:rsidR="00465E77" w:rsidRDefault="00465E77" w:rsidP="00E66E16">
            <w:pPr>
              <w:rPr>
                <w:color w:val="000000"/>
                <w:lang w:eastAsia="en-US"/>
              </w:rPr>
            </w:pPr>
            <w:proofErr w:type="spellStart"/>
            <w:r>
              <w:rPr>
                <w:color w:val="000000"/>
              </w:rPr>
              <w:t>Общеобраовательная</w:t>
            </w:r>
            <w:proofErr w:type="spellEnd"/>
            <w:r>
              <w:rPr>
                <w:color w:val="000000"/>
              </w:rPr>
              <w:t xml:space="preserve"> школа </w:t>
            </w:r>
          </w:p>
          <w:p w:rsidR="00465E77" w:rsidRDefault="00465E77" w:rsidP="00E66E16">
            <w:pPr>
              <w:rPr>
                <w:color w:val="000000"/>
                <w:sz w:val="22"/>
                <w:szCs w:val="22"/>
                <w:lang w:eastAsia="en-US"/>
              </w:rPr>
            </w:pPr>
            <w:r>
              <w:rPr>
                <w:color w:val="000000"/>
              </w:rPr>
              <w:t>(блок старших классов)</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кол-во мест</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700</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4</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iCs/>
                <w:color w:val="000000"/>
                <w:sz w:val="22"/>
                <w:szCs w:val="22"/>
                <w:lang w:eastAsia="en-US"/>
              </w:rPr>
            </w:pPr>
            <w:r>
              <w:rPr>
                <w:iCs/>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о=0,48</w:t>
            </w:r>
          </w:p>
          <w:p w:rsidR="00465E77" w:rsidRDefault="00465E77" w:rsidP="00E66E16">
            <w:pPr>
              <w:jc w:val="center"/>
              <w:rPr>
                <w:color w:val="000000"/>
                <w:sz w:val="22"/>
                <w:szCs w:val="22"/>
                <w:lang w:eastAsia="en-US"/>
              </w:rPr>
            </w:pPr>
            <w:r>
              <w:rPr>
                <w:color w:val="000000"/>
                <w:lang w:val="en-US"/>
              </w:rPr>
              <w:t>Q</w:t>
            </w:r>
            <w:r>
              <w:rPr>
                <w:color w:val="000000"/>
              </w:rPr>
              <w:t>в=0,10176</w:t>
            </w:r>
            <w:r>
              <w:rPr>
                <w:color w:val="000000"/>
                <w:lang w:val="en-US"/>
              </w:rPr>
              <w:t xml:space="preserve"> Q</w:t>
            </w:r>
            <w:r>
              <w:rPr>
                <w:color w:val="000000"/>
              </w:rPr>
              <w:t>гвс=0,02277</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о=1325,7</w:t>
            </w:r>
          </w:p>
          <w:p w:rsidR="00465E77" w:rsidRDefault="00465E77" w:rsidP="00E66E16">
            <w:pPr>
              <w:jc w:val="center"/>
              <w:rPr>
                <w:color w:val="000000"/>
              </w:rPr>
            </w:pPr>
            <w:r>
              <w:rPr>
                <w:color w:val="000000"/>
                <w:lang w:val="en-US"/>
              </w:rPr>
              <w:t>Q</w:t>
            </w:r>
            <w:r>
              <w:rPr>
                <w:color w:val="000000"/>
              </w:rPr>
              <w:t>в=93,7</w:t>
            </w:r>
          </w:p>
          <w:p w:rsidR="00465E77" w:rsidRDefault="00465E77" w:rsidP="00E66E16">
            <w:pPr>
              <w:jc w:val="center"/>
              <w:rPr>
                <w:color w:val="000000"/>
                <w:sz w:val="22"/>
                <w:szCs w:val="22"/>
                <w:lang w:eastAsia="en-US"/>
              </w:rPr>
            </w:pPr>
            <w:r>
              <w:rPr>
                <w:color w:val="000000"/>
                <w:lang w:val="en-US"/>
              </w:rPr>
              <w:t>Q</w:t>
            </w:r>
            <w:r>
              <w:rPr>
                <w:color w:val="000000"/>
              </w:rPr>
              <w:t>гвс=30,6</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22в</w:t>
            </w:r>
          </w:p>
        </w:tc>
        <w:tc>
          <w:tcPr>
            <w:tcW w:w="2216" w:type="dxa"/>
            <w:tcBorders>
              <w:top w:val="nil"/>
              <w:left w:val="nil"/>
              <w:bottom w:val="single" w:sz="4" w:space="0" w:color="auto"/>
              <w:right w:val="single" w:sz="4" w:space="0" w:color="auto"/>
            </w:tcBorders>
            <w:vAlign w:val="center"/>
            <w:hideMark/>
          </w:tcPr>
          <w:p w:rsidR="00465E77" w:rsidRDefault="00465E77" w:rsidP="00E66E16">
            <w:pPr>
              <w:rPr>
                <w:color w:val="000000"/>
                <w:lang w:eastAsia="en-US"/>
              </w:rPr>
            </w:pPr>
            <w:proofErr w:type="spellStart"/>
            <w:r>
              <w:rPr>
                <w:color w:val="000000"/>
              </w:rPr>
              <w:t>Общеобраовательная</w:t>
            </w:r>
            <w:proofErr w:type="spellEnd"/>
            <w:r>
              <w:rPr>
                <w:color w:val="000000"/>
              </w:rPr>
              <w:t xml:space="preserve"> школа </w:t>
            </w:r>
          </w:p>
          <w:p w:rsidR="00465E77" w:rsidRDefault="00465E77" w:rsidP="00E66E16">
            <w:pPr>
              <w:rPr>
                <w:color w:val="000000"/>
                <w:sz w:val="22"/>
                <w:szCs w:val="22"/>
                <w:lang w:eastAsia="en-US"/>
              </w:rPr>
            </w:pPr>
            <w:r>
              <w:rPr>
                <w:color w:val="000000"/>
              </w:rPr>
              <w:t>(спортивное ядро)</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w:t>
            </w:r>
          </w:p>
        </w:tc>
        <w:tc>
          <w:tcPr>
            <w:tcW w:w="1279"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w:t>
            </w:r>
          </w:p>
        </w:tc>
        <w:tc>
          <w:tcPr>
            <w:tcW w:w="130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w:t>
            </w: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iCs/>
                <w:color w:val="000000"/>
                <w:sz w:val="22"/>
                <w:szCs w:val="22"/>
                <w:lang w:eastAsia="en-US"/>
              </w:rPr>
            </w:pPr>
            <w:r>
              <w:rPr>
                <w:iCs/>
                <w:color w:val="000000"/>
              </w:rPr>
              <w:t>-</w:t>
            </w: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о=0,17644</w:t>
            </w:r>
          </w:p>
          <w:p w:rsidR="00465E77" w:rsidRDefault="00465E77" w:rsidP="00E66E16">
            <w:pPr>
              <w:jc w:val="center"/>
              <w:rPr>
                <w:color w:val="000000"/>
                <w:sz w:val="22"/>
                <w:szCs w:val="22"/>
                <w:lang w:eastAsia="en-US"/>
              </w:rPr>
            </w:pPr>
            <w:r>
              <w:rPr>
                <w:color w:val="000000"/>
                <w:lang w:val="en-US"/>
              </w:rPr>
              <w:t>Q</w:t>
            </w:r>
            <w:r>
              <w:rPr>
                <w:color w:val="000000"/>
              </w:rPr>
              <w:t>в=0,0403</w:t>
            </w:r>
            <w:r>
              <w:rPr>
                <w:color w:val="000000"/>
                <w:lang w:val="en-US"/>
              </w:rPr>
              <w:t xml:space="preserve"> Q</w:t>
            </w:r>
            <w:r>
              <w:rPr>
                <w:color w:val="000000"/>
              </w:rPr>
              <w:t>гвс=0,1485</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о=487,3</w:t>
            </w:r>
          </w:p>
          <w:p w:rsidR="00465E77" w:rsidRDefault="00465E77" w:rsidP="00E66E16">
            <w:pPr>
              <w:jc w:val="center"/>
              <w:rPr>
                <w:color w:val="000000"/>
              </w:rPr>
            </w:pPr>
            <w:r>
              <w:rPr>
                <w:color w:val="000000"/>
                <w:lang w:val="en-US"/>
              </w:rPr>
              <w:t>Q</w:t>
            </w:r>
            <w:r>
              <w:rPr>
                <w:color w:val="000000"/>
              </w:rPr>
              <w:t>в=37,1</w:t>
            </w:r>
          </w:p>
          <w:p w:rsidR="00465E77" w:rsidRDefault="00465E77" w:rsidP="00E66E16">
            <w:pPr>
              <w:jc w:val="center"/>
              <w:rPr>
                <w:color w:val="000000"/>
                <w:sz w:val="22"/>
                <w:szCs w:val="22"/>
                <w:lang w:eastAsia="en-US"/>
              </w:rPr>
            </w:pPr>
            <w:r>
              <w:rPr>
                <w:color w:val="000000"/>
                <w:lang w:val="en-US"/>
              </w:rPr>
              <w:t>Q</w:t>
            </w:r>
            <w:r>
              <w:rPr>
                <w:color w:val="000000"/>
              </w:rPr>
              <w:t>гвс=200,1</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25</w:t>
            </w:r>
          </w:p>
        </w:tc>
        <w:tc>
          <w:tcPr>
            <w:tcW w:w="2216" w:type="dxa"/>
            <w:tcBorders>
              <w:top w:val="nil"/>
              <w:left w:val="nil"/>
              <w:bottom w:val="single" w:sz="4" w:space="0" w:color="auto"/>
              <w:right w:val="single" w:sz="4" w:space="0" w:color="auto"/>
            </w:tcBorders>
            <w:vAlign w:val="center"/>
            <w:hideMark/>
          </w:tcPr>
          <w:p w:rsidR="00465E77" w:rsidRDefault="00465E77" w:rsidP="00E66E16">
            <w:pPr>
              <w:rPr>
                <w:color w:val="000000"/>
                <w:sz w:val="22"/>
                <w:szCs w:val="22"/>
                <w:lang w:eastAsia="en-US"/>
              </w:rPr>
            </w:pPr>
            <w:r>
              <w:rPr>
                <w:color w:val="000000"/>
              </w:rPr>
              <w:t>Полуподземный паркинг</w:t>
            </w:r>
          </w:p>
        </w:tc>
        <w:tc>
          <w:tcPr>
            <w:tcW w:w="1272"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 xml:space="preserve">кол-во </w:t>
            </w:r>
            <w:proofErr w:type="gramStart"/>
            <w:r>
              <w:rPr>
                <w:color w:val="000000"/>
              </w:rPr>
              <w:t>м</w:t>
            </w:r>
            <w:proofErr w:type="gramEnd"/>
            <w:r>
              <w:rPr>
                <w:color w:val="000000"/>
              </w:rPr>
              <w:t xml:space="preserve">/м </w:t>
            </w:r>
          </w:p>
        </w:tc>
        <w:tc>
          <w:tcPr>
            <w:tcW w:w="1279" w:type="dxa"/>
            <w:tcBorders>
              <w:top w:val="nil"/>
              <w:left w:val="nil"/>
              <w:bottom w:val="single" w:sz="4" w:space="0" w:color="auto"/>
              <w:right w:val="single" w:sz="4" w:space="0" w:color="auto"/>
            </w:tcBorders>
            <w:vAlign w:val="center"/>
          </w:tcPr>
          <w:p w:rsidR="00465E77" w:rsidRDefault="00465E77" w:rsidP="00E66E16">
            <w:pPr>
              <w:jc w:val="center"/>
              <w:rPr>
                <w:color w:val="000000"/>
                <w:sz w:val="22"/>
                <w:szCs w:val="22"/>
                <w:lang w:eastAsia="en-US"/>
              </w:rPr>
            </w:pPr>
          </w:p>
        </w:tc>
        <w:tc>
          <w:tcPr>
            <w:tcW w:w="1302" w:type="dxa"/>
            <w:tcBorders>
              <w:top w:val="nil"/>
              <w:left w:val="nil"/>
              <w:bottom w:val="single" w:sz="4" w:space="0" w:color="auto"/>
              <w:right w:val="single" w:sz="4" w:space="0" w:color="auto"/>
            </w:tcBorders>
            <w:vAlign w:val="center"/>
          </w:tcPr>
          <w:p w:rsidR="00465E77" w:rsidRDefault="00465E77" w:rsidP="00E66E16">
            <w:pPr>
              <w:jc w:val="center"/>
              <w:rPr>
                <w:color w:val="000000"/>
                <w:sz w:val="22"/>
                <w:szCs w:val="22"/>
                <w:lang w:eastAsia="en-US"/>
              </w:rPr>
            </w:pPr>
          </w:p>
        </w:tc>
        <w:tc>
          <w:tcPr>
            <w:tcW w:w="1392" w:type="dxa"/>
            <w:tcBorders>
              <w:top w:val="nil"/>
              <w:left w:val="nil"/>
              <w:bottom w:val="single" w:sz="4" w:space="0" w:color="auto"/>
              <w:right w:val="single" w:sz="4" w:space="0" w:color="auto"/>
            </w:tcBorders>
            <w:vAlign w:val="center"/>
            <w:hideMark/>
          </w:tcPr>
          <w:p w:rsidR="00465E77" w:rsidRDefault="00465E77" w:rsidP="00E66E16">
            <w:pPr>
              <w:jc w:val="center"/>
              <w:rPr>
                <w:iCs/>
                <w:color w:val="000000"/>
                <w:sz w:val="22"/>
                <w:szCs w:val="22"/>
                <w:lang w:eastAsia="en-US"/>
              </w:rPr>
            </w:pPr>
            <w:r>
              <w:rPr>
                <w:iCs/>
                <w:color w:val="000000"/>
              </w:rPr>
              <w:t>100</w:t>
            </w:r>
          </w:p>
        </w:tc>
        <w:tc>
          <w:tcPr>
            <w:tcW w:w="1616" w:type="dxa"/>
            <w:tcBorders>
              <w:top w:val="nil"/>
              <w:left w:val="nil"/>
              <w:bottom w:val="single" w:sz="4" w:space="0" w:color="auto"/>
              <w:right w:val="single" w:sz="4" w:space="0" w:color="auto"/>
            </w:tcBorders>
            <w:vAlign w:val="center"/>
          </w:tcPr>
          <w:p w:rsidR="00465E77" w:rsidRDefault="00465E77" w:rsidP="00E66E16">
            <w:pPr>
              <w:jc w:val="center"/>
              <w:rPr>
                <w:color w:val="000000"/>
                <w:lang w:eastAsia="en-US"/>
              </w:rPr>
            </w:pPr>
            <w:r>
              <w:rPr>
                <w:color w:val="000000"/>
                <w:lang w:val="en-US"/>
              </w:rPr>
              <w:t>Q</w:t>
            </w:r>
            <w:r>
              <w:rPr>
                <w:color w:val="000000"/>
              </w:rPr>
              <w:t>о=0,16149</w:t>
            </w:r>
          </w:p>
          <w:p w:rsidR="00465E77" w:rsidRDefault="00465E77" w:rsidP="00E66E16">
            <w:pPr>
              <w:jc w:val="center"/>
              <w:rPr>
                <w:color w:val="000000"/>
                <w:sz w:val="22"/>
                <w:szCs w:val="22"/>
                <w:lang w:val="en-US" w:eastAsia="en-US"/>
              </w:rPr>
            </w:pPr>
          </w:p>
        </w:tc>
        <w:tc>
          <w:tcPr>
            <w:tcW w:w="774" w:type="dxa"/>
            <w:tcBorders>
              <w:top w:val="nil"/>
              <w:left w:val="nil"/>
              <w:bottom w:val="single" w:sz="4" w:space="0" w:color="auto"/>
              <w:right w:val="single" w:sz="4" w:space="0" w:color="auto"/>
            </w:tcBorders>
            <w:vAlign w:val="center"/>
          </w:tcPr>
          <w:p w:rsidR="00465E77" w:rsidRDefault="00465E77" w:rsidP="00E66E16">
            <w:pPr>
              <w:jc w:val="center"/>
              <w:rPr>
                <w:color w:val="000000"/>
                <w:lang w:eastAsia="en-US"/>
              </w:rPr>
            </w:pPr>
            <w:r>
              <w:rPr>
                <w:color w:val="000000"/>
                <w:lang w:val="en-US"/>
              </w:rPr>
              <w:t>Q</w:t>
            </w:r>
            <w:r>
              <w:rPr>
                <w:color w:val="000000"/>
              </w:rPr>
              <w:t>о=373,5</w:t>
            </w:r>
          </w:p>
          <w:p w:rsidR="00465E77" w:rsidRDefault="00465E77" w:rsidP="00E66E16">
            <w:pPr>
              <w:jc w:val="center"/>
              <w:rPr>
                <w:color w:val="000000"/>
                <w:sz w:val="22"/>
                <w:szCs w:val="22"/>
                <w:lang w:val="en-US" w:eastAsia="en-US"/>
              </w:rPr>
            </w:pP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tcPr>
          <w:p w:rsidR="00465E77" w:rsidRDefault="00465E77" w:rsidP="00E66E16">
            <w:pPr>
              <w:jc w:val="center"/>
              <w:rPr>
                <w:color w:val="000000"/>
                <w:sz w:val="22"/>
                <w:szCs w:val="22"/>
                <w:lang w:eastAsia="en-US"/>
              </w:rPr>
            </w:pPr>
          </w:p>
        </w:tc>
        <w:tc>
          <w:tcPr>
            <w:tcW w:w="22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sz w:val="22"/>
                <w:szCs w:val="22"/>
                <w:lang w:eastAsia="en-US"/>
              </w:rPr>
            </w:pPr>
            <w:r>
              <w:rPr>
                <w:color w:val="000000"/>
              </w:rPr>
              <w:t>Итого:</w:t>
            </w:r>
          </w:p>
        </w:tc>
        <w:tc>
          <w:tcPr>
            <w:tcW w:w="1272" w:type="dxa"/>
            <w:tcBorders>
              <w:top w:val="nil"/>
              <w:left w:val="nil"/>
              <w:bottom w:val="single" w:sz="4" w:space="0" w:color="auto"/>
              <w:right w:val="single" w:sz="4" w:space="0" w:color="auto"/>
            </w:tcBorders>
            <w:vAlign w:val="center"/>
          </w:tcPr>
          <w:p w:rsidR="00465E77" w:rsidRDefault="00465E77" w:rsidP="00E66E16">
            <w:pPr>
              <w:jc w:val="center"/>
              <w:rPr>
                <w:color w:val="000000"/>
                <w:sz w:val="22"/>
                <w:szCs w:val="22"/>
                <w:lang w:eastAsia="en-US"/>
              </w:rPr>
            </w:pPr>
          </w:p>
        </w:tc>
        <w:tc>
          <w:tcPr>
            <w:tcW w:w="1279" w:type="dxa"/>
            <w:tcBorders>
              <w:top w:val="nil"/>
              <w:left w:val="nil"/>
              <w:bottom w:val="single" w:sz="4" w:space="0" w:color="auto"/>
              <w:right w:val="single" w:sz="4" w:space="0" w:color="auto"/>
            </w:tcBorders>
            <w:vAlign w:val="center"/>
          </w:tcPr>
          <w:p w:rsidR="00465E77" w:rsidRDefault="00465E77" w:rsidP="00E66E16">
            <w:pPr>
              <w:jc w:val="center"/>
              <w:rPr>
                <w:color w:val="000000"/>
                <w:sz w:val="22"/>
                <w:szCs w:val="22"/>
                <w:lang w:eastAsia="en-US"/>
              </w:rPr>
            </w:pPr>
          </w:p>
        </w:tc>
        <w:tc>
          <w:tcPr>
            <w:tcW w:w="1302" w:type="dxa"/>
            <w:tcBorders>
              <w:top w:val="nil"/>
              <w:left w:val="nil"/>
              <w:bottom w:val="single" w:sz="4" w:space="0" w:color="auto"/>
              <w:right w:val="single" w:sz="4" w:space="0" w:color="auto"/>
            </w:tcBorders>
            <w:vAlign w:val="center"/>
          </w:tcPr>
          <w:p w:rsidR="00465E77" w:rsidRDefault="00465E77" w:rsidP="00E66E16">
            <w:pPr>
              <w:jc w:val="center"/>
              <w:rPr>
                <w:color w:val="000000"/>
                <w:sz w:val="22"/>
                <w:szCs w:val="22"/>
                <w:lang w:eastAsia="en-US"/>
              </w:rPr>
            </w:pPr>
          </w:p>
        </w:tc>
        <w:tc>
          <w:tcPr>
            <w:tcW w:w="1392" w:type="dxa"/>
            <w:tcBorders>
              <w:top w:val="nil"/>
              <w:left w:val="nil"/>
              <w:bottom w:val="single" w:sz="4" w:space="0" w:color="auto"/>
              <w:right w:val="single" w:sz="4" w:space="0" w:color="auto"/>
            </w:tcBorders>
            <w:vAlign w:val="center"/>
          </w:tcPr>
          <w:p w:rsidR="00465E77" w:rsidRDefault="00465E77" w:rsidP="00E66E16">
            <w:pPr>
              <w:jc w:val="center"/>
              <w:rPr>
                <w:iCs/>
                <w:color w:val="000000"/>
                <w:sz w:val="22"/>
                <w:szCs w:val="22"/>
                <w:lang w:eastAsia="en-US"/>
              </w:rPr>
            </w:pPr>
          </w:p>
        </w:tc>
        <w:tc>
          <w:tcPr>
            <w:tcW w:w="1616"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о=5,05534</w:t>
            </w:r>
          </w:p>
          <w:p w:rsidR="00465E77" w:rsidRDefault="00465E77" w:rsidP="00E66E16">
            <w:pPr>
              <w:jc w:val="center"/>
              <w:rPr>
                <w:color w:val="000000"/>
              </w:rPr>
            </w:pPr>
            <w:r>
              <w:rPr>
                <w:color w:val="000000"/>
                <w:lang w:val="en-US"/>
              </w:rPr>
              <w:t>Q</w:t>
            </w:r>
            <w:r>
              <w:rPr>
                <w:color w:val="000000"/>
              </w:rPr>
              <w:t>в=0,26394</w:t>
            </w:r>
          </w:p>
          <w:p w:rsidR="00465E77" w:rsidRDefault="00465E77" w:rsidP="00E66E16">
            <w:pPr>
              <w:jc w:val="center"/>
              <w:rPr>
                <w:color w:val="000000"/>
                <w:sz w:val="22"/>
                <w:szCs w:val="22"/>
                <w:lang w:eastAsia="en-US"/>
              </w:rPr>
            </w:pPr>
            <w:r>
              <w:rPr>
                <w:color w:val="000000"/>
                <w:lang w:val="en-US"/>
              </w:rPr>
              <w:t>Q</w:t>
            </w:r>
            <w:r>
              <w:rPr>
                <w:color w:val="000000"/>
              </w:rPr>
              <w:t>гвс=1,173715</w:t>
            </w:r>
          </w:p>
        </w:tc>
        <w:tc>
          <w:tcPr>
            <w:tcW w:w="774" w:type="dxa"/>
            <w:tcBorders>
              <w:top w:val="nil"/>
              <w:left w:val="nil"/>
              <w:bottom w:val="single" w:sz="4" w:space="0" w:color="auto"/>
              <w:right w:val="single" w:sz="4" w:space="0" w:color="auto"/>
            </w:tcBorders>
            <w:vAlign w:val="center"/>
            <w:hideMark/>
          </w:tcPr>
          <w:p w:rsidR="00465E77" w:rsidRDefault="00465E77" w:rsidP="00E66E16">
            <w:pPr>
              <w:jc w:val="center"/>
              <w:rPr>
                <w:color w:val="000000"/>
                <w:lang w:eastAsia="en-US"/>
              </w:rPr>
            </w:pPr>
            <w:r>
              <w:rPr>
                <w:color w:val="000000"/>
                <w:lang w:val="en-US"/>
              </w:rPr>
              <w:t>Q</w:t>
            </w:r>
            <w:r>
              <w:rPr>
                <w:color w:val="000000"/>
              </w:rPr>
              <w:t>о=14098</w:t>
            </w:r>
          </w:p>
          <w:p w:rsidR="00465E77" w:rsidRDefault="00465E77" w:rsidP="00E66E16">
            <w:pPr>
              <w:jc w:val="center"/>
              <w:rPr>
                <w:color w:val="000000"/>
              </w:rPr>
            </w:pPr>
            <w:r>
              <w:rPr>
                <w:color w:val="000000"/>
                <w:lang w:val="en-US"/>
              </w:rPr>
              <w:t>Q</w:t>
            </w:r>
            <w:r>
              <w:rPr>
                <w:color w:val="000000"/>
              </w:rPr>
              <w:t>в=243</w:t>
            </w:r>
          </w:p>
          <w:p w:rsidR="00465E77" w:rsidRDefault="00465E77" w:rsidP="00E66E16">
            <w:pPr>
              <w:jc w:val="center"/>
              <w:rPr>
                <w:color w:val="000000"/>
                <w:sz w:val="22"/>
                <w:szCs w:val="22"/>
                <w:lang w:eastAsia="en-US"/>
              </w:rPr>
            </w:pPr>
            <w:r>
              <w:rPr>
                <w:color w:val="000000"/>
                <w:lang w:val="en-US"/>
              </w:rPr>
              <w:t>Q</w:t>
            </w:r>
            <w:r>
              <w:rPr>
                <w:color w:val="000000"/>
              </w:rPr>
              <w:t>гвс=3413,9</w:t>
            </w:r>
          </w:p>
        </w:tc>
      </w:tr>
      <w:tr w:rsidR="00465E77" w:rsidTr="00E66E16">
        <w:trPr>
          <w:trHeight w:val="705"/>
          <w:jc w:val="center"/>
        </w:trPr>
        <w:tc>
          <w:tcPr>
            <w:tcW w:w="548" w:type="dxa"/>
            <w:tcBorders>
              <w:top w:val="nil"/>
              <w:left w:val="single" w:sz="4" w:space="0" w:color="auto"/>
              <w:bottom w:val="single" w:sz="4" w:space="0" w:color="auto"/>
              <w:right w:val="single" w:sz="4" w:space="0" w:color="auto"/>
            </w:tcBorders>
            <w:vAlign w:val="center"/>
          </w:tcPr>
          <w:p w:rsidR="00465E77" w:rsidRDefault="00465E77" w:rsidP="00E66E16">
            <w:pPr>
              <w:jc w:val="center"/>
              <w:rPr>
                <w:color w:val="000000"/>
                <w:sz w:val="22"/>
                <w:szCs w:val="22"/>
                <w:lang w:eastAsia="en-US"/>
              </w:rPr>
            </w:pPr>
          </w:p>
        </w:tc>
        <w:tc>
          <w:tcPr>
            <w:tcW w:w="2216" w:type="dxa"/>
            <w:tcBorders>
              <w:top w:val="nil"/>
              <w:left w:val="nil"/>
              <w:bottom w:val="single" w:sz="4" w:space="0" w:color="auto"/>
              <w:right w:val="single" w:sz="4" w:space="0" w:color="auto"/>
            </w:tcBorders>
            <w:vAlign w:val="center"/>
          </w:tcPr>
          <w:p w:rsidR="00465E77" w:rsidRDefault="00465E77" w:rsidP="00E66E16">
            <w:pPr>
              <w:jc w:val="center"/>
              <w:rPr>
                <w:color w:val="000000"/>
                <w:sz w:val="22"/>
                <w:szCs w:val="22"/>
                <w:lang w:eastAsia="en-US"/>
              </w:rPr>
            </w:pPr>
          </w:p>
        </w:tc>
        <w:tc>
          <w:tcPr>
            <w:tcW w:w="1272" w:type="dxa"/>
            <w:tcBorders>
              <w:top w:val="nil"/>
              <w:left w:val="nil"/>
              <w:bottom w:val="single" w:sz="4" w:space="0" w:color="auto"/>
              <w:right w:val="single" w:sz="4" w:space="0" w:color="auto"/>
            </w:tcBorders>
            <w:vAlign w:val="center"/>
          </w:tcPr>
          <w:p w:rsidR="00465E77" w:rsidRDefault="00465E77" w:rsidP="00E66E16">
            <w:pPr>
              <w:jc w:val="center"/>
              <w:rPr>
                <w:color w:val="000000"/>
                <w:sz w:val="22"/>
                <w:szCs w:val="22"/>
                <w:lang w:eastAsia="en-US"/>
              </w:rPr>
            </w:pPr>
          </w:p>
        </w:tc>
        <w:tc>
          <w:tcPr>
            <w:tcW w:w="1279" w:type="dxa"/>
            <w:tcBorders>
              <w:top w:val="nil"/>
              <w:left w:val="nil"/>
              <w:bottom w:val="single" w:sz="4" w:space="0" w:color="auto"/>
              <w:right w:val="single" w:sz="4" w:space="0" w:color="auto"/>
            </w:tcBorders>
            <w:vAlign w:val="center"/>
          </w:tcPr>
          <w:p w:rsidR="00465E77" w:rsidRDefault="00465E77" w:rsidP="00E66E16">
            <w:pPr>
              <w:jc w:val="center"/>
              <w:rPr>
                <w:color w:val="000000"/>
                <w:sz w:val="22"/>
                <w:szCs w:val="22"/>
                <w:lang w:eastAsia="en-US"/>
              </w:rPr>
            </w:pPr>
          </w:p>
        </w:tc>
        <w:tc>
          <w:tcPr>
            <w:tcW w:w="1302" w:type="dxa"/>
            <w:tcBorders>
              <w:top w:val="nil"/>
              <w:left w:val="nil"/>
              <w:bottom w:val="single" w:sz="4" w:space="0" w:color="auto"/>
              <w:right w:val="single" w:sz="4" w:space="0" w:color="auto"/>
            </w:tcBorders>
            <w:vAlign w:val="center"/>
          </w:tcPr>
          <w:p w:rsidR="00465E77" w:rsidRDefault="00465E77" w:rsidP="00E66E16">
            <w:pPr>
              <w:jc w:val="center"/>
              <w:rPr>
                <w:color w:val="000000"/>
                <w:sz w:val="22"/>
                <w:szCs w:val="22"/>
                <w:lang w:eastAsia="en-US"/>
              </w:rPr>
            </w:pPr>
          </w:p>
        </w:tc>
        <w:tc>
          <w:tcPr>
            <w:tcW w:w="1392" w:type="dxa"/>
            <w:tcBorders>
              <w:top w:val="nil"/>
              <w:left w:val="nil"/>
              <w:bottom w:val="single" w:sz="4" w:space="0" w:color="auto"/>
              <w:right w:val="single" w:sz="4" w:space="0" w:color="auto"/>
            </w:tcBorders>
            <w:vAlign w:val="center"/>
          </w:tcPr>
          <w:p w:rsidR="00465E77" w:rsidRDefault="00465E77" w:rsidP="00E66E16">
            <w:pPr>
              <w:jc w:val="center"/>
              <w:rPr>
                <w:iCs/>
                <w:color w:val="000000"/>
                <w:sz w:val="22"/>
                <w:szCs w:val="22"/>
                <w:lang w:eastAsia="en-US"/>
              </w:rPr>
            </w:pPr>
          </w:p>
        </w:tc>
        <w:tc>
          <w:tcPr>
            <w:tcW w:w="1616" w:type="dxa"/>
            <w:tcBorders>
              <w:top w:val="nil"/>
              <w:left w:val="nil"/>
              <w:bottom w:val="single" w:sz="4" w:space="0" w:color="auto"/>
              <w:right w:val="single" w:sz="4" w:space="0" w:color="auto"/>
            </w:tcBorders>
            <w:vAlign w:val="center"/>
          </w:tcPr>
          <w:p w:rsidR="00465E77" w:rsidRDefault="00465E77" w:rsidP="00E66E16">
            <w:pPr>
              <w:jc w:val="center"/>
              <w:rPr>
                <w:color w:val="000000"/>
                <w:sz w:val="22"/>
                <w:szCs w:val="22"/>
                <w:lang w:eastAsia="en-US"/>
              </w:rPr>
            </w:pPr>
          </w:p>
        </w:tc>
        <w:tc>
          <w:tcPr>
            <w:tcW w:w="774" w:type="dxa"/>
            <w:tcBorders>
              <w:top w:val="nil"/>
              <w:left w:val="nil"/>
              <w:bottom w:val="single" w:sz="4" w:space="0" w:color="auto"/>
              <w:right w:val="single" w:sz="4" w:space="0" w:color="auto"/>
            </w:tcBorders>
            <w:vAlign w:val="center"/>
          </w:tcPr>
          <w:p w:rsidR="00465E77" w:rsidRDefault="00465E77" w:rsidP="00E66E16">
            <w:pPr>
              <w:jc w:val="center"/>
              <w:rPr>
                <w:color w:val="000000"/>
                <w:sz w:val="22"/>
                <w:szCs w:val="22"/>
                <w:lang w:eastAsia="en-US"/>
              </w:rPr>
            </w:pPr>
          </w:p>
        </w:tc>
      </w:tr>
    </w:tbl>
    <w:p w:rsidR="00372007" w:rsidRDefault="00372007" w:rsidP="00CC418F">
      <w:pPr>
        <w:spacing w:after="200" w:line="276" w:lineRule="auto"/>
        <w:ind w:left="284"/>
        <w:jc w:val="both"/>
        <w:rPr>
          <w:sz w:val="24"/>
          <w:szCs w:val="24"/>
        </w:rPr>
      </w:pPr>
    </w:p>
    <w:p w:rsidR="00372007" w:rsidRDefault="00372007" w:rsidP="00372007">
      <w:pPr>
        <w:pStyle w:val="aa"/>
      </w:pPr>
      <w:bookmarkStart w:id="66" w:name="_Toc499714663"/>
      <w:r w:rsidRPr="009B6A19">
        <w:t>13</w:t>
      </w:r>
      <w:r>
        <w:t>.5</w:t>
      </w:r>
      <w:r w:rsidRPr="009B6A19">
        <w:t xml:space="preserve">. </w:t>
      </w:r>
      <w:r>
        <w:t>Газоснабжение</w:t>
      </w:r>
      <w:bookmarkEnd w:id="66"/>
    </w:p>
    <w:p w:rsidR="00302A34" w:rsidRDefault="00302A34" w:rsidP="00302A34">
      <w:pPr>
        <w:pStyle w:val="ac"/>
      </w:pPr>
      <w:r>
        <w:tab/>
        <w:t xml:space="preserve">В соответствии с разрабатываемым проектом планировки застроенной территории, на указанном участке располагаются существующие и проектируемые объекты. </w:t>
      </w:r>
    </w:p>
    <w:p w:rsidR="00302A34" w:rsidRDefault="00302A34" w:rsidP="00302A34">
      <w:pPr>
        <w:pStyle w:val="ac"/>
      </w:pPr>
      <w:r w:rsidRPr="00BC6403">
        <w:t xml:space="preserve">На проектируемой территории </w:t>
      </w:r>
      <w:r>
        <w:t xml:space="preserve">6-го микрорайона </w:t>
      </w:r>
      <w:r w:rsidRPr="00BC6403">
        <w:t>в настоящее время расположен</w:t>
      </w:r>
      <w:r>
        <w:t>ы существующие (сохраняемые</w:t>
      </w:r>
      <w:proofErr w:type="gramStart"/>
      <w:r>
        <w:t>)м</w:t>
      </w:r>
      <w:proofErr w:type="gramEnd"/>
      <w:r>
        <w:t>ногоквартирные жилые дома и объекты соцкультбыта. Существующие объекты строительства</w:t>
      </w:r>
      <w:r w:rsidRPr="00E00176">
        <w:t xml:space="preserve"> подключен</w:t>
      </w:r>
      <w:r>
        <w:t>ы</w:t>
      </w:r>
      <w:r w:rsidRPr="00E00176">
        <w:t xml:space="preserve"> к системе централизованного теплоснабжения. </w:t>
      </w:r>
    </w:p>
    <w:p w:rsidR="00302A34" w:rsidRDefault="00302A34" w:rsidP="00302A34">
      <w:pPr>
        <w:pStyle w:val="ac"/>
      </w:pPr>
      <w:r>
        <w:t xml:space="preserve">В соответствии с разрабатываемым проектом планировки застроенной территории, на указанном участке располагаются следующие проектируемые объекты: многоквартирные жилые дома (5-12 этажей) с общим количеством квартир 582; общеобразовательная школа.       </w:t>
      </w:r>
    </w:p>
    <w:p w:rsidR="00302A34" w:rsidRDefault="00302A34" w:rsidP="00302A34">
      <w:pPr>
        <w:pStyle w:val="ac"/>
      </w:pPr>
      <w:r>
        <w:t xml:space="preserve">Проектируемые объекты обеспечиваются </w:t>
      </w:r>
      <w:r w:rsidRPr="0065603A">
        <w:t>потребност</w:t>
      </w:r>
      <w:r>
        <w:t>ью</w:t>
      </w:r>
      <w:r w:rsidRPr="0065603A">
        <w:t xml:space="preserve"> в тепле на нужды отопления</w:t>
      </w:r>
      <w:r>
        <w:t>, вентиляции</w:t>
      </w:r>
      <w:r w:rsidRPr="0065603A">
        <w:t xml:space="preserve">  и горячего </w:t>
      </w:r>
      <w:proofErr w:type="spellStart"/>
      <w:r w:rsidRPr="0065603A">
        <w:t>водоснабжения</w:t>
      </w:r>
      <w:r w:rsidRPr="00E00176">
        <w:t>систем</w:t>
      </w:r>
      <w:r>
        <w:t>ой</w:t>
      </w:r>
      <w:proofErr w:type="spellEnd"/>
      <w:r w:rsidRPr="00E00176">
        <w:t xml:space="preserve"> централизованного теплоснабжения</w:t>
      </w:r>
      <w:r>
        <w:t xml:space="preserve"> (тепловые сети).</w:t>
      </w:r>
    </w:p>
    <w:p w:rsidR="00302A34" w:rsidRPr="00827562" w:rsidRDefault="00302A34" w:rsidP="00302A34">
      <w:pPr>
        <w:pStyle w:val="ac"/>
      </w:pPr>
      <w:r w:rsidRPr="00827562">
        <w:t xml:space="preserve">По территории 6-го микрорайона проходит </w:t>
      </w:r>
      <w:proofErr w:type="spellStart"/>
      <w:r w:rsidRPr="00827562">
        <w:t>подземныйстальной</w:t>
      </w:r>
      <w:proofErr w:type="spellEnd"/>
      <w:r w:rsidRPr="00827562">
        <w:t xml:space="preserve"> </w:t>
      </w:r>
      <w:proofErr w:type="spellStart"/>
      <w:r w:rsidRPr="00827562">
        <w:t>газопроводприродного</w:t>
      </w:r>
      <w:proofErr w:type="spellEnd"/>
      <w:r w:rsidRPr="00827562">
        <w:t xml:space="preserve"> газа низкого давления после существующего </w:t>
      </w:r>
      <w:proofErr w:type="spellStart"/>
      <w:r w:rsidRPr="00827562">
        <w:t>ГРП</w:t>
      </w:r>
      <w:proofErr w:type="gramStart"/>
      <w:r w:rsidRPr="00827562">
        <w:t>,д</w:t>
      </w:r>
      <w:proofErr w:type="gramEnd"/>
      <w:r w:rsidRPr="00827562">
        <w:t>иаметром</w:t>
      </w:r>
      <w:proofErr w:type="spellEnd"/>
      <w:r w:rsidRPr="00827562">
        <w:t xml:space="preserve"> 159 – 57 мм. Газоснабжение существующих (сохраняемых) потребителей  - многоквартирный жилой дом по адресу г. Нефтеюганск, 6 микрорайон, д. №83 осуществляется от существующего подземного стального газопровода низкого давления после существующего ГРП. </w:t>
      </w:r>
    </w:p>
    <w:p w:rsidR="00302A34" w:rsidRPr="00827562" w:rsidRDefault="00302A34" w:rsidP="00302A34">
      <w:pPr>
        <w:pStyle w:val="ac"/>
      </w:pPr>
      <w:r w:rsidRPr="00827562">
        <w:t>Детсад №7 «</w:t>
      </w:r>
      <w:proofErr w:type="spellStart"/>
      <w:r w:rsidRPr="00827562">
        <w:t>Дюймовочка</w:t>
      </w:r>
      <w:proofErr w:type="spellEnd"/>
      <w:r w:rsidRPr="00827562">
        <w:t xml:space="preserve">» не газифицирован, газопровод </w:t>
      </w:r>
      <w:proofErr w:type="gramStart"/>
      <w:r w:rsidRPr="00827562">
        <w:t>заглушен</w:t>
      </w:r>
      <w:proofErr w:type="gramEnd"/>
      <w:r w:rsidRPr="00827562">
        <w:t xml:space="preserve"> и газификации не подлежит.</w:t>
      </w:r>
    </w:p>
    <w:p w:rsidR="00302A34" w:rsidRPr="00827562" w:rsidRDefault="00302A34" w:rsidP="00302A34">
      <w:pPr>
        <w:pStyle w:val="ac"/>
      </w:pPr>
      <w:r w:rsidRPr="00827562">
        <w:t>Так как проектируемые потребители 6-го микрорайона газификации не подлежат, то су</w:t>
      </w:r>
      <w:r>
        <w:t>щ</w:t>
      </w:r>
      <w:r w:rsidRPr="00827562">
        <w:t xml:space="preserve">ествующий подземный газопровод низкого давления, проходящий по его территории, будет заглушен и эксплуатации не полежит, кроме существующего газопровода, подведенного к существующему (сохраняемому) - многоквартирному жилому дому по адресу г. Нефтеюганск, 6 </w:t>
      </w:r>
      <w:r w:rsidRPr="00827562">
        <w:lastRenderedPageBreak/>
        <w:t>микрорайон, д. №83.</w:t>
      </w:r>
    </w:p>
    <w:p w:rsidR="00302A34" w:rsidRPr="00827562" w:rsidRDefault="00302A34" w:rsidP="00302A34">
      <w:pPr>
        <w:pStyle w:val="ac"/>
      </w:pPr>
      <w:r w:rsidRPr="00827562">
        <w:t>Су</w:t>
      </w:r>
      <w:r>
        <w:t>щ</w:t>
      </w:r>
      <w:r w:rsidRPr="00827562">
        <w:t xml:space="preserve">ествующий газопровод низкого давления от существующего ГРП </w:t>
      </w:r>
      <w:r w:rsidRPr="0082213A">
        <w:t xml:space="preserve">для </w:t>
      </w:r>
      <w:r w:rsidRPr="000B7D3D">
        <w:rPr>
          <w:color w:val="000000" w:themeColor="text1"/>
        </w:rPr>
        <w:t>6-го</w:t>
      </w:r>
      <w:r w:rsidRPr="00827562">
        <w:t xml:space="preserve"> микрорайона, проходящий по его территории, был закольцов</w:t>
      </w:r>
      <w:r>
        <w:t>ан с существующим газопроводом 5</w:t>
      </w:r>
      <w:r w:rsidRPr="00827562">
        <w:t xml:space="preserve">-го микрорайона, </w:t>
      </w:r>
      <w:r>
        <w:t xml:space="preserve">в районе жилого сущ. дома №21  </w:t>
      </w:r>
      <w:r w:rsidRPr="002A6B32">
        <w:t>6</w:t>
      </w:r>
      <w:r w:rsidRPr="00827562">
        <w:t xml:space="preserve">-го микрорайона.  </w:t>
      </w:r>
    </w:p>
    <w:p w:rsidR="00302A34" w:rsidRPr="003A5994" w:rsidRDefault="00302A34" w:rsidP="00302A34">
      <w:pPr>
        <w:pStyle w:val="ac"/>
        <w:rPr>
          <w:color w:val="FF0000"/>
        </w:rPr>
      </w:pPr>
      <w:r w:rsidRPr="00827562">
        <w:t>Су</w:t>
      </w:r>
      <w:r>
        <w:t>щ</w:t>
      </w:r>
      <w:r w:rsidRPr="00827562">
        <w:t xml:space="preserve">ествующий  газопровод низкого давления 6-го микрорайона будет заглушен (кроме газопровода к жилому дому №83) и функционировать не будет. Поэтому от сущ. ГРП 6-го микрорайона необходимо проложить газопровод низкого давления Ø114 к сущ. точке </w:t>
      </w:r>
      <w:proofErr w:type="spellStart"/>
      <w:r w:rsidRPr="00827562">
        <w:t>закольцовк</w:t>
      </w:r>
      <w:proofErr w:type="gramStart"/>
      <w:r w:rsidRPr="00827562">
        <w:t>и</w:t>
      </w:r>
      <w:proofErr w:type="spellEnd"/>
      <w:r w:rsidRPr="00AC1D54">
        <w:t>(</w:t>
      </w:r>
      <w:proofErr w:type="gramEnd"/>
      <w:r w:rsidRPr="00AC1D54">
        <w:t xml:space="preserve">в районе </w:t>
      </w:r>
      <w:proofErr w:type="spellStart"/>
      <w:r w:rsidRPr="00AC1D54">
        <w:t>существующегожилого</w:t>
      </w:r>
      <w:proofErr w:type="spellEnd"/>
      <w:r w:rsidRPr="00AC1D54">
        <w:t xml:space="preserve"> дома № 21  6-го микрорайона)</w:t>
      </w:r>
      <w:r>
        <w:t xml:space="preserve"> для </w:t>
      </w:r>
      <w:proofErr w:type="spellStart"/>
      <w:r>
        <w:t>закольцовкигазопроводов</w:t>
      </w:r>
      <w:proofErr w:type="spellEnd"/>
      <w:r>
        <w:t xml:space="preserve">  6-го и 5- го микрорайонов.</w:t>
      </w:r>
    </w:p>
    <w:p w:rsidR="00302A34" w:rsidRPr="0085434F" w:rsidRDefault="00302A34" w:rsidP="00302A34">
      <w:pPr>
        <w:pStyle w:val="ac"/>
      </w:pPr>
      <w:r w:rsidRPr="00A35D7F">
        <w:t xml:space="preserve">Расчетный часовой расход природного газа для </w:t>
      </w:r>
      <w:r>
        <w:t xml:space="preserve">многоквартирного жилого дома по адресу: г. Нефтеюганск, 6 микрорайон, дом №83, поз.12, согласно действующим нормативным документам </w:t>
      </w:r>
      <w:r w:rsidRPr="0085434F">
        <w:t xml:space="preserve"> СП 42 – 101 – 2003</w:t>
      </w:r>
      <w:r>
        <w:t>.</w:t>
      </w:r>
    </w:p>
    <w:p w:rsidR="000070B8" w:rsidRPr="00903B32" w:rsidRDefault="000070B8" w:rsidP="00302A34">
      <w:pPr>
        <w:pStyle w:val="ac"/>
      </w:pPr>
      <w:r w:rsidRPr="00903B32">
        <w:t xml:space="preserve">Потребности в природном газе </w:t>
      </w:r>
      <w:r>
        <w:t xml:space="preserve">проектируемых  </w:t>
      </w:r>
      <w:r w:rsidRPr="00903B32">
        <w:t xml:space="preserve">потребителей  в таблице № </w:t>
      </w:r>
      <w:r>
        <w:t>28</w:t>
      </w:r>
      <w:r w:rsidRPr="00903B32">
        <w:t>.</w:t>
      </w:r>
    </w:p>
    <w:p w:rsidR="00FB17BE" w:rsidRDefault="00FB17BE" w:rsidP="000070B8">
      <w:pPr>
        <w:pStyle w:val="ac"/>
        <w:rPr>
          <w:b/>
          <w:spacing w:val="-5"/>
        </w:rPr>
      </w:pPr>
    </w:p>
    <w:p w:rsidR="000070B8" w:rsidRPr="000070B8" w:rsidRDefault="000070B8" w:rsidP="000070B8">
      <w:pPr>
        <w:pStyle w:val="ac"/>
        <w:rPr>
          <w:i/>
        </w:rPr>
      </w:pPr>
      <w:r w:rsidRPr="000070B8">
        <w:rPr>
          <w:i/>
          <w:spacing w:val="-5"/>
        </w:rPr>
        <w:t>Таблица № 2</w:t>
      </w:r>
      <w:r w:rsidR="00465E77">
        <w:rPr>
          <w:i/>
          <w:spacing w:val="-5"/>
        </w:rPr>
        <w:t>8</w:t>
      </w:r>
      <w:r w:rsidRPr="000070B8">
        <w:rPr>
          <w:i/>
          <w:spacing w:val="-5"/>
        </w:rPr>
        <w:t xml:space="preserve"> </w:t>
      </w:r>
      <w:r w:rsidRPr="000070B8">
        <w:rPr>
          <w:i/>
        </w:rPr>
        <w:t>– Потребности в природном газе потребителей</w:t>
      </w:r>
    </w:p>
    <w:p w:rsidR="000070B8" w:rsidRDefault="000070B8" w:rsidP="000070B8">
      <w:pPr>
        <w:pStyle w:val="ac"/>
      </w:pPr>
    </w:p>
    <w:tbl>
      <w:tblPr>
        <w:tblW w:w="10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3061"/>
        <w:gridCol w:w="1411"/>
        <w:gridCol w:w="2194"/>
        <w:gridCol w:w="2179"/>
        <w:gridCol w:w="1034"/>
      </w:tblGrid>
      <w:tr w:rsidR="00302A34" w:rsidRPr="006A5020" w:rsidTr="00E66E16">
        <w:trPr>
          <w:trHeight w:val="1192"/>
          <w:jc w:val="center"/>
        </w:trPr>
        <w:tc>
          <w:tcPr>
            <w:tcW w:w="518" w:type="dxa"/>
            <w:vAlign w:val="center"/>
          </w:tcPr>
          <w:p w:rsidR="00302A34" w:rsidRPr="006A5020" w:rsidRDefault="00302A34" w:rsidP="00302A34">
            <w:pPr>
              <w:pStyle w:val="120"/>
            </w:pPr>
            <w:r w:rsidRPr="006A5020">
              <w:t xml:space="preserve">№№ </w:t>
            </w:r>
            <w:proofErr w:type="gramStart"/>
            <w:r w:rsidRPr="006A5020">
              <w:t>п</w:t>
            </w:r>
            <w:proofErr w:type="gramEnd"/>
            <w:r w:rsidRPr="006A5020">
              <w:t xml:space="preserve">/п                                                  </w:t>
            </w:r>
          </w:p>
        </w:tc>
        <w:tc>
          <w:tcPr>
            <w:tcW w:w="3061" w:type="dxa"/>
            <w:vAlign w:val="center"/>
          </w:tcPr>
          <w:p w:rsidR="00302A34" w:rsidRPr="00357236" w:rsidRDefault="00302A34" w:rsidP="00302A34">
            <w:pPr>
              <w:pStyle w:val="120"/>
              <w:rPr>
                <w:color w:val="0000FF"/>
              </w:rPr>
            </w:pPr>
            <w:r>
              <w:t>Наименование потребителей</w:t>
            </w:r>
          </w:p>
        </w:tc>
        <w:tc>
          <w:tcPr>
            <w:tcW w:w="1411" w:type="dxa"/>
          </w:tcPr>
          <w:p w:rsidR="00302A34" w:rsidRPr="0079468C" w:rsidRDefault="00302A34" w:rsidP="00302A34">
            <w:pPr>
              <w:pStyle w:val="120"/>
              <w:rPr>
                <w:i/>
              </w:rPr>
            </w:pPr>
            <w:r>
              <w:t>Единица измерения</w:t>
            </w:r>
          </w:p>
        </w:tc>
        <w:tc>
          <w:tcPr>
            <w:tcW w:w="2194" w:type="dxa"/>
          </w:tcPr>
          <w:p w:rsidR="00302A34" w:rsidRDefault="00302A34" w:rsidP="00302A34">
            <w:pPr>
              <w:pStyle w:val="120"/>
            </w:pPr>
          </w:p>
          <w:p w:rsidR="00302A34" w:rsidRDefault="00302A34" w:rsidP="00302A34">
            <w:pPr>
              <w:pStyle w:val="120"/>
            </w:pPr>
          </w:p>
          <w:p w:rsidR="00302A34" w:rsidRDefault="00302A34" w:rsidP="00302A34">
            <w:pPr>
              <w:pStyle w:val="120"/>
            </w:pPr>
            <w:r w:rsidRPr="0049127E">
              <w:t>Часовой расход природного газа</w:t>
            </w:r>
          </w:p>
          <w:p w:rsidR="00302A34" w:rsidRPr="00357236" w:rsidRDefault="00302A34" w:rsidP="00302A34">
            <w:pPr>
              <w:pStyle w:val="120"/>
            </w:pPr>
            <w:r w:rsidRPr="0049127E">
              <w:rPr>
                <w:i/>
              </w:rPr>
              <w:t>м</w:t>
            </w:r>
            <w:r w:rsidRPr="0049127E">
              <w:rPr>
                <w:i/>
                <w:vertAlign w:val="superscript"/>
              </w:rPr>
              <w:t>3</w:t>
            </w:r>
            <w:r w:rsidRPr="0049127E">
              <w:rPr>
                <w:i/>
              </w:rPr>
              <w:t>/час</w:t>
            </w:r>
          </w:p>
        </w:tc>
        <w:tc>
          <w:tcPr>
            <w:tcW w:w="2179" w:type="dxa"/>
            <w:vAlign w:val="center"/>
          </w:tcPr>
          <w:p w:rsidR="00302A34" w:rsidRDefault="00302A34" w:rsidP="00302A34">
            <w:pPr>
              <w:pStyle w:val="120"/>
            </w:pPr>
            <w:r w:rsidRPr="00E73E6B">
              <w:t>Годовой расход природного газа</w:t>
            </w:r>
          </w:p>
          <w:p w:rsidR="00302A34" w:rsidRPr="00357236" w:rsidRDefault="00302A34" w:rsidP="00302A34">
            <w:pPr>
              <w:pStyle w:val="120"/>
              <w:rPr>
                <w:color w:val="0000FF"/>
              </w:rPr>
            </w:pPr>
            <w:proofErr w:type="gramStart"/>
            <w:r w:rsidRPr="0049127E">
              <w:rPr>
                <w:i/>
              </w:rPr>
              <w:t>млн</w:t>
            </w:r>
            <w:proofErr w:type="gramEnd"/>
            <w:r w:rsidRPr="0049127E">
              <w:rPr>
                <w:i/>
              </w:rPr>
              <w:t xml:space="preserve"> нм</w:t>
            </w:r>
            <w:r w:rsidRPr="0049127E">
              <w:rPr>
                <w:i/>
                <w:vertAlign w:val="superscript"/>
              </w:rPr>
              <w:t>3</w:t>
            </w:r>
            <w:r w:rsidRPr="0049127E">
              <w:rPr>
                <w:i/>
              </w:rPr>
              <w:t>/</w:t>
            </w:r>
            <w:r>
              <w:rPr>
                <w:i/>
              </w:rPr>
              <w:t>год</w:t>
            </w:r>
          </w:p>
        </w:tc>
        <w:tc>
          <w:tcPr>
            <w:tcW w:w="1034" w:type="dxa"/>
            <w:vAlign w:val="center"/>
          </w:tcPr>
          <w:p w:rsidR="00302A34" w:rsidRPr="006A5020" w:rsidRDefault="00302A34" w:rsidP="00302A34">
            <w:pPr>
              <w:pStyle w:val="120"/>
            </w:pPr>
            <w:r>
              <w:t>П</w:t>
            </w:r>
            <w:r w:rsidRPr="006A5020">
              <w:t>римечание</w:t>
            </w:r>
          </w:p>
        </w:tc>
      </w:tr>
      <w:tr w:rsidR="00302A34" w:rsidRPr="00C0358B" w:rsidTr="00E66E16">
        <w:trPr>
          <w:trHeight w:val="641"/>
          <w:jc w:val="center"/>
        </w:trPr>
        <w:tc>
          <w:tcPr>
            <w:tcW w:w="518" w:type="dxa"/>
            <w:vAlign w:val="center"/>
          </w:tcPr>
          <w:p w:rsidR="00302A34" w:rsidRPr="00C0358B" w:rsidRDefault="00302A34" w:rsidP="00302A34">
            <w:pPr>
              <w:pStyle w:val="120"/>
            </w:pPr>
            <w:r w:rsidRPr="00C0358B">
              <w:t>11</w:t>
            </w:r>
          </w:p>
        </w:tc>
        <w:tc>
          <w:tcPr>
            <w:tcW w:w="3061" w:type="dxa"/>
            <w:vAlign w:val="center"/>
          </w:tcPr>
          <w:p w:rsidR="00302A34" w:rsidRPr="00C0358B" w:rsidRDefault="00302A34" w:rsidP="00302A34">
            <w:pPr>
              <w:pStyle w:val="120"/>
            </w:pPr>
            <w:r w:rsidRPr="00C0358B">
              <w:t>2</w:t>
            </w:r>
          </w:p>
        </w:tc>
        <w:tc>
          <w:tcPr>
            <w:tcW w:w="1411" w:type="dxa"/>
            <w:vAlign w:val="center"/>
          </w:tcPr>
          <w:p w:rsidR="00302A34" w:rsidRPr="00C0358B" w:rsidRDefault="00302A34" w:rsidP="00302A34">
            <w:pPr>
              <w:pStyle w:val="120"/>
            </w:pPr>
            <w:r w:rsidRPr="00C0358B">
              <w:t>3</w:t>
            </w:r>
          </w:p>
        </w:tc>
        <w:tc>
          <w:tcPr>
            <w:tcW w:w="2194" w:type="dxa"/>
            <w:vAlign w:val="center"/>
          </w:tcPr>
          <w:p w:rsidR="00302A34" w:rsidRPr="00C0358B" w:rsidRDefault="00302A34" w:rsidP="00302A34">
            <w:pPr>
              <w:pStyle w:val="120"/>
            </w:pPr>
            <w:r w:rsidRPr="00C0358B">
              <w:t>4</w:t>
            </w:r>
          </w:p>
        </w:tc>
        <w:tc>
          <w:tcPr>
            <w:tcW w:w="2179" w:type="dxa"/>
            <w:vAlign w:val="center"/>
          </w:tcPr>
          <w:p w:rsidR="00302A34" w:rsidRPr="00C0358B" w:rsidRDefault="00302A34" w:rsidP="00302A34">
            <w:pPr>
              <w:pStyle w:val="120"/>
            </w:pPr>
          </w:p>
          <w:p w:rsidR="00302A34" w:rsidRPr="00C0358B" w:rsidRDefault="00302A34" w:rsidP="00302A34">
            <w:pPr>
              <w:pStyle w:val="120"/>
            </w:pPr>
            <w:r w:rsidRPr="00C0358B">
              <w:t>5</w:t>
            </w:r>
          </w:p>
          <w:p w:rsidR="00302A34" w:rsidRPr="00C0358B" w:rsidRDefault="00302A34" w:rsidP="00302A34">
            <w:pPr>
              <w:pStyle w:val="120"/>
            </w:pPr>
          </w:p>
        </w:tc>
        <w:tc>
          <w:tcPr>
            <w:tcW w:w="1034" w:type="dxa"/>
            <w:vAlign w:val="center"/>
          </w:tcPr>
          <w:p w:rsidR="00302A34" w:rsidRPr="00C0358B" w:rsidRDefault="00302A34" w:rsidP="00302A34">
            <w:pPr>
              <w:pStyle w:val="120"/>
            </w:pPr>
            <w:r>
              <w:t>6</w:t>
            </w:r>
          </w:p>
        </w:tc>
      </w:tr>
      <w:tr w:rsidR="00302A34" w:rsidRPr="006A5020" w:rsidTr="00E66E16">
        <w:trPr>
          <w:trHeight w:val="567"/>
          <w:jc w:val="center"/>
        </w:trPr>
        <w:tc>
          <w:tcPr>
            <w:tcW w:w="10397" w:type="dxa"/>
            <w:gridSpan w:val="6"/>
            <w:vAlign w:val="center"/>
          </w:tcPr>
          <w:p w:rsidR="00302A34" w:rsidRPr="006A5020" w:rsidRDefault="00302A34" w:rsidP="00302A34">
            <w:pPr>
              <w:pStyle w:val="120"/>
            </w:pPr>
          </w:p>
        </w:tc>
      </w:tr>
      <w:tr w:rsidR="00302A34" w:rsidRPr="00702339" w:rsidTr="00E66E16">
        <w:trPr>
          <w:trHeight w:val="567"/>
          <w:jc w:val="center"/>
        </w:trPr>
        <w:tc>
          <w:tcPr>
            <w:tcW w:w="10397" w:type="dxa"/>
            <w:gridSpan w:val="6"/>
            <w:vAlign w:val="center"/>
          </w:tcPr>
          <w:p w:rsidR="00302A34" w:rsidRPr="00702339" w:rsidRDefault="00302A34" w:rsidP="00302A34">
            <w:pPr>
              <w:pStyle w:val="120"/>
            </w:pPr>
            <w:r>
              <w:t xml:space="preserve">Существующие </w:t>
            </w:r>
            <w:r w:rsidRPr="00702339">
              <w:t>потребители</w:t>
            </w:r>
            <w:r>
              <w:t xml:space="preserve"> (сохраняемые)</w:t>
            </w:r>
          </w:p>
        </w:tc>
      </w:tr>
      <w:tr w:rsidR="00302A34" w:rsidRPr="00324CD0" w:rsidTr="00E66E16">
        <w:trPr>
          <w:trHeight w:val="567"/>
          <w:jc w:val="center"/>
        </w:trPr>
        <w:tc>
          <w:tcPr>
            <w:tcW w:w="518" w:type="dxa"/>
            <w:vAlign w:val="center"/>
          </w:tcPr>
          <w:p w:rsidR="00302A34" w:rsidRPr="00646C27" w:rsidRDefault="00302A34" w:rsidP="00302A34">
            <w:pPr>
              <w:pStyle w:val="120"/>
            </w:pPr>
          </w:p>
        </w:tc>
        <w:tc>
          <w:tcPr>
            <w:tcW w:w="3061" w:type="dxa"/>
          </w:tcPr>
          <w:p w:rsidR="00302A34" w:rsidRDefault="00302A34" w:rsidP="00302A34">
            <w:pPr>
              <w:pStyle w:val="120"/>
              <w:rPr>
                <w:position w:val="-12"/>
              </w:rPr>
            </w:pPr>
          </w:p>
          <w:p w:rsidR="00302A34" w:rsidRPr="005E6FB7" w:rsidRDefault="00302A34" w:rsidP="00302A34">
            <w:pPr>
              <w:pStyle w:val="120"/>
              <w:rPr>
                <w:color w:val="0000FF"/>
                <w:position w:val="-12"/>
              </w:rPr>
            </w:pPr>
            <w:r>
              <w:t>Многоквартирный жилой дом по адресу: г. Нефтеюганск, 6 микрорайон, дом №83, поз.12, кол-во жителей 50.</w:t>
            </w:r>
          </w:p>
        </w:tc>
        <w:tc>
          <w:tcPr>
            <w:tcW w:w="1411" w:type="dxa"/>
            <w:vAlign w:val="center"/>
          </w:tcPr>
          <w:p w:rsidR="00302A34" w:rsidRDefault="00302A34" w:rsidP="00302A34">
            <w:pPr>
              <w:pStyle w:val="120"/>
            </w:pPr>
            <w:r>
              <w:rPr>
                <w:lang w:val="en-US"/>
              </w:rPr>
              <w:t>S</w:t>
            </w:r>
            <w:r>
              <w:t>общ. кв.м/</w:t>
            </w:r>
          </w:p>
          <w:p w:rsidR="00302A34" w:rsidRDefault="00302A34" w:rsidP="00302A34">
            <w:pPr>
              <w:pStyle w:val="120"/>
            </w:pPr>
            <w:r>
              <w:t>1500,7;</w:t>
            </w:r>
          </w:p>
          <w:p w:rsidR="00302A34" w:rsidRPr="00200126" w:rsidRDefault="00302A34" w:rsidP="00302A34">
            <w:pPr>
              <w:pStyle w:val="120"/>
            </w:pPr>
            <w:r>
              <w:t xml:space="preserve">кол-во </w:t>
            </w:r>
          </w:p>
          <w:p w:rsidR="00302A34" w:rsidRDefault="00302A34" w:rsidP="00302A34">
            <w:pPr>
              <w:pStyle w:val="120"/>
            </w:pPr>
            <w:r>
              <w:t>жителей 50</w:t>
            </w:r>
          </w:p>
          <w:p w:rsidR="00302A34" w:rsidRPr="00200126" w:rsidRDefault="00302A34" w:rsidP="00302A34">
            <w:pPr>
              <w:pStyle w:val="120"/>
            </w:pPr>
          </w:p>
        </w:tc>
        <w:tc>
          <w:tcPr>
            <w:tcW w:w="2194" w:type="dxa"/>
            <w:vAlign w:val="center"/>
          </w:tcPr>
          <w:p w:rsidR="00302A34" w:rsidRPr="006A5020" w:rsidRDefault="00302A34" w:rsidP="00302A34">
            <w:pPr>
              <w:pStyle w:val="120"/>
            </w:pPr>
            <w:r>
              <w:t>4,08</w:t>
            </w:r>
          </w:p>
        </w:tc>
        <w:tc>
          <w:tcPr>
            <w:tcW w:w="2179" w:type="dxa"/>
            <w:vAlign w:val="center"/>
          </w:tcPr>
          <w:p w:rsidR="00302A34" w:rsidRPr="005D3B82" w:rsidRDefault="00302A34" w:rsidP="00302A34">
            <w:pPr>
              <w:pStyle w:val="120"/>
            </w:pPr>
            <w:r>
              <w:t>0,00993</w:t>
            </w:r>
          </w:p>
        </w:tc>
        <w:tc>
          <w:tcPr>
            <w:tcW w:w="1034" w:type="dxa"/>
            <w:vAlign w:val="center"/>
          </w:tcPr>
          <w:p w:rsidR="00302A34" w:rsidRPr="00324CD0" w:rsidRDefault="00302A34" w:rsidP="00302A34">
            <w:pPr>
              <w:pStyle w:val="120"/>
              <w:rPr>
                <w:color w:val="0000FF"/>
                <w:sz w:val="18"/>
                <w:szCs w:val="18"/>
              </w:rPr>
            </w:pPr>
          </w:p>
        </w:tc>
      </w:tr>
    </w:tbl>
    <w:p w:rsidR="000070B8" w:rsidRPr="005F01FD" w:rsidRDefault="000070B8" w:rsidP="000070B8">
      <w:pPr>
        <w:pStyle w:val="ac"/>
        <w:rPr>
          <w:color w:val="365F91" w:themeColor="accent1" w:themeShade="BF"/>
        </w:rPr>
      </w:pPr>
    </w:p>
    <w:p w:rsidR="000070B8" w:rsidRPr="00B67904" w:rsidRDefault="000070B8" w:rsidP="000070B8">
      <w:pPr>
        <w:pStyle w:val="ac"/>
      </w:pPr>
      <w:r w:rsidRPr="00B67904">
        <w:t>Подземные газопроводы прокладываются вдоль дорог, улиц и проездов на допустимом расстоянии от коммуникаций и сооружений в соответствии СП 62.13330.2011, СП 42-101-2003.</w:t>
      </w:r>
    </w:p>
    <w:p w:rsidR="000070B8" w:rsidRDefault="000070B8" w:rsidP="00372007">
      <w:pPr>
        <w:pStyle w:val="ac"/>
      </w:pPr>
    </w:p>
    <w:p w:rsidR="00372007" w:rsidRDefault="00A81B0E" w:rsidP="00372007">
      <w:pPr>
        <w:pStyle w:val="ac"/>
      </w:pPr>
      <w:r w:rsidRPr="0012238E">
        <w:t>Развитие системы газоснабжения и подключение новых потребителей проектом не предусматривается.</w:t>
      </w:r>
    </w:p>
    <w:p w:rsidR="00275B3D" w:rsidRPr="00F65703" w:rsidRDefault="00275B3D" w:rsidP="00275B3D">
      <w:pPr>
        <w:pStyle w:val="aa"/>
      </w:pPr>
      <w:bookmarkStart w:id="67" w:name="_Toc499714664"/>
      <w:r w:rsidRPr="009B6A19">
        <w:t>13</w:t>
      </w:r>
      <w:r>
        <w:t>.6</w:t>
      </w:r>
      <w:r w:rsidRPr="009B6A19">
        <w:t xml:space="preserve">. </w:t>
      </w:r>
      <w:r>
        <w:t>Сети связи</w:t>
      </w:r>
      <w:bookmarkEnd w:id="67"/>
    </w:p>
    <w:p w:rsidR="00275B3D" w:rsidRPr="001042EA" w:rsidRDefault="00275B3D" w:rsidP="00275B3D">
      <w:pPr>
        <w:pStyle w:val="ac"/>
      </w:pPr>
      <w:r w:rsidRPr="001042EA">
        <w:t>Проект выполнен в соответствии с требованиями нормативных документов:</w:t>
      </w:r>
    </w:p>
    <w:p w:rsidR="00275B3D" w:rsidRPr="001042EA" w:rsidRDefault="00275B3D" w:rsidP="00275B3D">
      <w:pPr>
        <w:pStyle w:val="ac"/>
      </w:pPr>
    </w:p>
    <w:p w:rsidR="00275B3D" w:rsidRPr="001042EA" w:rsidRDefault="00275B3D" w:rsidP="00B42AF0">
      <w:pPr>
        <w:pStyle w:val="ac"/>
        <w:numPr>
          <w:ilvl w:val="0"/>
          <w:numId w:val="33"/>
        </w:numPr>
      </w:pPr>
      <w:r w:rsidRPr="001042EA">
        <w:t>РМ-2798 (выпуск 1)</w:t>
      </w:r>
      <w:r w:rsidRPr="001042EA">
        <w:tab/>
        <w:t>«Инструкция по проектированию систем связи информатизации и диспетчеризации объектов жилищного строительства»</w:t>
      </w:r>
    </w:p>
    <w:p w:rsidR="00275B3D" w:rsidRDefault="00275B3D" w:rsidP="00B42AF0">
      <w:pPr>
        <w:pStyle w:val="ac"/>
        <w:numPr>
          <w:ilvl w:val="0"/>
          <w:numId w:val="33"/>
        </w:numPr>
      </w:pPr>
      <w:r w:rsidRPr="001042EA">
        <w:t>ВСН 60-89</w:t>
      </w:r>
      <w:r w:rsidRPr="001042EA">
        <w:tab/>
        <w:t xml:space="preserve">«Устройства связи сигнализации и диспетчеризации инженерного </w:t>
      </w:r>
      <w:r w:rsidRPr="001042EA">
        <w:lastRenderedPageBreak/>
        <w:t>оборудования и общественных зданий. Нормы проектирования</w:t>
      </w:r>
      <w:proofErr w:type="gramStart"/>
      <w:r w:rsidRPr="001042EA">
        <w:t>.»</w:t>
      </w:r>
      <w:proofErr w:type="gramEnd"/>
    </w:p>
    <w:p w:rsidR="00275B3D" w:rsidRPr="001042EA" w:rsidRDefault="00275B3D" w:rsidP="00B42AF0">
      <w:pPr>
        <w:numPr>
          <w:ilvl w:val="0"/>
          <w:numId w:val="32"/>
        </w:numPr>
        <w:ind w:right="-284"/>
        <w:jc w:val="both"/>
        <w:rPr>
          <w:spacing w:val="-1"/>
          <w:sz w:val="24"/>
          <w:szCs w:val="24"/>
        </w:rPr>
      </w:pPr>
    </w:p>
    <w:p w:rsidR="00275B3D" w:rsidRPr="00275B3D" w:rsidRDefault="00275B3D" w:rsidP="00275B3D">
      <w:pPr>
        <w:pStyle w:val="ac"/>
      </w:pPr>
      <w:r w:rsidRPr="00275B3D">
        <w:t>Проектная документация на наружные сети связи предусматривает:</w:t>
      </w:r>
    </w:p>
    <w:p w:rsidR="00275B3D" w:rsidRPr="00275B3D" w:rsidRDefault="00275B3D" w:rsidP="00275B3D">
      <w:pPr>
        <w:pStyle w:val="ac"/>
      </w:pPr>
      <w:r w:rsidRPr="00275B3D">
        <w:t>1. Прокладку волоконно-оптического кабеля от существующего кабельной канализации ПАО «Ростелеком» к проектируемым объектам;</w:t>
      </w:r>
    </w:p>
    <w:p w:rsidR="00502B98" w:rsidRDefault="00502B98" w:rsidP="00372007">
      <w:pPr>
        <w:pStyle w:val="ac"/>
      </w:pPr>
    </w:p>
    <w:p w:rsidR="008C0332" w:rsidRDefault="00E80D77" w:rsidP="00CC418F">
      <w:pPr>
        <w:spacing w:after="200" w:line="276" w:lineRule="auto"/>
        <w:ind w:left="284"/>
        <w:jc w:val="both"/>
        <w:rPr>
          <w:b/>
          <w:sz w:val="24"/>
          <w:szCs w:val="24"/>
        </w:rPr>
      </w:pPr>
      <w:r w:rsidRPr="00E80D77">
        <w:rPr>
          <w:sz w:val="24"/>
          <w:szCs w:val="24"/>
        </w:rPr>
        <w:t>.</w:t>
      </w:r>
      <w:r w:rsidR="008C0332">
        <w:rPr>
          <w:b/>
        </w:rPr>
        <w:br w:type="page"/>
      </w:r>
    </w:p>
    <w:p w:rsidR="00EA39A4" w:rsidRPr="00540FD7" w:rsidRDefault="00F46432" w:rsidP="00CC418F">
      <w:pPr>
        <w:pStyle w:val="11"/>
        <w:spacing w:line="276" w:lineRule="auto"/>
        <w:ind w:left="284"/>
      </w:pPr>
      <w:bookmarkStart w:id="68" w:name="_Toc388539063"/>
      <w:bookmarkStart w:id="69" w:name="_Toc499714665"/>
      <w:bookmarkStart w:id="70" w:name="_Toc368400458"/>
      <w:bookmarkEnd w:id="9"/>
      <w:r w:rsidRPr="00540FD7">
        <w:lastRenderedPageBreak/>
        <w:t>1</w:t>
      </w:r>
      <w:r w:rsidR="002066D3">
        <w:t>4</w:t>
      </w:r>
      <w:r w:rsidR="00EA39A4" w:rsidRPr="00540FD7">
        <w:t>. Основные технико-экономические показатели</w:t>
      </w:r>
      <w:bookmarkEnd w:id="68"/>
      <w:bookmarkEnd w:id="69"/>
    </w:p>
    <w:p w:rsidR="00A03474" w:rsidRPr="003653A1" w:rsidRDefault="00A03474" w:rsidP="00CC418F">
      <w:pPr>
        <w:spacing w:line="276" w:lineRule="auto"/>
        <w:ind w:left="284"/>
        <w:rPr>
          <w:i/>
          <w:sz w:val="24"/>
          <w:szCs w:val="24"/>
        </w:rPr>
      </w:pPr>
      <w:r w:rsidRPr="00FD2A3C">
        <w:rPr>
          <w:i/>
          <w:sz w:val="24"/>
          <w:szCs w:val="24"/>
        </w:rPr>
        <w:t xml:space="preserve">Таблица </w:t>
      </w:r>
      <w:r w:rsidR="00BC1306" w:rsidRPr="00FD2A3C">
        <w:rPr>
          <w:i/>
          <w:sz w:val="24"/>
          <w:szCs w:val="24"/>
        </w:rPr>
        <w:t>29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4092"/>
        <w:gridCol w:w="2118"/>
        <w:gridCol w:w="1773"/>
        <w:gridCol w:w="1584"/>
      </w:tblGrid>
      <w:tr w:rsidR="00465E77" w:rsidTr="00E66E16">
        <w:trPr>
          <w:tblHeader/>
        </w:trPr>
        <w:tc>
          <w:tcPr>
            <w:tcW w:w="693" w:type="dxa"/>
            <w:tcBorders>
              <w:bottom w:val="single" w:sz="4" w:space="0" w:color="auto"/>
            </w:tcBorders>
            <w:vAlign w:val="center"/>
          </w:tcPr>
          <w:p w:rsidR="00465E77" w:rsidRPr="003A78E9" w:rsidRDefault="00465E77" w:rsidP="00E66E16">
            <w:pPr>
              <w:pStyle w:val="afd"/>
              <w:ind w:left="34"/>
              <w:rPr>
                <w:b/>
              </w:rPr>
            </w:pPr>
            <w:r w:rsidRPr="003A78E9">
              <w:rPr>
                <w:b/>
              </w:rPr>
              <w:t xml:space="preserve">№ </w:t>
            </w:r>
            <w:proofErr w:type="gramStart"/>
            <w:r w:rsidRPr="003A78E9">
              <w:rPr>
                <w:b/>
              </w:rPr>
              <w:t>п</w:t>
            </w:r>
            <w:proofErr w:type="gramEnd"/>
            <w:r w:rsidRPr="003A78E9">
              <w:rPr>
                <w:b/>
              </w:rPr>
              <w:t>/п</w:t>
            </w:r>
          </w:p>
        </w:tc>
        <w:tc>
          <w:tcPr>
            <w:tcW w:w="4420" w:type="dxa"/>
            <w:tcBorders>
              <w:bottom w:val="single" w:sz="4" w:space="0" w:color="auto"/>
            </w:tcBorders>
            <w:vAlign w:val="center"/>
          </w:tcPr>
          <w:p w:rsidR="00465E77" w:rsidRPr="003A78E9" w:rsidRDefault="00465E77" w:rsidP="00E66E16">
            <w:pPr>
              <w:pStyle w:val="afd"/>
              <w:ind w:left="60"/>
              <w:rPr>
                <w:b/>
              </w:rPr>
            </w:pPr>
            <w:r w:rsidRPr="003A78E9">
              <w:rPr>
                <w:b/>
              </w:rPr>
              <w:t>Показатели</w:t>
            </w:r>
          </w:p>
        </w:tc>
        <w:tc>
          <w:tcPr>
            <w:tcW w:w="2036" w:type="dxa"/>
            <w:tcBorders>
              <w:bottom w:val="single" w:sz="4" w:space="0" w:color="auto"/>
            </w:tcBorders>
            <w:vAlign w:val="center"/>
          </w:tcPr>
          <w:p w:rsidR="00465E77" w:rsidRPr="003A78E9" w:rsidRDefault="00465E77" w:rsidP="00E66E16">
            <w:pPr>
              <w:pStyle w:val="afd"/>
              <w:ind w:left="123" w:hanging="41"/>
              <w:jc w:val="center"/>
              <w:rPr>
                <w:b/>
              </w:rPr>
            </w:pPr>
            <w:r w:rsidRPr="003A78E9">
              <w:rPr>
                <w:b/>
              </w:rPr>
              <w:t>Единица измерения</w:t>
            </w:r>
          </w:p>
        </w:tc>
        <w:tc>
          <w:tcPr>
            <w:tcW w:w="1578" w:type="dxa"/>
            <w:tcBorders>
              <w:bottom w:val="single" w:sz="4" w:space="0" w:color="auto"/>
            </w:tcBorders>
            <w:vAlign w:val="center"/>
          </w:tcPr>
          <w:p w:rsidR="00465E77" w:rsidRPr="003A78E9" w:rsidRDefault="00465E77" w:rsidP="00E66E16">
            <w:pPr>
              <w:pStyle w:val="afd"/>
              <w:ind w:left="131" w:hanging="11"/>
              <w:jc w:val="center"/>
              <w:rPr>
                <w:b/>
              </w:rPr>
            </w:pPr>
            <w:r>
              <w:rPr>
                <w:b/>
              </w:rPr>
              <w:t>Современное состояние на 2017</w:t>
            </w:r>
            <w:r w:rsidRPr="003A78E9">
              <w:rPr>
                <w:b/>
              </w:rPr>
              <w:t xml:space="preserve"> г.</w:t>
            </w:r>
          </w:p>
        </w:tc>
        <w:tc>
          <w:tcPr>
            <w:tcW w:w="1614" w:type="dxa"/>
            <w:tcBorders>
              <w:bottom w:val="single" w:sz="4" w:space="0" w:color="auto"/>
            </w:tcBorders>
            <w:vAlign w:val="center"/>
          </w:tcPr>
          <w:p w:rsidR="00465E77" w:rsidRPr="003A78E9" w:rsidRDefault="00465E77" w:rsidP="00E66E16">
            <w:pPr>
              <w:pStyle w:val="afd"/>
              <w:ind w:left="37" w:firstLine="36"/>
              <w:jc w:val="center"/>
              <w:rPr>
                <w:b/>
              </w:rPr>
            </w:pPr>
            <w:r w:rsidRPr="003A78E9">
              <w:rPr>
                <w:b/>
              </w:rPr>
              <w:t>Расчетный срок</w:t>
            </w:r>
          </w:p>
        </w:tc>
      </w:tr>
      <w:tr w:rsidR="00465E77" w:rsidTr="00E66E16">
        <w:tc>
          <w:tcPr>
            <w:tcW w:w="693" w:type="dxa"/>
            <w:tcBorders>
              <w:top w:val="single" w:sz="4" w:space="0" w:color="auto"/>
              <w:left w:val="single" w:sz="4" w:space="0" w:color="auto"/>
              <w:bottom w:val="nil"/>
              <w:right w:val="single" w:sz="4" w:space="0" w:color="auto"/>
            </w:tcBorders>
            <w:vAlign w:val="center"/>
          </w:tcPr>
          <w:p w:rsidR="00465E77" w:rsidRPr="003A78E9" w:rsidRDefault="00465E77" w:rsidP="00E66E16">
            <w:pPr>
              <w:pStyle w:val="afd"/>
              <w:ind w:left="34"/>
              <w:rPr>
                <w:b/>
              </w:rPr>
            </w:pPr>
            <w:r w:rsidRPr="003A78E9">
              <w:rPr>
                <w:b/>
              </w:rPr>
              <w:t>1</w:t>
            </w:r>
          </w:p>
        </w:tc>
        <w:tc>
          <w:tcPr>
            <w:tcW w:w="4420" w:type="dxa"/>
            <w:tcBorders>
              <w:left w:val="single" w:sz="4" w:space="0" w:color="auto"/>
              <w:bottom w:val="nil"/>
            </w:tcBorders>
          </w:tcPr>
          <w:p w:rsidR="00465E77" w:rsidRPr="003A78E9" w:rsidRDefault="00465E77" w:rsidP="00E66E16">
            <w:pPr>
              <w:pStyle w:val="afd"/>
              <w:ind w:left="60"/>
              <w:rPr>
                <w:b/>
              </w:rPr>
            </w:pPr>
            <w:r w:rsidRPr="003A78E9">
              <w:rPr>
                <w:b/>
              </w:rPr>
              <w:t>Территория</w:t>
            </w:r>
          </w:p>
        </w:tc>
        <w:tc>
          <w:tcPr>
            <w:tcW w:w="2036" w:type="dxa"/>
            <w:tcBorders>
              <w:bottom w:val="nil"/>
            </w:tcBorders>
            <w:vAlign w:val="center"/>
          </w:tcPr>
          <w:p w:rsidR="00465E77" w:rsidRPr="003A78E9" w:rsidRDefault="00465E77" w:rsidP="00E66E16">
            <w:pPr>
              <w:pStyle w:val="afd"/>
              <w:ind w:left="123" w:hanging="41"/>
              <w:jc w:val="center"/>
              <w:rPr>
                <w:b/>
              </w:rPr>
            </w:pPr>
          </w:p>
        </w:tc>
        <w:tc>
          <w:tcPr>
            <w:tcW w:w="1578" w:type="dxa"/>
            <w:tcBorders>
              <w:bottom w:val="nil"/>
            </w:tcBorders>
            <w:vAlign w:val="center"/>
          </w:tcPr>
          <w:p w:rsidR="00465E77" w:rsidRPr="003A78E9" w:rsidRDefault="00465E77" w:rsidP="00E66E16">
            <w:pPr>
              <w:pStyle w:val="afd"/>
              <w:ind w:left="131" w:hanging="11"/>
              <w:jc w:val="center"/>
              <w:rPr>
                <w:b/>
              </w:rPr>
            </w:pPr>
          </w:p>
        </w:tc>
        <w:tc>
          <w:tcPr>
            <w:tcW w:w="1614" w:type="dxa"/>
            <w:tcBorders>
              <w:bottom w:val="nil"/>
            </w:tcBorders>
            <w:vAlign w:val="center"/>
          </w:tcPr>
          <w:p w:rsidR="00465E77" w:rsidRPr="003A78E9" w:rsidRDefault="00465E77" w:rsidP="00E66E16">
            <w:pPr>
              <w:pStyle w:val="afd"/>
              <w:ind w:left="37" w:firstLine="36"/>
              <w:jc w:val="center"/>
              <w:rPr>
                <w:b/>
              </w:rPr>
            </w:pP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tcPr>
          <w:p w:rsidR="00465E77" w:rsidRPr="00A4180C" w:rsidRDefault="00465E77" w:rsidP="00E66E16">
            <w:pPr>
              <w:pStyle w:val="afd"/>
              <w:ind w:left="60"/>
            </w:pPr>
            <w:r w:rsidRPr="00A4180C">
              <w:t>Площадь проектируемой территории - всего</w:t>
            </w:r>
          </w:p>
        </w:tc>
        <w:tc>
          <w:tcPr>
            <w:tcW w:w="2036" w:type="dxa"/>
            <w:tcBorders>
              <w:top w:val="nil"/>
              <w:bottom w:val="nil"/>
            </w:tcBorders>
            <w:vAlign w:val="center"/>
          </w:tcPr>
          <w:p w:rsidR="00465E77" w:rsidRPr="00A4180C" w:rsidRDefault="00465E77" w:rsidP="00E66E16">
            <w:pPr>
              <w:pStyle w:val="afd"/>
              <w:ind w:left="123" w:hanging="41"/>
              <w:jc w:val="center"/>
            </w:pPr>
            <w:r>
              <w:t>га</w:t>
            </w:r>
          </w:p>
        </w:tc>
        <w:tc>
          <w:tcPr>
            <w:tcW w:w="1578" w:type="dxa"/>
            <w:tcBorders>
              <w:top w:val="nil"/>
              <w:bottom w:val="nil"/>
            </w:tcBorders>
            <w:vAlign w:val="center"/>
          </w:tcPr>
          <w:p w:rsidR="00465E77" w:rsidRPr="00A4180C" w:rsidRDefault="00465E77" w:rsidP="00E66E16">
            <w:pPr>
              <w:pStyle w:val="afd"/>
              <w:ind w:left="131" w:hanging="11"/>
              <w:jc w:val="center"/>
            </w:pPr>
            <w:r>
              <w:t>13,453</w:t>
            </w:r>
          </w:p>
        </w:tc>
        <w:tc>
          <w:tcPr>
            <w:tcW w:w="1614" w:type="dxa"/>
            <w:tcBorders>
              <w:top w:val="nil"/>
              <w:bottom w:val="nil"/>
            </w:tcBorders>
            <w:vAlign w:val="center"/>
          </w:tcPr>
          <w:p w:rsidR="00465E77" w:rsidRPr="00A4180C" w:rsidRDefault="00465E77" w:rsidP="00E66E16">
            <w:pPr>
              <w:pStyle w:val="afd"/>
              <w:ind w:left="37" w:firstLine="36"/>
              <w:jc w:val="center"/>
            </w:pPr>
            <w:r>
              <w:t>13,453</w:t>
            </w: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tcPr>
          <w:p w:rsidR="00465E77" w:rsidRPr="00A4180C" w:rsidRDefault="00465E77" w:rsidP="00E66E16">
            <w:pPr>
              <w:pStyle w:val="afd"/>
              <w:ind w:left="60"/>
            </w:pPr>
            <w:r w:rsidRPr="00A4180C">
              <w:t>В том числе территории:</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tcPr>
          <w:p w:rsidR="00465E77" w:rsidRPr="00A4180C" w:rsidRDefault="00465E77" w:rsidP="00E66E16">
            <w:pPr>
              <w:pStyle w:val="afd"/>
              <w:ind w:left="60"/>
            </w:pPr>
            <w:r w:rsidRPr="00080582">
              <w:t>жилых зон (кварталы, микрорайоны и др.)</w:t>
            </w:r>
          </w:p>
        </w:tc>
        <w:tc>
          <w:tcPr>
            <w:tcW w:w="2036" w:type="dxa"/>
            <w:tcBorders>
              <w:top w:val="nil"/>
              <w:bottom w:val="nil"/>
            </w:tcBorders>
            <w:vAlign w:val="center"/>
          </w:tcPr>
          <w:p w:rsidR="00465E77" w:rsidRPr="00A4180C" w:rsidRDefault="00465E77" w:rsidP="00E66E16">
            <w:pPr>
              <w:pStyle w:val="afd"/>
              <w:ind w:left="123" w:hanging="41"/>
              <w:jc w:val="center"/>
            </w:pPr>
            <w:r>
              <w:t>га/м</w:t>
            </w:r>
            <w:proofErr w:type="gramStart"/>
            <w:r w:rsidRPr="003A78E9">
              <w:rPr>
                <w:vertAlign w:val="superscript"/>
              </w:rPr>
              <w:t>2</w:t>
            </w:r>
            <w:proofErr w:type="gramEnd"/>
            <w:r>
              <w:t>/чел</w:t>
            </w:r>
          </w:p>
        </w:tc>
        <w:tc>
          <w:tcPr>
            <w:tcW w:w="1578" w:type="dxa"/>
            <w:tcBorders>
              <w:top w:val="nil"/>
              <w:bottom w:val="nil"/>
            </w:tcBorders>
            <w:vAlign w:val="center"/>
          </w:tcPr>
          <w:p w:rsidR="00465E77" w:rsidRPr="00A4180C" w:rsidRDefault="00465E77" w:rsidP="00E66E16">
            <w:pPr>
              <w:pStyle w:val="afd"/>
              <w:ind w:left="131" w:hanging="11"/>
              <w:jc w:val="center"/>
            </w:pPr>
            <w:r>
              <w:t>1,9235</w:t>
            </w:r>
          </w:p>
        </w:tc>
        <w:tc>
          <w:tcPr>
            <w:tcW w:w="1614" w:type="dxa"/>
            <w:tcBorders>
              <w:top w:val="nil"/>
              <w:bottom w:val="nil"/>
            </w:tcBorders>
            <w:vAlign w:val="center"/>
          </w:tcPr>
          <w:p w:rsidR="00465E77" w:rsidRPr="00A4180C" w:rsidRDefault="00465E77" w:rsidP="00E66E16">
            <w:pPr>
              <w:pStyle w:val="afd"/>
              <w:ind w:left="37" w:firstLine="36"/>
              <w:jc w:val="center"/>
            </w:pPr>
            <w:r>
              <w:t>3,7221</w:t>
            </w: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tcPr>
          <w:p w:rsidR="00465E77" w:rsidRPr="00A4180C" w:rsidRDefault="00465E77" w:rsidP="00E66E16">
            <w:pPr>
              <w:pStyle w:val="afd"/>
              <w:ind w:left="60"/>
            </w:pPr>
            <w:r>
              <w:t>из них:</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tcPr>
          <w:p w:rsidR="00465E77" w:rsidRPr="00A4180C" w:rsidRDefault="00465E77" w:rsidP="00E66E16">
            <w:pPr>
              <w:pStyle w:val="afd"/>
              <w:ind w:left="60"/>
            </w:pPr>
            <w:r w:rsidRPr="00080582">
              <w:t>многоэтажная застройка</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tcPr>
          <w:p w:rsidR="00465E77" w:rsidRPr="00A4180C" w:rsidRDefault="00465E77" w:rsidP="00E66E16">
            <w:pPr>
              <w:pStyle w:val="afd"/>
              <w:ind w:left="60"/>
            </w:pPr>
            <w:r w:rsidRPr="00080582">
              <w:t>4 -5 этажная застройка</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w:t>
            </w: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tcPr>
          <w:p w:rsidR="00465E77" w:rsidRPr="00080582" w:rsidRDefault="00465E77" w:rsidP="00E66E16">
            <w:pPr>
              <w:pStyle w:val="afd"/>
              <w:ind w:left="60"/>
            </w:pPr>
            <w:r w:rsidRPr="00080582">
              <w:t>малоэтажная застройка</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w:t>
            </w:r>
          </w:p>
        </w:tc>
        <w:tc>
          <w:tcPr>
            <w:tcW w:w="1614" w:type="dxa"/>
            <w:tcBorders>
              <w:top w:val="nil"/>
              <w:bottom w:val="nil"/>
            </w:tcBorders>
            <w:vAlign w:val="center"/>
          </w:tcPr>
          <w:p w:rsidR="00465E77" w:rsidRPr="00A4180C" w:rsidRDefault="00465E77" w:rsidP="00E66E16">
            <w:pPr>
              <w:pStyle w:val="afd"/>
              <w:ind w:left="37" w:firstLine="36"/>
              <w:jc w:val="center"/>
            </w:pPr>
            <w:r>
              <w:t>-</w:t>
            </w: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tcPr>
          <w:p w:rsidR="00465E77" w:rsidRPr="00080582" w:rsidRDefault="00465E77" w:rsidP="00E66E16">
            <w:pPr>
              <w:pStyle w:val="afd"/>
              <w:ind w:left="60"/>
            </w:pPr>
            <w:r w:rsidRPr="00080582">
              <w:t>в том числе:</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r>
              <w:t>1.1</w:t>
            </w:r>
          </w:p>
        </w:tc>
        <w:tc>
          <w:tcPr>
            <w:tcW w:w="4420" w:type="dxa"/>
            <w:tcBorders>
              <w:top w:val="nil"/>
              <w:left w:val="single" w:sz="4" w:space="0" w:color="auto"/>
              <w:bottom w:val="nil"/>
            </w:tcBorders>
          </w:tcPr>
          <w:p w:rsidR="00465E77" w:rsidRPr="00080582" w:rsidRDefault="00465E77" w:rsidP="00E66E16">
            <w:pPr>
              <w:pStyle w:val="afd"/>
              <w:ind w:left="60"/>
            </w:pPr>
            <w:r w:rsidRPr="00080582">
              <w:t xml:space="preserve">малоэтажные жилые дома с </w:t>
            </w:r>
            <w:proofErr w:type="spellStart"/>
            <w:r w:rsidRPr="00080582">
              <w:t>приквартирными</w:t>
            </w:r>
            <w:proofErr w:type="spellEnd"/>
            <w:r w:rsidRPr="00080582">
              <w:t xml:space="preserve"> земельными участками</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rsidRPr="00314262">
              <w:t>- -</w:t>
            </w: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tcPr>
          <w:p w:rsidR="00465E77" w:rsidRPr="00080582" w:rsidRDefault="00465E77" w:rsidP="00E66E16">
            <w:pPr>
              <w:pStyle w:val="afd"/>
              <w:ind w:left="60"/>
            </w:pPr>
            <w:r w:rsidRPr="00080582">
              <w:t>индивидуальные жилые дома с приусадебными земельными участками</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rsidRPr="008A7B4D">
              <w:t>- -</w:t>
            </w:r>
          </w:p>
        </w:tc>
        <w:tc>
          <w:tcPr>
            <w:tcW w:w="1614" w:type="dxa"/>
            <w:tcBorders>
              <w:top w:val="nil"/>
              <w:bottom w:val="nil"/>
            </w:tcBorders>
            <w:vAlign w:val="center"/>
          </w:tcPr>
          <w:p w:rsidR="00465E77" w:rsidRPr="00A4180C" w:rsidRDefault="00465E77" w:rsidP="00E66E16">
            <w:pPr>
              <w:pStyle w:val="afd"/>
              <w:ind w:left="37" w:firstLine="36"/>
              <w:jc w:val="center"/>
            </w:pPr>
            <w:r w:rsidRPr="008A7B4D">
              <w:t>- -</w:t>
            </w: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vAlign w:val="center"/>
          </w:tcPr>
          <w:p w:rsidR="00465E77" w:rsidRPr="003A78E9" w:rsidRDefault="00465E77" w:rsidP="00E66E16">
            <w:pPr>
              <w:pStyle w:val="afd"/>
              <w:ind w:left="60"/>
              <w:rPr>
                <w:color w:val="000000"/>
              </w:rPr>
            </w:pPr>
            <w:r w:rsidRPr="003A78E9">
              <w:rPr>
                <w:rFonts w:cs="Consolas"/>
              </w:rPr>
              <w:t>объекты социального и культурно-бытового обслуживания населения (кроме микрорайонного значения)</w:t>
            </w:r>
          </w:p>
        </w:tc>
        <w:tc>
          <w:tcPr>
            <w:tcW w:w="2036" w:type="dxa"/>
            <w:tcBorders>
              <w:top w:val="nil"/>
              <w:bottom w:val="nil"/>
            </w:tcBorders>
            <w:vAlign w:val="center"/>
          </w:tcPr>
          <w:p w:rsidR="00465E77" w:rsidRPr="003A78E9" w:rsidRDefault="00465E77" w:rsidP="00E66E16">
            <w:pPr>
              <w:pStyle w:val="afd"/>
              <w:ind w:left="123" w:hanging="41"/>
              <w:jc w:val="center"/>
              <w:rPr>
                <w:rFonts w:ascii="inherit" w:hAnsi="inherit" w:cs="Arial"/>
                <w:color w:val="000000"/>
              </w:rPr>
            </w:pPr>
            <w:r w:rsidRPr="003A78E9">
              <w:rPr>
                <w:rFonts w:ascii="inherit" w:hAnsi="inherit" w:cs="Arial"/>
                <w:color w:val="000000"/>
              </w:rPr>
              <w:t>- -</w:t>
            </w:r>
          </w:p>
        </w:tc>
        <w:tc>
          <w:tcPr>
            <w:tcW w:w="1578" w:type="dxa"/>
            <w:tcBorders>
              <w:top w:val="nil"/>
              <w:bottom w:val="nil"/>
            </w:tcBorders>
            <w:vAlign w:val="center"/>
          </w:tcPr>
          <w:p w:rsidR="00465E77" w:rsidRPr="00A4180C" w:rsidRDefault="00465E77" w:rsidP="00E66E16">
            <w:pPr>
              <w:pStyle w:val="afd"/>
              <w:ind w:left="131" w:hanging="11"/>
              <w:jc w:val="center"/>
            </w:pPr>
            <w:r w:rsidRPr="008A7B4D">
              <w:t>- -</w:t>
            </w:r>
          </w:p>
        </w:tc>
        <w:tc>
          <w:tcPr>
            <w:tcW w:w="1614" w:type="dxa"/>
            <w:tcBorders>
              <w:top w:val="nil"/>
              <w:bottom w:val="nil"/>
            </w:tcBorders>
            <w:vAlign w:val="center"/>
          </w:tcPr>
          <w:p w:rsidR="00465E77" w:rsidRPr="00A4180C" w:rsidRDefault="00465E77" w:rsidP="00E66E16">
            <w:pPr>
              <w:pStyle w:val="afd"/>
              <w:ind w:left="37" w:firstLine="36"/>
              <w:jc w:val="center"/>
            </w:pPr>
            <w:r w:rsidRPr="008A7B4D">
              <w:t>- -</w:t>
            </w: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tcPr>
          <w:p w:rsidR="00465E77" w:rsidRPr="00080582" w:rsidRDefault="00465E77" w:rsidP="00E66E16">
            <w:pPr>
              <w:pStyle w:val="afd"/>
              <w:ind w:left="60"/>
            </w:pPr>
            <w:r w:rsidRPr="00080582">
              <w:t>рекреационных зон</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rsidRPr="004D5C3F">
              <w:t>- -</w:t>
            </w: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tcPr>
          <w:p w:rsidR="00465E77" w:rsidRDefault="00465E77" w:rsidP="00E66E16">
            <w:pPr>
              <w:pStyle w:val="afd"/>
              <w:ind w:left="60"/>
            </w:pPr>
            <w:r w:rsidRPr="00080582">
              <w:t xml:space="preserve">зон инженерной </w:t>
            </w:r>
            <w:r>
              <w:t>инфраструктуры</w:t>
            </w:r>
          </w:p>
          <w:p w:rsidR="00465E77" w:rsidRPr="00080582" w:rsidRDefault="00465E77" w:rsidP="00E66E16">
            <w:pPr>
              <w:pStyle w:val="afd"/>
              <w:ind w:left="60"/>
            </w:pPr>
            <w:r>
              <w:t>зоны</w:t>
            </w:r>
            <w:r w:rsidRPr="00080582">
              <w:t xml:space="preserve"> транспортной инфраструктур</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Default="00465E77" w:rsidP="00E66E16">
            <w:pPr>
              <w:pStyle w:val="afd"/>
              <w:ind w:left="131" w:hanging="11"/>
              <w:jc w:val="center"/>
            </w:pPr>
            <w:r>
              <w:t>0,0428</w:t>
            </w:r>
          </w:p>
          <w:p w:rsidR="00465E77" w:rsidRPr="00A4180C" w:rsidRDefault="00465E77" w:rsidP="00E66E16">
            <w:pPr>
              <w:pStyle w:val="afd"/>
              <w:ind w:left="131" w:hanging="11"/>
              <w:jc w:val="center"/>
            </w:pPr>
            <w:r>
              <w:t>0,0957</w:t>
            </w:r>
          </w:p>
        </w:tc>
        <w:tc>
          <w:tcPr>
            <w:tcW w:w="1614" w:type="dxa"/>
            <w:tcBorders>
              <w:top w:val="nil"/>
              <w:bottom w:val="nil"/>
            </w:tcBorders>
            <w:vAlign w:val="center"/>
          </w:tcPr>
          <w:p w:rsidR="00465E77" w:rsidRDefault="00465E77" w:rsidP="00E66E16">
            <w:pPr>
              <w:pStyle w:val="afd"/>
              <w:ind w:left="37" w:firstLine="36"/>
              <w:jc w:val="center"/>
            </w:pPr>
            <w:r>
              <w:t>0,0569</w:t>
            </w:r>
          </w:p>
          <w:p w:rsidR="00465E77" w:rsidRPr="00085E44" w:rsidRDefault="00465E77" w:rsidP="00E66E16">
            <w:pPr>
              <w:pStyle w:val="afd"/>
              <w:ind w:left="37" w:firstLine="36"/>
              <w:jc w:val="center"/>
            </w:pPr>
            <w:r>
              <w:t>0,4003</w:t>
            </w: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tcPr>
          <w:p w:rsidR="00465E77" w:rsidRPr="00080582" w:rsidRDefault="00465E77" w:rsidP="00E66E16">
            <w:pPr>
              <w:pStyle w:val="afd"/>
              <w:ind w:left="60"/>
            </w:pPr>
            <w:r w:rsidRPr="00080582">
              <w:t>производственных зон</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rsidRPr="004D5C3F">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p>
        </w:tc>
        <w:tc>
          <w:tcPr>
            <w:tcW w:w="4420" w:type="dxa"/>
            <w:tcBorders>
              <w:top w:val="nil"/>
              <w:left w:val="single" w:sz="4" w:space="0" w:color="auto"/>
              <w:bottom w:val="nil"/>
            </w:tcBorders>
          </w:tcPr>
          <w:p w:rsidR="00465E77" w:rsidRPr="00080582" w:rsidRDefault="00465E77" w:rsidP="00E66E16">
            <w:pPr>
              <w:pStyle w:val="afd"/>
              <w:ind w:left="60"/>
            </w:pPr>
            <w:r w:rsidRPr="00080582">
              <w:t>иных зон</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w:t>
            </w:r>
          </w:p>
        </w:tc>
        <w:tc>
          <w:tcPr>
            <w:tcW w:w="1614" w:type="dxa"/>
            <w:tcBorders>
              <w:top w:val="nil"/>
              <w:bottom w:val="nil"/>
            </w:tcBorders>
            <w:vAlign w:val="center"/>
          </w:tcPr>
          <w:p w:rsidR="00465E77" w:rsidRPr="00A4180C" w:rsidRDefault="00465E77" w:rsidP="00E66E16">
            <w:pPr>
              <w:pStyle w:val="afd"/>
              <w:ind w:left="37" w:firstLine="36"/>
              <w:jc w:val="center"/>
            </w:pPr>
            <w:r>
              <w:t>-</w:t>
            </w:r>
          </w:p>
        </w:tc>
      </w:tr>
      <w:tr w:rsidR="00465E77" w:rsidTr="00E66E16">
        <w:tc>
          <w:tcPr>
            <w:tcW w:w="693" w:type="dxa"/>
            <w:tcBorders>
              <w:top w:val="nil"/>
              <w:left w:val="single" w:sz="4" w:space="0" w:color="auto"/>
              <w:bottom w:val="nil"/>
              <w:right w:val="single" w:sz="4" w:space="0" w:color="auto"/>
            </w:tcBorders>
            <w:vAlign w:val="center"/>
          </w:tcPr>
          <w:p w:rsidR="00465E77" w:rsidRPr="00A4180C" w:rsidRDefault="00465E77" w:rsidP="00E66E16">
            <w:pPr>
              <w:pStyle w:val="afd"/>
              <w:ind w:left="34"/>
            </w:pPr>
            <w:r>
              <w:t>1.2</w:t>
            </w:r>
          </w:p>
        </w:tc>
        <w:tc>
          <w:tcPr>
            <w:tcW w:w="4420" w:type="dxa"/>
            <w:tcBorders>
              <w:top w:val="nil"/>
              <w:left w:val="single" w:sz="4" w:space="0" w:color="auto"/>
              <w:bottom w:val="nil"/>
            </w:tcBorders>
            <w:vAlign w:val="center"/>
          </w:tcPr>
          <w:p w:rsidR="00465E77" w:rsidRPr="00080582" w:rsidRDefault="00465E77" w:rsidP="00E66E16">
            <w:pPr>
              <w:pStyle w:val="afd"/>
              <w:ind w:left="60"/>
            </w:pPr>
            <w:r w:rsidRPr="00080582">
              <w:t>Из общей площади проектируемого района участки гаражей и автостоянок для постоянного хранения индивидуального автотранспорта</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A476B" w:rsidRDefault="00465E77" w:rsidP="00E66E16">
            <w:pPr>
              <w:pStyle w:val="afd"/>
              <w:ind w:left="131" w:hanging="11"/>
              <w:jc w:val="center"/>
            </w:pPr>
            <w:r>
              <w:t>-</w:t>
            </w:r>
          </w:p>
        </w:tc>
        <w:tc>
          <w:tcPr>
            <w:tcW w:w="1614" w:type="dxa"/>
            <w:tcBorders>
              <w:top w:val="nil"/>
              <w:bottom w:val="nil"/>
            </w:tcBorders>
            <w:vAlign w:val="center"/>
          </w:tcPr>
          <w:p w:rsidR="00465E77" w:rsidRPr="00AA476B" w:rsidRDefault="00465E77" w:rsidP="00E66E16">
            <w:pPr>
              <w:pStyle w:val="afd"/>
              <w:ind w:left="37" w:firstLine="36"/>
              <w:jc w:val="center"/>
            </w:pPr>
            <w:r>
              <w:t>-</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vAlign w:val="center"/>
          </w:tcPr>
          <w:p w:rsidR="00465E77" w:rsidRPr="00080582" w:rsidRDefault="00465E77" w:rsidP="00E66E16">
            <w:pPr>
              <w:pStyle w:val="afd"/>
              <w:ind w:left="60"/>
            </w:pPr>
            <w:r w:rsidRPr="00080582">
              <w:t>Из общей площади проектируемого района территории общего пользования - всего</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726C9F" w:rsidRDefault="00465E77" w:rsidP="00E66E16">
            <w:pPr>
              <w:pStyle w:val="afd"/>
              <w:ind w:left="131" w:hanging="11"/>
              <w:jc w:val="center"/>
            </w:pPr>
            <w:r>
              <w:t>7,8147</w:t>
            </w:r>
          </w:p>
        </w:tc>
        <w:tc>
          <w:tcPr>
            <w:tcW w:w="1614" w:type="dxa"/>
            <w:tcBorders>
              <w:top w:val="nil"/>
              <w:bottom w:val="nil"/>
            </w:tcBorders>
            <w:vAlign w:val="center"/>
          </w:tcPr>
          <w:p w:rsidR="00465E77" w:rsidRPr="00906080" w:rsidRDefault="00465E77" w:rsidP="00E66E16">
            <w:pPr>
              <w:pStyle w:val="afd"/>
              <w:ind w:left="37" w:firstLine="36"/>
              <w:jc w:val="center"/>
            </w:pPr>
            <w:r>
              <w:t>4,2366</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vAlign w:val="center"/>
          </w:tcPr>
          <w:p w:rsidR="00465E77" w:rsidRPr="00080582" w:rsidRDefault="00465E77" w:rsidP="00E66E16">
            <w:pPr>
              <w:pStyle w:val="afd"/>
              <w:ind w:left="60"/>
            </w:pPr>
            <w:r>
              <w:t>Из них</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3A78E9" w:rsidRDefault="00465E77" w:rsidP="00E66E16">
            <w:pPr>
              <w:pStyle w:val="afd"/>
              <w:ind w:left="131" w:hanging="11"/>
              <w:jc w:val="center"/>
              <w:rPr>
                <w:color w:val="FF0000"/>
              </w:rPr>
            </w:pPr>
          </w:p>
        </w:tc>
        <w:tc>
          <w:tcPr>
            <w:tcW w:w="1614" w:type="dxa"/>
            <w:tcBorders>
              <w:top w:val="nil"/>
              <w:bottom w:val="nil"/>
            </w:tcBorders>
            <w:vAlign w:val="center"/>
          </w:tcPr>
          <w:p w:rsidR="00465E77" w:rsidRPr="003A78E9" w:rsidRDefault="00465E77" w:rsidP="00E66E16">
            <w:pPr>
              <w:pStyle w:val="afd"/>
              <w:ind w:left="37" w:firstLine="36"/>
              <w:jc w:val="center"/>
              <w:rPr>
                <w:color w:val="FF0000"/>
              </w:rP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1.3</w:t>
            </w:r>
          </w:p>
        </w:tc>
        <w:tc>
          <w:tcPr>
            <w:tcW w:w="4420" w:type="dxa"/>
            <w:tcBorders>
              <w:top w:val="nil"/>
              <w:left w:val="single" w:sz="4" w:space="0" w:color="auto"/>
              <w:bottom w:val="nil"/>
            </w:tcBorders>
            <w:vAlign w:val="center"/>
          </w:tcPr>
          <w:p w:rsidR="00465E77" w:rsidRPr="00080582" w:rsidRDefault="00465E77" w:rsidP="00E66E16">
            <w:pPr>
              <w:pStyle w:val="afd"/>
              <w:ind w:left="60"/>
            </w:pPr>
            <w:r w:rsidRPr="00DF5BAC">
              <w:t>зеленые насаждения общего пользования</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D1822" w:rsidRDefault="00465E77" w:rsidP="00E66E16">
            <w:pPr>
              <w:pStyle w:val="afd"/>
              <w:ind w:left="131" w:hanging="11"/>
              <w:jc w:val="center"/>
            </w:pPr>
            <w:r w:rsidRPr="00BF0CB8">
              <w:t>- -</w:t>
            </w:r>
          </w:p>
        </w:tc>
        <w:tc>
          <w:tcPr>
            <w:tcW w:w="1614" w:type="dxa"/>
            <w:tcBorders>
              <w:top w:val="nil"/>
              <w:bottom w:val="nil"/>
            </w:tcBorders>
            <w:vAlign w:val="center"/>
          </w:tcPr>
          <w:p w:rsidR="00465E77" w:rsidRPr="001C5CB0" w:rsidRDefault="00465E77" w:rsidP="00E66E16">
            <w:pPr>
              <w:pStyle w:val="afd"/>
              <w:ind w:left="37" w:firstLine="36"/>
              <w:jc w:val="center"/>
            </w:pPr>
            <w:r w:rsidRPr="00BF0CB8">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vAlign w:val="center"/>
          </w:tcPr>
          <w:p w:rsidR="00465E77" w:rsidRPr="00080582" w:rsidRDefault="00465E77" w:rsidP="00E66E16">
            <w:pPr>
              <w:pStyle w:val="afd"/>
              <w:ind w:left="60"/>
            </w:pPr>
            <w:r w:rsidRPr="00DF5BAC">
              <w:t>улицы, дороги, проезды, площади</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D1822" w:rsidRDefault="00465E77" w:rsidP="00E66E16">
            <w:pPr>
              <w:pStyle w:val="afd"/>
              <w:ind w:left="131" w:hanging="11"/>
              <w:jc w:val="center"/>
            </w:pPr>
            <w:r w:rsidRPr="00BF0CB8">
              <w:t>- -</w:t>
            </w:r>
          </w:p>
        </w:tc>
        <w:tc>
          <w:tcPr>
            <w:tcW w:w="1614" w:type="dxa"/>
            <w:tcBorders>
              <w:top w:val="nil"/>
              <w:bottom w:val="nil"/>
            </w:tcBorders>
            <w:vAlign w:val="center"/>
          </w:tcPr>
          <w:p w:rsidR="00465E77" w:rsidRPr="001C5CB0" w:rsidRDefault="00465E77" w:rsidP="00E66E16">
            <w:pPr>
              <w:pStyle w:val="afd"/>
              <w:ind w:left="37" w:firstLine="36"/>
              <w:jc w:val="center"/>
            </w:pPr>
            <w:r w:rsidRPr="00BF0CB8">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vAlign w:val="center"/>
          </w:tcPr>
          <w:p w:rsidR="00465E77" w:rsidRPr="00080582" w:rsidRDefault="00465E77" w:rsidP="00E66E16">
            <w:pPr>
              <w:pStyle w:val="afd"/>
              <w:ind w:left="60"/>
            </w:pPr>
            <w:r w:rsidRPr="00DF5BAC">
              <w:t>прочие территории общего пользования</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D1822" w:rsidRDefault="00465E77" w:rsidP="00E66E16">
            <w:pPr>
              <w:pStyle w:val="afd"/>
              <w:ind w:left="131" w:hanging="11"/>
              <w:jc w:val="center"/>
            </w:pPr>
            <w:r w:rsidRPr="00AD1822">
              <w:t>- -</w:t>
            </w:r>
          </w:p>
        </w:tc>
        <w:tc>
          <w:tcPr>
            <w:tcW w:w="1614" w:type="dxa"/>
            <w:tcBorders>
              <w:top w:val="nil"/>
              <w:bottom w:val="nil"/>
            </w:tcBorders>
            <w:vAlign w:val="center"/>
          </w:tcPr>
          <w:p w:rsidR="00465E77" w:rsidRPr="003A78E9" w:rsidRDefault="00465E77" w:rsidP="00E66E16">
            <w:pPr>
              <w:pStyle w:val="afd"/>
              <w:ind w:left="37" w:firstLine="36"/>
              <w:jc w:val="center"/>
              <w:rPr>
                <w:color w:val="FF0000"/>
              </w:rP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1.4</w:t>
            </w:r>
          </w:p>
        </w:tc>
        <w:tc>
          <w:tcPr>
            <w:tcW w:w="4420" w:type="dxa"/>
            <w:tcBorders>
              <w:top w:val="nil"/>
              <w:left w:val="single" w:sz="4" w:space="0" w:color="auto"/>
              <w:bottom w:val="nil"/>
            </w:tcBorders>
            <w:vAlign w:val="center"/>
          </w:tcPr>
          <w:p w:rsidR="00465E77" w:rsidRPr="00080582" w:rsidRDefault="00465E77" w:rsidP="00E66E16">
            <w:pPr>
              <w:pStyle w:val="afd"/>
              <w:ind w:left="60"/>
            </w:pPr>
            <w:r w:rsidRPr="00DF5BAC">
              <w:t>Коэффициент застройки</w:t>
            </w:r>
          </w:p>
        </w:tc>
        <w:tc>
          <w:tcPr>
            <w:tcW w:w="2036" w:type="dxa"/>
            <w:tcBorders>
              <w:top w:val="nil"/>
              <w:bottom w:val="nil"/>
            </w:tcBorders>
            <w:vAlign w:val="center"/>
          </w:tcPr>
          <w:p w:rsidR="00465E77" w:rsidRPr="00A4180C" w:rsidRDefault="00465E77" w:rsidP="00E66E16">
            <w:pPr>
              <w:pStyle w:val="afd"/>
              <w:ind w:left="123" w:hanging="41"/>
              <w:jc w:val="center"/>
            </w:pPr>
            <w:r>
              <w:t>%</w:t>
            </w:r>
          </w:p>
        </w:tc>
        <w:tc>
          <w:tcPr>
            <w:tcW w:w="1578" w:type="dxa"/>
            <w:tcBorders>
              <w:top w:val="nil"/>
              <w:bottom w:val="nil"/>
            </w:tcBorders>
            <w:vAlign w:val="center"/>
          </w:tcPr>
          <w:p w:rsidR="00465E77" w:rsidRPr="008E5C54" w:rsidRDefault="00465E77" w:rsidP="00E66E16">
            <w:pPr>
              <w:pStyle w:val="afd"/>
              <w:ind w:left="131" w:hanging="11"/>
              <w:jc w:val="center"/>
            </w:pPr>
            <w:r>
              <w:t>-</w:t>
            </w:r>
          </w:p>
        </w:tc>
        <w:tc>
          <w:tcPr>
            <w:tcW w:w="1614" w:type="dxa"/>
            <w:tcBorders>
              <w:top w:val="nil"/>
              <w:bottom w:val="nil"/>
            </w:tcBorders>
            <w:vAlign w:val="center"/>
          </w:tcPr>
          <w:p w:rsidR="00465E77" w:rsidRPr="00374D3C" w:rsidRDefault="00465E77" w:rsidP="00E66E16">
            <w:pPr>
              <w:pStyle w:val="afd"/>
              <w:ind w:left="37" w:firstLine="36"/>
              <w:jc w:val="center"/>
            </w:pPr>
            <w:r>
              <w:t>-</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1.5</w:t>
            </w:r>
          </w:p>
        </w:tc>
        <w:tc>
          <w:tcPr>
            <w:tcW w:w="4420" w:type="dxa"/>
            <w:tcBorders>
              <w:top w:val="nil"/>
              <w:left w:val="single" w:sz="4" w:space="0" w:color="auto"/>
              <w:bottom w:val="nil"/>
            </w:tcBorders>
            <w:vAlign w:val="center"/>
          </w:tcPr>
          <w:p w:rsidR="00465E77" w:rsidRPr="00DF5BAC" w:rsidRDefault="00465E77" w:rsidP="00E66E16">
            <w:pPr>
              <w:pStyle w:val="afd"/>
              <w:ind w:left="60"/>
            </w:pPr>
            <w:r w:rsidRPr="00DF5BAC">
              <w:t>Коэффициент плотности застройки</w:t>
            </w:r>
            <w:r>
              <w:t xml:space="preserve"> жилого фонда</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8E5C54" w:rsidRDefault="00465E77" w:rsidP="00E66E16">
            <w:pPr>
              <w:pStyle w:val="afd"/>
              <w:ind w:left="131" w:hanging="11"/>
              <w:jc w:val="center"/>
            </w:pPr>
            <w:r>
              <w:t>-</w:t>
            </w:r>
          </w:p>
        </w:tc>
        <w:tc>
          <w:tcPr>
            <w:tcW w:w="1614" w:type="dxa"/>
            <w:tcBorders>
              <w:top w:val="nil"/>
              <w:bottom w:val="nil"/>
            </w:tcBorders>
            <w:vAlign w:val="center"/>
          </w:tcPr>
          <w:p w:rsidR="00465E77" w:rsidRPr="00906080" w:rsidRDefault="00465E77" w:rsidP="00E66E16">
            <w:pPr>
              <w:pStyle w:val="afd"/>
              <w:ind w:left="37" w:firstLine="36"/>
              <w:jc w:val="center"/>
            </w:pPr>
            <w:r>
              <w:t>-</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vAlign w:val="center"/>
          </w:tcPr>
          <w:p w:rsidR="00465E77" w:rsidRPr="00DF5BAC" w:rsidRDefault="00465E77" w:rsidP="00E66E16">
            <w:pPr>
              <w:pStyle w:val="afd"/>
              <w:ind w:left="60"/>
            </w:pPr>
            <w:r w:rsidRPr="00DF5BAC">
              <w:t>Из общей территории:</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3A78E9" w:rsidRDefault="00465E77" w:rsidP="00E66E16">
            <w:pPr>
              <w:pStyle w:val="afd"/>
              <w:ind w:left="131" w:hanging="11"/>
              <w:jc w:val="center"/>
              <w:rPr>
                <w:color w:val="FF0000"/>
              </w:rPr>
            </w:pPr>
          </w:p>
        </w:tc>
        <w:tc>
          <w:tcPr>
            <w:tcW w:w="1614" w:type="dxa"/>
            <w:tcBorders>
              <w:top w:val="nil"/>
              <w:bottom w:val="nil"/>
            </w:tcBorders>
            <w:vAlign w:val="center"/>
          </w:tcPr>
          <w:p w:rsidR="00465E77" w:rsidRPr="003A78E9" w:rsidRDefault="00465E77" w:rsidP="00E66E16">
            <w:pPr>
              <w:pStyle w:val="afd"/>
              <w:ind w:left="37" w:firstLine="36"/>
              <w:jc w:val="center"/>
              <w:rPr>
                <w:color w:val="FF0000"/>
              </w:rP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1.6</w:t>
            </w:r>
          </w:p>
        </w:tc>
        <w:tc>
          <w:tcPr>
            <w:tcW w:w="4420" w:type="dxa"/>
            <w:tcBorders>
              <w:top w:val="nil"/>
              <w:left w:val="single" w:sz="4" w:space="0" w:color="auto"/>
              <w:bottom w:val="nil"/>
            </w:tcBorders>
            <w:vAlign w:val="center"/>
          </w:tcPr>
          <w:p w:rsidR="00465E77" w:rsidRPr="00DF5BAC" w:rsidRDefault="00465E77" w:rsidP="00E66E16">
            <w:pPr>
              <w:pStyle w:val="afd"/>
              <w:ind w:left="60"/>
            </w:pPr>
            <w:r w:rsidRPr="00DF5BAC">
              <w:t>земли федеральной собственности</w:t>
            </w:r>
          </w:p>
        </w:tc>
        <w:tc>
          <w:tcPr>
            <w:tcW w:w="2036" w:type="dxa"/>
            <w:tcBorders>
              <w:top w:val="nil"/>
              <w:bottom w:val="nil"/>
            </w:tcBorders>
            <w:vAlign w:val="center"/>
          </w:tcPr>
          <w:p w:rsidR="00465E77" w:rsidRPr="00A4180C" w:rsidRDefault="00465E77" w:rsidP="00E66E16">
            <w:pPr>
              <w:pStyle w:val="afd"/>
              <w:ind w:left="123" w:hanging="41"/>
              <w:jc w:val="center"/>
            </w:pPr>
            <w:r>
              <w:t>га</w:t>
            </w:r>
          </w:p>
        </w:tc>
        <w:tc>
          <w:tcPr>
            <w:tcW w:w="1578" w:type="dxa"/>
            <w:tcBorders>
              <w:top w:val="nil"/>
              <w:bottom w:val="nil"/>
            </w:tcBorders>
            <w:vAlign w:val="center"/>
          </w:tcPr>
          <w:p w:rsidR="00465E77" w:rsidRPr="00410779" w:rsidRDefault="00465E77" w:rsidP="00E66E16">
            <w:pPr>
              <w:pStyle w:val="afd"/>
              <w:ind w:left="131" w:hanging="11"/>
              <w:jc w:val="center"/>
            </w:pPr>
            <w:r w:rsidRPr="00410779">
              <w:t>- -</w:t>
            </w:r>
          </w:p>
        </w:tc>
        <w:tc>
          <w:tcPr>
            <w:tcW w:w="1614" w:type="dxa"/>
            <w:tcBorders>
              <w:top w:val="nil"/>
              <w:bottom w:val="nil"/>
            </w:tcBorders>
            <w:vAlign w:val="center"/>
          </w:tcPr>
          <w:p w:rsidR="00465E77" w:rsidRPr="00410779" w:rsidRDefault="00465E77" w:rsidP="00E66E16">
            <w:pPr>
              <w:pStyle w:val="afd"/>
              <w:ind w:left="37" w:firstLine="36"/>
              <w:jc w:val="center"/>
            </w:pPr>
            <w:r w:rsidRPr="00410779">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DF5BAC">
              <w:t>земли субъектов Российской Федерации</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410779" w:rsidRDefault="00465E77" w:rsidP="00E66E16">
            <w:pPr>
              <w:pStyle w:val="afd"/>
              <w:ind w:left="131" w:hanging="11"/>
              <w:jc w:val="center"/>
            </w:pPr>
            <w:r w:rsidRPr="00410779">
              <w:t>- -</w:t>
            </w:r>
          </w:p>
        </w:tc>
        <w:tc>
          <w:tcPr>
            <w:tcW w:w="1614" w:type="dxa"/>
            <w:tcBorders>
              <w:top w:val="nil"/>
              <w:bottom w:val="nil"/>
            </w:tcBorders>
            <w:vAlign w:val="center"/>
          </w:tcPr>
          <w:p w:rsidR="00465E77" w:rsidRPr="00410779" w:rsidRDefault="00465E77" w:rsidP="00E66E16">
            <w:pPr>
              <w:pStyle w:val="afd"/>
              <w:ind w:left="37" w:firstLine="36"/>
              <w:jc w:val="center"/>
            </w:pPr>
            <w:r w:rsidRPr="00410779">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DF5BAC">
              <w:t>земли муниципальной собственности</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410779" w:rsidRDefault="00465E77" w:rsidP="00E66E16">
            <w:pPr>
              <w:pStyle w:val="afd"/>
              <w:ind w:left="131" w:hanging="11"/>
              <w:jc w:val="center"/>
            </w:pPr>
          </w:p>
        </w:tc>
        <w:tc>
          <w:tcPr>
            <w:tcW w:w="1614" w:type="dxa"/>
            <w:tcBorders>
              <w:top w:val="nil"/>
              <w:bottom w:val="nil"/>
            </w:tcBorders>
            <w:vAlign w:val="center"/>
          </w:tcPr>
          <w:p w:rsidR="00465E77" w:rsidRPr="00410779"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DF5BAC">
              <w:t>земли частной собственности</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410779" w:rsidRDefault="00465E77" w:rsidP="00E66E16">
            <w:pPr>
              <w:pStyle w:val="afd"/>
              <w:ind w:left="131" w:hanging="11"/>
              <w:jc w:val="center"/>
            </w:pPr>
          </w:p>
        </w:tc>
        <w:tc>
          <w:tcPr>
            <w:tcW w:w="1614" w:type="dxa"/>
            <w:tcBorders>
              <w:top w:val="nil"/>
              <w:bottom w:val="nil"/>
            </w:tcBorders>
            <w:vAlign w:val="center"/>
          </w:tcPr>
          <w:p w:rsidR="00465E77" w:rsidRPr="003A78E9" w:rsidRDefault="00465E77" w:rsidP="00E66E16">
            <w:pPr>
              <w:pStyle w:val="afd"/>
              <w:ind w:left="37" w:firstLine="36"/>
              <w:jc w:val="center"/>
              <w:rPr>
                <w:color w:val="FF0000"/>
              </w:rPr>
            </w:pPr>
          </w:p>
        </w:tc>
      </w:tr>
      <w:tr w:rsidR="00465E77" w:rsidTr="00E66E16">
        <w:tc>
          <w:tcPr>
            <w:tcW w:w="693" w:type="dxa"/>
            <w:tcBorders>
              <w:top w:val="nil"/>
              <w:left w:val="single" w:sz="4" w:space="0" w:color="auto"/>
              <w:bottom w:val="nil"/>
              <w:right w:val="single" w:sz="4" w:space="0" w:color="auto"/>
            </w:tcBorders>
            <w:vAlign w:val="center"/>
          </w:tcPr>
          <w:p w:rsidR="00465E77" w:rsidRPr="003A78E9" w:rsidRDefault="00465E77" w:rsidP="00E66E16">
            <w:pPr>
              <w:pStyle w:val="afd"/>
              <w:ind w:left="34"/>
              <w:rPr>
                <w:b/>
              </w:rPr>
            </w:pPr>
            <w:r w:rsidRPr="003A78E9">
              <w:rPr>
                <w:b/>
              </w:rPr>
              <w:t>2</w:t>
            </w:r>
          </w:p>
        </w:tc>
        <w:tc>
          <w:tcPr>
            <w:tcW w:w="4420" w:type="dxa"/>
            <w:tcBorders>
              <w:top w:val="nil"/>
              <w:left w:val="single" w:sz="4" w:space="0" w:color="auto"/>
              <w:bottom w:val="nil"/>
            </w:tcBorders>
          </w:tcPr>
          <w:p w:rsidR="00465E77" w:rsidRPr="003A78E9" w:rsidRDefault="00465E77" w:rsidP="00E66E16">
            <w:pPr>
              <w:pStyle w:val="afd"/>
              <w:ind w:left="60"/>
              <w:rPr>
                <w:b/>
              </w:rPr>
            </w:pPr>
            <w:r w:rsidRPr="003A78E9">
              <w:rPr>
                <w:b/>
              </w:rPr>
              <w:t>Население</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2.1</w:t>
            </w:r>
          </w:p>
        </w:tc>
        <w:tc>
          <w:tcPr>
            <w:tcW w:w="4420" w:type="dxa"/>
            <w:tcBorders>
              <w:top w:val="nil"/>
              <w:left w:val="single" w:sz="4" w:space="0" w:color="auto"/>
              <w:bottom w:val="nil"/>
            </w:tcBorders>
          </w:tcPr>
          <w:p w:rsidR="00465E77" w:rsidRPr="00DF5BAC" w:rsidRDefault="00465E77" w:rsidP="00E66E16">
            <w:pPr>
              <w:pStyle w:val="afd"/>
              <w:ind w:left="60"/>
            </w:pPr>
            <w:r>
              <w:t>Численность населения</w:t>
            </w:r>
          </w:p>
        </w:tc>
        <w:tc>
          <w:tcPr>
            <w:tcW w:w="2036" w:type="dxa"/>
            <w:tcBorders>
              <w:top w:val="nil"/>
              <w:bottom w:val="nil"/>
            </w:tcBorders>
            <w:vAlign w:val="center"/>
          </w:tcPr>
          <w:p w:rsidR="00465E77" w:rsidRPr="00A4180C" w:rsidRDefault="00465E77" w:rsidP="00E66E16">
            <w:pPr>
              <w:pStyle w:val="afd"/>
              <w:ind w:left="123" w:hanging="41"/>
              <w:jc w:val="center"/>
            </w:pPr>
            <w:r>
              <w:t>тыс. чел</w:t>
            </w:r>
          </w:p>
        </w:tc>
        <w:tc>
          <w:tcPr>
            <w:tcW w:w="1578" w:type="dxa"/>
            <w:tcBorders>
              <w:top w:val="nil"/>
              <w:bottom w:val="nil"/>
            </w:tcBorders>
            <w:vAlign w:val="center"/>
          </w:tcPr>
          <w:p w:rsidR="00465E77" w:rsidRPr="00B52506" w:rsidRDefault="00465E77" w:rsidP="00E66E16">
            <w:pPr>
              <w:pStyle w:val="afd"/>
              <w:ind w:left="131" w:hanging="11"/>
              <w:jc w:val="center"/>
            </w:pPr>
          </w:p>
        </w:tc>
        <w:tc>
          <w:tcPr>
            <w:tcW w:w="1614" w:type="dxa"/>
            <w:tcBorders>
              <w:top w:val="nil"/>
              <w:bottom w:val="nil"/>
            </w:tcBorders>
            <w:vAlign w:val="center"/>
          </w:tcPr>
          <w:p w:rsidR="00465E77" w:rsidRPr="00B52506" w:rsidRDefault="00465E77" w:rsidP="00E66E16">
            <w:pPr>
              <w:pStyle w:val="afd"/>
              <w:ind w:left="37" w:firstLine="36"/>
              <w:jc w:val="center"/>
            </w:pPr>
            <w:r>
              <w:t>2,208</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2.2</w:t>
            </w:r>
          </w:p>
        </w:tc>
        <w:tc>
          <w:tcPr>
            <w:tcW w:w="4420" w:type="dxa"/>
            <w:tcBorders>
              <w:top w:val="nil"/>
              <w:left w:val="single" w:sz="4" w:space="0" w:color="auto"/>
              <w:bottom w:val="nil"/>
            </w:tcBorders>
          </w:tcPr>
          <w:p w:rsidR="00465E77" w:rsidRPr="00DF5BAC" w:rsidRDefault="00465E77" w:rsidP="00E66E16">
            <w:pPr>
              <w:pStyle w:val="afd"/>
              <w:ind w:left="60"/>
            </w:pPr>
            <w:r>
              <w:t>Плотность населения</w:t>
            </w:r>
          </w:p>
        </w:tc>
        <w:tc>
          <w:tcPr>
            <w:tcW w:w="2036" w:type="dxa"/>
            <w:tcBorders>
              <w:top w:val="nil"/>
              <w:bottom w:val="nil"/>
            </w:tcBorders>
            <w:vAlign w:val="center"/>
          </w:tcPr>
          <w:p w:rsidR="00465E77" w:rsidRPr="00A4180C" w:rsidRDefault="00465E77" w:rsidP="00E66E16">
            <w:pPr>
              <w:pStyle w:val="afd"/>
              <w:ind w:left="123" w:hanging="41"/>
              <w:jc w:val="center"/>
            </w:pPr>
            <w:r>
              <w:t>чел./</w:t>
            </w:r>
            <w:proofErr w:type="gramStart"/>
            <w:r>
              <w:t>га</w:t>
            </w:r>
            <w:proofErr w:type="gramEnd"/>
          </w:p>
        </w:tc>
        <w:tc>
          <w:tcPr>
            <w:tcW w:w="1578" w:type="dxa"/>
            <w:tcBorders>
              <w:top w:val="nil"/>
              <w:bottom w:val="nil"/>
            </w:tcBorders>
            <w:vAlign w:val="center"/>
          </w:tcPr>
          <w:p w:rsidR="00465E77" w:rsidRPr="00B52506" w:rsidRDefault="00465E77" w:rsidP="00E66E16">
            <w:pPr>
              <w:pStyle w:val="afd"/>
              <w:ind w:left="131" w:hanging="11"/>
              <w:jc w:val="center"/>
            </w:pPr>
          </w:p>
        </w:tc>
        <w:tc>
          <w:tcPr>
            <w:tcW w:w="1614" w:type="dxa"/>
            <w:tcBorders>
              <w:top w:val="nil"/>
              <w:bottom w:val="nil"/>
            </w:tcBorders>
            <w:vAlign w:val="center"/>
          </w:tcPr>
          <w:p w:rsidR="00465E77" w:rsidRPr="00B52506" w:rsidRDefault="00465E77" w:rsidP="00E66E16">
            <w:pPr>
              <w:pStyle w:val="afd"/>
              <w:ind w:left="37" w:firstLine="36"/>
              <w:jc w:val="center"/>
            </w:pPr>
            <w:r>
              <w:t>164</w:t>
            </w:r>
          </w:p>
        </w:tc>
      </w:tr>
      <w:tr w:rsidR="00465E77" w:rsidTr="00E66E16">
        <w:tc>
          <w:tcPr>
            <w:tcW w:w="693" w:type="dxa"/>
            <w:tcBorders>
              <w:top w:val="nil"/>
              <w:left w:val="single" w:sz="4" w:space="0" w:color="auto"/>
              <w:bottom w:val="nil"/>
              <w:right w:val="single" w:sz="4" w:space="0" w:color="auto"/>
            </w:tcBorders>
            <w:vAlign w:val="center"/>
          </w:tcPr>
          <w:p w:rsidR="00465E77" w:rsidRPr="003A78E9" w:rsidRDefault="00465E77" w:rsidP="00E66E16">
            <w:pPr>
              <w:pStyle w:val="afd"/>
              <w:ind w:left="34"/>
              <w:rPr>
                <w:b/>
              </w:rPr>
            </w:pPr>
            <w:r w:rsidRPr="003A78E9">
              <w:rPr>
                <w:b/>
              </w:rPr>
              <w:t>3</w:t>
            </w:r>
          </w:p>
        </w:tc>
        <w:tc>
          <w:tcPr>
            <w:tcW w:w="4420" w:type="dxa"/>
            <w:tcBorders>
              <w:top w:val="nil"/>
              <w:left w:val="single" w:sz="4" w:space="0" w:color="auto"/>
              <w:bottom w:val="nil"/>
            </w:tcBorders>
          </w:tcPr>
          <w:p w:rsidR="00465E77" w:rsidRPr="003A78E9" w:rsidRDefault="00465E77" w:rsidP="00E66E16">
            <w:pPr>
              <w:pStyle w:val="afd"/>
              <w:ind w:left="60"/>
              <w:rPr>
                <w:b/>
              </w:rPr>
            </w:pPr>
            <w:r w:rsidRPr="003A78E9">
              <w:rPr>
                <w:b/>
              </w:rPr>
              <w:t>Жилищный фонд</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3.1</w:t>
            </w:r>
          </w:p>
        </w:tc>
        <w:tc>
          <w:tcPr>
            <w:tcW w:w="4420" w:type="dxa"/>
            <w:tcBorders>
              <w:top w:val="nil"/>
              <w:left w:val="single" w:sz="4" w:space="0" w:color="auto"/>
              <w:bottom w:val="nil"/>
            </w:tcBorders>
          </w:tcPr>
          <w:p w:rsidR="00465E77" w:rsidRPr="00DF5BAC" w:rsidRDefault="00465E77" w:rsidP="00E66E16">
            <w:pPr>
              <w:pStyle w:val="afd"/>
              <w:ind w:left="60"/>
            </w:pPr>
            <w:r>
              <w:t>Жилая</w:t>
            </w:r>
            <w:r w:rsidRPr="00DF5BAC">
              <w:t xml:space="preserve"> площадь жилых домов</w:t>
            </w:r>
          </w:p>
        </w:tc>
        <w:tc>
          <w:tcPr>
            <w:tcW w:w="2036" w:type="dxa"/>
            <w:tcBorders>
              <w:top w:val="nil"/>
              <w:bottom w:val="nil"/>
            </w:tcBorders>
            <w:vAlign w:val="center"/>
          </w:tcPr>
          <w:p w:rsidR="00465E77" w:rsidRPr="00B01C70" w:rsidRDefault="00465E77" w:rsidP="00E66E16">
            <w:pPr>
              <w:pStyle w:val="afd"/>
              <w:ind w:left="123" w:hanging="41"/>
              <w:jc w:val="center"/>
            </w:pPr>
            <w:r>
              <w:t>тыс. м</w:t>
            </w:r>
            <w:proofErr w:type="gramStart"/>
            <w:r w:rsidRPr="003A78E9">
              <w:rPr>
                <w:vertAlign w:val="superscript"/>
              </w:rPr>
              <w:t>2</w:t>
            </w:r>
            <w:proofErr w:type="gramEnd"/>
            <w:r>
              <w:t xml:space="preserve"> жилой площади квартир</w:t>
            </w:r>
          </w:p>
        </w:tc>
        <w:tc>
          <w:tcPr>
            <w:tcW w:w="1578" w:type="dxa"/>
            <w:tcBorders>
              <w:top w:val="nil"/>
              <w:bottom w:val="nil"/>
            </w:tcBorders>
            <w:vAlign w:val="center"/>
          </w:tcPr>
          <w:p w:rsidR="00465E77" w:rsidRPr="00A4180C" w:rsidRDefault="00465E77" w:rsidP="00E66E16">
            <w:pPr>
              <w:pStyle w:val="afd"/>
              <w:ind w:left="131" w:hanging="11"/>
              <w:jc w:val="center"/>
            </w:pPr>
            <w:r>
              <w:t>-</w:t>
            </w:r>
          </w:p>
        </w:tc>
        <w:tc>
          <w:tcPr>
            <w:tcW w:w="1614" w:type="dxa"/>
            <w:tcBorders>
              <w:top w:val="nil"/>
              <w:bottom w:val="nil"/>
            </w:tcBorders>
            <w:vAlign w:val="center"/>
          </w:tcPr>
          <w:p w:rsidR="00465E77" w:rsidRPr="00A4180C" w:rsidRDefault="00465E77" w:rsidP="00E66E16">
            <w:pPr>
              <w:pStyle w:val="afd"/>
              <w:ind w:left="37" w:firstLine="36"/>
              <w:jc w:val="center"/>
            </w:pPr>
            <w:r>
              <w:t>-</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3.2</w:t>
            </w:r>
          </w:p>
        </w:tc>
        <w:tc>
          <w:tcPr>
            <w:tcW w:w="4420" w:type="dxa"/>
            <w:tcBorders>
              <w:top w:val="nil"/>
              <w:left w:val="single" w:sz="4" w:space="0" w:color="auto"/>
              <w:bottom w:val="nil"/>
            </w:tcBorders>
          </w:tcPr>
          <w:p w:rsidR="00465E77" w:rsidRPr="00DF5BAC" w:rsidRDefault="00465E77" w:rsidP="00E66E16">
            <w:pPr>
              <w:pStyle w:val="afd"/>
              <w:ind w:left="60"/>
            </w:pPr>
            <w:r w:rsidRPr="00DF5BAC">
              <w:t>Средняя этажность застройки</w:t>
            </w:r>
          </w:p>
        </w:tc>
        <w:tc>
          <w:tcPr>
            <w:tcW w:w="2036" w:type="dxa"/>
            <w:tcBorders>
              <w:top w:val="nil"/>
              <w:bottom w:val="nil"/>
            </w:tcBorders>
            <w:vAlign w:val="center"/>
          </w:tcPr>
          <w:p w:rsidR="00465E77" w:rsidRPr="00A4180C" w:rsidRDefault="00465E77" w:rsidP="00E66E16">
            <w:pPr>
              <w:pStyle w:val="afd"/>
              <w:ind w:left="123" w:hanging="41"/>
              <w:jc w:val="center"/>
            </w:pPr>
            <w:r>
              <w:t>этаж</w:t>
            </w:r>
          </w:p>
        </w:tc>
        <w:tc>
          <w:tcPr>
            <w:tcW w:w="1578" w:type="dxa"/>
            <w:tcBorders>
              <w:top w:val="nil"/>
              <w:bottom w:val="nil"/>
            </w:tcBorders>
            <w:vAlign w:val="center"/>
          </w:tcPr>
          <w:p w:rsidR="00465E77" w:rsidRPr="00A4180C" w:rsidRDefault="00465E77" w:rsidP="00E66E16">
            <w:pPr>
              <w:pStyle w:val="afd"/>
              <w:ind w:left="131" w:hanging="11"/>
              <w:jc w:val="center"/>
            </w:pPr>
            <w:r>
              <w:t>2-9</w:t>
            </w:r>
          </w:p>
        </w:tc>
        <w:tc>
          <w:tcPr>
            <w:tcW w:w="1614" w:type="dxa"/>
            <w:tcBorders>
              <w:top w:val="nil"/>
              <w:bottom w:val="nil"/>
            </w:tcBorders>
            <w:vAlign w:val="center"/>
          </w:tcPr>
          <w:p w:rsidR="00465E77" w:rsidRPr="00A4180C" w:rsidRDefault="00465E77" w:rsidP="00E66E16">
            <w:pPr>
              <w:pStyle w:val="afd"/>
              <w:ind w:left="37" w:firstLine="36"/>
              <w:jc w:val="center"/>
            </w:pPr>
            <w:r>
              <w:t>4-12</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3.3</w:t>
            </w:r>
          </w:p>
        </w:tc>
        <w:tc>
          <w:tcPr>
            <w:tcW w:w="4420" w:type="dxa"/>
            <w:tcBorders>
              <w:top w:val="nil"/>
              <w:left w:val="single" w:sz="4" w:space="0" w:color="auto"/>
              <w:bottom w:val="nil"/>
            </w:tcBorders>
          </w:tcPr>
          <w:p w:rsidR="00465E77" w:rsidRPr="00DF5BAC" w:rsidRDefault="00465E77" w:rsidP="00E66E16">
            <w:pPr>
              <w:pStyle w:val="afd"/>
              <w:ind w:left="60"/>
            </w:pPr>
            <w:r w:rsidRPr="00DF5BAC">
              <w:t>Существующий сохраняемый жилищный фонд</w:t>
            </w:r>
          </w:p>
        </w:tc>
        <w:tc>
          <w:tcPr>
            <w:tcW w:w="2036" w:type="dxa"/>
            <w:tcBorders>
              <w:top w:val="nil"/>
              <w:bottom w:val="nil"/>
            </w:tcBorders>
            <w:vAlign w:val="center"/>
          </w:tcPr>
          <w:p w:rsidR="00465E77" w:rsidRPr="00A4180C" w:rsidRDefault="00465E77" w:rsidP="00E66E16">
            <w:pPr>
              <w:pStyle w:val="afd"/>
              <w:ind w:left="123" w:hanging="41"/>
              <w:jc w:val="center"/>
            </w:pPr>
            <w:r>
              <w:t>тыс. м</w:t>
            </w:r>
            <w:proofErr w:type="gramStart"/>
            <w:r w:rsidRPr="003A78E9">
              <w:rPr>
                <w:vertAlign w:val="superscript"/>
              </w:rPr>
              <w:t>2</w:t>
            </w:r>
            <w:proofErr w:type="gramEnd"/>
            <w:r>
              <w:t xml:space="preserve"> общей площади квартир</w:t>
            </w:r>
          </w:p>
        </w:tc>
        <w:tc>
          <w:tcPr>
            <w:tcW w:w="1578" w:type="dxa"/>
            <w:tcBorders>
              <w:top w:val="nil"/>
              <w:bottom w:val="nil"/>
            </w:tcBorders>
          </w:tcPr>
          <w:p w:rsidR="00465E77" w:rsidRDefault="00465E77" w:rsidP="00E66E16">
            <w:pPr>
              <w:ind w:left="131" w:hanging="11"/>
              <w:jc w:val="center"/>
            </w:pPr>
          </w:p>
        </w:tc>
        <w:tc>
          <w:tcPr>
            <w:tcW w:w="1614" w:type="dxa"/>
            <w:tcBorders>
              <w:top w:val="nil"/>
              <w:bottom w:val="nil"/>
            </w:tcBorders>
          </w:tcPr>
          <w:p w:rsidR="00465E77" w:rsidRDefault="00465E77" w:rsidP="00E66E16">
            <w:pPr>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DF5BAC">
              <w:t>Убыль жилищного фонда - всего</w:t>
            </w:r>
          </w:p>
        </w:tc>
        <w:tc>
          <w:tcPr>
            <w:tcW w:w="2036" w:type="dxa"/>
            <w:tcBorders>
              <w:top w:val="nil"/>
              <w:bottom w:val="nil"/>
            </w:tcBorders>
            <w:vAlign w:val="center"/>
          </w:tcPr>
          <w:p w:rsidR="00465E77" w:rsidRPr="00A4180C" w:rsidRDefault="00465E77" w:rsidP="00E66E16">
            <w:pPr>
              <w:pStyle w:val="afd"/>
              <w:ind w:left="123" w:hanging="41"/>
              <w:jc w:val="center"/>
            </w:pPr>
            <w:r>
              <w:t>тыс. м</w:t>
            </w:r>
            <w:proofErr w:type="gramStart"/>
            <w:r w:rsidRPr="003A78E9">
              <w:rPr>
                <w:vertAlign w:val="superscript"/>
              </w:rPr>
              <w:t>2</w:t>
            </w:r>
            <w:proofErr w:type="gramEnd"/>
            <w:r>
              <w:t xml:space="preserve"> общей площади квартир</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rsidRPr="00B52506">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3.4</w:t>
            </w:r>
          </w:p>
        </w:tc>
        <w:tc>
          <w:tcPr>
            <w:tcW w:w="4420" w:type="dxa"/>
            <w:tcBorders>
              <w:top w:val="nil"/>
              <w:left w:val="single" w:sz="4" w:space="0" w:color="auto"/>
              <w:bottom w:val="nil"/>
            </w:tcBorders>
          </w:tcPr>
          <w:p w:rsidR="00465E77" w:rsidRPr="00DF5BAC" w:rsidRDefault="00465E77" w:rsidP="00E66E16">
            <w:pPr>
              <w:pStyle w:val="afd"/>
              <w:ind w:left="60"/>
            </w:pPr>
            <w:r w:rsidRPr="00DF5BAC">
              <w:t>В том числе:</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257F6A">
              <w:t>государственной и муниципальной собственности</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257F6A">
              <w:t>частной собственности</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rsidRPr="00B52506">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257F6A">
              <w:t>Из общего объема убыли жилищного фонда убыль:</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3.5</w:t>
            </w:r>
          </w:p>
        </w:tc>
        <w:tc>
          <w:tcPr>
            <w:tcW w:w="4420" w:type="dxa"/>
            <w:tcBorders>
              <w:top w:val="nil"/>
              <w:left w:val="single" w:sz="4" w:space="0" w:color="auto"/>
              <w:bottom w:val="nil"/>
            </w:tcBorders>
          </w:tcPr>
          <w:p w:rsidR="00465E77" w:rsidRPr="00DF5BAC" w:rsidRDefault="00465E77" w:rsidP="00E66E16">
            <w:pPr>
              <w:pStyle w:val="afd"/>
              <w:ind w:left="60"/>
            </w:pPr>
            <w:r w:rsidRPr="00257F6A">
              <w:t>по техническому состоянию</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257F6A">
              <w:t>по реконструкции</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257F6A">
              <w:t>по другим причинам (организация санитарно-защитных зон, переоборудование и пр.)</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rsidRPr="00B52506">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257F6A">
              <w:t>Новое жилищное строительство - всего</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257F6A">
              <w:t>В том числе:</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257F6A">
              <w:t>малоэтажное</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257F6A">
              <w:t>их них:</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3.6</w:t>
            </w:r>
          </w:p>
        </w:tc>
        <w:tc>
          <w:tcPr>
            <w:tcW w:w="4420" w:type="dxa"/>
            <w:tcBorders>
              <w:top w:val="nil"/>
              <w:left w:val="single" w:sz="4" w:space="0" w:color="auto"/>
              <w:bottom w:val="nil"/>
            </w:tcBorders>
          </w:tcPr>
          <w:p w:rsidR="00465E77" w:rsidRPr="00DF5BAC" w:rsidRDefault="00465E77" w:rsidP="00E66E16">
            <w:pPr>
              <w:pStyle w:val="afd"/>
              <w:ind w:left="60"/>
            </w:pPr>
            <w:r w:rsidRPr="00257F6A">
              <w:t xml:space="preserve">малоэтажные жилые дома с </w:t>
            </w:r>
            <w:proofErr w:type="spellStart"/>
            <w:r w:rsidRPr="00257F6A">
              <w:t>приквартирными</w:t>
            </w:r>
            <w:proofErr w:type="spellEnd"/>
            <w:r w:rsidRPr="00257F6A">
              <w:t xml:space="preserve"> земельными участками</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0</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257F6A">
              <w:t>индивидуальные жилые дома с приусадебными земельными участками</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DF5BAC" w:rsidRDefault="00465E77" w:rsidP="00E66E16">
            <w:pPr>
              <w:pStyle w:val="afd"/>
              <w:ind w:left="60"/>
            </w:pPr>
            <w:r w:rsidRPr="00257F6A">
              <w:t>4 - 5 этажное</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rsidRPr="00B52506">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257F6A" w:rsidRDefault="00465E77" w:rsidP="00E66E16">
            <w:pPr>
              <w:pStyle w:val="afd"/>
              <w:ind w:left="60"/>
            </w:pPr>
            <w:r w:rsidRPr="00257F6A">
              <w:t>многоэтажное</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Pr="003A78E9" w:rsidRDefault="00465E77" w:rsidP="00E66E16">
            <w:pPr>
              <w:pStyle w:val="afd"/>
              <w:ind w:left="34"/>
              <w:rPr>
                <w:b/>
              </w:rPr>
            </w:pPr>
            <w:r w:rsidRPr="003A78E9">
              <w:rPr>
                <w:b/>
              </w:rPr>
              <w:t>4</w:t>
            </w:r>
          </w:p>
        </w:tc>
        <w:tc>
          <w:tcPr>
            <w:tcW w:w="4420" w:type="dxa"/>
            <w:tcBorders>
              <w:top w:val="nil"/>
              <w:left w:val="single" w:sz="4" w:space="0" w:color="auto"/>
              <w:bottom w:val="nil"/>
            </w:tcBorders>
          </w:tcPr>
          <w:p w:rsidR="00465E77" w:rsidRPr="003A78E9" w:rsidRDefault="00465E77" w:rsidP="00E66E16">
            <w:pPr>
              <w:pStyle w:val="afd"/>
              <w:ind w:left="60"/>
              <w:rPr>
                <w:b/>
                <w:color w:val="000000"/>
                <w:shd w:val="clear" w:color="auto" w:fill="FFFFFF"/>
              </w:rPr>
            </w:pPr>
            <w:r w:rsidRPr="003A78E9">
              <w:rPr>
                <w:b/>
                <w:color w:val="000000"/>
                <w:shd w:val="clear" w:color="auto" w:fill="FFFFFF"/>
              </w:rPr>
              <w:t>Объекты социального и культурно-бытового обслуживания населения</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4.1</w:t>
            </w:r>
          </w:p>
        </w:tc>
        <w:tc>
          <w:tcPr>
            <w:tcW w:w="4420" w:type="dxa"/>
            <w:tcBorders>
              <w:top w:val="nil"/>
              <w:left w:val="single" w:sz="4" w:space="0" w:color="auto"/>
              <w:bottom w:val="nil"/>
            </w:tcBorders>
            <w:vAlign w:val="center"/>
          </w:tcPr>
          <w:p w:rsidR="00465E77" w:rsidRPr="003A78E9" w:rsidRDefault="00465E77" w:rsidP="00E66E16">
            <w:pPr>
              <w:pStyle w:val="afd"/>
              <w:ind w:left="60"/>
              <w:rPr>
                <w:color w:val="000000"/>
                <w:shd w:val="clear" w:color="auto" w:fill="FFFFFF"/>
              </w:rPr>
            </w:pPr>
            <w:r w:rsidRPr="003A78E9">
              <w:rPr>
                <w:color w:val="000000"/>
                <w:shd w:val="clear" w:color="auto" w:fill="FFFFFF"/>
              </w:rPr>
              <w:t>Детские дошкольные учреждения - всего/1000 чел.</w:t>
            </w:r>
          </w:p>
        </w:tc>
        <w:tc>
          <w:tcPr>
            <w:tcW w:w="2036" w:type="dxa"/>
            <w:tcBorders>
              <w:top w:val="nil"/>
              <w:bottom w:val="nil"/>
            </w:tcBorders>
            <w:vAlign w:val="center"/>
          </w:tcPr>
          <w:p w:rsidR="00465E77" w:rsidRPr="00A4180C" w:rsidRDefault="00465E77" w:rsidP="00E66E16">
            <w:pPr>
              <w:pStyle w:val="afd"/>
              <w:ind w:left="123" w:hanging="41"/>
              <w:jc w:val="center"/>
            </w:pPr>
            <w:r>
              <w:t>мест</w:t>
            </w:r>
          </w:p>
        </w:tc>
        <w:tc>
          <w:tcPr>
            <w:tcW w:w="1578" w:type="dxa"/>
            <w:tcBorders>
              <w:top w:val="nil"/>
              <w:bottom w:val="nil"/>
            </w:tcBorders>
            <w:vAlign w:val="center"/>
          </w:tcPr>
          <w:p w:rsidR="00465E77" w:rsidRPr="00A4180C" w:rsidRDefault="00465E77" w:rsidP="00E66E16">
            <w:pPr>
              <w:pStyle w:val="afd"/>
              <w:ind w:left="131" w:hanging="11"/>
              <w:jc w:val="center"/>
            </w:pPr>
            <w:r>
              <w:t>275</w:t>
            </w:r>
          </w:p>
        </w:tc>
        <w:tc>
          <w:tcPr>
            <w:tcW w:w="1614" w:type="dxa"/>
            <w:tcBorders>
              <w:top w:val="nil"/>
              <w:bottom w:val="nil"/>
            </w:tcBorders>
            <w:vAlign w:val="center"/>
          </w:tcPr>
          <w:p w:rsidR="00465E77" w:rsidRPr="00A4180C" w:rsidRDefault="00465E77" w:rsidP="00E66E16">
            <w:pPr>
              <w:pStyle w:val="afd"/>
              <w:ind w:left="37" w:firstLine="36"/>
              <w:jc w:val="center"/>
            </w:pPr>
            <w:r>
              <w:t>275</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4.2</w:t>
            </w:r>
          </w:p>
        </w:tc>
        <w:tc>
          <w:tcPr>
            <w:tcW w:w="4420" w:type="dxa"/>
            <w:tcBorders>
              <w:top w:val="nil"/>
              <w:left w:val="single" w:sz="4" w:space="0" w:color="auto"/>
              <w:bottom w:val="nil"/>
            </w:tcBorders>
            <w:vAlign w:val="center"/>
          </w:tcPr>
          <w:p w:rsidR="00465E77" w:rsidRPr="003A78E9" w:rsidRDefault="00465E77" w:rsidP="00E66E16">
            <w:pPr>
              <w:pStyle w:val="afd"/>
              <w:ind w:left="60"/>
              <w:rPr>
                <w:color w:val="000000"/>
                <w:shd w:val="clear" w:color="auto" w:fill="FFFFFF"/>
              </w:rPr>
            </w:pPr>
            <w:r w:rsidRPr="003A78E9">
              <w:rPr>
                <w:color w:val="000000"/>
                <w:shd w:val="clear" w:color="auto" w:fill="FFFFFF"/>
              </w:rPr>
              <w:t>Общеобразовательные школы - всего/1000 чел.</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rsidRPr="00B52506">
              <w:t>- -</w:t>
            </w:r>
          </w:p>
        </w:tc>
        <w:tc>
          <w:tcPr>
            <w:tcW w:w="1614" w:type="dxa"/>
            <w:tcBorders>
              <w:top w:val="nil"/>
              <w:bottom w:val="nil"/>
            </w:tcBorders>
            <w:vAlign w:val="center"/>
          </w:tcPr>
          <w:p w:rsidR="00465E77" w:rsidRPr="00A4180C" w:rsidRDefault="00465E77" w:rsidP="00E66E16">
            <w:pPr>
              <w:pStyle w:val="afd"/>
              <w:ind w:left="37" w:firstLine="36"/>
              <w:jc w:val="center"/>
            </w:pPr>
            <w:r>
              <w:t>1200</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4.3</w:t>
            </w:r>
          </w:p>
        </w:tc>
        <w:tc>
          <w:tcPr>
            <w:tcW w:w="4420" w:type="dxa"/>
            <w:tcBorders>
              <w:top w:val="nil"/>
              <w:left w:val="single" w:sz="4" w:space="0" w:color="auto"/>
              <w:bottom w:val="nil"/>
            </w:tcBorders>
            <w:vAlign w:val="center"/>
          </w:tcPr>
          <w:p w:rsidR="00465E77" w:rsidRPr="003A78E9" w:rsidRDefault="00465E77" w:rsidP="00E66E16">
            <w:pPr>
              <w:pStyle w:val="afd"/>
              <w:ind w:left="60"/>
              <w:rPr>
                <w:color w:val="000000"/>
                <w:shd w:val="clear" w:color="auto" w:fill="FFFFFF"/>
              </w:rPr>
            </w:pPr>
            <w:r w:rsidRPr="003A78E9">
              <w:rPr>
                <w:color w:val="000000"/>
                <w:shd w:val="clear" w:color="auto" w:fill="FFFFFF"/>
              </w:rPr>
              <w:t>Поликлиники - всего/1000 чел.</w:t>
            </w:r>
          </w:p>
        </w:tc>
        <w:tc>
          <w:tcPr>
            <w:tcW w:w="2036" w:type="dxa"/>
            <w:tcBorders>
              <w:top w:val="nil"/>
              <w:bottom w:val="nil"/>
            </w:tcBorders>
            <w:vAlign w:val="center"/>
          </w:tcPr>
          <w:p w:rsidR="00465E77" w:rsidRPr="00A4180C" w:rsidRDefault="00465E77" w:rsidP="00E66E16">
            <w:pPr>
              <w:pStyle w:val="afd"/>
              <w:ind w:left="123" w:hanging="41"/>
              <w:jc w:val="center"/>
            </w:pPr>
            <w:r>
              <w:t xml:space="preserve">посещений в </w:t>
            </w:r>
            <w:r>
              <w:lastRenderedPageBreak/>
              <w:t>смену</w:t>
            </w:r>
          </w:p>
        </w:tc>
        <w:tc>
          <w:tcPr>
            <w:tcW w:w="1578" w:type="dxa"/>
            <w:tcBorders>
              <w:top w:val="nil"/>
              <w:bottom w:val="nil"/>
            </w:tcBorders>
            <w:vAlign w:val="center"/>
          </w:tcPr>
          <w:p w:rsidR="00465E77" w:rsidRPr="00A4180C" w:rsidRDefault="00465E77" w:rsidP="00E66E16">
            <w:pPr>
              <w:pStyle w:val="afd"/>
              <w:ind w:left="131" w:hanging="11"/>
              <w:jc w:val="center"/>
            </w:pPr>
            <w:r w:rsidRPr="00B52506">
              <w:lastRenderedPageBreak/>
              <w:t>- -</w:t>
            </w:r>
          </w:p>
        </w:tc>
        <w:tc>
          <w:tcPr>
            <w:tcW w:w="1614" w:type="dxa"/>
            <w:tcBorders>
              <w:top w:val="nil"/>
              <w:bottom w:val="nil"/>
            </w:tcBorders>
            <w:vAlign w:val="center"/>
          </w:tcPr>
          <w:p w:rsidR="00465E77" w:rsidRPr="00A4180C" w:rsidRDefault="00465E77" w:rsidP="00E66E16">
            <w:pPr>
              <w:pStyle w:val="afd"/>
              <w:ind w:left="37" w:firstLine="36"/>
              <w:jc w:val="center"/>
            </w:pPr>
            <w:r w:rsidRPr="00B52506">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lastRenderedPageBreak/>
              <w:t>4.4</w:t>
            </w:r>
          </w:p>
        </w:tc>
        <w:tc>
          <w:tcPr>
            <w:tcW w:w="4420" w:type="dxa"/>
            <w:tcBorders>
              <w:top w:val="nil"/>
              <w:left w:val="single" w:sz="4" w:space="0" w:color="auto"/>
              <w:bottom w:val="nil"/>
            </w:tcBorders>
            <w:vAlign w:val="center"/>
          </w:tcPr>
          <w:p w:rsidR="00465E77" w:rsidRPr="003A78E9" w:rsidRDefault="00465E77" w:rsidP="00E66E16">
            <w:pPr>
              <w:pStyle w:val="afd"/>
              <w:ind w:left="60"/>
              <w:rPr>
                <w:color w:val="000000"/>
                <w:shd w:val="clear" w:color="auto" w:fill="FFFFFF"/>
              </w:rPr>
            </w:pPr>
            <w:r w:rsidRPr="003A78E9">
              <w:rPr>
                <w:color w:val="000000"/>
                <w:shd w:val="clear" w:color="auto" w:fill="FFFFFF"/>
              </w:rPr>
              <w:t>Аптеки</w:t>
            </w:r>
          </w:p>
        </w:tc>
        <w:tc>
          <w:tcPr>
            <w:tcW w:w="2036" w:type="dxa"/>
            <w:tcBorders>
              <w:top w:val="nil"/>
              <w:bottom w:val="nil"/>
            </w:tcBorders>
            <w:vAlign w:val="center"/>
          </w:tcPr>
          <w:p w:rsidR="00465E77" w:rsidRPr="00A4180C" w:rsidRDefault="00465E77" w:rsidP="00E66E16">
            <w:pPr>
              <w:pStyle w:val="afd"/>
              <w:ind w:left="123" w:hanging="41"/>
              <w:jc w:val="center"/>
            </w:pPr>
            <w:r>
              <w:t>объекты</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4.5</w:t>
            </w:r>
          </w:p>
        </w:tc>
        <w:tc>
          <w:tcPr>
            <w:tcW w:w="4420" w:type="dxa"/>
            <w:tcBorders>
              <w:top w:val="nil"/>
              <w:left w:val="single" w:sz="4" w:space="0" w:color="auto"/>
              <w:bottom w:val="nil"/>
            </w:tcBorders>
            <w:vAlign w:val="center"/>
          </w:tcPr>
          <w:p w:rsidR="00465E77" w:rsidRPr="003A78E9" w:rsidRDefault="00465E77" w:rsidP="00E66E16">
            <w:pPr>
              <w:pStyle w:val="afd"/>
              <w:ind w:left="60"/>
              <w:rPr>
                <w:color w:val="000000"/>
                <w:shd w:val="clear" w:color="auto" w:fill="FFFFFF"/>
              </w:rPr>
            </w:pPr>
            <w:r w:rsidRPr="003A78E9">
              <w:rPr>
                <w:color w:val="000000"/>
                <w:shd w:val="clear" w:color="auto" w:fill="FFFFFF"/>
              </w:rPr>
              <w:t>Раздаточные пункты детской молочной кухни</w:t>
            </w:r>
          </w:p>
        </w:tc>
        <w:tc>
          <w:tcPr>
            <w:tcW w:w="2036" w:type="dxa"/>
            <w:tcBorders>
              <w:top w:val="nil"/>
              <w:bottom w:val="nil"/>
            </w:tcBorders>
            <w:vAlign w:val="center"/>
          </w:tcPr>
          <w:p w:rsidR="00465E77" w:rsidRPr="00A4180C" w:rsidRDefault="00465E77" w:rsidP="00E66E16">
            <w:pPr>
              <w:pStyle w:val="afd"/>
              <w:ind w:left="123" w:hanging="41"/>
              <w:jc w:val="center"/>
            </w:pPr>
            <w:r>
              <w:t>порций в смену</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4.6</w:t>
            </w:r>
          </w:p>
        </w:tc>
        <w:tc>
          <w:tcPr>
            <w:tcW w:w="4420" w:type="dxa"/>
            <w:tcBorders>
              <w:top w:val="nil"/>
              <w:left w:val="single" w:sz="4" w:space="0" w:color="auto"/>
              <w:bottom w:val="nil"/>
            </w:tcBorders>
            <w:vAlign w:val="center"/>
          </w:tcPr>
          <w:p w:rsidR="00465E77" w:rsidRPr="003A78E9" w:rsidRDefault="00465E77" w:rsidP="00E66E16">
            <w:pPr>
              <w:pStyle w:val="afd"/>
              <w:ind w:left="60"/>
              <w:rPr>
                <w:color w:val="000000"/>
                <w:shd w:val="clear" w:color="auto" w:fill="FFFFFF"/>
              </w:rPr>
            </w:pPr>
            <w:r w:rsidRPr="003A78E9">
              <w:rPr>
                <w:color w:val="000000"/>
                <w:shd w:val="clear" w:color="auto" w:fill="FFFFFF"/>
              </w:rPr>
              <w:t>Предприятия розничной торговли, питания и бытового обслуживания населения - всего/1000 чел.</w:t>
            </w:r>
          </w:p>
        </w:tc>
        <w:tc>
          <w:tcPr>
            <w:tcW w:w="2036" w:type="dxa"/>
            <w:tcBorders>
              <w:top w:val="nil"/>
              <w:bottom w:val="nil"/>
            </w:tcBorders>
            <w:vAlign w:val="center"/>
          </w:tcPr>
          <w:p w:rsidR="00465E77" w:rsidRDefault="00465E77" w:rsidP="00E66E16">
            <w:pPr>
              <w:pStyle w:val="afd"/>
              <w:ind w:left="123" w:hanging="41"/>
              <w:jc w:val="center"/>
            </w:pPr>
            <w:r>
              <w:t>соответствующие единицы</w:t>
            </w:r>
          </w:p>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r w:rsidRPr="008D19B0">
              <w:t>- -</w:t>
            </w:r>
          </w:p>
        </w:tc>
        <w:tc>
          <w:tcPr>
            <w:tcW w:w="1614" w:type="dxa"/>
            <w:tcBorders>
              <w:top w:val="nil"/>
              <w:bottom w:val="nil"/>
            </w:tcBorders>
            <w:vAlign w:val="center"/>
          </w:tcPr>
          <w:p w:rsidR="00465E77" w:rsidRPr="00A4180C" w:rsidRDefault="00465E77" w:rsidP="00E66E16">
            <w:pPr>
              <w:pStyle w:val="afd"/>
              <w:ind w:left="37" w:firstLine="36"/>
              <w:jc w:val="center"/>
            </w:pPr>
            <w:r w:rsidRPr="008D19B0">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4.7</w:t>
            </w:r>
          </w:p>
        </w:tc>
        <w:tc>
          <w:tcPr>
            <w:tcW w:w="4420" w:type="dxa"/>
            <w:tcBorders>
              <w:top w:val="nil"/>
              <w:left w:val="single" w:sz="4" w:space="0" w:color="auto"/>
              <w:bottom w:val="nil"/>
            </w:tcBorders>
            <w:vAlign w:val="center"/>
          </w:tcPr>
          <w:p w:rsidR="00465E77" w:rsidRPr="003A78E9" w:rsidRDefault="00465E77" w:rsidP="00E66E16">
            <w:pPr>
              <w:pStyle w:val="afd"/>
              <w:ind w:left="60"/>
              <w:rPr>
                <w:color w:val="000000"/>
                <w:shd w:val="clear" w:color="auto" w:fill="FFFFFF"/>
              </w:rPr>
            </w:pPr>
            <w:r w:rsidRPr="003A78E9">
              <w:rPr>
                <w:color w:val="000000"/>
                <w:shd w:val="clear" w:color="auto" w:fill="FFFFFF"/>
              </w:rPr>
              <w:t>Учреждения культуры и искусства - всего/1000 чел.</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rsidRPr="008D19B0">
              <w:t>- -</w:t>
            </w:r>
          </w:p>
        </w:tc>
        <w:tc>
          <w:tcPr>
            <w:tcW w:w="1614" w:type="dxa"/>
            <w:tcBorders>
              <w:top w:val="nil"/>
              <w:bottom w:val="nil"/>
            </w:tcBorders>
            <w:vAlign w:val="center"/>
          </w:tcPr>
          <w:p w:rsidR="00465E77" w:rsidRPr="00A4180C" w:rsidRDefault="00465E77" w:rsidP="00E66E16">
            <w:pPr>
              <w:pStyle w:val="afd"/>
              <w:ind w:left="37" w:firstLine="36"/>
              <w:jc w:val="center"/>
            </w:pPr>
            <w:r w:rsidRPr="008D19B0">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4.8</w:t>
            </w:r>
          </w:p>
        </w:tc>
        <w:tc>
          <w:tcPr>
            <w:tcW w:w="4420" w:type="dxa"/>
            <w:tcBorders>
              <w:top w:val="nil"/>
              <w:left w:val="single" w:sz="4" w:space="0" w:color="auto"/>
              <w:bottom w:val="nil"/>
            </w:tcBorders>
            <w:vAlign w:val="center"/>
          </w:tcPr>
          <w:p w:rsidR="00465E77" w:rsidRPr="003A78E9" w:rsidRDefault="00465E77" w:rsidP="00E66E16">
            <w:pPr>
              <w:pStyle w:val="afd"/>
              <w:ind w:left="60"/>
              <w:rPr>
                <w:color w:val="000000"/>
                <w:shd w:val="clear" w:color="auto" w:fill="FFFFFF"/>
              </w:rPr>
            </w:pPr>
            <w:r w:rsidRPr="003A78E9">
              <w:rPr>
                <w:color w:val="000000"/>
                <w:shd w:val="clear" w:color="auto" w:fill="FFFFFF"/>
              </w:rPr>
              <w:t>Физкультурно-спортивные сооружения - всего/1000 чел.</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rsidRPr="008D19B0">
              <w:t>- -</w:t>
            </w:r>
          </w:p>
        </w:tc>
        <w:tc>
          <w:tcPr>
            <w:tcW w:w="1614" w:type="dxa"/>
            <w:tcBorders>
              <w:top w:val="nil"/>
              <w:bottom w:val="nil"/>
            </w:tcBorders>
            <w:vAlign w:val="center"/>
          </w:tcPr>
          <w:p w:rsidR="00465E77" w:rsidRPr="00A4180C" w:rsidRDefault="00465E77" w:rsidP="00E66E16">
            <w:pPr>
              <w:pStyle w:val="afd"/>
              <w:ind w:left="37" w:firstLine="36"/>
              <w:jc w:val="center"/>
            </w:pPr>
            <w:r w:rsidRPr="008D19B0">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4.9</w:t>
            </w:r>
          </w:p>
        </w:tc>
        <w:tc>
          <w:tcPr>
            <w:tcW w:w="4420" w:type="dxa"/>
            <w:tcBorders>
              <w:top w:val="nil"/>
              <w:left w:val="single" w:sz="4" w:space="0" w:color="auto"/>
              <w:bottom w:val="nil"/>
            </w:tcBorders>
            <w:vAlign w:val="center"/>
          </w:tcPr>
          <w:p w:rsidR="00465E77" w:rsidRPr="003A78E9" w:rsidRDefault="00465E77" w:rsidP="00E66E16">
            <w:pPr>
              <w:pStyle w:val="afd"/>
              <w:ind w:left="60"/>
              <w:rPr>
                <w:color w:val="000000"/>
                <w:shd w:val="clear" w:color="auto" w:fill="FFFFFF"/>
              </w:rPr>
            </w:pPr>
            <w:r w:rsidRPr="003A78E9">
              <w:rPr>
                <w:color w:val="000000"/>
                <w:shd w:val="clear" w:color="auto" w:fill="FFFFFF"/>
              </w:rPr>
              <w:t>Учреждения жилищно-коммунального хозяйства</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4.10</w:t>
            </w:r>
          </w:p>
        </w:tc>
        <w:tc>
          <w:tcPr>
            <w:tcW w:w="4420" w:type="dxa"/>
            <w:tcBorders>
              <w:top w:val="nil"/>
              <w:left w:val="single" w:sz="4" w:space="0" w:color="auto"/>
              <w:bottom w:val="nil"/>
            </w:tcBorders>
            <w:vAlign w:val="center"/>
          </w:tcPr>
          <w:p w:rsidR="00465E77" w:rsidRPr="003A78E9" w:rsidRDefault="00465E77" w:rsidP="00E66E16">
            <w:pPr>
              <w:pStyle w:val="afd"/>
              <w:ind w:left="60"/>
              <w:rPr>
                <w:color w:val="000000"/>
                <w:shd w:val="clear" w:color="auto" w:fill="FFFFFF"/>
              </w:rPr>
            </w:pPr>
            <w:r w:rsidRPr="003A78E9">
              <w:rPr>
                <w:color w:val="000000"/>
                <w:shd w:val="clear" w:color="auto" w:fill="FFFFFF"/>
              </w:rPr>
              <w:t>Организации и учреждения управления, кредитно-финансовые учреждения и предприятия связи</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4.11</w:t>
            </w:r>
          </w:p>
        </w:tc>
        <w:tc>
          <w:tcPr>
            <w:tcW w:w="4420" w:type="dxa"/>
            <w:tcBorders>
              <w:top w:val="nil"/>
              <w:left w:val="single" w:sz="4" w:space="0" w:color="auto"/>
              <w:bottom w:val="nil"/>
            </w:tcBorders>
            <w:vAlign w:val="center"/>
          </w:tcPr>
          <w:p w:rsidR="00465E77" w:rsidRPr="003A78E9" w:rsidRDefault="00465E77" w:rsidP="00E66E16">
            <w:pPr>
              <w:pStyle w:val="afd"/>
              <w:ind w:left="60"/>
              <w:rPr>
                <w:color w:val="000000"/>
                <w:shd w:val="clear" w:color="auto" w:fill="FFFFFF"/>
              </w:rPr>
            </w:pPr>
            <w:r w:rsidRPr="003A78E9">
              <w:rPr>
                <w:color w:val="000000"/>
                <w:shd w:val="clear" w:color="auto" w:fill="FFFFFF"/>
              </w:rPr>
              <w:t>Прочие объекты социального и культурно-бытового обслуживания населения</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Pr="003A78E9" w:rsidRDefault="00465E77" w:rsidP="00E66E16">
            <w:pPr>
              <w:pStyle w:val="afd"/>
              <w:ind w:left="34"/>
              <w:rPr>
                <w:b/>
              </w:rPr>
            </w:pPr>
            <w:r w:rsidRPr="003A78E9">
              <w:rPr>
                <w:b/>
              </w:rPr>
              <w:t>5</w:t>
            </w:r>
          </w:p>
        </w:tc>
        <w:tc>
          <w:tcPr>
            <w:tcW w:w="4420" w:type="dxa"/>
            <w:tcBorders>
              <w:top w:val="nil"/>
              <w:left w:val="single" w:sz="4" w:space="0" w:color="auto"/>
              <w:bottom w:val="nil"/>
            </w:tcBorders>
            <w:vAlign w:val="center"/>
          </w:tcPr>
          <w:p w:rsidR="00465E77" w:rsidRPr="003A78E9" w:rsidRDefault="00465E77" w:rsidP="00E66E16">
            <w:pPr>
              <w:pStyle w:val="afd"/>
              <w:ind w:left="60"/>
              <w:rPr>
                <w:b/>
                <w:color w:val="000000"/>
                <w:shd w:val="clear" w:color="auto" w:fill="FFFFFF"/>
              </w:rPr>
            </w:pPr>
            <w:r w:rsidRPr="003A78E9">
              <w:rPr>
                <w:b/>
                <w:color w:val="000000"/>
                <w:shd w:val="clear" w:color="auto" w:fill="FFFFFF"/>
              </w:rPr>
              <w:t>Транспортная инфраструктура</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Протяженность улично-дорожной сети - всего</w:t>
            </w:r>
          </w:p>
        </w:tc>
        <w:tc>
          <w:tcPr>
            <w:tcW w:w="2036" w:type="dxa"/>
            <w:tcBorders>
              <w:top w:val="nil"/>
              <w:bottom w:val="nil"/>
            </w:tcBorders>
            <w:vAlign w:val="center"/>
          </w:tcPr>
          <w:p w:rsidR="00465E77" w:rsidRPr="00A4180C" w:rsidRDefault="00465E77" w:rsidP="00E66E16">
            <w:pPr>
              <w:pStyle w:val="afd"/>
              <w:ind w:left="123" w:hanging="41"/>
              <w:jc w:val="center"/>
            </w:pPr>
            <w:r>
              <w:t>км</w:t>
            </w:r>
          </w:p>
        </w:tc>
        <w:tc>
          <w:tcPr>
            <w:tcW w:w="1578" w:type="dxa"/>
            <w:tcBorders>
              <w:top w:val="nil"/>
              <w:bottom w:val="nil"/>
            </w:tcBorders>
            <w:vAlign w:val="center"/>
          </w:tcPr>
          <w:p w:rsidR="00465E77" w:rsidRPr="00A4180C" w:rsidRDefault="00465E77" w:rsidP="00E66E16">
            <w:pPr>
              <w:pStyle w:val="afd"/>
              <w:ind w:left="131" w:hanging="11"/>
              <w:jc w:val="center"/>
            </w:pPr>
            <w:r>
              <w:t>-</w:t>
            </w:r>
          </w:p>
        </w:tc>
        <w:tc>
          <w:tcPr>
            <w:tcW w:w="1614" w:type="dxa"/>
            <w:tcBorders>
              <w:top w:val="nil"/>
              <w:bottom w:val="nil"/>
            </w:tcBorders>
            <w:vAlign w:val="center"/>
          </w:tcPr>
          <w:p w:rsidR="00465E77" w:rsidRPr="00A4180C" w:rsidRDefault="00465E77" w:rsidP="00E66E16">
            <w:pPr>
              <w:pStyle w:val="afd"/>
              <w:ind w:left="37" w:firstLine="36"/>
              <w:jc w:val="center"/>
            </w:pPr>
            <w:r>
              <w:t>-</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В том числе:</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магистральные дороги</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из них:</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скоростного движения</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регулируемого движения</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5.1</w:t>
            </w: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магистральные улицы</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rsidRPr="008D19B0">
              <w:t>- -</w:t>
            </w:r>
          </w:p>
        </w:tc>
        <w:tc>
          <w:tcPr>
            <w:tcW w:w="1614" w:type="dxa"/>
            <w:tcBorders>
              <w:top w:val="nil"/>
              <w:bottom w:val="nil"/>
            </w:tcBorders>
            <w:vAlign w:val="center"/>
          </w:tcPr>
          <w:p w:rsidR="00465E77" w:rsidRPr="00A4180C" w:rsidRDefault="00465E77" w:rsidP="00E66E16">
            <w:pPr>
              <w:pStyle w:val="afd"/>
              <w:ind w:left="37" w:firstLine="36"/>
              <w:jc w:val="center"/>
            </w:pPr>
            <w:r w:rsidRPr="008D19B0">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из них:</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общегородского значения</w:t>
            </w:r>
          </w:p>
        </w:tc>
        <w:tc>
          <w:tcPr>
            <w:tcW w:w="2036" w:type="dxa"/>
            <w:tcBorders>
              <w:top w:val="nil"/>
              <w:bottom w:val="nil"/>
            </w:tcBorders>
            <w:vAlign w:val="center"/>
          </w:tcPr>
          <w:p w:rsidR="00465E77" w:rsidRPr="004978AD" w:rsidRDefault="00465E77" w:rsidP="00E66E16">
            <w:pPr>
              <w:pStyle w:val="afd"/>
              <w:ind w:left="123" w:hanging="41"/>
              <w:jc w:val="center"/>
            </w:pPr>
            <w:r w:rsidRPr="004978AD">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непрерывного движения</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регулируемого движения</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районного значения</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улицы и проезды местного значения</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w:t>
            </w:r>
          </w:p>
        </w:tc>
        <w:tc>
          <w:tcPr>
            <w:tcW w:w="1614" w:type="dxa"/>
            <w:tcBorders>
              <w:top w:val="nil"/>
              <w:bottom w:val="nil"/>
            </w:tcBorders>
            <w:vAlign w:val="center"/>
          </w:tcPr>
          <w:p w:rsidR="00465E77" w:rsidRPr="00A4180C" w:rsidRDefault="00465E77" w:rsidP="00E66E16">
            <w:pPr>
              <w:pStyle w:val="afd"/>
              <w:ind w:left="37" w:firstLine="36"/>
              <w:jc w:val="center"/>
            </w:pPr>
            <w:r>
              <w:t>-</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Протяженность линий общественного пассажирского транспорта</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rsidRPr="008D19B0">
              <w:t>- -</w:t>
            </w:r>
          </w:p>
        </w:tc>
        <w:tc>
          <w:tcPr>
            <w:tcW w:w="1614" w:type="dxa"/>
            <w:tcBorders>
              <w:top w:val="nil"/>
              <w:bottom w:val="nil"/>
            </w:tcBorders>
            <w:vAlign w:val="center"/>
          </w:tcPr>
          <w:p w:rsidR="00465E77" w:rsidRPr="00A4180C" w:rsidRDefault="00465E77" w:rsidP="00E66E16">
            <w:pPr>
              <w:pStyle w:val="afd"/>
              <w:ind w:left="37" w:firstLine="36"/>
              <w:jc w:val="center"/>
            </w:pPr>
            <w:r w:rsidRPr="008D19B0">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5.2</w:t>
            </w: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В том числе:</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трамвай</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троллейбус</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rsidRPr="008D19B0">
              <w:t>- -</w:t>
            </w:r>
          </w:p>
        </w:tc>
        <w:tc>
          <w:tcPr>
            <w:tcW w:w="1614" w:type="dxa"/>
            <w:tcBorders>
              <w:top w:val="nil"/>
              <w:bottom w:val="nil"/>
            </w:tcBorders>
            <w:vAlign w:val="center"/>
          </w:tcPr>
          <w:p w:rsidR="00465E77" w:rsidRPr="00A4180C" w:rsidRDefault="00465E77" w:rsidP="00E66E16">
            <w:pPr>
              <w:pStyle w:val="afd"/>
              <w:ind w:left="37" w:firstLine="36"/>
              <w:jc w:val="center"/>
            </w:pPr>
            <w:r w:rsidRPr="008D19B0">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автобус</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rsidRPr="008D19B0">
              <w:t>- -</w:t>
            </w:r>
          </w:p>
        </w:tc>
        <w:tc>
          <w:tcPr>
            <w:tcW w:w="1614" w:type="dxa"/>
            <w:tcBorders>
              <w:top w:val="nil"/>
              <w:bottom w:val="nil"/>
            </w:tcBorders>
            <w:vAlign w:val="center"/>
          </w:tcPr>
          <w:p w:rsidR="00465E77" w:rsidRPr="00A4180C" w:rsidRDefault="00465E77" w:rsidP="00E66E16">
            <w:pPr>
              <w:pStyle w:val="afd"/>
              <w:ind w:left="37" w:firstLine="36"/>
              <w:jc w:val="center"/>
            </w:pPr>
            <w:r w:rsidRPr="008D19B0">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Гаражи и стоянки для хранения легковых автомобилей</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5.3</w:t>
            </w: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В том числе:</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постоянного хранения</w:t>
            </w:r>
          </w:p>
        </w:tc>
        <w:tc>
          <w:tcPr>
            <w:tcW w:w="2036" w:type="dxa"/>
            <w:tcBorders>
              <w:top w:val="nil"/>
              <w:bottom w:val="nil"/>
            </w:tcBorders>
            <w:vAlign w:val="center"/>
          </w:tcPr>
          <w:p w:rsidR="00465E77" w:rsidRPr="00A4180C" w:rsidRDefault="00465E77" w:rsidP="00E66E16">
            <w:pPr>
              <w:pStyle w:val="afd"/>
              <w:ind w:left="123" w:hanging="41"/>
              <w:jc w:val="center"/>
            </w:pPr>
            <w:proofErr w:type="spellStart"/>
            <w:r>
              <w:t>маш</w:t>
            </w:r>
            <w:proofErr w:type="spellEnd"/>
            <w:proofErr w:type="gramStart"/>
            <w:r>
              <w:t>.-</w:t>
            </w:r>
            <w:proofErr w:type="gramEnd"/>
            <w:r>
              <w:t>мест</w:t>
            </w:r>
          </w:p>
        </w:tc>
        <w:tc>
          <w:tcPr>
            <w:tcW w:w="1578" w:type="dxa"/>
            <w:tcBorders>
              <w:top w:val="nil"/>
              <w:bottom w:val="nil"/>
            </w:tcBorders>
            <w:vAlign w:val="center"/>
          </w:tcPr>
          <w:p w:rsidR="00465E77" w:rsidRPr="00A4180C" w:rsidRDefault="00465E77" w:rsidP="00E66E16">
            <w:pPr>
              <w:pStyle w:val="afd"/>
              <w:ind w:left="131" w:hanging="11"/>
              <w:jc w:val="center"/>
            </w:pPr>
            <w:r>
              <w:t>-</w:t>
            </w:r>
          </w:p>
        </w:tc>
        <w:tc>
          <w:tcPr>
            <w:tcW w:w="1614" w:type="dxa"/>
            <w:tcBorders>
              <w:top w:val="nil"/>
              <w:bottom w:val="nil"/>
            </w:tcBorders>
            <w:vAlign w:val="center"/>
          </w:tcPr>
          <w:p w:rsidR="00465E77" w:rsidRPr="00A4180C" w:rsidRDefault="00465E77" w:rsidP="00E66E16">
            <w:pPr>
              <w:pStyle w:val="afd"/>
              <w:ind w:left="37" w:firstLine="36"/>
              <w:jc w:val="center"/>
            </w:pPr>
            <w:r>
              <w:t>-</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временного хранения</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4A0EFF"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Pr="003A78E9" w:rsidRDefault="00465E77" w:rsidP="00E66E16">
            <w:pPr>
              <w:pStyle w:val="afd"/>
              <w:ind w:left="34"/>
              <w:rPr>
                <w:b/>
              </w:rPr>
            </w:pPr>
            <w:r w:rsidRPr="003A78E9">
              <w:rPr>
                <w:b/>
              </w:rPr>
              <w:t>6</w:t>
            </w:r>
          </w:p>
        </w:tc>
        <w:tc>
          <w:tcPr>
            <w:tcW w:w="4420" w:type="dxa"/>
            <w:tcBorders>
              <w:top w:val="nil"/>
              <w:left w:val="single" w:sz="4" w:space="0" w:color="auto"/>
              <w:bottom w:val="nil"/>
            </w:tcBorders>
          </w:tcPr>
          <w:p w:rsidR="00465E77" w:rsidRPr="003A78E9" w:rsidRDefault="00465E77" w:rsidP="00E66E16">
            <w:pPr>
              <w:pStyle w:val="afd"/>
              <w:ind w:left="60"/>
              <w:rPr>
                <w:b/>
                <w:color w:val="000000"/>
                <w:shd w:val="clear" w:color="auto" w:fill="FFFFFF"/>
              </w:rPr>
            </w:pPr>
            <w:r w:rsidRPr="003A78E9">
              <w:rPr>
                <w:b/>
                <w:color w:val="000000"/>
                <w:shd w:val="clear" w:color="auto" w:fill="FFFFFF"/>
              </w:rPr>
              <w:t>Инженерное оборудование и благоустройство территории</w:t>
            </w:r>
          </w:p>
        </w:tc>
        <w:tc>
          <w:tcPr>
            <w:tcW w:w="2036" w:type="dxa"/>
            <w:tcBorders>
              <w:top w:val="nil"/>
              <w:bottom w:val="nil"/>
            </w:tcBorders>
            <w:vAlign w:val="center"/>
          </w:tcPr>
          <w:p w:rsidR="00465E77" w:rsidRPr="00A4180C" w:rsidRDefault="00465E77" w:rsidP="00E66E16">
            <w:pPr>
              <w:pStyle w:val="afd"/>
              <w:ind w:left="123" w:hanging="41"/>
              <w:jc w:val="center"/>
            </w:pPr>
          </w:p>
        </w:tc>
        <w:tc>
          <w:tcPr>
            <w:tcW w:w="1578" w:type="dxa"/>
            <w:tcBorders>
              <w:top w:val="nil"/>
              <w:bottom w:val="nil"/>
            </w:tcBorders>
            <w:vAlign w:val="center"/>
          </w:tcPr>
          <w:p w:rsidR="00465E77" w:rsidRPr="00A4180C" w:rsidRDefault="00465E77" w:rsidP="00E66E16">
            <w:pPr>
              <w:pStyle w:val="afd"/>
              <w:ind w:left="131" w:hanging="11"/>
              <w:jc w:val="center"/>
            </w:pPr>
          </w:p>
        </w:tc>
        <w:tc>
          <w:tcPr>
            <w:tcW w:w="1614" w:type="dxa"/>
            <w:tcBorders>
              <w:top w:val="nil"/>
              <w:bottom w:val="nil"/>
            </w:tcBorders>
            <w:vAlign w:val="center"/>
          </w:tcPr>
          <w:p w:rsidR="00465E77" w:rsidRPr="00A4180C" w:rsidRDefault="00465E77" w:rsidP="00E66E16">
            <w:pPr>
              <w:pStyle w:val="afd"/>
              <w:ind w:left="37" w:firstLine="36"/>
              <w:jc w:val="center"/>
            </w:pP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6.1</w:t>
            </w: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Водопотребление - всего</w:t>
            </w:r>
          </w:p>
        </w:tc>
        <w:tc>
          <w:tcPr>
            <w:tcW w:w="2036" w:type="dxa"/>
            <w:tcBorders>
              <w:top w:val="nil"/>
              <w:bottom w:val="nil"/>
            </w:tcBorders>
            <w:vAlign w:val="center"/>
          </w:tcPr>
          <w:p w:rsidR="00465E77" w:rsidRPr="00E13A68" w:rsidRDefault="00465E77" w:rsidP="00E66E16">
            <w:pPr>
              <w:pStyle w:val="afd"/>
              <w:ind w:left="123" w:hanging="41"/>
              <w:jc w:val="center"/>
            </w:pPr>
            <w:r>
              <w:t>тыс.  м</w:t>
            </w:r>
            <w:r w:rsidRPr="003A78E9">
              <w:rPr>
                <w:vertAlign w:val="superscript"/>
              </w:rPr>
              <w:t>3</w:t>
            </w:r>
            <w:r>
              <w:t>/</w:t>
            </w:r>
            <w:proofErr w:type="spellStart"/>
            <w:r>
              <w:t>сут</w:t>
            </w:r>
            <w:proofErr w:type="spellEnd"/>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F70817" w:rsidRDefault="00465E77" w:rsidP="00E66E16">
            <w:pPr>
              <w:pStyle w:val="afd"/>
              <w:ind w:left="37" w:firstLine="36"/>
              <w:jc w:val="center"/>
            </w:pPr>
            <w:r>
              <w:t>0,76</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lastRenderedPageBreak/>
              <w:t>6.2</w:t>
            </w: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Водоотведение</w:t>
            </w:r>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F70817" w:rsidRDefault="00465E77" w:rsidP="00E66E16">
            <w:pPr>
              <w:pStyle w:val="afd"/>
              <w:ind w:left="37" w:firstLine="36"/>
              <w:jc w:val="center"/>
            </w:pPr>
            <w:r>
              <w:t>0,76</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6.3</w:t>
            </w: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Электропотребление</w:t>
            </w:r>
          </w:p>
        </w:tc>
        <w:tc>
          <w:tcPr>
            <w:tcW w:w="2036" w:type="dxa"/>
            <w:tcBorders>
              <w:top w:val="nil"/>
              <w:bottom w:val="nil"/>
            </w:tcBorders>
            <w:vAlign w:val="center"/>
          </w:tcPr>
          <w:p w:rsidR="00465E77" w:rsidRPr="00A4180C" w:rsidRDefault="00465E77" w:rsidP="00E66E16">
            <w:pPr>
              <w:pStyle w:val="afd"/>
              <w:ind w:left="123" w:hanging="41"/>
              <w:jc w:val="center"/>
            </w:pPr>
            <w:r w:rsidRPr="003653A1">
              <w:t>МВт*</w:t>
            </w:r>
            <w:proofErr w:type="gramStart"/>
            <w:r w:rsidRPr="003653A1">
              <w:t>ч</w:t>
            </w:r>
            <w:proofErr w:type="gramEnd"/>
            <w:r w:rsidRPr="003653A1">
              <w:t>/год</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085E44" w:rsidRDefault="00465E77" w:rsidP="00E66E16">
            <w:pPr>
              <w:pStyle w:val="afd"/>
              <w:ind w:left="37" w:firstLine="36"/>
              <w:jc w:val="center"/>
            </w:pPr>
            <w:r>
              <w:t>15,042</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6.4</w:t>
            </w: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Расход газа</w:t>
            </w:r>
          </w:p>
        </w:tc>
        <w:tc>
          <w:tcPr>
            <w:tcW w:w="2036" w:type="dxa"/>
            <w:tcBorders>
              <w:top w:val="nil"/>
              <w:bottom w:val="nil"/>
            </w:tcBorders>
            <w:vAlign w:val="center"/>
          </w:tcPr>
          <w:p w:rsidR="00465E77" w:rsidRPr="00A4180C" w:rsidRDefault="00465E77" w:rsidP="00E66E16">
            <w:pPr>
              <w:pStyle w:val="afd"/>
              <w:ind w:left="123" w:hanging="41"/>
              <w:jc w:val="center"/>
            </w:pPr>
            <w:r>
              <w:t>млн.  м</w:t>
            </w:r>
            <w:r w:rsidRPr="003A78E9">
              <w:rPr>
                <w:vertAlign w:val="superscript"/>
              </w:rPr>
              <w:t>3</w:t>
            </w:r>
            <w:r>
              <w:t>/ год</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051729" w:rsidRDefault="00465E77" w:rsidP="00E66E16">
            <w:pPr>
              <w:pStyle w:val="afd"/>
              <w:ind w:left="37" w:firstLine="36"/>
              <w:jc w:val="center"/>
            </w:pPr>
            <w:r>
              <w:t>-</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6.5</w:t>
            </w: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Общее потребление тепла на отопление, вентиляцию, горячее водоснабжение</w:t>
            </w:r>
          </w:p>
        </w:tc>
        <w:tc>
          <w:tcPr>
            <w:tcW w:w="2036" w:type="dxa"/>
            <w:tcBorders>
              <w:top w:val="nil"/>
              <w:bottom w:val="nil"/>
            </w:tcBorders>
            <w:vAlign w:val="center"/>
          </w:tcPr>
          <w:p w:rsidR="00465E77" w:rsidRPr="00A4180C" w:rsidRDefault="00465E77" w:rsidP="00E66E16">
            <w:pPr>
              <w:pStyle w:val="afd"/>
              <w:ind w:left="123" w:hanging="41"/>
              <w:jc w:val="center"/>
            </w:pPr>
            <w:r>
              <w:t>Гкал/ год</w:t>
            </w:r>
          </w:p>
        </w:tc>
        <w:tc>
          <w:tcPr>
            <w:tcW w:w="1578" w:type="dxa"/>
            <w:tcBorders>
              <w:top w:val="nil"/>
              <w:bottom w:val="nil"/>
            </w:tcBorders>
            <w:vAlign w:val="center"/>
          </w:tcPr>
          <w:p w:rsidR="00465E77" w:rsidRPr="00A4180C" w:rsidRDefault="00465E77" w:rsidP="00E66E16">
            <w:pPr>
              <w:pStyle w:val="afd"/>
              <w:ind w:left="131" w:hanging="11"/>
              <w:jc w:val="center"/>
            </w:pPr>
            <w:r>
              <w:t>-</w:t>
            </w:r>
          </w:p>
        </w:tc>
        <w:tc>
          <w:tcPr>
            <w:tcW w:w="1614" w:type="dxa"/>
            <w:tcBorders>
              <w:top w:val="nil"/>
              <w:bottom w:val="nil"/>
            </w:tcBorders>
            <w:vAlign w:val="center"/>
          </w:tcPr>
          <w:p w:rsidR="00465E77" w:rsidRDefault="00465E77" w:rsidP="00E66E16">
            <w:pPr>
              <w:pStyle w:val="afd"/>
              <w:ind w:left="37" w:firstLine="36"/>
              <w:jc w:val="center"/>
            </w:pPr>
            <w:r>
              <w:t>13508,9</w:t>
            </w:r>
          </w:p>
          <w:p w:rsidR="00465E77" w:rsidRDefault="00465E77" w:rsidP="00E66E16">
            <w:pPr>
              <w:pStyle w:val="afd"/>
              <w:ind w:left="37" w:firstLine="36"/>
              <w:jc w:val="center"/>
            </w:pPr>
            <w:r>
              <w:t>243</w:t>
            </w:r>
          </w:p>
          <w:p w:rsidR="00465E77" w:rsidRPr="00051729" w:rsidRDefault="00465E77" w:rsidP="00E66E16">
            <w:pPr>
              <w:pStyle w:val="afd"/>
              <w:ind w:left="37" w:firstLine="36"/>
              <w:jc w:val="center"/>
            </w:pPr>
            <w:r>
              <w:t>3367,8</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6.6</w:t>
            </w: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Количество твердых бытовых отходов</w:t>
            </w:r>
          </w:p>
        </w:tc>
        <w:tc>
          <w:tcPr>
            <w:tcW w:w="2036" w:type="dxa"/>
            <w:tcBorders>
              <w:top w:val="nil"/>
              <w:bottom w:val="nil"/>
            </w:tcBorders>
            <w:vAlign w:val="center"/>
          </w:tcPr>
          <w:p w:rsidR="00465E77" w:rsidRPr="00A4180C" w:rsidRDefault="00465E77" w:rsidP="00E66E16">
            <w:pPr>
              <w:pStyle w:val="afd"/>
              <w:ind w:left="123" w:hanging="41"/>
              <w:jc w:val="center"/>
            </w:pPr>
            <w:r>
              <w:t>тыс.  м</w:t>
            </w:r>
            <w:r w:rsidRPr="003A78E9">
              <w:rPr>
                <w:vertAlign w:val="superscript"/>
              </w:rPr>
              <w:t>3</w:t>
            </w:r>
            <w:r>
              <w:t>/</w:t>
            </w:r>
            <w:proofErr w:type="spellStart"/>
            <w:r>
              <w:t>сут</w:t>
            </w:r>
            <w:proofErr w:type="spellEnd"/>
          </w:p>
        </w:tc>
        <w:tc>
          <w:tcPr>
            <w:tcW w:w="1578" w:type="dxa"/>
            <w:tcBorders>
              <w:top w:val="nil"/>
              <w:bottom w:val="nil"/>
            </w:tcBorders>
            <w:vAlign w:val="center"/>
          </w:tcPr>
          <w:p w:rsidR="00465E77" w:rsidRPr="00F15030" w:rsidRDefault="00465E77" w:rsidP="00E66E16">
            <w:pPr>
              <w:pStyle w:val="afd"/>
              <w:ind w:left="131" w:hanging="11"/>
              <w:jc w:val="center"/>
            </w:pPr>
            <w:r w:rsidRPr="00F15030">
              <w:t>-</w:t>
            </w:r>
          </w:p>
        </w:tc>
        <w:tc>
          <w:tcPr>
            <w:tcW w:w="1614" w:type="dxa"/>
            <w:tcBorders>
              <w:top w:val="nil"/>
              <w:bottom w:val="nil"/>
            </w:tcBorders>
            <w:vAlign w:val="center"/>
          </w:tcPr>
          <w:p w:rsidR="00465E77" w:rsidRPr="00F15030" w:rsidRDefault="00465E77" w:rsidP="00E66E16">
            <w:pPr>
              <w:pStyle w:val="afd"/>
              <w:ind w:left="37" w:firstLine="36"/>
              <w:jc w:val="center"/>
            </w:pPr>
            <w:r w:rsidRPr="00F15030">
              <w:t>-</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 xml:space="preserve">В том числе </w:t>
            </w:r>
            <w:proofErr w:type="gramStart"/>
            <w:r w:rsidRPr="003A78E9">
              <w:rPr>
                <w:color w:val="000000"/>
                <w:shd w:val="clear" w:color="auto" w:fill="FFFFFF"/>
              </w:rPr>
              <w:t>утилизируемых</w:t>
            </w:r>
            <w:proofErr w:type="gramEnd"/>
          </w:p>
        </w:tc>
        <w:tc>
          <w:tcPr>
            <w:tcW w:w="2036" w:type="dxa"/>
            <w:tcBorders>
              <w:top w:val="nil"/>
              <w:bottom w:val="nil"/>
            </w:tcBorders>
            <w:vAlign w:val="center"/>
          </w:tcPr>
          <w:p w:rsidR="00465E77" w:rsidRPr="00A4180C" w:rsidRDefault="00465E77" w:rsidP="00E66E16">
            <w:pPr>
              <w:pStyle w:val="afd"/>
              <w:ind w:left="123" w:hanging="41"/>
              <w:jc w:val="center"/>
            </w:pPr>
            <w:r>
              <w:t>- -</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nil"/>
              <w:right w:val="single" w:sz="4" w:space="0" w:color="auto"/>
            </w:tcBorders>
            <w:vAlign w:val="center"/>
          </w:tcPr>
          <w:p w:rsidR="00465E77" w:rsidRDefault="00465E77" w:rsidP="00E66E16">
            <w:pPr>
              <w:pStyle w:val="afd"/>
              <w:ind w:left="34"/>
            </w:pPr>
            <w:r>
              <w:t>6.7</w:t>
            </w:r>
          </w:p>
        </w:tc>
        <w:tc>
          <w:tcPr>
            <w:tcW w:w="4420" w:type="dxa"/>
            <w:tcBorders>
              <w:top w:val="nil"/>
              <w:left w:val="single" w:sz="4" w:space="0" w:color="auto"/>
              <w:bottom w:val="nil"/>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Территории, требующие проведения специальных мероприятий по инженерной подготовке</w:t>
            </w:r>
          </w:p>
        </w:tc>
        <w:tc>
          <w:tcPr>
            <w:tcW w:w="2036" w:type="dxa"/>
            <w:tcBorders>
              <w:top w:val="nil"/>
              <w:bottom w:val="nil"/>
            </w:tcBorders>
            <w:vAlign w:val="center"/>
          </w:tcPr>
          <w:p w:rsidR="00465E77" w:rsidRPr="00A4180C" w:rsidRDefault="00465E77" w:rsidP="00E66E16">
            <w:pPr>
              <w:pStyle w:val="afd"/>
              <w:ind w:left="123" w:hanging="41"/>
              <w:jc w:val="center"/>
            </w:pPr>
            <w:r>
              <w:t>га</w:t>
            </w:r>
          </w:p>
        </w:tc>
        <w:tc>
          <w:tcPr>
            <w:tcW w:w="1578" w:type="dxa"/>
            <w:tcBorders>
              <w:top w:val="nil"/>
              <w:bottom w:val="nil"/>
            </w:tcBorders>
            <w:vAlign w:val="center"/>
          </w:tcPr>
          <w:p w:rsidR="00465E77" w:rsidRPr="00A4180C" w:rsidRDefault="00465E77" w:rsidP="00E66E16">
            <w:pPr>
              <w:pStyle w:val="afd"/>
              <w:ind w:left="131" w:hanging="11"/>
              <w:jc w:val="center"/>
            </w:pPr>
            <w:r>
              <w:t>- -</w:t>
            </w:r>
          </w:p>
        </w:tc>
        <w:tc>
          <w:tcPr>
            <w:tcW w:w="1614" w:type="dxa"/>
            <w:tcBorders>
              <w:top w:val="nil"/>
              <w:bottom w:val="nil"/>
            </w:tcBorders>
            <w:vAlign w:val="center"/>
          </w:tcPr>
          <w:p w:rsidR="00465E77" w:rsidRPr="00A4180C" w:rsidRDefault="00465E77" w:rsidP="00E66E16">
            <w:pPr>
              <w:pStyle w:val="afd"/>
              <w:ind w:left="37" w:firstLine="36"/>
              <w:jc w:val="center"/>
            </w:pPr>
            <w:r>
              <w:t>- -</w:t>
            </w:r>
          </w:p>
        </w:tc>
      </w:tr>
      <w:tr w:rsidR="00465E77" w:rsidTr="00E66E16">
        <w:tc>
          <w:tcPr>
            <w:tcW w:w="693" w:type="dxa"/>
            <w:tcBorders>
              <w:top w:val="nil"/>
              <w:left w:val="single" w:sz="4" w:space="0" w:color="auto"/>
              <w:bottom w:val="single" w:sz="4" w:space="0" w:color="auto"/>
              <w:right w:val="single" w:sz="4" w:space="0" w:color="auto"/>
            </w:tcBorders>
            <w:vAlign w:val="center"/>
          </w:tcPr>
          <w:p w:rsidR="00465E77" w:rsidRDefault="00465E77" w:rsidP="00E66E16">
            <w:pPr>
              <w:pStyle w:val="afd"/>
              <w:ind w:left="34"/>
            </w:pPr>
            <w:r>
              <w:t>6.8</w:t>
            </w:r>
          </w:p>
        </w:tc>
        <w:tc>
          <w:tcPr>
            <w:tcW w:w="4420" w:type="dxa"/>
            <w:tcBorders>
              <w:top w:val="nil"/>
              <w:left w:val="single" w:sz="4" w:space="0" w:color="auto"/>
            </w:tcBorders>
          </w:tcPr>
          <w:p w:rsidR="00465E77" w:rsidRPr="003A78E9" w:rsidRDefault="00465E77" w:rsidP="00E66E16">
            <w:pPr>
              <w:pStyle w:val="afd"/>
              <w:ind w:left="60"/>
              <w:rPr>
                <w:color w:val="000000"/>
                <w:shd w:val="clear" w:color="auto" w:fill="FFFFFF"/>
              </w:rPr>
            </w:pPr>
            <w:r w:rsidRPr="003A78E9">
              <w:rPr>
                <w:color w:val="000000"/>
                <w:shd w:val="clear" w:color="auto" w:fill="FFFFFF"/>
              </w:rPr>
              <w:t>Потребность в иных видах инженерного оборудования</w:t>
            </w:r>
          </w:p>
        </w:tc>
        <w:tc>
          <w:tcPr>
            <w:tcW w:w="2036" w:type="dxa"/>
            <w:tcBorders>
              <w:top w:val="nil"/>
            </w:tcBorders>
            <w:vAlign w:val="center"/>
          </w:tcPr>
          <w:p w:rsidR="00465E77" w:rsidRPr="00A4180C" w:rsidRDefault="00465E77" w:rsidP="00E66E16">
            <w:pPr>
              <w:pStyle w:val="afd"/>
              <w:ind w:left="123" w:hanging="41"/>
              <w:jc w:val="center"/>
            </w:pPr>
            <w:r>
              <w:t>соответствующие единицы</w:t>
            </w:r>
          </w:p>
        </w:tc>
        <w:tc>
          <w:tcPr>
            <w:tcW w:w="1578" w:type="dxa"/>
            <w:tcBorders>
              <w:top w:val="nil"/>
            </w:tcBorders>
            <w:vAlign w:val="center"/>
          </w:tcPr>
          <w:p w:rsidR="00465E77" w:rsidRPr="00A4180C" w:rsidRDefault="00465E77" w:rsidP="00E66E16">
            <w:pPr>
              <w:pStyle w:val="afd"/>
              <w:ind w:left="131" w:hanging="11"/>
              <w:jc w:val="center"/>
            </w:pPr>
            <w:r>
              <w:t>- -</w:t>
            </w:r>
          </w:p>
        </w:tc>
        <w:tc>
          <w:tcPr>
            <w:tcW w:w="1614" w:type="dxa"/>
            <w:tcBorders>
              <w:top w:val="nil"/>
            </w:tcBorders>
            <w:vAlign w:val="center"/>
          </w:tcPr>
          <w:p w:rsidR="00465E77" w:rsidRPr="00A4180C" w:rsidRDefault="00465E77" w:rsidP="00E66E16">
            <w:pPr>
              <w:pStyle w:val="afd"/>
              <w:ind w:left="37" w:firstLine="36"/>
              <w:jc w:val="center"/>
            </w:pPr>
            <w:r>
              <w:t>- -</w:t>
            </w:r>
          </w:p>
        </w:tc>
      </w:tr>
    </w:tbl>
    <w:p w:rsidR="006E5E9A" w:rsidRPr="00BB7C31" w:rsidRDefault="006E5E9A" w:rsidP="00043BC9">
      <w:pPr>
        <w:ind w:left="284"/>
        <w:rPr>
          <w:sz w:val="22"/>
          <w:szCs w:val="22"/>
        </w:rPr>
      </w:pPr>
      <w:bookmarkStart w:id="71" w:name="_GoBack"/>
      <w:bookmarkEnd w:id="70"/>
      <w:bookmarkEnd w:id="71"/>
    </w:p>
    <w:sectPr w:rsidR="006E5E9A" w:rsidRPr="00BB7C31" w:rsidSect="00B1031F">
      <w:headerReference w:type="first" r:id="rId34"/>
      <w:pgSz w:w="11906" w:h="16838" w:code="9"/>
      <w:pgMar w:top="851" w:right="539" w:bottom="1560" w:left="1219"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83B" w:rsidRDefault="009D483B">
      <w:r>
        <w:separator/>
      </w:r>
    </w:p>
  </w:endnote>
  <w:endnote w:type="continuationSeparator" w:id="0">
    <w:p w:rsidR="009D483B" w:rsidRDefault="009D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eterburg">
    <w:altName w:val="Times New Roman"/>
    <w:charset w:val="00"/>
    <w:family w:val="auto"/>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1061" w:tblpY="15696"/>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7"/>
      <w:gridCol w:w="567"/>
      <w:gridCol w:w="567"/>
      <w:gridCol w:w="567"/>
      <w:gridCol w:w="851"/>
      <w:gridCol w:w="567"/>
      <w:gridCol w:w="6237"/>
      <w:gridCol w:w="567"/>
    </w:tblGrid>
    <w:tr w:rsidR="00E66E16" w:rsidRPr="00110124" w:rsidTr="00301D30">
      <w:trPr>
        <w:cantSplit/>
        <w:trHeight w:hRule="exact" w:val="281"/>
      </w:trPr>
      <w:tc>
        <w:tcPr>
          <w:tcW w:w="567" w:type="dxa"/>
          <w:tcBorders>
            <w:top w:val="single" w:sz="12" w:space="0" w:color="auto"/>
            <w:left w:val="nil"/>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851"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6237" w:type="dxa"/>
          <w:vMerge w:val="restart"/>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vAlign w:val="center"/>
        </w:tcPr>
        <w:p w:rsidR="00E66E16" w:rsidRPr="004C6586" w:rsidRDefault="00E66E16" w:rsidP="000E208A">
          <w:pPr>
            <w:jc w:val="center"/>
            <w:rPr>
              <w:lang w:val="en-US"/>
            </w:rPr>
          </w:pPr>
          <w:r>
            <w:rPr>
              <w:sz w:val="24"/>
              <w:szCs w:val="24"/>
            </w:rPr>
            <w:t>3</w:t>
          </w:r>
          <w:r w:rsidRPr="00FA2019">
            <w:rPr>
              <w:sz w:val="24"/>
              <w:szCs w:val="24"/>
            </w:rPr>
            <w:t>-</w:t>
          </w:r>
          <w:r>
            <w:rPr>
              <w:sz w:val="24"/>
              <w:szCs w:val="24"/>
            </w:rPr>
            <w:t xml:space="preserve">14-ППТ </w:t>
          </w:r>
          <w:proofErr w:type="gramStart"/>
          <w:r>
            <w:rPr>
              <w:sz w:val="24"/>
              <w:szCs w:val="24"/>
            </w:rPr>
            <w:t>-Т</w:t>
          </w:r>
          <w:proofErr w:type="gramEnd"/>
          <w:r>
            <w:rPr>
              <w:sz w:val="24"/>
              <w:szCs w:val="24"/>
            </w:rPr>
            <w:t>Ч</w:t>
          </w:r>
        </w:p>
      </w:tc>
      <w:tc>
        <w:tcPr>
          <w:tcW w:w="567" w:type="dxa"/>
          <w:tcBorders>
            <w:top w:val="single" w:sz="12" w:space="0" w:color="auto"/>
            <w:left w:val="single" w:sz="12" w:space="0" w:color="auto"/>
            <w:bottom w:val="single" w:sz="12" w:space="0" w:color="auto"/>
            <w:right w:val="nil"/>
          </w:tcBorders>
          <w:shd w:val="clear" w:color="auto" w:fill="auto"/>
          <w:vAlign w:val="center"/>
        </w:tcPr>
        <w:p w:rsidR="00E66E16" w:rsidRPr="00110124" w:rsidRDefault="00E66E16" w:rsidP="00301D30">
          <w:r w:rsidRPr="00110124">
            <w:t>Лист</w:t>
          </w:r>
        </w:p>
      </w:tc>
    </w:tr>
    <w:tr w:rsidR="00E66E16" w:rsidTr="00301D30">
      <w:trPr>
        <w:cantSplit/>
        <w:trHeight w:hRule="exact" w:val="281"/>
      </w:trPr>
      <w:tc>
        <w:tcPr>
          <w:tcW w:w="567" w:type="dxa"/>
          <w:tcBorders>
            <w:left w:val="nil"/>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851"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6237" w:type="dxa"/>
          <w:vMerge/>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tcPr>
        <w:p w:rsidR="00E66E16" w:rsidRPr="00F80D66" w:rsidRDefault="00E66E16" w:rsidP="00301D30">
          <w:pPr>
            <w:rPr>
              <w:rFonts w:ascii="Arial" w:hAnsi="Arial" w:cs="Arial"/>
            </w:rPr>
          </w:pPr>
        </w:p>
      </w:tc>
      <w:tc>
        <w:tcPr>
          <w:tcW w:w="567" w:type="dxa"/>
          <w:vMerge w:val="restart"/>
          <w:tcBorders>
            <w:top w:val="single" w:sz="12" w:space="0" w:color="auto"/>
            <w:left w:val="single" w:sz="12" w:space="0" w:color="auto"/>
            <w:bottom w:val="single" w:sz="12" w:space="0" w:color="auto"/>
            <w:right w:val="nil"/>
          </w:tcBorders>
          <w:shd w:val="clear" w:color="auto" w:fill="auto"/>
          <w:vAlign w:val="center"/>
        </w:tcPr>
        <w:p w:rsidR="00E66E16" w:rsidRPr="000838DB" w:rsidRDefault="00E66E16" w:rsidP="00301D30">
          <w:pPr>
            <w:jc w:val="center"/>
            <w:rPr>
              <w:sz w:val="24"/>
              <w:szCs w:val="24"/>
            </w:rPr>
          </w:pPr>
          <w:r w:rsidRPr="008426A8">
            <w:rPr>
              <w:sz w:val="24"/>
              <w:szCs w:val="24"/>
            </w:rPr>
            <w:fldChar w:fldCharType="begin"/>
          </w:r>
          <w:r w:rsidRPr="008426A8">
            <w:rPr>
              <w:sz w:val="24"/>
              <w:szCs w:val="24"/>
            </w:rPr>
            <w:instrText xml:space="preserve"> PAGE   \* MERGEFORMAT </w:instrText>
          </w:r>
          <w:r w:rsidRPr="008426A8">
            <w:rPr>
              <w:sz w:val="24"/>
              <w:szCs w:val="24"/>
            </w:rPr>
            <w:fldChar w:fldCharType="separate"/>
          </w:r>
          <w:r>
            <w:rPr>
              <w:noProof/>
              <w:sz w:val="24"/>
              <w:szCs w:val="24"/>
            </w:rPr>
            <w:t>3</w:t>
          </w:r>
          <w:r w:rsidRPr="008426A8">
            <w:rPr>
              <w:sz w:val="24"/>
              <w:szCs w:val="24"/>
            </w:rPr>
            <w:fldChar w:fldCharType="end"/>
          </w:r>
        </w:p>
      </w:tc>
    </w:tr>
    <w:tr w:rsidR="00E66E16" w:rsidTr="00301D30">
      <w:trPr>
        <w:cantSplit/>
        <w:trHeight w:hRule="exact" w:val="281"/>
      </w:trPr>
      <w:tc>
        <w:tcPr>
          <w:tcW w:w="567" w:type="dxa"/>
          <w:tcBorders>
            <w:top w:val="single" w:sz="12" w:space="0" w:color="auto"/>
            <w:left w:val="nil"/>
            <w:bottom w:val="nil"/>
            <w:right w:val="single" w:sz="12" w:space="0" w:color="auto"/>
          </w:tcBorders>
          <w:tcMar>
            <w:left w:w="0" w:type="dxa"/>
            <w:right w:w="0" w:type="dxa"/>
          </w:tcMar>
          <w:vAlign w:val="center"/>
        </w:tcPr>
        <w:p w:rsidR="00E66E16" w:rsidRPr="001354A5" w:rsidRDefault="00E66E16" w:rsidP="00301D30">
          <w:pPr>
            <w:jc w:val="center"/>
            <w:rPr>
              <w:sz w:val="18"/>
              <w:szCs w:val="18"/>
            </w:rPr>
          </w:pPr>
          <w:r w:rsidRPr="001354A5">
            <w:rPr>
              <w:sz w:val="18"/>
              <w:szCs w:val="18"/>
            </w:rPr>
            <w:t>Изм.</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pacing w:val="-6"/>
              <w:sz w:val="18"/>
              <w:szCs w:val="18"/>
            </w:rPr>
          </w:pPr>
          <w:proofErr w:type="spellStart"/>
          <w:r w:rsidRPr="001354A5">
            <w:rPr>
              <w:spacing w:val="-6"/>
              <w:sz w:val="18"/>
              <w:szCs w:val="18"/>
            </w:rPr>
            <w:t>Кол</w:t>
          </w:r>
          <w:proofErr w:type="gramStart"/>
          <w:r w:rsidRPr="001354A5">
            <w:rPr>
              <w:spacing w:val="-6"/>
              <w:sz w:val="18"/>
              <w:szCs w:val="18"/>
            </w:rPr>
            <w:t>.у</w:t>
          </w:r>
          <w:proofErr w:type="gramEnd"/>
          <w:r w:rsidRPr="001354A5">
            <w:rPr>
              <w:spacing w:val="-6"/>
              <w:sz w:val="18"/>
              <w:szCs w:val="18"/>
            </w:rPr>
            <w:t>ч</w:t>
          </w:r>
          <w:proofErr w:type="spellEnd"/>
          <w:r w:rsidRPr="001354A5">
            <w:rPr>
              <w:spacing w:val="-6"/>
              <w:sz w:val="18"/>
              <w:szCs w:val="18"/>
            </w:rPr>
            <w:t>.</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Лист</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№док.</w:t>
          </w:r>
        </w:p>
      </w:tc>
      <w:tc>
        <w:tcPr>
          <w:tcW w:w="851"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Подп.</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Дата</w:t>
          </w:r>
        </w:p>
      </w:tc>
      <w:tc>
        <w:tcPr>
          <w:tcW w:w="6237" w:type="dxa"/>
          <w:vMerge/>
          <w:tcBorders>
            <w:top w:val="single" w:sz="12" w:space="0" w:color="auto"/>
            <w:left w:val="single" w:sz="12" w:space="0" w:color="auto"/>
            <w:bottom w:val="single" w:sz="12" w:space="0" w:color="auto"/>
            <w:right w:val="single" w:sz="12" w:space="0" w:color="auto"/>
          </w:tcBorders>
          <w:shd w:val="clear" w:color="auto" w:fill="auto"/>
        </w:tcPr>
        <w:p w:rsidR="00E66E16" w:rsidRPr="00F80D66" w:rsidRDefault="00E66E16" w:rsidP="00301D30">
          <w:pPr>
            <w:rPr>
              <w:rFonts w:ascii="Arial" w:hAnsi="Arial" w:cs="Arial"/>
            </w:rPr>
          </w:pPr>
        </w:p>
      </w:tc>
      <w:tc>
        <w:tcPr>
          <w:tcW w:w="567" w:type="dxa"/>
          <w:vMerge/>
          <w:tcBorders>
            <w:top w:val="single" w:sz="12" w:space="0" w:color="auto"/>
            <w:left w:val="single" w:sz="12" w:space="0" w:color="auto"/>
            <w:bottom w:val="single" w:sz="12" w:space="0" w:color="auto"/>
            <w:right w:val="nil"/>
          </w:tcBorders>
          <w:shd w:val="clear" w:color="auto" w:fill="auto"/>
        </w:tcPr>
        <w:p w:rsidR="00E66E16" w:rsidRPr="00F80D66" w:rsidRDefault="00E66E16" w:rsidP="00301D30">
          <w:pPr>
            <w:rPr>
              <w:rFonts w:ascii="Arial" w:hAnsi="Arial" w:cs="Arial"/>
            </w:rPr>
          </w:pPr>
        </w:p>
      </w:tc>
    </w:tr>
  </w:tbl>
  <w:p w:rsidR="00E66E16" w:rsidRDefault="009D483B">
    <w:r>
      <w:rPr>
        <w:noProof/>
      </w:rPr>
      <w:pict>
        <v:group id="Group 125" o:spid="_x0000_s2082" style="position:absolute;margin-left:18.45pt;margin-top:586.85pt;width:34.05pt;height:240.95pt;z-index:251653632;mso-position-horizontal-relative:page;mso-position-vertical-relative:page" coordorigin="3402,6237" coordsize="681,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">
          <v:rect id="Rectangle 126" o:spid="_x0000_s2088" style="position:absolute;left:3402;top:7655;width:283;height:19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f+BcYA&#10;AADbAAAADwAAAGRycy9kb3ducmV2LnhtbESPzW7CMBCE75V4B2sr9VIVh/JXpRgEDVDUGwm9b+Nt&#10;EhGvo9iF8PYYCanH0cx8o5ktOlOLE7Wusqxg0I9AEOdWV1woOGSblzcQziNrrC2Tggs5WMx7DzOM&#10;tT3znk6pL0SAsItRQel9E0vp8pIMur5tiIP3a1uDPsi2kLrFc4CbWr5G0UQarDgslNjQR0n5Mf0z&#10;Crafzdf6OH0udqthkky32Tj5+R4r9fTYLd9BeOr8f/je3mkFowncvoQfIO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f+BcYAAADbAAAADwAAAAAAAAAAAAAAAACYAgAAZHJz&#10;L2Rvd25yZXYueG1sUEsFBgAAAAAEAAQA9QAAAIsDAAAAAA==&#10;" strokeweight="1.5pt">
            <v:fill opacity="0"/>
            <v:textbox style="layout-flow:vertical;mso-layout-flow-alt:bottom-to-top;mso-next-textbox:#Rectangle 126" inset="0,0,0,0">
              <w:txbxContent>
                <w:p w:rsidR="00E66E16" w:rsidRPr="002076F5" w:rsidRDefault="00E66E16" w:rsidP="00A80AF1">
                  <w:pPr>
                    <w:jc w:val="center"/>
                  </w:pPr>
                  <w:r w:rsidRPr="002076F5">
                    <w:t>Подпись и дата</w:t>
                  </w:r>
                </w:p>
              </w:txbxContent>
            </v:textbox>
          </v:rect>
          <v:rect id="Rectangle 127" o:spid="_x0000_s2087" style="position:absolute;left:3402;top:62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tbnsUA&#10;AADbAAAADwAAAGRycy9kb3ducmV2LnhtbESPQWvCQBSE7wX/w/KEXkrdWLUp0VW0USu9Nbb3Z/aZ&#10;BLNvQ3ar8d+7QqHHYWa+YWaLztTiTK2rLCsYDiIQxLnVFRcKvveb5zcQziNrrC2Tgis5WMx7DzNM&#10;tL3wF50zX4gAYZeggtL7JpHS5SUZdAPbEAfvaFuDPsi2kLrFS4CbWr5E0as0WHFYKLGh95LyU/Zr&#10;FGw/ms/1KX4qdqtRmsbb/SQ9/EyUeux3yykIT53/D/+1d1rBOIb7l/A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a1uexQAAANsAAAAPAAAAAAAAAAAAAAAAAJgCAABkcnMv&#10;ZG93bnJldi54bWxQSwUGAAAAAAQABAD1AAAAigMAAAAA&#10;" strokeweight="1.5pt">
            <v:fill opacity="0"/>
            <v:textbox style="layout-flow:vertical;mso-layout-flow-alt:bottom-to-top;mso-next-textbox:#Rectangle 127" inset="0,0,0,0">
              <w:txbxContent>
                <w:p w:rsidR="00E66E16" w:rsidRPr="002076F5" w:rsidRDefault="00E66E16" w:rsidP="00A80AF1">
                  <w:pPr>
                    <w:jc w:val="center"/>
                  </w:pPr>
                  <w:proofErr w:type="spellStart"/>
                  <w:r w:rsidRPr="002076F5">
                    <w:t>Взам</w:t>
                  </w:r>
                  <w:proofErr w:type="spellEnd"/>
                  <w:r w:rsidRPr="002076F5">
                    <w:t>. инв. №</w:t>
                  </w:r>
                </w:p>
              </w:txbxContent>
            </v:textbox>
          </v:rect>
          <v:rect id="Rectangle 128" o:spid="_x0000_s2086" style="position:absolute;left:3402;top:9639;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TP7MMA&#10;AADbAAAADwAAAGRycy9kb3ducmV2LnhtbERPTU/CQBC9m/AfNmPixdAtKmAqC1Eq0HCD4n3sjm1D&#10;d7bpLlD+PXsw4fjyvmeL3jTiTJ2rLSsYRTEI4sLqmksFh3w1fAfhPLLGxjIpuJKDxXzwMMNE2wvv&#10;6Lz3pQgh7BJUUHnfJlK6oiKDLrItceD+bGfQB9iVUnd4CeGmkS9xPJEGaw4NFba0rKg47k9GwXrT&#10;br+P0+cy+3pN0+k6H6e/P2Olnh77zw8Qnnp/F/+7M63gLYwNX8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TP7MMAAADbAAAADwAAAAAAAAAAAAAAAACYAgAAZHJzL2Rv&#10;d25yZXYueG1sUEsFBgAAAAAEAAQA9QAAAIgDAAAAAA==&#10;" strokeweight="1.5pt">
            <v:fill opacity="0"/>
            <v:textbox style="layout-flow:vertical;mso-layout-flow-alt:bottom-to-top;mso-next-textbox:#Rectangle 128" inset="0,0,0,0">
              <w:txbxContent>
                <w:p w:rsidR="00E66E16" w:rsidRPr="002076F5" w:rsidRDefault="00E66E16" w:rsidP="00A80AF1">
                  <w:pPr>
                    <w:jc w:val="center"/>
                  </w:pPr>
                  <w:r w:rsidRPr="002076F5">
                    <w:t>Инв. № подл.</w:t>
                  </w:r>
                </w:p>
              </w:txbxContent>
            </v:textbox>
          </v:rect>
          <v:rect id="Rectangle 129" o:spid="_x0000_s2085" style="position:absolute;left:3686;top:6237;width:39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hqd8YA&#10;AADbAAAADwAAAGRycy9kb3ducmV2LnhtbESPzW7CMBCE75V4B2uRekHgUJrSBgyiTaGIW/m5b+Ml&#10;iYjXUWwgffsaCanH0cx8o5nOW1OJCzWutKxgOIhAEGdWl5wr2O+W/VcQziNrrCyTgl9yMJ91HqaY&#10;aHvlb7psfS4ChF2CCgrv60RKlxVk0A1sTRy8o20M+iCbXOoGrwFuKvkURS/SYMlhocCaPgrKTtuz&#10;UbD6qjefp3EvX7+P0nS82sXpzyFW6rHbLiYgPLX+P3xvr7WC5ze4fQk/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rhqd8YAAADbAAAADwAAAAAAAAAAAAAAAACYAgAAZHJz&#10;L2Rvd25yZXYueG1sUEsFBgAAAAAEAAQA9QAAAIsDAAAAAA==&#10;" strokeweight="1.5pt">
            <v:fill opacity="0"/>
            <v:textbox style="layout-flow:vertical;mso-layout-flow-alt:bottom-to-top;mso-next-textbox:#Rectangle 129" inset="0,0,0,0">
              <w:txbxContent>
                <w:p w:rsidR="00E66E16" w:rsidRPr="00852972" w:rsidRDefault="00E66E16" w:rsidP="00A80AF1"/>
              </w:txbxContent>
            </v:textbox>
          </v:rect>
          <v:rect id="Rectangle 130" o:spid="_x0000_s2084" style="position:absolute;left:3686;top:7655;width:397;height:19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tVN8IA&#10;AADbAAAADwAAAGRycy9kb3ducmV2LnhtbERPyW7CMBC9V+IfrKnUS0WctgqgEINo0wLixnYf4mkS&#10;EY+j2IX07/EBiePT27N5bxpxoc7VlhW8RTEI4sLqmksFh/3PcALCeWSNjWVS8E8O5rPBU4aptlfe&#10;0mXnSxFC2KWooPK+TaV0RUUGXWRb4sD92s6gD7Arpe7wGsJNI9/jeCQN1hwaKmzpq6LivPszCpar&#10;dvN9Hr+W68+PPB8v90l+OiZKvTz3iykIT71/iO/utVaQhPXhS/gBcn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W1U3wgAAANsAAAAPAAAAAAAAAAAAAAAAAJgCAABkcnMvZG93&#10;bnJldi54bWxQSwUGAAAAAAQABAD1AAAAhwMAAAAA&#10;" strokeweight="1.5pt">
            <v:fill opacity="0"/>
            <v:textbox style="layout-flow:vertical;mso-layout-flow-alt:bottom-to-top;mso-next-textbox:#Rectangle 130" inset="0,0,0,0">
              <w:txbxContent>
                <w:p w:rsidR="00E66E16" w:rsidRPr="00852972" w:rsidRDefault="00E66E16" w:rsidP="00A80AF1"/>
              </w:txbxContent>
            </v:textbox>
          </v:rect>
          <v:rect id="Rectangle 131" o:spid="_x0000_s2083" style="position:absolute;left:3686;top:9639;width:39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fwrMUA&#10;AADbAAAADwAAAGRycy9kb3ducmV2LnhtbESPT2vCQBTE7wW/w/IEL0U3WlIluoptWhVv/rs/s88k&#10;mH0bsltNv71bEHocZuY3zGzRmkrcqHGlZQXDQQSCOLO65FzB8fDdn4BwHlljZZkU/JKDxbzzMsNE&#10;2zvv6Lb3uQgQdgkqKLyvEyldVpBBN7A1cfAutjHog2xyqRu8B7ip5CiK3qXBksNCgTV9FpRd9z9G&#10;wWpdb7+u49d88/GWpuPVIU7Pp1ipXrddTkF4av1/+NneaAXxEP6+hB8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F/CsxQAAANsAAAAPAAAAAAAAAAAAAAAAAJgCAABkcnMv&#10;ZG93bnJldi54bWxQSwUGAAAAAAQABAD1AAAAigMAAAAA&#10;" strokeweight="1.5pt">
            <v:fill opacity="0"/>
            <v:textbox style="layout-flow:vertical;mso-layout-flow-alt:bottom-to-top;mso-next-textbox:#Rectangle 131" inset="0,0,0,0">
              <w:txbxContent>
                <w:p w:rsidR="00E66E16" w:rsidRPr="00695632" w:rsidRDefault="00E66E16" w:rsidP="00A80AF1"/>
              </w:txbxContent>
            </v:textbox>
          </v:rect>
          <w10:wrap anchorx="page" anchory="page"/>
        </v:group>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1061" w:tblpY="15696"/>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7"/>
      <w:gridCol w:w="567"/>
      <w:gridCol w:w="567"/>
      <w:gridCol w:w="567"/>
      <w:gridCol w:w="851"/>
      <w:gridCol w:w="567"/>
      <w:gridCol w:w="6237"/>
      <w:gridCol w:w="567"/>
    </w:tblGrid>
    <w:tr w:rsidR="00E66E16" w:rsidRPr="00110124" w:rsidTr="00301D30">
      <w:trPr>
        <w:cantSplit/>
        <w:trHeight w:hRule="exact" w:val="281"/>
      </w:trPr>
      <w:tc>
        <w:tcPr>
          <w:tcW w:w="567" w:type="dxa"/>
          <w:tcBorders>
            <w:top w:val="single" w:sz="12" w:space="0" w:color="auto"/>
            <w:left w:val="nil"/>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851"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6237" w:type="dxa"/>
          <w:vMerge w:val="restart"/>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vAlign w:val="center"/>
        </w:tcPr>
        <w:p w:rsidR="00E66E16" w:rsidRPr="00B60646" w:rsidRDefault="00E66E16" w:rsidP="003758A6">
          <w:pPr>
            <w:jc w:val="center"/>
            <w:rPr>
              <w:sz w:val="24"/>
              <w:szCs w:val="24"/>
            </w:rPr>
          </w:pPr>
          <w:r>
            <w:rPr>
              <w:sz w:val="24"/>
              <w:szCs w:val="24"/>
            </w:rPr>
            <w:t>599-2016-МО</w:t>
          </w:r>
          <w:proofErr w:type="gramStart"/>
          <w:r>
            <w:rPr>
              <w:sz w:val="24"/>
              <w:szCs w:val="24"/>
            </w:rPr>
            <w:t>.Т</w:t>
          </w:r>
          <w:proofErr w:type="gramEnd"/>
          <w:r>
            <w:rPr>
              <w:sz w:val="24"/>
              <w:szCs w:val="24"/>
            </w:rPr>
            <w:t>Ч</w:t>
          </w:r>
        </w:p>
      </w:tc>
      <w:tc>
        <w:tcPr>
          <w:tcW w:w="567" w:type="dxa"/>
          <w:tcBorders>
            <w:top w:val="single" w:sz="12" w:space="0" w:color="auto"/>
            <w:left w:val="single" w:sz="12" w:space="0" w:color="auto"/>
            <w:bottom w:val="single" w:sz="12" w:space="0" w:color="auto"/>
            <w:right w:val="nil"/>
          </w:tcBorders>
          <w:shd w:val="clear" w:color="auto" w:fill="auto"/>
          <w:vAlign w:val="center"/>
        </w:tcPr>
        <w:p w:rsidR="00E66E16" w:rsidRPr="00110124" w:rsidRDefault="00E66E16" w:rsidP="00301D30">
          <w:r w:rsidRPr="00110124">
            <w:t>Лист</w:t>
          </w:r>
        </w:p>
      </w:tc>
    </w:tr>
    <w:tr w:rsidR="00E66E16" w:rsidTr="00301D30">
      <w:trPr>
        <w:cantSplit/>
        <w:trHeight w:hRule="exact" w:val="281"/>
      </w:trPr>
      <w:tc>
        <w:tcPr>
          <w:tcW w:w="567" w:type="dxa"/>
          <w:tcBorders>
            <w:left w:val="nil"/>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851"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6237" w:type="dxa"/>
          <w:vMerge/>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tcPr>
        <w:p w:rsidR="00E66E16" w:rsidRPr="00F80D66" w:rsidRDefault="00E66E16" w:rsidP="00301D30">
          <w:pPr>
            <w:rPr>
              <w:rFonts w:ascii="Arial" w:hAnsi="Arial" w:cs="Arial"/>
            </w:rPr>
          </w:pPr>
        </w:p>
      </w:tc>
      <w:tc>
        <w:tcPr>
          <w:tcW w:w="567" w:type="dxa"/>
          <w:vMerge w:val="restart"/>
          <w:tcBorders>
            <w:top w:val="single" w:sz="12" w:space="0" w:color="auto"/>
            <w:left w:val="single" w:sz="12" w:space="0" w:color="auto"/>
            <w:bottom w:val="single" w:sz="12" w:space="0" w:color="auto"/>
            <w:right w:val="nil"/>
          </w:tcBorders>
          <w:shd w:val="clear" w:color="auto" w:fill="auto"/>
          <w:vAlign w:val="center"/>
        </w:tcPr>
        <w:p w:rsidR="00E66E16" w:rsidRPr="000838DB" w:rsidRDefault="00E66E16" w:rsidP="00301D30">
          <w:pPr>
            <w:jc w:val="center"/>
            <w:rPr>
              <w:sz w:val="24"/>
              <w:szCs w:val="24"/>
            </w:rPr>
          </w:pPr>
          <w:r w:rsidRPr="008426A8">
            <w:rPr>
              <w:sz w:val="24"/>
              <w:szCs w:val="24"/>
            </w:rPr>
            <w:fldChar w:fldCharType="begin"/>
          </w:r>
          <w:r w:rsidRPr="008426A8">
            <w:rPr>
              <w:sz w:val="24"/>
              <w:szCs w:val="24"/>
            </w:rPr>
            <w:instrText xml:space="preserve"> PAGE   \* MERGEFORMAT </w:instrText>
          </w:r>
          <w:r w:rsidRPr="008426A8">
            <w:rPr>
              <w:sz w:val="24"/>
              <w:szCs w:val="24"/>
            </w:rPr>
            <w:fldChar w:fldCharType="separate"/>
          </w:r>
          <w:r w:rsidR="00043BC9">
            <w:rPr>
              <w:noProof/>
              <w:sz w:val="24"/>
              <w:szCs w:val="24"/>
            </w:rPr>
            <w:t>38</w:t>
          </w:r>
          <w:r w:rsidRPr="008426A8">
            <w:rPr>
              <w:sz w:val="24"/>
              <w:szCs w:val="24"/>
            </w:rPr>
            <w:fldChar w:fldCharType="end"/>
          </w:r>
        </w:p>
      </w:tc>
    </w:tr>
    <w:tr w:rsidR="00E66E16" w:rsidTr="00301D30">
      <w:trPr>
        <w:cantSplit/>
        <w:trHeight w:hRule="exact" w:val="281"/>
      </w:trPr>
      <w:tc>
        <w:tcPr>
          <w:tcW w:w="567" w:type="dxa"/>
          <w:tcBorders>
            <w:top w:val="single" w:sz="12" w:space="0" w:color="auto"/>
            <w:left w:val="nil"/>
            <w:bottom w:val="nil"/>
            <w:right w:val="single" w:sz="12" w:space="0" w:color="auto"/>
          </w:tcBorders>
          <w:tcMar>
            <w:left w:w="0" w:type="dxa"/>
            <w:right w:w="0" w:type="dxa"/>
          </w:tcMar>
          <w:vAlign w:val="center"/>
        </w:tcPr>
        <w:p w:rsidR="00E66E16" w:rsidRPr="001354A5" w:rsidRDefault="00E66E16" w:rsidP="00301D30">
          <w:pPr>
            <w:jc w:val="center"/>
            <w:rPr>
              <w:sz w:val="18"/>
              <w:szCs w:val="18"/>
            </w:rPr>
          </w:pPr>
          <w:r w:rsidRPr="001354A5">
            <w:rPr>
              <w:sz w:val="18"/>
              <w:szCs w:val="18"/>
            </w:rPr>
            <w:t>Изм.</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pacing w:val="-6"/>
              <w:sz w:val="18"/>
              <w:szCs w:val="18"/>
            </w:rPr>
          </w:pPr>
          <w:proofErr w:type="spellStart"/>
          <w:r w:rsidRPr="001354A5">
            <w:rPr>
              <w:spacing w:val="-6"/>
              <w:sz w:val="18"/>
              <w:szCs w:val="18"/>
            </w:rPr>
            <w:t>Кол</w:t>
          </w:r>
          <w:proofErr w:type="gramStart"/>
          <w:r w:rsidRPr="001354A5">
            <w:rPr>
              <w:spacing w:val="-6"/>
              <w:sz w:val="18"/>
              <w:szCs w:val="18"/>
            </w:rPr>
            <w:t>.у</w:t>
          </w:r>
          <w:proofErr w:type="gramEnd"/>
          <w:r w:rsidRPr="001354A5">
            <w:rPr>
              <w:spacing w:val="-6"/>
              <w:sz w:val="18"/>
              <w:szCs w:val="18"/>
            </w:rPr>
            <w:t>ч</w:t>
          </w:r>
          <w:proofErr w:type="spellEnd"/>
          <w:r w:rsidRPr="001354A5">
            <w:rPr>
              <w:spacing w:val="-6"/>
              <w:sz w:val="18"/>
              <w:szCs w:val="18"/>
            </w:rPr>
            <w:t>.</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Лист</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№док.</w:t>
          </w:r>
        </w:p>
      </w:tc>
      <w:tc>
        <w:tcPr>
          <w:tcW w:w="851"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Подп.</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Дата</w:t>
          </w:r>
        </w:p>
      </w:tc>
      <w:tc>
        <w:tcPr>
          <w:tcW w:w="6237" w:type="dxa"/>
          <w:vMerge/>
          <w:tcBorders>
            <w:top w:val="single" w:sz="12" w:space="0" w:color="auto"/>
            <w:left w:val="single" w:sz="12" w:space="0" w:color="auto"/>
            <w:bottom w:val="single" w:sz="12" w:space="0" w:color="auto"/>
            <w:right w:val="single" w:sz="12" w:space="0" w:color="auto"/>
          </w:tcBorders>
          <w:shd w:val="clear" w:color="auto" w:fill="auto"/>
        </w:tcPr>
        <w:p w:rsidR="00E66E16" w:rsidRPr="00F80D66" w:rsidRDefault="00E66E16" w:rsidP="00301D30">
          <w:pPr>
            <w:rPr>
              <w:rFonts w:ascii="Arial" w:hAnsi="Arial" w:cs="Arial"/>
            </w:rPr>
          </w:pPr>
        </w:p>
      </w:tc>
      <w:tc>
        <w:tcPr>
          <w:tcW w:w="567" w:type="dxa"/>
          <w:vMerge/>
          <w:tcBorders>
            <w:top w:val="single" w:sz="12" w:space="0" w:color="auto"/>
            <w:left w:val="single" w:sz="12" w:space="0" w:color="auto"/>
            <w:bottom w:val="single" w:sz="12" w:space="0" w:color="auto"/>
            <w:right w:val="nil"/>
          </w:tcBorders>
          <w:shd w:val="clear" w:color="auto" w:fill="auto"/>
        </w:tcPr>
        <w:p w:rsidR="00E66E16" w:rsidRPr="00F80D66" w:rsidRDefault="00E66E16" w:rsidP="00301D30">
          <w:pPr>
            <w:rPr>
              <w:rFonts w:ascii="Arial" w:hAnsi="Arial" w:cs="Arial"/>
            </w:rPr>
          </w:pPr>
        </w:p>
      </w:tc>
    </w:tr>
  </w:tbl>
  <w:p w:rsidR="00E66E16" w:rsidRDefault="009D483B">
    <w:r>
      <w:rPr>
        <w:noProof/>
      </w:rPr>
      <w:pict>
        <v:group id="_x0000_s2114" style="position:absolute;margin-left:18.45pt;margin-top:586.85pt;width:34.05pt;height:240.95pt;z-index:251666944;mso-position-horizontal-relative:page;mso-position-vertical-relative:page" coordorigin="3402,6237" coordsize="681,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">
          <v:rect id="Rectangle 220" o:spid="_x0000_s2115" style="position:absolute;left:3402;top:7655;width:283;height:19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MdpsUA&#10;AADbAAAADwAAAGRycy9kb3ducmV2LnhtbESPQWvCQBSE70L/w/IKvYjZNMUqqau0jVXxptH7a/Y1&#10;CWbfhuyq6b93C0KPw8x8w8wWvWnEhTpXW1bwHMUgiAuray4VHPKv0RSE88gaG8uk4JccLOYPgxmm&#10;2l55R5e9L0WAsEtRQeV9m0rpiooMusi2xMH7sZ1BH2RXSt3hNcBNI5M4fpUGaw4LFbb0WVFx2p+N&#10;gtW63S5Pk2G5+XjJsskqH2ffx7FST4/9+xsIT73/D9/bG60gSeDvS/g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x2mxQAAANsAAAAPAAAAAAAAAAAAAAAAAJgCAABkcnMv&#10;ZG93bnJldi54bWxQSwUGAAAAAAQABAD1AAAAigMAAAAA&#10;" strokeweight="1.5pt">
            <v:fill opacity="0"/>
            <v:textbox style="layout-flow:vertical;mso-layout-flow-alt:bottom-to-top;mso-next-textbox:#Rectangle 220" inset="0,0,0,0">
              <w:txbxContent>
                <w:p w:rsidR="00E66E16" w:rsidRPr="002076F5" w:rsidRDefault="00E66E16" w:rsidP="00A80AF1">
                  <w:pPr>
                    <w:jc w:val="center"/>
                  </w:pPr>
                  <w:r w:rsidRPr="002076F5">
                    <w:t>Подпись и дата</w:t>
                  </w:r>
                </w:p>
              </w:txbxContent>
            </v:textbox>
          </v:rect>
          <v:rect id="Rectangle 221" o:spid="_x0000_s2116" style="position:absolute;left:3402;top:62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4PcUA&#10;AADbAAAADwAAAGRycy9kb3ducmV2LnhtbESPS2/CMBCE75X6H6ytxKUCBxAFpRgEhJd643Vf4m0S&#10;Ea+j2ED673ElJI6jmflGM542phQ3ql1hWUG3E4EgTq0uOFNwPKzaIxDOI2ssLZOCP3Iwnby/jTHW&#10;9s47uu19JgKEXYwKcu+rWEqX5mTQdWxFHLxfWxv0QdaZ1DXeA9yUshdFX9JgwWEhx4oWOaWX/dUo&#10;WG+qn+Vl+Jlt5/0kGa4Pg+R8GijV+mhm3yA8Nf4Vfra3WkGvD/9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j7g9xQAAANsAAAAPAAAAAAAAAAAAAAAAAJgCAABkcnMv&#10;ZG93bnJldi54bWxQSwUGAAAAAAQABAD1AAAAigMAAAAA&#10;" strokeweight="1.5pt">
            <v:fill opacity="0"/>
            <v:textbox style="layout-flow:vertical;mso-layout-flow-alt:bottom-to-top;mso-next-textbox:#Rectangle 221" inset="0,0,0,0">
              <w:txbxContent>
                <w:p w:rsidR="00E66E16" w:rsidRPr="002076F5" w:rsidRDefault="00E66E16" w:rsidP="00A80AF1">
                  <w:pPr>
                    <w:jc w:val="center"/>
                  </w:pPr>
                  <w:proofErr w:type="spellStart"/>
                  <w:r w:rsidRPr="002076F5">
                    <w:t>Взам</w:t>
                  </w:r>
                  <w:proofErr w:type="spellEnd"/>
                  <w:r w:rsidRPr="002076F5">
                    <w:t>. инв. №</w:t>
                  </w:r>
                </w:p>
              </w:txbxContent>
            </v:textbox>
          </v:rect>
          <v:rect id="Rectangle 222" o:spid="_x0000_s2117" style="position:absolute;left:3402;top:9639;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YgScUA&#10;AADbAAAADwAAAGRycy9kb3ducmV2LnhtbESPS2/CMBCE75X6H6ytxKUCB8pLAYOAFIq48eh9Gy9J&#10;RLyOYgPh39dIlXoczcw3mum8MaW4Ue0Kywq6nQgEcWp1wZmC03HdHoNwHlljaZkUPMjBfPb6MsVY&#10;2zvv6XbwmQgQdjEqyL2vYildmpNB17EVcfDOtjbog6wzqWu8B7gpZS+KhtJgwWEhx4pWOaWXw9Uo&#10;2HxVu8/L6D3bLj+SZLQ5DpKf74FSrbdmMQHhqfH/4b/2Vivo9eH5JfwAO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ZiBJxQAAANsAAAAPAAAAAAAAAAAAAAAAAJgCAABkcnMv&#10;ZG93bnJldi54bWxQSwUGAAAAAAQABAD1AAAAigMAAAAA&#10;" strokeweight="1.5pt">
            <v:fill opacity="0"/>
            <v:textbox style="layout-flow:vertical;mso-layout-flow-alt:bottom-to-top;mso-next-textbox:#Rectangle 222" inset="0,0,0,0">
              <w:txbxContent>
                <w:p w:rsidR="00E66E16" w:rsidRPr="002076F5" w:rsidRDefault="00E66E16" w:rsidP="00A80AF1">
                  <w:pPr>
                    <w:jc w:val="center"/>
                  </w:pPr>
                  <w:r w:rsidRPr="002076F5">
                    <w:t>Инв. № подл.</w:t>
                  </w:r>
                </w:p>
              </w:txbxContent>
            </v:textbox>
          </v:rect>
          <v:rect id="Rectangle 223" o:spid="_x0000_s2118" style="position:absolute;left:3686;top:6237;width:39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qF0sYA&#10;AADbAAAADwAAAGRycy9kb3ducmV2LnhtbESPT2vCQBTE74V+h+UVeil1UyVaUldpG/8Eb2p7f82+&#10;JsHs25BdTfz2riB4HGbmN8x03ptanKh1lWUFb4MIBHFudcWFgp/98vUdhPPIGmvLpOBMDuazx4cp&#10;Jtp2vKXTzhciQNglqKD0vkmkdHlJBt3ANsTB+7etQR9kW0jdYhfgppbDKBpLgxWHhRIb+i4pP+yO&#10;RsFq3WwWh8lLkX2N0nSy2sfp32+s1PNT//kBwlPv7+FbO9MKhjFcv4QfIG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qF0sYAAADbAAAADwAAAAAAAAAAAAAAAACYAgAAZHJz&#10;L2Rvd25yZXYueG1sUEsFBgAAAAAEAAQA9QAAAIsDAAAAAA==&#10;" strokeweight="1.5pt">
            <v:fill opacity="0"/>
            <v:textbox style="layout-flow:vertical;mso-layout-flow-alt:bottom-to-top;mso-next-textbox:#Rectangle 223" inset="0,0,0,0">
              <w:txbxContent>
                <w:p w:rsidR="00E66E16" w:rsidRPr="00852972" w:rsidRDefault="00E66E16" w:rsidP="00A80AF1"/>
              </w:txbxContent>
            </v:textbox>
          </v:rect>
          <v:rect id="Rectangle 224" o:spid="_x0000_s2119" style="position:absolute;left:3686;top:7655;width:397;height:19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gbpcUA&#10;AADbAAAADwAAAGRycy9kb3ducmV2LnhtbESPS2/CMBCE75X6H6ytxKUCBxAPpRgEhALqjdd9ibdJ&#10;RLyOYgPh3+NKSD2OZuYbzWTWmFLcqHaFZQXdTgSCOLW64EzB8fDdHoNwHlljaZkUPMjBbPr+NsFY&#10;2zvv6Lb3mQgQdjEqyL2vYildmpNB17EVcfB+bW3QB1lnUtd4D3BTyl4UDaXBgsNCjhUtc0ov+6tR&#10;sN5UP6vL6DPbLvpJMlofBsn5NFCq9dHMv0B4avx/+NXeagW9Ifx9CT9AT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BulxQAAANsAAAAPAAAAAAAAAAAAAAAAAJgCAABkcnMv&#10;ZG93bnJldi54bWxQSwUGAAAAAAQABAD1AAAAigMAAAAA&#10;" strokeweight="1.5pt">
            <v:fill opacity="0"/>
            <v:textbox style="layout-flow:vertical;mso-layout-flow-alt:bottom-to-top;mso-next-textbox:#Rectangle 224" inset="0,0,0,0">
              <w:txbxContent>
                <w:p w:rsidR="00E66E16" w:rsidRPr="00852972" w:rsidRDefault="00E66E16" w:rsidP="00A80AF1"/>
              </w:txbxContent>
            </v:textbox>
          </v:rect>
          <v:rect id="Rectangle 225" o:spid="_x0000_s2120" style="position:absolute;left:3686;top:9639;width:39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PsYA&#10;AADbAAAADwAAAGRycy9kb3ducmV2LnhtbESPT2vCQBTE70K/w/IEL2I2tdhImlVaY1V6q3/ur9ln&#10;Esy+DdlV02/fLRR6HGbmN0y27E0jbtS52rKCxygGQVxYXXOp4Hh4n8xBOI+ssbFMCr7JwXLxMMgw&#10;1fbOn3Tb+1IECLsUFVTet6mUrqjIoItsSxy8s+0M+iC7UuoO7wFuGjmN42dpsOawUGFLq4qKy/5q&#10;FGy27cf6kozL3dtTniebwyz/Os2UGg371xcQnnr/H/5r77SCaQK/X8IP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S+PsYAAADbAAAADwAAAAAAAAAAAAAAAACYAgAAZHJz&#10;L2Rvd25yZXYueG1sUEsFBgAAAAAEAAQA9QAAAIsDAAAAAA==&#10;" strokeweight="1.5pt">
            <v:fill opacity="0"/>
            <v:textbox style="layout-flow:vertical;mso-layout-flow-alt:bottom-to-top;mso-next-textbox:#Rectangle 225" inset="0,0,0,0">
              <w:txbxContent>
                <w:p w:rsidR="00E66E16" w:rsidRPr="00695632" w:rsidRDefault="00E66E16" w:rsidP="00A80AF1"/>
              </w:txbxContent>
            </v:textbox>
          </v:rect>
          <w10:wrap anchorx="page" anchory="page"/>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1061" w:tblpY="15696"/>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7"/>
      <w:gridCol w:w="567"/>
      <w:gridCol w:w="567"/>
      <w:gridCol w:w="567"/>
      <w:gridCol w:w="851"/>
      <w:gridCol w:w="567"/>
      <w:gridCol w:w="6237"/>
      <w:gridCol w:w="567"/>
    </w:tblGrid>
    <w:tr w:rsidR="00E66E16" w:rsidRPr="00110124" w:rsidTr="00301D30">
      <w:trPr>
        <w:cantSplit/>
        <w:trHeight w:hRule="exact" w:val="281"/>
      </w:trPr>
      <w:tc>
        <w:tcPr>
          <w:tcW w:w="567" w:type="dxa"/>
          <w:tcBorders>
            <w:top w:val="single" w:sz="12" w:space="0" w:color="auto"/>
            <w:left w:val="nil"/>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851"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6237" w:type="dxa"/>
          <w:vMerge w:val="restart"/>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vAlign w:val="center"/>
        </w:tcPr>
        <w:p w:rsidR="00E66E16" w:rsidRPr="00B60646" w:rsidRDefault="00E66E16" w:rsidP="003758A6">
          <w:pPr>
            <w:jc w:val="center"/>
            <w:rPr>
              <w:sz w:val="24"/>
              <w:szCs w:val="24"/>
            </w:rPr>
          </w:pPr>
          <w:r>
            <w:rPr>
              <w:sz w:val="24"/>
              <w:szCs w:val="24"/>
            </w:rPr>
            <w:t>599-2016-МО</w:t>
          </w:r>
          <w:proofErr w:type="gramStart"/>
          <w:r>
            <w:rPr>
              <w:sz w:val="24"/>
              <w:szCs w:val="24"/>
            </w:rPr>
            <w:t>.Т</w:t>
          </w:r>
          <w:proofErr w:type="gramEnd"/>
          <w:r>
            <w:rPr>
              <w:sz w:val="24"/>
              <w:szCs w:val="24"/>
            </w:rPr>
            <w:t>Ч</w:t>
          </w:r>
        </w:p>
      </w:tc>
      <w:tc>
        <w:tcPr>
          <w:tcW w:w="567" w:type="dxa"/>
          <w:tcBorders>
            <w:top w:val="single" w:sz="12" w:space="0" w:color="auto"/>
            <w:left w:val="single" w:sz="12" w:space="0" w:color="auto"/>
            <w:bottom w:val="single" w:sz="12" w:space="0" w:color="auto"/>
            <w:right w:val="nil"/>
          </w:tcBorders>
          <w:shd w:val="clear" w:color="auto" w:fill="auto"/>
          <w:vAlign w:val="center"/>
        </w:tcPr>
        <w:p w:rsidR="00E66E16" w:rsidRPr="00110124" w:rsidRDefault="00E66E16" w:rsidP="00301D30">
          <w:r w:rsidRPr="00110124">
            <w:t>Лист</w:t>
          </w:r>
        </w:p>
      </w:tc>
    </w:tr>
    <w:tr w:rsidR="00E66E16" w:rsidTr="00301D30">
      <w:trPr>
        <w:cantSplit/>
        <w:trHeight w:hRule="exact" w:val="281"/>
      </w:trPr>
      <w:tc>
        <w:tcPr>
          <w:tcW w:w="567" w:type="dxa"/>
          <w:tcBorders>
            <w:left w:val="nil"/>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851"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6237" w:type="dxa"/>
          <w:vMerge/>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tcPr>
        <w:p w:rsidR="00E66E16" w:rsidRPr="00F80D66" w:rsidRDefault="00E66E16" w:rsidP="00301D30">
          <w:pPr>
            <w:rPr>
              <w:rFonts w:ascii="Arial" w:hAnsi="Arial" w:cs="Arial"/>
            </w:rPr>
          </w:pPr>
        </w:p>
      </w:tc>
      <w:tc>
        <w:tcPr>
          <w:tcW w:w="567" w:type="dxa"/>
          <w:vMerge w:val="restart"/>
          <w:tcBorders>
            <w:top w:val="single" w:sz="12" w:space="0" w:color="auto"/>
            <w:left w:val="single" w:sz="12" w:space="0" w:color="auto"/>
            <w:bottom w:val="single" w:sz="12" w:space="0" w:color="auto"/>
            <w:right w:val="nil"/>
          </w:tcBorders>
          <w:shd w:val="clear" w:color="auto" w:fill="auto"/>
          <w:vAlign w:val="center"/>
        </w:tcPr>
        <w:p w:rsidR="00E66E16" w:rsidRPr="000838DB" w:rsidRDefault="00E66E16" w:rsidP="00301D30">
          <w:pPr>
            <w:jc w:val="center"/>
            <w:rPr>
              <w:sz w:val="24"/>
              <w:szCs w:val="24"/>
            </w:rPr>
          </w:pPr>
          <w:r w:rsidRPr="008426A8">
            <w:rPr>
              <w:sz w:val="24"/>
              <w:szCs w:val="24"/>
            </w:rPr>
            <w:fldChar w:fldCharType="begin"/>
          </w:r>
          <w:r w:rsidRPr="008426A8">
            <w:rPr>
              <w:sz w:val="24"/>
              <w:szCs w:val="24"/>
            </w:rPr>
            <w:instrText xml:space="preserve"> PAGE   \* MERGEFORMAT </w:instrText>
          </w:r>
          <w:r w:rsidRPr="008426A8">
            <w:rPr>
              <w:sz w:val="24"/>
              <w:szCs w:val="24"/>
            </w:rPr>
            <w:fldChar w:fldCharType="separate"/>
          </w:r>
          <w:r w:rsidR="00043BC9">
            <w:rPr>
              <w:noProof/>
              <w:sz w:val="24"/>
              <w:szCs w:val="24"/>
            </w:rPr>
            <w:t>39</w:t>
          </w:r>
          <w:r w:rsidRPr="008426A8">
            <w:rPr>
              <w:sz w:val="24"/>
              <w:szCs w:val="24"/>
            </w:rPr>
            <w:fldChar w:fldCharType="end"/>
          </w:r>
        </w:p>
      </w:tc>
    </w:tr>
    <w:tr w:rsidR="00E66E16" w:rsidTr="00301D30">
      <w:trPr>
        <w:cantSplit/>
        <w:trHeight w:hRule="exact" w:val="281"/>
      </w:trPr>
      <w:tc>
        <w:tcPr>
          <w:tcW w:w="567" w:type="dxa"/>
          <w:tcBorders>
            <w:top w:val="single" w:sz="12" w:space="0" w:color="auto"/>
            <w:left w:val="nil"/>
            <w:bottom w:val="nil"/>
            <w:right w:val="single" w:sz="12" w:space="0" w:color="auto"/>
          </w:tcBorders>
          <w:tcMar>
            <w:left w:w="0" w:type="dxa"/>
            <w:right w:w="0" w:type="dxa"/>
          </w:tcMar>
          <w:vAlign w:val="center"/>
        </w:tcPr>
        <w:p w:rsidR="00E66E16" w:rsidRPr="001354A5" w:rsidRDefault="00E66E16" w:rsidP="00301D30">
          <w:pPr>
            <w:jc w:val="center"/>
            <w:rPr>
              <w:sz w:val="18"/>
              <w:szCs w:val="18"/>
            </w:rPr>
          </w:pPr>
          <w:r w:rsidRPr="001354A5">
            <w:rPr>
              <w:sz w:val="18"/>
              <w:szCs w:val="18"/>
            </w:rPr>
            <w:t>Изм.</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pacing w:val="-6"/>
              <w:sz w:val="18"/>
              <w:szCs w:val="18"/>
            </w:rPr>
          </w:pPr>
          <w:proofErr w:type="spellStart"/>
          <w:r w:rsidRPr="001354A5">
            <w:rPr>
              <w:spacing w:val="-6"/>
              <w:sz w:val="18"/>
              <w:szCs w:val="18"/>
            </w:rPr>
            <w:t>Кол</w:t>
          </w:r>
          <w:proofErr w:type="gramStart"/>
          <w:r w:rsidRPr="001354A5">
            <w:rPr>
              <w:spacing w:val="-6"/>
              <w:sz w:val="18"/>
              <w:szCs w:val="18"/>
            </w:rPr>
            <w:t>.у</w:t>
          </w:r>
          <w:proofErr w:type="gramEnd"/>
          <w:r w:rsidRPr="001354A5">
            <w:rPr>
              <w:spacing w:val="-6"/>
              <w:sz w:val="18"/>
              <w:szCs w:val="18"/>
            </w:rPr>
            <w:t>ч</w:t>
          </w:r>
          <w:proofErr w:type="spellEnd"/>
          <w:r w:rsidRPr="001354A5">
            <w:rPr>
              <w:spacing w:val="-6"/>
              <w:sz w:val="18"/>
              <w:szCs w:val="18"/>
            </w:rPr>
            <w:t>.</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Лист</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№док.</w:t>
          </w:r>
        </w:p>
      </w:tc>
      <w:tc>
        <w:tcPr>
          <w:tcW w:w="851"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Подп.</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Дата</w:t>
          </w:r>
        </w:p>
      </w:tc>
      <w:tc>
        <w:tcPr>
          <w:tcW w:w="6237" w:type="dxa"/>
          <w:vMerge/>
          <w:tcBorders>
            <w:top w:val="single" w:sz="12" w:space="0" w:color="auto"/>
            <w:left w:val="single" w:sz="12" w:space="0" w:color="auto"/>
            <w:bottom w:val="single" w:sz="12" w:space="0" w:color="auto"/>
            <w:right w:val="single" w:sz="12" w:space="0" w:color="auto"/>
          </w:tcBorders>
          <w:shd w:val="clear" w:color="auto" w:fill="auto"/>
        </w:tcPr>
        <w:p w:rsidR="00E66E16" w:rsidRPr="00F80D66" w:rsidRDefault="00E66E16" w:rsidP="00301D30">
          <w:pPr>
            <w:rPr>
              <w:rFonts w:ascii="Arial" w:hAnsi="Arial" w:cs="Arial"/>
            </w:rPr>
          </w:pPr>
        </w:p>
      </w:tc>
      <w:tc>
        <w:tcPr>
          <w:tcW w:w="567" w:type="dxa"/>
          <w:vMerge/>
          <w:tcBorders>
            <w:top w:val="single" w:sz="12" w:space="0" w:color="auto"/>
            <w:left w:val="single" w:sz="12" w:space="0" w:color="auto"/>
            <w:bottom w:val="single" w:sz="12" w:space="0" w:color="auto"/>
            <w:right w:val="nil"/>
          </w:tcBorders>
          <w:shd w:val="clear" w:color="auto" w:fill="auto"/>
        </w:tcPr>
        <w:p w:rsidR="00E66E16" w:rsidRPr="00F80D66" w:rsidRDefault="00E66E16" w:rsidP="00301D30">
          <w:pPr>
            <w:rPr>
              <w:rFonts w:ascii="Arial" w:hAnsi="Arial" w:cs="Arial"/>
            </w:rPr>
          </w:pPr>
        </w:p>
      </w:tc>
    </w:tr>
  </w:tbl>
  <w:p w:rsidR="00E66E16" w:rsidRDefault="009D483B">
    <w:r>
      <w:rPr>
        <w:noProof/>
      </w:rPr>
      <w:pict>
        <v:group id="Group 219" o:spid="_x0000_s2059" style="position:absolute;margin-left:18.45pt;margin-top:586.85pt;width:34.05pt;height:240.95pt;z-index:251657728;mso-position-horizontal-relative:page;mso-position-vertical-relative:page" coordorigin="3402,6237" coordsize="681,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">
          <v:rect id="Rectangle 220" o:spid="_x0000_s2065" style="position:absolute;left:3402;top:7655;width:283;height:19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MdpsUA&#10;AADbAAAADwAAAGRycy9kb3ducmV2LnhtbESPQWvCQBSE70L/w/IKvYjZNMUqqau0jVXxptH7a/Y1&#10;CWbfhuyq6b93C0KPw8x8w8wWvWnEhTpXW1bwHMUgiAuray4VHPKv0RSE88gaG8uk4JccLOYPgxmm&#10;2l55R5e9L0WAsEtRQeV9m0rpiooMusi2xMH7sZ1BH2RXSt3hNcBNI5M4fpUGaw4LFbb0WVFx2p+N&#10;gtW63S5Pk2G5+XjJsskqH2ffx7FST4/9+xsIT73/D9/bG60gSeDvS/g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x2mxQAAANsAAAAPAAAAAAAAAAAAAAAAAJgCAABkcnMv&#10;ZG93bnJldi54bWxQSwUGAAAAAAQABAD1AAAAigMAAAAA&#10;" strokeweight="1.5pt">
            <v:fill opacity="0"/>
            <v:textbox style="layout-flow:vertical;mso-layout-flow-alt:bottom-to-top" inset="0,0,0,0">
              <w:txbxContent>
                <w:p w:rsidR="00E66E16" w:rsidRPr="002076F5" w:rsidRDefault="00E66E16" w:rsidP="00A80AF1">
                  <w:pPr>
                    <w:jc w:val="center"/>
                  </w:pPr>
                  <w:r w:rsidRPr="002076F5">
                    <w:t>Подпись и дата</w:t>
                  </w:r>
                </w:p>
              </w:txbxContent>
            </v:textbox>
          </v:rect>
          <v:rect id="Rectangle 221" o:spid="_x0000_s2064" style="position:absolute;left:3402;top:62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4PcUA&#10;AADbAAAADwAAAGRycy9kb3ducmV2LnhtbESPS2/CMBCE75X6H6ytxKUCBxAFpRgEhJd643Vf4m0S&#10;Ea+j2ED673ElJI6jmflGM542phQ3ql1hWUG3E4EgTq0uOFNwPKzaIxDOI2ssLZOCP3Iwnby/jTHW&#10;9s47uu19JgKEXYwKcu+rWEqX5mTQdWxFHLxfWxv0QdaZ1DXeA9yUshdFX9JgwWEhx4oWOaWX/dUo&#10;WG+qn+Vl+Jlt5/0kGa4Pg+R8GijV+mhm3yA8Nf4Vfra3WkGvD/9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j7g9xQAAANsAAAAPAAAAAAAAAAAAAAAAAJgCAABkcnMv&#10;ZG93bnJldi54bWxQSwUGAAAAAAQABAD1AAAAigMAAAAA&#10;" strokeweight="1.5pt">
            <v:fill opacity="0"/>
            <v:textbox style="layout-flow:vertical;mso-layout-flow-alt:bottom-to-top" inset="0,0,0,0">
              <w:txbxContent>
                <w:p w:rsidR="00E66E16" w:rsidRPr="002076F5" w:rsidRDefault="00E66E16" w:rsidP="00A80AF1">
                  <w:pPr>
                    <w:jc w:val="center"/>
                  </w:pPr>
                  <w:proofErr w:type="spellStart"/>
                  <w:r w:rsidRPr="002076F5">
                    <w:t>Взам</w:t>
                  </w:r>
                  <w:proofErr w:type="spellEnd"/>
                  <w:r w:rsidRPr="002076F5">
                    <w:t>. инв. №</w:t>
                  </w:r>
                </w:p>
              </w:txbxContent>
            </v:textbox>
          </v:rect>
          <v:rect id="Rectangle 222" o:spid="_x0000_s2063" style="position:absolute;left:3402;top:9639;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YgScUA&#10;AADbAAAADwAAAGRycy9kb3ducmV2LnhtbESPS2/CMBCE75X6H6ytxKUCB8pLAYOAFIq48eh9Gy9J&#10;RLyOYgPh39dIlXoczcw3mum8MaW4Ue0Kywq6nQgEcWp1wZmC03HdHoNwHlljaZkUPMjBfPb6MsVY&#10;2zvv6XbwmQgQdjEqyL2vYildmpNB17EVcfDOtjbog6wzqWu8B7gpZS+KhtJgwWEhx4pWOaWXw9Uo&#10;2HxVu8/L6D3bLj+SZLQ5DpKf74FSrbdmMQHhqfH/4b/2Vivo9eH5JfwAO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ZiBJxQAAANsAAAAPAAAAAAAAAAAAAAAAAJgCAABkcnMv&#10;ZG93bnJldi54bWxQSwUGAAAAAAQABAD1AAAAigMAAAAA&#10;" strokeweight="1.5pt">
            <v:fill opacity="0"/>
            <v:textbox style="layout-flow:vertical;mso-layout-flow-alt:bottom-to-top" inset="0,0,0,0">
              <w:txbxContent>
                <w:p w:rsidR="00E66E16" w:rsidRPr="002076F5" w:rsidRDefault="00E66E16" w:rsidP="00A80AF1">
                  <w:pPr>
                    <w:jc w:val="center"/>
                  </w:pPr>
                  <w:r w:rsidRPr="002076F5">
                    <w:t>Инв. № подл.</w:t>
                  </w:r>
                </w:p>
              </w:txbxContent>
            </v:textbox>
          </v:rect>
          <v:rect id="Rectangle 223" o:spid="_x0000_s2062" style="position:absolute;left:3686;top:6237;width:39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qF0sYA&#10;AADbAAAADwAAAGRycy9kb3ducmV2LnhtbESPT2vCQBTE74V+h+UVeil1UyVaUldpG/8Eb2p7f82+&#10;JsHs25BdTfz2riB4HGbmN8x03ptanKh1lWUFb4MIBHFudcWFgp/98vUdhPPIGmvLpOBMDuazx4cp&#10;Jtp2vKXTzhciQNglqKD0vkmkdHlJBt3ANsTB+7etQR9kW0jdYhfgppbDKBpLgxWHhRIb+i4pP+yO&#10;RsFq3WwWh8lLkX2N0nSy2sfp32+s1PNT//kBwlPv7+FbO9MKhjFcv4QfIG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qF0sYAAADbAAAADwAAAAAAAAAAAAAAAACYAgAAZHJz&#10;L2Rvd25yZXYueG1sUEsFBgAAAAAEAAQA9QAAAIsDAAAAAA==&#10;" strokeweight="1.5pt">
            <v:fill opacity="0"/>
            <v:textbox style="layout-flow:vertical;mso-layout-flow-alt:bottom-to-top" inset="0,0,0,0">
              <w:txbxContent>
                <w:p w:rsidR="00E66E16" w:rsidRPr="00852972" w:rsidRDefault="00E66E16" w:rsidP="00A80AF1"/>
              </w:txbxContent>
            </v:textbox>
          </v:rect>
          <v:rect id="Rectangle 224" o:spid="_x0000_s2061" style="position:absolute;left:3686;top:7655;width:397;height:19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gbpcUA&#10;AADbAAAADwAAAGRycy9kb3ducmV2LnhtbESPS2/CMBCE75X6H6ytxKUCBxAPpRgEhALqjdd9ibdJ&#10;RLyOYgPh3+NKSD2OZuYbzWTWmFLcqHaFZQXdTgSCOLW64EzB8fDdHoNwHlljaZkUPMjBbPr+NsFY&#10;2zvv6Lb3mQgQdjEqyL2vYildmpNB17EVcfB+bW3QB1lnUtd4D3BTyl4UDaXBgsNCjhUtc0ov+6tR&#10;sN5UP6vL6DPbLvpJMlofBsn5NFCq9dHMv0B4avx/+NXeagW9Ifx9CT9AT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BulxQAAANsAAAAPAAAAAAAAAAAAAAAAAJgCAABkcnMv&#10;ZG93bnJldi54bWxQSwUGAAAAAAQABAD1AAAAigMAAAAA&#10;" strokeweight="1.5pt">
            <v:fill opacity="0"/>
            <v:textbox style="layout-flow:vertical;mso-layout-flow-alt:bottom-to-top" inset="0,0,0,0">
              <w:txbxContent>
                <w:p w:rsidR="00E66E16" w:rsidRPr="00852972" w:rsidRDefault="00E66E16" w:rsidP="00A80AF1"/>
              </w:txbxContent>
            </v:textbox>
          </v:rect>
          <v:rect id="Rectangle 225" o:spid="_x0000_s2060" style="position:absolute;left:3686;top:9639;width:39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PsYA&#10;AADbAAAADwAAAGRycy9kb3ducmV2LnhtbESPT2vCQBTE70K/w/IEL2I2tdhImlVaY1V6q3/ur9ln&#10;Esy+DdlV02/fLRR6HGbmN0y27E0jbtS52rKCxygGQVxYXXOp4Hh4n8xBOI+ssbFMCr7JwXLxMMgw&#10;1fbOn3Tb+1IECLsUFVTet6mUrqjIoItsSxy8s+0M+iC7UuoO7wFuGjmN42dpsOawUGFLq4qKy/5q&#10;FGy27cf6kozL3dtTniebwyz/Os2UGg371xcQnnr/H/5r77SCaQK/X8IP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S+PsYAAADbAAAADwAAAAAAAAAAAAAAAACYAgAAZHJz&#10;L2Rvd25yZXYueG1sUEsFBgAAAAAEAAQA9QAAAIsDAAAAAA==&#10;" strokeweight="1.5pt">
            <v:fill opacity="0"/>
            <v:textbox style="layout-flow:vertical;mso-layout-flow-alt:bottom-to-top" inset="0,0,0,0">
              <w:txbxContent>
                <w:p w:rsidR="00E66E16" w:rsidRPr="00695632" w:rsidRDefault="00E66E16" w:rsidP="00A80AF1"/>
              </w:txbxContent>
            </v:textbox>
          </v:rect>
          <w10:wrap anchorx="page" anchory="page"/>
        </v:group>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1061" w:tblpY="15696"/>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7"/>
      <w:gridCol w:w="567"/>
      <w:gridCol w:w="567"/>
      <w:gridCol w:w="567"/>
      <w:gridCol w:w="851"/>
      <w:gridCol w:w="567"/>
      <w:gridCol w:w="6237"/>
      <w:gridCol w:w="567"/>
    </w:tblGrid>
    <w:tr w:rsidR="00E66E16" w:rsidRPr="00110124" w:rsidTr="00301D30">
      <w:trPr>
        <w:cantSplit/>
        <w:trHeight w:hRule="exact" w:val="281"/>
      </w:trPr>
      <w:tc>
        <w:tcPr>
          <w:tcW w:w="567" w:type="dxa"/>
          <w:tcBorders>
            <w:top w:val="single" w:sz="12" w:space="0" w:color="auto"/>
            <w:left w:val="nil"/>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851"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top w:val="single" w:sz="12" w:space="0" w:color="auto"/>
            <w:left w:val="single" w:sz="12" w:space="0" w:color="auto"/>
            <w:right w:val="single" w:sz="12" w:space="0" w:color="auto"/>
          </w:tcBorders>
          <w:vAlign w:val="center"/>
        </w:tcPr>
        <w:p w:rsidR="00E66E16" w:rsidRPr="000838DB" w:rsidRDefault="00E66E16" w:rsidP="00301D30">
          <w:pPr>
            <w:jc w:val="center"/>
            <w:rPr>
              <w:sz w:val="18"/>
              <w:szCs w:val="18"/>
            </w:rPr>
          </w:pPr>
        </w:p>
      </w:tc>
      <w:tc>
        <w:tcPr>
          <w:tcW w:w="6237" w:type="dxa"/>
          <w:vMerge w:val="restart"/>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vAlign w:val="center"/>
        </w:tcPr>
        <w:p w:rsidR="00E66E16" w:rsidRPr="00B60646" w:rsidRDefault="00E66E16" w:rsidP="003758A6">
          <w:pPr>
            <w:jc w:val="center"/>
            <w:rPr>
              <w:sz w:val="24"/>
              <w:szCs w:val="24"/>
            </w:rPr>
          </w:pPr>
          <w:r>
            <w:rPr>
              <w:sz w:val="24"/>
              <w:szCs w:val="24"/>
            </w:rPr>
            <w:t>599-2016-МО</w:t>
          </w:r>
          <w:proofErr w:type="gramStart"/>
          <w:r>
            <w:rPr>
              <w:sz w:val="24"/>
              <w:szCs w:val="24"/>
            </w:rPr>
            <w:t>.Т</w:t>
          </w:r>
          <w:proofErr w:type="gramEnd"/>
          <w:r>
            <w:rPr>
              <w:sz w:val="24"/>
              <w:szCs w:val="24"/>
            </w:rPr>
            <w:t>Ч</w:t>
          </w:r>
        </w:p>
      </w:tc>
      <w:tc>
        <w:tcPr>
          <w:tcW w:w="567" w:type="dxa"/>
          <w:tcBorders>
            <w:top w:val="single" w:sz="12" w:space="0" w:color="auto"/>
            <w:left w:val="single" w:sz="12" w:space="0" w:color="auto"/>
            <w:bottom w:val="single" w:sz="12" w:space="0" w:color="auto"/>
            <w:right w:val="nil"/>
          </w:tcBorders>
          <w:shd w:val="clear" w:color="auto" w:fill="auto"/>
          <w:vAlign w:val="center"/>
        </w:tcPr>
        <w:p w:rsidR="00E66E16" w:rsidRPr="00110124" w:rsidRDefault="00E66E16" w:rsidP="00301D30">
          <w:r w:rsidRPr="00110124">
            <w:t>Лист</w:t>
          </w:r>
        </w:p>
      </w:tc>
    </w:tr>
    <w:tr w:rsidR="00E66E16" w:rsidTr="00301D30">
      <w:trPr>
        <w:cantSplit/>
        <w:trHeight w:hRule="exact" w:val="281"/>
      </w:trPr>
      <w:tc>
        <w:tcPr>
          <w:tcW w:w="567" w:type="dxa"/>
          <w:tcBorders>
            <w:left w:val="nil"/>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851"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567" w:type="dxa"/>
          <w:tcBorders>
            <w:left w:val="single" w:sz="12" w:space="0" w:color="auto"/>
            <w:bottom w:val="single" w:sz="12" w:space="0" w:color="auto"/>
            <w:right w:val="single" w:sz="12" w:space="0" w:color="auto"/>
          </w:tcBorders>
          <w:vAlign w:val="center"/>
        </w:tcPr>
        <w:p w:rsidR="00E66E16" w:rsidRPr="000838DB" w:rsidRDefault="00E66E16" w:rsidP="00301D30">
          <w:pPr>
            <w:jc w:val="center"/>
            <w:rPr>
              <w:sz w:val="18"/>
              <w:szCs w:val="18"/>
            </w:rPr>
          </w:pPr>
        </w:p>
      </w:tc>
      <w:tc>
        <w:tcPr>
          <w:tcW w:w="6237" w:type="dxa"/>
          <w:vMerge/>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tcPr>
        <w:p w:rsidR="00E66E16" w:rsidRPr="00F80D66" w:rsidRDefault="00E66E16" w:rsidP="00301D30">
          <w:pPr>
            <w:rPr>
              <w:rFonts w:ascii="Arial" w:hAnsi="Arial" w:cs="Arial"/>
            </w:rPr>
          </w:pPr>
        </w:p>
      </w:tc>
      <w:tc>
        <w:tcPr>
          <w:tcW w:w="567" w:type="dxa"/>
          <w:vMerge w:val="restart"/>
          <w:tcBorders>
            <w:top w:val="single" w:sz="12" w:space="0" w:color="auto"/>
            <w:left w:val="single" w:sz="12" w:space="0" w:color="auto"/>
            <w:bottom w:val="single" w:sz="12" w:space="0" w:color="auto"/>
            <w:right w:val="nil"/>
          </w:tcBorders>
          <w:shd w:val="clear" w:color="auto" w:fill="auto"/>
          <w:vAlign w:val="center"/>
        </w:tcPr>
        <w:p w:rsidR="00E66E16" w:rsidRPr="000838DB" w:rsidRDefault="00E66E16" w:rsidP="00301D30">
          <w:pPr>
            <w:jc w:val="center"/>
            <w:rPr>
              <w:sz w:val="24"/>
              <w:szCs w:val="24"/>
            </w:rPr>
          </w:pPr>
          <w:r w:rsidRPr="008426A8">
            <w:rPr>
              <w:sz w:val="24"/>
              <w:szCs w:val="24"/>
            </w:rPr>
            <w:fldChar w:fldCharType="begin"/>
          </w:r>
          <w:r w:rsidRPr="008426A8">
            <w:rPr>
              <w:sz w:val="24"/>
              <w:szCs w:val="24"/>
            </w:rPr>
            <w:instrText xml:space="preserve"> PAGE   \* MERGEFORMAT </w:instrText>
          </w:r>
          <w:r w:rsidRPr="008426A8">
            <w:rPr>
              <w:sz w:val="24"/>
              <w:szCs w:val="24"/>
            </w:rPr>
            <w:fldChar w:fldCharType="separate"/>
          </w:r>
          <w:r w:rsidR="00043BC9">
            <w:rPr>
              <w:noProof/>
              <w:sz w:val="24"/>
              <w:szCs w:val="24"/>
            </w:rPr>
            <w:t>85</w:t>
          </w:r>
          <w:r w:rsidRPr="008426A8">
            <w:rPr>
              <w:sz w:val="24"/>
              <w:szCs w:val="24"/>
            </w:rPr>
            <w:fldChar w:fldCharType="end"/>
          </w:r>
        </w:p>
      </w:tc>
    </w:tr>
    <w:tr w:rsidR="00E66E16" w:rsidTr="00301D30">
      <w:trPr>
        <w:cantSplit/>
        <w:trHeight w:hRule="exact" w:val="281"/>
      </w:trPr>
      <w:tc>
        <w:tcPr>
          <w:tcW w:w="567" w:type="dxa"/>
          <w:tcBorders>
            <w:top w:val="single" w:sz="12" w:space="0" w:color="auto"/>
            <w:left w:val="nil"/>
            <w:bottom w:val="nil"/>
            <w:right w:val="single" w:sz="12" w:space="0" w:color="auto"/>
          </w:tcBorders>
          <w:tcMar>
            <w:left w:w="0" w:type="dxa"/>
            <w:right w:w="0" w:type="dxa"/>
          </w:tcMar>
          <w:vAlign w:val="center"/>
        </w:tcPr>
        <w:p w:rsidR="00E66E16" w:rsidRPr="001354A5" w:rsidRDefault="00E66E16" w:rsidP="00301D30">
          <w:pPr>
            <w:jc w:val="center"/>
            <w:rPr>
              <w:sz w:val="18"/>
              <w:szCs w:val="18"/>
            </w:rPr>
          </w:pPr>
          <w:r w:rsidRPr="001354A5">
            <w:rPr>
              <w:sz w:val="18"/>
              <w:szCs w:val="18"/>
            </w:rPr>
            <w:t>Изм.</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pacing w:val="-6"/>
              <w:sz w:val="18"/>
              <w:szCs w:val="18"/>
            </w:rPr>
          </w:pPr>
          <w:proofErr w:type="spellStart"/>
          <w:r w:rsidRPr="001354A5">
            <w:rPr>
              <w:spacing w:val="-6"/>
              <w:sz w:val="18"/>
              <w:szCs w:val="18"/>
            </w:rPr>
            <w:t>Кол</w:t>
          </w:r>
          <w:proofErr w:type="gramStart"/>
          <w:r w:rsidRPr="001354A5">
            <w:rPr>
              <w:spacing w:val="-6"/>
              <w:sz w:val="18"/>
              <w:szCs w:val="18"/>
            </w:rPr>
            <w:t>.у</w:t>
          </w:r>
          <w:proofErr w:type="gramEnd"/>
          <w:r w:rsidRPr="001354A5">
            <w:rPr>
              <w:spacing w:val="-6"/>
              <w:sz w:val="18"/>
              <w:szCs w:val="18"/>
            </w:rPr>
            <w:t>ч</w:t>
          </w:r>
          <w:proofErr w:type="spellEnd"/>
          <w:r w:rsidRPr="001354A5">
            <w:rPr>
              <w:spacing w:val="-6"/>
              <w:sz w:val="18"/>
              <w:szCs w:val="18"/>
            </w:rPr>
            <w:t>.</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Лист</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№док.</w:t>
          </w:r>
        </w:p>
      </w:tc>
      <w:tc>
        <w:tcPr>
          <w:tcW w:w="851"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Подп.</w:t>
          </w:r>
        </w:p>
      </w:tc>
      <w:tc>
        <w:tcPr>
          <w:tcW w:w="567" w:type="dxa"/>
          <w:tcBorders>
            <w:top w:val="single" w:sz="12" w:space="0" w:color="auto"/>
            <w:left w:val="single" w:sz="12" w:space="0" w:color="auto"/>
            <w:bottom w:val="nil"/>
            <w:right w:val="single" w:sz="12" w:space="0" w:color="auto"/>
          </w:tcBorders>
          <w:vAlign w:val="center"/>
        </w:tcPr>
        <w:p w:rsidR="00E66E16" w:rsidRPr="001354A5" w:rsidRDefault="00E66E16" w:rsidP="00301D30">
          <w:pPr>
            <w:jc w:val="center"/>
            <w:rPr>
              <w:sz w:val="18"/>
              <w:szCs w:val="18"/>
            </w:rPr>
          </w:pPr>
          <w:r w:rsidRPr="001354A5">
            <w:rPr>
              <w:sz w:val="18"/>
              <w:szCs w:val="18"/>
            </w:rPr>
            <w:t>Дата</w:t>
          </w:r>
        </w:p>
      </w:tc>
      <w:tc>
        <w:tcPr>
          <w:tcW w:w="6237" w:type="dxa"/>
          <w:vMerge/>
          <w:tcBorders>
            <w:top w:val="single" w:sz="12" w:space="0" w:color="auto"/>
            <w:left w:val="single" w:sz="12" w:space="0" w:color="auto"/>
            <w:bottom w:val="single" w:sz="12" w:space="0" w:color="auto"/>
            <w:right w:val="single" w:sz="12" w:space="0" w:color="auto"/>
          </w:tcBorders>
          <w:shd w:val="clear" w:color="auto" w:fill="auto"/>
        </w:tcPr>
        <w:p w:rsidR="00E66E16" w:rsidRPr="00F80D66" w:rsidRDefault="00E66E16" w:rsidP="00301D30">
          <w:pPr>
            <w:rPr>
              <w:rFonts w:ascii="Arial" w:hAnsi="Arial" w:cs="Arial"/>
            </w:rPr>
          </w:pPr>
        </w:p>
      </w:tc>
      <w:tc>
        <w:tcPr>
          <w:tcW w:w="567" w:type="dxa"/>
          <w:vMerge/>
          <w:tcBorders>
            <w:top w:val="single" w:sz="12" w:space="0" w:color="auto"/>
            <w:left w:val="single" w:sz="12" w:space="0" w:color="auto"/>
            <w:bottom w:val="single" w:sz="12" w:space="0" w:color="auto"/>
            <w:right w:val="nil"/>
          </w:tcBorders>
          <w:shd w:val="clear" w:color="auto" w:fill="auto"/>
        </w:tcPr>
        <w:p w:rsidR="00E66E16" w:rsidRPr="00F80D66" w:rsidRDefault="00E66E16" w:rsidP="00301D30">
          <w:pPr>
            <w:rPr>
              <w:rFonts w:ascii="Arial" w:hAnsi="Arial" w:cs="Arial"/>
            </w:rPr>
          </w:pPr>
        </w:p>
      </w:tc>
    </w:tr>
  </w:tbl>
  <w:p w:rsidR="00E66E16" w:rsidRDefault="009D483B">
    <w:r>
      <w:rPr>
        <w:noProof/>
      </w:rPr>
      <w:pict>
        <v:group id="_x0000_s2122" style="position:absolute;margin-left:18.45pt;margin-top:586.85pt;width:34.05pt;height:240.95pt;z-index:251658752;mso-position-horizontal-relative:page;mso-position-vertical-relative:page" coordorigin="3402,6237" coordsize="681,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">
          <v:rect id="Rectangle 220" o:spid="_x0000_s2128" style="position:absolute;left:3402;top:7655;width:283;height:19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MdpsUA&#10;AADbAAAADwAAAGRycy9kb3ducmV2LnhtbESPQWvCQBSE70L/w/IKvYjZNMUqqau0jVXxptH7a/Y1&#10;CWbfhuyq6b93C0KPw8x8w8wWvWnEhTpXW1bwHMUgiAuray4VHPKv0RSE88gaG8uk4JccLOYPgxmm&#10;2l55R5e9L0WAsEtRQeV9m0rpiooMusi2xMH7sZ1BH2RXSt3hNcBNI5M4fpUGaw4LFbb0WVFx2p+N&#10;gtW63S5Pk2G5+XjJsskqH2ffx7FST4/9+xsIT73/D9/bG60gSeDvS/g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x2mxQAAANsAAAAPAAAAAAAAAAAAAAAAAJgCAABkcnMv&#10;ZG93bnJldi54bWxQSwUGAAAAAAQABAD1AAAAigMAAAAA&#10;" strokeweight="1.5pt">
            <v:fill opacity="0"/>
            <v:textbox style="layout-flow:vertical;mso-layout-flow-alt:bottom-to-top" inset="0,0,0,0">
              <w:txbxContent>
                <w:p w:rsidR="00E66E16" w:rsidRPr="002076F5" w:rsidRDefault="00E66E16" w:rsidP="00A80AF1">
                  <w:pPr>
                    <w:jc w:val="center"/>
                  </w:pPr>
                  <w:r w:rsidRPr="002076F5">
                    <w:t>Подпись и дата</w:t>
                  </w:r>
                </w:p>
              </w:txbxContent>
            </v:textbox>
          </v:rect>
          <v:rect id="Rectangle 221" o:spid="_x0000_s2127" style="position:absolute;left:3402;top:62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4PcUA&#10;AADbAAAADwAAAGRycy9kb3ducmV2LnhtbESPS2/CMBCE75X6H6ytxKUCBxAFpRgEhJd643Vf4m0S&#10;Ea+j2ED673ElJI6jmflGM542phQ3ql1hWUG3E4EgTq0uOFNwPKzaIxDOI2ssLZOCP3Iwnby/jTHW&#10;9s47uu19JgKEXYwKcu+rWEqX5mTQdWxFHLxfWxv0QdaZ1DXeA9yUshdFX9JgwWEhx4oWOaWX/dUo&#10;WG+qn+Vl+Jlt5/0kGa4Pg+R8GijV+mhm3yA8Nf4Vfra3WkGvD/9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j7g9xQAAANsAAAAPAAAAAAAAAAAAAAAAAJgCAABkcnMv&#10;ZG93bnJldi54bWxQSwUGAAAAAAQABAD1AAAAigMAAAAA&#10;" strokeweight="1.5pt">
            <v:fill opacity="0"/>
            <v:textbox style="layout-flow:vertical;mso-layout-flow-alt:bottom-to-top" inset="0,0,0,0">
              <w:txbxContent>
                <w:p w:rsidR="00E66E16" w:rsidRPr="002076F5" w:rsidRDefault="00E66E16" w:rsidP="00A80AF1">
                  <w:pPr>
                    <w:jc w:val="center"/>
                  </w:pPr>
                  <w:proofErr w:type="spellStart"/>
                  <w:r w:rsidRPr="002076F5">
                    <w:t>Взам</w:t>
                  </w:r>
                  <w:proofErr w:type="spellEnd"/>
                  <w:r w:rsidRPr="002076F5">
                    <w:t>. инв. №</w:t>
                  </w:r>
                </w:p>
              </w:txbxContent>
            </v:textbox>
          </v:rect>
          <v:rect id="Rectangle 222" o:spid="_x0000_s2126" style="position:absolute;left:3402;top:9639;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YgScUA&#10;AADbAAAADwAAAGRycy9kb3ducmV2LnhtbESPS2/CMBCE75X6H6ytxKUCB8pLAYOAFIq48eh9Gy9J&#10;RLyOYgPh39dIlXoczcw3mum8MaW4Ue0Kywq6nQgEcWp1wZmC03HdHoNwHlljaZkUPMjBfPb6MsVY&#10;2zvv6XbwmQgQdjEqyL2vYildmpNB17EVcfDOtjbog6wzqWu8B7gpZS+KhtJgwWEhx4pWOaWXw9Uo&#10;2HxVu8/L6D3bLj+SZLQ5DpKf74FSrbdmMQHhqfH/4b/2Vivo9eH5JfwAO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ZiBJxQAAANsAAAAPAAAAAAAAAAAAAAAAAJgCAABkcnMv&#10;ZG93bnJldi54bWxQSwUGAAAAAAQABAD1AAAAigMAAAAA&#10;" strokeweight="1.5pt">
            <v:fill opacity="0"/>
            <v:textbox style="layout-flow:vertical;mso-layout-flow-alt:bottom-to-top" inset="0,0,0,0">
              <w:txbxContent>
                <w:p w:rsidR="00E66E16" w:rsidRPr="002076F5" w:rsidRDefault="00E66E16" w:rsidP="00A80AF1">
                  <w:pPr>
                    <w:jc w:val="center"/>
                  </w:pPr>
                  <w:r w:rsidRPr="002076F5">
                    <w:t>Инв. № подл.</w:t>
                  </w:r>
                </w:p>
              </w:txbxContent>
            </v:textbox>
          </v:rect>
          <v:rect id="Rectangle 223" o:spid="_x0000_s2125" style="position:absolute;left:3686;top:6237;width:39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qF0sYA&#10;AADbAAAADwAAAGRycy9kb3ducmV2LnhtbESPT2vCQBTE74V+h+UVeil1UyVaUldpG/8Eb2p7f82+&#10;JsHs25BdTfz2riB4HGbmN8x03ptanKh1lWUFb4MIBHFudcWFgp/98vUdhPPIGmvLpOBMDuazx4cp&#10;Jtp2vKXTzhciQNglqKD0vkmkdHlJBt3ANsTB+7etQR9kW0jdYhfgppbDKBpLgxWHhRIb+i4pP+yO&#10;RsFq3WwWh8lLkX2N0nSy2sfp32+s1PNT//kBwlPv7+FbO9MKhjFcv4QfIG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qF0sYAAADbAAAADwAAAAAAAAAAAAAAAACYAgAAZHJz&#10;L2Rvd25yZXYueG1sUEsFBgAAAAAEAAQA9QAAAIsDAAAAAA==&#10;" strokeweight="1.5pt">
            <v:fill opacity="0"/>
            <v:textbox style="layout-flow:vertical;mso-layout-flow-alt:bottom-to-top" inset="0,0,0,0">
              <w:txbxContent>
                <w:p w:rsidR="00E66E16" w:rsidRPr="00852972" w:rsidRDefault="00E66E16" w:rsidP="00A80AF1"/>
              </w:txbxContent>
            </v:textbox>
          </v:rect>
          <v:rect id="Rectangle 224" o:spid="_x0000_s2124" style="position:absolute;left:3686;top:7655;width:397;height:19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gbpcUA&#10;AADbAAAADwAAAGRycy9kb3ducmV2LnhtbESPS2/CMBCE75X6H6ytxKUCBxAPpRgEhALqjdd9ibdJ&#10;RLyOYgPh3+NKSD2OZuYbzWTWmFLcqHaFZQXdTgSCOLW64EzB8fDdHoNwHlljaZkUPMjBbPr+NsFY&#10;2zvv6Lb3mQgQdjEqyL2vYildmpNB17EVcfB+bW3QB1lnUtd4D3BTyl4UDaXBgsNCjhUtc0ov+6tR&#10;sN5UP6vL6DPbLvpJMlofBsn5NFCq9dHMv0B4avx/+NXeagW9Ifx9CT9AT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BulxQAAANsAAAAPAAAAAAAAAAAAAAAAAJgCAABkcnMv&#10;ZG93bnJldi54bWxQSwUGAAAAAAQABAD1AAAAigMAAAAA&#10;" strokeweight="1.5pt">
            <v:fill opacity="0"/>
            <v:textbox style="layout-flow:vertical;mso-layout-flow-alt:bottom-to-top" inset="0,0,0,0">
              <w:txbxContent>
                <w:p w:rsidR="00E66E16" w:rsidRPr="00852972" w:rsidRDefault="00E66E16" w:rsidP="00A80AF1"/>
              </w:txbxContent>
            </v:textbox>
          </v:rect>
          <v:rect id="Rectangle 225" o:spid="_x0000_s2123" style="position:absolute;left:3686;top:9639;width:39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PsYA&#10;AADbAAAADwAAAGRycy9kb3ducmV2LnhtbESPT2vCQBTE70K/w/IEL2I2tdhImlVaY1V6q3/ur9ln&#10;Esy+DdlV02/fLRR6HGbmN0y27E0jbtS52rKCxygGQVxYXXOp4Hh4n8xBOI+ssbFMCr7JwXLxMMgw&#10;1fbOn3Tb+1IECLsUFVTet6mUrqjIoItsSxy8s+0M+iC7UuoO7wFuGjmN42dpsOawUGFLq4qKy/5q&#10;FGy27cf6kozL3dtTniebwyz/Os2UGg371xcQnnr/H/5r77SCaQK/X8IP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S+PsYAAADbAAAADwAAAAAAAAAAAAAAAACYAgAAZHJz&#10;L2Rvd25yZXYueG1sUEsFBgAAAAAEAAQA9QAAAIsDAAAAAA==&#10;" strokeweight="1.5pt">
            <v:fill opacity="0"/>
            <v:textbox style="layout-flow:vertical;mso-layout-flow-alt:bottom-to-top" inset="0,0,0,0">
              <w:txbxContent>
                <w:p w:rsidR="00E66E16" w:rsidRPr="00695632" w:rsidRDefault="00E66E16" w:rsidP="00A80AF1"/>
              </w:txbxContent>
            </v:textbox>
          </v:rect>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83B" w:rsidRDefault="009D483B">
      <w:r>
        <w:separator/>
      </w:r>
    </w:p>
  </w:footnote>
  <w:footnote w:type="continuationSeparator" w:id="0">
    <w:p w:rsidR="009D483B" w:rsidRDefault="009D4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10984" w:tblpY="273"/>
      <w:tblOverlap w:val="never"/>
      <w:tblW w:w="0" w:type="auto"/>
      <w:tblBorders>
        <w:left w:val="single" w:sz="12" w:space="0" w:color="auto"/>
        <w:bottom w:val="single" w:sz="12" w:space="0" w:color="auto"/>
      </w:tblBorders>
      <w:tblLayout w:type="fixed"/>
      <w:tblCellMar>
        <w:left w:w="0" w:type="dxa"/>
        <w:right w:w="0" w:type="dxa"/>
      </w:tblCellMar>
      <w:tblLook w:val="04A0" w:firstRow="1" w:lastRow="0" w:firstColumn="1" w:lastColumn="0" w:noHBand="0" w:noVBand="1"/>
    </w:tblPr>
    <w:tblGrid>
      <w:gridCol w:w="567"/>
    </w:tblGrid>
    <w:tr w:rsidR="00E66E16" w:rsidRPr="00D11637" w:rsidTr="002D30AA">
      <w:trPr>
        <w:trHeight w:hRule="exact" w:val="397"/>
      </w:trPr>
      <w:tc>
        <w:tcPr>
          <w:tcW w:w="567" w:type="dxa"/>
          <w:noWrap/>
          <w:vAlign w:val="center"/>
        </w:tcPr>
        <w:p w:rsidR="00E66E16" w:rsidRPr="00D11637" w:rsidRDefault="00E66E16" w:rsidP="00D11637">
          <w:pPr>
            <w:jc w:val="center"/>
            <w:rPr>
              <w:sz w:val="24"/>
              <w:szCs w:val="24"/>
            </w:rPr>
          </w:pPr>
          <w:r w:rsidRPr="00D11637">
            <w:rPr>
              <w:sz w:val="24"/>
              <w:szCs w:val="24"/>
            </w:rPr>
            <w:fldChar w:fldCharType="begin"/>
          </w:r>
          <w:r w:rsidRPr="00D11637">
            <w:rPr>
              <w:sz w:val="24"/>
              <w:szCs w:val="24"/>
              <w:lang w:val="en-US"/>
            </w:rPr>
            <w:instrText>=</w:instrText>
          </w:r>
          <w:r w:rsidRPr="00D11637">
            <w:rPr>
              <w:sz w:val="24"/>
              <w:szCs w:val="24"/>
              <w:lang w:val="en-US"/>
            </w:rPr>
            <w:fldChar w:fldCharType="begin"/>
          </w:r>
          <w:r w:rsidRPr="00D11637">
            <w:rPr>
              <w:sz w:val="24"/>
              <w:szCs w:val="24"/>
              <w:lang w:val="en-US"/>
            </w:rPr>
            <w:instrText xml:space="preserve"> page </w:instrText>
          </w:r>
          <w:r w:rsidRPr="00D11637">
            <w:rPr>
              <w:sz w:val="24"/>
              <w:szCs w:val="24"/>
              <w:lang w:val="en-US"/>
            </w:rPr>
            <w:fldChar w:fldCharType="separate"/>
          </w:r>
          <w:r w:rsidR="00043BC9">
            <w:rPr>
              <w:noProof/>
              <w:sz w:val="24"/>
              <w:szCs w:val="24"/>
              <w:lang w:val="en-US"/>
            </w:rPr>
            <w:instrText>85</w:instrText>
          </w:r>
          <w:r w:rsidRPr="00D11637">
            <w:rPr>
              <w:sz w:val="24"/>
              <w:szCs w:val="24"/>
              <w:lang w:val="en-US"/>
            </w:rPr>
            <w:fldChar w:fldCharType="end"/>
          </w:r>
          <w:r w:rsidRPr="00D11637">
            <w:rPr>
              <w:sz w:val="24"/>
              <w:szCs w:val="24"/>
              <w:lang w:val="en-US"/>
            </w:rPr>
            <w:instrText>+</w:instrText>
          </w:r>
          <w:r w:rsidRPr="00D11637">
            <w:rPr>
              <w:sz w:val="24"/>
              <w:szCs w:val="24"/>
              <w:lang w:val="en-US"/>
            </w:rPr>
            <w:fldChar w:fldCharType="begin"/>
          </w:r>
          <w:r w:rsidRPr="00D11637">
            <w:rPr>
              <w:sz w:val="24"/>
              <w:szCs w:val="24"/>
              <w:lang w:val="en-US"/>
            </w:rPr>
            <w:instrText xml:space="preserve"> pageRef R1 </w:instrText>
          </w:r>
          <w:r w:rsidRPr="00D11637">
            <w:rPr>
              <w:sz w:val="24"/>
              <w:szCs w:val="24"/>
              <w:lang w:val="en-US"/>
            </w:rPr>
            <w:fldChar w:fldCharType="separate"/>
          </w:r>
          <w:r w:rsidR="00043BC9">
            <w:rPr>
              <w:b/>
              <w:bCs/>
              <w:noProof/>
              <w:sz w:val="24"/>
              <w:szCs w:val="24"/>
            </w:rPr>
            <w:instrText>Ошибка! Закладка не определена.</w:instrText>
          </w:r>
          <w:r w:rsidRPr="00D11637">
            <w:rPr>
              <w:sz w:val="24"/>
              <w:szCs w:val="24"/>
              <w:lang w:val="en-US"/>
            </w:rPr>
            <w:fldChar w:fldCharType="end"/>
          </w:r>
          <w:r w:rsidRPr="00D11637">
            <w:rPr>
              <w:sz w:val="24"/>
              <w:szCs w:val="24"/>
              <w:lang w:val="en-US"/>
            </w:rPr>
            <w:instrText>+1</w:instrText>
          </w:r>
          <w:r w:rsidRPr="00D11637">
            <w:rPr>
              <w:sz w:val="24"/>
              <w:szCs w:val="24"/>
            </w:rPr>
            <w:fldChar w:fldCharType="separate"/>
          </w:r>
          <w:r w:rsidR="00043BC9">
            <w:rPr>
              <w:b/>
              <w:noProof/>
              <w:sz w:val="24"/>
              <w:szCs w:val="24"/>
              <w:lang w:val="en-US"/>
            </w:rPr>
            <w:t>!Синтаксическая ошибка, !</w:t>
          </w:r>
          <w:r w:rsidRPr="00D11637">
            <w:rPr>
              <w:sz w:val="24"/>
              <w:szCs w:val="24"/>
            </w:rPr>
            <w:fldChar w:fldCharType="end"/>
          </w:r>
        </w:p>
      </w:tc>
    </w:tr>
  </w:tbl>
  <w:p w:rsidR="00E66E16" w:rsidRDefault="009D483B">
    <w:r>
      <w:rPr>
        <w:noProof/>
      </w:rPr>
      <w:pict>
        <v:rect id="Rectangle 132" o:spid="_x0000_s2089" style="position:absolute;margin-left:52.45pt;margin-top:14.2pt;width:524.4pt;height:813.55pt;z-index:-25166182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" o:allowincell="f" o:allowoverlap="f" strokeweight="1.5pt">
          <w10:wrap anchorx="page" anchory="page"/>
          <w10:anchorlock/>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topFromText="567" w:vertAnchor="page" w:horzAnchor="page" w:tblpX="1061" w:tblpY="14272"/>
      <w:tblOverlap w:val="never"/>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6"/>
      <w:gridCol w:w="567"/>
      <w:gridCol w:w="567"/>
      <w:gridCol w:w="567"/>
      <w:gridCol w:w="851"/>
      <w:gridCol w:w="567"/>
      <w:gridCol w:w="3969"/>
      <w:gridCol w:w="851"/>
      <w:gridCol w:w="851"/>
      <w:gridCol w:w="1134"/>
    </w:tblGrid>
    <w:tr w:rsidR="00E66E16" w:rsidRPr="00212633" w:rsidTr="00C64016">
      <w:trPr>
        <w:cantSplit/>
        <w:trHeight w:hRule="exact" w:val="284"/>
      </w:trPr>
      <w:tc>
        <w:tcPr>
          <w:tcW w:w="566" w:type="dxa"/>
          <w:tcBorders>
            <w:top w:val="single" w:sz="12" w:space="0" w:color="auto"/>
            <w:left w:val="nil"/>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851"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6805" w:type="dxa"/>
          <w:gridSpan w:val="4"/>
          <w:vMerge w:val="restart"/>
          <w:tcBorders>
            <w:top w:val="single" w:sz="12" w:space="0" w:color="auto"/>
            <w:left w:val="single" w:sz="12" w:space="0" w:color="auto"/>
            <w:bottom w:val="single" w:sz="12" w:space="0" w:color="auto"/>
            <w:right w:val="nil"/>
          </w:tcBorders>
          <w:noWrap/>
          <w:vAlign w:val="center"/>
        </w:tcPr>
        <w:p w:rsidR="00E66E16" w:rsidRPr="007E2205" w:rsidRDefault="00E66E16" w:rsidP="003B4664">
          <w:pPr>
            <w:jc w:val="center"/>
            <w:rPr>
              <w:sz w:val="24"/>
              <w:szCs w:val="24"/>
            </w:rPr>
          </w:pPr>
          <w:r>
            <w:rPr>
              <w:sz w:val="24"/>
              <w:szCs w:val="24"/>
            </w:rPr>
            <w:t>599-2016-МО</w:t>
          </w:r>
          <w:r w:rsidRPr="007E2205">
            <w:rPr>
              <w:sz w:val="24"/>
              <w:szCs w:val="24"/>
            </w:rPr>
            <w:t>-С</w:t>
          </w:r>
          <w:r>
            <w:rPr>
              <w:sz w:val="24"/>
              <w:szCs w:val="24"/>
            </w:rPr>
            <w:t>И</w:t>
          </w:r>
        </w:p>
      </w:tc>
    </w:tr>
    <w:tr w:rsidR="00E66E16" w:rsidRPr="00212633" w:rsidTr="00C64016">
      <w:trPr>
        <w:cantSplit/>
        <w:trHeight w:hRule="exact" w:val="284"/>
      </w:trPr>
      <w:tc>
        <w:tcPr>
          <w:tcW w:w="566" w:type="dxa"/>
          <w:tcBorders>
            <w:left w:val="nil"/>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851"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6805" w:type="dxa"/>
          <w:gridSpan w:val="4"/>
          <w:vMerge/>
          <w:tcBorders>
            <w:top w:val="single" w:sz="12" w:space="0" w:color="auto"/>
            <w:left w:val="single" w:sz="12" w:space="0" w:color="auto"/>
            <w:bottom w:val="single" w:sz="12" w:space="0" w:color="auto"/>
            <w:right w:val="nil"/>
          </w:tcBorders>
          <w:noWrap/>
        </w:tcPr>
        <w:p w:rsidR="00E66E16" w:rsidRPr="00212633" w:rsidRDefault="00E66E16" w:rsidP="009A11C6">
          <w:pPr>
            <w:rPr>
              <w:sz w:val="22"/>
              <w:szCs w:val="22"/>
            </w:rPr>
          </w:pPr>
        </w:p>
      </w:tc>
    </w:tr>
    <w:tr w:rsidR="00E66E16" w:rsidRPr="00212633" w:rsidTr="00C64016">
      <w:trPr>
        <w:cantSplit/>
        <w:trHeight w:hRule="exact" w:val="284"/>
      </w:trPr>
      <w:tc>
        <w:tcPr>
          <w:tcW w:w="566" w:type="dxa"/>
          <w:tcBorders>
            <w:top w:val="single" w:sz="12" w:space="0" w:color="auto"/>
            <w:left w:val="nil"/>
            <w:bottom w:val="single" w:sz="12" w:space="0" w:color="auto"/>
            <w:right w:val="single" w:sz="12" w:space="0" w:color="auto"/>
          </w:tcBorders>
          <w:noWrap/>
          <w:tcMar>
            <w:left w:w="0" w:type="dxa"/>
            <w:right w:w="0" w:type="dxa"/>
          </w:tcMar>
          <w:vAlign w:val="center"/>
        </w:tcPr>
        <w:p w:rsidR="00E66E16" w:rsidRPr="001354A5" w:rsidRDefault="00E66E16" w:rsidP="009A11C6">
          <w:pPr>
            <w:jc w:val="center"/>
            <w:rPr>
              <w:sz w:val="18"/>
              <w:szCs w:val="18"/>
            </w:rPr>
          </w:pPr>
          <w:r w:rsidRPr="001354A5">
            <w:rPr>
              <w:sz w:val="18"/>
              <w:szCs w:val="18"/>
            </w:rPr>
            <w:t>Изм.</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0A19C6" w:rsidRDefault="00E66E16" w:rsidP="009A11C6">
          <w:pPr>
            <w:jc w:val="center"/>
            <w:rPr>
              <w:spacing w:val="-6"/>
              <w:sz w:val="18"/>
              <w:szCs w:val="18"/>
            </w:rPr>
          </w:pPr>
          <w:proofErr w:type="spellStart"/>
          <w:r w:rsidRPr="000A19C6">
            <w:rPr>
              <w:spacing w:val="-6"/>
              <w:sz w:val="18"/>
              <w:szCs w:val="18"/>
            </w:rPr>
            <w:t>Кол</w:t>
          </w:r>
          <w:proofErr w:type="gramStart"/>
          <w:r w:rsidRPr="000A19C6">
            <w:rPr>
              <w:spacing w:val="-6"/>
              <w:sz w:val="18"/>
              <w:szCs w:val="18"/>
            </w:rPr>
            <w:t>.у</w:t>
          </w:r>
          <w:proofErr w:type="gramEnd"/>
          <w:r w:rsidRPr="000A19C6">
            <w:rPr>
              <w:spacing w:val="-6"/>
              <w:sz w:val="18"/>
              <w:szCs w:val="18"/>
            </w:rPr>
            <w:t>ч</w:t>
          </w:r>
          <w:proofErr w:type="spellEnd"/>
          <w:r w:rsidRPr="000A19C6">
            <w:rPr>
              <w:spacing w:val="-6"/>
              <w:sz w:val="18"/>
              <w:szCs w:val="18"/>
            </w:rPr>
            <w:t>.</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Лист</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№док.</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Подп.</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Дата</w:t>
          </w:r>
        </w:p>
      </w:tc>
      <w:tc>
        <w:tcPr>
          <w:tcW w:w="6805" w:type="dxa"/>
          <w:gridSpan w:val="4"/>
          <w:vMerge/>
          <w:tcBorders>
            <w:top w:val="single" w:sz="12" w:space="0" w:color="auto"/>
            <w:left w:val="single" w:sz="12" w:space="0" w:color="auto"/>
            <w:bottom w:val="single" w:sz="12" w:space="0" w:color="auto"/>
            <w:right w:val="nil"/>
          </w:tcBorders>
          <w:noWrap/>
        </w:tcPr>
        <w:p w:rsidR="00E66E16" w:rsidRPr="00212633" w:rsidRDefault="00E66E16" w:rsidP="009A11C6">
          <w:pPr>
            <w:rPr>
              <w:sz w:val="22"/>
              <w:szCs w:val="22"/>
            </w:rPr>
          </w:pPr>
        </w:p>
      </w:tc>
    </w:tr>
    <w:tr w:rsidR="00E66E16" w:rsidRPr="00212633" w:rsidTr="001F485C">
      <w:trPr>
        <w:cantSplit/>
        <w:trHeight w:hRule="exact" w:val="284"/>
      </w:trPr>
      <w:tc>
        <w:tcPr>
          <w:tcW w:w="1133" w:type="dxa"/>
          <w:gridSpan w:val="2"/>
          <w:tcBorders>
            <w:top w:val="single" w:sz="12" w:space="0" w:color="auto"/>
            <w:left w:val="nil"/>
            <w:right w:val="single" w:sz="12" w:space="0" w:color="auto"/>
          </w:tcBorders>
          <w:noWrap/>
          <w:vAlign w:val="center"/>
        </w:tcPr>
        <w:p w:rsidR="00E66E16" w:rsidRPr="00DA38BC" w:rsidRDefault="00E66E16" w:rsidP="00CC418F">
          <w:proofErr w:type="spellStart"/>
          <w:r w:rsidRPr="00DA38BC">
            <w:t>Разраб</w:t>
          </w:r>
          <w:proofErr w:type="spellEnd"/>
          <w:r w:rsidRPr="00DA38BC">
            <w:t>.</w:t>
          </w:r>
        </w:p>
      </w:tc>
      <w:tc>
        <w:tcPr>
          <w:tcW w:w="1134" w:type="dxa"/>
          <w:gridSpan w:val="2"/>
          <w:tcBorders>
            <w:top w:val="single" w:sz="12" w:space="0" w:color="auto"/>
            <w:left w:val="single" w:sz="12" w:space="0" w:color="auto"/>
            <w:right w:val="single" w:sz="12" w:space="0" w:color="auto"/>
          </w:tcBorders>
          <w:noWrap/>
          <w:vAlign w:val="center"/>
        </w:tcPr>
        <w:p w:rsidR="00E66E16" w:rsidRPr="009A11C6" w:rsidRDefault="00E66E16" w:rsidP="00CC418F">
          <w:pPr>
            <w:rPr>
              <w:sz w:val="22"/>
              <w:szCs w:val="22"/>
            </w:rPr>
          </w:pPr>
          <w:r>
            <w:t>Солдатова</w:t>
          </w:r>
        </w:p>
      </w:tc>
      <w:tc>
        <w:tcPr>
          <w:tcW w:w="851" w:type="dxa"/>
          <w:tcBorders>
            <w:top w:val="single" w:sz="12" w:space="0" w:color="auto"/>
            <w:left w:val="single" w:sz="12" w:space="0" w:color="auto"/>
            <w:right w:val="single" w:sz="12" w:space="0" w:color="auto"/>
          </w:tcBorders>
          <w:noWrap/>
        </w:tcPr>
        <w:p w:rsidR="00E66E16" w:rsidRPr="00212633" w:rsidRDefault="00E66E16" w:rsidP="00CC418F"/>
      </w:tc>
      <w:tc>
        <w:tcPr>
          <w:tcW w:w="567" w:type="dxa"/>
          <w:tcBorders>
            <w:top w:val="single" w:sz="12" w:space="0" w:color="auto"/>
            <w:left w:val="single" w:sz="12" w:space="0" w:color="auto"/>
            <w:right w:val="single" w:sz="12" w:space="0" w:color="auto"/>
          </w:tcBorders>
          <w:noWrap/>
        </w:tcPr>
        <w:p w:rsidR="00E66E16" w:rsidRPr="00212633" w:rsidRDefault="00E66E16" w:rsidP="00CC418F"/>
      </w:tc>
      <w:tc>
        <w:tcPr>
          <w:tcW w:w="3969" w:type="dxa"/>
          <w:vMerge w:val="restart"/>
          <w:tcBorders>
            <w:top w:val="single" w:sz="12" w:space="0" w:color="auto"/>
            <w:left w:val="single" w:sz="12" w:space="0" w:color="auto"/>
            <w:bottom w:val="single" w:sz="12" w:space="0" w:color="auto"/>
            <w:right w:val="single" w:sz="12" w:space="0" w:color="auto"/>
          </w:tcBorders>
          <w:noWrap/>
          <w:tcMar>
            <w:left w:w="0" w:type="dxa"/>
            <w:right w:w="0" w:type="dxa"/>
          </w:tcMar>
          <w:vAlign w:val="center"/>
        </w:tcPr>
        <w:p w:rsidR="00E66E16" w:rsidRPr="00FA2019" w:rsidRDefault="00E66E16" w:rsidP="00CC418F">
          <w:pPr>
            <w:jc w:val="center"/>
            <w:rPr>
              <w:sz w:val="24"/>
              <w:szCs w:val="24"/>
            </w:rPr>
          </w:pPr>
          <w:r>
            <w:rPr>
              <w:sz w:val="24"/>
              <w:szCs w:val="24"/>
            </w:rPr>
            <w:t>Список исполнителей</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BB057B" w:rsidRDefault="00E66E16" w:rsidP="00CC418F">
          <w:pPr>
            <w:jc w:val="center"/>
          </w:pPr>
          <w:r w:rsidRPr="00BB057B">
            <w:t>Стадия</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BB057B" w:rsidRDefault="00E66E16" w:rsidP="00CC418F">
          <w:pPr>
            <w:jc w:val="center"/>
          </w:pPr>
          <w:r w:rsidRPr="00BB057B">
            <w:t>Лист</w:t>
          </w:r>
        </w:p>
      </w:tc>
      <w:tc>
        <w:tcPr>
          <w:tcW w:w="1134" w:type="dxa"/>
          <w:tcBorders>
            <w:top w:val="single" w:sz="12" w:space="0" w:color="auto"/>
            <w:left w:val="single" w:sz="12" w:space="0" w:color="auto"/>
            <w:bottom w:val="single" w:sz="12" w:space="0" w:color="auto"/>
            <w:right w:val="nil"/>
          </w:tcBorders>
          <w:noWrap/>
          <w:vAlign w:val="center"/>
        </w:tcPr>
        <w:p w:rsidR="00E66E16" w:rsidRPr="00BB057B" w:rsidRDefault="00E66E16" w:rsidP="00CC418F">
          <w:pPr>
            <w:jc w:val="center"/>
          </w:pPr>
          <w:r w:rsidRPr="00BB057B">
            <w:t>Листов</w:t>
          </w:r>
        </w:p>
      </w:tc>
    </w:tr>
    <w:tr w:rsidR="00E66E16" w:rsidRPr="00AC021F" w:rsidTr="001F485C">
      <w:trPr>
        <w:cantSplit/>
        <w:trHeight w:hRule="exact" w:val="284"/>
      </w:trPr>
      <w:tc>
        <w:tcPr>
          <w:tcW w:w="1133" w:type="dxa"/>
          <w:gridSpan w:val="2"/>
          <w:tcBorders>
            <w:left w:val="nil"/>
            <w:right w:val="single" w:sz="12" w:space="0" w:color="auto"/>
          </w:tcBorders>
          <w:noWrap/>
          <w:vAlign w:val="center"/>
        </w:tcPr>
        <w:p w:rsidR="00E66E16" w:rsidRPr="00DA38BC" w:rsidRDefault="00E66E16" w:rsidP="00CC418F"/>
      </w:tc>
      <w:tc>
        <w:tcPr>
          <w:tcW w:w="1134" w:type="dxa"/>
          <w:gridSpan w:val="2"/>
          <w:tcBorders>
            <w:left w:val="single" w:sz="12" w:space="0" w:color="auto"/>
            <w:right w:val="single" w:sz="12" w:space="0" w:color="auto"/>
          </w:tcBorders>
          <w:noWrap/>
          <w:vAlign w:val="center"/>
        </w:tcPr>
        <w:p w:rsidR="00E66E16" w:rsidRPr="009A11C6" w:rsidRDefault="00E66E16" w:rsidP="00CC418F">
          <w:pPr>
            <w:rPr>
              <w:sz w:val="22"/>
              <w:szCs w:val="22"/>
            </w:rPr>
          </w:pPr>
        </w:p>
      </w:tc>
      <w:tc>
        <w:tcPr>
          <w:tcW w:w="851" w:type="dxa"/>
          <w:tcBorders>
            <w:left w:val="single" w:sz="12" w:space="0" w:color="auto"/>
            <w:right w:val="single" w:sz="12" w:space="0" w:color="auto"/>
          </w:tcBorders>
          <w:noWrap/>
        </w:tcPr>
        <w:p w:rsidR="00E66E16" w:rsidRPr="00212633" w:rsidRDefault="00E66E16" w:rsidP="00CC418F"/>
      </w:tc>
      <w:tc>
        <w:tcPr>
          <w:tcW w:w="567" w:type="dxa"/>
          <w:tcBorders>
            <w:left w:val="single" w:sz="12" w:space="0" w:color="auto"/>
            <w:right w:val="single" w:sz="12" w:space="0" w:color="auto"/>
          </w:tcBorders>
          <w:noWrap/>
        </w:tcPr>
        <w:p w:rsidR="00E66E16" w:rsidRPr="00212633" w:rsidRDefault="00E66E16" w:rsidP="00CC418F"/>
      </w:tc>
      <w:tc>
        <w:tcPr>
          <w:tcW w:w="3969" w:type="dxa"/>
          <w:vMerge/>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CC418F">
          <w:pPr>
            <w:rPr>
              <w:sz w:val="22"/>
              <w:szCs w:val="22"/>
            </w:rPr>
          </w:pP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FA2019" w:rsidRDefault="00E66E16" w:rsidP="00CC418F">
          <w:pPr>
            <w:jc w:val="center"/>
            <w:rPr>
              <w:sz w:val="24"/>
              <w:szCs w:val="24"/>
            </w:rPr>
          </w:pPr>
          <w:r w:rsidRPr="00FA2019">
            <w:rPr>
              <w:sz w:val="24"/>
              <w:szCs w:val="24"/>
            </w:rPr>
            <w:t>П</w:t>
          </w:r>
          <w:r>
            <w:rPr>
              <w:sz w:val="24"/>
              <w:szCs w:val="24"/>
            </w:rPr>
            <w:t>П</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8426A8" w:rsidRDefault="00E66E16" w:rsidP="00CC418F">
          <w:pPr>
            <w:jc w:val="center"/>
            <w:rPr>
              <w:sz w:val="24"/>
              <w:szCs w:val="24"/>
            </w:rPr>
          </w:pPr>
          <w:r w:rsidRPr="008426A8">
            <w:rPr>
              <w:sz w:val="24"/>
              <w:szCs w:val="24"/>
            </w:rPr>
            <w:fldChar w:fldCharType="begin"/>
          </w:r>
          <w:r w:rsidRPr="008426A8">
            <w:rPr>
              <w:sz w:val="24"/>
              <w:szCs w:val="24"/>
            </w:rPr>
            <w:instrText xml:space="preserve"> PAGE   \* MERGEFORMAT </w:instrText>
          </w:r>
          <w:r w:rsidRPr="008426A8">
            <w:rPr>
              <w:sz w:val="24"/>
              <w:szCs w:val="24"/>
            </w:rPr>
            <w:fldChar w:fldCharType="separate"/>
          </w:r>
          <w:r w:rsidR="00043BC9">
            <w:rPr>
              <w:noProof/>
              <w:sz w:val="24"/>
              <w:szCs w:val="24"/>
            </w:rPr>
            <w:t>1</w:t>
          </w:r>
          <w:r w:rsidRPr="008426A8">
            <w:rPr>
              <w:sz w:val="24"/>
              <w:szCs w:val="24"/>
            </w:rPr>
            <w:fldChar w:fldCharType="end"/>
          </w:r>
        </w:p>
      </w:tc>
      <w:tc>
        <w:tcPr>
          <w:tcW w:w="1134" w:type="dxa"/>
          <w:tcBorders>
            <w:top w:val="single" w:sz="12" w:space="0" w:color="auto"/>
            <w:left w:val="single" w:sz="12" w:space="0" w:color="auto"/>
            <w:bottom w:val="single" w:sz="12" w:space="0" w:color="auto"/>
            <w:right w:val="nil"/>
          </w:tcBorders>
          <w:noWrap/>
          <w:vAlign w:val="center"/>
        </w:tcPr>
        <w:p w:rsidR="00E66E16" w:rsidRPr="008426A8" w:rsidRDefault="00E66E16" w:rsidP="00CC418F">
          <w:pPr>
            <w:jc w:val="center"/>
            <w:rPr>
              <w:sz w:val="24"/>
              <w:szCs w:val="24"/>
            </w:rPr>
          </w:pPr>
          <w:r w:rsidRPr="008426A8">
            <w:rPr>
              <w:sz w:val="24"/>
              <w:szCs w:val="24"/>
            </w:rPr>
            <w:fldChar w:fldCharType="begin"/>
          </w:r>
          <w:r w:rsidRPr="008426A8">
            <w:rPr>
              <w:sz w:val="24"/>
              <w:szCs w:val="24"/>
              <w:lang w:val="en-US"/>
            </w:rPr>
            <w:instrText>SectionPages</w:instrText>
          </w:r>
          <w:r w:rsidRPr="008426A8">
            <w:rPr>
              <w:sz w:val="24"/>
              <w:szCs w:val="24"/>
            </w:rPr>
            <w:fldChar w:fldCharType="separate"/>
          </w:r>
          <w:r w:rsidR="00043BC9">
            <w:rPr>
              <w:noProof/>
              <w:sz w:val="24"/>
              <w:szCs w:val="24"/>
              <w:lang w:val="en-US"/>
            </w:rPr>
            <w:t>1</w:t>
          </w:r>
          <w:r w:rsidRPr="008426A8">
            <w:rPr>
              <w:sz w:val="24"/>
              <w:szCs w:val="24"/>
            </w:rPr>
            <w:fldChar w:fldCharType="end"/>
          </w:r>
        </w:p>
      </w:tc>
    </w:tr>
    <w:tr w:rsidR="00E66E16" w:rsidRPr="00212633" w:rsidTr="001F485C">
      <w:trPr>
        <w:cantSplit/>
        <w:trHeight w:hRule="exact" w:val="284"/>
      </w:trPr>
      <w:tc>
        <w:tcPr>
          <w:tcW w:w="1133" w:type="dxa"/>
          <w:gridSpan w:val="2"/>
          <w:tcBorders>
            <w:left w:val="nil"/>
            <w:right w:val="single" w:sz="12" w:space="0" w:color="auto"/>
          </w:tcBorders>
          <w:noWrap/>
          <w:vAlign w:val="center"/>
        </w:tcPr>
        <w:p w:rsidR="00E66E16" w:rsidRPr="00DA38BC" w:rsidRDefault="00E66E16" w:rsidP="00CC418F"/>
      </w:tc>
      <w:tc>
        <w:tcPr>
          <w:tcW w:w="1134" w:type="dxa"/>
          <w:gridSpan w:val="2"/>
          <w:tcBorders>
            <w:left w:val="single" w:sz="12" w:space="0" w:color="auto"/>
            <w:right w:val="single" w:sz="12" w:space="0" w:color="auto"/>
          </w:tcBorders>
          <w:noWrap/>
          <w:vAlign w:val="center"/>
        </w:tcPr>
        <w:p w:rsidR="00E66E16" w:rsidRPr="009A11C6" w:rsidRDefault="00E66E16" w:rsidP="00CC418F">
          <w:pPr>
            <w:rPr>
              <w:sz w:val="22"/>
              <w:szCs w:val="22"/>
            </w:rPr>
          </w:pPr>
        </w:p>
      </w:tc>
      <w:tc>
        <w:tcPr>
          <w:tcW w:w="851" w:type="dxa"/>
          <w:tcBorders>
            <w:left w:val="single" w:sz="12" w:space="0" w:color="auto"/>
            <w:right w:val="single" w:sz="12" w:space="0" w:color="auto"/>
          </w:tcBorders>
          <w:noWrap/>
        </w:tcPr>
        <w:p w:rsidR="00E66E16" w:rsidRPr="001F485C" w:rsidRDefault="00E66E16" w:rsidP="00CC418F">
          <w:pPr>
            <w:rPr>
              <w:sz w:val="22"/>
              <w:szCs w:val="22"/>
            </w:rPr>
          </w:pPr>
        </w:p>
      </w:tc>
      <w:tc>
        <w:tcPr>
          <w:tcW w:w="567" w:type="dxa"/>
          <w:tcBorders>
            <w:left w:val="single" w:sz="12" w:space="0" w:color="auto"/>
            <w:right w:val="single" w:sz="12" w:space="0" w:color="auto"/>
          </w:tcBorders>
          <w:noWrap/>
        </w:tcPr>
        <w:p w:rsidR="00E66E16" w:rsidRPr="001F485C" w:rsidRDefault="00E66E16" w:rsidP="00CC418F">
          <w:pPr>
            <w:rPr>
              <w:sz w:val="22"/>
              <w:szCs w:val="22"/>
            </w:rPr>
          </w:pPr>
        </w:p>
      </w:tc>
      <w:tc>
        <w:tcPr>
          <w:tcW w:w="3969" w:type="dxa"/>
          <w:vMerge/>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CC418F">
          <w:pPr>
            <w:rPr>
              <w:sz w:val="22"/>
              <w:szCs w:val="22"/>
            </w:rPr>
          </w:pPr>
        </w:p>
      </w:tc>
      <w:tc>
        <w:tcPr>
          <w:tcW w:w="2836" w:type="dxa"/>
          <w:gridSpan w:val="3"/>
          <w:vMerge w:val="restart"/>
          <w:tcBorders>
            <w:top w:val="single" w:sz="12" w:space="0" w:color="auto"/>
            <w:left w:val="single" w:sz="12" w:space="0" w:color="auto"/>
            <w:right w:val="nil"/>
          </w:tcBorders>
          <w:noWrap/>
          <w:tcMar>
            <w:left w:w="0" w:type="dxa"/>
            <w:right w:w="57" w:type="dxa"/>
          </w:tcMar>
          <w:vAlign w:val="center"/>
        </w:tcPr>
        <w:p w:rsidR="00E66E16" w:rsidRPr="00FA2019" w:rsidRDefault="00E66E16" w:rsidP="00CC418F">
          <w:pPr>
            <w:jc w:val="center"/>
            <w:rPr>
              <w:sz w:val="22"/>
              <w:szCs w:val="22"/>
            </w:rPr>
          </w:pPr>
          <w:r w:rsidRPr="00FA2019">
            <w:rPr>
              <w:sz w:val="24"/>
              <w:szCs w:val="24"/>
            </w:rPr>
            <w:t>ООО "ЦентрГрадПроект</w:t>
          </w:r>
          <w:r>
            <w:rPr>
              <w:sz w:val="24"/>
              <w:szCs w:val="24"/>
            </w:rPr>
            <w:t>"</w:t>
          </w:r>
        </w:p>
      </w:tc>
    </w:tr>
    <w:tr w:rsidR="00E66E16" w:rsidRPr="00212633" w:rsidTr="001F485C">
      <w:trPr>
        <w:cantSplit/>
        <w:trHeight w:hRule="exact" w:val="284"/>
      </w:trPr>
      <w:tc>
        <w:tcPr>
          <w:tcW w:w="1133" w:type="dxa"/>
          <w:gridSpan w:val="2"/>
          <w:tcBorders>
            <w:left w:val="nil"/>
            <w:bottom w:val="single" w:sz="6" w:space="0" w:color="auto"/>
            <w:right w:val="single" w:sz="12" w:space="0" w:color="auto"/>
          </w:tcBorders>
          <w:noWrap/>
          <w:vAlign w:val="center"/>
        </w:tcPr>
        <w:p w:rsidR="00E66E16" w:rsidRPr="00DA38BC" w:rsidRDefault="00E66E16" w:rsidP="00CC418F">
          <w:r w:rsidRPr="00DA38BC">
            <w:t>Н.контр.</w:t>
          </w:r>
        </w:p>
      </w:tc>
      <w:tc>
        <w:tcPr>
          <w:tcW w:w="1134" w:type="dxa"/>
          <w:gridSpan w:val="2"/>
          <w:tcBorders>
            <w:left w:val="single" w:sz="12" w:space="0" w:color="auto"/>
            <w:bottom w:val="single" w:sz="6" w:space="0" w:color="auto"/>
            <w:right w:val="single" w:sz="12" w:space="0" w:color="auto"/>
          </w:tcBorders>
          <w:noWrap/>
          <w:vAlign w:val="center"/>
        </w:tcPr>
        <w:p w:rsidR="00E66E16" w:rsidRPr="00DA38BC" w:rsidRDefault="00E66E16" w:rsidP="00CC418F">
          <w:r>
            <w:t>Сафронова</w:t>
          </w:r>
        </w:p>
      </w:tc>
      <w:tc>
        <w:tcPr>
          <w:tcW w:w="851" w:type="dxa"/>
          <w:tcBorders>
            <w:left w:val="single" w:sz="12" w:space="0" w:color="auto"/>
            <w:bottom w:val="single" w:sz="6" w:space="0" w:color="auto"/>
            <w:right w:val="single" w:sz="12" w:space="0" w:color="auto"/>
          </w:tcBorders>
          <w:noWrap/>
        </w:tcPr>
        <w:p w:rsidR="00E66E16" w:rsidRPr="001F485C" w:rsidRDefault="00E66E16" w:rsidP="00CC418F">
          <w:pPr>
            <w:rPr>
              <w:sz w:val="22"/>
              <w:szCs w:val="22"/>
            </w:rPr>
          </w:pPr>
        </w:p>
      </w:tc>
      <w:tc>
        <w:tcPr>
          <w:tcW w:w="567" w:type="dxa"/>
          <w:tcBorders>
            <w:left w:val="single" w:sz="12" w:space="0" w:color="auto"/>
            <w:bottom w:val="single" w:sz="6" w:space="0" w:color="auto"/>
            <w:right w:val="single" w:sz="12" w:space="0" w:color="auto"/>
          </w:tcBorders>
          <w:noWrap/>
        </w:tcPr>
        <w:p w:rsidR="00E66E16" w:rsidRPr="001F485C" w:rsidRDefault="00E66E16" w:rsidP="00CC418F">
          <w:pPr>
            <w:rPr>
              <w:sz w:val="22"/>
              <w:szCs w:val="22"/>
            </w:rPr>
          </w:pPr>
        </w:p>
      </w:tc>
      <w:tc>
        <w:tcPr>
          <w:tcW w:w="3969" w:type="dxa"/>
          <w:vMerge/>
          <w:tcBorders>
            <w:left w:val="single" w:sz="12" w:space="0" w:color="auto"/>
            <w:bottom w:val="single" w:sz="12" w:space="0" w:color="auto"/>
            <w:right w:val="single" w:sz="12" w:space="0" w:color="auto"/>
          </w:tcBorders>
          <w:noWrap/>
        </w:tcPr>
        <w:p w:rsidR="00E66E16" w:rsidRPr="00212633" w:rsidRDefault="00E66E16" w:rsidP="00CC418F"/>
      </w:tc>
      <w:tc>
        <w:tcPr>
          <w:tcW w:w="2836" w:type="dxa"/>
          <w:gridSpan w:val="3"/>
          <w:vMerge/>
          <w:tcBorders>
            <w:left w:val="single" w:sz="12" w:space="0" w:color="auto"/>
            <w:right w:val="nil"/>
          </w:tcBorders>
          <w:noWrap/>
        </w:tcPr>
        <w:p w:rsidR="00E66E16" w:rsidRPr="00212633" w:rsidRDefault="00E66E16" w:rsidP="00CC418F"/>
      </w:tc>
    </w:tr>
    <w:tr w:rsidR="00E66E16" w:rsidRPr="00212633" w:rsidTr="001F485C">
      <w:trPr>
        <w:cantSplit/>
        <w:trHeight w:hRule="exact" w:val="284"/>
      </w:trPr>
      <w:tc>
        <w:tcPr>
          <w:tcW w:w="1133" w:type="dxa"/>
          <w:gridSpan w:val="2"/>
          <w:tcBorders>
            <w:left w:val="nil"/>
            <w:bottom w:val="nil"/>
            <w:right w:val="single" w:sz="12" w:space="0" w:color="auto"/>
          </w:tcBorders>
          <w:noWrap/>
          <w:vAlign w:val="center"/>
        </w:tcPr>
        <w:p w:rsidR="00E66E16" w:rsidRPr="009A11C6" w:rsidRDefault="00E66E16" w:rsidP="004717CC">
          <w:pPr>
            <w:rPr>
              <w:sz w:val="22"/>
              <w:szCs w:val="22"/>
            </w:rPr>
          </w:pPr>
        </w:p>
      </w:tc>
      <w:tc>
        <w:tcPr>
          <w:tcW w:w="1134" w:type="dxa"/>
          <w:gridSpan w:val="2"/>
          <w:tcBorders>
            <w:left w:val="single" w:sz="12" w:space="0" w:color="auto"/>
            <w:bottom w:val="nil"/>
            <w:right w:val="single" w:sz="12" w:space="0" w:color="auto"/>
          </w:tcBorders>
          <w:noWrap/>
          <w:vAlign w:val="center"/>
        </w:tcPr>
        <w:p w:rsidR="00E66E16" w:rsidRPr="009A11C6" w:rsidRDefault="00E66E16" w:rsidP="004717CC">
          <w:pPr>
            <w:rPr>
              <w:sz w:val="22"/>
              <w:szCs w:val="22"/>
            </w:rPr>
          </w:pPr>
        </w:p>
      </w:tc>
      <w:tc>
        <w:tcPr>
          <w:tcW w:w="851" w:type="dxa"/>
          <w:tcBorders>
            <w:left w:val="single" w:sz="12" w:space="0" w:color="auto"/>
            <w:bottom w:val="nil"/>
            <w:right w:val="single" w:sz="12" w:space="0" w:color="auto"/>
          </w:tcBorders>
          <w:noWrap/>
        </w:tcPr>
        <w:p w:rsidR="00E66E16" w:rsidRPr="001F485C" w:rsidRDefault="00E66E16" w:rsidP="004717CC">
          <w:pPr>
            <w:rPr>
              <w:sz w:val="22"/>
              <w:szCs w:val="22"/>
            </w:rPr>
          </w:pPr>
        </w:p>
      </w:tc>
      <w:tc>
        <w:tcPr>
          <w:tcW w:w="567" w:type="dxa"/>
          <w:tcBorders>
            <w:left w:val="single" w:sz="12" w:space="0" w:color="auto"/>
            <w:bottom w:val="nil"/>
            <w:right w:val="single" w:sz="12" w:space="0" w:color="auto"/>
          </w:tcBorders>
          <w:noWrap/>
        </w:tcPr>
        <w:p w:rsidR="00E66E16" w:rsidRPr="001F485C" w:rsidRDefault="00E66E16" w:rsidP="004717CC">
          <w:pPr>
            <w:rPr>
              <w:sz w:val="22"/>
              <w:szCs w:val="22"/>
            </w:rPr>
          </w:pPr>
        </w:p>
      </w:tc>
      <w:tc>
        <w:tcPr>
          <w:tcW w:w="3969" w:type="dxa"/>
          <w:vMerge/>
          <w:tcBorders>
            <w:left w:val="single" w:sz="12" w:space="0" w:color="auto"/>
            <w:bottom w:val="single" w:sz="12" w:space="0" w:color="auto"/>
            <w:right w:val="single" w:sz="12" w:space="0" w:color="auto"/>
          </w:tcBorders>
          <w:noWrap/>
        </w:tcPr>
        <w:p w:rsidR="00E66E16" w:rsidRPr="00212633" w:rsidRDefault="00E66E16" w:rsidP="004717CC"/>
      </w:tc>
      <w:tc>
        <w:tcPr>
          <w:tcW w:w="2836" w:type="dxa"/>
          <w:gridSpan w:val="3"/>
          <w:vMerge/>
          <w:tcBorders>
            <w:left w:val="single" w:sz="12" w:space="0" w:color="auto"/>
            <w:bottom w:val="single" w:sz="12" w:space="0" w:color="auto"/>
            <w:right w:val="nil"/>
          </w:tcBorders>
          <w:noWrap/>
        </w:tcPr>
        <w:p w:rsidR="00E66E16" w:rsidRPr="00212633" w:rsidRDefault="00E66E16" w:rsidP="004717CC"/>
      </w:tc>
    </w:tr>
  </w:tbl>
  <w:tbl>
    <w:tblPr>
      <w:tblpPr w:vertAnchor="page" w:horzAnchor="page" w:tblpX="10984" w:tblpY="273"/>
      <w:tblOverlap w:val="never"/>
      <w:tblW w:w="0" w:type="auto"/>
      <w:tblBorders>
        <w:left w:val="single" w:sz="12" w:space="0" w:color="auto"/>
        <w:bottom w:val="single" w:sz="12" w:space="0" w:color="auto"/>
      </w:tblBorders>
      <w:tblLayout w:type="fixed"/>
      <w:tblCellMar>
        <w:left w:w="0" w:type="dxa"/>
        <w:right w:w="0" w:type="dxa"/>
      </w:tblCellMar>
      <w:tblLook w:val="04A0" w:firstRow="1" w:lastRow="0" w:firstColumn="1" w:lastColumn="0" w:noHBand="0" w:noVBand="1"/>
    </w:tblPr>
    <w:tblGrid>
      <w:gridCol w:w="567"/>
    </w:tblGrid>
    <w:tr w:rsidR="00E66E16" w:rsidTr="00C64016">
      <w:trPr>
        <w:trHeight w:hRule="exact" w:val="397"/>
      </w:trPr>
      <w:tc>
        <w:tcPr>
          <w:tcW w:w="567" w:type="dxa"/>
          <w:noWrap/>
          <w:vAlign w:val="center"/>
        </w:tcPr>
        <w:p w:rsidR="00E66E16" w:rsidRPr="002D799C" w:rsidRDefault="00E66E16" w:rsidP="002D799C">
          <w:pPr>
            <w:jc w:val="center"/>
            <w:rPr>
              <w:sz w:val="24"/>
              <w:szCs w:val="24"/>
            </w:rPr>
          </w:pPr>
          <w:r w:rsidRPr="00D11637">
            <w:rPr>
              <w:sz w:val="24"/>
              <w:szCs w:val="24"/>
            </w:rPr>
            <w:fldChar w:fldCharType="begin"/>
          </w:r>
          <w:r w:rsidRPr="00D11637">
            <w:rPr>
              <w:sz w:val="24"/>
              <w:szCs w:val="24"/>
              <w:lang w:val="en-US"/>
            </w:rPr>
            <w:instrText>=</w:instrText>
          </w:r>
          <w:r w:rsidRPr="00D11637">
            <w:rPr>
              <w:sz w:val="24"/>
              <w:szCs w:val="24"/>
              <w:lang w:val="en-US"/>
            </w:rPr>
            <w:fldChar w:fldCharType="begin"/>
          </w:r>
          <w:r w:rsidRPr="00D11637">
            <w:rPr>
              <w:sz w:val="24"/>
              <w:szCs w:val="24"/>
              <w:lang w:val="en-US"/>
            </w:rPr>
            <w:instrText xml:space="preserve"> page </w:instrText>
          </w:r>
          <w:r w:rsidRPr="00D11637">
            <w:rPr>
              <w:sz w:val="24"/>
              <w:szCs w:val="24"/>
              <w:lang w:val="en-US"/>
            </w:rPr>
            <w:fldChar w:fldCharType="separate"/>
          </w:r>
          <w:r w:rsidR="00043BC9">
            <w:rPr>
              <w:noProof/>
              <w:sz w:val="24"/>
              <w:szCs w:val="24"/>
              <w:lang w:val="en-US"/>
            </w:rPr>
            <w:instrText>1</w:instrText>
          </w:r>
          <w:r w:rsidRPr="00D11637">
            <w:rPr>
              <w:sz w:val="24"/>
              <w:szCs w:val="24"/>
              <w:lang w:val="en-US"/>
            </w:rPr>
            <w:fldChar w:fldCharType="end"/>
          </w:r>
          <w:r w:rsidRPr="00D11637">
            <w:rPr>
              <w:sz w:val="24"/>
              <w:szCs w:val="24"/>
              <w:lang w:val="en-US"/>
            </w:rPr>
            <w:instrText>+</w:instrText>
          </w:r>
          <w:r w:rsidRPr="00D11637">
            <w:rPr>
              <w:sz w:val="24"/>
              <w:szCs w:val="24"/>
              <w:lang w:val="en-US"/>
            </w:rPr>
            <w:fldChar w:fldCharType="begin"/>
          </w:r>
          <w:r w:rsidRPr="00D11637">
            <w:rPr>
              <w:sz w:val="24"/>
              <w:szCs w:val="24"/>
              <w:lang w:val="en-US"/>
            </w:rPr>
            <w:instrText xml:space="preserve"> pageRef R1 </w:instrText>
          </w:r>
          <w:r w:rsidRPr="00D11637">
            <w:rPr>
              <w:sz w:val="24"/>
              <w:szCs w:val="24"/>
              <w:lang w:val="en-US"/>
            </w:rPr>
            <w:fldChar w:fldCharType="separate"/>
          </w:r>
          <w:r w:rsidR="00043BC9">
            <w:rPr>
              <w:b/>
              <w:bCs/>
              <w:noProof/>
              <w:sz w:val="24"/>
              <w:szCs w:val="24"/>
            </w:rPr>
            <w:instrText>Ошибка! Закладка не определена.</w:instrText>
          </w:r>
          <w:r w:rsidRPr="00D11637">
            <w:rPr>
              <w:sz w:val="24"/>
              <w:szCs w:val="24"/>
              <w:lang w:val="en-US"/>
            </w:rPr>
            <w:fldChar w:fldCharType="end"/>
          </w:r>
          <w:r w:rsidRPr="00D11637">
            <w:rPr>
              <w:sz w:val="24"/>
              <w:szCs w:val="24"/>
              <w:lang w:val="en-US"/>
            </w:rPr>
            <w:instrText>+1</w:instrText>
          </w:r>
          <w:r w:rsidRPr="00D11637">
            <w:rPr>
              <w:sz w:val="24"/>
              <w:szCs w:val="24"/>
            </w:rPr>
            <w:fldChar w:fldCharType="separate"/>
          </w:r>
          <w:r w:rsidR="00043BC9">
            <w:rPr>
              <w:b/>
              <w:noProof/>
              <w:sz w:val="24"/>
              <w:szCs w:val="24"/>
              <w:lang w:val="en-US"/>
            </w:rPr>
            <w:t>!Синтаксическая ошибка, !</w:t>
          </w:r>
          <w:r w:rsidRPr="00D11637">
            <w:rPr>
              <w:sz w:val="24"/>
              <w:szCs w:val="24"/>
            </w:rPr>
            <w:fldChar w:fldCharType="end"/>
          </w:r>
        </w:p>
      </w:tc>
    </w:tr>
  </w:tbl>
  <w:p w:rsidR="00E66E16" w:rsidRPr="0060760F" w:rsidRDefault="009D483B" w:rsidP="00EB0CED">
    <w:pPr>
      <w:jc w:val="center"/>
      <w:rPr>
        <w:rFonts w:ascii="Arial" w:hAnsi="Arial" w:cs="Arial"/>
        <w:sz w:val="16"/>
        <w:szCs w:val="16"/>
      </w:rPr>
    </w:pPr>
    <w:r>
      <w:rPr>
        <w:noProof/>
        <w:sz w:val="16"/>
        <w:szCs w:val="16"/>
      </w:rPr>
      <w:pict>
        <v:rect id="Rectangle 124" o:spid="_x0000_s2081" style="position:absolute;left:0;text-align:left;margin-left:52.45pt;margin-top:14.2pt;width:524.4pt;height:813.55pt;z-index:-25166387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" o:allowincell="f" o:allowoverlap="f" strokeweight="1.5pt">
          <w10:wrap anchorx="page" anchory="page"/>
          <w10:anchorlock/>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topFromText="567" w:vertAnchor="page" w:horzAnchor="page" w:tblpX="1061" w:tblpY="14272"/>
      <w:tblOverlap w:val="never"/>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6"/>
      <w:gridCol w:w="567"/>
      <w:gridCol w:w="567"/>
      <w:gridCol w:w="567"/>
      <w:gridCol w:w="851"/>
      <w:gridCol w:w="567"/>
      <w:gridCol w:w="3969"/>
      <w:gridCol w:w="851"/>
      <w:gridCol w:w="851"/>
      <w:gridCol w:w="1134"/>
    </w:tblGrid>
    <w:tr w:rsidR="00E66E16" w:rsidRPr="00212633" w:rsidTr="00C64016">
      <w:trPr>
        <w:cantSplit/>
        <w:trHeight w:hRule="exact" w:val="284"/>
      </w:trPr>
      <w:tc>
        <w:tcPr>
          <w:tcW w:w="566" w:type="dxa"/>
          <w:tcBorders>
            <w:top w:val="single" w:sz="12" w:space="0" w:color="auto"/>
            <w:left w:val="nil"/>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851"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6805" w:type="dxa"/>
          <w:gridSpan w:val="4"/>
          <w:vMerge w:val="restart"/>
          <w:tcBorders>
            <w:top w:val="single" w:sz="12" w:space="0" w:color="auto"/>
            <w:left w:val="single" w:sz="12" w:space="0" w:color="auto"/>
            <w:bottom w:val="single" w:sz="12" w:space="0" w:color="auto"/>
            <w:right w:val="nil"/>
          </w:tcBorders>
          <w:noWrap/>
          <w:vAlign w:val="center"/>
        </w:tcPr>
        <w:p w:rsidR="00E66E16" w:rsidRPr="00FA2019" w:rsidRDefault="00E66E16" w:rsidP="000473A0">
          <w:pPr>
            <w:jc w:val="center"/>
            <w:rPr>
              <w:b/>
              <w:sz w:val="24"/>
              <w:szCs w:val="24"/>
            </w:rPr>
          </w:pPr>
          <w:r>
            <w:rPr>
              <w:sz w:val="24"/>
              <w:szCs w:val="24"/>
            </w:rPr>
            <w:t>599-2016-МО</w:t>
          </w:r>
          <w:proofErr w:type="gramStart"/>
          <w:r>
            <w:rPr>
              <w:sz w:val="24"/>
              <w:szCs w:val="24"/>
            </w:rPr>
            <w:t>.Т</w:t>
          </w:r>
          <w:proofErr w:type="gramEnd"/>
          <w:r>
            <w:rPr>
              <w:sz w:val="24"/>
              <w:szCs w:val="24"/>
            </w:rPr>
            <w:t>Ч</w:t>
          </w:r>
        </w:p>
      </w:tc>
    </w:tr>
    <w:tr w:rsidR="00E66E16" w:rsidRPr="00212633" w:rsidTr="00C64016">
      <w:trPr>
        <w:cantSplit/>
        <w:trHeight w:hRule="exact" w:val="284"/>
      </w:trPr>
      <w:tc>
        <w:tcPr>
          <w:tcW w:w="566" w:type="dxa"/>
          <w:tcBorders>
            <w:left w:val="nil"/>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851"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6805" w:type="dxa"/>
          <w:gridSpan w:val="4"/>
          <w:vMerge/>
          <w:tcBorders>
            <w:top w:val="single" w:sz="12" w:space="0" w:color="auto"/>
            <w:left w:val="single" w:sz="12" w:space="0" w:color="auto"/>
            <w:bottom w:val="single" w:sz="12" w:space="0" w:color="auto"/>
            <w:right w:val="nil"/>
          </w:tcBorders>
          <w:noWrap/>
        </w:tcPr>
        <w:p w:rsidR="00E66E16" w:rsidRPr="00212633" w:rsidRDefault="00E66E16" w:rsidP="009A11C6">
          <w:pPr>
            <w:rPr>
              <w:sz w:val="22"/>
              <w:szCs w:val="22"/>
            </w:rPr>
          </w:pPr>
        </w:p>
      </w:tc>
    </w:tr>
    <w:tr w:rsidR="00E66E16" w:rsidRPr="00212633" w:rsidTr="00C64016">
      <w:trPr>
        <w:cantSplit/>
        <w:trHeight w:hRule="exact" w:val="284"/>
      </w:trPr>
      <w:tc>
        <w:tcPr>
          <w:tcW w:w="566" w:type="dxa"/>
          <w:tcBorders>
            <w:top w:val="single" w:sz="12" w:space="0" w:color="auto"/>
            <w:left w:val="nil"/>
            <w:bottom w:val="single" w:sz="12" w:space="0" w:color="auto"/>
            <w:right w:val="single" w:sz="12" w:space="0" w:color="auto"/>
          </w:tcBorders>
          <w:noWrap/>
          <w:tcMar>
            <w:left w:w="0" w:type="dxa"/>
            <w:right w:w="0" w:type="dxa"/>
          </w:tcMar>
          <w:vAlign w:val="center"/>
        </w:tcPr>
        <w:p w:rsidR="00E66E16" w:rsidRPr="001354A5" w:rsidRDefault="00E66E16" w:rsidP="009A11C6">
          <w:pPr>
            <w:jc w:val="center"/>
            <w:rPr>
              <w:sz w:val="18"/>
              <w:szCs w:val="18"/>
            </w:rPr>
          </w:pPr>
          <w:r w:rsidRPr="001354A5">
            <w:rPr>
              <w:sz w:val="18"/>
              <w:szCs w:val="18"/>
            </w:rPr>
            <w:t>Изм.</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0A19C6" w:rsidRDefault="00E66E16" w:rsidP="009A11C6">
          <w:pPr>
            <w:jc w:val="center"/>
            <w:rPr>
              <w:spacing w:val="-6"/>
              <w:sz w:val="18"/>
              <w:szCs w:val="18"/>
            </w:rPr>
          </w:pPr>
          <w:proofErr w:type="spellStart"/>
          <w:r w:rsidRPr="000A19C6">
            <w:rPr>
              <w:spacing w:val="-6"/>
              <w:sz w:val="18"/>
              <w:szCs w:val="18"/>
            </w:rPr>
            <w:t>Кол</w:t>
          </w:r>
          <w:proofErr w:type="gramStart"/>
          <w:r w:rsidRPr="000A19C6">
            <w:rPr>
              <w:spacing w:val="-6"/>
              <w:sz w:val="18"/>
              <w:szCs w:val="18"/>
            </w:rPr>
            <w:t>.у</w:t>
          </w:r>
          <w:proofErr w:type="gramEnd"/>
          <w:r w:rsidRPr="000A19C6">
            <w:rPr>
              <w:spacing w:val="-6"/>
              <w:sz w:val="18"/>
              <w:szCs w:val="18"/>
            </w:rPr>
            <w:t>ч</w:t>
          </w:r>
          <w:proofErr w:type="spellEnd"/>
          <w:r w:rsidRPr="000A19C6">
            <w:rPr>
              <w:spacing w:val="-6"/>
              <w:sz w:val="18"/>
              <w:szCs w:val="18"/>
            </w:rPr>
            <w:t>.</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Лист</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№док.</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Подп.</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Дата</w:t>
          </w:r>
        </w:p>
      </w:tc>
      <w:tc>
        <w:tcPr>
          <w:tcW w:w="6805" w:type="dxa"/>
          <w:gridSpan w:val="4"/>
          <w:vMerge/>
          <w:tcBorders>
            <w:top w:val="single" w:sz="12" w:space="0" w:color="auto"/>
            <w:left w:val="single" w:sz="12" w:space="0" w:color="auto"/>
            <w:bottom w:val="single" w:sz="12" w:space="0" w:color="auto"/>
            <w:right w:val="nil"/>
          </w:tcBorders>
          <w:noWrap/>
        </w:tcPr>
        <w:p w:rsidR="00E66E16" w:rsidRPr="00212633" w:rsidRDefault="00E66E16" w:rsidP="009A11C6">
          <w:pPr>
            <w:rPr>
              <w:sz w:val="22"/>
              <w:szCs w:val="22"/>
            </w:rPr>
          </w:pPr>
        </w:p>
      </w:tc>
    </w:tr>
    <w:tr w:rsidR="00E66E16" w:rsidRPr="00212633" w:rsidTr="001F485C">
      <w:trPr>
        <w:cantSplit/>
        <w:trHeight w:hRule="exact" w:val="284"/>
      </w:trPr>
      <w:tc>
        <w:tcPr>
          <w:tcW w:w="1133" w:type="dxa"/>
          <w:gridSpan w:val="2"/>
          <w:tcBorders>
            <w:top w:val="single" w:sz="12" w:space="0" w:color="auto"/>
            <w:left w:val="nil"/>
            <w:right w:val="single" w:sz="12" w:space="0" w:color="auto"/>
          </w:tcBorders>
          <w:noWrap/>
          <w:vAlign w:val="center"/>
        </w:tcPr>
        <w:p w:rsidR="00E66E16" w:rsidRPr="00DA38BC" w:rsidRDefault="00E66E16" w:rsidP="004717CC">
          <w:proofErr w:type="spellStart"/>
          <w:r w:rsidRPr="00DA38BC">
            <w:t>Разраб</w:t>
          </w:r>
          <w:proofErr w:type="spellEnd"/>
          <w:r w:rsidRPr="00DA38BC">
            <w:t>.</w:t>
          </w:r>
        </w:p>
      </w:tc>
      <w:tc>
        <w:tcPr>
          <w:tcW w:w="1134" w:type="dxa"/>
          <w:gridSpan w:val="2"/>
          <w:tcBorders>
            <w:top w:val="single" w:sz="12" w:space="0" w:color="auto"/>
            <w:left w:val="single" w:sz="12" w:space="0" w:color="auto"/>
            <w:right w:val="single" w:sz="12" w:space="0" w:color="auto"/>
          </w:tcBorders>
          <w:noWrap/>
          <w:vAlign w:val="center"/>
        </w:tcPr>
        <w:p w:rsidR="00E66E16" w:rsidRPr="00DA38BC" w:rsidRDefault="00E66E16" w:rsidP="00A97BAD">
          <w:r>
            <w:t>Солдатова</w:t>
          </w:r>
        </w:p>
      </w:tc>
      <w:tc>
        <w:tcPr>
          <w:tcW w:w="851" w:type="dxa"/>
          <w:tcBorders>
            <w:top w:val="single" w:sz="12" w:space="0" w:color="auto"/>
            <w:left w:val="single" w:sz="12" w:space="0" w:color="auto"/>
            <w:right w:val="single" w:sz="12" w:space="0" w:color="auto"/>
          </w:tcBorders>
          <w:noWrap/>
        </w:tcPr>
        <w:p w:rsidR="00E66E16" w:rsidRPr="00212633" w:rsidRDefault="00E66E16" w:rsidP="004717CC"/>
      </w:tc>
      <w:tc>
        <w:tcPr>
          <w:tcW w:w="567" w:type="dxa"/>
          <w:tcBorders>
            <w:top w:val="single" w:sz="12" w:space="0" w:color="auto"/>
            <w:left w:val="single" w:sz="12" w:space="0" w:color="auto"/>
            <w:right w:val="single" w:sz="12" w:space="0" w:color="auto"/>
          </w:tcBorders>
          <w:noWrap/>
        </w:tcPr>
        <w:p w:rsidR="00E66E16" w:rsidRPr="00212633" w:rsidRDefault="00E66E16" w:rsidP="004717CC"/>
      </w:tc>
      <w:tc>
        <w:tcPr>
          <w:tcW w:w="3969" w:type="dxa"/>
          <w:vMerge w:val="restart"/>
          <w:tcBorders>
            <w:top w:val="single" w:sz="12" w:space="0" w:color="auto"/>
            <w:left w:val="single" w:sz="12" w:space="0" w:color="auto"/>
            <w:bottom w:val="single" w:sz="12" w:space="0" w:color="auto"/>
            <w:right w:val="single" w:sz="12" w:space="0" w:color="auto"/>
          </w:tcBorders>
          <w:noWrap/>
          <w:tcMar>
            <w:left w:w="0" w:type="dxa"/>
            <w:right w:w="0" w:type="dxa"/>
          </w:tcMar>
          <w:vAlign w:val="center"/>
        </w:tcPr>
        <w:p w:rsidR="00E66E16" w:rsidRPr="00FA2019" w:rsidRDefault="00E66E16" w:rsidP="004717CC">
          <w:pPr>
            <w:jc w:val="center"/>
            <w:rPr>
              <w:sz w:val="24"/>
              <w:szCs w:val="24"/>
            </w:rPr>
          </w:pPr>
          <w:r>
            <w:rPr>
              <w:sz w:val="24"/>
              <w:szCs w:val="24"/>
            </w:rPr>
            <w:t>Текстовая часть</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BB057B" w:rsidRDefault="00E66E16" w:rsidP="004717CC">
          <w:pPr>
            <w:jc w:val="center"/>
          </w:pPr>
          <w:r w:rsidRPr="00BB057B">
            <w:t>Стадия</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BB057B" w:rsidRDefault="00E66E16" w:rsidP="004717CC">
          <w:pPr>
            <w:jc w:val="center"/>
          </w:pPr>
          <w:r w:rsidRPr="00BB057B">
            <w:t>Лист</w:t>
          </w:r>
        </w:p>
      </w:tc>
      <w:tc>
        <w:tcPr>
          <w:tcW w:w="1134" w:type="dxa"/>
          <w:tcBorders>
            <w:top w:val="single" w:sz="12" w:space="0" w:color="auto"/>
            <w:left w:val="single" w:sz="12" w:space="0" w:color="auto"/>
            <w:bottom w:val="single" w:sz="12" w:space="0" w:color="auto"/>
            <w:right w:val="nil"/>
          </w:tcBorders>
          <w:noWrap/>
          <w:vAlign w:val="center"/>
        </w:tcPr>
        <w:p w:rsidR="00E66E16" w:rsidRPr="00BB057B" w:rsidRDefault="00E66E16" w:rsidP="004717CC">
          <w:pPr>
            <w:jc w:val="center"/>
          </w:pPr>
          <w:r w:rsidRPr="00BB057B">
            <w:t>Листов</w:t>
          </w:r>
        </w:p>
      </w:tc>
    </w:tr>
    <w:tr w:rsidR="00E66E16" w:rsidRPr="00AC021F" w:rsidTr="001F485C">
      <w:trPr>
        <w:cantSplit/>
        <w:trHeight w:hRule="exact" w:val="284"/>
      </w:trPr>
      <w:tc>
        <w:tcPr>
          <w:tcW w:w="1133" w:type="dxa"/>
          <w:gridSpan w:val="2"/>
          <w:tcBorders>
            <w:left w:val="nil"/>
            <w:right w:val="single" w:sz="12" w:space="0" w:color="auto"/>
          </w:tcBorders>
          <w:noWrap/>
          <w:vAlign w:val="center"/>
        </w:tcPr>
        <w:p w:rsidR="00E66E16" w:rsidRPr="00DA38BC" w:rsidRDefault="00E66E16" w:rsidP="004717CC"/>
      </w:tc>
      <w:tc>
        <w:tcPr>
          <w:tcW w:w="1134" w:type="dxa"/>
          <w:gridSpan w:val="2"/>
          <w:tcBorders>
            <w:left w:val="single" w:sz="12" w:space="0" w:color="auto"/>
            <w:right w:val="single" w:sz="12" w:space="0" w:color="auto"/>
          </w:tcBorders>
          <w:noWrap/>
          <w:vAlign w:val="center"/>
        </w:tcPr>
        <w:p w:rsidR="00E66E16" w:rsidRPr="00DA38BC" w:rsidRDefault="00E66E16" w:rsidP="004717CC"/>
      </w:tc>
      <w:tc>
        <w:tcPr>
          <w:tcW w:w="851" w:type="dxa"/>
          <w:tcBorders>
            <w:left w:val="single" w:sz="12" w:space="0" w:color="auto"/>
            <w:right w:val="single" w:sz="12" w:space="0" w:color="auto"/>
          </w:tcBorders>
          <w:noWrap/>
        </w:tcPr>
        <w:p w:rsidR="00E66E16" w:rsidRPr="00212633" w:rsidRDefault="00E66E16" w:rsidP="004717CC"/>
      </w:tc>
      <w:tc>
        <w:tcPr>
          <w:tcW w:w="567" w:type="dxa"/>
          <w:tcBorders>
            <w:left w:val="single" w:sz="12" w:space="0" w:color="auto"/>
            <w:right w:val="single" w:sz="12" w:space="0" w:color="auto"/>
          </w:tcBorders>
          <w:noWrap/>
        </w:tcPr>
        <w:p w:rsidR="00E66E16" w:rsidRPr="00212633" w:rsidRDefault="00E66E16" w:rsidP="004717CC"/>
      </w:tc>
      <w:tc>
        <w:tcPr>
          <w:tcW w:w="3969" w:type="dxa"/>
          <w:vMerge/>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4717CC">
          <w:pPr>
            <w:rPr>
              <w:sz w:val="22"/>
              <w:szCs w:val="22"/>
            </w:rPr>
          </w:pP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FA2019" w:rsidRDefault="00E66E16" w:rsidP="00FA2019">
          <w:pPr>
            <w:jc w:val="center"/>
            <w:rPr>
              <w:sz w:val="24"/>
              <w:szCs w:val="24"/>
            </w:rPr>
          </w:pPr>
          <w:r w:rsidRPr="00FA2019">
            <w:rPr>
              <w:sz w:val="24"/>
              <w:szCs w:val="24"/>
            </w:rPr>
            <w:t>П</w:t>
          </w:r>
          <w:r>
            <w:rPr>
              <w:sz w:val="24"/>
              <w:szCs w:val="24"/>
            </w:rPr>
            <w:t>П</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8426A8" w:rsidRDefault="00E66E16" w:rsidP="002728AF">
          <w:pPr>
            <w:jc w:val="center"/>
            <w:rPr>
              <w:sz w:val="24"/>
              <w:szCs w:val="24"/>
            </w:rPr>
          </w:pPr>
          <w:r>
            <w:rPr>
              <w:sz w:val="24"/>
              <w:szCs w:val="24"/>
            </w:rPr>
            <w:t>1</w:t>
          </w:r>
        </w:p>
      </w:tc>
      <w:tc>
        <w:tcPr>
          <w:tcW w:w="1134" w:type="dxa"/>
          <w:tcBorders>
            <w:top w:val="single" w:sz="12" w:space="0" w:color="auto"/>
            <w:left w:val="single" w:sz="12" w:space="0" w:color="auto"/>
            <w:bottom w:val="single" w:sz="12" w:space="0" w:color="auto"/>
            <w:right w:val="nil"/>
          </w:tcBorders>
          <w:noWrap/>
          <w:vAlign w:val="center"/>
        </w:tcPr>
        <w:p w:rsidR="00E66E16" w:rsidRPr="00110E9F" w:rsidRDefault="00E66E16" w:rsidP="00460A30">
          <w:pPr>
            <w:jc w:val="center"/>
            <w:rPr>
              <w:sz w:val="24"/>
              <w:szCs w:val="24"/>
            </w:rPr>
          </w:pPr>
          <w:r>
            <w:rPr>
              <w:sz w:val="24"/>
              <w:szCs w:val="24"/>
            </w:rPr>
            <w:t>94</w:t>
          </w:r>
        </w:p>
      </w:tc>
    </w:tr>
    <w:tr w:rsidR="00E66E16" w:rsidRPr="00212633" w:rsidTr="001F485C">
      <w:trPr>
        <w:cantSplit/>
        <w:trHeight w:hRule="exact" w:val="284"/>
      </w:trPr>
      <w:tc>
        <w:tcPr>
          <w:tcW w:w="1133" w:type="dxa"/>
          <w:gridSpan w:val="2"/>
          <w:tcBorders>
            <w:left w:val="nil"/>
            <w:right w:val="single" w:sz="12" w:space="0" w:color="auto"/>
          </w:tcBorders>
          <w:noWrap/>
          <w:vAlign w:val="center"/>
        </w:tcPr>
        <w:p w:rsidR="00E66E16" w:rsidRPr="00DA38BC" w:rsidRDefault="00E66E16" w:rsidP="004717CC"/>
      </w:tc>
      <w:tc>
        <w:tcPr>
          <w:tcW w:w="1134" w:type="dxa"/>
          <w:gridSpan w:val="2"/>
          <w:tcBorders>
            <w:left w:val="single" w:sz="12" w:space="0" w:color="auto"/>
            <w:right w:val="single" w:sz="12" w:space="0" w:color="auto"/>
          </w:tcBorders>
          <w:noWrap/>
          <w:vAlign w:val="center"/>
        </w:tcPr>
        <w:p w:rsidR="00E66E16" w:rsidRPr="00DA38BC" w:rsidRDefault="00E66E16" w:rsidP="004717CC"/>
      </w:tc>
      <w:tc>
        <w:tcPr>
          <w:tcW w:w="851" w:type="dxa"/>
          <w:tcBorders>
            <w:left w:val="single" w:sz="12" w:space="0" w:color="auto"/>
            <w:right w:val="single" w:sz="12" w:space="0" w:color="auto"/>
          </w:tcBorders>
          <w:noWrap/>
        </w:tcPr>
        <w:p w:rsidR="00E66E16" w:rsidRPr="001F485C" w:rsidRDefault="00E66E16" w:rsidP="004717CC">
          <w:pPr>
            <w:rPr>
              <w:sz w:val="22"/>
              <w:szCs w:val="22"/>
            </w:rPr>
          </w:pPr>
        </w:p>
      </w:tc>
      <w:tc>
        <w:tcPr>
          <w:tcW w:w="567" w:type="dxa"/>
          <w:tcBorders>
            <w:left w:val="single" w:sz="12" w:space="0" w:color="auto"/>
            <w:right w:val="single" w:sz="12" w:space="0" w:color="auto"/>
          </w:tcBorders>
          <w:noWrap/>
        </w:tcPr>
        <w:p w:rsidR="00E66E16" w:rsidRPr="001F485C" w:rsidRDefault="00E66E16" w:rsidP="004717CC">
          <w:pPr>
            <w:rPr>
              <w:sz w:val="22"/>
              <w:szCs w:val="22"/>
            </w:rPr>
          </w:pPr>
        </w:p>
      </w:tc>
      <w:tc>
        <w:tcPr>
          <w:tcW w:w="3969" w:type="dxa"/>
          <w:vMerge/>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4717CC">
          <w:pPr>
            <w:rPr>
              <w:sz w:val="22"/>
              <w:szCs w:val="22"/>
            </w:rPr>
          </w:pPr>
        </w:p>
      </w:tc>
      <w:tc>
        <w:tcPr>
          <w:tcW w:w="2836" w:type="dxa"/>
          <w:gridSpan w:val="3"/>
          <w:vMerge w:val="restart"/>
          <w:tcBorders>
            <w:top w:val="single" w:sz="12" w:space="0" w:color="auto"/>
            <w:left w:val="single" w:sz="12" w:space="0" w:color="auto"/>
            <w:right w:val="nil"/>
          </w:tcBorders>
          <w:noWrap/>
          <w:tcMar>
            <w:left w:w="0" w:type="dxa"/>
            <w:right w:w="57" w:type="dxa"/>
          </w:tcMar>
          <w:vAlign w:val="center"/>
        </w:tcPr>
        <w:p w:rsidR="00E66E16" w:rsidRPr="00FA2019" w:rsidRDefault="00E66E16" w:rsidP="00FA2019">
          <w:pPr>
            <w:jc w:val="center"/>
            <w:rPr>
              <w:sz w:val="22"/>
              <w:szCs w:val="22"/>
            </w:rPr>
          </w:pPr>
          <w:r w:rsidRPr="00FA2019">
            <w:rPr>
              <w:sz w:val="24"/>
              <w:szCs w:val="24"/>
            </w:rPr>
            <w:t>ООО "ЦентрГрадПроект</w:t>
          </w:r>
          <w:r>
            <w:rPr>
              <w:sz w:val="24"/>
              <w:szCs w:val="24"/>
            </w:rPr>
            <w:t>"</w:t>
          </w:r>
        </w:p>
      </w:tc>
    </w:tr>
    <w:tr w:rsidR="00E66E16" w:rsidRPr="00212633" w:rsidTr="001F485C">
      <w:trPr>
        <w:cantSplit/>
        <w:trHeight w:hRule="exact" w:val="284"/>
      </w:trPr>
      <w:tc>
        <w:tcPr>
          <w:tcW w:w="1133" w:type="dxa"/>
          <w:gridSpan w:val="2"/>
          <w:tcBorders>
            <w:left w:val="nil"/>
            <w:bottom w:val="single" w:sz="6" w:space="0" w:color="auto"/>
            <w:right w:val="single" w:sz="12" w:space="0" w:color="auto"/>
          </w:tcBorders>
          <w:noWrap/>
          <w:vAlign w:val="center"/>
        </w:tcPr>
        <w:p w:rsidR="00E66E16" w:rsidRPr="00DA38BC" w:rsidRDefault="00E66E16" w:rsidP="004717CC">
          <w:r w:rsidRPr="00DA38BC">
            <w:t>Н.контр.</w:t>
          </w:r>
        </w:p>
      </w:tc>
      <w:tc>
        <w:tcPr>
          <w:tcW w:w="1134" w:type="dxa"/>
          <w:gridSpan w:val="2"/>
          <w:tcBorders>
            <w:left w:val="single" w:sz="12" w:space="0" w:color="auto"/>
            <w:bottom w:val="single" w:sz="6" w:space="0" w:color="auto"/>
            <w:right w:val="single" w:sz="12" w:space="0" w:color="auto"/>
          </w:tcBorders>
          <w:noWrap/>
          <w:vAlign w:val="center"/>
        </w:tcPr>
        <w:p w:rsidR="00E66E16" w:rsidRPr="00DA38BC" w:rsidRDefault="00E66E16" w:rsidP="000473A0">
          <w:r>
            <w:t xml:space="preserve">  Сафронова</w:t>
          </w:r>
        </w:p>
      </w:tc>
      <w:tc>
        <w:tcPr>
          <w:tcW w:w="851" w:type="dxa"/>
          <w:tcBorders>
            <w:left w:val="single" w:sz="12" w:space="0" w:color="auto"/>
            <w:bottom w:val="single" w:sz="6" w:space="0" w:color="auto"/>
            <w:right w:val="single" w:sz="12" w:space="0" w:color="auto"/>
          </w:tcBorders>
          <w:noWrap/>
        </w:tcPr>
        <w:p w:rsidR="00E66E16" w:rsidRPr="001F485C" w:rsidRDefault="00E66E16" w:rsidP="004717CC">
          <w:pPr>
            <w:rPr>
              <w:sz w:val="22"/>
              <w:szCs w:val="22"/>
            </w:rPr>
          </w:pPr>
        </w:p>
      </w:tc>
      <w:tc>
        <w:tcPr>
          <w:tcW w:w="567" w:type="dxa"/>
          <w:tcBorders>
            <w:left w:val="single" w:sz="12" w:space="0" w:color="auto"/>
            <w:bottom w:val="single" w:sz="6" w:space="0" w:color="auto"/>
            <w:right w:val="single" w:sz="12" w:space="0" w:color="auto"/>
          </w:tcBorders>
          <w:noWrap/>
        </w:tcPr>
        <w:p w:rsidR="00E66E16" w:rsidRPr="001F485C" w:rsidRDefault="00E66E16" w:rsidP="004717CC">
          <w:pPr>
            <w:rPr>
              <w:sz w:val="22"/>
              <w:szCs w:val="22"/>
            </w:rPr>
          </w:pPr>
        </w:p>
      </w:tc>
      <w:tc>
        <w:tcPr>
          <w:tcW w:w="3969" w:type="dxa"/>
          <w:vMerge/>
          <w:tcBorders>
            <w:left w:val="single" w:sz="12" w:space="0" w:color="auto"/>
            <w:bottom w:val="single" w:sz="12" w:space="0" w:color="auto"/>
            <w:right w:val="single" w:sz="12" w:space="0" w:color="auto"/>
          </w:tcBorders>
          <w:noWrap/>
        </w:tcPr>
        <w:p w:rsidR="00E66E16" w:rsidRPr="00212633" w:rsidRDefault="00E66E16" w:rsidP="004717CC"/>
      </w:tc>
      <w:tc>
        <w:tcPr>
          <w:tcW w:w="2836" w:type="dxa"/>
          <w:gridSpan w:val="3"/>
          <w:vMerge/>
          <w:tcBorders>
            <w:left w:val="single" w:sz="12" w:space="0" w:color="auto"/>
            <w:right w:val="nil"/>
          </w:tcBorders>
          <w:noWrap/>
        </w:tcPr>
        <w:p w:rsidR="00E66E16" w:rsidRPr="00212633" w:rsidRDefault="00E66E16" w:rsidP="004717CC"/>
      </w:tc>
    </w:tr>
    <w:tr w:rsidR="00E66E16" w:rsidRPr="00212633" w:rsidTr="001F485C">
      <w:trPr>
        <w:cantSplit/>
        <w:trHeight w:hRule="exact" w:val="284"/>
      </w:trPr>
      <w:tc>
        <w:tcPr>
          <w:tcW w:w="1133" w:type="dxa"/>
          <w:gridSpan w:val="2"/>
          <w:tcBorders>
            <w:left w:val="nil"/>
            <w:bottom w:val="nil"/>
            <w:right w:val="single" w:sz="12" w:space="0" w:color="auto"/>
          </w:tcBorders>
          <w:noWrap/>
          <w:vAlign w:val="center"/>
        </w:tcPr>
        <w:p w:rsidR="00E66E16" w:rsidRPr="009A11C6" w:rsidRDefault="00E66E16" w:rsidP="004717CC">
          <w:pPr>
            <w:rPr>
              <w:sz w:val="22"/>
              <w:szCs w:val="22"/>
            </w:rPr>
          </w:pPr>
        </w:p>
      </w:tc>
      <w:tc>
        <w:tcPr>
          <w:tcW w:w="1134" w:type="dxa"/>
          <w:gridSpan w:val="2"/>
          <w:tcBorders>
            <w:left w:val="single" w:sz="12" w:space="0" w:color="auto"/>
            <w:bottom w:val="nil"/>
            <w:right w:val="single" w:sz="12" w:space="0" w:color="auto"/>
          </w:tcBorders>
          <w:noWrap/>
          <w:vAlign w:val="center"/>
        </w:tcPr>
        <w:p w:rsidR="00E66E16" w:rsidRPr="009A11C6" w:rsidRDefault="00E66E16" w:rsidP="004717CC">
          <w:pPr>
            <w:rPr>
              <w:sz w:val="22"/>
              <w:szCs w:val="22"/>
            </w:rPr>
          </w:pPr>
        </w:p>
      </w:tc>
      <w:tc>
        <w:tcPr>
          <w:tcW w:w="851" w:type="dxa"/>
          <w:tcBorders>
            <w:left w:val="single" w:sz="12" w:space="0" w:color="auto"/>
            <w:bottom w:val="nil"/>
            <w:right w:val="single" w:sz="12" w:space="0" w:color="auto"/>
          </w:tcBorders>
          <w:noWrap/>
        </w:tcPr>
        <w:p w:rsidR="00E66E16" w:rsidRPr="001F485C" w:rsidRDefault="00E66E16" w:rsidP="004717CC">
          <w:pPr>
            <w:rPr>
              <w:sz w:val="22"/>
              <w:szCs w:val="22"/>
            </w:rPr>
          </w:pPr>
        </w:p>
      </w:tc>
      <w:tc>
        <w:tcPr>
          <w:tcW w:w="567" w:type="dxa"/>
          <w:tcBorders>
            <w:left w:val="single" w:sz="12" w:space="0" w:color="auto"/>
            <w:bottom w:val="nil"/>
            <w:right w:val="single" w:sz="12" w:space="0" w:color="auto"/>
          </w:tcBorders>
          <w:noWrap/>
        </w:tcPr>
        <w:p w:rsidR="00E66E16" w:rsidRPr="001F485C" w:rsidRDefault="00E66E16" w:rsidP="004717CC">
          <w:pPr>
            <w:rPr>
              <w:sz w:val="22"/>
              <w:szCs w:val="22"/>
            </w:rPr>
          </w:pPr>
        </w:p>
      </w:tc>
      <w:tc>
        <w:tcPr>
          <w:tcW w:w="3969" w:type="dxa"/>
          <w:vMerge/>
          <w:tcBorders>
            <w:left w:val="single" w:sz="12" w:space="0" w:color="auto"/>
            <w:bottom w:val="single" w:sz="12" w:space="0" w:color="auto"/>
            <w:right w:val="single" w:sz="12" w:space="0" w:color="auto"/>
          </w:tcBorders>
          <w:noWrap/>
        </w:tcPr>
        <w:p w:rsidR="00E66E16" w:rsidRPr="00212633" w:rsidRDefault="00E66E16" w:rsidP="004717CC"/>
      </w:tc>
      <w:tc>
        <w:tcPr>
          <w:tcW w:w="2836" w:type="dxa"/>
          <w:gridSpan w:val="3"/>
          <w:vMerge/>
          <w:tcBorders>
            <w:left w:val="single" w:sz="12" w:space="0" w:color="auto"/>
            <w:bottom w:val="single" w:sz="12" w:space="0" w:color="auto"/>
            <w:right w:val="nil"/>
          </w:tcBorders>
          <w:noWrap/>
        </w:tcPr>
        <w:p w:rsidR="00E66E16" w:rsidRPr="00212633" w:rsidRDefault="00E66E16" w:rsidP="004717CC"/>
      </w:tc>
    </w:tr>
  </w:tbl>
  <w:tbl>
    <w:tblPr>
      <w:tblpPr w:vertAnchor="page" w:horzAnchor="page" w:tblpX="10984" w:tblpY="273"/>
      <w:tblOverlap w:val="never"/>
      <w:tblW w:w="0" w:type="auto"/>
      <w:tblBorders>
        <w:left w:val="single" w:sz="12" w:space="0" w:color="auto"/>
        <w:bottom w:val="single" w:sz="12" w:space="0" w:color="auto"/>
      </w:tblBorders>
      <w:tblLayout w:type="fixed"/>
      <w:tblCellMar>
        <w:left w:w="0" w:type="dxa"/>
        <w:right w:w="0" w:type="dxa"/>
      </w:tblCellMar>
      <w:tblLook w:val="04A0" w:firstRow="1" w:lastRow="0" w:firstColumn="1" w:lastColumn="0" w:noHBand="0" w:noVBand="1"/>
    </w:tblPr>
    <w:tblGrid>
      <w:gridCol w:w="567"/>
    </w:tblGrid>
    <w:tr w:rsidR="00E66E16" w:rsidTr="00C64016">
      <w:trPr>
        <w:trHeight w:hRule="exact" w:val="397"/>
      </w:trPr>
      <w:tc>
        <w:tcPr>
          <w:tcW w:w="567" w:type="dxa"/>
          <w:noWrap/>
          <w:vAlign w:val="center"/>
        </w:tcPr>
        <w:p w:rsidR="00E66E16" w:rsidRPr="002D799C" w:rsidRDefault="00E66E16" w:rsidP="002D799C">
          <w:pPr>
            <w:jc w:val="center"/>
            <w:rPr>
              <w:sz w:val="24"/>
              <w:szCs w:val="24"/>
            </w:rPr>
          </w:pPr>
          <w:r w:rsidRPr="00D11637">
            <w:rPr>
              <w:sz w:val="24"/>
              <w:szCs w:val="24"/>
            </w:rPr>
            <w:fldChar w:fldCharType="begin"/>
          </w:r>
          <w:r w:rsidRPr="00D11637">
            <w:rPr>
              <w:sz w:val="24"/>
              <w:szCs w:val="24"/>
              <w:lang w:val="en-US"/>
            </w:rPr>
            <w:instrText>=</w:instrText>
          </w:r>
          <w:r w:rsidRPr="00D11637">
            <w:rPr>
              <w:sz w:val="24"/>
              <w:szCs w:val="24"/>
              <w:lang w:val="en-US"/>
            </w:rPr>
            <w:fldChar w:fldCharType="begin"/>
          </w:r>
          <w:r w:rsidRPr="00D11637">
            <w:rPr>
              <w:sz w:val="24"/>
              <w:szCs w:val="24"/>
              <w:lang w:val="en-US"/>
            </w:rPr>
            <w:instrText xml:space="preserve"> page </w:instrText>
          </w:r>
          <w:r w:rsidRPr="00D11637">
            <w:rPr>
              <w:sz w:val="24"/>
              <w:szCs w:val="24"/>
              <w:lang w:val="en-US"/>
            </w:rPr>
            <w:fldChar w:fldCharType="separate"/>
          </w:r>
          <w:r w:rsidR="00043BC9">
            <w:rPr>
              <w:noProof/>
              <w:sz w:val="24"/>
              <w:szCs w:val="24"/>
              <w:lang w:val="en-US"/>
            </w:rPr>
            <w:instrText>3</w:instrText>
          </w:r>
          <w:r w:rsidRPr="00D11637">
            <w:rPr>
              <w:sz w:val="24"/>
              <w:szCs w:val="24"/>
              <w:lang w:val="en-US"/>
            </w:rPr>
            <w:fldChar w:fldCharType="end"/>
          </w:r>
          <w:r w:rsidRPr="00D11637">
            <w:rPr>
              <w:sz w:val="24"/>
              <w:szCs w:val="24"/>
              <w:lang w:val="en-US"/>
            </w:rPr>
            <w:instrText>+</w:instrText>
          </w:r>
          <w:r w:rsidRPr="00D11637">
            <w:rPr>
              <w:sz w:val="24"/>
              <w:szCs w:val="24"/>
              <w:lang w:val="en-US"/>
            </w:rPr>
            <w:fldChar w:fldCharType="begin"/>
          </w:r>
          <w:r w:rsidRPr="00D11637">
            <w:rPr>
              <w:sz w:val="24"/>
              <w:szCs w:val="24"/>
              <w:lang w:val="en-US"/>
            </w:rPr>
            <w:instrText xml:space="preserve"> pageRef R1 </w:instrText>
          </w:r>
          <w:r w:rsidRPr="00D11637">
            <w:rPr>
              <w:sz w:val="24"/>
              <w:szCs w:val="24"/>
              <w:lang w:val="en-US"/>
            </w:rPr>
            <w:fldChar w:fldCharType="separate"/>
          </w:r>
          <w:r w:rsidR="00043BC9">
            <w:rPr>
              <w:b/>
              <w:bCs/>
              <w:noProof/>
              <w:sz w:val="24"/>
              <w:szCs w:val="24"/>
            </w:rPr>
            <w:instrText>Ошибка! Закладка не определена.</w:instrText>
          </w:r>
          <w:r w:rsidRPr="00D11637">
            <w:rPr>
              <w:sz w:val="24"/>
              <w:szCs w:val="24"/>
              <w:lang w:val="en-US"/>
            </w:rPr>
            <w:fldChar w:fldCharType="end"/>
          </w:r>
          <w:r w:rsidRPr="00D11637">
            <w:rPr>
              <w:sz w:val="24"/>
              <w:szCs w:val="24"/>
              <w:lang w:val="en-US"/>
            </w:rPr>
            <w:instrText>+1</w:instrText>
          </w:r>
          <w:r w:rsidRPr="00D11637">
            <w:rPr>
              <w:sz w:val="24"/>
              <w:szCs w:val="24"/>
            </w:rPr>
            <w:fldChar w:fldCharType="separate"/>
          </w:r>
          <w:r w:rsidR="00043BC9">
            <w:rPr>
              <w:b/>
              <w:noProof/>
              <w:sz w:val="24"/>
              <w:szCs w:val="24"/>
              <w:lang w:val="en-US"/>
            </w:rPr>
            <w:t>!Синтаксическая ошибка, !</w:t>
          </w:r>
          <w:r w:rsidRPr="00D11637">
            <w:rPr>
              <w:sz w:val="24"/>
              <w:szCs w:val="24"/>
            </w:rPr>
            <w:fldChar w:fldCharType="end"/>
          </w:r>
        </w:p>
      </w:tc>
    </w:tr>
  </w:tbl>
  <w:p w:rsidR="00E66E16" w:rsidRPr="0060760F" w:rsidRDefault="009D483B" w:rsidP="00EB0CED">
    <w:pPr>
      <w:jc w:val="center"/>
      <w:rPr>
        <w:rFonts w:ascii="Arial" w:hAnsi="Arial" w:cs="Arial"/>
        <w:sz w:val="16"/>
        <w:szCs w:val="16"/>
      </w:rPr>
    </w:pPr>
    <w:r>
      <w:rPr>
        <w:noProof/>
        <w:sz w:val="16"/>
        <w:szCs w:val="16"/>
      </w:rPr>
      <w:pict>
        <v:rect id="_x0000_s2113" style="position:absolute;left:0;text-align:left;margin-left:52.45pt;margin-top:14.2pt;width:524.4pt;height:813.55pt;z-index:-25165056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" o:allowincell="f" o:allowoverlap="f" strokeweight="1.5pt">
          <w10:wrap anchorx="page" anchory="page"/>
          <w10:anchorlock/>
        </v:rect>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topFromText="567" w:vertAnchor="page" w:horzAnchor="page" w:tblpX="1061" w:tblpY="14272"/>
      <w:tblOverlap w:val="never"/>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6"/>
      <w:gridCol w:w="567"/>
      <w:gridCol w:w="567"/>
      <w:gridCol w:w="567"/>
      <w:gridCol w:w="851"/>
      <w:gridCol w:w="567"/>
      <w:gridCol w:w="3969"/>
      <w:gridCol w:w="851"/>
      <w:gridCol w:w="851"/>
      <w:gridCol w:w="1134"/>
    </w:tblGrid>
    <w:tr w:rsidR="00E66E16" w:rsidRPr="00212633" w:rsidTr="00C64016">
      <w:trPr>
        <w:cantSplit/>
        <w:trHeight w:hRule="exact" w:val="284"/>
      </w:trPr>
      <w:tc>
        <w:tcPr>
          <w:tcW w:w="566" w:type="dxa"/>
          <w:tcBorders>
            <w:top w:val="single" w:sz="12" w:space="0" w:color="auto"/>
            <w:left w:val="nil"/>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851"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6805" w:type="dxa"/>
          <w:gridSpan w:val="4"/>
          <w:vMerge w:val="restart"/>
          <w:tcBorders>
            <w:top w:val="single" w:sz="12" w:space="0" w:color="auto"/>
            <w:left w:val="single" w:sz="12" w:space="0" w:color="auto"/>
            <w:bottom w:val="single" w:sz="12" w:space="0" w:color="auto"/>
            <w:right w:val="nil"/>
          </w:tcBorders>
          <w:noWrap/>
          <w:vAlign w:val="center"/>
        </w:tcPr>
        <w:p w:rsidR="00E66E16" w:rsidRPr="00FA2019" w:rsidRDefault="00E66E16" w:rsidP="000473A0">
          <w:pPr>
            <w:jc w:val="center"/>
            <w:rPr>
              <w:b/>
              <w:sz w:val="24"/>
              <w:szCs w:val="24"/>
            </w:rPr>
          </w:pPr>
          <w:r>
            <w:rPr>
              <w:sz w:val="24"/>
              <w:szCs w:val="24"/>
            </w:rPr>
            <w:t>599-2016-МО</w:t>
          </w:r>
          <w:proofErr w:type="gramStart"/>
          <w:r>
            <w:rPr>
              <w:sz w:val="24"/>
              <w:szCs w:val="24"/>
            </w:rPr>
            <w:t>.Т</w:t>
          </w:r>
          <w:proofErr w:type="gramEnd"/>
          <w:r>
            <w:rPr>
              <w:sz w:val="24"/>
              <w:szCs w:val="24"/>
            </w:rPr>
            <w:t>Ч</w:t>
          </w:r>
        </w:p>
      </w:tc>
    </w:tr>
    <w:tr w:rsidR="00E66E16" w:rsidRPr="00212633" w:rsidTr="00C64016">
      <w:trPr>
        <w:cantSplit/>
        <w:trHeight w:hRule="exact" w:val="284"/>
      </w:trPr>
      <w:tc>
        <w:tcPr>
          <w:tcW w:w="566" w:type="dxa"/>
          <w:tcBorders>
            <w:left w:val="nil"/>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851"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6805" w:type="dxa"/>
          <w:gridSpan w:val="4"/>
          <w:vMerge/>
          <w:tcBorders>
            <w:top w:val="single" w:sz="12" w:space="0" w:color="auto"/>
            <w:left w:val="single" w:sz="12" w:space="0" w:color="auto"/>
            <w:bottom w:val="single" w:sz="12" w:space="0" w:color="auto"/>
            <w:right w:val="nil"/>
          </w:tcBorders>
          <w:noWrap/>
        </w:tcPr>
        <w:p w:rsidR="00E66E16" w:rsidRPr="00212633" w:rsidRDefault="00E66E16" w:rsidP="009A11C6">
          <w:pPr>
            <w:rPr>
              <w:sz w:val="22"/>
              <w:szCs w:val="22"/>
            </w:rPr>
          </w:pPr>
        </w:p>
      </w:tc>
    </w:tr>
    <w:tr w:rsidR="00E66E16" w:rsidRPr="00212633" w:rsidTr="00C64016">
      <w:trPr>
        <w:cantSplit/>
        <w:trHeight w:hRule="exact" w:val="284"/>
      </w:trPr>
      <w:tc>
        <w:tcPr>
          <w:tcW w:w="566" w:type="dxa"/>
          <w:tcBorders>
            <w:top w:val="single" w:sz="12" w:space="0" w:color="auto"/>
            <w:left w:val="nil"/>
            <w:bottom w:val="single" w:sz="12" w:space="0" w:color="auto"/>
            <w:right w:val="single" w:sz="12" w:space="0" w:color="auto"/>
          </w:tcBorders>
          <w:noWrap/>
          <w:tcMar>
            <w:left w:w="0" w:type="dxa"/>
            <w:right w:w="0" w:type="dxa"/>
          </w:tcMar>
          <w:vAlign w:val="center"/>
        </w:tcPr>
        <w:p w:rsidR="00E66E16" w:rsidRPr="001354A5" w:rsidRDefault="00E66E16" w:rsidP="009A11C6">
          <w:pPr>
            <w:jc w:val="center"/>
            <w:rPr>
              <w:sz w:val="18"/>
              <w:szCs w:val="18"/>
            </w:rPr>
          </w:pPr>
          <w:r w:rsidRPr="001354A5">
            <w:rPr>
              <w:sz w:val="18"/>
              <w:szCs w:val="18"/>
            </w:rPr>
            <w:t>Изм.</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0A19C6" w:rsidRDefault="00E66E16" w:rsidP="009A11C6">
          <w:pPr>
            <w:jc w:val="center"/>
            <w:rPr>
              <w:spacing w:val="-6"/>
              <w:sz w:val="18"/>
              <w:szCs w:val="18"/>
            </w:rPr>
          </w:pPr>
          <w:proofErr w:type="spellStart"/>
          <w:r w:rsidRPr="000A19C6">
            <w:rPr>
              <w:spacing w:val="-6"/>
              <w:sz w:val="18"/>
              <w:szCs w:val="18"/>
            </w:rPr>
            <w:t>Кол</w:t>
          </w:r>
          <w:proofErr w:type="gramStart"/>
          <w:r w:rsidRPr="000A19C6">
            <w:rPr>
              <w:spacing w:val="-6"/>
              <w:sz w:val="18"/>
              <w:szCs w:val="18"/>
            </w:rPr>
            <w:t>.у</w:t>
          </w:r>
          <w:proofErr w:type="gramEnd"/>
          <w:r w:rsidRPr="000A19C6">
            <w:rPr>
              <w:spacing w:val="-6"/>
              <w:sz w:val="18"/>
              <w:szCs w:val="18"/>
            </w:rPr>
            <w:t>ч</w:t>
          </w:r>
          <w:proofErr w:type="spellEnd"/>
          <w:r w:rsidRPr="000A19C6">
            <w:rPr>
              <w:spacing w:val="-6"/>
              <w:sz w:val="18"/>
              <w:szCs w:val="18"/>
            </w:rPr>
            <w:t>.</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Лист</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№док.</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Подп.</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Дата</w:t>
          </w:r>
        </w:p>
      </w:tc>
      <w:tc>
        <w:tcPr>
          <w:tcW w:w="6805" w:type="dxa"/>
          <w:gridSpan w:val="4"/>
          <w:vMerge/>
          <w:tcBorders>
            <w:top w:val="single" w:sz="12" w:space="0" w:color="auto"/>
            <w:left w:val="single" w:sz="12" w:space="0" w:color="auto"/>
            <w:bottom w:val="single" w:sz="12" w:space="0" w:color="auto"/>
            <w:right w:val="nil"/>
          </w:tcBorders>
          <w:noWrap/>
        </w:tcPr>
        <w:p w:rsidR="00E66E16" w:rsidRPr="00212633" w:rsidRDefault="00E66E16" w:rsidP="009A11C6">
          <w:pPr>
            <w:rPr>
              <w:sz w:val="22"/>
              <w:szCs w:val="22"/>
            </w:rPr>
          </w:pPr>
        </w:p>
      </w:tc>
    </w:tr>
    <w:tr w:rsidR="00E66E16" w:rsidRPr="00212633" w:rsidTr="001F485C">
      <w:trPr>
        <w:cantSplit/>
        <w:trHeight w:hRule="exact" w:val="284"/>
      </w:trPr>
      <w:tc>
        <w:tcPr>
          <w:tcW w:w="1133" w:type="dxa"/>
          <w:gridSpan w:val="2"/>
          <w:tcBorders>
            <w:top w:val="single" w:sz="12" w:space="0" w:color="auto"/>
            <w:left w:val="nil"/>
            <w:right w:val="single" w:sz="12" w:space="0" w:color="auto"/>
          </w:tcBorders>
          <w:noWrap/>
          <w:vAlign w:val="center"/>
        </w:tcPr>
        <w:p w:rsidR="00E66E16" w:rsidRPr="00DA38BC" w:rsidRDefault="00E66E16" w:rsidP="004717CC">
          <w:proofErr w:type="spellStart"/>
          <w:r w:rsidRPr="00DA38BC">
            <w:t>Разраб</w:t>
          </w:r>
          <w:proofErr w:type="spellEnd"/>
          <w:r w:rsidRPr="00DA38BC">
            <w:t>.</w:t>
          </w:r>
        </w:p>
      </w:tc>
      <w:tc>
        <w:tcPr>
          <w:tcW w:w="1134" w:type="dxa"/>
          <w:gridSpan w:val="2"/>
          <w:tcBorders>
            <w:top w:val="single" w:sz="12" w:space="0" w:color="auto"/>
            <w:left w:val="single" w:sz="12" w:space="0" w:color="auto"/>
            <w:right w:val="single" w:sz="12" w:space="0" w:color="auto"/>
          </w:tcBorders>
          <w:noWrap/>
          <w:vAlign w:val="center"/>
        </w:tcPr>
        <w:p w:rsidR="00E66E16" w:rsidRPr="00DA38BC" w:rsidRDefault="00E66E16" w:rsidP="00A97BAD">
          <w:r>
            <w:t>Солдатова</w:t>
          </w:r>
        </w:p>
      </w:tc>
      <w:tc>
        <w:tcPr>
          <w:tcW w:w="851" w:type="dxa"/>
          <w:tcBorders>
            <w:top w:val="single" w:sz="12" w:space="0" w:color="auto"/>
            <w:left w:val="single" w:sz="12" w:space="0" w:color="auto"/>
            <w:right w:val="single" w:sz="12" w:space="0" w:color="auto"/>
          </w:tcBorders>
          <w:noWrap/>
        </w:tcPr>
        <w:p w:rsidR="00E66E16" w:rsidRPr="00212633" w:rsidRDefault="00E66E16" w:rsidP="004717CC"/>
      </w:tc>
      <w:tc>
        <w:tcPr>
          <w:tcW w:w="567" w:type="dxa"/>
          <w:tcBorders>
            <w:top w:val="single" w:sz="12" w:space="0" w:color="auto"/>
            <w:left w:val="single" w:sz="12" w:space="0" w:color="auto"/>
            <w:right w:val="single" w:sz="12" w:space="0" w:color="auto"/>
          </w:tcBorders>
          <w:noWrap/>
        </w:tcPr>
        <w:p w:rsidR="00E66E16" w:rsidRPr="00212633" w:rsidRDefault="00E66E16" w:rsidP="004717CC"/>
      </w:tc>
      <w:tc>
        <w:tcPr>
          <w:tcW w:w="3969" w:type="dxa"/>
          <w:vMerge w:val="restart"/>
          <w:tcBorders>
            <w:top w:val="single" w:sz="12" w:space="0" w:color="auto"/>
            <w:left w:val="single" w:sz="12" w:space="0" w:color="auto"/>
            <w:bottom w:val="single" w:sz="12" w:space="0" w:color="auto"/>
            <w:right w:val="single" w:sz="12" w:space="0" w:color="auto"/>
          </w:tcBorders>
          <w:noWrap/>
          <w:tcMar>
            <w:left w:w="0" w:type="dxa"/>
            <w:right w:w="0" w:type="dxa"/>
          </w:tcMar>
          <w:vAlign w:val="center"/>
        </w:tcPr>
        <w:p w:rsidR="00E66E16" w:rsidRPr="00FA2019" w:rsidRDefault="00E66E16" w:rsidP="004717CC">
          <w:pPr>
            <w:jc w:val="center"/>
            <w:rPr>
              <w:sz w:val="24"/>
              <w:szCs w:val="24"/>
            </w:rPr>
          </w:pPr>
          <w:r>
            <w:rPr>
              <w:sz w:val="24"/>
              <w:szCs w:val="24"/>
            </w:rPr>
            <w:t>Текстовая часть</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BB057B" w:rsidRDefault="00E66E16" w:rsidP="004717CC">
          <w:pPr>
            <w:jc w:val="center"/>
          </w:pPr>
          <w:r w:rsidRPr="00BB057B">
            <w:t>Стадия</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BB057B" w:rsidRDefault="00E66E16" w:rsidP="004717CC">
          <w:pPr>
            <w:jc w:val="center"/>
          </w:pPr>
          <w:r w:rsidRPr="00BB057B">
            <w:t>Лист</w:t>
          </w:r>
        </w:p>
      </w:tc>
      <w:tc>
        <w:tcPr>
          <w:tcW w:w="1134" w:type="dxa"/>
          <w:tcBorders>
            <w:top w:val="single" w:sz="12" w:space="0" w:color="auto"/>
            <w:left w:val="single" w:sz="12" w:space="0" w:color="auto"/>
            <w:bottom w:val="single" w:sz="12" w:space="0" w:color="auto"/>
            <w:right w:val="nil"/>
          </w:tcBorders>
          <w:noWrap/>
          <w:vAlign w:val="center"/>
        </w:tcPr>
        <w:p w:rsidR="00E66E16" w:rsidRPr="00BB057B" w:rsidRDefault="00E66E16" w:rsidP="004717CC">
          <w:pPr>
            <w:jc w:val="center"/>
          </w:pPr>
          <w:r w:rsidRPr="00BB057B">
            <w:t>Листов</w:t>
          </w:r>
        </w:p>
      </w:tc>
    </w:tr>
    <w:tr w:rsidR="00E66E16" w:rsidRPr="00AC021F" w:rsidTr="001F485C">
      <w:trPr>
        <w:cantSplit/>
        <w:trHeight w:hRule="exact" w:val="284"/>
      </w:trPr>
      <w:tc>
        <w:tcPr>
          <w:tcW w:w="1133" w:type="dxa"/>
          <w:gridSpan w:val="2"/>
          <w:tcBorders>
            <w:left w:val="nil"/>
            <w:right w:val="single" w:sz="12" w:space="0" w:color="auto"/>
          </w:tcBorders>
          <w:noWrap/>
          <w:vAlign w:val="center"/>
        </w:tcPr>
        <w:p w:rsidR="00E66E16" w:rsidRPr="00DA38BC" w:rsidRDefault="00E66E16" w:rsidP="004717CC"/>
      </w:tc>
      <w:tc>
        <w:tcPr>
          <w:tcW w:w="1134" w:type="dxa"/>
          <w:gridSpan w:val="2"/>
          <w:tcBorders>
            <w:left w:val="single" w:sz="12" w:space="0" w:color="auto"/>
            <w:right w:val="single" w:sz="12" w:space="0" w:color="auto"/>
          </w:tcBorders>
          <w:noWrap/>
          <w:vAlign w:val="center"/>
        </w:tcPr>
        <w:p w:rsidR="00E66E16" w:rsidRPr="00DA38BC" w:rsidRDefault="00E66E16" w:rsidP="004717CC"/>
      </w:tc>
      <w:tc>
        <w:tcPr>
          <w:tcW w:w="851" w:type="dxa"/>
          <w:tcBorders>
            <w:left w:val="single" w:sz="12" w:space="0" w:color="auto"/>
            <w:right w:val="single" w:sz="12" w:space="0" w:color="auto"/>
          </w:tcBorders>
          <w:noWrap/>
        </w:tcPr>
        <w:p w:rsidR="00E66E16" w:rsidRPr="00212633" w:rsidRDefault="00E66E16" w:rsidP="004717CC"/>
      </w:tc>
      <w:tc>
        <w:tcPr>
          <w:tcW w:w="567" w:type="dxa"/>
          <w:tcBorders>
            <w:left w:val="single" w:sz="12" w:space="0" w:color="auto"/>
            <w:right w:val="single" w:sz="12" w:space="0" w:color="auto"/>
          </w:tcBorders>
          <w:noWrap/>
        </w:tcPr>
        <w:p w:rsidR="00E66E16" w:rsidRPr="00212633" w:rsidRDefault="00E66E16" w:rsidP="004717CC"/>
      </w:tc>
      <w:tc>
        <w:tcPr>
          <w:tcW w:w="3969" w:type="dxa"/>
          <w:vMerge/>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4717CC">
          <w:pPr>
            <w:rPr>
              <w:sz w:val="22"/>
              <w:szCs w:val="22"/>
            </w:rPr>
          </w:pP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FA2019" w:rsidRDefault="00E66E16" w:rsidP="00FA2019">
          <w:pPr>
            <w:jc w:val="center"/>
            <w:rPr>
              <w:sz w:val="24"/>
              <w:szCs w:val="24"/>
            </w:rPr>
          </w:pPr>
          <w:r w:rsidRPr="00FA2019">
            <w:rPr>
              <w:sz w:val="24"/>
              <w:szCs w:val="24"/>
            </w:rPr>
            <w:t>П</w:t>
          </w:r>
          <w:r>
            <w:rPr>
              <w:sz w:val="24"/>
              <w:szCs w:val="24"/>
            </w:rPr>
            <w:t>П</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8426A8" w:rsidRDefault="00E66E16" w:rsidP="002728AF">
          <w:pPr>
            <w:jc w:val="center"/>
            <w:rPr>
              <w:sz w:val="24"/>
              <w:szCs w:val="24"/>
            </w:rPr>
          </w:pPr>
          <w:r>
            <w:rPr>
              <w:sz w:val="24"/>
              <w:szCs w:val="24"/>
            </w:rPr>
            <w:t>1</w:t>
          </w:r>
        </w:p>
      </w:tc>
      <w:tc>
        <w:tcPr>
          <w:tcW w:w="1134" w:type="dxa"/>
          <w:tcBorders>
            <w:top w:val="single" w:sz="12" w:space="0" w:color="auto"/>
            <w:left w:val="single" w:sz="12" w:space="0" w:color="auto"/>
            <w:bottom w:val="single" w:sz="12" w:space="0" w:color="auto"/>
            <w:right w:val="nil"/>
          </w:tcBorders>
          <w:noWrap/>
          <w:vAlign w:val="center"/>
        </w:tcPr>
        <w:p w:rsidR="00E66E16" w:rsidRPr="00110E9F" w:rsidRDefault="00E66E16" w:rsidP="00460A30">
          <w:pPr>
            <w:jc w:val="center"/>
            <w:rPr>
              <w:sz w:val="24"/>
              <w:szCs w:val="24"/>
            </w:rPr>
          </w:pPr>
          <w:r>
            <w:rPr>
              <w:sz w:val="24"/>
              <w:szCs w:val="24"/>
            </w:rPr>
            <w:t>94</w:t>
          </w:r>
        </w:p>
      </w:tc>
    </w:tr>
    <w:tr w:rsidR="00E66E16" w:rsidRPr="00212633" w:rsidTr="001F485C">
      <w:trPr>
        <w:cantSplit/>
        <w:trHeight w:hRule="exact" w:val="284"/>
      </w:trPr>
      <w:tc>
        <w:tcPr>
          <w:tcW w:w="1133" w:type="dxa"/>
          <w:gridSpan w:val="2"/>
          <w:tcBorders>
            <w:left w:val="nil"/>
            <w:right w:val="single" w:sz="12" w:space="0" w:color="auto"/>
          </w:tcBorders>
          <w:noWrap/>
          <w:vAlign w:val="center"/>
        </w:tcPr>
        <w:p w:rsidR="00E66E16" w:rsidRPr="00DA38BC" w:rsidRDefault="00E66E16" w:rsidP="004717CC"/>
      </w:tc>
      <w:tc>
        <w:tcPr>
          <w:tcW w:w="1134" w:type="dxa"/>
          <w:gridSpan w:val="2"/>
          <w:tcBorders>
            <w:left w:val="single" w:sz="12" w:space="0" w:color="auto"/>
            <w:right w:val="single" w:sz="12" w:space="0" w:color="auto"/>
          </w:tcBorders>
          <w:noWrap/>
          <w:vAlign w:val="center"/>
        </w:tcPr>
        <w:p w:rsidR="00E66E16" w:rsidRPr="00DA38BC" w:rsidRDefault="00E66E16" w:rsidP="004717CC"/>
      </w:tc>
      <w:tc>
        <w:tcPr>
          <w:tcW w:w="851" w:type="dxa"/>
          <w:tcBorders>
            <w:left w:val="single" w:sz="12" w:space="0" w:color="auto"/>
            <w:right w:val="single" w:sz="12" w:space="0" w:color="auto"/>
          </w:tcBorders>
          <w:noWrap/>
        </w:tcPr>
        <w:p w:rsidR="00E66E16" w:rsidRPr="001F485C" w:rsidRDefault="00E66E16" w:rsidP="004717CC">
          <w:pPr>
            <w:rPr>
              <w:sz w:val="22"/>
              <w:szCs w:val="22"/>
            </w:rPr>
          </w:pPr>
        </w:p>
      </w:tc>
      <w:tc>
        <w:tcPr>
          <w:tcW w:w="567" w:type="dxa"/>
          <w:tcBorders>
            <w:left w:val="single" w:sz="12" w:space="0" w:color="auto"/>
            <w:right w:val="single" w:sz="12" w:space="0" w:color="auto"/>
          </w:tcBorders>
          <w:noWrap/>
        </w:tcPr>
        <w:p w:rsidR="00E66E16" w:rsidRPr="001F485C" w:rsidRDefault="00E66E16" w:rsidP="004717CC">
          <w:pPr>
            <w:rPr>
              <w:sz w:val="22"/>
              <w:szCs w:val="22"/>
            </w:rPr>
          </w:pPr>
        </w:p>
      </w:tc>
      <w:tc>
        <w:tcPr>
          <w:tcW w:w="3969" w:type="dxa"/>
          <w:vMerge/>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4717CC">
          <w:pPr>
            <w:rPr>
              <w:sz w:val="22"/>
              <w:szCs w:val="22"/>
            </w:rPr>
          </w:pPr>
        </w:p>
      </w:tc>
      <w:tc>
        <w:tcPr>
          <w:tcW w:w="2836" w:type="dxa"/>
          <w:gridSpan w:val="3"/>
          <w:vMerge w:val="restart"/>
          <w:tcBorders>
            <w:top w:val="single" w:sz="12" w:space="0" w:color="auto"/>
            <w:left w:val="single" w:sz="12" w:space="0" w:color="auto"/>
            <w:right w:val="nil"/>
          </w:tcBorders>
          <w:noWrap/>
          <w:tcMar>
            <w:left w:w="0" w:type="dxa"/>
            <w:right w:w="57" w:type="dxa"/>
          </w:tcMar>
          <w:vAlign w:val="center"/>
        </w:tcPr>
        <w:p w:rsidR="00E66E16" w:rsidRPr="00FA2019" w:rsidRDefault="00E66E16" w:rsidP="00FA2019">
          <w:pPr>
            <w:jc w:val="center"/>
            <w:rPr>
              <w:sz w:val="22"/>
              <w:szCs w:val="22"/>
            </w:rPr>
          </w:pPr>
          <w:r w:rsidRPr="00FA2019">
            <w:rPr>
              <w:sz w:val="24"/>
              <w:szCs w:val="24"/>
            </w:rPr>
            <w:t>ООО "ЦентрГрадПроект</w:t>
          </w:r>
          <w:r>
            <w:rPr>
              <w:sz w:val="24"/>
              <w:szCs w:val="24"/>
            </w:rPr>
            <w:t>"</w:t>
          </w:r>
        </w:p>
      </w:tc>
    </w:tr>
    <w:tr w:rsidR="00E66E16" w:rsidRPr="00212633" w:rsidTr="001F485C">
      <w:trPr>
        <w:cantSplit/>
        <w:trHeight w:hRule="exact" w:val="284"/>
      </w:trPr>
      <w:tc>
        <w:tcPr>
          <w:tcW w:w="1133" w:type="dxa"/>
          <w:gridSpan w:val="2"/>
          <w:tcBorders>
            <w:left w:val="nil"/>
            <w:bottom w:val="single" w:sz="6" w:space="0" w:color="auto"/>
            <w:right w:val="single" w:sz="12" w:space="0" w:color="auto"/>
          </w:tcBorders>
          <w:noWrap/>
          <w:vAlign w:val="center"/>
        </w:tcPr>
        <w:p w:rsidR="00E66E16" w:rsidRPr="00DA38BC" w:rsidRDefault="00E66E16" w:rsidP="004717CC">
          <w:r w:rsidRPr="00DA38BC">
            <w:t>Н.контр.</w:t>
          </w:r>
        </w:p>
      </w:tc>
      <w:tc>
        <w:tcPr>
          <w:tcW w:w="1134" w:type="dxa"/>
          <w:gridSpan w:val="2"/>
          <w:tcBorders>
            <w:left w:val="single" w:sz="12" w:space="0" w:color="auto"/>
            <w:bottom w:val="single" w:sz="6" w:space="0" w:color="auto"/>
            <w:right w:val="single" w:sz="12" w:space="0" w:color="auto"/>
          </w:tcBorders>
          <w:noWrap/>
          <w:vAlign w:val="center"/>
        </w:tcPr>
        <w:p w:rsidR="00E66E16" w:rsidRPr="00DA38BC" w:rsidRDefault="00E66E16" w:rsidP="000473A0">
          <w:r>
            <w:t xml:space="preserve">  Сафронова</w:t>
          </w:r>
        </w:p>
      </w:tc>
      <w:tc>
        <w:tcPr>
          <w:tcW w:w="851" w:type="dxa"/>
          <w:tcBorders>
            <w:left w:val="single" w:sz="12" w:space="0" w:color="auto"/>
            <w:bottom w:val="single" w:sz="6" w:space="0" w:color="auto"/>
            <w:right w:val="single" w:sz="12" w:space="0" w:color="auto"/>
          </w:tcBorders>
          <w:noWrap/>
        </w:tcPr>
        <w:p w:rsidR="00E66E16" w:rsidRPr="001F485C" w:rsidRDefault="00E66E16" w:rsidP="004717CC">
          <w:pPr>
            <w:rPr>
              <w:sz w:val="22"/>
              <w:szCs w:val="22"/>
            </w:rPr>
          </w:pPr>
        </w:p>
      </w:tc>
      <w:tc>
        <w:tcPr>
          <w:tcW w:w="567" w:type="dxa"/>
          <w:tcBorders>
            <w:left w:val="single" w:sz="12" w:space="0" w:color="auto"/>
            <w:bottom w:val="single" w:sz="6" w:space="0" w:color="auto"/>
            <w:right w:val="single" w:sz="12" w:space="0" w:color="auto"/>
          </w:tcBorders>
          <w:noWrap/>
        </w:tcPr>
        <w:p w:rsidR="00E66E16" w:rsidRPr="001F485C" w:rsidRDefault="00E66E16" w:rsidP="004717CC">
          <w:pPr>
            <w:rPr>
              <w:sz w:val="22"/>
              <w:szCs w:val="22"/>
            </w:rPr>
          </w:pPr>
        </w:p>
      </w:tc>
      <w:tc>
        <w:tcPr>
          <w:tcW w:w="3969" w:type="dxa"/>
          <w:vMerge/>
          <w:tcBorders>
            <w:left w:val="single" w:sz="12" w:space="0" w:color="auto"/>
            <w:bottom w:val="single" w:sz="12" w:space="0" w:color="auto"/>
            <w:right w:val="single" w:sz="12" w:space="0" w:color="auto"/>
          </w:tcBorders>
          <w:noWrap/>
        </w:tcPr>
        <w:p w:rsidR="00E66E16" w:rsidRPr="00212633" w:rsidRDefault="00E66E16" w:rsidP="004717CC"/>
      </w:tc>
      <w:tc>
        <w:tcPr>
          <w:tcW w:w="2836" w:type="dxa"/>
          <w:gridSpan w:val="3"/>
          <w:vMerge/>
          <w:tcBorders>
            <w:left w:val="single" w:sz="12" w:space="0" w:color="auto"/>
            <w:right w:val="nil"/>
          </w:tcBorders>
          <w:noWrap/>
        </w:tcPr>
        <w:p w:rsidR="00E66E16" w:rsidRPr="00212633" w:rsidRDefault="00E66E16" w:rsidP="004717CC"/>
      </w:tc>
    </w:tr>
    <w:tr w:rsidR="00E66E16" w:rsidRPr="00212633" w:rsidTr="001F485C">
      <w:trPr>
        <w:cantSplit/>
        <w:trHeight w:hRule="exact" w:val="284"/>
      </w:trPr>
      <w:tc>
        <w:tcPr>
          <w:tcW w:w="1133" w:type="dxa"/>
          <w:gridSpan w:val="2"/>
          <w:tcBorders>
            <w:left w:val="nil"/>
            <w:bottom w:val="nil"/>
            <w:right w:val="single" w:sz="12" w:space="0" w:color="auto"/>
          </w:tcBorders>
          <w:noWrap/>
          <w:vAlign w:val="center"/>
        </w:tcPr>
        <w:p w:rsidR="00E66E16" w:rsidRPr="009A11C6" w:rsidRDefault="00E66E16" w:rsidP="004717CC">
          <w:pPr>
            <w:rPr>
              <w:sz w:val="22"/>
              <w:szCs w:val="22"/>
            </w:rPr>
          </w:pPr>
        </w:p>
      </w:tc>
      <w:tc>
        <w:tcPr>
          <w:tcW w:w="1134" w:type="dxa"/>
          <w:gridSpan w:val="2"/>
          <w:tcBorders>
            <w:left w:val="single" w:sz="12" w:space="0" w:color="auto"/>
            <w:bottom w:val="nil"/>
            <w:right w:val="single" w:sz="12" w:space="0" w:color="auto"/>
          </w:tcBorders>
          <w:noWrap/>
          <w:vAlign w:val="center"/>
        </w:tcPr>
        <w:p w:rsidR="00E66E16" w:rsidRPr="009A11C6" w:rsidRDefault="00E66E16" w:rsidP="004717CC">
          <w:pPr>
            <w:rPr>
              <w:sz w:val="22"/>
              <w:szCs w:val="22"/>
            </w:rPr>
          </w:pPr>
        </w:p>
      </w:tc>
      <w:tc>
        <w:tcPr>
          <w:tcW w:w="851" w:type="dxa"/>
          <w:tcBorders>
            <w:left w:val="single" w:sz="12" w:space="0" w:color="auto"/>
            <w:bottom w:val="nil"/>
            <w:right w:val="single" w:sz="12" w:space="0" w:color="auto"/>
          </w:tcBorders>
          <w:noWrap/>
        </w:tcPr>
        <w:p w:rsidR="00E66E16" w:rsidRPr="001F485C" w:rsidRDefault="00E66E16" w:rsidP="004717CC">
          <w:pPr>
            <w:rPr>
              <w:sz w:val="22"/>
              <w:szCs w:val="22"/>
            </w:rPr>
          </w:pPr>
        </w:p>
      </w:tc>
      <w:tc>
        <w:tcPr>
          <w:tcW w:w="567" w:type="dxa"/>
          <w:tcBorders>
            <w:left w:val="single" w:sz="12" w:space="0" w:color="auto"/>
            <w:bottom w:val="nil"/>
            <w:right w:val="single" w:sz="12" w:space="0" w:color="auto"/>
          </w:tcBorders>
          <w:noWrap/>
        </w:tcPr>
        <w:p w:rsidR="00E66E16" w:rsidRPr="001F485C" w:rsidRDefault="00E66E16" w:rsidP="004717CC">
          <w:pPr>
            <w:rPr>
              <w:sz w:val="22"/>
              <w:szCs w:val="22"/>
            </w:rPr>
          </w:pPr>
        </w:p>
      </w:tc>
      <w:tc>
        <w:tcPr>
          <w:tcW w:w="3969" w:type="dxa"/>
          <w:vMerge/>
          <w:tcBorders>
            <w:left w:val="single" w:sz="12" w:space="0" w:color="auto"/>
            <w:bottom w:val="single" w:sz="12" w:space="0" w:color="auto"/>
            <w:right w:val="single" w:sz="12" w:space="0" w:color="auto"/>
          </w:tcBorders>
          <w:noWrap/>
        </w:tcPr>
        <w:p w:rsidR="00E66E16" w:rsidRPr="00212633" w:rsidRDefault="00E66E16" w:rsidP="004717CC"/>
      </w:tc>
      <w:tc>
        <w:tcPr>
          <w:tcW w:w="2836" w:type="dxa"/>
          <w:gridSpan w:val="3"/>
          <w:vMerge/>
          <w:tcBorders>
            <w:left w:val="single" w:sz="12" w:space="0" w:color="auto"/>
            <w:bottom w:val="single" w:sz="12" w:space="0" w:color="auto"/>
            <w:right w:val="nil"/>
          </w:tcBorders>
          <w:noWrap/>
        </w:tcPr>
        <w:p w:rsidR="00E66E16" w:rsidRPr="00212633" w:rsidRDefault="00E66E16" w:rsidP="004717CC"/>
      </w:tc>
    </w:tr>
  </w:tbl>
  <w:tbl>
    <w:tblPr>
      <w:tblpPr w:vertAnchor="page" w:horzAnchor="page" w:tblpX="10984" w:tblpY="273"/>
      <w:tblOverlap w:val="never"/>
      <w:tblW w:w="0" w:type="auto"/>
      <w:tblBorders>
        <w:left w:val="single" w:sz="12" w:space="0" w:color="auto"/>
        <w:bottom w:val="single" w:sz="12" w:space="0" w:color="auto"/>
      </w:tblBorders>
      <w:tblLayout w:type="fixed"/>
      <w:tblCellMar>
        <w:left w:w="0" w:type="dxa"/>
        <w:right w:w="0" w:type="dxa"/>
      </w:tblCellMar>
      <w:tblLook w:val="04A0" w:firstRow="1" w:lastRow="0" w:firstColumn="1" w:lastColumn="0" w:noHBand="0" w:noVBand="1"/>
    </w:tblPr>
    <w:tblGrid>
      <w:gridCol w:w="567"/>
    </w:tblGrid>
    <w:tr w:rsidR="00E66E16" w:rsidTr="00C64016">
      <w:trPr>
        <w:trHeight w:hRule="exact" w:val="397"/>
      </w:trPr>
      <w:tc>
        <w:tcPr>
          <w:tcW w:w="567" w:type="dxa"/>
          <w:noWrap/>
          <w:vAlign w:val="center"/>
        </w:tcPr>
        <w:p w:rsidR="00E66E16" w:rsidRPr="002D799C" w:rsidRDefault="00E66E16" w:rsidP="002D799C">
          <w:pPr>
            <w:jc w:val="center"/>
            <w:rPr>
              <w:sz w:val="24"/>
              <w:szCs w:val="24"/>
            </w:rPr>
          </w:pPr>
          <w:r w:rsidRPr="00D11637">
            <w:rPr>
              <w:sz w:val="24"/>
              <w:szCs w:val="24"/>
            </w:rPr>
            <w:fldChar w:fldCharType="begin"/>
          </w:r>
          <w:r w:rsidRPr="00D11637">
            <w:rPr>
              <w:sz w:val="24"/>
              <w:szCs w:val="24"/>
              <w:lang w:val="en-US"/>
            </w:rPr>
            <w:instrText>=</w:instrText>
          </w:r>
          <w:r w:rsidRPr="00D11637">
            <w:rPr>
              <w:sz w:val="24"/>
              <w:szCs w:val="24"/>
              <w:lang w:val="en-US"/>
            </w:rPr>
            <w:fldChar w:fldCharType="begin"/>
          </w:r>
          <w:r w:rsidRPr="00D11637">
            <w:rPr>
              <w:sz w:val="24"/>
              <w:szCs w:val="24"/>
              <w:lang w:val="en-US"/>
            </w:rPr>
            <w:instrText xml:space="preserve"> page </w:instrText>
          </w:r>
          <w:r w:rsidRPr="00D11637">
            <w:rPr>
              <w:sz w:val="24"/>
              <w:szCs w:val="24"/>
              <w:lang w:val="en-US"/>
            </w:rPr>
            <w:fldChar w:fldCharType="separate"/>
          </w:r>
          <w:r>
            <w:rPr>
              <w:noProof/>
              <w:sz w:val="24"/>
              <w:szCs w:val="24"/>
              <w:lang w:val="en-US"/>
            </w:rPr>
            <w:instrText>101</w:instrText>
          </w:r>
          <w:r w:rsidRPr="00D11637">
            <w:rPr>
              <w:sz w:val="24"/>
              <w:szCs w:val="24"/>
              <w:lang w:val="en-US"/>
            </w:rPr>
            <w:fldChar w:fldCharType="end"/>
          </w:r>
          <w:r w:rsidRPr="00D11637">
            <w:rPr>
              <w:sz w:val="24"/>
              <w:szCs w:val="24"/>
              <w:lang w:val="en-US"/>
            </w:rPr>
            <w:instrText>+</w:instrText>
          </w:r>
          <w:r w:rsidRPr="00D11637">
            <w:rPr>
              <w:sz w:val="24"/>
              <w:szCs w:val="24"/>
              <w:lang w:val="en-US"/>
            </w:rPr>
            <w:fldChar w:fldCharType="begin"/>
          </w:r>
          <w:r w:rsidRPr="00D11637">
            <w:rPr>
              <w:sz w:val="24"/>
              <w:szCs w:val="24"/>
              <w:lang w:val="en-US"/>
            </w:rPr>
            <w:instrText xml:space="preserve"> pageRef R1 </w:instrText>
          </w:r>
          <w:r w:rsidRPr="00D11637">
            <w:rPr>
              <w:sz w:val="24"/>
              <w:szCs w:val="24"/>
              <w:lang w:val="en-US"/>
            </w:rPr>
            <w:fldChar w:fldCharType="separate"/>
          </w:r>
          <w:r>
            <w:rPr>
              <w:noProof/>
              <w:sz w:val="24"/>
              <w:szCs w:val="24"/>
              <w:lang w:val="en-US"/>
            </w:rPr>
            <w:instrText>1</w:instrText>
          </w:r>
          <w:r w:rsidRPr="00D11637">
            <w:rPr>
              <w:sz w:val="24"/>
              <w:szCs w:val="24"/>
              <w:lang w:val="en-US"/>
            </w:rPr>
            <w:fldChar w:fldCharType="end"/>
          </w:r>
          <w:r w:rsidRPr="00D11637">
            <w:rPr>
              <w:sz w:val="24"/>
              <w:szCs w:val="24"/>
              <w:lang w:val="en-US"/>
            </w:rPr>
            <w:instrText>+1</w:instrText>
          </w:r>
          <w:r w:rsidRPr="00D11637">
            <w:rPr>
              <w:sz w:val="24"/>
              <w:szCs w:val="24"/>
            </w:rPr>
            <w:fldChar w:fldCharType="separate"/>
          </w:r>
          <w:r>
            <w:rPr>
              <w:noProof/>
              <w:sz w:val="24"/>
              <w:szCs w:val="24"/>
              <w:lang w:val="en-US"/>
            </w:rPr>
            <w:t>103</w:t>
          </w:r>
          <w:r w:rsidRPr="00D11637">
            <w:rPr>
              <w:sz w:val="24"/>
              <w:szCs w:val="24"/>
            </w:rPr>
            <w:fldChar w:fldCharType="end"/>
          </w:r>
        </w:p>
      </w:tc>
    </w:tr>
  </w:tbl>
  <w:p w:rsidR="00E66E16" w:rsidRPr="0060760F" w:rsidRDefault="009D483B" w:rsidP="00EB0CED">
    <w:pPr>
      <w:jc w:val="center"/>
      <w:rPr>
        <w:rFonts w:ascii="Arial" w:hAnsi="Arial" w:cs="Arial"/>
        <w:sz w:val="16"/>
        <w:szCs w:val="16"/>
      </w:rPr>
    </w:pPr>
    <w:r>
      <w:rPr>
        <w:noProof/>
        <w:sz w:val="16"/>
        <w:szCs w:val="16"/>
      </w:rPr>
      <w:pict>
        <v:rect id="Rectangle 211" o:spid="_x0000_s2058" style="position:absolute;left:0;text-align:left;margin-left:52.45pt;margin-top:14.2pt;width:524.4pt;height:813.55pt;z-index:-25166080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" o:allowincell="f" o:allowoverlap="f" strokeweight="1.5pt">
          <w10:wrap anchorx="page" anchory="page"/>
          <w10:anchorlock/>
        </v:rect>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topFromText="567" w:vertAnchor="page" w:horzAnchor="page" w:tblpX="1061" w:tblpY="14272"/>
      <w:tblOverlap w:val="never"/>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6"/>
      <w:gridCol w:w="567"/>
      <w:gridCol w:w="567"/>
      <w:gridCol w:w="567"/>
      <w:gridCol w:w="851"/>
      <w:gridCol w:w="567"/>
      <w:gridCol w:w="3969"/>
      <w:gridCol w:w="851"/>
      <w:gridCol w:w="851"/>
      <w:gridCol w:w="1134"/>
    </w:tblGrid>
    <w:tr w:rsidR="00E66E16" w:rsidRPr="00212633" w:rsidTr="00C64016">
      <w:trPr>
        <w:cantSplit/>
        <w:trHeight w:hRule="exact" w:val="284"/>
      </w:trPr>
      <w:tc>
        <w:tcPr>
          <w:tcW w:w="566" w:type="dxa"/>
          <w:tcBorders>
            <w:top w:val="single" w:sz="12" w:space="0" w:color="auto"/>
            <w:left w:val="nil"/>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851"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6805" w:type="dxa"/>
          <w:gridSpan w:val="4"/>
          <w:vMerge w:val="restart"/>
          <w:tcBorders>
            <w:top w:val="single" w:sz="12" w:space="0" w:color="auto"/>
            <w:left w:val="single" w:sz="12" w:space="0" w:color="auto"/>
            <w:bottom w:val="single" w:sz="12" w:space="0" w:color="auto"/>
            <w:right w:val="nil"/>
          </w:tcBorders>
          <w:noWrap/>
          <w:vAlign w:val="center"/>
        </w:tcPr>
        <w:p w:rsidR="00E66E16" w:rsidRPr="00FA2019" w:rsidRDefault="00E66E16" w:rsidP="000473A0">
          <w:pPr>
            <w:jc w:val="center"/>
            <w:rPr>
              <w:b/>
              <w:sz w:val="24"/>
              <w:szCs w:val="24"/>
            </w:rPr>
          </w:pPr>
          <w:r>
            <w:rPr>
              <w:sz w:val="24"/>
              <w:szCs w:val="24"/>
            </w:rPr>
            <w:t>599-2016-МО</w:t>
          </w:r>
          <w:proofErr w:type="gramStart"/>
          <w:r>
            <w:rPr>
              <w:sz w:val="24"/>
              <w:szCs w:val="24"/>
            </w:rPr>
            <w:t>.Т</w:t>
          </w:r>
          <w:proofErr w:type="gramEnd"/>
          <w:r>
            <w:rPr>
              <w:sz w:val="24"/>
              <w:szCs w:val="24"/>
            </w:rPr>
            <w:t>Ч</w:t>
          </w:r>
        </w:p>
      </w:tc>
    </w:tr>
    <w:tr w:rsidR="00E66E16" w:rsidRPr="00212633" w:rsidTr="00C64016">
      <w:trPr>
        <w:cantSplit/>
        <w:trHeight w:hRule="exact" w:val="284"/>
      </w:trPr>
      <w:tc>
        <w:tcPr>
          <w:tcW w:w="566" w:type="dxa"/>
          <w:tcBorders>
            <w:left w:val="nil"/>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851"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6805" w:type="dxa"/>
          <w:gridSpan w:val="4"/>
          <w:vMerge/>
          <w:tcBorders>
            <w:top w:val="single" w:sz="12" w:space="0" w:color="auto"/>
            <w:left w:val="single" w:sz="12" w:space="0" w:color="auto"/>
            <w:bottom w:val="single" w:sz="12" w:space="0" w:color="auto"/>
            <w:right w:val="nil"/>
          </w:tcBorders>
          <w:noWrap/>
        </w:tcPr>
        <w:p w:rsidR="00E66E16" w:rsidRPr="00212633" w:rsidRDefault="00E66E16" w:rsidP="009A11C6">
          <w:pPr>
            <w:rPr>
              <w:sz w:val="22"/>
              <w:szCs w:val="22"/>
            </w:rPr>
          </w:pPr>
        </w:p>
      </w:tc>
    </w:tr>
    <w:tr w:rsidR="00E66E16" w:rsidRPr="00212633" w:rsidTr="00C64016">
      <w:trPr>
        <w:cantSplit/>
        <w:trHeight w:hRule="exact" w:val="284"/>
      </w:trPr>
      <w:tc>
        <w:tcPr>
          <w:tcW w:w="566" w:type="dxa"/>
          <w:tcBorders>
            <w:top w:val="single" w:sz="12" w:space="0" w:color="auto"/>
            <w:left w:val="nil"/>
            <w:bottom w:val="single" w:sz="12" w:space="0" w:color="auto"/>
            <w:right w:val="single" w:sz="12" w:space="0" w:color="auto"/>
          </w:tcBorders>
          <w:noWrap/>
          <w:tcMar>
            <w:left w:w="0" w:type="dxa"/>
            <w:right w:w="0" w:type="dxa"/>
          </w:tcMar>
          <w:vAlign w:val="center"/>
        </w:tcPr>
        <w:p w:rsidR="00E66E16" w:rsidRPr="001354A5" w:rsidRDefault="00E66E16" w:rsidP="009A11C6">
          <w:pPr>
            <w:jc w:val="center"/>
            <w:rPr>
              <w:sz w:val="18"/>
              <w:szCs w:val="18"/>
            </w:rPr>
          </w:pPr>
          <w:r w:rsidRPr="001354A5">
            <w:rPr>
              <w:sz w:val="18"/>
              <w:szCs w:val="18"/>
            </w:rPr>
            <w:t>Изм.</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0A19C6" w:rsidRDefault="00E66E16" w:rsidP="009A11C6">
          <w:pPr>
            <w:jc w:val="center"/>
            <w:rPr>
              <w:spacing w:val="-6"/>
              <w:sz w:val="18"/>
              <w:szCs w:val="18"/>
            </w:rPr>
          </w:pPr>
          <w:proofErr w:type="spellStart"/>
          <w:r w:rsidRPr="000A19C6">
            <w:rPr>
              <w:spacing w:val="-6"/>
              <w:sz w:val="18"/>
              <w:szCs w:val="18"/>
            </w:rPr>
            <w:t>Кол</w:t>
          </w:r>
          <w:proofErr w:type="gramStart"/>
          <w:r w:rsidRPr="000A19C6">
            <w:rPr>
              <w:spacing w:val="-6"/>
              <w:sz w:val="18"/>
              <w:szCs w:val="18"/>
            </w:rPr>
            <w:t>.у</w:t>
          </w:r>
          <w:proofErr w:type="gramEnd"/>
          <w:r w:rsidRPr="000A19C6">
            <w:rPr>
              <w:spacing w:val="-6"/>
              <w:sz w:val="18"/>
              <w:szCs w:val="18"/>
            </w:rPr>
            <w:t>ч</w:t>
          </w:r>
          <w:proofErr w:type="spellEnd"/>
          <w:r w:rsidRPr="000A19C6">
            <w:rPr>
              <w:spacing w:val="-6"/>
              <w:sz w:val="18"/>
              <w:szCs w:val="18"/>
            </w:rPr>
            <w:t>.</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Лист</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№док.</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Подп.</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Дата</w:t>
          </w:r>
        </w:p>
      </w:tc>
      <w:tc>
        <w:tcPr>
          <w:tcW w:w="6805" w:type="dxa"/>
          <w:gridSpan w:val="4"/>
          <w:vMerge/>
          <w:tcBorders>
            <w:top w:val="single" w:sz="12" w:space="0" w:color="auto"/>
            <w:left w:val="single" w:sz="12" w:space="0" w:color="auto"/>
            <w:bottom w:val="single" w:sz="12" w:space="0" w:color="auto"/>
            <w:right w:val="nil"/>
          </w:tcBorders>
          <w:noWrap/>
        </w:tcPr>
        <w:p w:rsidR="00E66E16" w:rsidRPr="00212633" w:rsidRDefault="00E66E16" w:rsidP="009A11C6">
          <w:pPr>
            <w:rPr>
              <w:sz w:val="22"/>
              <w:szCs w:val="22"/>
            </w:rPr>
          </w:pPr>
        </w:p>
      </w:tc>
    </w:tr>
    <w:tr w:rsidR="00E66E16" w:rsidRPr="00212633" w:rsidTr="001F485C">
      <w:trPr>
        <w:cantSplit/>
        <w:trHeight w:hRule="exact" w:val="284"/>
      </w:trPr>
      <w:tc>
        <w:tcPr>
          <w:tcW w:w="1133" w:type="dxa"/>
          <w:gridSpan w:val="2"/>
          <w:tcBorders>
            <w:top w:val="single" w:sz="12" w:space="0" w:color="auto"/>
            <w:left w:val="nil"/>
            <w:right w:val="single" w:sz="12" w:space="0" w:color="auto"/>
          </w:tcBorders>
          <w:noWrap/>
          <w:vAlign w:val="center"/>
        </w:tcPr>
        <w:p w:rsidR="00E66E16" w:rsidRPr="00DA38BC" w:rsidRDefault="00E66E16" w:rsidP="004717CC">
          <w:proofErr w:type="spellStart"/>
          <w:r w:rsidRPr="00DA38BC">
            <w:t>Разраб</w:t>
          </w:r>
          <w:proofErr w:type="spellEnd"/>
          <w:r w:rsidRPr="00DA38BC">
            <w:t>.</w:t>
          </w:r>
        </w:p>
      </w:tc>
      <w:tc>
        <w:tcPr>
          <w:tcW w:w="1134" w:type="dxa"/>
          <w:gridSpan w:val="2"/>
          <w:tcBorders>
            <w:top w:val="single" w:sz="12" w:space="0" w:color="auto"/>
            <w:left w:val="single" w:sz="12" w:space="0" w:color="auto"/>
            <w:right w:val="single" w:sz="12" w:space="0" w:color="auto"/>
          </w:tcBorders>
          <w:noWrap/>
          <w:vAlign w:val="center"/>
        </w:tcPr>
        <w:p w:rsidR="00E66E16" w:rsidRPr="00DA38BC" w:rsidRDefault="00E66E16" w:rsidP="00A97BAD">
          <w:r>
            <w:t>Солдатова</w:t>
          </w:r>
        </w:p>
      </w:tc>
      <w:tc>
        <w:tcPr>
          <w:tcW w:w="851" w:type="dxa"/>
          <w:tcBorders>
            <w:top w:val="single" w:sz="12" w:space="0" w:color="auto"/>
            <w:left w:val="single" w:sz="12" w:space="0" w:color="auto"/>
            <w:right w:val="single" w:sz="12" w:space="0" w:color="auto"/>
          </w:tcBorders>
          <w:noWrap/>
        </w:tcPr>
        <w:p w:rsidR="00E66E16" w:rsidRPr="00212633" w:rsidRDefault="00E66E16" w:rsidP="004717CC"/>
      </w:tc>
      <w:tc>
        <w:tcPr>
          <w:tcW w:w="567" w:type="dxa"/>
          <w:tcBorders>
            <w:top w:val="single" w:sz="12" w:space="0" w:color="auto"/>
            <w:left w:val="single" w:sz="12" w:space="0" w:color="auto"/>
            <w:right w:val="single" w:sz="12" w:space="0" w:color="auto"/>
          </w:tcBorders>
          <w:noWrap/>
        </w:tcPr>
        <w:p w:rsidR="00E66E16" w:rsidRPr="00212633" w:rsidRDefault="00E66E16" w:rsidP="004717CC"/>
      </w:tc>
      <w:tc>
        <w:tcPr>
          <w:tcW w:w="3969" w:type="dxa"/>
          <w:vMerge w:val="restart"/>
          <w:tcBorders>
            <w:top w:val="single" w:sz="12" w:space="0" w:color="auto"/>
            <w:left w:val="single" w:sz="12" w:space="0" w:color="auto"/>
            <w:bottom w:val="single" w:sz="12" w:space="0" w:color="auto"/>
            <w:right w:val="single" w:sz="12" w:space="0" w:color="auto"/>
          </w:tcBorders>
          <w:noWrap/>
          <w:tcMar>
            <w:left w:w="0" w:type="dxa"/>
            <w:right w:w="0" w:type="dxa"/>
          </w:tcMar>
          <w:vAlign w:val="center"/>
        </w:tcPr>
        <w:p w:rsidR="00E66E16" w:rsidRPr="00FA2019" w:rsidRDefault="00E66E16" w:rsidP="004717CC">
          <w:pPr>
            <w:jc w:val="center"/>
            <w:rPr>
              <w:sz w:val="24"/>
              <w:szCs w:val="24"/>
            </w:rPr>
          </w:pPr>
          <w:r>
            <w:rPr>
              <w:sz w:val="24"/>
              <w:szCs w:val="24"/>
            </w:rPr>
            <w:t>Текстовая часть</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BB057B" w:rsidRDefault="00E66E16" w:rsidP="004717CC">
          <w:pPr>
            <w:jc w:val="center"/>
          </w:pPr>
          <w:r w:rsidRPr="00BB057B">
            <w:t>Стадия</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BB057B" w:rsidRDefault="00E66E16" w:rsidP="004717CC">
          <w:pPr>
            <w:jc w:val="center"/>
          </w:pPr>
          <w:r w:rsidRPr="00BB057B">
            <w:t>Лист</w:t>
          </w:r>
        </w:p>
      </w:tc>
      <w:tc>
        <w:tcPr>
          <w:tcW w:w="1134" w:type="dxa"/>
          <w:tcBorders>
            <w:top w:val="single" w:sz="12" w:space="0" w:color="auto"/>
            <w:left w:val="single" w:sz="12" w:space="0" w:color="auto"/>
            <w:bottom w:val="single" w:sz="12" w:space="0" w:color="auto"/>
            <w:right w:val="nil"/>
          </w:tcBorders>
          <w:noWrap/>
          <w:vAlign w:val="center"/>
        </w:tcPr>
        <w:p w:rsidR="00E66E16" w:rsidRPr="00BB057B" w:rsidRDefault="00E66E16" w:rsidP="004717CC">
          <w:pPr>
            <w:jc w:val="center"/>
          </w:pPr>
          <w:r w:rsidRPr="00BB057B">
            <w:t>Листов</w:t>
          </w:r>
        </w:p>
      </w:tc>
    </w:tr>
    <w:tr w:rsidR="00E66E16" w:rsidRPr="00AC021F" w:rsidTr="001F485C">
      <w:trPr>
        <w:cantSplit/>
        <w:trHeight w:hRule="exact" w:val="284"/>
      </w:trPr>
      <w:tc>
        <w:tcPr>
          <w:tcW w:w="1133" w:type="dxa"/>
          <w:gridSpan w:val="2"/>
          <w:tcBorders>
            <w:left w:val="nil"/>
            <w:right w:val="single" w:sz="12" w:space="0" w:color="auto"/>
          </w:tcBorders>
          <w:noWrap/>
          <w:vAlign w:val="center"/>
        </w:tcPr>
        <w:p w:rsidR="00E66E16" w:rsidRPr="00DA38BC" w:rsidRDefault="00E66E16" w:rsidP="004717CC"/>
      </w:tc>
      <w:tc>
        <w:tcPr>
          <w:tcW w:w="1134" w:type="dxa"/>
          <w:gridSpan w:val="2"/>
          <w:tcBorders>
            <w:left w:val="single" w:sz="12" w:space="0" w:color="auto"/>
            <w:right w:val="single" w:sz="12" w:space="0" w:color="auto"/>
          </w:tcBorders>
          <w:noWrap/>
          <w:vAlign w:val="center"/>
        </w:tcPr>
        <w:p w:rsidR="00E66E16" w:rsidRPr="00DA38BC" w:rsidRDefault="00E66E16" w:rsidP="004717CC"/>
      </w:tc>
      <w:tc>
        <w:tcPr>
          <w:tcW w:w="851" w:type="dxa"/>
          <w:tcBorders>
            <w:left w:val="single" w:sz="12" w:space="0" w:color="auto"/>
            <w:right w:val="single" w:sz="12" w:space="0" w:color="auto"/>
          </w:tcBorders>
          <w:noWrap/>
        </w:tcPr>
        <w:p w:rsidR="00E66E16" w:rsidRPr="00212633" w:rsidRDefault="00E66E16" w:rsidP="004717CC"/>
      </w:tc>
      <w:tc>
        <w:tcPr>
          <w:tcW w:w="567" w:type="dxa"/>
          <w:tcBorders>
            <w:left w:val="single" w:sz="12" w:space="0" w:color="auto"/>
            <w:right w:val="single" w:sz="12" w:space="0" w:color="auto"/>
          </w:tcBorders>
          <w:noWrap/>
        </w:tcPr>
        <w:p w:rsidR="00E66E16" w:rsidRPr="00212633" w:rsidRDefault="00E66E16" w:rsidP="004717CC"/>
      </w:tc>
      <w:tc>
        <w:tcPr>
          <w:tcW w:w="3969" w:type="dxa"/>
          <w:vMerge/>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4717CC">
          <w:pPr>
            <w:rPr>
              <w:sz w:val="22"/>
              <w:szCs w:val="22"/>
            </w:rPr>
          </w:pP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FA2019" w:rsidRDefault="00E66E16" w:rsidP="00FA2019">
          <w:pPr>
            <w:jc w:val="center"/>
            <w:rPr>
              <w:sz w:val="24"/>
              <w:szCs w:val="24"/>
            </w:rPr>
          </w:pPr>
          <w:r w:rsidRPr="00FA2019">
            <w:rPr>
              <w:sz w:val="24"/>
              <w:szCs w:val="24"/>
            </w:rPr>
            <w:t>П</w:t>
          </w:r>
          <w:r>
            <w:rPr>
              <w:sz w:val="24"/>
              <w:szCs w:val="24"/>
            </w:rPr>
            <w:t>П</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8426A8" w:rsidRDefault="00E66E16" w:rsidP="002728AF">
          <w:pPr>
            <w:jc w:val="center"/>
            <w:rPr>
              <w:sz w:val="24"/>
              <w:szCs w:val="24"/>
            </w:rPr>
          </w:pPr>
          <w:r>
            <w:rPr>
              <w:sz w:val="24"/>
              <w:szCs w:val="24"/>
            </w:rPr>
            <w:t>1</w:t>
          </w:r>
        </w:p>
      </w:tc>
      <w:tc>
        <w:tcPr>
          <w:tcW w:w="1134" w:type="dxa"/>
          <w:tcBorders>
            <w:top w:val="single" w:sz="12" w:space="0" w:color="auto"/>
            <w:left w:val="single" w:sz="12" w:space="0" w:color="auto"/>
            <w:bottom w:val="single" w:sz="12" w:space="0" w:color="auto"/>
            <w:right w:val="nil"/>
          </w:tcBorders>
          <w:noWrap/>
          <w:vAlign w:val="center"/>
        </w:tcPr>
        <w:p w:rsidR="00E66E16" w:rsidRPr="00110E9F" w:rsidRDefault="00E66E16" w:rsidP="00460A30">
          <w:pPr>
            <w:jc w:val="center"/>
            <w:rPr>
              <w:sz w:val="24"/>
              <w:szCs w:val="24"/>
            </w:rPr>
          </w:pPr>
          <w:r>
            <w:rPr>
              <w:sz w:val="24"/>
              <w:szCs w:val="24"/>
            </w:rPr>
            <w:t>94</w:t>
          </w:r>
        </w:p>
      </w:tc>
    </w:tr>
    <w:tr w:rsidR="00E66E16" w:rsidRPr="00212633" w:rsidTr="001F485C">
      <w:trPr>
        <w:cantSplit/>
        <w:trHeight w:hRule="exact" w:val="284"/>
      </w:trPr>
      <w:tc>
        <w:tcPr>
          <w:tcW w:w="1133" w:type="dxa"/>
          <w:gridSpan w:val="2"/>
          <w:tcBorders>
            <w:left w:val="nil"/>
            <w:right w:val="single" w:sz="12" w:space="0" w:color="auto"/>
          </w:tcBorders>
          <w:noWrap/>
          <w:vAlign w:val="center"/>
        </w:tcPr>
        <w:p w:rsidR="00E66E16" w:rsidRPr="00DA38BC" w:rsidRDefault="00E66E16" w:rsidP="004717CC"/>
      </w:tc>
      <w:tc>
        <w:tcPr>
          <w:tcW w:w="1134" w:type="dxa"/>
          <w:gridSpan w:val="2"/>
          <w:tcBorders>
            <w:left w:val="single" w:sz="12" w:space="0" w:color="auto"/>
            <w:right w:val="single" w:sz="12" w:space="0" w:color="auto"/>
          </w:tcBorders>
          <w:noWrap/>
          <w:vAlign w:val="center"/>
        </w:tcPr>
        <w:p w:rsidR="00E66E16" w:rsidRPr="00DA38BC" w:rsidRDefault="00E66E16" w:rsidP="004717CC"/>
      </w:tc>
      <w:tc>
        <w:tcPr>
          <w:tcW w:w="851" w:type="dxa"/>
          <w:tcBorders>
            <w:left w:val="single" w:sz="12" w:space="0" w:color="auto"/>
            <w:right w:val="single" w:sz="12" w:space="0" w:color="auto"/>
          </w:tcBorders>
          <w:noWrap/>
        </w:tcPr>
        <w:p w:rsidR="00E66E16" w:rsidRPr="001F485C" w:rsidRDefault="00E66E16" w:rsidP="004717CC">
          <w:pPr>
            <w:rPr>
              <w:sz w:val="22"/>
              <w:szCs w:val="22"/>
            </w:rPr>
          </w:pPr>
        </w:p>
      </w:tc>
      <w:tc>
        <w:tcPr>
          <w:tcW w:w="567" w:type="dxa"/>
          <w:tcBorders>
            <w:left w:val="single" w:sz="12" w:space="0" w:color="auto"/>
            <w:right w:val="single" w:sz="12" w:space="0" w:color="auto"/>
          </w:tcBorders>
          <w:noWrap/>
        </w:tcPr>
        <w:p w:rsidR="00E66E16" w:rsidRPr="001F485C" w:rsidRDefault="00E66E16" w:rsidP="004717CC">
          <w:pPr>
            <w:rPr>
              <w:sz w:val="22"/>
              <w:szCs w:val="22"/>
            </w:rPr>
          </w:pPr>
        </w:p>
      </w:tc>
      <w:tc>
        <w:tcPr>
          <w:tcW w:w="3969" w:type="dxa"/>
          <w:vMerge/>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4717CC">
          <w:pPr>
            <w:rPr>
              <w:sz w:val="22"/>
              <w:szCs w:val="22"/>
            </w:rPr>
          </w:pPr>
        </w:p>
      </w:tc>
      <w:tc>
        <w:tcPr>
          <w:tcW w:w="2836" w:type="dxa"/>
          <w:gridSpan w:val="3"/>
          <w:vMerge w:val="restart"/>
          <w:tcBorders>
            <w:top w:val="single" w:sz="12" w:space="0" w:color="auto"/>
            <w:left w:val="single" w:sz="12" w:space="0" w:color="auto"/>
            <w:right w:val="nil"/>
          </w:tcBorders>
          <w:noWrap/>
          <w:tcMar>
            <w:left w:w="0" w:type="dxa"/>
            <w:right w:w="57" w:type="dxa"/>
          </w:tcMar>
          <w:vAlign w:val="center"/>
        </w:tcPr>
        <w:p w:rsidR="00E66E16" w:rsidRPr="00FA2019" w:rsidRDefault="00E66E16" w:rsidP="00FA2019">
          <w:pPr>
            <w:jc w:val="center"/>
            <w:rPr>
              <w:sz w:val="22"/>
              <w:szCs w:val="22"/>
            </w:rPr>
          </w:pPr>
          <w:r w:rsidRPr="00FA2019">
            <w:rPr>
              <w:sz w:val="24"/>
              <w:szCs w:val="24"/>
            </w:rPr>
            <w:t>ООО "ЦентрГрадПроект</w:t>
          </w:r>
          <w:r>
            <w:rPr>
              <w:sz w:val="24"/>
              <w:szCs w:val="24"/>
            </w:rPr>
            <w:t>"</w:t>
          </w:r>
        </w:p>
      </w:tc>
    </w:tr>
    <w:tr w:rsidR="00E66E16" w:rsidRPr="00212633" w:rsidTr="001F485C">
      <w:trPr>
        <w:cantSplit/>
        <w:trHeight w:hRule="exact" w:val="284"/>
      </w:trPr>
      <w:tc>
        <w:tcPr>
          <w:tcW w:w="1133" w:type="dxa"/>
          <w:gridSpan w:val="2"/>
          <w:tcBorders>
            <w:left w:val="nil"/>
            <w:bottom w:val="single" w:sz="6" w:space="0" w:color="auto"/>
            <w:right w:val="single" w:sz="12" w:space="0" w:color="auto"/>
          </w:tcBorders>
          <w:noWrap/>
          <w:vAlign w:val="center"/>
        </w:tcPr>
        <w:p w:rsidR="00E66E16" w:rsidRPr="00DA38BC" w:rsidRDefault="00E66E16" w:rsidP="004717CC">
          <w:r w:rsidRPr="00DA38BC">
            <w:t>Н.контр.</w:t>
          </w:r>
        </w:p>
      </w:tc>
      <w:tc>
        <w:tcPr>
          <w:tcW w:w="1134" w:type="dxa"/>
          <w:gridSpan w:val="2"/>
          <w:tcBorders>
            <w:left w:val="single" w:sz="12" w:space="0" w:color="auto"/>
            <w:bottom w:val="single" w:sz="6" w:space="0" w:color="auto"/>
            <w:right w:val="single" w:sz="12" w:space="0" w:color="auto"/>
          </w:tcBorders>
          <w:noWrap/>
          <w:vAlign w:val="center"/>
        </w:tcPr>
        <w:p w:rsidR="00E66E16" w:rsidRPr="00DA38BC" w:rsidRDefault="00E66E16" w:rsidP="000473A0">
          <w:r>
            <w:t xml:space="preserve">  Сафронова</w:t>
          </w:r>
        </w:p>
      </w:tc>
      <w:tc>
        <w:tcPr>
          <w:tcW w:w="851" w:type="dxa"/>
          <w:tcBorders>
            <w:left w:val="single" w:sz="12" w:space="0" w:color="auto"/>
            <w:bottom w:val="single" w:sz="6" w:space="0" w:color="auto"/>
            <w:right w:val="single" w:sz="12" w:space="0" w:color="auto"/>
          </w:tcBorders>
          <w:noWrap/>
        </w:tcPr>
        <w:p w:rsidR="00E66E16" w:rsidRPr="001F485C" w:rsidRDefault="00E66E16" w:rsidP="004717CC">
          <w:pPr>
            <w:rPr>
              <w:sz w:val="22"/>
              <w:szCs w:val="22"/>
            </w:rPr>
          </w:pPr>
        </w:p>
      </w:tc>
      <w:tc>
        <w:tcPr>
          <w:tcW w:w="567" w:type="dxa"/>
          <w:tcBorders>
            <w:left w:val="single" w:sz="12" w:space="0" w:color="auto"/>
            <w:bottom w:val="single" w:sz="6" w:space="0" w:color="auto"/>
            <w:right w:val="single" w:sz="12" w:space="0" w:color="auto"/>
          </w:tcBorders>
          <w:noWrap/>
        </w:tcPr>
        <w:p w:rsidR="00E66E16" w:rsidRPr="001F485C" w:rsidRDefault="00E66E16" w:rsidP="004717CC">
          <w:pPr>
            <w:rPr>
              <w:sz w:val="22"/>
              <w:szCs w:val="22"/>
            </w:rPr>
          </w:pPr>
        </w:p>
      </w:tc>
      <w:tc>
        <w:tcPr>
          <w:tcW w:w="3969" w:type="dxa"/>
          <w:vMerge/>
          <w:tcBorders>
            <w:left w:val="single" w:sz="12" w:space="0" w:color="auto"/>
            <w:bottom w:val="single" w:sz="12" w:space="0" w:color="auto"/>
            <w:right w:val="single" w:sz="12" w:space="0" w:color="auto"/>
          </w:tcBorders>
          <w:noWrap/>
        </w:tcPr>
        <w:p w:rsidR="00E66E16" w:rsidRPr="00212633" w:rsidRDefault="00E66E16" w:rsidP="004717CC"/>
      </w:tc>
      <w:tc>
        <w:tcPr>
          <w:tcW w:w="2836" w:type="dxa"/>
          <w:gridSpan w:val="3"/>
          <w:vMerge/>
          <w:tcBorders>
            <w:left w:val="single" w:sz="12" w:space="0" w:color="auto"/>
            <w:right w:val="nil"/>
          </w:tcBorders>
          <w:noWrap/>
        </w:tcPr>
        <w:p w:rsidR="00E66E16" w:rsidRPr="00212633" w:rsidRDefault="00E66E16" w:rsidP="004717CC"/>
      </w:tc>
    </w:tr>
    <w:tr w:rsidR="00E66E16" w:rsidRPr="00212633" w:rsidTr="001F485C">
      <w:trPr>
        <w:cantSplit/>
        <w:trHeight w:hRule="exact" w:val="284"/>
      </w:trPr>
      <w:tc>
        <w:tcPr>
          <w:tcW w:w="1133" w:type="dxa"/>
          <w:gridSpan w:val="2"/>
          <w:tcBorders>
            <w:left w:val="nil"/>
            <w:bottom w:val="nil"/>
            <w:right w:val="single" w:sz="12" w:space="0" w:color="auto"/>
          </w:tcBorders>
          <w:noWrap/>
          <w:vAlign w:val="center"/>
        </w:tcPr>
        <w:p w:rsidR="00E66E16" w:rsidRPr="009A11C6" w:rsidRDefault="00E66E16" w:rsidP="004717CC">
          <w:pPr>
            <w:rPr>
              <w:sz w:val="22"/>
              <w:szCs w:val="22"/>
            </w:rPr>
          </w:pPr>
        </w:p>
      </w:tc>
      <w:tc>
        <w:tcPr>
          <w:tcW w:w="1134" w:type="dxa"/>
          <w:gridSpan w:val="2"/>
          <w:tcBorders>
            <w:left w:val="single" w:sz="12" w:space="0" w:color="auto"/>
            <w:bottom w:val="nil"/>
            <w:right w:val="single" w:sz="12" w:space="0" w:color="auto"/>
          </w:tcBorders>
          <w:noWrap/>
          <w:vAlign w:val="center"/>
        </w:tcPr>
        <w:p w:rsidR="00E66E16" w:rsidRPr="009A11C6" w:rsidRDefault="00E66E16" w:rsidP="004717CC">
          <w:pPr>
            <w:rPr>
              <w:sz w:val="22"/>
              <w:szCs w:val="22"/>
            </w:rPr>
          </w:pPr>
        </w:p>
      </w:tc>
      <w:tc>
        <w:tcPr>
          <w:tcW w:w="851" w:type="dxa"/>
          <w:tcBorders>
            <w:left w:val="single" w:sz="12" w:space="0" w:color="auto"/>
            <w:bottom w:val="nil"/>
            <w:right w:val="single" w:sz="12" w:space="0" w:color="auto"/>
          </w:tcBorders>
          <w:noWrap/>
        </w:tcPr>
        <w:p w:rsidR="00E66E16" w:rsidRPr="001F485C" w:rsidRDefault="00E66E16" w:rsidP="004717CC">
          <w:pPr>
            <w:rPr>
              <w:sz w:val="22"/>
              <w:szCs w:val="22"/>
            </w:rPr>
          </w:pPr>
        </w:p>
      </w:tc>
      <w:tc>
        <w:tcPr>
          <w:tcW w:w="567" w:type="dxa"/>
          <w:tcBorders>
            <w:left w:val="single" w:sz="12" w:space="0" w:color="auto"/>
            <w:bottom w:val="nil"/>
            <w:right w:val="single" w:sz="12" w:space="0" w:color="auto"/>
          </w:tcBorders>
          <w:noWrap/>
        </w:tcPr>
        <w:p w:rsidR="00E66E16" w:rsidRPr="001F485C" w:rsidRDefault="00E66E16" w:rsidP="004717CC">
          <w:pPr>
            <w:rPr>
              <w:sz w:val="22"/>
              <w:szCs w:val="22"/>
            </w:rPr>
          </w:pPr>
        </w:p>
      </w:tc>
      <w:tc>
        <w:tcPr>
          <w:tcW w:w="3969" w:type="dxa"/>
          <w:vMerge/>
          <w:tcBorders>
            <w:left w:val="single" w:sz="12" w:space="0" w:color="auto"/>
            <w:bottom w:val="single" w:sz="12" w:space="0" w:color="auto"/>
            <w:right w:val="single" w:sz="12" w:space="0" w:color="auto"/>
          </w:tcBorders>
          <w:noWrap/>
        </w:tcPr>
        <w:p w:rsidR="00E66E16" w:rsidRPr="00212633" w:rsidRDefault="00E66E16" w:rsidP="004717CC"/>
      </w:tc>
      <w:tc>
        <w:tcPr>
          <w:tcW w:w="2836" w:type="dxa"/>
          <w:gridSpan w:val="3"/>
          <w:vMerge/>
          <w:tcBorders>
            <w:left w:val="single" w:sz="12" w:space="0" w:color="auto"/>
            <w:bottom w:val="single" w:sz="12" w:space="0" w:color="auto"/>
            <w:right w:val="nil"/>
          </w:tcBorders>
          <w:noWrap/>
        </w:tcPr>
        <w:p w:rsidR="00E66E16" w:rsidRPr="00212633" w:rsidRDefault="00E66E16" w:rsidP="004717CC"/>
      </w:tc>
    </w:tr>
  </w:tbl>
  <w:tbl>
    <w:tblPr>
      <w:tblpPr w:vertAnchor="page" w:horzAnchor="page" w:tblpX="10984" w:tblpY="273"/>
      <w:tblOverlap w:val="never"/>
      <w:tblW w:w="0" w:type="auto"/>
      <w:tblBorders>
        <w:left w:val="single" w:sz="12" w:space="0" w:color="auto"/>
        <w:bottom w:val="single" w:sz="12" w:space="0" w:color="auto"/>
      </w:tblBorders>
      <w:tblLayout w:type="fixed"/>
      <w:tblCellMar>
        <w:left w:w="0" w:type="dxa"/>
        <w:right w:w="0" w:type="dxa"/>
      </w:tblCellMar>
      <w:tblLook w:val="04A0" w:firstRow="1" w:lastRow="0" w:firstColumn="1" w:lastColumn="0" w:noHBand="0" w:noVBand="1"/>
    </w:tblPr>
    <w:tblGrid>
      <w:gridCol w:w="567"/>
    </w:tblGrid>
    <w:tr w:rsidR="00E66E16" w:rsidTr="00C64016">
      <w:trPr>
        <w:trHeight w:hRule="exact" w:val="397"/>
      </w:trPr>
      <w:tc>
        <w:tcPr>
          <w:tcW w:w="567" w:type="dxa"/>
          <w:noWrap/>
          <w:vAlign w:val="center"/>
        </w:tcPr>
        <w:p w:rsidR="00E66E16" w:rsidRPr="002D799C" w:rsidRDefault="00E66E16" w:rsidP="002D799C">
          <w:pPr>
            <w:jc w:val="center"/>
            <w:rPr>
              <w:sz w:val="24"/>
              <w:szCs w:val="24"/>
            </w:rPr>
          </w:pPr>
          <w:r w:rsidRPr="00D11637">
            <w:rPr>
              <w:sz w:val="24"/>
              <w:szCs w:val="24"/>
            </w:rPr>
            <w:fldChar w:fldCharType="begin"/>
          </w:r>
          <w:r w:rsidRPr="00D11637">
            <w:rPr>
              <w:sz w:val="24"/>
              <w:szCs w:val="24"/>
              <w:lang w:val="en-US"/>
            </w:rPr>
            <w:instrText>=</w:instrText>
          </w:r>
          <w:r w:rsidRPr="00D11637">
            <w:rPr>
              <w:sz w:val="24"/>
              <w:szCs w:val="24"/>
              <w:lang w:val="en-US"/>
            </w:rPr>
            <w:fldChar w:fldCharType="begin"/>
          </w:r>
          <w:r w:rsidRPr="00D11637">
            <w:rPr>
              <w:sz w:val="24"/>
              <w:szCs w:val="24"/>
              <w:lang w:val="en-US"/>
            </w:rPr>
            <w:instrText xml:space="preserve"> page </w:instrText>
          </w:r>
          <w:r w:rsidRPr="00D11637">
            <w:rPr>
              <w:sz w:val="24"/>
              <w:szCs w:val="24"/>
              <w:lang w:val="en-US"/>
            </w:rPr>
            <w:fldChar w:fldCharType="separate"/>
          </w:r>
          <w:r>
            <w:rPr>
              <w:noProof/>
              <w:sz w:val="24"/>
              <w:szCs w:val="24"/>
              <w:lang w:val="en-US"/>
            </w:rPr>
            <w:instrText>43</w:instrText>
          </w:r>
          <w:r w:rsidRPr="00D11637">
            <w:rPr>
              <w:sz w:val="24"/>
              <w:szCs w:val="24"/>
              <w:lang w:val="en-US"/>
            </w:rPr>
            <w:fldChar w:fldCharType="end"/>
          </w:r>
          <w:r w:rsidRPr="00D11637">
            <w:rPr>
              <w:sz w:val="24"/>
              <w:szCs w:val="24"/>
              <w:lang w:val="en-US"/>
            </w:rPr>
            <w:instrText>+</w:instrText>
          </w:r>
          <w:r w:rsidRPr="00D11637">
            <w:rPr>
              <w:sz w:val="24"/>
              <w:szCs w:val="24"/>
              <w:lang w:val="en-US"/>
            </w:rPr>
            <w:fldChar w:fldCharType="begin"/>
          </w:r>
          <w:r w:rsidRPr="00D11637">
            <w:rPr>
              <w:sz w:val="24"/>
              <w:szCs w:val="24"/>
              <w:lang w:val="en-US"/>
            </w:rPr>
            <w:instrText xml:space="preserve"> pageRef R1 </w:instrText>
          </w:r>
          <w:r w:rsidRPr="00D11637">
            <w:rPr>
              <w:sz w:val="24"/>
              <w:szCs w:val="24"/>
              <w:lang w:val="en-US"/>
            </w:rPr>
            <w:fldChar w:fldCharType="separate"/>
          </w:r>
          <w:r>
            <w:rPr>
              <w:noProof/>
              <w:sz w:val="24"/>
              <w:szCs w:val="24"/>
              <w:lang w:val="en-US"/>
            </w:rPr>
            <w:instrText>1</w:instrText>
          </w:r>
          <w:r w:rsidRPr="00D11637">
            <w:rPr>
              <w:sz w:val="24"/>
              <w:szCs w:val="24"/>
              <w:lang w:val="en-US"/>
            </w:rPr>
            <w:fldChar w:fldCharType="end"/>
          </w:r>
          <w:r w:rsidRPr="00D11637">
            <w:rPr>
              <w:sz w:val="24"/>
              <w:szCs w:val="24"/>
              <w:lang w:val="en-US"/>
            </w:rPr>
            <w:instrText>+1</w:instrText>
          </w:r>
          <w:r w:rsidRPr="00D11637">
            <w:rPr>
              <w:sz w:val="24"/>
              <w:szCs w:val="24"/>
            </w:rPr>
            <w:fldChar w:fldCharType="separate"/>
          </w:r>
          <w:r>
            <w:rPr>
              <w:noProof/>
              <w:sz w:val="24"/>
              <w:szCs w:val="24"/>
              <w:lang w:val="en-US"/>
            </w:rPr>
            <w:t>45</w:t>
          </w:r>
          <w:r w:rsidRPr="00D11637">
            <w:rPr>
              <w:sz w:val="24"/>
              <w:szCs w:val="24"/>
            </w:rPr>
            <w:fldChar w:fldCharType="end"/>
          </w:r>
        </w:p>
      </w:tc>
    </w:tr>
  </w:tbl>
  <w:p w:rsidR="00E66E16" w:rsidRPr="0060760F" w:rsidRDefault="009D483B" w:rsidP="00EB0CED">
    <w:pPr>
      <w:jc w:val="center"/>
      <w:rPr>
        <w:rFonts w:ascii="Arial" w:hAnsi="Arial" w:cs="Arial"/>
        <w:sz w:val="16"/>
        <w:szCs w:val="16"/>
      </w:rPr>
    </w:pPr>
    <w:r>
      <w:rPr>
        <w:noProof/>
        <w:sz w:val="16"/>
        <w:szCs w:val="16"/>
      </w:rPr>
      <w:pict>
        <v:rect id="_x0000_s2121" style="position:absolute;left:0;text-align:left;margin-left:52.45pt;margin-top:14.2pt;width:524.4pt;height:813.55pt;z-index:-2516597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" o:allowincell="f" o:allowoverlap="f" strokeweight="1.5pt">
          <w10:wrap anchorx="page" anchory="page"/>
          <w10:anchorlock/>
        </v:rect>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topFromText="567" w:vertAnchor="page" w:horzAnchor="page" w:tblpX="1061" w:tblpY="14272"/>
      <w:tblOverlap w:val="never"/>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566"/>
      <w:gridCol w:w="567"/>
      <w:gridCol w:w="567"/>
      <w:gridCol w:w="567"/>
      <w:gridCol w:w="851"/>
      <w:gridCol w:w="567"/>
      <w:gridCol w:w="3969"/>
      <w:gridCol w:w="851"/>
      <w:gridCol w:w="851"/>
      <w:gridCol w:w="1134"/>
    </w:tblGrid>
    <w:tr w:rsidR="00E66E16" w:rsidRPr="00212633" w:rsidTr="00C64016">
      <w:trPr>
        <w:cantSplit/>
        <w:trHeight w:hRule="exact" w:val="284"/>
      </w:trPr>
      <w:tc>
        <w:tcPr>
          <w:tcW w:w="566" w:type="dxa"/>
          <w:tcBorders>
            <w:top w:val="single" w:sz="12" w:space="0" w:color="auto"/>
            <w:left w:val="nil"/>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851" w:type="dxa"/>
          <w:tcBorders>
            <w:top w:val="single" w:sz="12" w:space="0" w:color="auto"/>
            <w:left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top w:val="single" w:sz="12" w:space="0" w:color="auto"/>
            <w:left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6805" w:type="dxa"/>
          <w:gridSpan w:val="4"/>
          <w:vMerge w:val="restart"/>
          <w:tcBorders>
            <w:top w:val="single" w:sz="12" w:space="0" w:color="auto"/>
            <w:left w:val="single" w:sz="12" w:space="0" w:color="auto"/>
            <w:bottom w:val="single" w:sz="12" w:space="0" w:color="auto"/>
            <w:right w:val="nil"/>
          </w:tcBorders>
          <w:noWrap/>
          <w:vAlign w:val="center"/>
        </w:tcPr>
        <w:p w:rsidR="00E66E16" w:rsidRPr="00FA2019" w:rsidRDefault="00E66E16" w:rsidP="001F42AF">
          <w:pPr>
            <w:jc w:val="center"/>
            <w:rPr>
              <w:b/>
              <w:sz w:val="24"/>
              <w:szCs w:val="24"/>
            </w:rPr>
          </w:pPr>
          <w:r>
            <w:rPr>
              <w:sz w:val="24"/>
              <w:szCs w:val="24"/>
            </w:rPr>
            <w:t>599-2016-МО</w:t>
          </w:r>
          <w:proofErr w:type="gramStart"/>
          <w:r>
            <w:rPr>
              <w:sz w:val="24"/>
              <w:szCs w:val="24"/>
            </w:rPr>
            <w:t>.Г</w:t>
          </w:r>
          <w:proofErr w:type="gramEnd"/>
          <w:r>
            <w:rPr>
              <w:sz w:val="24"/>
              <w:szCs w:val="24"/>
            </w:rPr>
            <w:t>Ч</w:t>
          </w:r>
        </w:p>
      </w:tc>
    </w:tr>
    <w:tr w:rsidR="00E66E16" w:rsidRPr="00212633" w:rsidTr="00C64016">
      <w:trPr>
        <w:cantSplit/>
        <w:trHeight w:hRule="exact" w:val="284"/>
      </w:trPr>
      <w:tc>
        <w:tcPr>
          <w:tcW w:w="566" w:type="dxa"/>
          <w:tcBorders>
            <w:left w:val="nil"/>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851" w:type="dxa"/>
          <w:tcBorders>
            <w:left w:val="single" w:sz="12" w:space="0" w:color="auto"/>
            <w:bottom w:val="single" w:sz="12" w:space="0" w:color="auto"/>
            <w:right w:val="single" w:sz="12" w:space="0" w:color="auto"/>
          </w:tcBorders>
          <w:noWrap/>
        </w:tcPr>
        <w:p w:rsidR="00E66E16" w:rsidRPr="00212633" w:rsidRDefault="00E66E16" w:rsidP="009A11C6">
          <w:pPr>
            <w:jc w:val="center"/>
            <w:rPr>
              <w:sz w:val="22"/>
              <w:szCs w:val="22"/>
            </w:rPr>
          </w:pPr>
        </w:p>
      </w:tc>
      <w:tc>
        <w:tcPr>
          <w:tcW w:w="567" w:type="dxa"/>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9A11C6">
          <w:pPr>
            <w:jc w:val="center"/>
            <w:rPr>
              <w:sz w:val="22"/>
              <w:szCs w:val="22"/>
            </w:rPr>
          </w:pPr>
        </w:p>
      </w:tc>
      <w:tc>
        <w:tcPr>
          <w:tcW w:w="6805" w:type="dxa"/>
          <w:gridSpan w:val="4"/>
          <w:vMerge/>
          <w:tcBorders>
            <w:top w:val="single" w:sz="12" w:space="0" w:color="auto"/>
            <w:left w:val="single" w:sz="12" w:space="0" w:color="auto"/>
            <w:bottom w:val="single" w:sz="12" w:space="0" w:color="auto"/>
            <w:right w:val="nil"/>
          </w:tcBorders>
          <w:noWrap/>
        </w:tcPr>
        <w:p w:rsidR="00E66E16" w:rsidRPr="00212633" w:rsidRDefault="00E66E16" w:rsidP="009A11C6">
          <w:pPr>
            <w:rPr>
              <w:sz w:val="22"/>
              <w:szCs w:val="22"/>
            </w:rPr>
          </w:pPr>
        </w:p>
      </w:tc>
    </w:tr>
    <w:tr w:rsidR="00E66E16" w:rsidRPr="00212633" w:rsidTr="00C64016">
      <w:trPr>
        <w:cantSplit/>
        <w:trHeight w:hRule="exact" w:val="284"/>
      </w:trPr>
      <w:tc>
        <w:tcPr>
          <w:tcW w:w="566" w:type="dxa"/>
          <w:tcBorders>
            <w:top w:val="single" w:sz="12" w:space="0" w:color="auto"/>
            <w:left w:val="nil"/>
            <w:bottom w:val="single" w:sz="12" w:space="0" w:color="auto"/>
            <w:right w:val="single" w:sz="12" w:space="0" w:color="auto"/>
          </w:tcBorders>
          <w:noWrap/>
          <w:tcMar>
            <w:left w:w="0" w:type="dxa"/>
            <w:right w:w="0" w:type="dxa"/>
          </w:tcMar>
          <w:vAlign w:val="center"/>
        </w:tcPr>
        <w:p w:rsidR="00E66E16" w:rsidRPr="001354A5" w:rsidRDefault="00E66E16" w:rsidP="009A11C6">
          <w:pPr>
            <w:jc w:val="center"/>
            <w:rPr>
              <w:sz w:val="18"/>
              <w:szCs w:val="18"/>
            </w:rPr>
          </w:pPr>
          <w:r w:rsidRPr="001354A5">
            <w:rPr>
              <w:sz w:val="18"/>
              <w:szCs w:val="18"/>
            </w:rPr>
            <w:t>Изм.</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0A19C6" w:rsidRDefault="00E66E16" w:rsidP="009A11C6">
          <w:pPr>
            <w:jc w:val="center"/>
            <w:rPr>
              <w:spacing w:val="-6"/>
              <w:sz w:val="18"/>
              <w:szCs w:val="18"/>
            </w:rPr>
          </w:pPr>
          <w:proofErr w:type="spellStart"/>
          <w:r w:rsidRPr="000A19C6">
            <w:rPr>
              <w:spacing w:val="-6"/>
              <w:sz w:val="18"/>
              <w:szCs w:val="18"/>
            </w:rPr>
            <w:t>Кол</w:t>
          </w:r>
          <w:proofErr w:type="gramStart"/>
          <w:r w:rsidRPr="000A19C6">
            <w:rPr>
              <w:spacing w:val="-6"/>
              <w:sz w:val="18"/>
              <w:szCs w:val="18"/>
            </w:rPr>
            <w:t>.у</w:t>
          </w:r>
          <w:proofErr w:type="gramEnd"/>
          <w:r w:rsidRPr="000A19C6">
            <w:rPr>
              <w:spacing w:val="-6"/>
              <w:sz w:val="18"/>
              <w:szCs w:val="18"/>
            </w:rPr>
            <w:t>ч</w:t>
          </w:r>
          <w:proofErr w:type="spellEnd"/>
          <w:r w:rsidRPr="000A19C6">
            <w:rPr>
              <w:spacing w:val="-6"/>
              <w:sz w:val="18"/>
              <w:szCs w:val="18"/>
            </w:rPr>
            <w:t>.</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Лист</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№док.</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Подп.</w:t>
          </w:r>
        </w:p>
      </w:tc>
      <w:tc>
        <w:tcPr>
          <w:tcW w:w="567" w:type="dxa"/>
          <w:tcBorders>
            <w:top w:val="single" w:sz="12" w:space="0" w:color="auto"/>
            <w:left w:val="single" w:sz="12" w:space="0" w:color="auto"/>
            <w:bottom w:val="single" w:sz="12" w:space="0" w:color="auto"/>
            <w:right w:val="single" w:sz="12" w:space="0" w:color="auto"/>
          </w:tcBorders>
          <w:noWrap/>
          <w:vAlign w:val="center"/>
        </w:tcPr>
        <w:p w:rsidR="00E66E16" w:rsidRPr="001354A5" w:rsidRDefault="00E66E16" w:rsidP="009A11C6">
          <w:pPr>
            <w:jc w:val="center"/>
            <w:rPr>
              <w:sz w:val="18"/>
              <w:szCs w:val="18"/>
            </w:rPr>
          </w:pPr>
          <w:r w:rsidRPr="001354A5">
            <w:rPr>
              <w:sz w:val="18"/>
              <w:szCs w:val="18"/>
            </w:rPr>
            <w:t>Дата</w:t>
          </w:r>
        </w:p>
      </w:tc>
      <w:tc>
        <w:tcPr>
          <w:tcW w:w="6805" w:type="dxa"/>
          <w:gridSpan w:val="4"/>
          <w:vMerge/>
          <w:tcBorders>
            <w:top w:val="single" w:sz="12" w:space="0" w:color="auto"/>
            <w:left w:val="single" w:sz="12" w:space="0" w:color="auto"/>
            <w:bottom w:val="single" w:sz="12" w:space="0" w:color="auto"/>
            <w:right w:val="nil"/>
          </w:tcBorders>
          <w:noWrap/>
        </w:tcPr>
        <w:p w:rsidR="00E66E16" w:rsidRPr="00212633" w:rsidRDefault="00E66E16" w:rsidP="009A11C6">
          <w:pPr>
            <w:rPr>
              <w:sz w:val="22"/>
              <w:szCs w:val="22"/>
            </w:rPr>
          </w:pPr>
        </w:p>
      </w:tc>
    </w:tr>
    <w:tr w:rsidR="00E66E16" w:rsidRPr="00212633" w:rsidTr="001F485C">
      <w:trPr>
        <w:cantSplit/>
        <w:trHeight w:hRule="exact" w:val="284"/>
      </w:trPr>
      <w:tc>
        <w:tcPr>
          <w:tcW w:w="1133" w:type="dxa"/>
          <w:gridSpan w:val="2"/>
          <w:tcBorders>
            <w:top w:val="single" w:sz="12" w:space="0" w:color="auto"/>
            <w:left w:val="nil"/>
            <w:right w:val="single" w:sz="12" w:space="0" w:color="auto"/>
          </w:tcBorders>
          <w:noWrap/>
          <w:vAlign w:val="center"/>
        </w:tcPr>
        <w:p w:rsidR="00E66E16" w:rsidRPr="00DA38BC" w:rsidRDefault="00E66E16" w:rsidP="004717CC">
          <w:proofErr w:type="spellStart"/>
          <w:r w:rsidRPr="00DA38BC">
            <w:t>Разраб</w:t>
          </w:r>
          <w:proofErr w:type="spellEnd"/>
          <w:r w:rsidRPr="00DA38BC">
            <w:t>.</w:t>
          </w:r>
        </w:p>
      </w:tc>
      <w:tc>
        <w:tcPr>
          <w:tcW w:w="1134" w:type="dxa"/>
          <w:gridSpan w:val="2"/>
          <w:tcBorders>
            <w:top w:val="single" w:sz="12" w:space="0" w:color="auto"/>
            <w:left w:val="single" w:sz="12" w:space="0" w:color="auto"/>
            <w:right w:val="single" w:sz="12" w:space="0" w:color="auto"/>
          </w:tcBorders>
          <w:noWrap/>
          <w:vAlign w:val="center"/>
        </w:tcPr>
        <w:p w:rsidR="00E66E16" w:rsidRPr="00DA38BC" w:rsidRDefault="00E66E16" w:rsidP="00A97BAD">
          <w:r>
            <w:t>Солдатова</w:t>
          </w:r>
        </w:p>
      </w:tc>
      <w:tc>
        <w:tcPr>
          <w:tcW w:w="851" w:type="dxa"/>
          <w:tcBorders>
            <w:top w:val="single" w:sz="12" w:space="0" w:color="auto"/>
            <w:left w:val="single" w:sz="12" w:space="0" w:color="auto"/>
            <w:right w:val="single" w:sz="12" w:space="0" w:color="auto"/>
          </w:tcBorders>
          <w:noWrap/>
        </w:tcPr>
        <w:p w:rsidR="00E66E16" w:rsidRPr="00212633" w:rsidRDefault="00E66E16" w:rsidP="004717CC"/>
      </w:tc>
      <w:tc>
        <w:tcPr>
          <w:tcW w:w="567" w:type="dxa"/>
          <w:tcBorders>
            <w:top w:val="single" w:sz="12" w:space="0" w:color="auto"/>
            <w:left w:val="single" w:sz="12" w:space="0" w:color="auto"/>
            <w:right w:val="single" w:sz="12" w:space="0" w:color="auto"/>
          </w:tcBorders>
          <w:noWrap/>
        </w:tcPr>
        <w:p w:rsidR="00E66E16" w:rsidRPr="00212633" w:rsidRDefault="00E66E16" w:rsidP="004717CC"/>
      </w:tc>
      <w:tc>
        <w:tcPr>
          <w:tcW w:w="3969" w:type="dxa"/>
          <w:vMerge w:val="restart"/>
          <w:tcBorders>
            <w:top w:val="single" w:sz="12" w:space="0" w:color="auto"/>
            <w:left w:val="single" w:sz="12" w:space="0" w:color="auto"/>
            <w:bottom w:val="single" w:sz="12" w:space="0" w:color="auto"/>
            <w:right w:val="single" w:sz="12" w:space="0" w:color="auto"/>
          </w:tcBorders>
          <w:noWrap/>
          <w:tcMar>
            <w:left w:w="0" w:type="dxa"/>
            <w:right w:w="0" w:type="dxa"/>
          </w:tcMar>
          <w:vAlign w:val="center"/>
        </w:tcPr>
        <w:p w:rsidR="00E66E16" w:rsidRPr="00FA2019" w:rsidRDefault="00E66E16" w:rsidP="004717CC">
          <w:pPr>
            <w:jc w:val="center"/>
            <w:rPr>
              <w:sz w:val="24"/>
              <w:szCs w:val="24"/>
            </w:rPr>
          </w:pPr>
          <w:r>
            <w:rPr>
              <w:sz w:val="24"/>
              <w:szCs w:val="24"/>
            </w:rPr>
            <w:t>Графическая часть</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BB057B" w:rsidRDefault="00E66E16" w:rsidP="004717CC">
          <w:pPr>
            <w:jc w:val="center"/>
          </w:pPr>
          <w:r w:rsidRPr="00BB057B">
            <w:t>Стадия</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BB057B" w:rsidRDefault="00E66E16" w:rsidP="004717CC">
          <w:pPr>
            <w:jc w:val="center"/>
          </w:pPr>
          <w:r w:rsidRPr="00BB057B">
            <w:t>Лист</w:t>
          </w:r>
        </w:p>
      </w:tc>
      <w:tc>
        <w:tcPr>
          <w:tcW w:w="1134" w:type="dxa"/>
          <w:tcBorders>
            <w:top w:val="single" w:sz="12" w:space="0" w:color="auto"/>
            <w:left w:val="single" w:sz="12" w:space="0" w:color="auto"/>
            <w:bottom w:val="single" w:sz="12" w:space="0" w:color="auto"/>
            <w:right w:val="nil"/>
          </w:tcBorders>
          <w:noWrap/>
          <w:vAlign w:val="center"/>
        </w:tcPr>
        <w:p w:rsidR="00E66E16" w:rsidRPr="00BB057B" w:rsidRDefault="00E66E16" w:rsidP="004717CC">
          <w:pPr>
            <w:jc w:val="center"/>
          </w:pPr>
          <w:r w:rsidRPr="00BB057B">
            <w:t>Листов</w:t>
          </w:r>
        </w:p>
      </w:tc>
    </w:tr>
    <w:tr w:rsidR="00E66E16" w:rsidRPr="00AC021F" w:rsidTr="001F485C">
      <w:trPr>
        <w:cantSplit/>
        <w:trHeight w:hRule="exact" w:val="284"/>
      </w:trPr>
      <w:tc>
        <w:tcPr>
          <w:tcW w:w="1133" w:type="dxa"/>
          <w:gridSpan w:val="2"/>
          <w:tcBorders>
            <w:left w:val="nil"/>
            <w:right w:val="single" w:sz="12" w:space="0" w:color="auto"/>
          </w:tcBorders>
          <w:noWrap/>
          <w:vAlign w:val="center"/>
        </w:tcPr>
        <w:p w:rsidR="00E66E16" w:rsidRPr="00DA38BC" w:rsidRDefault="00E66E16" w:rsidP="004717CC"/>
      </w:tc>
      <w:tc>
        <w:tcPr>
          <w:tcW w:w="1134" w:type="dxa"/>
          <w:gridSpan w:val="2"/>
          <w:tcBorders>
            <w:left w:val="single" w:sz="12" w:space="0" w:color="auto"/>
            <w:right w:val="single" w:sz="12" w:space="0" w:color="auto"/>
          </w:tcBorders>
          <w:noWrap/>
          <w:vAlign w:val="center"/>
        </w:tcPr>
        <w:p w:rsidR="00E66E16" w:rsidRPr="00DA38BC" w:rsidRDefault="00E66E16" w:rsidP="004717CC"/>
      </w:tc>
      <w:tc>
        <w:tcPr>
          <w:tcW w:w="851" w:type="dxa"/>
          <w:tcBorders>
            <w:left w:val="single" w:sz="12" w:space="0" w:color="auto"/>
            <w:right w:val="single" w:sz="12" w:space="0" w:color="auto"/>
          </w:tcBorders>
          <w:noWrap/>
        </w:tcPr>
        <w:p w:rsidR="00E66E16" w:rsidRPr="00212633" w:rsidRDefault="00E66E16" w:rsidP="004717CC"/>
      </w:tc>
      <w:tc>
        <w:tcPr>
          <w:tcW w:w="567" w:type="dxa"/>
          <w:tcBorders>
            <w:left w:val="single" w:sz="12" w:space="0" w:color="auto"/>
            <w:right w:val="single" w:sz="12" w:space="0" w:color="auto"/>
          </w:tcBorders>
          <w:noWrap/>
        </w:tcPr>
        <w:p w:rsidR="00E66E16" w:rsidRPr="00212633" w:rsidRDefault="00E66E16" w:rsidP="004717CC"/>
      </w:tc>
      <w:tc>
        <w:tcPr>
          <w:tcW w:w="3969" w:type="dxa"/>
          <w:vMerge/>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4717CC">
          <w:pPr>
            <w:rPr>
              <w:sz w:val="22"/>
              <w:szCs w:val="22"/>
            </w:rPr>
          </w:pP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FA2019" w:rsidRDefault="00E66E16" w:rsidP="00FA2019">
          <w:pPr>
            <w:jc w:val="center"/>
            <w:rPr>
              <w:sz w:val="24"/>
              <w:szCs w:val="24"/>
            </w:rPr>
          </w:pPr>
          <w:r w:rsidRPr="00FA2019">
            <w:rPr>
              <w:sz w:val="24"/>
              <w:szCs w:val="24"/>
            </w:rPr>
            <w:t>П</w:t>
          </w:r>
          <w:r>
            <w:rPr>
              <w:sz w:val="24"/>
              <w:szCs w:val="24"/>
            </w:rPr>
            <w:t>П</w:t>
          </w:r>
        </w:p>
      </w:tc>
      <w:tc>
        <w:tcPr>
          <w:tcW w:w="851" w:type="dxa"/>
          <w:tcBorders>
            <w:top w:val="single" w:sz="12" w:space="0" w:color="auto"/>
            <w:left w:val="single" w:sz="12" w:space="0" w:color="auto"/>
            <w:bottom w:val="single" w:sz="12" w:space="0" w:color="auto"/>
            <w:right w:val="single" w:sz="12" w:space="0" w:color="auto"/>
          </w:tcBorders>
          <w:noWrap/>
          <w:vAlign w:val="center"/>
        </w:tcPr>
        <w:p w:rsidR="00E66E16" w:rsidRPr="008426A8" w:rsidRDefault="00E66E16" w:rsidP="002728AF">
          <w:pPr>
            <w:jc w:val="center"/>
            <w:rPr>
              <w:sz w:val="24"/>
              <w:szCs w:val="24"/>
            </w:rPr>
          </w:pPr>
          <w:r>
            <w:rPr>
              <w:sz w:val="24"/>
              <w:szCs w:val="24"/>
            </w:rPr>
            <w:t>1</w:t>
          </w:r>
        </w:p>
      </w:tc>
      <w:tc>
        <w:tcPr>
          <w:tcW w:w="1134" w:type="dxa"/>
          <w:tcBorders>
            <w:top w:val="single" w:sz="12" w:space="0" w:color="auto"/>
            <w:left w:val="single" w:sz="12" w:space="0" w:color="auto"/>
            <w:bottom w:val="single" w:sz="12" w:space="0" w:color="auto"/>
            <w:right w:val="nil"/>
          </w:tcBorders>
          <w:noWrap/>
          <w:vAlign w:val="center"/>
        </w:tcPr>
        <w:p w:rsidR="00E66E16" w:rsidRPr="008426A8" w:rsidRDefault="00E66E16" w:rsidP="00F12195">
          <w:pPr>
            <w:jc w:val="center"/>
            <w:rPr>
              <w:sz w:val="24"/>
              <w:szCs w:val="24"/>
            </w:rPr>
          </w:pPr>
          <w:r>
            <w:rPr>
              <w:sz w:val="24"/>
              <w:szCs w:val="24"/>
            </w:rPr>
            <w:t>1</w:t>
          </w:r>
        </w:p>
      </w:tc>
    </w:tr>
    <w:tr w:rsidR="00E66E16" w:rsidRPr="00212633" w:rsidTr="001F485C">
      <w:trPr>
        <w:cantSplit/>
        <w:trHeight w:hRule="exact" w:val="284"/>
      </w:trPr>
      <w:tc>
        <w:tcPr>
          <w:tcW w:w="1133" w:type="dxa"/>
          <w:gridSpan w:val="2"/>
          <w:tcBorders>
            <w:left w:val="nil"/>
            <w:right w:val="single" w:sz="12" w:space="0" w:color="auto"/>
          </w:tcBorders>
          <w:noWrap/>
          <w:vAlign w:val="center"/>
        </w:tcPr>
        <w:p w:rsidR="00E66E16" w:rsidRPr="00DA38BC" w:rsidRDefault="00E66E16" w:rsidP="004717CC"/>
      </w:tc>
      <w:tc>
        <w:tcPr>
          <w:tcW w:w="1134" w:type="dxa"/>
          <w:gridSpan w:val="2"/>
          <w:tcBorders>
            <w:left w:val="single" w:sz="12" w:space="0" w:color="auto"/>
            <w:right w:val="single" w:sz="12" w:space="0" w:color="auto"/>
          </w:tcBorders>
          <w:noWrap/>
          <w:vAlign w:val="center"/>
        </w:tcPr>
        <w:p w:rsidR="00E66E16" w:rsidRPr="00DA38BC" w:rsidRDefault="00E66E16" w:rsidP="004717CC"/>
      </w:tc>
      <w:tc>
        <w:tcPr>
          <w:tcW w:w="851" w:type="dxa"/>
          <w:tcBorders>
            <w:left w:val="single" w:sz="12" w:space="0" w:color="auto"/>
            <w:right w:val="single" w:sz="12" w:space="0" w:color="auto"/>
          </w:tcBorders>
          <w:noWrap/>
        </w:tcPr>
        <w:p w:rsidR="00E66E16" w:rsidRPr="001F485C" w:rsidRDefault="00E66E16" w:rsidP="004717CC">
          <w:pPr>
            <w:rPr>
              <w:sz w:val="22"/>
              <w:szCs w:val="22"/>
            </w:rPr>
          </w:pPr>
        </w:p>
      </w:tc>
      <w:tc>
        <w:tcPr>
          <w:tcW w:w="567" w:type="dxa"/>
          <w:tcBorders>
            <w:left w:val="single" w:sz="12" w:space="0" w:color="auto"/>
            <w:right w:val="single" w:sz="12" w:space="0" w:color="auto"/>
          </w:tcBorders>
          <w:noWrap/>
        </w:tcPr>
        <w:p w:rsidR="00E66E16" w:rsidRPr="001F485C" w:rsidRDefault="00E66E16" w:rsidP="004717CC">
          <w:pPr>
            <w:rPr>
              <w:sz w:val="22"/>
              <w:szCs w:val="22"/>
            </w:rPr>
          </w:pPr>
        </w:p>
      </w:tc>
      <w:tc>
        <w:tcPr>
          <w:tcW w:w="3969" w:type="dxa"/>
          <w:vMerge/>
          <w:tcBorders>
            <w:left w:val="single" w:sz="12" w:space="0" w:color="auto"/>
            <w:bottom w:val="single" w:sz="12" w:space="0" w:color="auto"/>
            <w:right w:val="single" w:sz="12" w:space="0" w:color="auto"/>
          </w:tcBorders>
          <w:noWrap/>
          <w:tcMar>
            <w:left w:w="0" w:type="dxa"/>
            <w:right w:w="0" w:type="dxa"/>
          </w:tcMar>
        </w:tcPr>
        <w:p w:rsidR="00E66E16" w:rsidRPr="00212633" w:rsidRDefault="00E66E16" w:rsidP="004717CC">
          <w:pPr>
            <w:rPr>
              <w:sz w:val="22"/>
              <w:szCs w:val="22"/>
            </w:rPr>
          </w:pPr>
        </w:p>
      </w:tc>
      <w:tc>
        <w:tcPr>
          <w:tcW w:w="2836" w:type="dxa"/>
          <w:gridSpan w:val="3"/>
          <w:vMerge w:val="restart"/>
          <w:tcBorders>
            <w:top w:val="single" w:sz="12" w:space="0" w:color="auto"/>
            <w:left w:val="single" w:sz="12" w:space="0" w:color="auto"/>
            <w:right w:val="nil"/>
          </w:tcBorders>
          <w:noWrap/>
          <w:tcMar>
            <w:left w:w="0" w:type="dxa"/>
            <w:right w:w="57" w:type="dxa"/>
          </w:tcMar>
          <w:vAlign w:val="center"/>
        </w:tcPr>
        <w:p w:rsidR="00E66E16" w:rsidRPr="00FA2019" w:rsidRDefault="00E66E16" w:rsidP="00FA2019">
          <w:pPr>
            <w:jc w:val="center"/>
            <w:rPr>
              <w:sz w:val="22"/>
              <w:szCs w:val="22"/>
            </w:rPr>
          </w:pPr>
          <w:r w:rsidRPr="00FA2019">
            <w:rPr>
              <w:sz w:val="24"/>
              <w:szCs w:val="24"/>
            </w:rPr>
            <w:t>ООО "ЦентрГрадПроект</w:t>
          </w:r>
          <w:r>
            <w:rPr>
              <w:sz w:val="24"/>
              <w:szCs w:val="24"/>
            </w:rPr>
            <w:t>"</w:t>
          </w:r>
        </w:p>
      </w:tc>
    </w:tr>
    <w:tr w:rsidR="00E66E16" w:rsidRPr="00212633" w:rsidTr="001F485C">
      <w:trPr>
        <w:cantSplit/>
        <w:trHeight w:hRule="exact" w:val="284"/>
      </w:trPr>
      <w:tc>
        <w:tcPr>
          <w:tcW w:w="1133" w:type="dxa"/>
          <w:gridSpan w:val="2"/>
          <w:tcBorders>
            <w:left w:val="nil"/>
            <w:bottom w:val="single" w:sz="6" w:space="0" w:color="auto"/>
            <w:right w:val="single" w:sz="12" w:space="0" w:color="auto"/>
          </w:tcBorders>
          <w:noWrap/>
          <w:vAlign w:val="center"/>
        </w:tcPr>
        <w:p w:rsidR="00E66E16" w:rsidRPr="00DA38BC" w:rsidRDefault="00E66E16" w:rsidP="004717CC">
          <w:r w:rsidRPr="00DA38BC">
            <w:t>Н.контр.</w:t>
          </w:r>
        </w:p>
      </w:tc>
      <w:tc>
        <w:tcPr>
          <w:tcW w:w="1134" w:type="dxa"/>
          <w:gridSpan w:val="2"/>
          <w:tcBorders>
            <w:left w:val="single" w:sz="12" w:space="0" w:color="auto"/>
            <w:bottom w:val="single" w:sz="6" w:space="0" w:color="auto"/>
            <w:right w:val="single" w:sz="12" w:space="0" w:color="auto"/>
          </w:tcBorders>
          <w:noWrap/>
          <w:vAlign w:val="center"/>
        </w:tcPr>
        <w:p w:rsidR="00E66E16" w:rsidRPr="00DA38BC" w:rsidRDefault="00E66E16" w:rsidP="00E61DAE">
          <w:r>
            <w:t xml:space="preserve">  Сафронова</w:t>
          </w:r>
        </w:p>
      </w:tc>
      <w:tc>
        <w:tcPr>
          <w:tcW w:w="851" w:type="dxa"/>
          <w:tcBorders>
            <w:left w:val="single" w:sz="12" w:space="0" w:color="auto"/>
            <w:bottom w:val="single" w:sz="6" w:space="0" w:color="auto"/>
            <w:right w:val="single" w:sz="12" w:space="0" w:color="auto"/>
          </w:tcBorders>
          <w:noWrap/>
        </w:tcPr>
        <w:p w:rsidR="00E66E16" w:rsidRPr="001F485C" w:rsidRDefault="00E66E16" w:rsidP="004717CC">
          <w:pPr>
            <w:rPr>
              <w:sz w:val="22"/>
              <w:szCs w:val="22"/>
            </w:rPr>
          </w:pPr>
        </w:p>
      </w:tc>
      <w:tc>
        <w:tcPr>
          <w:tcW w:w="567" w:type="dxa"/>
          <w:tcBorders>
            <w:left w:val="single" w:sz="12" w:space="0" w:color="auto"/>
            <w:bottom w:val="single" w:sz="6" w:space="0" w:color="auto"/>
            <w:right w:val="single" w:sz="12" w:space="0" w:color="auto"/>
          </w:tcBorders>
          <w:noWrap/>
        </w:tcPr>
        <w:p w:rsidR="00E66E16" w:rsidRPr="001F485C" w:rsidRDefault="00E66E16" w:rsidP="004717CC">
          <w:pPr>
            <w:rPr>
              <w:sz w:val="22"/>
              <w:szCs w:val="22"/>
            </w:rPr>
          </w:pPr>
        </w:p>
      </w:tc>
      <w:tc>
        <w:tcPr>
          <w:tcW w:w="3969" w:type="dxa"/>
          <w:vMerge/>
          <w:tcBorders>
            <w:left w:val="single" w:sz="12" w:space="0" w:color="auto"/>
            <w:bottom w:val="single" w:sz="12" w:space="0" w:color="auto"/>
            <w:right w:val="single" w:sz="12" w:space="0" w:color="auto"/>
          </w:tcBorders>
          <w:noWrap/>
        </w:tcPr>
        <w:p w:rsidR="00E66E16" w:rsidRPr="00212633" w:rsidRDefault="00E66E16" w:rsidP="004717CC"/>
      </w:tc>
      <w:tc>
        <w:tcPr>
          <w:tcW w:w="2836" w:type="dxa"/>
          <w:gridSpan w:val="3"/>
          <w:vMerge/>
          <w:tcBorders>
            <w:left w:val="single" w:sz="12" w:space="0" w:color="auto"/>
            <w:right w:val="nil"/>
          </w:tcBorders>
          <w:noWrap/>
        </w:tcPr>
        <w:p w:rsidR="00E66E16" w:rsidRPr="00212633" w:rsidRDefault="00E66E16" w:rsidP="004717CC"/>
      </w:tc>
    </w:tr>
    <w:tr w:rsidR="00E66E16" w:rsidRPr="00212633" w:rsidTr="001F485C">
      <w:trPr>
        <w:cantSplit/>
        <w:trHeight w:hRule="exact" w:val="284"/>
      </w:trPr>
      <w:tc>
        <w:tcPr>
          <w:tcW w:w="1133" w:type="dxa"/>
          <w:gridSpan w:val="2"/>
          <w:tcBorders>
            <w:left w:val="nil"/>
            <w:bottom w:val="nil"/>
            <w:right w:val="single" w:sz="12" w:space="0" w:color="auto"/>
          </w:tcBorders>
          <w:noWrap/>
          <w:vAlign w:val="center"/>
        </w:tcPr>
        <w:p w:rsidR="00E66E16" w:rsidRPr="009A11C6" w:rsidRDefault="00E66E16" w:rsidP="004717CC">
          <w:pPr>
            <w:rPr>
              <w:sz w:val="22"/>
              <w:szCs w:val="22"/>
            </w:rPr>
          </w:pPr>
        </w:p>
      </w:tc>
      <w:tc>
        <w:tcPr>
          <w:tcW w:w="1134" w:type="dxa"/>
          <w:gridSpan w:val="2"/>
          <w:tcBorders>
            <w:left w:val="single" w:sz="12" w:space="0" w:color="auto"/>
            <w:bottom w:val="nil"/>
            <w:right w:val="single" w:sz="12" w:space="0" w:color="auto"/>
          </w:tcBorders>
          <w:noWrap/>
          <w:vAlign w:val="center"/>
        </w:tcPr>
        <w:p w:rsidR="00E66E16" w:rsidRPr="009A11C6" w:rsidRDefault="00E66E16" w:rsidP="004717CC">
          <w:pPr>
            <w:rPr>
              <w:sz w:val="22"/>
              <w:szCs w:val="22"/>
            </w:rPr>
          </w:pPr>
        </w:p>
      </w:tc>
      <w:tc>
        <w:tcPr>
          <w:tcW w:w="851" w:type="dxa"/>
          <w:tcBorders>
            <w:left w:val="single" w:sz="12" w:space="0" w:color="auto"/>
            <w:bottom w:val="nil"/>
            <w:right w:val="single" w:sz="12" w:space="0" w:color="auto"/>
          </w:tcBorders>
          <w:noWrap/>
        </w:tcPr>
        <w:p w:rsidR="00E66E16" w:rsidRPr="001F485C" w:rsidRDefault="00E66E16" w:rsidP="004717CC">
          <w:pPr>
            <w:rPr>
              <w:sz w:val="22"/>
              <w:szCs w:val="22"/>
            </w:rPr>
          </w:pPr>
        </w:p>
      </w:tc>
      <w:tc>
        <w:tcPr>
          <w:tcW w:w="567" w:type="dxa"/>
          <w:tcBorders>
            <w:left w:val="single" w:sz="12" w:space="0" w:color="auto"/>
            <w:bottom w:val="nil"/>
            <w:right w:val="single" w:sz="12" w:space="0" w:color="auto"/>
          </w:tcBorders>
          <w:noWrap/>
        </w:tcPr>
        <w:p w:rsidR="00E66E16" w:rsidRPr="001F485C" w:rsidRDefault="00E66E16" w:rsidP="004717CC">
          <w:pPr>
            <w:rPr>
              <w:sz w:val="22"/>
              <w:szCs w:val="22"/>
            </w:rPr>
          </w:pPr>
        </w:p>
      </w:tc>
      <w:tc>
        <w:tcPr>
          <w:tcW w:w="3969" w:type="dxa"/>
          <w:vMerge/>
          <w:tcBorders>
            <w:left w:val="single" w:sz="12" w:space="0" w:color="auto"/>
            <w:bottom w:val="single" w:sz="12" w:space="0" w:color="auto"/>
            <w:right w:val="single" w:sz="12" w:space="0" w:color="auto"/>
          </w:tcBorders>
          <w:noWrap/>
        </w:tcPr>
        <w:p w:rsidR="00E66E16" w:rsidRPr="00212633" w:rsidRDefault="00E66E16" w:rsidP="004717CC"/>
      </w:tc>
      <w:tc>
        <w:tcPr>
          <w:tcW w:w="2836" w:type="dxa"/>
          <w:gridSpan w:val="3"/>
          <w:vMerge/>
          <w:tcBorders>
            <w:left w:val="single" w:sz="12" w:space="0" w:color="auto"/>
            <w:bottom w:val="single" w:sz="12" w:space="0" w:color="auto"/>
            <w:right w:val="nil"/>
          </w:tcBorders>
          <w:noWrap/>
        </w:tcPr>
        <w:p w:rsidR="00E66E16" w:rsidRPr="00212633" w:rsidRDefault="00E66E16" w:rsidP="004717CC"/>
      </w:tc>
    </w:tr>
  </w:tbl>
  <w:tbl>
    <w:tblPr>
      <w:tblpPr w:vertAnchor="page" w:horzAnchor="page" w:tblpX="10984" w:tblpY="273"/>
      <w:tblOverlap w:val="never"/>
      <w:tblW w:w="0" w:type="auto"/>
      <w:tblBorders>
        <w:left w:val="single" w:sz="12" w:space="0" w:color="auto"/>
        <w:bottom w:val="single" w:sz="12" w:space="0" w:color="auto"/>
      </w:tblBorders>
      <w:tblLayout w:type="fixed"/>
      <w:tblCellMar>
        <w:left w:w="0" w:type="dxa"/>
        <w:right w:w="0" w:type="dxa"/>
      </w:tblCellMar>
      <w:tblLook w:val="04A0" w:firstRow="1" w:lastRow="0" w:firstColumn="1" w:lastColumn="0" w:noHBand="0" w:noVBand="1"/>
    </w:tblPr>
    <w:tblGrid>
      <w:gridCol w:w="567"/>
    </w:tblGrid>
    <w:tr w:rsidR="00E66E16" w:rsidTr="00C64016">
      <w:trPr>
        <w:trHeight w:hRule="exact" w:val="397"/>
      </w:trPr>
      <w:tc>
        <w:tcPr>
          <w:tcW w:w="567" w:type="dxa"/>
          <w:noWrap/>
          <w:vAlign w:val="center"/>
        </w:tcPr>
        <w:p w:rsidR="00E66E16" w:rsidRPr="002D799C" w:rsidRDefault="00E66E16" w:rsidP="002D799C">
          <w:pPr>
            <w:jc w:val="center"/>
            <w:rPr>
              <w:sz w:val="24"/>
              <w:szCs w:val="24"/>
            </w:rPr>
          </w:pPr>
          <w:r w:rsidRPr="00D11637">
            <w:rPr>
              <w:sz w:val="24"/>
              <w:szCs w:val="24"/>
            </w:rPr>
            <w:fldChar w:fldCharType="begin"/>
          </w:r>
          <w:r w:rsidRPr="00D11637">
            <w:rPr>
              <w:sz w:val="24"/>
              <w:szCs w:val="24"/>
              <w:lang w:val="en-US"/>
            </w:rPr>
            <w:instrText>=</w:instrText>
          </w:r>
          <w:r w:rsidRPr="00D11637">
            <w:rPr>
              <w:sz w:val="24"/>
              <w:szCs w:val="24"/>
              <w:lang w:val="en-US"/>
            </w:rPr>
            <w:fldChar w:fldCharType="begin"/>
          </w:r>
          <w:r w:rsidRPr="00D11637">
            <w:rPr>
              <w:sz w:val="24"/>
              <w:szCs w:val="24"/>
              <w:lang w:val="en-US"/>
            </w:rPr>
            <w:instrText xml:space="preserve"> page </w:instrText>
          </w:r>
          <w:r w:rsidRPr="00D11637">
            <w:rPr>
              <w:sz w:val="24"/>
              <w:szCs w:val="24"/>
              <w:lang w:val="en-US"/>
            </w:rPr>
            <w:fldChar w:fldCharType="separate"/>
          </w:r>
          <w:r w:rsidR="00043BC9">
            <w:rPr>
              <w:noProof/>
              <w:sz w:val="24"/>
              <w:szCs w:val="24"/>
              <w:lang w:val="en-US"/>
            </w:rPr>
            <w:instrText>67</w:instrText>
          </w:r>
          <w:r w:rsidRPr="00D11637">
            <w:rPr>
              <w:sz w:val="24"/>
              <w:szCs w:val="24"/>
              <w:lang w:val="en-US"/>
            </w:rPr>
            <w:fldChar w:fldCharType="end"/>
          </w:r>
          <w:r w:rsidRPr="00D11637">
            <w:rPr>
              <w:sz w:val="24"/>
              <w:szCs w:val="24"/>
              <w:lang w:val="en-US"/>
            </w:rPr>
            <w:instrText>+</w:instrText>
          </w:r>
          <w:r w:rsidRPr="00D11637">
            <w:rPr>
              <w:sz w:val="24"/>
              <w:szCs w:val="24"/>
              <w:lang w:val="en-US"/>
            </w:rPr>
            <w:fldChar w:fldCharType="begin"/>
          </w:r>
          <w:r w:rsidRPr="00D11637">
            <w:rPr>
              <w:sz w:val="24"/>
              <w:szCs w:val="24"/>
              <w:lang w:val="en-US"/>
            </w:rPr>
            <w:instrText xml:space="preserve"> pageRef R1 </w:instrText>
          </w:r>
          <w:r w:rsidRPr="00D11637">
            <w:rPr>
              <w:sz w:val="24"/>
              <w:szCs w:val="24"/>
              <w:lang w:val="en-US"/>
            </w:rPr>
            <w:fldChar w:fldCharType="separate"/>
          </w:r>
          <w:r w:rsidR="00043BC9">
            <w:rPr>
              <w:b/>
              <w:bCs/>
              <w:noProof/>
              <w:sz w:val="24"/>
              <w:szCs w:val="24"/>
            </w:rPr>
            <w:instrText>Ошибка! Закладка не определена.</w:instrText>
          </w:r>
          <w:r w:rsidRPr="00D11637">
            <w:rPr>
              <w:sz w:val="24"/>
              <w:szCs w:val="24"/>
              <w:lang w:val="en-US"/>
            </w:rPr>
            <w:fldChar w:fldCharType="end"/>
          </w:r>
          <w:r w:rsidRPr="00D11637">
            <w:rPr>
              <w:sz w:val="24"/>
              <w:szCs w:val="24"/>
              <w:lang w:val="en-US"/>
            </w:rPr>
            <w:instrText>+1</w:instrText>
          </w:r>
          <w:r w:rsidRPr="00D11637">
            <w:rPr>
              <w:sz w:val="24"/>
              <w:szCs w:val="24"/>
            </w:rPr>
            <w:fldChar w:fldCharType="separate"/>
          </w:r>
          <w:r w:rsidR="00043BC9">
            <w:rPr>
              <w:b/>
              <w:noProof/>
              <w:sz w:val="24"/>
              <w:szCs w:val="24"/>
              <w:lang w:val="en-US"/>
            </w:rPr>
            <w:t>!Синтаксическая ошибка, !</w:t>
          </w:r>
          <w:r w:rsidRPr="00D11637">
            <w:rPr>
              <w:sz w:val="24"/>
              <w:szCs w:val="24"/>
            </w:rPr>
            <w:fldChar w:fldCharType="end"/>
          </w:r>
        </w:p>
      </w:tc>
    </w:tr>
  </w:tbl>
  <w:p w:rsidR="00E66E16" w:rsidRPr="0060760F" w:rsidRDefault="009D483B" w:rsidP="00EB0CED">
    <w:pPr>
      <w:jc w:val="center"/>
      <w:rPr>
        <w:rFonts w:ascii="Arial" w:hAnsi="Arial" w:cs="Arial"/>
        <w:sz w:val="16"/>
        <w:szCs w:val="16"/>
      </w:rPr>
    </w:pPr>
    <w:r>
      <w:rPr>
        <w:noProof/>
        <w:sz w:val="16"/>
        <w:szCs w:val="16"/>
      </w:rPr>
      <w:pict>
        <v:rect id="Rectangle 259" o:spid="_x0000_s2049" style="position:absolute;left:0;text-align:left;margin-left:52.45pt;margin-top:14.2pt;width:524.4pt;height:813.55pt;z-index:-25165260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" o:allowincell="f" o:allowoverlap="f" strokeweight="1.5pt">
          <w10:wrap anchorx="page" anchory="page"/>
          <w10:anchorlock/>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4821"/>
        </w:tabs>
        <w:ind w:left="4821" w:firstLine="0"/>
      </w:pPr>
      <w:rPr>
        <w:rFonts w:cs="Times New Roman"/>
      </w:rPr>
    </w:lvl>
  </w:abstractNum>
  <w:abstractNum w:abstractNumId="1">
    <w:nsid w:val="00000005"/>
    <w:multiLevelType w:val="multilevel"/>
    <w:tmpl w:val="00000005"/>
    <w:name w:val="WW8Num5"/>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name w:val="WW8Num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8D509FD"/>
    <w:multiLevelType w:val="hybridMultilevel"/>
    <w:tmpl w:val="566E2616"/>
    <w:lvl w:ilvl="0" w:tplc="A7840068">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B023FF"/>
    <w:multiLevelType w:val="hybridMultilevel"/>
    <w:tmpl w:val="2952B2A4"/>
    <w:lvl w:ilvl="0" w:tplc="F0EC3378">
      <w:start w:val="1"/>
      <w:numFmt w:val="bullet"/>
      <w:lvlText w:val="-"/>
      <w:lvlJc w:val="left"/>
      <w:pPr>
        <w:ind w:left="1440" w:hanging="360"/>
      </w:pPr>
      <w:rPr>
        <w:rFonts w:ascii="Times New Roman" w:eastAsia="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0D262408"/>
    <w:multiLevelType w:val="hybridMultilevel"/>
    <w:tmpl w:val="F04C53D6"/>
    <w:lvl w:ilvl="0" w:tplc="F0EC3378">
      <w:start w:val="1"/>
      <w:numFmt w:val="bullet"/>
      <w:lvlText w:val="-"/>
      <w:lvlJc w:val="left"/>
      <w:pPr>
        <w:ind w:left="1440" w:hanging="360"/>
      </w:pPr>
      <w:rPr>
        <w:rFonts w:ascii="Times New Roman" w:eastAsia="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0D7C0B90"/>
    <w:multiLevelType w:val="hybridMultilevel"/>
    <w:tmpl w:val="8D7AE83C"/>
    <w:lvl w:ilvl="0" w:tplc="67AC9D06">
      <w:start w:val="1"/>
      <w:numFmt w:val="bullet"/>
      <w:lvlText w:val="­"/>
      <w:lvlJc w:val="left"/>
      <w:pPr>
        <w:ind w:left="1429" w:hanging="360"/>
      </w:pPr>
      <w:rPr>
        <w:rFonts w:ascii="Courier New" w:hAnsi="Courier New"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FFF698E"/>
    <w:multiLevelType w:val="hybridMultilevel"/>
    <w:tmpl w:val="739813E4"/>
    <w:lvl w:ilvl="0" w:tplc="FCD4F9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283680E"/>
    <w:multiLevelType w:val="hybridMultilevel"/>
    <w:tmpl w:val="A912938A"/>
    <w:lvl w:ilvl="0" w:tplc="67AC9D06">
      <w:start w:val="1"/>
      <w:numFmt w:val="bullet"/>
      <w:lvlText w:val="­"/>
      <w:lvlJc w:val="left"/>
      <w:pPr>
        <w:ind w:left="1485" w:hanging="360"/>
      </w:pPr>
      <w:rPr>
        <w:rFonts w:ascii="Courier New" w:hAnsi="Courier New" w:hint="default"/>
        <w:sz w:val="24"/>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7985F23"/>
    <w:multiLevelType w:val="hybridMultilevel"/>
    <w:tmpl w:val="096CCBCC"/>
    <w:lvl w:ilvl="0" w:tplc="F0EC3378">
      <w:start w:val="1"/>
      <w:numFmt w:val="bullet"/>
      <w:lvlText w:val="-"/>
      <w:lvlJc w:val="left"/>
      <w:pPr>
        <w:ind w:left="1440" w:hanging="360"/>
      </w:pPr>
      <w:rPr>
        <w:rFonts w:ascii="Times New Roman" w:eastAsia="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79B3C2E"/>
    <w:multiLevelType w:val="hybridMultilevel"/>
    <w:tmpl w:val="077EB4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0213E93"/>
    <w:multiLevelType w:val="hybridMultilevel"/>
    <w:tmpl w:val="DA56D79E"/>
    <w:lvl w:ilvl="0" w:tplc="67AC9D06">
      <w:start w:val="1"/>
      <w:numFmt w:val="bullet"/>
      <w:lvlText w:val="­"/>
      <w:lvlJc w:val="left"/>
      <w:pPr>
        <w:ind w:left="1429" w:hanging="360"/>
      </w:pPr>
      <w:rPr>
        <w:rFonts w:ascii="Courier New" w:hAnsi="Courier New"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66C245E"/>
    <w:multiLevelType w:val="hybridMultilevel"/>
    <w:tmpl w:val="2576A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BD55AF"/>
    <w:multiLevelType w:val="hybridMultilevel"/>
    <w:tmpl w:val="41DAA7B6"/>
    <w:lvl w:ilvl="0" w:tplc="93688120">
      <w:start w:val="1"/>
      <w:numFmt w:val="decimal"/>
      <w:pStyle w:val="a0"/>
      <w:lvlText w:val="%1)"/>
      <w:lvlJc w:val="left"/>
      <w:pPr>
        <w:ind w:left="1211" w:hanging="360"/>
      </w:pPr>
      <w:rPr>
        <w:rFonts w:ascii="Times New Roman" w:hAnsi="Times New Roman" w:hint="default"/>
        <w:b w:val="0"/>
        <w:i w:val="0"/>
        <w:caps w:val="0"/>
        <w:strike w:val="0"/>
        <w:dstrike w:val="0"/>
        <w:vanish w:val="0"/>
        <w:color w:val="000000"/>
        <w:sz w:val="24"/>
        <w:u w:val="none"/>
        <w:vertAlign w:val="baseli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30F26789"/>
    <w:multiLevelType w:val="hybridMultilevel"/>
    <w:tmpl w:val="02C82858"/>
    <w:lvl w:ilvl="0" w:tplc="B366C0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7E0B40"/>
    <w:multiLevelType w:val="hybridMultilevel"/>
    <w:tmpl w:val="7FE4AE6C"/>
    <w:lvl w:ilvl="0" w:tplc="8A426DE8">
      <w:start w:val="1"/>
      <w:numFmt w:val="bullet"/>
      <w:pStyle w:val="a1"/>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046085F"/>
    <w:multiLevelType w:val="hybridMultilevel"/>
    <w:tmpl w:val="CA887CFC"/>
    <w:lvl w:ilvl="0" w:tplc="67AC9D06">
      <w:start w:val="1"/>
      <w:numFmt w:val="bullet"/>
      <w:lvlText w:val="­"/>
      <w:lvlJc w:val="left"/>
      <w:pPr>
        <w:ind w:left="1429" w:hanging="360"/>
      </w:pPr>
      <w:rPr>
        <w:rFonts w:ascii="Courier New" w:hAnsi="Courier New"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34912C0"/>
    <w:multiLevelType w:val="hybridMultilevel"/>
    <w:tmpl w:val="219CE84A"/>
    <w:lvl w:ilvl="0" w:tplc="1728AD66">
      <w:start w:val="1"/>
      <w:numFmt w:val="bullet"/>
      <w:lvlText w:val=""/>
      <w:lvlJc w:val="left"/>
      <w:pPr>
        <w:ind w:left="360" w:hanging="360"/>
      </w:pPr>
      <w:rPr>
        <w:rFonts w:ascii="Symbol" w:hAnsi="Symbol" w:hint="default"/>
      </w:rPr>
    </w:lvl>
    <w:lvl w:ilvl="1" w:tplc="20108C36"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9">
    <w:nsid w:val="43C177EC"/>
    <w:multiLevelType w:val="hybridMultilevel"/>
    <w:tmpl w:val="5B706C56"/>
    <w:lvl w:ilvl="0" w:tplc="1D2A17D8">
      <w:start w:val="1"/>
      <w:numFmt w:val="bullet"/>
      <w:lvlText w:val="─"/>
      <w:lvlJc w:val="left"/>
      <w:pPr>
        <w:ind w:left="1440" w:hanging="360"/>
      </w:pPr>
      <w:rPr>
        <w:rFonts w:ascii="Times New Roman" w:hAnsi="Times New Roman" w:cs="Times New Roman" w:hint="default"/>
      </w:rPr>
    </w:lvl>
    <w:lvl w:ilvl="1" w:tplc="1D2A17D8">
      <w:start w:val="1"/>
      <w:numFmt w:val="bullet"/>
      <w:lvlText w:val="─"/>
      <w:lvlJc w:val="left"/>
      <w:pPr>
        <w:ind w:left="2160" w:hanging="360"/>
      </w:pPr>
      <w:rPr>
        <w:rFonts w:ascii="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74A17C9"/>
    <w:multiLevelType w:val="hybridMultilevel"/>
    <w:tmpl w:val="6F58F788"/>
    <w:lvl w:ilvl="0" w:tplc="F0EC3378">
      <w:start w:val="1"/>
      <w:numFmt w:val="bullet"/>
      <w:lvlText w:val="-"/>
      <w:lvlJc w:val="left"/>
      <w:pPr>
        <w:ind w:left="1440" w:hanging="360"/>
      </w:pPr>
      <w:rPr>
        <w:rFonts w:ascii="Times New Roman" w:eastAsia="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9DC31A3"/>
    <w:multiLevelType w:val="hybridMultilevel"/>
    <w:tmpl w:val="0BB09FA0"/>
    <w:lvl w:ilvl="0" w:tplc="1D2A17D8">
      <w:start w:val="1"/>
      <w:numFmt w:val="bullet"/>
      <w:lvlText w:val="─"/>
      <w:lvlJc w:val="left"/>
      <w:pPr>
        <w:ind w:left="1520" w:hanging="360"/>
      </w:pPr>
      <w:rPr>
        <w:rFonts w:ascii="Times New Roman" w:hAnsi="Times New Roman" w:cs="Times New Roman" w:hint="default"/>
      </w:rPr>
    </w:lvl>
    <w:lvl w:ilvl="1" w:tplc="04190003" w:tentative="1">
      <w:start w:val="1"/>
      <w:numFmt w:val="bullet"/>
      <w:lvlText w:val="o"/>
      <w:lvlJc w:val="left"/>
      <w:pPr>
        <w:ind w:left="2240" w:hanging="360"/>
      </w:pPr>
      <w:rPr>
        <w:rFonts w:ascii="Courier New" w:hAnsi="Courier New" w:cs="Courier New" w:hint="default"/>
      </w:rPr>
    </w:lvl>
    <w:lvl w:ilvl="2" w:tplc="04190005" w:tentative="1">
      <w:start w:val="1"/>
      <w:numFmt w:val="bullet"/>
      <w:lvlText w:val=""/>
      <w:lvlJc w:val="left"/>
      <w:pPr>
        <w:ind w:left="2960" w:hanging="360"/>
      </w:pPr>
      <w:rPr>
        <w:rFonts w:ascii="Wingdings" w:hAnsi="Wingdings" w:hint="default"/>
      </w:rPr>
    </w:lvl>
    <w:lvl w:ilvl="3" w:tplc="04190001" w:tentative="1">
      <w:start w:val="1"/>
      <w:numFmt w:val="bullet"/>
      <w:lvlText w:val=""/>
      <w:lvlJc w:val="left"/>
      <w:pPr>
        <w:ind w:left="3680" w:hanging="360"/>
      </w:pPr>
      <w:rPr>
        <w:rFonts w:ascii="Symbol" w:hAnsi="Symbol" w:hint="default"/>
      </w:rPr>
    </w:lvl>
    <w:lvl w:ilvl="4" w:tplc="04190003" w:tentative="1">
      <w:start w:val="1"/>
      <w:numFmt w:val="bullet"/>
      <w:lvlText w:val="o"/>
      <w:lvlJc w:val="left"/>
      <w:pPr>
        <w:ind w:left="4400" w:hanging="360"/>
      </w:pPr>
      <w:rPr>
        <w:rFonts w:ascii="Courier New" w:hAnsi="Courier New" w:cs="Courier New" w:hint="default"/>
      </w:rPr>
    </w:lvl>
    <w:lvl w:ilvl="5" w:tplc="04190005" w:tentative="1">
      <w:start w:val="1"/>
      <w:numFmt w:val="bullet"/>
      <w:lvlText w:val=""/>
      <w:lvlJc w:val="left"/>
      <w:pPr>
        <w:ind w:left="5120" w:hanging="360"/>
      </w:pPr>
      <w:rPr>
        <w:rFonts w:ascii="Wingdings" w:hAnsi="Wingdings" w:hint="default"/>
      </w:rPr>
    </w:lvl>
    <w:lvl w:ilvl="6" w:tplc="04190001" w:tentative="1">
      <w:start w:val="1"/>
      <w:numFmt w:val="bullet"/>
      <w:lvlText w:val=""/>
      <w:lvlJc w:val="left"/>
      <w:pPr>
        <w:ind w:left="5840" w:hanging="360"/>
      </w:pPr>
      <w:rPr>
        <w:rFonts w:ascii="Symbol" w:hAnsi="Symbol" w:hint="default"/>
      </w:rPr>
    </w:lvl>
    <w:lvl w:ilvl="7" w:tplc="04190003" w:tentative="1">
      <w:start w:val="1"/>
      <w:numFmt w:val="bullet"/>
      <w:lvlText w:val="o"/>
      <w:lvlJc w:val="left"/>
      <w:pPr>
        <w:ind w:left="6560" w:hanging="360"/>
      </w:pPr>
      <w:rPr>
        <w:rFonts w:ascii="Courier New" w:hAnsi="Courier New" w:cs="Courier New" w:hint="default"/>
      </w:rPr>
    </w:lvl>
    <w:lvl w:ilvl="8" w:tplc="04190005" w:tentative="1">
      <w:start w:val="1"/>
      <w:numFmt w:val="bullet"/>
      <w:lvlText w:val=""/>
      <w:lvlJc w:val="left"/>
      <w:pPr>
        <w:ind w:left="7280" w:hanging="360"/>
      </w:pPr>
      <w:rPr>
        <w:rFonts w:ascii="Wingdings" w:hAnsi="Wingdings" w:hint="default"/>
      </w:rPr>
    </w:lvl>
  </w:abstractNum>
  <w:abstractNum w:abstractNumId="2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3">
    <w:nsid w:val="5368767D"/>
    <w:multiLevelType w:val="hybridMultilevel"/>
    <w:tmpl w:val="E46EDA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5351574"/>
    <w:multiLevelType w:val="hybridMultilevel"/>
    <w:tmpl w:val="59A485D4"/>
    <w:lvl w:ilvl="0" w:tplc="67AC9D06">
      <w:start w:val="1"/>
      <w:numFmt w:val="bullet"/>
      <w:lvlText w:val="­"/>
      <w:lvlJc w:val="left"/>
      <w:pPr>
        <w:ind w:left="1440" w:hanging="360"/>
      </w:pPr>
      <w:rPr>
        <w:rFonts w:ascii="Courier New" w:hAnsi="Courier New" w:hint="default"/>
        <w:sz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7F21B18"/>
    <w:multiLevelType w:val="hybridMultilevel"/>
    <w:tmpl w:val="4DF05B72"/>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8894A56"/>
    <w:multiLevelType w:val="hybridMultilevel"/>
    <w:tmpl w:val="2B68BD90"/>
    <w:lvl w:ilvl="0" w:tplc="74E63164">
      <w:start w:val="1"/>
      <w:numFmt w:val="bullet"/>
      <w:lvlText w:val=""/>
      <w:lvlJc w:val="left"/>
      <w:pPr>
        <w:ind w:left="257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89E6EB9"/>
    <w:multiLevelType w:val="hybridMultilevel"/>
    <w:tmpl w:val="D98A095E"/>
    <w:lvl w:ilvl="0" w:tplc="67AC9D06">
      <w:start w:val="1"/>
      <w:numFmt w:val="bullet"/>
      <w:lvlText w:val="­"/>
      <w:lvlJc w:val="left"/>
      <w:pPr>
        <w:ind w:left="1429" w:hanging="360"/>
      </w:pPr>
      <w:rPr>
        <w:rFonts w:ascii="Courier New" w:hAnsi="Courier New"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95D067D"/>
    <w:multiLevelType w:val="hybridMultilevel"/>
    <w:tmpl w:val="44D05C00"/>
    <w:lvl w:ilvl="0" w:tplc="053C1FDC">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5AB35A42"/>
    <w:multiLevelType w:val="hybridMultilevel"/>
    <w:tmpl w:val="BBCAA3A2"/>
    <w:lvl w:ilvl="0" w:tplc="74E63164">
      <w:start w:val="1"/>
      <w:numFmt w:val="bullet"/>
      <w:lvlText w:val=""/>
      <w:lvlJc w:val="left"/>
      <w:pPr>
        <w:ind w:left="257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2F76416"/>
    <w:multiLevelType w:val="hybridMultilevel"/>
    <w:tmpl w:val="F844CF60"/>
    <w:lvl w:ilvl="0" w:tplc="74E6316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36D237D"/>
    <w:multiLevelType w:val="multilevel"/>
    <w:tmpl w:val="FFFA9CC8"/>
    <w:lvl w:ilvl="0">
      <w:start w:val="1"/>
      <w:numFmt w:val="bullet"/>
      <w:pStyle w:val="a2"/>
      <w:suff w:val="space"/>
      <w:lvlText w:val="–"/>
      <w:lvlJc w:val="left"/>
      <w:pPr>
        <w:ind w:left="143"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2">
    <w:nsid w:val="6E0F79AB"/>
    <w:multiLevelType w:val="hybridMultilevel"/>
    <w:tmpl w:val="E7F2ABD8"/>
    <w:lvl w:ilvl="0" w:tplc="67AC9D06">
      <w:start w:val="1"/>
      <w:numFmt w:val="bullet"/>
      <w:lvlText w:val="­"/>
      <w:lvlJc w:val="left"/>
      <w:pPr>
        <w:ind w:left="1429" w:hanging="360"/>
      </w:pPr>
      <w:rPr>
        <w:rFonts w:ascii="Courier New" w:hAnsi="Courier New"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E212FC"/>
    <w:multiLevelType w:val="hybridMultilevel"/>
    <w:tmpl w:val="8E8C0196"/>
    <w:lvl w:ilvl="0" w:tplc="F0EC3378">
      <w:start w:val="1"/>
      <w:numFmt w:val="bullet"/>
      <w:lvlText w:val="-"/>
      <w:lvlJc w:val="left"/>
      <w:pPr>
        <w:tabs>
          <w:tab w:val="num" w:pos="2071"/>
        </w:tabs>
        <w:ind w:left="2071" w:hanging="375"/>
      </w:pPr>
      <w:rPr>
        <w:rFonts w:ascii="Times New Roman" w:eastAsia="Times New Roman" w:hAnsi="Times New Roman" w:cs="Times New Roman" w:hint="default"/>
        <w:color w:val="auto"/>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34">
    <w:nsid w:val="70EB374A"/>
    <w:multiLevelType w:val="multilevel"/>
    <w:tmpl w:val="8D928628"/>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nsid w:val="71732059"/>
    <w:multiLevelType w:val="hybridMultilevel"/>
    <w:tmpl w:val="75B4F5AE"/>
    <w:lvl w:ilvl="0" w:tplc="108C10AE">
      <w:start w:val="1"/>
      <w:numFmt w:val="decimal"/>
      <w:pStyle w:val="a4"/>
      <w:lvlText w:val="%1."/>
      <w:lvlJc w:val="left"/>
      <w:pPr>
        <w:ind w:left="720" w:hanging="360"/>
      </w:pPr>
    </w:lvl>
    <w:lvl w:ilvl="1" w:tplc="04190011"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6">
    <w:nsid w:val="71A528AA"/>
    <w:multiLevelType w:val="hybridMultilevel"/>
    <w:tmpl w:val="643CED4C"/>
    <w:lvl w:ilvl="0" w:tplc="74E63164">
      <w:start w:val="1"/>
      <w:numFmt w:val="bullet"/>
      <w:lvlText w:val=""/>
      <w:lvlJc w:val="left"/>
      <w:pPr>
        <w:ind w:left="257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72BE21D7"/>
    <w:multiLevelType w:val="hybridMultilevel"/>
    <w:tmpl w:val="D9681336"/>
    <w:lvl w:ilvl="0" w:tplc="74E63164">
      <w:start w:val="1"/>
      <w:numFmt w:val="bullet"/>
      <w:lvlText w:val=""/>
      <w:lvlJc w:val="left"/>
      <w:pPr>
        <w:ind w:left="257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AEE4E84"/>
    <w:multiLevelType w:val="hybridMultilevel"/>
    <w:tmpl w:val="ED1616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D113E9D"/>
    <w:multiLevelType w:val="hybridMultilevel"/>
    <w:tmpl w:val="939C7552"/>
    <w:lvl w:ilvl="0" w:tplc="04190001">
      <w:start w:val="1"/>
      <w:numFmt w:val="decimal"/>
      <w:pStyle w:val="10"/>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nsid w:val="7D322C46"/>
    <w:multiLevelType w:val="hybridMultilevel"/>
    <w:tmpl w:val="47ACEE5A"/>
    <w:lvl w:ilvl="0" w:tplc="67AC9D06">
      <w:start w:val="1"/>
      <w:numFmt w:val="bullet"/>
      <w:lvlText w:val="­"/>
      <w:lvlJc w:val="left"/>
      <w:pPr>
        <w:ind w:left="1429" w:hanging="360"/>
      </w:pPr>
      <w:rPr>
        <w:rFonts w:ascii="Courier New" w:hAnsi="Courier New"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F13431F"/>
    <w:multiLevelType w:val="hybridMultilevel"/>
    <w:tmpl w:val="63DA2BAA"/>
    <w:lvl w:ilvl="0" w:tplc="FCD4F94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14"/>
  </w:num>
  <w:num w:numId="3">
    <w:abstractNumId w:val="16"/>
  </w:num>
  <w:num w:numId="4">
    <w:abstractNumId w:val="35"/>
  </w:num>
  <w:num w:numId="5">
    <w:abstractNumId w:val="39"/>
  </w:num>
  <w:num w:numId="6">
    <w:abstractNumId w:val="18"/>
  </w:num>
  <w:num w:numId="7">
    <w:abstractNumId w:val="9"/>
  </w:num>
  <w:num w:numId="8">
    <w:abstractNumId w:val="12"/>
  </w:num>
  <w:num w:numId="9">
    <w:abstractNumId w:val="7"/>
  </w:num>
  <w:num w:numId="10">
    <w:abstractNumId w:val="17"/>
  </w:num>
  <w:num w:numId="11">
    <w:abstractNumId w:val="27"/>
  </w:num>
  <w:num w:numId="12">
    <w:abstractNumId w:val="32"/>
  </w:num>
  <w:num w:numId="13">
    <w:abstractNumId w:val="40"/>
  </w:num>
  <w:num w:numId="14">
    <w:abstractNumId w:val="21"/>
  </w:num>
  <w:num w:numId="15">
    <w:abstractNumId w:val="25"/>
  </w:num>
  <w:num w:numId="16">
    <w:abstractNumId w:val="15"/>
  </w:num>
  <w:num w:numId="17">
    <w:abstractNumId w:val="5"/>
  </w:num>
  <w:num w:numId="18">
    <w:abstractNumId w:val="23"/>
  </w:num>
  <w:num w:numId="19">
    <w:abstractNumId w:val="30"/>
  </w:num>
  <w:num w:numId="20">
    <w:abstractNumId w:val="26"/>
  </w:num>
  <w:num w:numId="21">
    <w:abstractNumId w:val="36"/>
  </w:num>
  <w:num w:numId="22">
    <w:abstractNumId w:val="31"/>
  </w:num>
  <w:num w:numId="23">
    <w:abstractNumId w:val="29"/>
  </w:num>
  <w:num w:numId="24">
    <w:abstractNumId w:val="37"/>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34"/>
  </w:num>
  <w:num w:numId="28">
    <w:abstractNumId w:val="38"/>
  </w:num>
  <w:num w:numId="29">
    <w:abstractNumId w:val="24"/>
  </w:num>
  <w:num w:numId="30">
    <w:abstractNumId w:val="41"/>
  </w:num>
  <w:num w:numId="31">
    <w:abstractNumId w:val="8"/>
  </w:num>
  <w:num w:numId="32">
    <w:abstractNumId w:val="13"/>
  </w:num>
  <w:num w:numId="33">
    <w:abstractNumId w:val="11"/>
  </w:num>
  <w:num w:numId="34">
    <w:abstractNumId w:val="19"/>
  </w:num>
  <w:num w:numId="35">
    <w:abstractNumId w:val="33"/>
  </w:num>
  <w:num w:numId="36">
    <w:abstractNumId w:val="4"/>
  </w:num>
  <w:num w:numId="37">
    <w:abstractNumId w:val="10"/>
  </w:num>
  <w:num w:numId="38">
    <w:abstractNumId w:val="28"/>
  </w:num>
  <w:num w:numId="39">
    <w:abstractNumId w:val="20"/>
  </w:num>
  <w:num w:numId="4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00"/>
  <w:drawingGridVerticalSpacing w:val="57"/>
  <w:displayHorizontalDrawingGridEvery w:val="2"/>
  <w:displayVerticalDrawingGridEvery w:val="5"/>
  <w:noPunctuationKerning/>
  <w:characterSpacingControl w:val="doNotCompress"/>
  <w:hdrShapeDefaults>
    <o:shapedefaults v:ext="edit" spidmax="212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43C94"/>
    <w:rsid w:val="0000083F"/>
    <w:rsid w:val="00000B73"/>
    <w:rsid w:val="0000357D"/>
    <w:rsid w:val="00003E76"/>
    <w:rsid w:val="00004334"/>
    <w:rsid w:val="00004675"/>
    <w:rsid w:val="000046E7"/>
    <w:rsid w:val="00004744"/>
    <w:rsid w:val="00004CD6"/>
    <w:rsid w:val="00005442"/>
    <w:rsid w:val="0000588C"/>
    <w:rsid w:val="00006A00"/>
    <w:rsid w:val="00006EE0"/>
    <w:rsid w:val="000070B8"/>
    <w:rsid w:val="00007422"/>
    <w:rsid w:val="000074A4"/>
    <w:rsid w:val="00007889"/>
    <w:rsid w:val="000079A1"/>
    <w:rsid w:val="00007A8B"/>
    <w:rsid w:val="000101FF"/>
    <w:rsid w:val="00010C9E"/>
    <w:rsid w:val="000118A8"/>
    <w:rsid w:val="000118A9"/>
    <w:rsid w:val="00011D16"/>
    <w:rsid w:val="00012288"/>
    <w:rsid w:val="0001294B"/>
    <w:rsid w:val="000139C4"/>
    <w:rsid w:val="00013ACC"/>
    <w:rsid w:val="00014B25"/>
    <w:rsid w:val="00014B8C"/>
    <w:rsid w:val="00014D1A"/>
    <w:rsid w:val="00014FB9"/>
    <w:rsid w:val="0001555A"/>
    <w:rsid w:val="000158FA"/>
    <w:rsid w:val="00015D54"/>
    <w:rsid w:val="000164C5"/>
    <w:rsid w:val="0001664E"/>
    <w:rsid w:val="00016670"/>
    <w:rsid w:val="000166F8"/>
    <w:rsid w:val="00016736"/>
    <w:rsid w:val="00016CF9"/>
    <w:rsid w:val="00016F44"/>
    <w:rsid w:val="00017389"/>
    <w:rsid w:val="00020992"/>
    <w:rsid w:val="00020E39"/>
    <w:rsid w:val="00021276"/>
    <w:rsid w:val="000217F7"/>
    <w:rsid w:val="00021993"/>
    <w:rsid w:val="000219D7"/>
    <w:rsid w:val="00021E82"/>
    <w:rsid w:val="00022414"/>
    <w:rsid w:val="0002248A"/>
    <w:rsid w:val="00022527"/>
    <w:rsid w:val="00022845"/>
    <w:rsid w:val="00022EA6"/>
    <w:rsid w:val="00023330"/>
    <w:rsid w:val="00023E38"/>
    <w:rsid w:val="000245DC"/>
    <w:rsid w:val="00024BE3"/>
    <w:rsid w:val="00024C50"/>
    <w:rsid w:val="00024CEB"/>
    <w:rsid w:val="00024D1B"/>
    <w:rsid w:val="00026783"/>
    <w:rsid w:val="0002694E"/>
    <w:rsid w:val="00026BB0"/>
    <w:rsid w:val="00026CBE"/>
    <w:rsid w:val="00026ECE"/>
    <w:rsid w:val="00030FE5"/>
    <w:rsid w:val="00031739"/>
    <w:rsid w:val="000319C9"/>
    <w:rsid w:val="000319F6"/>
    <w:rsid w:val="00031D37"/>
    <w:rsid w:val="00032AD8"/>
    <w:rsid w:val="00032DE6"/>
    <w:rsid w:val="00033166"/>
    <w:rsid w:val="000339A8"/>
    <w:rsid w:val="000339EF"/>
    <w:rsid w:val="00033B6A"/>
    <w:rsid w:val="00034460"/>
    <w:rsid w:val="000347D8"/>
    <w:rsid w:val="000351C3"/>
    <w:rsid w:val="000355DD"/>
    <w:rsid w:val="00035996"/>
    <w:rsid w:val="00036205"/>
    <w:rsid w:val="000376AC"/>
    <w:rsid w:val="0003778E"/>
    <w:rsid w:val="0004002F"/>
    <w:rsid w:val="000414CA"/>
    <w:rsid w:val="00041B60"/>
    <w:rsid w:val="0004310C"/>
    <w:rsid w:val="0004366D"/>
    <w:rsid w:val="00043BC9"/>
    <w:rsid w:val="00043C94"/>
    <w:rsid w:val="000453AB"/>
    <w:rsid w:val="00045BAA"/>
    <w:rsid w:val="000464DC"/>
    <w:rsid w:val="00046680"/>
    <w:rsid w:val="000466D9"/>
    <w:rsid w:val="0004692D"/>
    <w:rsid w:val="00046F41"/>
    <w:rsid w:val="00047013"/>
    <w:rsid w:val="000473A0"/>
    <w:rsid w:val="00047E0C"/>
    <w:rsid w:val="000506D2"/>
    <w:rsid w:val="00050887"/>
    <w:rsid w:val="00050CD1"/>
    <w:rsid w:val="00052FD6"/>
    <w:rsid w:val="00052FF8"/>
    <w:rsid w:val="00053824"/>
    <w:rsid w:val="000549E6"/>
    <w:rsid w:val="00054F08"/>
    <w:rsid w:val="00056085"/>
    <w:rsid w:val="00056105"/>
    <w:rsid w:val="000573EB"/>
    <w:rsid w:val="000575E7"/>
    <w:rsid w:val="00057B2B"/>
    <w:rsid w:val="00061B4E"/>
    <w:rsid w:val="000627D5"/>
    <w:rsid w:val="00062A67"/>
    <w:rsid w:val="00062DD7"/>
    <w:rsid w:val="0006385A"/>
    <w:rsid w:val="000648B3"/>
    <w:rsid w:val="00064E07"/>
    <w:rsid w:val="00065894"/>
    <w:rsid w:val="000663F1"/>
    <w:rsid w:val="00067605"/>
    <w:rsid w:val="00067AAF"/>
    <w:rsid w:val="00067FBF"/>
    <w:rsid w:val="00070352"/>
    <w:rsid w:val="000704C6"/>
    <w:rsid w:val="0007107A"/>
    <w:rsid w:val="00071096"/>
    <w:rsid w:val="00071BC5"/>
    <w:rsid w:val="00072BA6"/>
    <w:rsid w:val="0007394B"/>
    <w:rsid w:val="0007461A"/>
    <w:rsid w:val="000752D1"/>
    <w:rsid w:val="000755F5"/>
    <w:rsid w:val="0007569E"/>
    <w:rsid w:val="00075778"/>
    <w:rsid w:val="00076A55"/>
    <w:rsid w:val="00076B42"/>
    <w:rsid w:val="00076F2D"/>
    <w:rsid w:val="000773C6"/>
    <w:rsid w:val="000775FF"/>
    <w:rsid w:val="0008018C"/>
    <w:rsid w:val="000808E7"/>
    <w:rsid w:val="000814CA"/>
    <w:rsid w:val="00082257"/>
    <w:rsid w:val="000823CC"/>
    <w:rsid w:val="00082427"/>
    <w:rsid w:val="00082F3A"/>
    <w:rsid w:val="00083127"/>
    <w:rsid w:val="00083144"/>
    <w:rsid w:val="0008340D"/>
    <w:rsid w:val="000835E5"/>
    <w:rsid w:val="000838DB"/>
    <w:rsid w:val="00083BFD"/>
    <w:rsid w:val="000843BD"/>
    <w:rsid w:val="00084515"/>
    <w:rsid w:val="000845AF"/>
    <w:rsid w:val="00084A96"/>
    <w:rsid w:val="0008544B"/>
    <w:rsid w:val="000857F8"/>
    <w:rsid w:val="0008589A"/>
    <w:rsid w:val="00085949"/>
    <w:rsid w:val="00086F7D"/>
    <w:rsid w:val="000878E3"/>
    <w:rsid w:val="00090E5C"/>
    <w:rsid w:val="00091301"/>
    <w:rsid w:val="00091D40"/>
    <w:rsid w:val="0009234E"/>
    <w:rsid w:val="000926B3"/>
    <w:rsid w:val="00093484"/>
    <w:rsid w:val="00093668"/>
    <w:rsid w:val="00093ED8"/>
    <w:rsid w:val="00094076"/>
    <w:rsid w:val="00094AAE"/>
    <w:rsid w:val="00094C65"/>
    <w:rsid w:val="00094D73"/>
    <w:rsid w:val="00094FF3"/>
    <w:rsid w:val="000966AC"/>
    <w:rsid w:val="00096FF2"/>
    <w:rsid w:val="000970FB"/>
    <w:rsid w:val="000977C9"/>
    <w:rsid w:val="00097B60"/>
    <w:rsid w:val="000A1153"/>
    <w:rsid w:val="000A19C6"/>
    <w:rsid w:val="000A1BD1"/>
    <w:rsid w:val="000A1F18"/>
    <w:rsid w:val="000A3333"/>
    <w:rsid w:val="000A3926"/>
    <w:rsid w:val="000A3BBB"/>
    <w:rsid w:val="000A3DB1"/>
    <w:rsid w:val="000A54DC"/>
    <w:rsid w:val="000A5881"/>
    <w:rsid w:val="000A60A8"/>
    <w:rsid w:val="000A66CE"/>
    <w:rsid w:val="000A6751"/>
    <w:rsid w:val="000A6761"/>
    <w:rsid w:val="000A6B56"/>
    <w:rsid w:val="000B0596"/>
    <w:rsid w:val="000B11C4"/>
    <w:rsid w:val="000B20ED"/>
    <w:rsid w:val="000B2870"/>
    <w:rsid w:val="000B3064"/>
    <w:rsid w:val="000B371D"/>
    <w:rsid w:val="000B3B08"/>
    <w:rsid w:val="000B3C1D"/>
    <w:rsid w:val="000B4355"/>
    <w:rsid w:val="000B4799"/>
    <w:rsid w:val="000B5664"/>
    <w:rsid w:val="000B5742"/>
    <w:rsid w:val="000B5945"/>
    <w:rsid w:val="000B5BD9"/>
    <w:rsid w:val="000B78AB"/>
    <w:rsid w:val="000C0826"/>
    <w:rsid w:val="000C1588"/>
    <w:rsid w:val="000C1D13"/>
    <w:rsid w:val="000C2BC7"/>
    <w:rsid w:val="000C3A0C"/>
    <w:rsid w:val="000C4DB4"/>
    <w:rsid w:val="000C52D8"/>
    <w:rsid w:val="000C53DA"/>
    <w:rsid w:val="000C5AC8"/>
    <w:rsid w:val="000C5C63"/>
    <w:rsid w:val="000C5CD4"/>
    <w:rsid w:val="000C703B"/>
    <w:rsid w:val="000C759B"/>
    <w:rsid w:val="000C77DB"/>
    <w:rsid w:val="000D034A"/>
    <w:rsid w:val="000D0C61"/>
    <w:rsid w:val="000D0CE2"/>
    <w:rsid w:val="000D0EF9"/>
    <w:rsid w:val="000D2464"/>
    <w:rsid w:val="000D2B17"/>
    <w:rsid w:val="000D2C27"/>
    <w:rsid w:val="000D2FFE"/>
    <w:rsid w:val="000D378B"/>
    <w:rsid w:val="000D394F"/>
    <w:rsid w:val="000D42F3"/>
    <w:rsid w:val="000D4B8A"/>
    <w:rsid w:val="000D4DDA"/>
    <w:rsid w:val="000D557A"/>
    <w:rsid w:val="000D657F"/>
    <w:rsid w:val="000D70D5"/>
    <w:rsid w:val="000D7162"/>
    <w:rsid w:val="000D763B"/>
    <w:rsid w:val="000D7E9B"/>
    <w:rsid w:val="000E0C7B"/>
    <w:rsid w:val="000E14CC"/>
    <w:rsid w:val="000E208A"/>
    <w:rsid w:val="000E2890"/>
    <w:rsid w:val="000E31D2"/>
    <w:rsid w:val="000E435C"/>
    <w:rsid w:val="000E45DA"/>
    <w:rsid w:val="000E5092"/>
    <w:rsid w:val="000E5844"/>
    <w:rsid w:val="000E634B"/>
    <w:rsid w:val="000E684A"/>
    <w:rsid w:val="000E6EE1"/>
    <w:rsid w:val="000E731E"/>
    <w:rsid w:val="000E744A"/>
    <w:rsid w:val="000F0241"/>
    <w:rsid w:val="000F09B6"/>
    <w:rsid w:val="000F11E0"/>
    <w:rsid w:val="000F13B4"/>
    <w:rsid w:val="000F23DF"/>
    <w:rsid w:val="000F2430"/>
    <w:rsid w:val="000F2B3B"/>
    <w:rsid w:val="000F2B60"/>
    <w:rsid w:val="000F39A0"/>
    <w:rsid w:val="000F42E9"/>
    <w:rsid w:val="000F47A6"/>
    <w:rsid w:val="000F58CC"/>
    <w:rsid w:val="000F5F5C"/>
    <w:rsid w:val="000F6866"/>
    <w:rsid w:val="000F6B0C"/>
    <w:rsid w:val="000F6C7C"/>
    <w:rsid w:val="000F70F0"/>
    <w:rsid w:val="000F77AF"/>
    <w:rsid w:val="000F7A03"/>
    <w:rsid w:val="0010080C"/>
    <w:rsid w:val="00100851"/>
    <w:rsid w:val="00100C5B"/>
    <w:rsid w:val="00101192"/>
    <w:rsid w:val="00101399"/>
    <w:rsid w:val="00101DAF"/>
    <w:rsid w:val="00102173"/>
    <w:rsid w:val="00102573"/>
    <w:rsid w:val="00102CC8"/>
    <w:rsid w:val="00103413"/>
    <w:rsid w:val="0010383F"/>
    <w:rsid w:val="0010385C"/>
    <w:rsid w:val="00104108"/>
    <w:rsid w:val="0010452F"/>
    <w:rsid w:val="00104F48"/>
    <w:rsid w:val="00105496"/>
    <w:rsid w:val="0010596C"/>
    <w:rsid w:val="00106719"/>
    <w:rsid w:val="00106812"/>
    <w:rsid w:val="00106DDA"/>
    <w:rsid w:val="00110124"/>
    <w:rsid w:val="001102DF"/>
    <w:rsid w:val="00110E9F"/>
    <w:rsid w:val="00111550"/>
    <w:rsid w:val="001130C5"/>
    <w:rsid w:val="00113154"/>
    <w:rsid w:val="00113DDA"/>
    <w:rsid w:val="00113E4A"/>
    <w:rsid w:val="00113FBA"/>
    <w:rsid w:val="00115658"/>
    <w:rsid w:val="00115887"/>
    <w:rsid w:val="00115925"/>
    <w:rsid w:val="0011796A"/>
    <w:rsid w:val="00117F07"/>
    <w:rsid w:val="001205E6"/>
    <w:rsid w:val="00120B55"/>
    <w:rsid w:val="00120C18"/>
    <w:rsid w:val="00121CDF"/>
    <w:rsid w:val="00122062"/>
    <w:rsid w:val="00122351"/>
    <w:rsid w:val="00124342"/>
    <w:rsid w:val="001244CE"/>
    <w:rsid w:val="001254B3"/>
    <w:rsid w:val="00125F8E"/>
    <w:rsid w:val="00127304"/>
    <w:rsid w:val="00127EAA"/>
    <w:rsid w:val="00130803"/>
    <w:rsid w:val="0013115D"/>
    <w:rsid w:val="001312E0"/>
    <w:rsid w:val="00131941"/>
    <w:rsid w:val="00131D85"/>
    <w:rsid w:val="00133214"/>
    <w:rsid w:val="0013375B"/>
    <w:rsid w:val="00133AD3"/>
    <w:rsid w:val="00134F83"/>
    <w:rsid w:val="001354A5"/>
    <w:rsid w:val="001354D5"/>
    <w:rsid w:val="00135906"/>
    <w:rsid w:val="001362B0"/>
    <w:rsid w:val="00136AA8"/>
    <w:rsid w:val="00136ABA"/>
    <w:rsid w:val="00136BB5"/>
    <w:rsid w:val="00136F29"/>
    <w:rsid w:val="0013714C"/>
    <w:rsid w:val="001372B0"/>
    <w:rsid w:val="00137754"/>
    <w:rsid w:val="00137CE2"/>
    <w:rsid w:val="001400C3"/>
    <w:rsid w:val="001404C0"/>
    <w:rsid w:val="00140BDF"/>
    <w:rsid w:val="0014288F"/>
    <w:rsid w:val="00142A06"/>
    <w:rsid w:val="00142AC4"/>
    <w:rsid w:val="00143136"/>
    <w:rsid w:val="00145868"/>
    <w:rsid w:val="0014594D"/>
    <w:rsid w:val="00145BC8"/>
    <w:rsid w:val="001462EE"/>
    <w:rsid w:val="00147587"/>
    <w:rsid w:val="00147D51"/>
    <w:rsid w:val="0015012C"/>
    <w:rsid w:val="001501B5"/>
    <w:rsid w:val="001504B3"/>
    <w:rsid w:val="00151947"/>
    <w:rsid w:val="001519AC"/>
    <w:rsid w:val="00152238"/>
    <w:rsid w:val="00152744"/>
    <w:rsid w:val="00152A52"/>
    <w:rsid w:val="00152A9D"/>
    <w:rsid w:val="00153170"/>
    <w:rsid w:val="001534A5"/>
    <w:rsid w:val="001535C3"/>
    <w:rsid w:val="00153A24"/>
    <w:rsid w:val="00153AF1"/>
    <w:rsid w:val="00153B24"/>
    <w:rsid w:val="00153B35"/>
    <w:rsid w:val="00153FB6"/>
    <w:rsid w:val="001540C2"/>
    <w:rsid w:val="00154644"/>
    <w:rsid w:val="00154E57"/>
    <w:rsid w:val="0015530C"/>
    <w:rsid w:val="00155FBB"/>
    <w:rsid w:val="0015653E"/>
    <w:rsid w:val="0015673C"/>
    <w:rsid w:val="001568B3"/>
    <w:rsid w:val="0015738F"/>
    <w:rsid w:val="001603D2"/>
    <w:rsid w:val="0016217E"/>
    <w:rsid w:val="001633F7"/>
    <w:rsid w:val="00163971"/>
    <w:rsid w:val="00163B4E"/>
    <w:rsid w:val="00164B83"/>
    <w:rsid w:val="001657BC"/>
    <w:rsid w:val="00165E38"/>
    <w:rsid w:val="00166937"/>
    <w:rsid w:val="00166C5F"/>
    <w:rsid w:val="00166C9F"/>
    <w:rsid w:val="00167183"/>
    <w:rsid w:val="00167234"/>
    <w:rsid w:val="00167635"/>
    <w:rsid w:val="00170BAC"/>
    <w:rsid w:val="00170DB3"/>
    <w:rsid w:val="0017277E"/>
    <w:rsid w:val="00173C1C"/>
    <w:rsid w:val="00173E2C"/>
    <w:rsid w:val="00174153"/>
    <w:rsid w:val="0017448F"/>
    <w:rsid w:val="001751D1"/>
    <w:rsid w:val="00176256"/>
    <w:rsid w:val="00176F10"/>
    <w:rsid w:val="0017748B"/>
    <w:rsid w:val="00177654"/>
    <w:rsid w:val="00177945"/>
    <w:rsid w:val="00177DBB"/>
    <w:rsid w:val="00180BD8"/>
    <w:rsid w:val="001810A3"/>
    <w:rsid w:val="0018140B"/>
    <w:rsid w:val="00182F1A"/>
    <w:rsid w:val="0018348F"/>
    <w:rsid w:val="001841E9"/>
    <w:rsid w:val="001850A8"/>
    <w:rsid w:val="001861AF"/>
    <w:rsid w:val="001862FB"/>
    <w:rsid w:val="00187006"/>
    <w:rsid w:val="00187A75"/>
    <w:rsid w:val="001901FE"/>
    <w:rsid w:val="00190535"/>
    <w:rsid w:val="001912EF"/>
    <w:rsid w:val="001921AD"/>
    <w:rsid w:val="00192E7A"/>
    <w:rsid w:val="00192FDA"/>
    <w:rsid w:val="001944E9"/>
    <w:rsid w:val="0019489D"/>
    <w:rsid w:val="001948AC"/>
    <w:rsid w:val="001959DA"/>
    <w:rsid w:val="00196DB5"/>
    <w:rsid w:val="00196EB5"/>
    <w:rsid w:val="00197382"/>
    <w:rsid w:val="001973D6"/>
    <w:rsid w:val="00197500"/>
    <w:rsid w:val="001A00FD"/>
    <w:rsid w:val="001A02FA"/>
    <w:rsid w:val="001A0C17"/>
    <w:rsid w:val="001A0E8A"/>
    <w:rsid w:val="001A2612"/>
    <w:rsid w:val="001A264E"/>
    <w:rsid w:val="001A32D6"/>
    <w:rsid w:val="001A395B"/>
    <w:rsid w:val="001A4AA9"/>
    <w:rsid w:val="001A4AB0"/>
    <w:rsid w:val="001A5053"/>
    <w:rsid w:val="001A52B1"/>
    <w:rsid w:val="001A5534"/>
    <w:rsid w:val="001A56BC"/>
    <w:rsid w:val="001A5A18"/>
    <w:rsid w:val="001A5CCC"/>
    <w:rsid w:val="001A5F58"/>
    <w:rsid w:val="001A6454"/>
    <w:rsid w:val="001A7862"/>
    <w:rsid w:val="001A7D80"/>
    <w:rsid w:val="001A7F3A"/>
    <w:rsid w:val="001B0A94"/>
    <w:rsid w:val="001B0B01"/>
    <w:rsid w:val="001B1C8D"/>
    <w:rsid w:val="001B1F9C"/>
    <w:rsid w:val="001B2729"/>
    <w:rsid w:val="001B2971"/>
    <w:rsid w:val="001B29CA"/>
    <w:rsid w:val="001B2DD0"/>
    <w:rsid w:val="001B2EF8"/>
    <w:rsid w:val="001B2FB0"/>
    <w:rsid w:val="001B3151"/>
    <w:rsid w:val="001B37B1"/>
    <w:rsid w:val="001B41C1"/>
    <w:rsid w:val="001B4630"/>
    <w:rsid w:val="001B4E58"/>
    <w:rsid w:val="001B51DA"/>
    <w:rsid w:val="001B530A"/>
    <w:rsid w:val="001B5394"/>
    <w:rsid w:val="001B544D"/>
    <w:rsid w:val="001B5881"/>
    <w:rsid w:val="001B61F9"/>
    <w:rsid w:val="001B73E0"/>
    <w:rsid w:val="001B750D"/>
    <w:rsid w:val="001B7FD9"/>
    <w:rsid w:val="001C024A"/>
    <w:rsid w:val="001C0A32"/>
    <w:rsid w:val="001C1898"/>
    <w:rsid w:val="001C3163"/>
    <w:rsid w:val="001C37CF"/>
    <w:rsid w:val="001C3888"/>
    <w:rsid w:val="001C3B51"/>
    <w:rsid w:val="001C4141"/>
    <w:rsid w:val="001C4CF1"/>
    <w:rsid w:val="001C4E79"/>
    <w:rsid w:val="001C502F"/>
    <w:rsid w:val="001C56D1"/>
    <w:rsid w:val="001C5795"/>
    <w:rsid w:val="001C5CAC"/>
    <w:rsid w:val="001C5CB0"/>
    <w:rsid w:val="001C6864"/>
    <w:rsid w:val="001C728E"/>
    <w:rsid w:val="001C72D2"/>
    <w:rsid w:val="001C778B"/>
    <w:rsid w:val="001D1104"/>
    <w:rsid w:val="001D1BE4"/>
    <w:rsid w:val="001D227D"/>
    <w:rsid w:val="001D229A"/>
    <w:rsid w:val="001D3138"/>
    <w:rsid w:val="001D3170"/>
    <w:rsid w:val="001D5A2E"/>
    <w:rsid w:val="001D6994"/>
    <w:rsid w:val="001D6D34"/>
    <w:rsid w:val="001D73E5"/>
    <w:rsid w:val="001D7B8F"/>
    <w:rsid w:val="001D7BDD"/>
    <w:rsid w:val="001D7DC4"/>
    <w:rsid w:val="001E020F"/>
    <w:rsid w:val="001E0529"/>
    <w:rsid w:val="001E0EF5"/>
    <w:rsid w:val="001E27EB"/>
    <w:rsid w:val="001E2E1A"/>
    <w:rsid w:val="001E35BE"/>
    <w:rsid w:val="001E4286"/>
    <w:rsid w:val="001E5040"/>
    <w:rsid w:val="001E5A8F"/>
    <w:rsid w:val="001E6805"/>
    <w:rsid w:val="001E72AF"/>
    <w:rsid w:val="001E7CA1"/>
    <w:rsid w:val="001E7D2F"/>
    <w:rsid w:val="001F0FEA"/>
    <w:rsid w:val="001F16F4"/>
    <w:rsid w:val="001F1ACA"/>
    <w:rsid w:val="001F2C02"/>
    <w:rsid w:val="001F2C05"/>
    <w:rsid w:val="001F4152"/>
    <w:rsid w:val="001F42AF"/>
    <w:rsid w:val="001F485C"/>
    <w:rsid w:val="001F4B25"/>
    <w:rsid w:val="001F5444"/>
    <w:rsid w:val="001F637C"/>
    <w:rsid w:val="001F6603"/>
    <w:rsid w:val="001F72CD"/>
    <w:rsid w:val="001F73EF"/>
    <w:rsid w:val="001F743B"/>
    <w:rsid w:val="001F754A"/>
    <w:rsid w:val="00200AA9"/>
    <w:rsid w:val="00200AD4"/>
    <w:rsid w:val="00201486"/>
    <w:rsid w:val="00203F39"/>
    <w:rsid w:val="00203FA2"/>
    <w:rsid w:val="00204955"/>
    <w:rsid w:val="00204A01"/>
    <w:rsid w:val="00204A0C"/>
    <w:rsid w:val="002054F2"/>
    <w:rsid w:val="002058D5"/>
    <w:rsid w:val="00205BE4"/>
    <w:rsid w:val="00205E96"/>
    <w:rsid w:val="00206019"/>
    <w:rsid w:val="002066D3"/>
    <w:rsid w:val="00206DCF"/>
    <w:rsid w:val="00207309"/>
    <w:rsid w:val="00207414"/>
    <w:rsid w:val="002076F5"/>
    <w:rsid w:val="00207D5A"/>
    <w:rsid w:val="002103E8"/>
    <w:rsid w:val="00210B4C"/>
    <w:rsid w:val="00211337"/>
    <w:rsid w:val="0021151B"/>
    <w:rsid w:val="00211E4C"/>
    <w:rsid w:val="002125DC"/>
    <w:rsid w:val="00212633"/>
    <w:rsid w:val="002134A3"/>
    <w:rsid w:val="002134C4"/>
    <w:rsid w:val="0021460D"/>
    <w:rsid w:val="00215182"/>
    <w:rsid w:val="00215591"/>
    <w:rsid w:val="00215EF9"/>
    <w:rsid w:val="002161C0"/>
    <w:rsid w:val="0021654F"/>
    <w:rsid w:val="002172E7"/>
    <w:rsid w:val="002172F2"/>
    <w:rsid w:val="00217C48"/>
    <w:rsid w:val="0022158E"/>
    <w:rsid w:val="002221B4"/>
    <w:rsid w:val="00222EB9"/>
    <w:rsid w:val="00223054"/>
    <w:rsid w:val="00223A9A"/>
    <w:rsid w:val="0022413F"/>
    <w:rsid w:val="002241F8"/>
    <w:rsid w:val="0022522A"/>
    <w:rsid w:val="002255DB"/>
    <w:rsid w:val="00225A8A"/>
    <w:rsid w:val="0022655C"/>
    <w:rsid w:val="0022669F"/>
    <w:rsid w:val="00226C52"/>
    <w:rsid w:val="0023000B"/>
    <w:rsid w:val="00230488"/>
    <w:rsid w:val="00230613"/>
    <w:rsid w:val="00230AB6"/>
    <w:rsid w:val="00230BCA"/>
    <w:rsid w:val="0023184B"/>
    <w:rsid w:val="00231982"/>
    <w:rsid w:val="00232C81"/>
    <w:rsid w:val="0023379E"/>
    <w:rsid w:val="00233F4D"/>
    <w:rsid w:val="00234B3B"/>
    <w:rsid w:val="00235836"/>
    <w:rsid w:val="002359D6"/>
    <w:rsid w:val="00235C19"/>
    <w:rsid w:val="00235CA7"/>
    <w:rsid w:val="0023755A"/>
    <w:rsid w:val="002375CE"/>
    <w:rsid w:val="0024067D"/>
    <w:rsid w:val="002414EA"/>
    <w:rsid w:val="00241583"/>
    <w:rsid w:val="002418A1"/>
    <w:rsid w:val="002421F4"/>
    <w:rsid w:val="002424AE"/>
    <w:rsid w:val="00242623"/>
    <w:rsid w:val="0024275A"/>
    <w:rsid w:val="00242CD3"/>
    <w:rsid w:val="00242F98"/>
    <w:rsid w:val="00243AF8"/>
    <w:rsid w:val="00243D60"/>
    <w:rsid w:val="00243D9C"/>
    <w:rsid w:val="00244932"/>
    <w:rsid w:val="002449F8"/>
    <w:rsid w:val="0024550C"/>
    <w:rsid w:val="002459C5"/>
    <w:rsid w:val="00246048"/>
    <w:rsid w:val="00246451"/>
    <w:rsid w:val="00246882"/>
    <w:rsid w:val="00246C42"/>
    <w:rsid w:val="00246E60"/>
    <w:rsid w:val="00246F94"/>
    <w:rsid w:val="00247335"/>
    <w:rsid w:val="002477C6"/>
    <w:rsid w:val="002478AA"/>
    <w:rsid w:val="00250428"/>
    <w:rsid w:val="00250552"/>
    <w:rsid w:val="002509EB"/>
    <w:rsid w:val="00250F0E"/>
    <w:rsid w:val="00250F29"/>
    <w:rsid w:val="0025141D"/>
    <w:rsid w:val="0025329B"/>
    <w:rsid w:val="00253F59"/>
    <w:rsid w:val="002542E6"/>
    <w:rsid w:val="0025453A"/>
    <w:rsid w:val="0025471B"/>
    <w:rsid w:val="00254CA9"/>
    <w:rsid w:val="00255358"/>
    <w:rsid w:val="00255B55"/>
    <w:rsid w:val="00256014"/>
    <w:rsid w:val="0025630F"/>
    <w:rsid w:val="002569F0"/>
    <w:rsid w:val="00256E59"/>
    <w:rsid w:val="0025765F"/>
    <w:rsid w:val="00260516"/>
    <w:rsid w:val="0026053B"/>
    <w:rsid w:val="00260663"/>
    <w:rsid w:val="002609A1"/>
    <w:rsid w:val="00261043"/>
    <w:rsid w:val="002614F8"/>
    <w:rsid w:val="002615B1"/>
    <w:rsid w:val="00261602"/>
    <w:rsid w:val="0026217D"/>
    <w:rsid w:val="0026286C"/>
    <w:rsid w:val="00262C16"/>
    <w:rsid w:val="0026318E"/>
    <w:rsid w:val="0026320A"/>
    <w:rsid w:val="00263C1A"/>
    <w:rsid w:val="0026426B"/>
    <w:rsid w:val="002643ED"/>
    <w:rsid w:val="0026470B"/>
    <w:rsid w:val="0026515C"/>
    <w:rsid w:val="0026680C"/>
    <w:rsid w:val="00267A73"/>
    <w:rsid w:val="00267D27"/>
    <w:rsid w:val="0027039E"/>
    <w:rsid w:val="002703DD"/>
    <w:rsid w:val="00270C4A"/>
    <w:rsid w:val="00271566"/>
    <w:rsid w:val="00271876"/>
    <w:rsid w:val="002728AF"/>
    <w:rsid w:val="002747AE"/>
    <w:rsid w:val="00274842"/>
    <w:rsid w:val="00274CBD"/>
    <w:rsid w:val="00275772"/>
    <w:rsid w:val="00275A48"/>
    <w:rsid w:val="00275B3D"/>
    <w:rsid w:val="00275DB0"/>
    <w:rsid w:val="00276332"/>
    <w:rsid w:val="0027639D"/>
    <w:rsid w:val="00276933"/>
    <w:rsid w:val="00276D4B"/>
    <w:rsid w:val="0028094A"/>
    <w:rsid w:val="00280B48"/>
    <w:rsid w:val="00282E24"/>
    <w:rsid w:val="00283502"/>
    <w:rsid w:val="00283D39"/>
    <w:rsid w:val="0028494B"/>
    <w:rsid w:val="00284DA1"/>
    <w:rsid w:val="00284E02"/>
    <w:rsid w:val="00284E07"/>
    <w:rsid w:val="0028590F"/>
    <w:rsid w:val="00285EAC"/>
    <w:rsid w:val="00286462"/>
    <w:rsid w:val="00286BC9"/>
    <w:rsid w:val="00286E32"/>
    <w:rsid w:val="00287A21"/>
    <w:rsid w:val="00287A97"/>
    <w:rsid w:val="002903E0"/>
    <w:rsid w:val="00290B45"/>
    <w:rsid w:val="00290C63"/>
    <w:rsid w:val="00290D6D"/>
    <w:rsid w:val="00291C20"/>
    <w:rsid w:val="0029210B"/>
    <w:rsid w:val="002922A8"/>
    <w:rsid w:val="00292679"/>
    <w:rsid w:val="00292AEB"/>
    <w:rsid w:val="00293864"/>
    <w:rsid w:val="00294A74"/>
    <w:rsid w:val="00295396"/>
    <w:rsid w:val="0029620A"/>
    <w:rsid w:val="00296FAF"/>
    <w:rsid w:val="002970C4"/>
    <w:rsid w:val="002975F9"/>
    <w:rsid w:val="0029783B"/>
    <w:rsid w:val="00297D9B"/>
    <w:rsid w:val="002A0F34"/>
    <w:rsid w:val="002A1699"/>
    <w:rsid w:val="002A1A8A"/>
    <w:rsid w:val="002A1AF4"/>
    <w:rsid w:val="002A1DCD"/>
    <w:rsid w:val="002A2C92"/>
    <w:rsid w:val="002A3C25"/>
    <w:rsid w:val="002A40E2"/>
    <w:rsid w:val="002A4DD0"/>
    <w:rsid w:val="002A52F6"/>
    <w:rsid w:val="002A532A"/>
    <w:rsid w:val="002A5361"/>
    <w:rsid w:val="002A6027"/>
    <w:rsid w:val="002A6138"/>
    <w:rsid w:val="002A6B0E"/>
    <w:rsid w:val="002A7550"/>
    <w:rsid w:val="002B041E"/>
    <w:rsid w:val="002B0A8F"/>
    <w:rsid w:val="002B146B"/>
    <w:rsid w:val="002B18B5"/>
    <w:rsid w:val="002B1D19"/>
    <w:rsid w:val="002B267D"/>
    <w:rsid w:val="002B29C0"/>
    <w:rsid w:val="002B2DF7"/>
    <w:rsid w:val="002B3180"/>
    <w:rsid w:val="002B38F4"/>
    <w:rsid w:val="002B3FF4"/>
    <w:rsid w:val="002B3FFC"/>
    <w:rsid w:val="002B4248"/>
    <w:rsid w:val="002B470A"/>
    <w:rsid w:val="002B5287"/>
    <w:rsid w:val="002B54B2"/>
    <w:rsid w:val="002B704F"/>
    <w:rsid w:val="002B7C0F"/>
    <w:rsid w:val="002B7FD6"/>
    <w:rsid w:val="002C076B"/>
    <w:rsid w:val="002C0C76"/>
    <w:rsid w:val="002C0DC0"/>
    <w:rsid w:val="002C16F8"/>
    <w:rsid w:val="002C1823"/>
    <w:rsid w:val="002C2346"/>
    <w:rsid w:val="002C2A20"/>
    <w:rsid w:val="002C2A43"/>
    <w:rsid w:val="002C2D33"/>
    <w:rsid w:val="002C2F54"/>
    <w:rsid w:val="002C3A4C"/>
    <w:rsid w:val="002C3A8F"/>
    <w:rsid w:val="002C3D06"/>
    <w:rsid w:val="002C4078"/>
    <w:rsid w:val="002C424B"/>
    <w:rsid w:val="002C43C0"/>
    <w:rsid w:val="002C45AE"/>
    <w:rsid w:val="002C5233"/>
    <w:rsid w:val="002C52F7"/>
    <w:rsid w:val="002C5A61"/>
    <w:rsid w:val="002C5D83"/>
    <w:rsid w:val="002C615A"/>
    <w:rsid w:val="002C6262"/>
    <w:rsid w:val="002C633A"/>
    <w:rsid w:val="002C6536"/>
    <w:rsid w:val="002C7374"/>
    <w:rsid w:val="002C74A6"/>
    <w:rsid w:val="002C769D"/>
    <w:rsid w:val="002C7C04"/>
    <w:rsid w:val="002D071F"/>
    <w:rsid w:val="002D0EA8"/>
    <w:rsid w:val="002D1172"/>
    <w:rsid w:val="002D1314"/>
    <w:rsid w:val="002D1483"/>
    <w:rsid w:val="002D17B1"/>
    <w:rsid w:val="002D1A5B"/>
    <w:rsid w:val="002D26B4"/>
    <w:rsid w:val="002D2789"/>
    <w:rsid w:val="002D28AD"/>
    <w:rsid w:val="002D2B76"/>
    <w:rsid w:val="002D30AA"/>
    <w:rsid w:val="002D4B0F"/>
    <w:rsid w:val="002D4FD3"/>
    <w:rsid w:val="002D5585"/>
    <w:rsid w:val="002D63ED"/>
    <w:rsid w:val="002D689E"/>
    <w:rsid w:val="002D6F8E"/>
    <w:rsid w:val="002D6FFC"/>
    <w:rsid w:val="002D7903"/>
    <w:rsid w:val="002D799C"/>
    <w:rsid w:val="002D7BF7"/>
    <w:rsid w:val="002E03CF"/>
    <w:rsid w:val="002E041C"/>
    <w:rsid w:val="002E0705"/>
    <w:rsid w:val="002E1684"/>
    <w:rsid w:val="002E1B4B"/>
    <w:rsid w:val="002E2370"/>
    <w:rsid w:val="002E238F"/>
    <w:rsid w:val="002E2505"/>
    <w:rsid w:val="002E2FF0"/>
    <w:rsid w:val="002E303E"/>
    <w:rsid w:val="002E477A"/>
    <w:rsid w:val="002E49AB"/>
    <w:rsid w:val="002E4BAE"/>
    <w:rsid w:val="002E5023"/>
    <w:rsid w:val="002E5079"/>
    <w:rsid w:val="002E5102"/>
    <w:rsid w:val="002E639C"/>
    <w:rsid w:val="002E65A7"/>
    <w:rsid w:val="002E6777"/>
    <w:rsid w:val="002E6B49"/>
    <w:rsid w:val="002E6D1B"/>
    <w:rsid w:val="002F123A"/>
    <w:rsid w:val="002F1A83"/>
    <w:rsid w:val="002F2481"/>
    <w:rsid w:val="002F28F2"/>
    <w:rsid w:val="002F35F5"/>
    <w:rsid w:val="002F3E5F"/>
    <w:rsid w:val="002F3F19"/>
    <w:rsid w:val="002F50DA"/>
    <w:rsid w:val="002F567A"/>
    <w:rsid w:val="002F56E4"/>
    <w:rsid w:val="002F587D"/>
    <w:rsid w:val="002F5A48"/>
    <w:rsid w:val="002F5C85"/>
    <w:rsid w:val="002F690B"/>
    <w:rsid w:val="002F6BB6"/>
    <w:rsid w:val="002F6C65"/>
    <w:rsid w:val="002F7A02"/>
    <w:rsid w:val="002F7DAA"/>
    <w:rsid w:val="00300475"/>
    <w:rsid w:val="0030145D"/>
    <w:rsid w:val="00301842"/>
    <w:rsid w:val="00301A29"/>
    <w:rsid w:val="00301D30"/>
    <w:rsid w:val="00302A34"/>
    <w:rsid w:val="00302FD0"/>
    <w:rsid w:val="00303D10"/>
    <w:rsid w:val="003044D9"/>
    <w:rsid w:val="003045B6"/>
    <w:rsid w:val="00304A6F"/>
    <w:rsid w:val="00304F0B"/>
    <w:rsid w:val="00306100"/>
    <w:rsid w:val="00307C0D"/>
    <w:rsid w:val="003103FF"/>
    <w:rsid w:val="003109F1"/>
    <w:rsid w:val="00310FDE"/>
    <w:rsid w:val="003111F7"/>
    <w:rsid w:val="003136EA"/>
    <w:rsid w:val="003141A5"/>
    <w:rsid w:val="00314262"/>
    <w:rsid w:val="003146A8"/>
    <w:rsid w:val="003146E1"/>
    <w:rsid w:val="003148C7"/>
    <w:rsid w:val="00315643"/>
    <w:rsid w:val="003163D8"/>
    <w:rsid w:val="00316D9E"/>
    <w:rsid w:val="00317D24"/>
    <w:rsid w:val="003200C3"/>
    <w:rsid w:val="00320520"/>
    <w:rsid w:val="00320977"/>
    <w:rsid w:val="00320C7D"/>
    <w:rsid w:val="00321613"/>
    <w:rsid w:val="00321CB1"/>
    <w:rsid w:val="0032230F"/>
    <w:rsid w:val="00322660"/>
    <w:rsid w:val="00322E2E"/>
    <w:rsid w:val="00322E64"/>
    <w:rsid w:val="00324167"/>
    <w:rsid w:val="003241E4"/>
    <w:rsid w:val="003245DA"/>
    <w:rsid w:val="00324691"/>
    <w:rsid w:val="00324697"/>
    <w:rsid w:val="00324C6B"/>
    <w:rsid w:val="0032540F"/>
    <w:rsid w:val="00325A1E"/>
    <w:rsid w:val="003273A1"/>
    <w:rsid w:val="003276DD"/>
    <w:rsid w:val="00327825"/>
    <w:rsid w:val="0032795E"/>
    <w:rsid w:val="00327FAF"/>
    <w:rsid w:val="00330D2C"/>
    <w:rsid w:val="003317A0"/>
    <w:rsid w:val="003317D0"/>
    <w:rsid w:val="00331EFA"/>
    <w:rsid w:val="003328E6"/>
    <w:rsid w:val="00332EC8"/>
    <w:rsid w:val="00333174"/>
    <w:rsid w:val="0033350F"/>
    <w:rsid w:val="00333920"/>
    <w:rsid w:val="00333D38"/>
    <w:rsid w:val="00333DBC"/>
    <w:rsid w:val="00333EF0"/>
    <w:rsid w:val="0033412D"/>
    <w:rsid w:val="00334AE8"/>
    <w:rsid w:val="003352A7"/>
    <w:rsid w:val="003355B5"/>
    <w:rsid w:val="00335D7C"/>
    <w:rsid w:val="00335FE3"/>
    <w:rsid w:val="00336633"/>
    <w:rsid w:val="0033666E"/>
    <w:rsid w:val="0033687A"/>
    <w:rsid w:val="00337423"/>
    <w:rsid w:val="003377D1"/>
    <w:rsid w:val="003378F3"/>
    <w:rsid w:val="00337E0E"/>
    <w:rsid w:val="003402ED"/>
    <w:rsid w:val="00340BC6"/>
    <w:rsid w:val="0034101C"/>
    <w:rsid w:val="003417C3"/>
    <w:rsid w:val="00341CD2"/>
    <w:rsid w:val="003428A7"/>
    <w:rsid w:val="0034535C"/>
    <w:rsid w:val="003458BA"/>
    <w:rsid w:val="00345F7C"/>
    <w:rsid w:val="00346066"/>
    <w:rsid w:val="0034687B"/>
    <w:rsid w:val="00346FAF"/>
    <w:rsid w:val="0034720C"/>
    <w:rsid w:val="003501B1"/>
    <w:rsid w:val="00350283"/>
    <w:rsid w:val="003502BE"/>
    <w:rsid w:val="003504B3"/>
    <w:rsid w:val="00350726"/>
    <w:rsid w:val="00350741"/>
    <w:rsid w:val="003509A2"/>
    <w:rsid w:val="003527DC"/>
    <w:rsid w:val="0035298B"/>
    <w:rsid w:val="00352B6D"/>
    <w:rsid w:val="003534C9"/>
    <w:rsid w:val="00353506"/>
    <w:rsid w:val="00354083"/>
    <w:rsid w:val="003546CB"/>
    <w:rsid w:val="00355048"/>
    <w:rsid w:val="0035585E"/>
    <w:rsid w:val="00356C5B"/>
    <w:rsid w:val="003575AB"/>
    <w:rsid w:val="00360E0B"/>
    <w:rsid w:val="00361022"/>
    <w:rsid w:val="00361169"/>
    <w:rsid w:val="0036152E"/>
    <w:rsid w:val="00362859"/>
    <w:rsid w:val="00363359"/>
    <w:rsid w:val="00363742"/>
    <w:rsid w:val="0036379B"/>
    <w:rsid w:val="00364593"/>
    <w:rsid w:val="0036506C"/>
    <w:rsid w:val="003653A1"/>
    <w:rsid w:val="00366090"/>
    <w:rsid w:val="003661EC"/>
    <w:rsid w:val="003662BE"/>
    <w:rsid w:val="003675B9"/>
    <w:rsid w:val="00370B45"/>
    <w:rsid w:val="00370CF7"/>
    <w:rsid w:val="00370DBA"/>
    <w:rsid w:val="00370DE5"/>
    <w:rsid w:val="00372007"/>
    <w:rsid w:val="00372082"/>
    <w:rsid w:val="00372F00"/>
    <w:rsid w:val="00373A3A"/>
    <w:rsid w:val="003740CF"/>
    <w:rsid w:val="00374BE7"/>
    <w:rsid w:val="00374D3C"/>
    <w:rsid w:val="003758A6"/>
    <w:rsid w:val="00376072"/>
    <w:rsid w:val="0037608A"/>
    <w:rsid w:val="00376F03"/>
    <w:rsid w:val="00377CF6"/>
    <w:rsid w:val="003803C7"/>
    <w:rsid w:val="00381B9F"/>
    <w:rsid w:val="00381BAB"/>
    <w:rsid w:val="00383180"/>
    <w:rsid w:val="0038364A"/>
    <w:rsid w:val="0038365A"/>
    <w:rsid w:val="00383C44"/>
    <w:rsid w:val="003844AE"/>
    <w:rsid w:val="0038524C"/>
    <w:rsid w:val="00385374"/>
    <w:rsid w:val="00385432"/>
    <w:rsid w:val="003857C4"/>
    <w:rsid w:val="00385990"/>
    <w:rsid w:val="003859AD"/>
    <w:rsid w:val="00386D39"/>
    <w:rsid w:val="00387628"/>
    <w:rsid w:val="00387857"/>
    <w:rsid w:val="00387CC5"/>
    <w:rsid w:val="00391121"/>
    <w:rsid w:val="00391137"/>
    <w:rsid w:val="00391E53"/>
    <w:rsid w:val="003927D5"/>
    <w:rsid w:val="00392C85"/>
    <w:rsid w:val="00392FA8"/>
    <w:rsid w:val="0039302C"/>
    <w:rsid w:val="003937C9"/>
    <w:rsid w:val="00393B80"/>
    <w:rsid w:val="0039489F"/>
    <w:rsid w:val="00394A14"/>
    <w:rsid w:val="003961D1"/>
    <w:rsid w:val="003977A8"/>
    <w:rsid w:val="003A0448"/>
    <w:rsid w:val="003A0B6E"/>
    <w:rsid w:val="003A0F61"/>
    <w:rsid w:val="003A1701"/>
    <w:rsid w:val="003A1D35"/>
    <w:rsid w:val="003A2036"/>
    <w:rsid w:val="003A223F"/>
    <w:rsid w:val="003A2475"/>
    <w:rsid w:val="003A2938"/>
    <w:rsid w:val="003A3A99"/>
    <w:rsid w:val="003A4010"/>
    <w:rsid w:val="003A5122"/>
    <w:rsid w:val="003A59FB"/>
    <w:rsid w:val="003A68B1"/>
    <w:rsid w:val="003A6C9E"/>
    <w:rsid w:val="003A6D39"/>
    <w:rsid w:val="003A752A"/>
    <w:rsid w:val="003B03EF"/>
    <w:rsid w:val="003B0597"/>
    <w:rsid w:val="003B0758"/>
    <w:rsid w:val="003B07C7"/>
    <w:rsid w:val="003B0DC7"/>
    <w:rsid w:val="003B0EA5"/>
    <w:rsid w:val="003B12AD"/>
    <w:rsid w:val="003B2EA2"/>
    <w:rsid w:val="003B3700"/>
    <w:rsid w:val="003B42B5"/>
    <w:rsid w:val="003B4522"/>
    <w:rsid w:val="003B4664"/>
    <w:rsid w:val="003B4FD2"/>
    <w:rsid w:val="003B777D"/>
    <w:rsid w:val="003B790D"/>
    <w:rsid w:val="003C009F"/>
    <w:rsid w:val="003C19E0"/>
    <w:rsid w:val="003C1B15"/>
    <w:rsid w:val="003C2013"/>
    <w:rsid w:val="003C20D3"/>
    <w:rsid w:val="003C30CA"/>
    <w:rsid w:val="003C3392"/>
    <w:rsid w:val="003C3876"/>
    <w:rsid w:val="003C3E4D"/>
    <w:rsid w:val="003C59F8"/>
    <w:rsid w:val="003C6AE1"/>
    <w:rsid w:val="003C7261"/>
    <w:rsid w:val="003C73E9"/>
    <w:rsid w:val="003D0E8B"/>
    <w:rsid w:val="003D1324"/>
    <w:rsid w:val="003D13DD"/>
    <w:rsid w:val="003D2ADA"/>
    <w:rsid w:val="003D2B3B"/>
    <w:rsid w:val="003D2FCD"/>
    <w:rsid w:val="003D3C64"/>
    <w:rsid w:val="003D474A"/>
    <w:rsid w:val="003D4FA2"/>
    <w:rsid w:val="003D530D"/>
    <w:rsid w:val="003D563C"/>
    <w:rsid w:val="003D5A25"/>
    <w:rsid w:val="003D5A74"/>
    <w:rsid w:val="003D6033"/>
    <w:rsid w:val="003D6471"/>
    <w:rsid w:val="003D6924"/>
    <w:rsid w:val="003D7E37"/>
    <w:rsid w:val="003E02BB"/>
    <w:rsid w:val="003E0E56"/>
    <w:rsid w:val="003E2D94"/>
    <w:rsid w:val="003E35BA"/>
    <w:rsid w:val="003E4378"/>
    <w:rsid w:val="003E47E1"/>
    <w:rsid w:val="003E545B"/>
    <w:rsid w:val="003E57ED"/>
    <w:rsid w:val="003E5DA7"/>
    <w:rsid w:val="003E6269"/>
    <w:rsid w:val="003E7AA6"/>
    <w:rsid w:val="003F042D"/>
    <w:rsid w:val="003F0937"/>
    <w:rsid w:val="003F09CB"/>
    <w:rsid w:val="003F0AD8"/>
    <w:rsid w:val="003F0FCF"/>
    <w:rsid w:val="003F15AE"/>
    <w:rsid w:val="003F2AAF"/>
    <w:rsid w:val="003F314C"/>
    <w:rsid w:val="003F36E0"/>
    <w:rsid w:val="003F5761"/>
    <w:rsid w:val="003F6064"/>
    <w:rsid w:val="003F622B"/>
    <w:rsid w:val="003F6A1A"/>
    <w:rsid w:val="003F7B53"/>
    <w:rsid w:val="003F7FDD"/>
    <w:rsid w:val="0040022E"/>
    <w:rsid w:val="00400351"/>
    <w:rsid w:val="00400F0C"/>
    <w:rsid w:val="00401CB7"/>
    <w:rsid w:val="00403563"/>
    <w:rsid w:val="0040364C"/>
    <w:rsid w:val="00403723"/>
    <w:rsid w:val="0040433A"/>
    <w:rsid w:val="00404513"/>
    <w:rsid w:val="00404BAA"/>
    <w:rsid w:val="00404C05"/>
    <w:rsid w:val="00405695"/>
    <w:rsid w:val="004058B2"/>
    <w:rsid w:val="00407B0D"/>
    <w:rsid w:val="00407B84"/>
    <w:rsid w:val="00407C1D"/>
    <w:rsid w:val="00407D21"/>
    <w:rsid w:val="004106CA"/>
    <w:rsid w:val="00410779"/>
    <w:rsid w:val="004107A6"/>
    <w:rsid w:val="004108A1"/>
    <w:rsid w:val="00411CED"/>
    <w:rsid w:val="00412142"/>
    <w:rsid w:val="0041266A"/>
    <w:rsid w:val="0041349F"/>
    <w:rsid w:val="00413B8B"/>
    <w:rsid w:val="0041406D"/>
    <w:rsid w:val="004145B4"/>
    <w:rsid w:val="00414813"/>
    <w:rsid w:val="0041487F"/>
    <w:rsid w:val="00414892"/>
    <w:rsid w:val="00414CDF"/>
    <w:rsid w:val="00415B18"/>
    <w:rsid w:val="0041682A"/>
    <w:rsid w:val="00416F8D"/>
    <w:rsid w:val="00417069"/>
    <w:rsid w:val="00417255"/>
    <w:rsid w:val="004175BA"/>
    <w:rsid w:val="00417722"/>
    <w:rsid w:val="00417AD9"/>
    <w:rsid w:val="00417C8C"/>
    <w:rsid w:val="004208F6"/>
    <w:rsid w:val="004209D8"/>
    <w:rsid w:val="00420BA7"/>
    <w:rsid w:val="00420E45"/>
    <w:rsid w:val="00421095"/>
    <w:rsid w:val="00421290"/>
    <w:rsid w:val="00421552"/>
    <w:rsid w:val="00421828"/>
    <w:rsid w:val="00421855"/>
    <w:rsid w:val="00421AEF"/>
    <w:rsid w:val="004220E3"/>
    <w:rsid w:val="004240F6"/>
    <w:rsid w:val="0042515D"/>
    <w:rsid w:val="004268C7"/>
    <w:rsid w:val="00426D0E"/>
    <w:rsid w:val="00426FFC"/>
    <w:rsid w:val="00427149"/>
    <w:rsid w:val="00427233"/>
    <w:rsid w:val="00430488"/>
    <w:rsid w:val="00430552"/>
    <w:rsid w:val="00430F43"/>
    <w:rsid w:val="00431924"/>
    <w:rsid w:val="00431944"/>
    <w:rsid w:val="0043205E"/>
    <w:rsid w:val="004326BA"/>
    <w:rsid w:val="00432B15"/>
    <w:rsid w:val="00432B94"/>
    <w:rsid w:val="00432E04"/>
    <w:rsid w:val="00433859"/>
    <w:rsid w:val="00433E5F"/>
    <w:rsid w:val="004341D5"/>
    <w:rsid w:val="004354B5"/>
    <w:rsid w:val="004357A2"/>
    <w:rsid w:val="00435ABC"/>
    <w:rsid w:val="004361C9"/>
    <w:rsid w:val="00436314"/>
    <w:rsid w:val="00436D28"/>
    <w:rsid w:val="00437E4D"/>
    <w:rsid w:val="00437FE5"/>
    <w:rsid w:val="004400E7"/>
    <w:rsid w:val="004406A4"/>
    <w:rsid w:val="004406C4"/>
    <w:rsid w:val="004409EF"/>
    <w:rsid w:val="004416C0"/>
    <w:rsid w:val="004419B9"/>
    <w:rsid w:val="0044256B"/>
    <w:rsid w:val="0044279A"/>
    <w:rsid w:val="00442DF7"/>
    <w:rsid w:val="00442E91"/>
    <w:rsid w:val="004434C4"/>
    <w:rsid w:val="0044371F"/>
    <w:rsid w:val="00443D4E"/>
    <w:rsid w:val="004440B5"/>
    <w:rsid w:val="00444A95"/>
    <w:rsid w:val="0044568F"/>
    <w:rsid w:val="00446392"/>
    <w:rsid w:val="004465C2"/>
    <w:rsid w:val="004472A0"/>
    <w:rsid w:val="004477D2"/>
    <w:rsid w:val="00447B50"/>
    <w:rsid w:val="00447E4A"/>
    <w:rsid w:val="00447F30"/>
    <w:rsid w:val="004509D7"/>
    <w:rsid w:val="004515C3"/>
    <w:rsid w:val="00451A58"/>
    <w:rsid w:val="00451BC8"/>
    <w:rsid w:val="004525C0"/>
    <w:rsid w:val="00453776"/>
    <w:rsid w:val="004544F6"/>
    <w:rsid w:val="004545D1"/>
    <w:rsid w:val="00454DB7"/>
    <w:rsid w:val="004550B5"/>
    <w:rsid w:val="00455404"/>
    <w:rsid w:val="004560E9"/>
    <w:rsid w:val="004565AB"/>
    <w:rsid w:val="004568DE"/>
    <w:rsid w:val="00456C75"/>
    <w:rsid w:val="004573C5"/>
    <w:rsid w:val="004602B6"/>
    <w:rsid w:val="0046093F"/>
    <w:rsid w:val="00460A2C"/>
    <w:rsid w:val="00460A30"/>
    <w:rsid w:val="00461205"/>
    <w:rsid w:val="0046281E"/>
    <w:rsid w:val="00462A45"/>
    <w:rsid w:val="004636D1"/>
    <w:rsid w:val="004637A5"/>
    <w:rsid w:val="004642D4"/>
    <w:rsid w:val="004649A2"/>
    <w:rsid w:val="004652F3"/>
    <w:rsid w:val="00465E77"/>
    <w:rsid w:val="0046691E"/>
    <w:rsid w:val="004669EE"/>
    <w:rsid w:val="00466B65"/>
    <w:rsid w:val="00467741"/>
    <w:rsid w:val="0047008A"/>
    <w:rsid w:val="00470C89"/>
    <w:rsid w:val="00470E3B"/>
    <w:rsid w:val="00471112"/>
    <w:rsid w:val="004717CC"/>
    <w:rsid w:val="00471B7B"/>
    <w:rsid w:val="0047252D"/>
    <w:rsid w:val="00472B37"/>
    <w:rsid w:val="00472D4F"/>
    <w:rsid w:val="00472D99"/>
    <w:rsid w:val="00472EE2"/>
    <w:rsid w:val="00473F34"/>
    <w:rsid w:val="00475C04"/>
    <w:rsid w:val="0047638D"/>
    <w:rsid w:val="004767E1"/>
    <w:rsid w:val="004769D0"/>
    <w:rsid w:val="004801BC"/>
    <w:rsid w:val="00480BEC"/>
    <w:rsid w:val="00480CF7"/>
    <w:rsid w:val="0048174A"/>
    <w:rsid w:val="00482620"/>
    <w:rsid w:val="004826E3"/>
    <w:rsid w:val="00482F3D"/>
    <w:rsid w:val="00483E72"/>
    <w:rsid w:val="00484CD0"/>
    <w:rsid w:val="004850EC"/>
    <w:rsid w:val="0048516B"/>
    <w:rsid w:val="004851B6"/>
    <w:rsid w:val="004852B6"/>
    <w:rsid w:val="004855F5"/>
    <w:rsid w:val="004856FE"/>
    <w:rsid w:val="0048638E"/>
    <w:rsid w:val="004863A2"/>
    <w:rsid w:val="0048679F"/>
    <w:rsid w:val="0048786C"/>
    <w:rsid w:val="00490329"/>
    <w:rsid w:val="00492274"/>
    <w:rsid w:val="00492D08"/>
    <w:rsid w:val="004932E0"/>
    <w:rsid w:val="004935C2"/>
    <w:rsid w:val="00493DA0"/>
    <w:rsid w:val="00494D0C"/>
    <w:rsid w:val="00495DB0"/>
    <w:rsid w:val="00496022"/>
    <w:rsid w:val="0049614B"/>
    <w:rsid w:val="004961C6"/>
    <w:rsid w:val="0049644F"/>
    <w:rsid w:val="00496AF0"/>
    <w:rsid w:val="00497358"/>
    <w:rsid w:val="00497BEE"/>
    <w:rsid w:val="00497D0A"/>
    <w:rsid w:val="004A064A"/>
    <w:rsid w:val="004A0CFD"/>
    <w:rsid w:val="004A0EFF"/>
    <w:rsid w:val="004A12CD"/>
    <w:rsid w:val="004A18E2"/>
    <w:rsid w:val="004A1F1B"/>
    <w:rsid w:val="004A263E"/>
    <w:rsid w:val="004A2CBC"/>
    <w:rsid w:val="004A332E"/>
    <w:rsid w:val="004A386D"/>
    <w:rsid w:val="004A3964"/>
    <w:rsid w:val="004A3C89"/>
    <w:rsid w:val="004A50AB"/>
    <w:rsid w:val="004A556A"/>
    <w:rsid w:val="004A5678"/>
    <w:rsid w:val="004A67B6"/>
    <w:rsid w:val="004A6B58"/>
    <w:rsid w:val="004A73FF"/>
    <w:rsid w:val="004B0283"/>
    <w:rsid w:val="004B0622"/>
    <w:rsid w:val="004B1B88"/>
    <w:rsid w:val="004B22DC"/>
    <w:rsid w:val="004B44AA"/>
    <w:rsid w:val="004B4A08"/>
    <w:rsid w:val="004B4CF3"/>
    <w:rsid w:val="004B5A2C"/>
    <w:rsid w:val="004B5C99"/>
    <w:rsid w:val="004B6954"/>
    <w:rsid w:val="004B6CB9"/>
    <w:rsid w:val="004B6CEF"/>
    <w:rsid w:val="004B6F53"/>
    <w:rsid w:val="004C0769"/>
    <w:rsid w:val="004C184F"/>
    <w:rsid w:val="004C18E3"/>
    <w:rsid w:val="004C2415"/>
    <w:rsid w:val="004C3BD3"/>
    <w:rsid w:val="004C3CE0"/>
    <w:rsid w:val="004C439D"/>
    <w:rsid w:val="004C4424"/>
    <w:rsid w:val="004C455C"/>
    <w:rsid w:val="004C4E36"/>
    <w:rsid w:val="004C4FA5"/>
    <w:rsid w:val="004C53CB"/>
    <w:rsid w:val="004C58BE"/>
    <w:rsid w:val="004C5F6F"/>
    <w:rsid w:val="004C63D2"/>
    <w:rsid w:val="004C6586"/>
    <w:rsid w:val="004C70E0"/>
    <w:rsid w:val="004C71D7"/>
    <w:rsid w:val="004C71DB"/>
    <w:rsid w:val="004C7B4C"/>
    <w:rsid w:val="004D0AA7"/>
    <w:rsid w:val="004D0CD5"/>
    <w:rsid w:val="004D0DF8"/>
    <w:rsid w:val="004D21C3"/>
    <w:rsid w:val="004D26A8"/>
    <w:rsid w:val="004D395B"/>
    <w:rsid w:val="004D3CC8"/>
    <w:rsid w:val="004D47AE"/>
    <w:rsid w:val="004D5B76"/>
    <w:rsid w:val="004D5C3F"/>
    <w:rsid w:val="004D622D"/>
    <w:rsid w:val="004D6371"/>
    <w:rsid w:val="004D7948"/>
    <w:rsid w:val="004D79EB"/>
    <w:rsid w:val="004D7D9E"/>
    <w:rsid w:val="004E0D80"/>
    <w:rsid w:val="004E163A"/>
    <w:rsid w:val="004E1A26"/>
    <w:rsid w:val="004E1E2C"/>
    <w:rsid w:val="004E20A6"/>
    <w:rsid w:val="004E3BD2"/>
    <w:rsid w:val="004E3D7D"/>
    <w:rsid w:val="004E4BD9"/>
    <w:rsid w:val="004E54C3"/>
    <w:rsid w:val="004E608F"/>
    <w:rsid w:val="004E6108"/>
    <w:rsid w:val="004E66B0"/>
    <w:rsid w:val="004E6EE4"/>
    <w:rsid w:val="004E753E"/>
    <w:rsid w:val="004F07B9"/>
    <w:rsid w:val="004F1788"/>
    <w:rsid w:val="004F2D7D"/>
    <w:rsid w:val="004F2FB9"/>
    <w:rsid w:val="004F3521"/>
    <w:rsid w:val="004F4A7D"/>
    <w:rsid w:val="004F562B"/>
    <w:rsid w:val="004F613B"/>
    <w:rsid w:val="004F677B"/>
    <w:rsid w:val="004F7074"/>
    <w:rsid w:val="004F78E7"/>
    <w:rsid w:val="004F79AA"/>
    <w:rsid w:val="004F7B41"/>
    <w:rsid w:val="004F7D47"/>
    <w:rsid w:val="005005E9"/>
    <w:rsid w:val="005008E8"/>
    <w:rsid w:val="00500DAE"/>
    <w:rsid w:val="005019A0"/>
    <w:rsid w:val="00501CDD"/>
    <w:rsid w:val="00502B98"/>
    <w:rsid w:val="005032F8"/>
    <w:rsid w:val="00503345"/>
    <w:rsid w:val="00503E4C"/>
    <w:rsid w:val="00503F29"/>
    <w:rsid w:val="00505348"/>
    <w:rsid w:val="00505483"/>
    <w:rsid w:val="0050592E"/>
    <w:rsid w:val="005068D0"/>
    <w:rsid w:val="00507D9C"/>
    <w:rsid w:val="00507FB9"/>
    <w:rsid w:val="00510458"/>
    <w:rsid w:val="00510523"/>
    <w:rsid w:val="00510917"/>
    <w:rsid w:val="00510A46"/>
    <w:rsid w:val="00510C7F"/>
    <w:rsid w:val="005114D2"/>
    <w:rsid w:val="0051231F"/>
    <w:rsid w:val="00512472"/>
    <w:rsid w:val="005126E2"/>
    <w:rsid w:val="005129CB"/>
    <w:rsid w:val="00512FA2"/>
    <w:rsid w:val="00513724"/>
    <w:rsid w:val="0051388E"/>
    <w:rsid w:val="00513D92"/>
    <w:rsid w:val="00514203"/>
    <w:rsid w:val="0051433C"/>
    <w:rsid w:val="00514512"/>
    <w:rsid w:val="00514718"/>
    <w:rsid w:val="00514E35"/>
    <w:rsid w:val="005152CD"/>
    <w:rsid w:val="00515D0F"/>
    <w:rsid w:val="00516D60"/>
    <w:rsid w:val="00516F1F"/>
    <w:rsid w:val="005172DB"/>
    <w:rsid w:val="00517479"/>
    <w:rsid w:val="00517CB2"/>
    <w:rsid w:val="00520512"/>
    <w:rsid w:val="00520808"/>
    <w:rsid w:val="0052110B"/>
    <w:rsid w:val="00522526"/>
    <w:rsid w:val="005229CC"/>
    <w:rsid w:val="00522EEB"/>
    <w:rsid w:val="0052342E"/>
    <w:rsid w:val="005234DE"/>
    <w:rsid w:val="00523CFB"/>
    <w:rsid w:val="005243DD"/>
    <w:rsid w:val="005247D2"/>
    <w:rsid w:val="005251FF"/>
    <w:rsid w:val="00526581"/>
    <w:rsid w:val="0052687F"/>
    <w:rsid w:val="005304B3"/>
    <w:rsid w:val="00531271"/>
    <w:rsid w:val="0053191E"/>
    <w:rsid w:val="00531C2B"/>
    <w:rsid w:val="0053364F"/>
    <w:rsid w:val="00533BCB"/>
    <w:rsid w:val="00533BF5"/>
    <w:rsid w:val="00534715"/>
    <w:rsid w:val="00534D96"/>
    <w:rsid w:val="005354E9"/>
    <w:rsid w:val="00535FE2"/>
    <w:rsid w:val="00536B81"/>
    <w:rsid w:val="0053728E"/>
    <w:rsid w:val="00537CE9"/>
    <w:rsid w:val="00537F6A"/>
    <w:rsid w:val="00540FD7"/>
    <w:rsid w:val="0054167F"/>
    <w:rsid w:val="005427AE"/>
    <w:rsid w:val="00542F23"/>
    <w:rsid w:val="005436A3"/>
    <w:rsid w:val="005440BA"/>
    <w:rsid w:val="005442A9"/>
    <w:rsid w:val="00545417"/>
    <w:rsid w:val="00546B7F"/>
    <w:rsid w:val="005476AD"/>
    <w:rsid w:val="00547913"/>
    <w:rsid w:val="00547D1D"/>
    <w:rsid w:val="005505CF"/>
    <w:rsid w:val="005506A2"/>
    <w:rsid w:val="005507C8"/>
    <w:rsid w:val="00550A9E"/>
    <w:rsid w:val="00550B79"/>
    <w:rsid w:val="00550CEC"/>
    <w:rsid w:val="00550D1E"/>
    <w:rsid w:val="00550E14"/>
    <w:rsid w:val="00551F5E"/>
    <w:rsid w:val="0055217D"/>
    <w:rsid w:val="005522F9"/>
    <w:rsid w:val="00552A6E"/>
    <w:rsid w:val="005534A7"/>
    <w:rsid w:val="0055399A"/>
    <w:rsid w:val="00553C50"/>
    <w:rsid w:val="00553FDF"/>
    <w:rsid w:val="0055402E"/>
    <w:rsid w:val="00554290"/>
    <w:rsid w:val="005544F4"/>
    <w:rsid w:val="00555898"/>
    <w:rsid w:val="00555E2B"/>
    <w:rsid w:val="00556350"/>
    <w:rsid w:val="0055647E"/>
    <w:rsid w:val="005565F6"/>
    <w:rsid w:val="0055687D"/>
    <w:rsid w:val="00556A0D"/>
    <w:rsid w:val="00556F88"/>
    <w:rsid w:val="0055710F"/>
    <w:rsid w:val="005572F2"/>
    <w:rsid w:val="00557669"/>
    <w:rsid w:val="005607B7"/>
    <w:rsid w:val="005609F1"/>
    <w:rsid w:val="00560E23"/>
    <w:rsid w:val="00561620"/>
    <w:rsid w:val="005617FC"/>
    <w:rsid w:val="005626B0"/>
    <w:rsid w:val="00562920"/>
    <w:rsid w:val="0056292D"/>
    <w:rsid w:val="00563060"/>
    <w:rsid w:val="005632E6"/>
    <w:rsid w:val="00564AA2"/>
    <w:rsid w:val="00564EBB"/>
    <w:rsid w:val="00566112"/>
    <w:rsid w:val="00566A6C"/>
    <w:rsid w:val="0056798A"/>
    <w:rsid w:val="00567A11"/>
    <w:rsid w:val="00567F84"/>
    <w:rsid w:val="005702B5"/>
    <w:rsid w:val="0057149F"/>
    <w:rsid w:val="005715CD"/>
    <w:rsid w:val="00571808"/>
    <w:rsid w:val="00571E7C"/>
    <w:rsid w:val="005728E9"/>
    <w:rsid w:val="00572916"/>
    <w:rsid w:val="00572AF9"/>
    <w:rsid w:val="005736C7"/>
    <w:rsid w:val="00573722"/>
    <w:rsid w:val="0057401D"/>
    <w:rsid w:val="00574FAB"/>
    <w:rsid w:val="00575E16"/>
    <w:rsid w:val="00576329"/>
    <w:rsid w:val="00577E7B"/>
    <w:rsid w:val="0058041E"/>
    <w:rsid w:val="00580DFD"/>
    <w:rsid w:val="005810F4"/>
    <w:rsid w:val="0058143E"/>
    <w:rsid w:val="00581482"/>
    <w:rsid w:val="005817A2"/>
    <w:rsid w:val="00581B92"/>
    <w:rsid w:val="00581E59"/>
    <w:rsid w:val="005821C5"/>
    <w:rsid w:val="00582B36"/>
    <w:rsid w:val="005834B8"/>
    <w:rsid w:val="00584413"/>
    <w:rsid w:val="00584B08"/>
    <w:rsid w:val="00584CDF"/>
    <w:rsid w:val="00585907"/>
    <w:rsid w:val="00585A0D"/>
    <w:rsid w:val="00586D31"/>
    <w:rsid w:val="00587303"/>
    <w:rsid w:val="005878DB"/>
    <w:rsid w:val="00587D24"/>
    <w:rsid w:val="00590448"/>
    <w:rsid w:val="005917EF"/>
    <w:rsid w:val="00591DD3"/>
    <w:rsid w:val="00592B16"/>
    <w:rsid w:val="00593118"/>
    <w:rsid w:val="00593262"/>
    <w:rsid w:val="00593621"/>
    <w:rsid w:val="00593D74"/>
    <w:rsid w:val="005945CE"/>
    <w:rsid w:val="00594C14"/>
    <w:rsid w:val="00595831"/>
    <w:rsid w:val="00595A9C"/>
    <w:rsid w:val="00595C3E"/>
    <w:rsid w:val="00595CE4"/>
    <w:rsid w:val="00596388"/>
    <w:rsid w:val="005963DD"/>
    <w:rsid w:val="00596568"/>
    <w:rsid w:val="00596708"/>
    <w:rsid w:val="0059752C"/>
    <w:rsid w:val="00597FF1"/>
    <w:rsid w:val="005A003E"/>
    <w:rsid w:val="005A05B4"/>
    <w:rsid w:val="005A0620"/>
    <w:rsid w:val="005A0A3B"/>
    <w:rsid w:val="005A2469"/>
    <w:rsid w:val="005A29B9"/>
    <w:rsid w:val="005A2A3D"/>
    <w:rsid w:val="005A2B00"/>
    <w:rsid w:val="005A2BE3"/>
    <w:rsid w:val="005A3D30"/>
    <w:rsid w:val="005A3F33"/>
    <w:rsid w:val="005A490A"/>
    <w:rsid w:val="005A6DB2"/>
    <w:rsid w:val="005A6F78"/>
    <w:rsid w:val="005A74B8"/>
    <w:rsid w:val="005B04E0"/>
    <w:rsid w:val="005B10B6"/>
    <w:rsid w:val="005B1259"/>
    <w:rsid w:val="005B154A"/>
    <w:rsid w:val="005B1CB4"/>
    <w:rsid w:val="005B2876"/>
    <w:rsid w:val="005B29F7"/>
    <w:rsid w:val="005B316D"/>
    <w:rsid w:val="005B32D3"/>
    <w:rsid w:val="005B36C9"/>
    <w:rsid w:val="005B3B17"/>
    <w:rsid w:val="005B3BAE"/>
    <w:rsid w:val="005B4041"/>
    <w:rsid w:val="005B55AE"/>
    <w:rsid w:val="005B5E73"/>
    <w:rsid w:val="005B63D6"/>
    <w:rsid w:val="005B735F"/>
    <w:rsid w:val="005C00D9"/>
    <w:rsid w:val="005C2893"/>
    <w:rsid w:val="005C3005"/>
    <w:rsid w:val="005C3728"/>
    <w:rsid w:val="005C3ED3"/>
    <w:rsid w:val="005C3F4A"/>
    <w:rsid w:val="005C467B"/>
    <w:rsid w:val="005C498C"/>
    <w:rsid w:val="005C5648"/>
    <w:rsid w:val="005C57C9"/>
    <w:rsid w:val="005C58FF"/>
    <w:rsid w:val="005C5CC6"/>
    <w:rsid w:val="005C5CD7"/>
    <w:rsid w:val="005C5D80"/>
    <w:rsid w:val="005C68AB"/>
    <w:rsid w:val="005C6917"/>
    <w:rsid w:val="005C6E4B"/>
    <w:rsid w:val="005C765F"/>
    <w:rsid w:val="005D10D8"/>
    <w:rsid w:val="005D1532"/>
    <w:rsid w:val="005D17FA"/>
    <w:rsid w:val="005D1944"/>
    <w:rsid w:val="005D1EA7"/>
    <w:rsid w:val="005D3573"/>
    <w:rsid w:val="005D3A03"/>
    <w:rsid w:val="005D3AA9"/>
    <w:rsid w:val="005D3E73"/>
    <w:rsid w:val="005D548E"/>
    <w:rsid w:val="005D5AFA"/>
    <w:rsid w:val="005D5D01"/>
    <w:rsid w:val="005D6173"/>
    <w:rsid w:val="005D6494"/>
    <w:rsid w:val="005D72DB"/>
    <w:rsid w:val="005D72E4"/>
    <w:rsid w:val="005D7441"/>
    <w:rsid w:val="005E018C"/>
    <w:rsid w:val="005E0D58"/>
    <w:rsid w:val="005E10E2"/>
    <w:rsid w:val="005E140C"/>
    <w:rsid w:val="005E17B6"/>
    <w:rsid w:val="005E2058"/>
    <w:rsid w:val="005E258C"/>
    <w:rsid w:val="005E2B75"/>
    <w:rsid w:val="005E2F9A"/>
    <w:rsid w:val="005E374B"/>
    <w:rsid w:val="005E3956"/>
    <w:rsid w:val="005E3C02"/>
    <w:rsid w:val="005E5126"/>
    <w:rsid w:val="005E5846"/>
    <w:rsid w:val="005E5BEF"/>
    <w:rsid w:val="005E5C80"/>
    <w:rsid w:val="005E6492"/>
    <w:rsid w:val="005E6C16"/>
    <w:rsid w:val="005E7810"/>
    <w:rsid w:val="005F0632"/>
    <w:rsid w:val="005F0B43"/>
    <w:rsid w:val="005F14CD"/>
    <w:rsid w:val="005F16DB"/>
    <w:rsid w:val="005F2473"/>
    <w:rsid w:val="005F266B"/>
    <w:rsid w:val="005F2EE1"/>
    <w:rsid w:val="005F42D7"/>
    <w:rsid w:val="005F43BC"/>
    <w:rsid w:val="005F47FD"/>
    <w:rsid w:val="005F4CDC"/>
    <w:rsid w:val="005F4D00"/>
    <w:rsid w:val="005F5193"/>
    <w:rsid w:val="005F5394"/>
    <w:rsid w:val="005F5EEC"/>
    <w:rsid w:val="005F6FB1"/>
    <w:rsid w:val="005F766C"/>
    <w:rsid w:val="005F7B15"/>
    <w:rsid w:val="00600525"/>
    <w:rsid w:val="0060092F"/>
    <w:rsid w:val="00600C88"/>
    <w:rsid w:val="0060109C"/>
    <w:rsid w:val="0060118F"/>
    <w:rsid w:val="00601861"/>
    <w:rsid w:val="00601E70"/>
    <w:rsid w:val="00602AF8"/>
    <w:rsid w:val="006042F4"/>
    <w:rsid w:val="00604ADA"/>
    <w:rsid w:val="00605224"/>
    <w:rsid w:val="0060667A"/>
    <w:rsid w:val="00606A80"/>
    <w:rsid w:val="00606F5F"/>
    <w:rsid w:val="0060758C"/>
    <w:rsid w:val="0060760F"/>
    <w:rsid w:val="00610A53"/>
    <w:rsid w:val="00610A5F"/>
    <w:rsid w:val="00610AD7"/>
    <w:rsid w:val="00610ED0"/>
    <w:rsid w:val="00611062"/>
    <w:rsid w:val="00611587"/>
    <w:rsid w:val="00612B96"/>
    <w:rsid w:val="00613221"/>
    <w:rsid w:val="006163C9"/>
    <w:rsid w:val="0061676A"/>
    <w:rsid w:val="00616BB2"/>
    <w:rsid w:val="00616E7C"/>
    <w:rsid w:val="00617024"/>
    <w:rsid w:val="006172BB"/>
    <w:rsid w:val="006178AC"/>
    <w:rsid w:val="00621163"/>
    <w:rsid w:val="00622599"/>
    <w:rsid w:val="006227EA"/>
    <w:rsid w:val="0062282B"/>
    <w:rsid w:val="00622A4D"/>
    <w:rsid w:val="0062373A"/>
    <w:rsid w:val="00623DDA"/>
    <w:rsid w:val="0062619F"/>
    <w:rsid w:val="006262C0"/>
    <w:rsid w:val="00626344"/>
    <w:rsid w:val="006264A3"/>
    <w:rsid w:val="00627B1F"/>
    <w:rsid w:val="00627E1B"/>
    <w:rsid w:val="0063031C"/>
    <w:rsid w:val="006304B7"/>
    <w:rsid w:val="0063077E"/>
    <w:rsid w:val="00631244"/>
    <w:rsid w:val="00631285"/>
    <w:rsid w:val="00631BC0"/>
    <w:rsid w:val="00632192"/>
    <w:rsid w:val="0063292E"/>
    <w:rsid w:val="00633198"/>
    <w:rsid w:val="006335A3"/>
    <w:rsid w:val="00633EC5"/>
    <w:rsid w:val="006345C2"/>
    <w:rsid w:val="00634F21"/>
    <w:rsid w:val="006350C1"/>
    <w:rsid w:val="0063732A"/>
    <w:rsid w:val="006377B8"/>
    <w:rsid w:val="00637C6A"/>
    <w:rsid w:val="006405FC"/>
    <w:rsid w:val="00641065"/>
    <w:rsid w:val="00641742"/>
    <w:rsid w:val="006427E4"/>
    <w:rsid w:val="006429F4"/>
    <w:rsid w:val="00642E79"/>
    <w:rsid w:val="006437F3"/>
    <w:rsid w:val="00644144"/>
    <w:rsid w:val="0064416B"/>
    <w:rsid w:val="0064449D"/>
    <w:rsid w:val="0064518E"/>
    <w:rsid w:val="00645618"/>
    <w:rsid w:val="006457CF"/>
    <w:rsid w:val="00646338"/>
    <w:rsid w:val="00646D04"/>
    <w:rsid w:val="00650DEB"/>
    <w:rsid w:val="0065147C"/>
    <w:rsid w:val="00651C96"/>
    <w:rsid w:val="00652259"/>
    <w:rsid w:val="0065253B"/>
    <w:rsid w:val="00652E51"/>
    <w:rsid w:val="006532D1"/>
    <w:rsid w:val="0065357A"/>
    <w:rsid w:val="006541DE"/>
    <w:rsid w:val="006544FC"/>
    <w:rsid w:val="0065455F"/>
    <w:rsid w:val="00654EB9"/>
    <w:rsid w:val="006555BC"/>
    <w:rsid w:val="00655720"/>
    <w:rsid w:val="00656226"/>
    <w:rsid w:val="006563FD"/>
    <w:rsid w:val="00656DEA"/>
    <w:rsid w:val="00657558"/>
    <w:rsid w:val="006604EB"/>
    <w:rsid w:val="006610C0"/>
    <w:rsid w:val="00661449"/>
    <w:rsid w:val="0066189B"/>
    <w:rsid w:val="0066225A"/>
    <w:rsid w:val="00662C58"/>
    <w:rsid w:val="0066303E"/>
    <w:rsid w:val="00663322"/>
    <w:rsid w:val="00663E6E"/>
    <w:rsid w:val="00663F6E"/>
    <w:rsid w:val="006648C6"/>
    <w:rsid w:val="00664CD9"/>
    <w:rsid w:val="00664D3D"/>
    <w:rsid w:val="0066551C"/>
    <w:rsid w:val="00665AA3"/>
    <w:rsid w:val="00665FD2"/>
    <w:rsid w:val="00666029"/>
    <w:rsid w:val="006663ED"/>
    <w:rsid w:val="006671C3"/>
    <w:rsid w:val="006677FF"/>
    <w:rsid w:val="0066781C"/>
    <w:rsid w:val="00670645"/>
    <w:rsid w:val="00670AAF"/>
    <w:rsid w:val="00670C2B"/>
    <w:rsid w:val="00670C5A"/>
    <w:rsid w:val="00670D50"/>
    <w:rsid w:val="00671249"/>
    <w:rsid w:val="00671D73"/>
    <w:rsid w:val="0067225F"/>
    <w:rsid w:val="006722C9"/>
    <w:rsid w:val="00672437"/>
    <w:rsid w:val="00672A11"/>
    <w:rsid w:val="006737C3"/>
    <w:rsid w:val="00674671"/>
    <w:rsid w:val="0067481D"/>
    <w:rsid w:val="00674D76"/>
    <w:rsid w:val="0067529A"/>
    <w:rsid w:val="0067529D"/>
    <w:rsid w:val="006755C3"/>
    <w:rsid w:val="00675929"/>
    <w:rsid w:val="006759FF"/>
    <w:rsid w:val="00676703"/>
    <w:rsid w:val="00677DC4"/>
    <w:rsid w:val="006804D3"/>
    <w:rsid w:val="006806CB"/>
    <w:rsid w:val="00680888"/>
    <w:rsid w:val="006812F4"/>
    <w:rsid w:val="00682C2B"/>
    <w:rsid w:val="006830B9"/>
    <w:rsid w:val="00683699"/>
    <w:rsid w:val="00683FF4"/>
    <w:rsid w:val="00685CAC"/>
    <w:rsid w:val="006864AF"/>
    <w:rsid w:val="006866A9"/>
    <w:rsid w:val="006866F6"/>
    <w:rsid w:val="00686846"/>
    <w:rsid w:val="00686E07"/>
    <w:rsid w:val="006911C7"/>
    <w:rsid w:val="00691E94"/>
    <w:rsid w:val="00692266"/>
    <w:rsid w:val="00692380"/>
    <w:rsid w:val="0069265C"/>
    <w:rsid w:val="00693D40"/>
    <w:rsid w:val="00693E54"/>
    <w:rsid w:val="00694721"/>
    <w:rsid w:val="00695175"/>
    <w:rsid w:val="0069539E"/>
    <w:rsid w:val="00695632"/>
    <w:rsid w:val="0069622C"/>
    <w:rsid w:val="006964A1"/>
    <w:rsid w:val="00696D7A"/>
    <w:rsid w:val="00696D86"/>
    <w:rsid w:val="006976D7"/>
    <w:rsid w:val="006A0110"/>
    <w:rsid w:val="006A037B"/>
    <w:rsid w:val="006A04E2"/>
    <w:rsid w:val="006A06EE"/>
    <w:rsid w:val="006A09D8"/>
    <w:rsid w:val="006A16A4"/>
    <w:rsid w:val="006A178E"/>
    <w:rsid w:val="006A17E2"/>
    <w:rsid w:val="006A224B"/>
    <w:rsid w:val="006A3E39"/>
    <w:rsid w:val="006A4A47"/>
    <w:rsid w:val="006A4FB9"/>
    <w:rsid w:val="006A5128"/>
    <w:rsid w:val="006A51A1"/>
    <w:rsid w:val="006A582A"/>
    <w:rsid w:val="006A7C41"/>
    <w:rsid w:val="006A7F0C"/>
    <w:rsid w:val="006B0158"/>
    <w:rsid w:val="006B139A"/>
    <w:rsid w:val="006B1B92"/>
    <w:rsid w:val="006B1E97"/>
    <w:rsid w:val="006B23B1"/>
    <w:rsid w:val="006B253A"/>
    <w:rsid w:val="006B2881"/>
    <w:rsid w:val="006B327A"/>
    <w:rsid w:val="006B34F8"/>
    <w:rsid w:val="006B3DD1"/>
    <w:rsid w:val="006B3ED2"/>
    <w:rsid w:val="006B4C2B"/>
    <w:rsid w:val="006B7BDD"/>
    <w:rsid w:val="006C0B3B"/>
    <w:rsid w:val="006C0CB0"/>
    <w:rsid w:val="006C1CAE"/>
    <w:rsid w:val="006C209C"/>
    <w:rsid w:val="006C217A"/>
    <w:rsid w:val="006C2373"/>
    <w:rsid w:val="006C2662"/>
    <w:rsid w:val="006C3318"/>
    <w:rsid w:val="006C56FB"/>
    <w:rsid w:val="006C5734"/>
    <w:rsid w:val="006C598D"/>
    <w:rsid w:val="006C5C35"/>
    <w:rsid w:val="006C6991"/>
    <w:rsid w:val="006C69FB"/>
    <w:rsid w:val="006C701E"/>
    <w:rsid w:val="006D030D"/>
    <w:rsid w:val="006D0770"/>
    <w:rsid w:val="006D09C8"/>
    <w:rsid w:val="006D0B1B"/>
    <w:rsid w:val="006D0C8B"/>
    <w:rsid w:val="006D15D7"/>
    <w:rsid w:val="006D1EF5"/>
    <w:rsid w:val="006D20A9"/>
    <w:rsid w:val="006D2556"/>
    <w:rsid w:val="006D2582"/>
    <w:rsid w:val="006D2F6D"/>
    <w:rsid w:val="006D3477"/>
    <w:rsid w:val="006D365A"/>
    <w:rsid w:val="006D3B48"/>
    <w:rsid w:val="006D6026"/>
    <w:rsid w:val="006D6508"/>
    <w:rsid w:val="006D7DDC"/>
    <w:rsid w:val="006E1DBA"/>
    <w:rsid w:val="006E2B1C"/>
    <w:rsid w:val="006E34FC"/>
    <w:rsid w:val="006E3531"/>
    <w:rsid w:val="006E3A1F"/>
    <w:rsid w:val="006E3CC7"/>
    <w:rsid w:val="006E410D"/>
    <w:rsid w:val="006E4378"/>
    <w:rsid w:val="006E5AB9"/>
    <w:rsid w:val="006E5E9A"/>
    <w:rsid w:val="006E683E"/>
    <w:rsid w:val="006E70DB"/>
    <w:rsid w:val="006E748C"/>
    <w:rsid w:val="006E7861"/>
    <w:rsid w:val="006E7F06"/>
    <w:rsid w:val="006F0ED8"/>
    <w:rsid w:val="006F200B"/>
    <w:rsid w:val="006F224B"/>
    <w:rsid w:val="006F240A"/>
    <w:rsid w:val="006F25E1"/>
    <w:rsid w:val="006F271D"/>
    <w:rsid w:val="006F2805"/>
    <w:rsid w:val="006F2A5F"/>
    <w:rsid w:val="006F2B30"/>
    <w:rsid w:val="006F2FC2"/>
    <w:rsid w:val="006F329F"/>
    <w:rsid w:val="006F43AC"/>
    <w:rsid w:val="006F55F6"/>
    <w:rsid w:val="006F6779"/>
    <w:rsid w:val="006F6822"/>
    <w:rsid w:val="006F6837"/>
    <w:rsid w:val="006F697B"/>
    <w:rsid w:val="006F6DEB"/>
    <w:rsid w:val="006F70A5"/>
    <w:rsid w:val="006F70B0"/>
    <w:rsid w:val="006F7181"/>
    <w:rsid w:val="006F7AC9"/>
    <w:rsid w:val="006F7B5B"/>
    <w:rsid w:val="007006EE"/>
    <w:rsid w:val="007008A5"/>
    <w:rsid w:val="00700B08"/>
    <w:rsid w:val="00700BF4"/>
    <w:rsid w:val="00701206"/>
    <w:rsid w:val="00701432"/>
    <w:rsid w:val="0070191D"/>
    <w:rsid w:val="00702000"/>
    <w:rsid w:val="00702114"/>
    <w:rsid w:val="007023BB"/>
    <w:rsid w:val="00703104"/>
    <w:rsid w:val="0070385E"/>
    <w:rsid w:val="00704207"/>
    <w:rsid w:val="00704351"/>
    <w:rsid w:val="007048FF"/>
    <w:rsid w:val="00704F5C"/>
    <w:rsid w:val="0070648B"/>
    <w:rsid w:val="007065AD"/>
    <w:rsid w:val="00706962"/>
    <w:rsid w:val="007074DD"/>
    <w:rsid w:val="00707BC0"/>
    <w:rsid w:val="007100E7"/>
    <w:rsid w:val="007103DA"/>
    <w:rsid w:val="00710506"/>
    <w:rsid w:val="00710B46"/>
    <w:rsid w:val="00710EB9"/>
    <w:rsid w:val="00711107"/>
    <w:rsid w:val="007114B1"/>
    <w:rsid w:val="0071153C"/>
    <w:rsid w:val="00711830"/>
    <w:rsid w:val="00711953"/>
    <w:rsid w:val="007120E7"/>
    <w:rsid w:val="00712F17"/>
    <w:rsid w:val="00713103"/>
    <w:rsid w:val="00713D2A"/>
    <w:rsid w:val="00714A76"/>
    <w:rsid w:val="00714AA2"/>
    <w:rsid w:val="00716ECD"/>
    <w:rsid w:val="00720428"/>
    <w:rsid w:val="007205C8"/>
    <w:rsid w:val="00720831"/>
    <w:rsid w:val="00720F2F"/>
    <w:rsid w:val="00720FC3"/>
    <w:rsid w:val="0072127D"/>
    <w:rsid w:val="007213A3"/>
    <w:rsid w:val="00721E90"/>
    <w:rsid w:val="0072301D"/>
    <w:rsid w:val="00723E92"/>
    <w:rsid w:val="007241E0"/>
    <w:rsid w:val="00725C00"/>
    <w:rsid w:val="007267F8"/>
    <w:rsid w:val="00726C9F"/>
    <w:rsid w:val="0073135B"/>
    <w:rsid w:val="00731E84"/>
    <w:rsid w:val="0073274A"/>
    <w:rsid w:val="007331E1"/>
    <w:rsid w:val="00733D26"/>
    <w:rsid w:val="007347A6"/>
    <w:rsid w:val="00734804"/>
    <w:rsid w:val="007355CC"/>
    <w:rsid w:val="00735882"/>
    <w:rsid w:val="00735F43"/>
    <w:rsid w:val="007360E4"/>
    <w:rsid w:val="0073613A"/>
    <w:rsid w:val="00736FA6"/>
    <w:rsid w:val="00737449"/>
    <w:rsid w:val="00737D8D"/>
    <w:rsid w:val="00737E70"/>
    <w:rsid w:val="00737FB4"/>
    <w:rsid w:val="00741832"/>
    <w:rsid w:val="007424E8"/>
    <w:rsid w:val="00742A3A"/>
    <w:rsid w:val="0074411A"/>
    <w:rsid w:val="00744177"/>
    <w:rsid w:val="00744483"/>
    <w:rsid w:val="00745B1E"/>
    <w:rsid w:val="00745CB3"/>
    <w:rsid w:val="00745F7E"/>
    <w:rsid w:val="00750242"/>
    <w:rsid w:val="00753BCC"/>
    <w:rsid w:val="00754D1F"/>
    <w:rsid w:val="00754D75"/>
    <w:rsid w:val="007552A1"/>
    <w:rsid w:val="00755477"/>
    <w:rsid w:val="00755C10"/>
    <w:rsid w:val="00755C81"/>
    <w:rsid w:val="007562D9"/>
    <w:rsid w:val="007565F6"/>
    <w:rsid w:val="00757979"/>
    <w:rsid w:val="00760919"/>
    <w:rsid w:val="00761715"/>
    <w:rsid w:val="00761F73"/>
    <w:rsid w:val="00762524"/>
    <w:rsid w:val="007634DA"/>
    <w:rsid w:val="00763962"/>
    <w:rsid w:val="007652A1"/>
    <w:rsid w:val="00765A2F"/>
    <w:rsid w:val="00765DAC"/>
    <w:rsid w:val="007706D6"/>
    <w:rsid w:val="00771261"/>
    <w:rsid w:val="007712B9"/>
    <w:rsid w:val="00772D56"/>
    <w:rsid w:val="00772FAB"/>
    <w:rsid w:val="0077313E"/>
    <w:rsid w:val="00774264"/>
    <w:rsid w:val="00774908"/>
    <w:rsid w:val="00774C0E"/>
    <w:rsid w:val="00775214"/>
    <w:rsid w:val="00775647"/>
    <w:rsid w:val="00777AAF"/>
    <w:rsid w:val="00777D37"/>
    <w:rsid w:val="00780798"/>
    <w:rsid w:val="0078110B"/>
    <w:rsid w:val="0078128C"/>
    <w:rsid w:val="00781A25"/>
    <w:rsid w:val="00781C18"/>
    <w:rsid w:val="00782D77"/>
    <w:rsid w:val="00783330"/>
    <w:rsid w:val="00783833"/>
    <w:rsid w:val="00783915"/>
    <w:rsid w:val="00783A48"/>
    <w:rsid w:val="007849C7"/>
    <w:rsid w:val="007854C9"/>
    <w:rsid w:val="007858EB"/>
    <w:rsid w:val="00785EFC"/>
    <w:rsid w:val="007863A4"/>
    <w:rsid w:val="00786A5E"/>
    <w:rsid w:val="00787836"/>
    <w:rsid w:val="0079055D"/>
    <w:rsid w:val="0079131B"/>
    <w:rsid w:val="00791A14"/>
    <w:rsid w:val="00791A31"/>
    <w:rsid w:val="0079269D"/>
    <w:rsid w:val="0079284F"/>
    <w:rsid w:val="007930B7"/>
    <w:rsid w:val="00793691"/>
    <w:rsid w:val="00793C18"/>
    <w:rsid w:val="00793EA8"/>
    <w:rsid w:val="007951BF"/>
    <w:rsid w:val="00795437"/>
    <w:rsid w:val="00795C6E"/>
    <w:rsid w:val="00796199"/>
    <w:rsid w:val="007962F6"/>
    <w:rsid w:val="007971AD"/>
    <w:rsid w:val="0079783F"/>
    <w:rsid w:val="00797CD0"/>
    <w:rsid w:val="00797FDD"/>
    <w:rsid w:val="007A0076"/>
    <w:rsid w:val="007A025F"/>
    <w:rsid w:val="007A0B98"/>
    <w:rsid w:val="007A0BDA"/>
    <w:rsid w:val="007A106A"/>
    <w:rsid w:val="007A12BC"/>
    <w:rsid w:val="007A16E5"/>
    <w:rsid w:val="007A183E"/>
    <w:rsid w:val="007A1D21"/>
    <w:rsid w:val="007A1D65"/>
    <w:rsid w:val="007A246F"/>
    <w:rsid w:val="007A26FD"/>
    <w:rsid w:val="007A2AB5"/>
    <w:rsid w:val="007A3479"/>
    <w:rsid w:val="007A34C6"/>
    <w:rsid w:val="007A37B6"/>
    <w:rsid w:val="007A3BC4"/>
    <w:rsid w:val="007A45E0"/>
    <w:rsid w:val="007A5000"/>
    <w:rsid w:val="007A5C93"/>
    <w:rsid w:val="007A5DF2"/>
    <w:rsid w:val="007A64B3"/>
    <w:rsid w:val="007A6D64"/>
    <w:rsid w:val="007A7388"/>
    <w:rsid w:val="007A7D72"/>
    <w:rsid w:val="007B0282"/>
    <w:rsid w:val="007B10E4"/>
    <w:rsid w:val="007B1B1D"/>
    <w:rsid w:val="007B209C"/>
    <w:rsid w:val="007B21D4"/>
    <w:rsid w:val="007B2BA4"/>
    <w:rsid w:val="007B3680"/>
    <w:rsid w:val="007B4380"/>
    <w:rsid w:val="007B467D"/>
    <w:rsid w:val="007B4DB2"/>
    <w:rsid w:val="007B6463"/>
    <w:rsid w:val="007B659E"/>
    <w:rsid w:val="007B6EC7"/>
    <w:rsid w:val="007C0AEA"/>
    <w:rsid w:val="007C0DB9"/>
    <w:rsid w:val="007C106A"/>
    <w:rsid w:val="007C1446"/>
    <w:rsid w:val="007C1BF9"/>
    <w:rsid w:val="007C1C91"/>
    <w:rsid w:val="007C2433"/>
    <w:rsid w:val="007C279C"/>
    <w:rsid w:val="007C2A6F"/>
    <w:rsid w:val="007C30E6"/>
    <w:rsid w:val="007C38AC"/>
    <w:rsid w:val="007C3E7E"/>
    <w:rsid w:val="007C4246"/>
    <w:rsid w:val="007C4DC8"/>
    <w:rsid w:val="007C52A9"/>
    <w:rsid w:val="007C52F1"/>
    <w:rsid w:val="007C554E"/>
    <w:rsid w:val="007C5F3C"/>
    <w:rsid w:val="007C6050"/>
    <w:rsid w:val="007C6111"/>
    <w:rsid w:val="007C6C48"/>
    <w:rsid w:val="007D0996"/>
    <w:rsid w:val="007D0E19"/>
    <w:rsid w:val="007D19D1"/>
    <w:rsid w:val="007D20C3"/>
    <w:rsid w:val="007D21A4"/>
    <w:rsid w:val="007D2BC1"/>
    <w:rsid w:val="007D2D96"/>
    <w:rsid w:val="007D4187"/>
    <w:rsid w:val="007D4D70"/>
    <w:rsid w:val="007D4DE5"/>
    <w:rsid w:val="007D6135"/>
    <w:rsid w:val="007D62E4"/>
    <w:rsid w:val="007D63BF"/>
    <w:rsid w:val="007D7254"/>
    <w:rsid w:val="007D7A14"/>
    <w:rsid w:val="007D7E81"/>
    <w:rsid w:val="007E1A74"/>
    <w:rsid w:val="007E1AB7"/>
    <w:rsid w:val="007E2205"/>
    <w:rsid w:val="007E279E"/>
    <w:rsid w:val="007E2E4C"/>
    <w:rsid w:val="007E3012"/>
    <w:rsid w:val="007E3CF8"/>
    <w:rsid w:val="007E4808"/>
    <w:rsid w:val="007E495C"/>
    <w:rsid w:val="007E4E5A"/>
    <w:rsid w:val="007E566C"/>
    <w:rsid w:val="007E58B3"/>
    <w:rsid w:val="007E631D"/>
    <w:rsid w:val="007E681C"/>
    <w:rsid w:val="007E76AC"/>
    <w:rsid w:val="007E7774"/>
    <w:rsid w:val="007E796E"/>
    <w:rsid w:val="007E7C28"/>
    <w:rsid w:val="007F0045"/>
    <w:rsid w:val="007F092A"/>
    <w:rsid w:val="007F0A67"/>
    <w:rsid w:val="007F0C8C"/>
    <w:rsid w:val="007F15A4"/>
    <w:rsid w:val="007F1B21"/>
    <w:rsid w:val="007F316D"/>
    <w:rsid w:val="007F4EF6"/>
    <w:rsid w:val="007F5103"/>
    <w:rsid w:val="007F5E6A"/>
    <w:rsid w:val="007F6262"/>
    <w:rsid w:val="007F6B7A"/>
    <w:rsid w:val="007F7BBE"/>
    <w:rsid w:val="00800543"/>
    <w:rsid w:val="0080077E"/>
    <w:rsid w:val="008016A6"/>
    <w:rsid w:val="00801CE0"/>
    <w:rsid w:val="0080267A"/>
    <w:rsid w:val="008028EF"/>
    <w:rsid w:val="00802A50"/>
    <w:rsid w:val="00802C08"/>
    <w:rsid w:val="008030A1"/>
    <w:rsid w:val="008030AD"/>
    <w:rsid w:val="0080349E"/>
    <w:rsid w:val="0080393F"/>
    <w:rsid w:val="008055C0"/>
    <w:rsid w:val="00805BE9"/>
    <w:rsid w:val="0080658C"/>
    <w:rsid w:val="008067C5"/>
    <w:rsid w:val="00806D8B"/>
    <w:rsid w:val="00806DCF"/>
    <w:rsid w:val="008070B5"/>
    <w:rsid w:val="00807F55"/>
    <w:rsid w:val="00810411"/>
    <w:rsid w:val="0081179F"/>
    <w:rsid w:val="00811E14"/>
    <w:rsid w:val="00811EE4"/>
    <w:rsid w:val="00811F0E"/>
    <w:rsid w:val="00812093"/>
    <w:rsid w:val="0081262E"/>
    <w:rsid w:val="008131DE"/>
    <w:rsid w:val="00813BC7"/>
    <w:rsid w:val="00813CB4"/>
    <w:rsid w:val="00815AFD"/>
    <w:rsid w:val="00815B7D"/>
    <w:rsid w:val="00817A25"/>
    <w:rsid w:val="00820237"/>
    <w:rsid w:val="00820865"/>
    <w:rsid w:val="008212C9"/>
    <w:rsid w:val="008218FD"/>
    <w:rsid w:val="00821C0D"/>
    <w:rsid w:val="008228F3"/>
    <w:rsid w:val="00822ECB"/>
    <w:rsid w:val="008234A1"/>
    <w:rsid w:val="00825B18"/>
    <w:rsid w:val="00826432"/>
    <w:rsid w:val="00826ADB"/>
    <w:rsid w:val="008271B1"/>
    <w:rsid w:val="008275C2"/>
    <w:rsid w:val="0082791B"/>
    <w:rsid w:val="00827DF8"/>
    <w:rsid w:val="008300D6"/>
    <w:rsid w:val="00830837"/>
    <w:rsid w:val="00830CD9"/>
    <w:rsid w:val="0083167A"/>
    <w:rsid w:val="00831E8F"/>
    <w:rsid w:val="008322A3"/>
    <w:rsid w:val="00832370"/>
    <w:rsid w:val="008324AC"/>
    <w:rsid w:val="00832520"/>
    <w:rsid w:val="00832874"/>
    <w:rsid w:val="00832E66"/>
    <w:rsid w:val="008331E3"/>
    <w:rsid w:val="008334E2"/>
    <w:rsid w:val="00833689"/>
    <w:rsid w:val="00833690"/>
    <w:rsid w:val="008344B6"/>
    <w:rsid w:val="008349FB"/>
    <w:rsid w:val="00834E04"/>
    <w:rsid w:val="00834EF4"/>
    <w:rsid w:val="008353B8"/>
    <w:rsid w:val="00835CA3"/>
    <w:rsid w:val="00836677"/>
    <w:rsid w:val="00836E89"/>
    <w:rsid w:val="00836F6F"/>
    <w:rsid w:val="008373F1"/>
    <w:rsid w:val="008378D7"/>
    <w:rsid w:val="0084062A"/>
    <w:rsid w:val="0084069C"/>
    <w:rsid w:val="0084087A"/>
    <w:rsid w:val="00840915"/>
    <w:rsid w:val="00840C83"/>
    <w:rsid w:val="008416E1"/>
    <w:rsid w:val="00842569"/>
    <w:rsid w:val="008426A8"/>
    <w:rsid w:val="008426C2"/>
    <w:rsid w:val="00842DFC"/>
    <w:rsid w:val="008435F3"/>
    <w:rsid w:val="008438E1"/>
    <w:rsid w:val="00843BAD"/>
    <w:rsid w:val="0084435E"/>
    <w:rsid w:val="008443AA"/>
    <w:rsid w:val="00845D20"/>
    <w:rsid w:val="00846459"/>
    <w:rsid w:val="0084722B"/>
    <w:rsid w:val="008473D7"/>
    <w:rsid w:val="00847404"/>
    <w:rsid w:val="00847468"/>
    <w:rsid w:val="008474F4"/>
    <w:rsid w:val="00847AE5"/>
    <w:rsid w:val="00850BA1"/>
    <w:rsid w:val="00850D81"/>
    <w:rsid w:val="0085120E"/>
    <w:rsid w:val="008522DC"/>
    <w:rsid w:val="00852311"/>
    <w:rsid w:val="008540C1"/>
    <w:rsid w:val="00854758"/>
    <w:rsid w:val="008551C8"/>
    <w:rsid w:val="00855302"/>
    <w:rsid w:val="008553CB"/>
    <w:rsid w:val="008557A2"/>
    <w:rsid w:val="008559FB"/>
    <w:rsid w:val="00855D9A"/>
    <w:rsid w:val="00855FC4"/>
    <w:rsid w:val="00856C48"/>
    <w:rsid w:val="00856CC9"/>
    <w:rsid w:val="00860047"/>
    <w:rsid w:val="00860366"/>
    <w:rsid w:val="00860822"/>
    <w:rsid w:val="00860B67"/>
    <w:rsid w:val="008611DE"/>
    <w:rsid w:val="00861272"/>
    <w:rsid w:val="008613FD"/>
    <w:rsid w:val="00861830"/>
    <w:rsid w:val="00861AFC"/>
    <w:rsid w:val="008623A2"/>
    <w:rsid w:val="0086241A"/>
    <w:rsid w:val="008627D9"/>
    <w:rsid w:val="00862B20"/>
    <w:rsid w:val="0086348D"/>
    <w:rsid w:val="0086369C"/>
    <w:rsid w:val="00863AA7"/>
    <w:rsid w:val="00864485"/>
    <w:rsid w:val="008644E1"/>
    <w:rsid w:val="008648C7"/>
    <w:rsid w:val="00864A8F"/>
    <w:rsid w:val="008650E8"/>
    <w:rsid w:val="00865927"/>
    <w:rsid w:val="00865A66"/>
    <w:rsid w:val="00866EC2"/>
    <w:rsid w:val="008676DF"/>
    <w:rsid w:val="0087019D"/>
    <w:rsid w:val="008709C9"/>
    <w:rsid w:val="00870B93"/>
    <w:rsid w:val="00871AC8"/>
    <w:rsid w:val="00871D1D"/>
    <w:rsid w:val="0087200A"/>
    <w:rsid w:val="00872BB2"/>
    <w:rsid w:val="00872D2D"/>
    <w:rsid w:val="008737CE"/>
    <w:rsid w:val="00873DA6"/>
    <w:rsid w:val="008741D6"/>
    <w:rsid w:val="00874B2C"/>
    <w:rsid w:val="00874C6F"/>
    <w:rsid w:val="008750D2"/>
    <w:rsid w:val="0087592B"/>
    <w:rsid w:val="00875CCB"/>
    <w:rsid w:val="00875E34"/>
    <w:rsid w:val="008762CD"/>
    <w:rsid w:val="00877AF6"/>
    <w:rsid w:val="00877CD3"/>
    <w:rsid w:val="00880C3E"/>
    <w:rsid w:val="0088165C"/>
    <w:rsid w:val="008821BA"/>
    <w:rsid w:val="008825CC"/>
    <w:rsid w:val="00882C97"/>
    <w:rsid w:val="00882FF2"/>
    <w:rsid w:val="00883347"/>
    <w:rsid w:val="0088384A"/>
    <w:rsid w:val="00887CD0"/>
    <w:rsid w:val="0089017A"/>
    <w:rsid w:val="00890C2F"/>
    <w:rsid w:val="008914CD"/>
    <w:rsid w:val="00891AC0"/>
    <w:rsid w:val="0089274B"/>
    <w:rsid w:val="00892771"/>
    <w:rsid w:val="00893381"/>
    <w:rsid w:val="0089359C"/>
    <w:rsid w:val="008938F4"/>
    <w:rsid w:val="00893B34"/>
    <w:rsid w:val="00894D83"/>
    <w:rsid w:val="00894EB7"/>
    <w:rsid w:val="00895750"/>
    <w:rsid w:val="00895DB4"/>
    <w:rsid w:val="0089630C"/>
    <w:rsid w:val="008978E8"/>
    <w:rsid w:val="008A0357"/>
    <w:rsid w:val="008A0F7D"/>
    <w:rsid w:val="008A2953"/>
    <w:rsid w:val="008A2A60"/>
    <w:rsid w:val="008A2F17"/>
    <w:rsid w:val="008A35B0"/>
    <w:rsid w:val="008A361F"/>
    <w:rsid w:val="008A3779"/>
    <w:rsid w:val="008A4688"/>
    <w:rsid w:val="008A489B"/>
    <w:rsid w:val="008A49F1"/>
    <w:rsid w:val="008A4EC5"/>
    <w:rsid w:val="008A5547"/>
    <w:rsid w:val="008A6374"/>
    <w:rsid w:val="008A6971"/>
    <w:rsid w:val="008A7B4D"/>
    <w:rsid w:val="008A7C32"/>
    <w:rsid w:val="008B08E5"/>
    <w:rsid w:val="008B0DAA"/>
    <w:rsid w:val="008B150C"/>
    <w:rsid w:val="008B19A6"/>
    <w:rsid w:val="008B1DE1"/>
    <w:rsid w:val="008B2234"/>
    <w:rsid w:val="008B2B6E"/>
    <w:rsid w:val="008B3426"/>
    <w:rsid w:val="008B362C"/>
    <w:rsid w:val="008B3B02"/>
    <w:rsid w:val="008B449B"/>
    <w:rsid w:val="008C0332"/>
    <w:rsid w:val="008C081B"/>
    <w:rsid w:val="008C1A97"/>
    <w:rsid w:val="008C233D"/>
    <w:rsid w:val="008C2EDE"/>
    <w:rsid w:val="008C307E"/>
    <w:rsid w:val="008C400D"/>
    <w:rsid w:val="008C45CA"/>
    <w:rsid w:val="008C4741"/>
    <w:rsid w:val="008C49F9"/>
    <w:rsid w:val="008C4B6D"/>
    <w:rsid w:val="008C5395"/>
    <w:rsid w:val="008C5558"/>
    <w:rsid w:val="008C5991"/>
    <w:rsid w:val="008D0062"/>
    <w:rsid w:val="008D0474"/>
    <w:rsid w:val="008D05C6"/>
    <w:rsid w:val="008D0EC2"/>
    <w:rsid w:val="008D19B0"/>
    <w:rsid w:val="008D2876"/>
    <w:rsid w:val="008D38C5"/>
    <w:rsid w:val="008D3C3F"/>
    <w:rsid w:val="008D3C42"/>
    <w:rsid w:val="008D4134"/>
    <w:rsid w:val="008D42D4"/>
    <w:rsid w:val="008D4BFB"/>
    <w:rsid w:val="008D607E"/>
    <w:rsid w:val="008D7822"/>
    <w:rsid w:val="008D7889"/>
    <w:rsid w:val="008E193F"/>
    <w:rsid w:val="008E1EEB"/>
    <w:rsid w:val="008E2699"/>
    <w:rsid w:val="008E339A"/>
    <w:rsid w:val="008E3617"/>
    <w:rsid w:val="008E515E"/>
    <w:rsid w:val="008E5C54"/>
    <w:rsid w:val="008E6EBE"/>
    <w:rsid w:val="008E7297"/>
    <w:rsid w:val="008E72E0"/>
    <w:rsid w:val="008E7437"/>
    <w:rsid w:val="008E7678"/>
    <w:rsid w:val="008F02EA"/>
    <w:rsid w:val="008F0865"/>
    <w:rsid w:val="008F0A75"/>
    <w:rsid w:val="008F108C"/>
    <w:rsid w:val="008F1797"/>
    <w:rsid w:val="008F27A0"/>
    <w:rsid w:val="008F2B9B"/>
    <w:rsid w:val="008F4C00"/>
    <w:rsid w:val="008F4C91"/>
    <w:rsid w:val="008F5B3B"/>
    <w:rsid w:val="008F6546"/>
    <w:rsid w:val="008F6664"/>
    <w:rsid w:val="008F68D9"/>
    <w:rsid w:val="008F7055"/>
    <w:rsid w:val="008F716C"/>
    <w:rsid w:val="008F7F58"/>
    <w:rsid w:val="00900431"/>
    <w:rsid w:val="009009B5"/>
    <w:rsid w:val="009011A2"/>
    <w:rsid w:val="009017AB"/>
    <w:rsid w:val="00901F08"/>
    <w:rsid w:val="0090245E"/>
    <w:rsid w:val="00902494"/>
    <w:rsid w:val="009029C1"/>
    <w:rsid w:val="009036CB"/>
    <w:rsid w:val="00903837"/>
    <w:rsid w:val="009045DF"/>
    <w:rsid w:val="00904657"/>
    <w:rsid w:val="00904BE8"/>
    <w:rsid w:val="0090528A"/>
    <w:rsid w:val="0090529D"/>
    <w:rsid w:val="009057D8"/>
    <w:rsid w:val="00906074"/>
    <w:rsid w:val="00906080"/>
    <w:rsid w:val="00906730"/>
    <w:rsid w:val="00906C99"/>
    <w:rsid w:val="00907006"/>
    <w:rsid w:val="00907161"/>
    <w:rsid w:val="009104EA"/>
    <w:rsid w:val="00911F1B"/>
    <w:rsid w:val="00911F3E"/>
    <w:rsid w:val="009120F2"/>
    <w:rsid w:val="009121AF"/>
    <w:rsid w:val="009129DC"/>
    <w:rsid w:val="00912B49"/>
    <w:rsid w:val="00912E8A"/>
    <w:rsid w:val="00913AF1"/>
    <w:rsid w:val="0091422F"/>
    <w:rsid w:val="009145E3"/>
    <w:rsid w:val="009158EB"/>
    <w:rsid w:val="00916970"/>
    <w:rsid w:val="00916B68"/>
    <w:rsid w:val="00916D1E"/>
    <w:rsid w:val="009171D7"/>
    <w:rsid w:val="00920795"/>
    <w:rsid w:val="0092125A"/>
    <w:rsid w:val="00921558"/>
    <w:rsid w:val="00921DE4"/>
    <w:rsid w:val="00922239"/>
    <w:rsid w:val="0092254E"/>
    <w:rsid w:val="00922610"/>
    <w:rsid w:val="00924AF7"/>
    <w:rsid w:val="009254E1"/>
    <w:rsid w:val="00926BDB"/>
    <w:rsid w:val="00926C79"/>
    <w:rsid w:val="00926E64"/>
    <w:rsid w:val="00926FCC"/>
    <w:rsid w:val="00930DEE"/>
    <w:rsid w:val="0093143C"/>
    <w:rsid w:val="0093227D"/>
    <w:rsid w:val="00932FEC"/>
    <w:rsid w:val="00935DB0"/>
    <w:rsid w:val="0093663B"/>
    <w:rsid w:val="00937897"/>
    <w:rsid w:val="00937A9D"/>
    <w:rsid w:val="0094010A"/>
    <w:rsid w:val="00940DEE"/>
    <w:rsid w:val="00940E22"/>
    <w:rsid w:val="009415BC"/>
    <w:rsid w:val="0094168E"/>
    <w:rsid w:val="00941D53"/>
    <w:rsid w:val="00941F84"/>
    <w:rsid w:val="00942E9D"/>
    <w:rsid w:val="00942FAC"/>
    <w:rsid w:val="009434C8"/>
    <w:rsid w:val="009435D5"/>
    <w:rsid w:val="00943D89"/>
    <w:rsid w:val="00943F14"/>
    <w:rsid w:val="00943F4F"/>
    <w:rsid w:val="00944352"/>
    <w:rsid w:val="00944D11"/>
    <w:rsid w:val="00944E03"/>
    <w:rsid w:val="009456B8"/>
    <w:rsid w:val="00945B62"/>
    <w:rsid w:val="00946189"/>
    <w:rsid w:val="0094679A"/>
    <w:rsid w:val="009472EB"/>
    <w:rsid w:val="00947C82"/>
    <w:rsid w:val="00950692"/>
    <w:rsid w:val="00950721"/>
    <w:rsid w:val="0095072C"/>
    <w:rsid w:val="009509D4"/>
    <w:rsid w:val="00950F5A"/>
    <w:rsid w:val="0095137A"/>
    <w:rsid w:val="0095186C"/>
    <w:rsid w:val="00951CE4"/>
    <w:rsid w:val="00951D51"/>
    <w:rsid w:val="009520A0"/>
    <w:rsid w:val="0095240B"/>
    <w:rsid w:val="00952E4C"/>
    <w:rsid w:val="00952FB8"/>
    <w:rsid w:val="00954091"/>
    <w:rsid w:val="0095447A"/>
    <w:rsid w:val="00954B6E"/>
    <w:rsid w:val="00956127"/>
    <w:rsid w:val="00956F1A"/>
    <w:rsid w:val="00957049"/>
    <w:rsid w:val="00957243"/>
    <w:rsid w:val="00957515"/>
    <w:rsid w:val="00960BC9"/>
    <w:rsid w:val="009611AC"/>
    <w:rsid w:val="0096152C"/>
    <w:rsid w:val="009624CA"/>
    <w:rsid w:val="00962C18"/>
    <w:rsid w:val="00962D9D"/>
    <w:rsid w:val="00963D22"/>
    <w:rsid w:val="009647F3"/>
    <w:rsid w:val="009660D8"/>
    <w:rsid w:val="009661B0"/>
    <w:rsid w:val="0096718D"/>
    <w:rsid w:val="00967ECA"/>
    <w:rsid w:val="00970766"/>
    <w:rsid w:val="0097076A"/>
    <w:rsid w:val="00970D73"/>
    <w:rsid w:val="0097198E"/>
    <w:rsid w:val="009719C5"/>
    <w:rsid w:val="00971CEC"/>
    <w:rsid w:val="009725E8"/>
    <w:rsid w:val="009727D9"/>
    <w:rsid w:val="0097302B"/>
    <w:rsid w:val="009739E1"/>
    <w:rsid w:val="00973D94"/>
    <w:rsid w:val="00973E75"/>
    <w:rsid w:val="00974132"/>
    <w:rsid w:val="009744F5"/>
    <w:rsid w:val="009751A1"/>
    <w:rsid w:val="009756A1"/>
    <w:rsid w:val="009762B7"/>
    <w:rsid w:val="0097645A"/>
    <w:rsid w:val="00976759"/>
    <w:rsid w:val="0097687D"/>
    <w:rsid w:val="00980CD6"/>
    <w:rsid w:val="009810D3"/>
    <w:rsid w:val="00982401"/>
    <w:rsid w:val="00982967"/>
    <w:rsid w:val="00982B14"/>
    <w:rsid w:val="0098389B"/>
    <w:rsid w:val="00983A1F"/>
    <w:rsid w:val="0098493A"/>
    <w:rsid w:val="00985058"/>
    <w:rsid w:val="00985666"/>
    <w:rsid w:val="00985962"/>
    <w:rsid w:val="00985A28"/>
    <w:rsid w:val="00985D50"/>
    <w:rsid w:val="009860F1"/>
    <w:rsid w:val="00986903"/>
    <w:rsid w:val="00986D46"/>
    <w:rsid w:val="00986EE9"/>
    <w:rsid w:val="00987C1D"/>
    <w:rsid w:val="00987D92"/>
    <w:rsid w:val="0099045B"/>
    <w:rsid w:val="00990639"/>
    <w:rsid w:val="0099081F"/>
    <w:rsid w:val="009908A7"/>
    <w:rsid w:val="00991E75"/>
    <w:rsid w:val="00991F3C"/>
    <w:rsid w:val="00992973"/>
    <w:rsid w:val="0099445D"/>
    <w:rsid w:val="009957B0"/>
    <w:rsid w:val="00995B81"/>
    <w:rsid w:val="009972EF"/>
    <w:rsid w:val="00997759"/>
    <w:rsid w:val="009A021A"/>
    <w:rsid w:val="009A0253"/>
    <w:rsid w:val="009A02D6"/>
    <w:rsid w:val="009A0A5E"/>
    <w:rsid w:val="009A11C6"/>
    <w:rsid w:val="009A1421"/>
    <w:rsid w:val="009A1C31"/>
    <w:rsid w:val="009A1FD1"/>
    <w:rsid w:val="009A2281"/>
    <w:rsid w:val="009A27F3"/>
    <w:rsid w:val="009A3550"/>
    <w:rsid w:val="009A3A37"/>
    <w:rsid w:val="009A4C9E"/>
    <w:rsid w:val="009A5AE8"/>
    <w:rsid w:val="009A5BDF"/>
    <w:rsid w:val="009A6961"/>
    <w:rsid w:val="009A722D"/>
    <w:rsid w:val="009A768D"/>
    <w:rsid w:val="009A7997"/>
    <w:rsid w:val="009A7B55"/>
    <w:rsid w:val="009B0062"/>
    <w:rsid w:val="009B006B"/>
    <w:rsid w:val="009B1789"/>
    <w:rsid w:val="009B1DBA"/>
    <w:rsid w:val="009B220C"/>
    <w:rsid w:val="009B25BA"/>
    <w:rsid w:val="009B2A9A"/>
    <w:rsid w:val="009B2ACA"/>
    <w:rsid w:val="009B2F03"/>
    <w:rsid w:val="009B38BA"/>
    <w:rsid w:val="009B4129"/>
    <w:rsid w:val="009B4514"/>
    <w:rsid w:val="009B45EF"/>
    <w:rsid w:val="009B51C8"/>
    <w:rsid w:val="009B5837"/>
    <w:rsid w:val="009B5A05"/>
    <w:rsid w:val="009B5B42"/>
    <w:rsid w:val="009B5B77"/>
    <w:rsid w:val="009B6A19"/>
    <w:rsid w:val="009B7608"/>
    <w:rsid w:val="009B7A86"/>
    <w:rsid w:val="009B7D66"/>
    <w:rsid w:val="009C1473"/>
    <w:rsid w:val="009C197E"/>
    <w:rsid w:val="009C1B1E"/>
    <w:rsid w:val="009C2893"/>
    <w:rsid w:val="009C3635"/>
    <w:rsid w:val="009C3940"/>
    <w:rsid w:val="009C4A86"/>
    <w:rsid w:val="009C57CC"/>
    <w:rsid w:val="009C58DB"/>
    <w:rsid w:val="009C58FF"/>
    <w:rsid w:val="009C5A6E"/>
    <w:rsid w:val="009C5B54"/>
    <w:rsid w:val="009C5E96"/>
    <w:rsid w:val="009C6113"/>
    <w:rsid w:val="009C6788"/>
    <w:rsid w:val="009D0544"/>
    <w:rsid w:val="009D0A65"/>
    <w:rsid w:val="009D0C6F"/>
    <w:rsid w:val="009D0D2C"/>
    <w:rsid w:val="009D0E9D"/>
    <w:rsid w:val="009D16AE"/>
    <w:rsid w:val="009D1EC4"/>
    <w:rsid w:val="009D2521"/>
    <w:rsid w:val="009D274B"/>
    <w:rsid w:val="009D2BF8"/>
    <w:rsid w:val="009D2C11"/>
    <w:rsid w:val="009D2D32"/>
    <w:rsid w:val="009D3BBE"/>
    <w:rsid w:val="009D4710"/>
    <w:rsid w:val="009D477E"/>
    <w:rsid w:val="009D483B"/>
    <w:rsid w:val="009D49BF"/>
    <w:rsid w:val="009D5F70"/>
    <w:rsid w:val="009D6704"/>
    <w:rsid w:val="009D6800"/>
    <w:rsid w:val="009D681D"/>
    <w:rsid w:val="009D7E76"/>
    <w:rsid w:val="009E08A3"/>
    <w:rsid w:val="009E14C4"/>
    <w:rsid w:val="009E1F48"/>
    <w:rsid w:val="009E21F3"/>
    <w:rsid w:val="009E33A0"/>
    <w:rsid w:val="009E3ACE"/>
    <w:rsid w:val="009E3EB6"/>
    <w:rsid w:val="009E4041"/>
    <w:rsid w:val="009E612D"/>
    <w:rsid w:val="009F01C7"/>
    <w:rsid w:val="009F047F"/>
    <w:rsid w:val="009F0EAB"/>
    <w:rsid w:val="009F1162"/>
    <w:rsid w:val="009F16DF"/>
    <w:rsid w:val="009F29DF"/>
    <w:rsid w:val="009F3D01"/>
    <w:rsid w:val="009F46CD"/>
    <w:rsid w:val="009F5CA7"/>
    <w:rsid w:val="009F63E0"/>
    <w:rsid w:val="009F6419"/>
    <w:rsid w:val="00A0138A"/>
    <w:rsid w:val="00A01CB4"/>
    <w:rsid w:val="00A0218C"/>
    <w:rsid w:val="00A023BE"/>
    <w:rsid w:val="00A02513"/>
    <w:rsid w:val="00A02650"/>
    <w:rsid w:val="00A02C86"/>
    <w:rsid w:val="00A02C92"/>
    <w:rsid w:val="00A02CB4"/>
    <w:rsid w:val="00A03474"/>
    <w:rsid w:val="00A03629"/>
    <w:rsid w:val="00A04FF1"/>
    <w:rsid w:val="00A0568F"/>
    <w:rsid w:val="00A05EAB"/>
    <w:rsid w:val="00A06181"/>
    <w:rsid w:val="00A06C59"/>
    <w:rsid w:val="00A07076"/>
    <w:rsid w:val="00A07246"/>
    <w:rsid w:val="00A117FA"/>
    <w:rsid w:val="00A119EB"/>
    <w:rsid w:val="00A1226E"/>
    <w:rsid w:val="00A126DD"/>
    <w:rsid w:val="00A12B2B"/>
    <w:rsid w:val="00A13D0E"/>
    <w:rsid w:val="00A13D65"/>
    <w:rsid w:val="00A14D76"/>
    <w:rsid w:val="00A14DBF"/>
    <w:rsid w:val="00A15354"/>
    <w:rsid w:val="00A15B6A"/>
    <w:rsid w:val="00A16254"/>
    <w:rsid w:val="00A166FD"/>
    <w:rsid w:val="00A16C1D"/>
    <w:rsid w:val="00A17EEB"/>
    <w:rsid w:val="00A17F87"/>
    <w:rsid w:val="00A20E0B"/>
    <w:rsid w:val="00A21879"/>
    <w:rsid w:val="00A220FD"/>
    <w:rsid w:val="00A22949"/>
    <w:rsid w:val="00A22B38"/>
    <w:rsid w:val="00A23CF3"/>
    <w:rsid w:val="00A23D0D"/>
    <w:rsid w:val="00A23D60"/>
    <w:rsid w:val="00A23E8D"/>
    <w:rsid w:val="00A24A9B"/>
    <w:rsid w:val="00A24FFA"/>
    <w:rsid w:val="00A25795"/>
    <w:rsid w:val="00A25DEC"/>
    <w:rsid w:val="00A26274"/>
    <w:rsid w:val="00A265CC"/>
    <w:rsid w:val="00A26ACA"/>
    <w:rsid w:val="00A30410"/>
    <w:rsid w:val="00A30A35"/>
    <w:rsid w:val="00A30BC7"/>
    <w:rsid w:val="00A30DE1"/>
    <w:rsid w:val="00A3131E"/>
    <w:rsid w:val="00A32703"/>
    <w:rsid w:val="00A33051"/>
    <w:rsid w:val="00A3331E"/>
    <w:rsid w:val="00A351D7"/>
    <w:rsid w:val="00A369D3"/>
    <w:rsid w:val="00A375A0"/>
    <w:rsid w:val="00A37A0C"/>
    <w:rsid w:val="00A37FD3"/>
    <w:rsid w:val="00A40509"/>
    <w:rsid w:val="00A40B00"/>
    <w:rsid w:val="00A41288"/>
    <w:rsid w:val="00A42F79"/>
    <w:rsid w:val="00A43115"/>
    <w:rsid w:val="00A433EB"/>
    <w:rsid w:val="00A43DD3"/>
    <w:rsid w:val="00A44D3F"/>
    <w:rsid w:val="00A455DA"/>
    <w:rsid w:val="00A45754"/>
    <w:rsid w:val="00A45C2A"/>
    <w:rsid w:val="00A460B7"/>
    <w:rsid w:val="00A469B8"/>
    <w:rsid w:val="00A470AC"/>
    <w:rsid w:val="00A47743"/>
    <w:rsid w:val="00A47DA6"/>
    <w:rsid w:val="00A47DEC"/>
    <w:rsid w:val="00A47E37"/>
    <w:rsid w:val="00A47FF6"/>
    <w:rsid w:val="00A50CC7"/>
    <w:rsid w:val="00A51E00"/>
    <w:rsid w:val="00A521C1"/>
    <w:rsid w:val="00A52A73"/>
    <w:rsid w:val="00A535D9"/>
    <w:rsid w:val="00A53776"/>
    <w:rsid w:val="00A54286"/>
    <w:rsid w:val="00A550C2"/>
    <w:rsid w:val="00A55418"/>
    <w:rsid w:val="00A556C1"/>
    <w:rsid w:val="00A56657"/>
    <w:rsid w:val="00A568A2"/>
    <w:rsid w:val="00A56BC4"/>
    <w:rsid w:val="00A577AC"/>
    <w:rsid w:val="00A5794B"/>
    <w:rsid w:val="00A6004B"/>
    <w:rsid w:val="00A60416"/>
    <w:rsid w:val="00A607A7"/>
    <w:rsid w:val="00A60CC8"/>
    <w:rsid w:val="00A6164D"/>
    <w:rsid w:val="00A61B28"/>
    <w:rsid w:val="00A62B72"/>
    <w:rsid w:val="00A63305"/>
    <w:rsid w:val="00A645EB"/>
    <w:rsid w:val="00A64A79"/>
    <w:rsid w:val="00A64F53"/>
    <w:rsid w:val="00A655FA"/>
    <w:rsid w:val="00A65801"/>
    <w:rsid w:val="00A659E2"/>
    <w:rsid w:val="00A66A28"/>
    <w:rsid w:val="00A66D57"/>
    <w:rsid w:val="00A66D5B"/>
    <w:rsid w:val="00A6708A"/>
    <w:rsid w:val="00A679F7"/>
    <w:rsid w:val="00A705D5"/>
    <w:rsid w:val="00A70D4A"/>
    <w:rsid w:val="00A70FAF"/>
    <w:rsid w:val="00A71DE8"/>
    <w:rsid w:val="00A72189"/>
    <w:rsid w:val="00A7247D"/>
    <w:rsid w:val="00A7355C"/>
    <w:rsid w:val="00A736EF"/>
    <w:rsid w:val="00A73B7E"/>
    <w:rsid w:val="00A7488C"/>
    <w:rsid w:val="00A74C59"/>
    <w:rsid w:val="00A76724"/>
    <w:rsid w:val="00A77701"/>
    <w:rsid w:val="00A778F3"/>
    <w:rsid w:val="00A7797A"/>
    <w:rsid w:val="00A77A8D"/>
    <w:rsid w:val="00A800AA"/>
    <w:rsid w:val="00A80AF1"/>
    <w:rsid w:val="00A81061"/>
    <w:rsid w:val="00A816C4"/>
    <w:rsid w:val="00A81B0E"/>
    <w:rsid w:val="00A81D8D"/>
    <w:rsid w:val="00A81EC1"/>
    <w:rsid w:val="00A82262"/>
    <w:rsid w:val="00A8228C"/>
    <w:rsid w:val="00A82E9D"/>
    <w:rsid w:val="00A83451"/>
    <w:rsid w:val="00A843EA"/>
    <w:rsid w:val="00A84980"/>
    <w:rsid w:val="00A84D53"/>
    <w:rsid w:val="00A85BAE"/>
    <w:rsid w:val="00A85BF1"/>
    <w:rsid w:val="00A85C57"/>
    <w:rsid w:val="00A85EF3"/>
    <w:rsid w:val="00A8697B"/>
    <w:rsid w:val="00A86BF9"/>
    <w:rsid w:val="00A87357"/>
    <w:rsid w:val="00A87846"/>
    <w:rsid w:val="00A87948"/>
    <w:rsid w:val="00A90374"/>
    <w:rsid w:val="00A90A74"/>
    <w:rsid w:val="00A91210"/>
    <w:rsid w:val="00A912BD"/>
    <w:rsid w:val="00A9199A"/>
    <w:rsid w:val="00A91D19"/>
    <w:rsid w:val="00A938B2"/>
    <w:rsid w:val="00A93922"/>
    <w:rsid w:val="00A93AF0"/>
    <w:rsid w:val="00A93C34"/>
    <w:rsid w:val="00A93D8D"/>
    <w:rsid w:val="00A93D8E"/>
    <w:rsid w:val="00A9401C"/>
    <w:rsid w:val="00A945D5"/>
    <w:rsid w:val="00A953D1"/>
    <w:rsid w:val="00A95F75"/>
    <w:rsid w:val="00A964EB"/>
    <w:rsid w:val="00A973CA"/>
    <w:rsid w:val="00A97594"/>
    <w:rsid w:val="00A97BAD"/>
    <w:rsid w:val="00AA01DD"/>
    <w:rsid w:val="00AA08BE"/>
    <w:rsid w:val="00AA109D"/>
    <w:rsid w:val="00AA11B5"/>
    <w:rsid w:val="00AA11FD"/>
    <w:rsid w:val="00AA1A73"/>
    <w:rsid w:val="00AA1A7F"/>
    <w:rsid w:val="00AA2BDD"/>
    <w:rsid w:val="00AA2F8D"/>
    <w:rsid w:val="00AA331E"/>
    <w:rsid w:val="00AA3774"/>
    <w:rsid w:val="00AA3D05"/>
    <w:rsid w:val="00AA476B"/>
    <w:rsid w:val="00AA5DBB"/>
    <w:rsid w:val="00AA64E4"/>
    <w:rsid w:val="00AA76ED"/>
    <w:rsid w:val="00AA7DDF"/>
    <w:rsid w:val="00AB0DEB"/>
    <w:rsid w:val="00AB11E5"/>
    <w:rsid w:val="00AB175E"/>
    <w:rsid w:val="00AB2014"/>
    <w:rsid w:val="00AB2346"/>
    <w:rsid w:val="00AB2E02"/>
    <w:rsid w:val="00AB30A9"/>
    <w:rsid w:val="00AB322E"/>
    <w:rsid w:val="00AB4215"/>
    <w:rsid w:val="00AB4E23"/>
    <w:rsid w:val="00AB543E"/>
    <w:rsid w:val="00AB567F"/>
    <w:rsid w:val="00AB76B9"/>
    <w:rsid w:val="00AB7804"/>
    <w:rsid w:val="00AB78B3"/>
    <w:rsid w:val="00AB7977"/>
    <w:rsid w:val="00AB7F3D"/>
    <w:rsid w:val="00AC021F"/>
    <w:rsid w:val="00AC0A4F"/>
    <w:rsid w:val="00AC0A8A"/>
    <w:rsid w:val="00AC1284"/>
    <w:rsid w:val="00AC1573"/>
    <w:rsid w:val="00AC288A"/>
    <w:rsid w:val="00AC2E5E"/>
    <w:rsid w:val="00AC3825"/>
    <w:rsid w:val="00AC3E35"/>
    <w:rsid w:val="00AC4296"/>
    <w:rsid w:val="00AC448D"/>
    <w:rsid w:val="00AC45B0"/>
    <w:rsid w:val="00AC497B"/>
    <w:rsid w:val="00AC5033"/>
    <w:rsid w:val="00AC5333"/>
    <w:rsid w:val="00AC672E"/>
    <w:rsid w:val="00AC73F7"/>
    <w:rsid w:val="00AC7FC1"/>
    <w:rsid w:val="00AD01E3"/>
    <w:rsid w:val="00AD1074"/>
    <w:rsid w:val="00AD16C8"/>
    <w:rsid w:val="00AD1822"/>
    <w:rsid w:val="00AD1907"/>
    <w:rsid w:val="00AD19D4"/>
    <w:rsid w:val="00AD2241"/>
    <w:rsid w:val="00AD270F"/>
    <w:rsid w:val="00AD2E68"/>
    <w:rsid w:val="00AD3BCB"/>
    <w:rsid w:val="00AD3BF1"/>
    <w:rsid w:val="00AD3E25"/>
    <w:rsid w:val="00AD3F51"/>
    <w:rsid w:val="00AD49B4"/>
    <w:rsid w:val="00AD5A80"/>
    <w:rsid w:val="00AD5EAD"/>
    <w:rsid w:val="00AD60D6"/>
    <w:rsid w:val="00AD6546"/>
    <w:rsid w:val="00AD723E"/>
    <w:rsid w:val="00AD7FC6"/>
    <w:rsid w:val="00AE06CE"/>
    <w:rsid w:val="00AE094F"/>
    <w:rsid w:val="00AE0C07"/>
    <w:rsid w:val="00AE0C91"/>
    <w:rsid w:val="00AE0CD5"/>
    <w:rsid w:val="00AE1D2D"/>
    <w:rsid w:val="00AE34DA"/>
    <w:rsid w:val="00AE3F74"/>
    <w:rsid w:val="00AE42C6"/>
    <w:rsid w:val="00AE43ED"/>
    <w:rsid w:val="00AE5336"/>
    <w:rsid w:val="00AE54C2"/>
    <w:rsid w:val="00AE566C"/>
    <w:rsid w:val="00AE60DB"/>
    <w:rsid w:val="00AE65A5"/>
    <w:rsid w:val="00AF0619"/>
    <w:rsid w:val="00AF1215"/>
    <w:rsid w:val="00AF1B2A"/>
    <w:rsid w:val="00AF1B95"/>
    <w:rsid w:val="00AF1FF1"/>
    <w:rsid w:val="00AF20F1"/>
    <w:rsid w:val="00AF2120"/>
    <w:rsid w:val="00AF2173"/>
    <w:rsid w:val="00AF2DD1"/>
    <w:rsid w:val="00AF3580"/>
    <w:rsid w:val="00AF3812"/>
    <w:rsid w:val="00AF390A"/>
    <w:rsid w:val="00AF3E43"/>
    <w:rsid w:val="00AF4222"/>
    <w:rsid w:val="00AF4D34"/>
    <w:rsid w:val="00AF511A"/>
    <w:rsid w:val="00AF5423"/>
    <w:rsid w:val="00AF587F"/>
    <w:rsid w:val="00AF5DF8"/>
    <w:rsid w:val="00AF6234"/>
    <w:rsid w:val="00AF6390"/>
    <w:rsid w:val="00AF78CE"/>
    <w:rsid w:val="00AF7CFC"/>
    <w:rsid w:val="00B00AD1"/>
    <w:rsid w:val="00B010A7"/>
    <w:rsid w:val="00B010EA"/>
    <w:rsid w:val="00B01531"/>
    <w:rsid w:val="00B01556"/>
    <w:rsid w:val="00B0258F"/>
    <w:rsid w:val="00B02BF6"/>
    <w:rsid w:val="00B04817"/>
    <w:rsid w:val="00B04B44"/>
    <w:rsid w:val="00B04D98"/>
    <w:rsid w:val="00B05142"/>
    <w:rsid w:val="00B053BC"/>
    <w:rsid w:val="00B054D2"/>
    <w:rsid w:val="00B070F2"/>
    <w:rsid w:val="00B071AF"/>
    <w:rsid w:val="00B07625"/>
    <w:rsid w:val="00B0785C"/>
    <w:rsid w:val="00B1031F"/>
    <w:rsid w:val="00B10600"/>
    <w:rsid w:val="00B11B75"/>
    <w:rsid w:val="00B11CA1"/>
    <w:rsid w:val="00B12B04"/>
    <w:rsid w:val="00B13ED9"/>
    <w:rsid w:val="00B1415C"/>
    <w:rsid w:val="00B14532"/>
    <w:rsid w:val="00B1460D"/>
    <w:rsid w:val="00B14BBC"/>
    <w:rsid w:val="00B14C6F"/>
    <w:rsid w:val="00B154D7"/>
    <w:rsid w:val="00B15E2F"/>
    <w:rsid w:val="00B2076F"/>
    <w:rsid w:val="00B21D67"/>
    <w:rsid w:val="00B22B08"/>
    <w:rsid w:val="00B22B93"/>
    <w:rsid w:val="00B22F59"/>
    <w:rsid w:val="00B237D2"/>
    <w:rsid w:val="00B24871"/>
    <w:rsid w:val="00B24916"/>
    <w:rsid w:val="00B25436"/>
    <w:rsid w:val="00B25F60"/>
    <w:rsid w:val="00B25FF6"/>
    <w:rsid w:val="00B26297"/>
    <w:rsid w:val="00B27A57"/>
    <w:rsid w:val="00B27B68"/>
    <w:rsid w:val="00B31621"/>
    <w:rsid w:val="00B31911"/>
    <w:rsid w:val="00B322FE"/>
    <w:rsid w:val="00B324B5"/>
    <w:rsid w:val="00B33195"/>
    <w:rsid w:val="00B33DB3"/>
    <w:rsid w:val="00B3407E"/>
    <w:rsid w:val="00B342A6"/>
    <w:rsid w:val="00B34745"/>
    <w:rsid w:val="00B347C6"/>
    <w:rsid w:val="00B34EC8"/>
    <w:rsid w:val="00B35B06"/>
    <w:rsid w:val="00B360CE"/>
    <w:rsid w:val="00B36C77"/>
    <w:rsid w:val="00B37368"/>
    <w:rsid w:val="00B377DE"/>
    <w:rsid w:val="00B400B3"/>
    <w:rsid w:val="00B401E5"/>
    <w:rsid w:val="00B4053A"/>
    <w:rsid w:val="00B41711"/>
    <w:rsid w:val="00B41C44"/>
    <w:rsid w:val="00B42449"/>
    <w:rsid w:val="00B42620"/>
    <w:rsid w:val="00B42AF0"/>
    <w:rsid w:val="00B42D51"/>
    <w:rsid w:val="00B438AB"/>
    <w:rsid w:val="00B43E80"/>
    <w:rsid w:val="00B43F1A"/>
    <w:rsid w:val="00B441AF"/>
    <w:rsid w:val="00B458D6"/>
    <w:rsid w:val="00B46CD6"/>
    <w:rsid w:val="00B46F2D"/>
    <w:rsid w:val="00B473C9"/>
    <w:rsid w:val="00B47D29"/>
    <w:rsid w:val="00B5031E"/>
    <w:rsid w:val="00B5053C"/>
    <w:rsid w:val="00B51805"/>
    <w:rsid w:val="00B52349"/>
    <w:rsid w:val="00B52506"/>
    <w:rsid w:val="00B52538"/>
    <w:rsid w:val="00B52C0E"/>
    <w:rsid w:val="00B52C7B"/>
    <w:rsid w:val="00B533AB"/>
    <w:rsid w:val="00B537FF"/>
    <w:rsid w:val="00B53AE3"/>
    <w:rsid w:val="00B53B98"/>
    <w:rsid w:val="00B545DE"/>
    <w:rsid w:val="00B546DD"/>
    <w:rsid w:val="00B55EC5"/>
    <w:rsid w:val="00B566E3"/>
    <w:rsid w:val="00B567EE"/>
    <w:rsid w:val="00B57292"/>
    <w:rsid w:val="00B57744"/>
    <w:rsid w:val="00B57DE5"/>
    <w:rsid w:val="00B60646"/>
    <w:rsid w:val="00B61E30"/>
    <w:rsid w:val="00B6231E"/>
    <w:rsid w:val="00B62DE8"/>
    <w:rsid w:val="00B63273"/>
    <w:rsid w:val="00B642E4"/>
    <w:rsid w:val="00B64569"/>
    <w:rsid w:val="00B65199"/>
    <w:rsid w:val="00B658B9"/>
    <w:rsid w:val="00B65BF8"/>
    <w:rsid w:val="00B65C39"/>
    <w:rsid w:val="00B65D02"/>
    <w:rsid w:val="00B669E2"/>
    <w:rsid w:val="00B671D5"/>
    <w:rsid w:val="00B67844"/>
    <w:rsid w:val="00B70146"/>
    <w:rsid w:val="00B702B7"/>
    <w:rsid w:val="00B70B30"/>
    <w:rsid w:val="00B71373"/>
    <w:rsid w:val="00B71A81"/>
    <w:rsid w:val="00B72284"/>
    <w:rsid w:val="00B72E36"/>
    <w:rsid w:val="00B73738"/>
    <w:rsid w:val="00B738DB"/>
    <w:rsid w:val="00B73FE3"/>
    <w:rsid w:val="00B74BFF"/>
    <w:rsid w:val="00B75DCA"/>
    <w:rsid w:val="00B76C6E"/>
    <w:rsid w:val="00B77214"/>
    <w:rsid w:val="00B77CF1"/>
    <w:rsid w:val="00B80478"/>
    <w:rsid w:val="00B8287F"/>
    <w:rsid w:val="00B82D32"/>
    <w:rsid w:val="00B839DA"/>
    <w:rsid w:val="00B83A48"/>
    <w:rsid w:val="00B83BF3"/>
    <w:rsid w:val="00B845CC"/>
    <w:rsid w:val="00B85CC6"/>
    <w:rsid w:val="00B865CB"/>
    <w:rsid w:val="00B87A2E"/>
    <w:rsid w:val="00B87DBD"/>
    <w:rsid w:val="00B9050D"/>
    <w:rsid w:val="00B90C24"/>
    <w:rsid w:val="00B912B7"/>
    <w:rsid w:val="00B93628"/>
    <w:rsid w:val="00B9367E"/>
    <w:rsid w:val="00B941B8"/>
    <w:rsid w:val="00B947C8"/>
    <w:rsid w:val="00B95B46"/>
    <w:rsid w:val="00B95F4F"/>
    <w:rsid w:val="00B96136"/>
    <w:rsid w:val="00B96E44"/>
    <w:rsid w:val="00B97A69"/>
    <w:rsid w:val="00BA11FD"/>
    <w:rsid w:val="00BA1442"/>
    <w:rsid w:val="00BA1FC8"/>
    <w:rsid w:val="00BA2234"/>
    <w:rsid w:val="00BA23D0"/>
    <w:rsid w:val="00BA2B0B"/>
    <w:rsid w:val="00BA2E60"/>
    <w:rsid w:val="00BA323B"/>
    <w:rsid w:val="00BA38AB"/>
    <w:rsid w:val="00BA4E16"/>
    <w:rsid w:val="00BA4F96"/>
    <w:rsid w:val="00BA5351"/>
    <w:rsid w:val="00BA75DF"/>
    <w:rsid w:val="00BA7643"/>
    <w:rsid w:val="00BA7D77"/>
    <w:rsid w:val="00BB057B"/>
    <w:rsid w:val="00BB07C1"/>
    <w:rsid w:val="00BB203D"/>
    <w:rsid w:val="00BB2E66"/>
    <w:rsid w:val="00BB2F5D"/>
    <w:rsid w:val="00BB3610"/>
    <w:rsid w:val="00BB3B37"/>
    <w:rsid w:val="00BB434C"/>
    <w:rsid w:val="00BB48A9"/>
    <w:rsid w:val="00BB5002"/>
    <w:rsid w:val="00BB6CE8"/>
    <w:rsid w:val="00BB6F6B"/>
    <w:rsid w:val="00BB74E6"/>
    <w:rsid w:val="00BC00B4"/>
    <w:rsid w:val="00BC0F9F"/>
    <w:rsid w:val="00BC1159"/>
    <w:rsid w:val="00BC1306"/>
    <w:rsid w:val="00BC1C36"/>
    <w:rsid w:val="00BC2195"/>
    <w:rsid w:val="00BC305A"/>
    <w:rsid w:val="00BC3AED"/>
    <w:rsid w:val="00BC3DBE"/>
    <w:rsid w:val="00BC4E41"/>
    <w:rsid w:val="00BC5165"/>
    <w:rsid w:val="00BC5226"/>
    <w:rsid w:val="00BC545D"/>
    <w:rsid w:val="00BC57E8"/>
    <w:rsid w:val="00BC5EDB"/>
    <w:rsid w:val="00BC5F78"/>
    <w:rsid w:val="00BC6378"/>
    <w:rsid w:val="00BC63D9"/>
    <w:rsid w:val="00BC6951"/>
    <w:rsid w:val="00BD015B"/>
    <w:rsid w:val="00BD087F"/>
    <w:rsid w:val="00BD08CA"/>
    <w:rsid w:val="00BD0D86"/>
    <w:rsid w:val="00BD0EEC"/>
    <w:rsid w:val="00BD0F5C"/>
    <w:rsid w:val="00BD10B2"/>
    <w:rsid w:val="00BD12AC"/>
    <w:rsid w:val="00BD2418"/>
    <w:rsid w:val="00BD28B9"/>
    <w:rsid w:val="00BD28DE"/>
    <w:rsid w:val="00BD3125"/>
    <w:rsid w:val="00BD3736"/>
    <w:rsid w:val="00BD3AD6"/>
    <w:rsid w:val="00BD3EE1"/>
    <w:rsid w:val="00BD4930"/>
    <w:rsid w:val="00BD4CB6"/>
    <w:rsid w:val="00BD5276"/>
    <w:rsid w:val="00BD547D"/>
    <w:rsid w:val="00BD5810"/>
    <w:rsid w:val="00BD5B47"/>
    <w:rsid w:val="00BD6170"/>
    <w:rsid w:val="00BD6786"/>
    <w:rsid w:val="00BD6F69"/>
    <w:rsid w:val="00BD780F"/>
    <w:rsid w:val="00BD782A"/>
    <w:rsid w:val="00BD7EDA"/>
    <w:rsid w:val="00BE0258"/>
    <w:rsid w:val="00BE1A7B"/>
    <w:rsid w:val="00BE1CB4"/>
    <w:rsid w:val="00BE21F2"/>
    <w:rsid w:val="00BE2BEB"/>
    <w:rsid w:val="00BE2EB4"/>
    <w:rsid w:val="00BE3574"/>
    <w:rsid w:val="00BE4874"/>
    <w:rsid w:val="00BE4A33"/>
    <w:rsid w:val="00BE4B92"/>
    <w:rsid w:val="00BE4DF9"/>
    <w:rsid w:val="00BE61D2"/>
    <w:rsid w:val="00BE6249"/>
    <w:rsid w:val="00BE6CC8"/>
    <w:rsid w:val="00BE6F55"/>
    <w:rsid w:val="00BE7B53"/>
    <w:rsid w:val="00BE7E93"/>
    <w:rsid w:val="00BF0CB8"/>
    <w:rsid w:val="00BF0D25"/>
    <w:rsid w:val="00BF0E2A"/>
    <w:rsid w:val="00BF0E60"/>
    <w:rsid w:val="00BF1ABD"/>
    <w:rsid w:val="00BF1D77"/>
    <w:rsid w:val="00BF29C6"/>
    <w:rsid w:val="00BF3253"/>
    <w:rsid w:val="00BF3ADA"/>
    <w:rsid w:val="00BF4851"/>
    <w:rsid w:val="00BF4D1F"/>
    <w:rsid w:val="00BF4D4F"/>
    <w:rsid w:val="00BF4F96"/>
    <w:rsid w:val="00BF57A4"/>
    <w:rsid w:val="00BF607A"/>
    <w:rsid w:val="00BF620E"/>
    <w:rsid w:val="00BF64B2"/>
    <w:rsid w:val="00BF66FC"/>
    <w:rsid w:val="00C002E6"/>
    <w:rsid w:val="00C0047B"/>
    <w:rsid w:val="00C006D0"/>
    <w:rsid w:val="00C006FD"/>
    <w:rsid w:val="00C00C31"/>
    <w:rsid w:val="00C00C82"/>
    <w:rsid w:val="00C015E9"/>
    <w:rsid w:val="00C0188C"/>
    <w:rsid w:val="00C019ED"/>
    <w:rsid w:val="00C01CCE"/>
    <w:rsid w:val="00C0392E"/>
    <w:rsid w:val="00C03ACE"/>
    <w:rsid w:val="00C03AF3"/>
    <w:rsid w:val="00C041D1"/>
    <w:rsid w:val="00C0593A"/>
    <w:rsid w:val="00C05B1B"/>
    <w:rsid w:val="00C069E8"/>
    <w:rsid w:val="00C06E99"/>
    <w:rsid w:val="00C1017E"/>
    <w:rsid w:val="00C1030E"/>
    <w:rsid w:val="00C109E1"/>
    <w:rsid w:val="00C117BC"/>
    <w:rsid w:val="00C12439"/>
    <w:rsid w:val="00C12A05"/>
    <w:rsid w:val="00C12D1B"/>
    <w:rsid w:val="00C13484"/>
    <w:rsid w:val="00C13C30"/>
    <w:rsid w:val="00C14BE6"/>
    <w:rsid w:val="00C151E5"/>
    <w:rsid w:val="00C15596"/>
    <w:rsid w:val="00C168AE"/>
    <w:rsid w:val="00C16D56"/>
    <w:rsid w:val="00C178B4"/>
    <w:rsid w:val="00C2007C"/>
    <w:rsid w:val="00C20216"/>
    <w:rsid w:val="00C20B6D"/>
    <w:rsid w:val="00C22FEB"/>
    <w:rsid w:val="00C2415A"/>
    <w:rsid w:val="00C26286"/>
    <w:rsid w:val="00C266B6"/>
    <w:rsid w:val="00C2679A"/>
    <w:rsid w:val="00C26A40"/>
    <w:rsid w:val="00C26B08"/>
    <w:rsid w:val="00C271E5"/>
    <w:rsid w:val="00C279EF"/>
    <w:rsid w:val="00C302CE"/>
    <w:rsid w:val="00C30D3F"/>
    <w:rsid w:val="00C31534"/>
    <w:rsid w:val="00C31C6B"/>
    <w:rsid w:val="00C320D3"/>
    <w:rsid w:val="00C324E9"/>
    <w:rsid w:val="00C32967"/>
    <w:rsid w:val="00C33066"/>
    <w:rsid w:val="00C33073"/>
    <w:rsid w:val="00C33CDC"/>
    <w:rsid w:val="00C34553"/>
    <w:rsid w:val="00C349B8"/>
    <w:rsid w:val="00C34AE5"/>
    <w:rsid w:val="00C3503F"/>
    <w:rsid w:val="00C35305"/>
    <w:rsid w:val="00C3609B"/>
    <w:rsid w:val="00C363E3"/>
    <w:rsid w:val="00C36757"/>
    <w:rsid w:val="00C372A2"/>
    <w:rsid w:val="00C37996"/>
    <w:rsid w:val="00C40454"/>
    <w:rsid w:val="00C40A35"/>
    <w:rsid w:val="00C40F44"/>
    <w:rsid w:val="00C416C1"/>
    <w:rsid w:val="00C41A01"/>
    <w:rsid w:val="00C41C6A"/>
    <w:rsid w:val="00C41D28"/>
    <w:rsid w:val="00C4217D"/>
    <w:rsid w:val="00C426C2"/>
    <w:rsid w:val="00C42772"/>
    <w:rsid w:val="00C42A85"/>
    <w:rsid w:val="00C42FAE"/>
    <w:rsid w:val="00C4328A"/>
    <w:rsid w:val="00C4354F"/>
    <w:rsid w:val="00C435E5"/>
    <w:rsid w:val="00C43609"/>
    <w:rsid w:val="00C43F51"/>
    <w:rsid w:val="00C43F90"/>
    <w:rsid w:val="00C441B9"/>
    <w:rsid w:val="00C44317"/>
    <w:rsid w:val="00C44791"/>
    <w:rsid w:val="00C44A43"/>
    <w:rsid w:val="00C463DE"/>
    <w:rsid w:val="00C46C6A"/>
    <w:rsid w:val="00C46E46"/>
    <w:rsid w:val="00C4715C"/>
    <w:rsid w:val="00C47554"/>
    <w:rsid w:val="00C4799F"/>
    <w:rsid w:val="00C47A1B"/>
    <w:rsid w:val="00C501EF"/>
    <w:rsid w:val="00C5076B"/>
    <w:rsid w:val="00C5083F"/>
    <w:rsid w:val="00C508BF"/>
    <w:rsid w:val="00C51589"/>
    <w:rsid w:val="00C52EB2"/>
    <w:rsid w:val="00C536D7"/>
    <w:rsid w:val="00C53A06"/>
    <w:rsid w:val="00C53E11"/>
    <w:rsid w:val="00C547A5"/>
    <w:rsid w:val="00C5521D"/>
    <w:rsid w:val="00C553D5"/>
    <w:rsid w:val="00C55FE0"/>
    <w:rsid w:val="00C56011"/>
    <w:rsid w:val="00C56DFB"/>
    <w:rsid w:val="00C57AFB"/>
    <w:rsid w:val="00C57EFC"/>
    <w:rsid w:val="00C61B37"/>
    <w:rsid w:val="00C624AF"/>
    <w:rsid w:val="00C6382F"/>
    <w:rsid w:val="00C63D89"/>
    <w:rsid w:val="00C64016"/>
    <w:rsid w:val="00C64556"/>
    <w:rsid w:val="00C646CB"/>
    <w:rsid w:val="00C65077"/>
    <w:rsid w:val="00C65093"/>
    <w:rsid w:val="00C653A5"/>
    <w:rsid w:val="00C6603E"/>
    <w:rsid w:val="00C6696B"/>
    <w:rsid w:val="00C67ED0"/>
    <w:rsid w:val="00C70C53"/>
    <w:rsid w:val="00C7188B"/>
    <w:rsid w:val="00C71C58"/>
    <w:rsid w:val="00C72242"/>
    <w:rsid w:val="00C72BC7"/>
    <w:rsid w:val="00C731C5"/>
    <w:rsid w:val="00C737A5"/>
    <w:rsid w:val="00C73B17"/>
    <w:rsid w:val="00C7418E"/>
    <w:rsid w:val="00C7460B"/>
    <w:rsid w:val="00C747FD"/>
    <w:rsid w:val="00C75762"/>
    <w:rsid w:val="00C75A17"/>
    <w:rsid w:val="00C75F47"/>
    <w:rsid w:val="00C76F8B"/>
    <w:rsid w:val="00C77379"/>
    <w:rsid w:val="00C779BC"/>
    <w:rsid w:val="00C77DAB"/>
    <w:rsid w:val="00C80C94"/>
    <w:rsid w:val="00C81638"/>
    <w:rsid w:val="00C81D81"/>
    <w:rsid w:val="00C82195"/>
    <w:rsid w:val="00C82E37"/>
    <w:rsid w:val="00C830D3"/>
    <w:rsid w:val="00C8316E"/>
    <w:rsid w:val="00C83ACD"/>
    <w:rsid w:val="00C84255"/>
    <w:rsid w:val="00C845B0"/>
    <w:rsid w:val="00C84A09"/>
    <w:rsid w:val="00C851BC"/>
    <w:rsid w:val="00C86755"/>
    <w:rsid w:val="00C86CB5"/>
    <w:rsid w:val="00C86CCC"/>
    <w:rsid w:val="00C86EE4"/>
    <w:rsid w:val="00C8782B"/>
    <w:rsid w:val="00C9151E"/>
    <w:rsid w:val="00C91717"/>
    <w:rsid w:val="00C919D5"/>
    <w:rsid w:val="00C91D12"/>
    <w:rsid w:val="00C92464"/>
    <w:rsid w:val="00C929DA"/>
    <w:rsid w:val="00C93D0F"/>
    <w:rsid w:val="00C93E9F"/>
    <w:rsid w:val="00C94910"/>
    <w:rsid w:val="00C95572"/>
    <w:rsid w:val="00C9581F"/>
    <w:rsid w:val="00C96587"/>
    <w:rsid w:val="00C96C6A"/>
    <w:rsid w:val="00C96F1B"/>
    <w:rsid w:val="00C9773D"/>
    <w:rsid w:val="00CA0791"/>
    <w:rsid w:val="00CA136B"/>
    <w:rsid w:val="00CA19AD"/>
    <w:rsid w:val="00CA1D56"/>
    <w:rsid w:val="00CA2659"/>
    <w:rsid w:val="00CA27A8"/>
    <w:rsid w:val="00CA2C19"/>
    <w:rsid w:val="00CA3C49"/>
    <w:rsid w:val="00CA4CB0"/>
    <w:rsid w:val="00CA4E04"/>
    <w:rsid w:val="00CA4E18"/>
    <w:rsid w:val="00CA4F8E"/>
    <w:rsid w:val="00CA4F97"/>
    <w:rsid w:val="00CA6170"/>
    <w:rsid w:val="00CA64C5"/>
    <w:rsid w:val="00CA6862"/>
    <w:rsid w:val="00CA6E5D"/>
    <w:rsid w:val="00CA71F3"/>
    <w:rsid w:val="00CA72BD"/>
    <w:rsid w:val="00CB06EA"/>
    <w:rsid w:val="00CB07B6"/>
    <w:rsid w:val="00CB0C72"/>
    <w:rsid w:val="00CB12F8"/>
    <w:rsid w:val="00CB13E5"/>
    <w:rsid w:val="00CB1BCC"/>
    <w:rsid w:val="00CB28DF"/>
    <w:rsid w:val="00CB2E93"/>
    <w:rsid w:val="00CB312E"/>
    <w:rsid w:val="00CB38B9"/>
    <w:rsid w:val="00CB4687"/>
    <w:rsid w:val="00CB4694"/>
    <w:rsid w:val="00CB4C0D"/>
    <w:rsid w:val="00CB5BBF"/>
    <w:rsid w:val="00CB6372"/>
    <w:rsid w:val="00CB64C6"/>
    <w:rsid w:val="00CB6782"/>
    <w:rsid w:val="00CB67E2"/>
    <w:rsid w:val="00CB6AFD"/>
    <w:rsid w:val="00CB7D27"/>
    <w:rsid w:val="00CC0939"/>
    <w:rsid w:val="00CC13D3"/>
    <w:rsid w:val="00CC230D"/>
    <w:rsid w:val="00CC240D"/>
    <w:rsid w:val="00CC2816"/>
    <w:rsid w:val="00CC2CA9"/>
    <w:rsid w:val="00CC3127"/>
    <w:rsid w:val="00CC372A"/>
    <w:rsid w:val="00CC3841"/>
    <w:rsid w:val="00CC39D7"/>
    <w:rsid w:val="00CC3A7E"/>
    <w:rsid w:val="00CC418F"/>
    <w:rsid w:val="00CC4806"/>
    <w:rsid w:val="00CC553D"/>
    <w:rsid w:val="00CC59F3"/>
    <w:rsid w:val="00CC65FC"/>
    <w:rsid w:val="00CC66A4"/>
    <w:rsid w:val="00CC68B1"/>
    <w:rsid w:val="00CC7492"/>
    <w:rsid w:val="00CC7984"/>
    <w:rsid w:val="00CD0D5B"/>
    <w:rsid w:val="00CD1092"/>
    <w:rsid w:val="00CD173D"/>
    <w:rsid w:val="00CD2486"/>
    <w:rsid w:val="00CD2C03"/>
    <w:rsid w:val="00CD37F2"/>
    <w:rsid w:val="00CD3AEF"/>
    <w:rsid w:val="00CD3F04"/>
    <w:rsid w:val="00CD463A"/>
    <w:rsid w:val="00CD48F8"/>
    <w:rsid w:val="00CD5BC5"/>
    <w:rsid w:val="00CD675A"/>
    <w:rsid w:val="00CD77DF"/>
    <w:rsid w:val="00CD7CB2"/>
    <w:rsid w:val="00CE0080"/>
    <w:rsid w:val="00CE0454"/>
    <w:rsid w:val="00CE0E89"/>
    <w:rsid w:val="00CE0F7B"/>
    <w:rsid w:val="00CE1259"/>
    <w:rsid w:val="00CE275E"/>
    <w:rsid w:val="00CE303C"/>
    <w:rsid w:val="00CE35AA"/>
    <w:rsid w:val="00CE3C01"/>
    <w:rsid w:val="00CE3E4C"/>
    <w:rsid w:val="00CE40B0"/>
    <w:rsid w:val="00CE59AF"/>
    <w:rsid w:val="00CE5A6E"/>
    <w:rsid w:val="00CE5B74"/>
    <w:rsid w:val="00CE5E62"/>
    <w:rsid w:val="00CE6E6D"/>
    <w:rsid w:val="00CE7B67"/>
    <w:rsid w:val="00CF00FC"/>
    <w:rsid w:val="00CF0C25"/>
    <w:rsid w:val="00CF1727"/>
    <w:rsid w:val="00CF2125"/>
    <w:rsid w:val="00CF432A"/>
    <w:rsid w:val="00CF4E54"/>
    <w:rsid w:val="00CF5463"/>
    <w:rsid w:val="00CF5767"/>
    <w:rsid w:val="00CF64AC"/>
    <w:rsid w:val="00CF7655"/>
    <w:rsid w:val="00D00A08"/>
    <w:rsid w:val="00D01D18"/>
    <w:rsid w:val="00D02151"/>
    <w:rsid w:val="00D02C72"/>
    <w:rsid w:val="00D02CFD"/>
    <w:rsid w:val="00D033EA"/>
    <w:rsid w:val="00D038FB"/>
    <w:rsid w:val="00D03DE7"/>
    <w:rsid w:val="00D03EA9"/>
    <w:rsid w:val="00D04A42"/>
    <w:rsid w:val="00D05303"/>
    <w:rsid w:val="00D06585"/>
    <w:rsid w:val="00D06CC5"/>
    <w:rsid w:val="00D072B6"/>
    <w:rsid w:val="00D07AD6"/>
    <w:rsid w:val="00D10BCB"/>
    <w:rsid w:val="00D10C13"/>
    <w:rsid w:val="00D10EFA"/>
    <w:rsid w:val="00D1111B"/>
    <w:rsid w:val="00D11171"/>
    <w:rsid w:val="00D11637"/>
    <w:rsid w:val="00D1210A"/>
    <w:rsid w:val="00D135A2"/>
    <w:rsid w:val="00D139BB"/>
    <w:rsid w:val="00D144B7"/>
    <w:rsid w:val="00D152FD"/>
    <w:rsid w:val="00D15784"/>
    <w:rsid w:val="00D169C5"/>
    <w:rsid w:val="00D17ACF"/>
    <w:rsid w:val="00D17FE1"/>
    <w:rsid w:val="00D201B9"/>
    <w:rsid w:val="00D203EE"/>
    <w:rsid w:val="00D20931"/>
    <w:rsid w:val="00D20A8D"/>
    <w:rsid w:val="00D21462"/>
    <w:rsid w:val="00D215B3"/>
    <w:rsid w:val="00D22455"/>
    <w:rsid w:val="00D225C9"/>
    <w:rsid w:val="00D22EBD"/>
    <w:rsid w:val="00D22ED1"/>
    <w:rsid w:val="00D230B8"/>
    <w:rsid w:val="00D238D9"/>
    <w:rsid w:val="00D24B7D"/>
    <w:rsid w:val="00D24DDD"/>
    <w:rsid w:val="00D258FE"/>
    <w:rsid w:val="00D2631D"/>
    <w:rsid w:val="00D2650E"/>
    <w:rsid w:val="00D26849"/>
    <w:rsid w:val="00D26F23"/>
    <w:rsid w:val="00D2726C"/>
    <w:rsid w:val="00D30203"/>
    <w:rsid w:val="00D31206"/>
    <w:rsid w:val="00D320CC"/>
    <w:rsid w:val="00D32647"/>
    <w:rsid w:val="00D332C4"/>
    <w:rsid w:val="00D3393C"/>
    <w:rsid w:val="00D33A25"/>
    <w:rsid w:val="00D344D0"/>
    <w:rsid w:val="00D34A6B"/>
    <w:rsid w:val="00D34E96"/>
    <w:rsid w:val="00D35468"/>
    <w:rsid w:val="00D354EA"/>
    <w:rsid w:val="00D35582"/>
    <w:rsid w:val="00D358C7"/>
    <w:rsid w:val="00D35FAB"/>
    <w:rsid w:val="00D3663F"/>
    <w:rsid w:val="00D36990"/>
    <w:rsid w:val="00D36F60"/>
    <w:rsid w:val="00D36FD8"/>
    <w:rsid w:val="00D37687"/>
    <w:rsid w:val="00D37DC2"/>
    <w:rsid w:val="00D401F4"/>
    <w:rsid w:val="00D40AE8"/>
    <w:rsid w:val="00D40BB6"/>
    <w:rsid w:val="00D41399"/>
    <w:rsid w:val="00D4176F"/>
    <w:rsid w:val="00D41A6E"/>
    <w:rsid w:val="00D422A1"/>
    <w:rsid w:val="00D426B6"/>
    <w:rsid w:val="00D42A89"/>
    <w:rsid w:val="00D42D7E"/>
    <w:rsid w:val="00D4305D"/>
    <w:rsid w:val="00D4344C"/>
    <w:rsid w:val="00D43600"/>
    <w:rsid w:val="00D43AE0"/>
    <w:rsid w:val="00D45A99"/>
    <w:rsid w:val="00D46A5A"/>
    <w:rsid w:val="00D46D8D"/>
    <w:rsid w:val="00D50220"/>
    <w:rsid w:val="00D50622"/>
    <w:rsid w:val="00D50858"/>
    <w:rsid w:val="00D509BD"/>
    <w:rsid w:val="00D50D8D"/>
    <w:rsid w:val="00D51265"/>
    <w:rsid w:val="00D51458"/>
    <w:rsid w:val="00D51DFC"/>
    <w:rsid w:val="00D5216B"/>
    <w:rsid w:val="00D53D70"/>
    <w:rsid w:val="00D53E2D"/>
    <w:rsid w:val="00D540D5"/>
    <w:rsid w:val="00D545CD"/>
    <w:rsid w:val="00D5557A"/>
    <w:rsid w:val="00D558A1"/>
    <w:rsid w:val="00D558D3"/>
    <w:rsid w:val="00D55EB2"/>
    <w:rsid w:val="00D56380"/>
    <w:rsid w:val="00D56E81"/>
    <w:rsid w:val="00D56F67"/>
    <w:rsid w:val="00D57D47"/>
    <w:rsid w:val="00D60108"/>
    <w:rsid w:val="00D61185"/>
    <w:rsid w:val="00D61930"/>
    <w:rsid w:val="00D6204A"/>
    <w:rsid w:val="00D62AD0"/>
    <w:rsid w:val="00D636F2"/>
    <w:rsid w:val="00D63AD3"/>
    <w:rsid w:val="00D641C6"/>
    <w:rsid w:val="00D645DA"/>
    <w:rsid w:val="00D65543"/>
    <w:rsid w:val="00D669D8"/>
    <w:rsid w:val="00D67215"/>
    <w:rsid w:val="00D6734E"/>
    <w:rsid w:val="00D70262"/>
    <w:rsid w:val="00D70360"/>
    <w:rsid w:val="00D70475"/>
    <w:rsid w:val="00D704CE"/>
    <w:rsid w:val="00D712CE"/>
    <w:rsid w:val="00D73FDE"/>
    <w:rsid w:val="00D742BC"/>
    <w:rsid w:val="00D74E31"/>
    <w:rsid w:val="00D7511A"/>
    <w:rsid w:val="00D7526B"/>
    <w:rsid w:val="00D75E00"/>
    <w:rsid w:val="00D76A67"/>
    <w:rsid w:val="00D76F3D"/>
    <w:rsid w:val="00D7723C"/>
    <w:rsid w:val="00D7729B"/>
    <w:rsid w:val="00D80398"/>
    <w:rsid w:val="00D81535"/>
    <w:rsid w:val="00D82C8A"/>
    <w:rsid w:val="00D82E03"/>
    <w:rsid w:val="00D83B72"/>
    <w:rsid w:val="00D83D99"/>
    <w:rsid w:val="00D83FF5"/>
    <w:rsid w:val="00D84477"/>
    <w:rsid w:val="00D844C0"/>
    <w:rsid w:val="00D849EC"/>
    <w:rsid w:val="00D8525E"/>
    <w:rsid w:val="00D853E5"/>
    <w:rsid w:val="00D85A55"/>
    <w:rsid w:val="00D85B64"/>
    <w:rsid w:val="00D85C32"/>
    <w:rsid w:val="00D86445"/>
    <w:rsid w:val="00D86D83"/>
    <w:rsid w:val="00D86E15"/>
    <w:rsid w:val="00D86F1C"/>
    <w:rsid w:val="00D8724A"/>
    <w:rsid w:val="00D87724"/>
    <w:rsid w:val="00D87FDC"/>
    <w:rsid w:val="00D903CD"/>
    <w:rsid w:val="00D9151E"/>
    <w:rsid w:val="00D91961"/>
    <w:rsid w:val="00D91BA3"/>
    <w:rsid w:val="00D9272E"/>
    <w:rsid w:val="00D928C3"/>
    <w:rsid w:val="00D9293C"/>
    <w:rsid w:val="00D92AAB"/>
    <w:rsid w:val="00D95ABC"/>
    <w:rsid w:val="00D95B4E"/>
    <w:rsid w:val="00D95BE9"/>
    <w:rsid w:val="00D96B93"/>
    <w:rsid w:val="00D97646"/>
    <w:rsid w:val="00DA0789"/>
    <w:rsid w:val="00DA09F8"/>
    <w:rsid w:val="00DA1A42"/>
    <w:rsid w:val="00DA1B38"/>
    <w:rsid w:val="00DA26A2"/>
    <w:rsid w:val="00DA302C"/>
    <w:rsid w:val="00DA3486"/>
    <w:rsid w:val="00DA3732"/>
    <w:rsid w:val="00DA38BC"/>
    <w:rsid w:val="00DA4411"/>
    <w:rsid w:val="00DA4B79"/>
    <w:rsid w:val="00DA52B9"/>
    <w:rsid w:val="00DA5B1D"/>
    <w:rsid w:val="00DA6057"/>
    <w:rsid w:val="00DA70B4"/>
    <w:rsid w:val="00DA71DF"/>
    <w:rsid w:val="00DA731F"/>
    <w:rsid w:val="00DA7705"/>
    <w:rsid w:val="00DA7A16"/>
    <w:rsid w:val="00DA7AE1"/>
    <w:rsid w:val="00DA7FF5"/>
    <w:rsid w:val="00DB060B"/>
    <w:rsid w:val="00DB0978"/>
    <w:rsid w:val="00DB1371"/>
    <w:rsid w:val="00DB1552"/>
    <w:rsid w:val="00DB15DD"/>
    <w:rsid w:val="00DB1F61"/>
    <w:rsid w:val="00DB23DB"/>
    <w:rsid w:val="00DB29D6"/>
    <w:rsid w:val="00DB32F8"/>
    <w:rsid w:val="00DB3E16"/>
    <w:rsid w:val="00DB4AC7"/>
    <w:rsid w:val="00DB4F8B"/>
    <w:rsid w:val="00DB58B5"/>
    <w:rsid w:val="00DB5B79"/>
    <w:rsid w:val="00DB5D73"/>
    <w:rsid w:val="00DB5DD5"/>
    <w:rsid w:val="00DB5E91"/>
    <w:rsid w:val="00DC00B2"/>
    <w:rsid w:val="00DC0575"/>
    <w:rsid w:val="00DC0BB2"/>
    <w:rsid w:val="00DC10B1"/>
    <w:rsid w:val="00DC3B74"/>
    <w:rsid w:val="00DC3E70"/>
    <w:rsid w:val="00DC49F3"/>
    <w:rsid w:val="00DC5222"/>
    <w:rsid w:val="00DC5848"/>
    <w:rsid w:val="00DC5F65"/>
    <w:rsid w:val="00DC6FBF"/>
    <w:rsid w:val="00DC7CD4"/>
    <w:rsid w:val="00DD047F"/>
    <w:rsid w:val="00DD13EC"/>
    <w:rsid w:val="00DD166F"/>
    <w:rsid w:val="00DD171A"/>
    <w:rsid w:val="00DD1804"/>
    <w:rsid w:val="00DD22A9"/>
    <w:rsid w:val="00DD29A0"/>
    <w:rsid w:val="00DD2B1C"/>
    <w:rsid w:val="00DD2F48"/>
    <w:rsid w:val="00DD34FD"/>
    <w:rsid w:val="00DD3609"/>
    <w:rsid w:val="00DD38AF"/>
    <w:rsid w:val="00DD3B22"/>
    <w:rsid w:val="00DD40CF"/>
    <w:rsid w:val="00DD58D6"/>
    <w:rsid w:val="00DD5EA4"/>
    <w:rsid w:val="00DD6668"/>
    <w:rsid w:val="00DD7067"/>
    <w:rsid w:val="00DD70A8"/>
    <w:rsid w:val="00DD76C2"/>
    <w:rsid w:val="00DE1A45"/>
    <w:rsid w:val="00DE230F"/>
    <w:rsid w:val="00DE2569"/>
    <w:rsid w:val="00DE262A"/>
    <w:rsid w:val="00DE3404"/>
    <w:rsid w:val="00DE4522"/>
    <w:rsid w:val="00DE4720"/>
    <w:rsid w:val="00DE5556"/>
    <w:rsid w:val="00DE6164"/>
    <w:rsid w:val="00DE6334"/>
    <w:rsid w:val="00DE77BD"/>
    <w:rsid w:val="00DF031F"/>
    <w:rsid w:val="00DF0734"/>
    <w:rsid w:val="00DF1877"/>
    <w:rsid w:val="00DF18B3"/>
    <w:rsid w:val="00DF1DA2"/>
    <w:rsid w:val="00DF27E8"/>
    <w:rsid w:val="00DF2911"/>
    <w:rsid w:val="00DF4290"/>
    <w:rsid w:val="00DF44C9"/>
    <w:rsid w:val="00DF4665"/>
    <w:rsid w:val="00DF4F43"/>
    <w:rsid w:val="00DF5B99"/>
    <w:rsid w:val="00DF622A"/>
    <w:rsid w:val="00DF6869"/>
    <w:rsid w:val="00DF71A3"/>
    <w:rsid w:val="00DF7EAA"/>
    <w:rsid w:val="00E0030F"/>
    <w:rsid w:val="00E003DA"/>
    <w:rsid w:val="00E007B4"/>
    <w:rsid w:val="00E00B1F"/>
    <w:rsid w:val="00E0118C"/>
    <w:rsid w:val="00E01454"/>
    <w:rsid w:val="00E022E0"/>
    <w:rsid w:val="00E02324"/>
    <w:rsid w:val="00E02678"/>
    <w:rsid w:val="00E03F66"/>
    <w:rsid w:val="00E03F98"/>
    <w:rsid w:val="00E0476C"/>
    <w:rsid w:val="00E0483B"/>
    <w:rsid w:val="00E04F74"/>
    <w:rsid w:val="00E053D3"/>
    <w:rsid w:val="00E05A20"/>
    <w:rsid w:val="00E05C5C"/>
    <w:rsid w:val="00E06217"/>
    <w:rsid w:val="00E0693E"/>
    <w:rsid w:val="00E0694F"/>
    <w:rsid w:val="00E074B7"/>
    <w:rsid w:val="00E0784F"/>
    <w:rsid w:val="00E1056F"/>
    <w:rsid w:val="00E10A2F"/>
    <w:rsid w:val="00E1117C"/>
    <w:rsid w:val="00E12108"/>
    <w:rsid w:val="00E12E00"/>
    <w:rsid w:val="00E135C3"/>
    <w:rsid w:val="00E13C63"/>
    <w:rsid w:val="00E149A8"/>
    <w:rsid w:val="00E15838"/>
    <w:rsid w:val="00E1639C"/>
    <w:rsid w:val="00E166EB"/>
    <w:rsid w:val="00E2157B"/>
    <w:rsid w:val="00E218B2"/>
    <w:rsid w:val="00E21C9E"/>
    <w:rsid w:val="00E21CBD"/>
    <w:rsid w:val="00E21EC1"/>
    <w:rsid w:val="00E22E27"/>
    <w:rsid w:val="00E23E02"/>
    <w:rsid w:val="00E243F3"/>
    <w:rsid w:val="00E24D4F"/>
    <w:rsid w:val="00E256D9"/>
    <w:rsid w:val="00E25B5E"/>
    <w:rsid w:val="00E2607C"/>
    <w:rsid w:val="00E26DB0"/>
    <w:rsid w:val="00E27997"/>
    <w:rsid w:val="00E31532"/>
    <w:rsid w:val="00E31BB2"/>
    <w:rsid w:val="00E31F48"/>
    <w:rsid w:val="00E321E8"/>
    <w:rsid w:val="00E32911"/>
    <w:rsid w:val="00E32AE9"/>
    <w:rsid w:val="00E336DF"/>
    <w:rsid w:val="00E33B4D"/>
    <w:rsid w:val="00E341D7"/>
    <w:rsid w:val="00E34450"/>
    <w:rsid w:val="00E34487"/>
    <w:rsid w:val="00E34A8F"/>
    <w:rsid w:val="00E3536D"/>
    <w:rsid w:val="00E360E5"/>
    <w:rsid w:val="00E36329"/>
    <w:rsid w:val="00E367EC"/>
    <w:rsid w:val="00E375A2"/>
    <w:rsid w:val="00E407E7"/>
    <w:rsid w:val="00E40BB8"/>
    <w:rsid w:val="00E4135E"/>
    <w:rsid w:val="00E416DA"/>
    <w:rsid w:val="00E41D14"/>
    <w:rsid w:val="00E427CC"/>
    <w:rsid w:val="00E4292D"/>
    <w:rsid w:val="00E42C92"/>
    <w:rsid w:val="00E431C8"/>
    <w:rsid w:val="00E43642"/>
    <w:rsid w:val="00E44EFB"/>
    <w:rsid w:val="00E450DB"/>
    <w:rsid w:val="00E45161"/>
    <w:rsid w:val="00E45C02"/>
    <w:rsid w:val="00E467D8"/>
    <w:rsid w:val="00E46E75"/>
    <w:rsid w:val="00E46F9A"/>
    <w:rsid w:val="00E46FE1"/>
    <w:rsid w:val="00E471FC"/>
    <w:rsid w:val="00E4732C"/>
    <w:rsid w:val="00E47716"/>
    <w:rsid w:val="00E477CB"/>
    <w:rsid w:val="00E50404"/>
    <w:rsid w:val="00E5143B"/>
    <w:rsid w:val="00E52B5D"/>
    <w:rsid w:val="00E532F0"/>
    <w:rsid w:val="00E53310"/>
    <w:rsid w:val="00E536D9"/>
    <w:rsid w:val="00E53BF8"/>
    <w:rsid w:val="00E5471F"/>
    <w:rsid w:val="00E549BB"/>
    <w:rsid w:val="00E54AD5"/>
    <w:rsid w:val="00E55521"/>
    <w:rsid w:val="00E5560C"/>
    <w:rsid w:val="00E56109"/>
    <w:rsid w:val="00E561D3"/>
    <w:rsid w:val="00E56D6B"/>
    <w:rsid w:val="00E57BD8"/>
    <w:rsid w:val="00E601EA"/>
    <w:rsid w:val="00E604C0"/>
    <w:rsid w:val="00E61DAE"/>
    <w:rsid w:val="00E62CED"/>
    <w:rsid w:val="00E63368"/>
    <w:rsid w:val="00E63456"/>
    <w:rsid w:val="00E63499"/>
    <w:rsid w:val="00E63A3F"/>
    <w:rsid w:val="00E63E76"/>
    <w:rsid w:val="00E64150"/>
    <w:rsid w:val="00E644CD"/>
    <w:rsid w:val="00E64EE9"/>
    <w:rsid w:val="00E65485"/>
    <w:rsid w:val="00E658A8"/>
    <w:rsid w:val="00E65CB9"/>
    <w:rsid w:val="00E661BF"/>
    <w:rsid w:val="00E66E16"/>
    <w:rsid w:val="00E671D5"/>
    <w:rsid w:val="00E67772"/>
    <w:rsid w:val="00E67A0A"/>
    <w:rsid w:val="00E700D3"/>
    <w:rsid w:val="00E7040C"/>
    <w:rsid w:val="00E70690"/>
    <w:rsid w:val="00E709EF"/>
    <w:rsid w:val="00E70AC9"/>
    <w:rsid w:val="00E717E4"/>
    <w:rsid w:val="00E71953"/>
    <w:rsid w:val="00E720B2"/>
    <w:rsid w:val="00E72114"/>
    <w:rsid w:val="00E72364"/>
    <w:rsid w:val="00E7272D"/>
    <w:rsid w:val="00E72E6B"/>
    <w:rsid w:val="00E73170"/>
    <w:rsid w:val="00E732C1"/>
    <w:rsid w:val="00E734FB"/>
    <w:rsid w:val="00E734FD"/>
    <w:rsid w:val="00E735E3"/>
    <w:rsid w:val="00E74B5C"/>
    <w:rsid w:val="00E75A1A"/>
    <w:rsid w:val="00E768C8"/>
    <w:rsid w:val="00E76941"/>
    <w:rsid w:val="00E76B71"/>
    <w:rsid w:val="00E77E8E"/>
    <w:rsid w:val="00E80A8A"/>
    <w:rsid w:val="00E80CED"/>
    <w:rsid w:val="00E80D77"/>
    <w:rsid w:val="00E80DA8"/>
    <w:rsid w:val="00E812CB"/>
    <w:rsid w:val="00E816F7"/>
    <w:rsid w:val="00E81842"/>
    <w:rsid w:val="00E81E89"/>
    <w:rsid w:val="00E820DA"/>
    <w:rsid w:val="00E830AB"/>
    <w:rsid w:val="00E8352B"/>
    <w:rsid w:val="00E838B8"/>
    <w:rsid w:val="00E83BB6"/>
    <w:rsid w:val="00E8404D"/>
    <w:rsid w:val="00E86B13"/>
    <w:rsid w:val="00E86E22"/>
    <w:rsid w:val="00E86F4C"/>
    <w:rsid w:val="00E8790E"/>
    <w:rsid w:val="00E87EAC"/>
    <w:rsid w:val="00E904B2"/>
    <w:rsid w:val="00E90663"/>
    <w:rsid w:val="00E907AD"/>
    <w:rsid w:val="00E910C6"/>
    <w:rsid w:val="00E9119D"/>
    <w:rsid w:val="00E92945"/>
    <w:rsid w:val="00E92AFB"/>
    <w:rsid w:val="00E92EF8"/>
    <w:rsid w:val="00E937D4"/>
    <w:rsid w:val="00E938B7"/>
    <w:rsid w:val="00E93BA7"/>
    <w:rsid w:val="00E951F0"/>
    <w:rsid w:val="00E952A7"/>
    <w:rsid w:val="00E95486"/>
    <w:rsid w:val="00E962F0"/>
    <w:rsid w:val="00E96376"/>
    <w:rsid w:val="00E96492"/>
    <w:rsid w:val="00E96942"/>
    <w:rsid w:val="00E9710C"/>
    <w:rsid w:val="00E97198"/>
    <w:rsid w:val="00EA08DC"/>
    <w:rsid w:val="00EA18C4"/>
    <w:rsid w:val="00EA2405"/>
    <w:rsid w:val="00EA2998"/>
    <w:rsid w:val="00EA3437"/>
    <w:rsid w:val="00EA39A4"/>
    <w:rsid w:val="00EA4116"/>
    <w:rsid w:val="00EA4AD6"/>
    <w:rsid w:val="00EA524C"/>
    <w:rsid w:val="00EA623B"/>
    <w:rsid w:val="00EA6342"/>
    <w:rsid w:val="00EA6360"/>
    <w:rsid w:val="00EA6542"/>
    <w:rsid w:val="00EA6560"/>
    <w:rsid w:val="00EA7230"/>
    <w:rsid w:val="00EA7921"/>
    <w:rsid w:val="00EB01AC"/>
    <w:rsid w:val="00EB0778"/>
    <w:rsid w:val="00EB0CED"/>
    <w:rsid w:val="00EB21A0"/>
    <w:rsid w:val="00EB22CD"/>
    <w:rsid w:val="00EB242E"/>
    <w:rsid w:val="00EB2DBB"/>
    <w:rsid w:val="00EB31BC"/>
    <w:rsid w:val="00EB34CB"/>
    <w:rsid w:val="00EB39D9"/>
    <w:rsid w:val="00EB420C"/>
    <w:rsid w:val="00EB55AC"/>
    <w:rsid w:val="00EB5FEB"/>
    <w:rsid w:val="00EB61E3"/>
    <w:rsid w:val="00EB6797"/>
    <w:rsid w:val="00EB7902"/>
    <w:rsid w:val="00EB7AA5"/>
    <w:rsid w:val="00EB7B1D"/>
    <w:rsid w:val="00EB7C1D"/>
    <w:rsid w:val="00EB7DEE"/>
    <w:rsid w:val="00EC0008"/>
    <w:rsid w:val="00EC0496"/>
    <w:rsid w:val="00EC057F"/>
    <w:rsid w:val="00EC09CE"/>
    <w:rsid w:val="00EC0AF8"/>
    <w:rsid w:val="00EC1291"/>
    <w:rsid w:val="00EC1E24"/>
    <w:rsid w:val="00EC2339"/>
    <w:rsid w:val="00EC25A3"/>
    <w:rsid w:val="00EC43CD"/>
    <w:rsid w:val="00EC486E"/>
    <w:rsid w:val="00EC4887"/>
    <w:rsid w:val="00EC4A0F"/>
    <w:rsid w:val="00EC50AA"/>
    <w:rsid w:val="00EC6186"/>
    <w:rsid w:val="00EC6931"/>
    <w:rsid w:val="00EC70B5"/>
    <w:rsid w:val="00EC722C"/>
    <w:rsid w:val="00EC7382"/>
    <w:rsid w:val="00EC7ABD"/>
    <w:rsid w:val="00ED0308"/>
    <w:rsid w:val="00ED0771"/>
    <w:rsid w:val="00ED0994"/>
    <w:rsid w:val="00ED0DB6"/>
    <w:rsid w:val="00ED102F"/>
    <w:rsid w:val="00ED1D4E"/>
    <w:rsid w:val="00ED1F93"/>
    <w:rsid w:val="00ED297B"/>
    <w:rsid w:val="00ED4352"/>
    <w:rsid w:val="00ED6237"/>
    <w:rsid w:val="00ED635D"/>
    <w:rsid w:val="00ED672B"/>
    <w:rsid w:val="00ED6950"/>
    <w:rsid w:val="00ED7F44"/>
    <w:rsid w:val="00EE03C7"/>
    <w:rsid w:val="00EE077A"/>
    <w:rsid w:val="00EE10CE"/>
    <w:rsid w:val="00EE1171"/>
    <w:rsid w:val="00EE17DB"/>
    <w:rsid w:val="00EE1EA7"/>
    <w:rsid w:val="00EE28DB"/>
    <w:rsid w:val="00EE2BF3"/>
    <w:rsid w:val="00EE2E21"/>
    <w:rsid w:val="00EE3E94"/>
    <w:rsid w:val="00EE55FC"/>
    <w:rsid w:val="00EE5B20"/>
    <w:rsid w:val="00EE5D03"/>
    <w:rsid w:val="00EE63D6"/>
    <w:rsid w:val="00EE6DCD"/>
    <w:rsid w:val="00EE7011"/>
    <w:rsid w:val="00EE785A"/>
    <w:rsid w:val="00EE7E5D"/>
    <w:rsid w:val="00EF0137"/>
    <w:rsid w:val="00EF0727"/>
    <w:rsid w:val="00EF1198"/>
    <w:rsid w:val="00EF22C2"/>
    <w:rsid w:val="00EF2A8F"/>
    <w:rsid w:val="00EF2C46"/>
    <w:rsid w:val="00EF358A"/>
    <w:rsid w:val="00EF361D"/>
    <w:rsid w:val="00EF3ABE"/>
    <w:rsid w:val="00EF3E48"/>
    <w:rsid w:val="00EF4890"/>
    <w:rsid w:val="00EF4BE6"/>
    <w:rsid w:val="00EF541E"/>
    <w:rsid w:val="00EF5BD2"/>
    <w:rsid w:val="00EF5C22"/>
    <w:rsid w:val="00EF5CFE"/>
    <w:rsid w:val="00EF5F83"/>
    <w:rsid w:val="00EF7F13"/>
    <w:rsid w:val="00EF7F6E"/>
    <w:rsid w:val="00F009DB"/>
    <w:rsid w:val="00F00B46"/>
    <w:rsid w:val="00F00C9E"/>
    <w:rsid w:val="00F00D7F"/>
    <w:rsid w:val="00F00FC4"/>
    <w:rsid w:val="00F016E2"/>
    <w:rsid w:val="00F01AB2"/>
    <w:rsid w:val="00F028A9"/>
    <w:rsid w:val="00F02ACC"/>
    <w:rsid w:val="00F03417"/>
    <w:rsid w:val="00F044DD"/>
    <w:rsid w:val="00F04B13"/>
    <w:rsid w:val="00F04F0D"/>
    <w:rsid w:val="00F05334"/>
    <w:rsid w:val="00F0576D"/>
    <w:rsid w:val="00F05826"/>
    <w:rsid w:val="00F06629"/>
    <w:rsid w:val="00F06A72"/>
    <w:rsid w:val="00F06BCB"/>
    <w:rsid w:val="00F06DDA"/>
    <w:rsid w:val="00F07B87"/>
    <w:rsid w:val="00F07D2A"/>
    <w:rsid w:val="00F07E81"/>
    <w:rsid w:val="00F07FAD"/>
    <w:rsid w:val="00F103AF"/>
    <w:rsid w:val="00F10C0A"/>
    <w:rsid w:val="00F10C50"/>
    <w:rsid w:val="00F1106A"/>
    <w:rsid w:val="00F114CE"/>
    <w:rsid w:val="00F11651"/>
    <w:rsid w:val="00F116F6"/>
    <w:rsid w:val="00F12195"/>
    <w:rsid w:val="00F12606"/>
    <w:rsid w:val="00F12AEE"/>
    <w:rsid w:val="00F13008"/>
    <w:rsid w:val="00F13631"/>
    <w:rsid w:val="00F13BD0"/>
    <w:rsid w:val="00F13F37"/>
    <w:rsid w:val="00F14A73"/>
    <w:rsid w:val="00F15030"/>
    <w:rsid w:val="00F1507C"/>
    <w:rsid w:val="00F15695"/>
    <w:rsid w:val="00F159B4"/>
    <w:rsid w:val="00F15ED5"/>
    <w:rsid w:val="00F1620A"/>
    <w:rsid w:val="00F16C9A"/>
    <w:rsid w:val="00F175CF"/>
    <w:rsid w:val="00F17C19"/>
    <w:rsid w:val="00F20479"/>
    <w:rsid w:val="00F20779"/>
    <w:rsid w:val="00F20ACA"/>
    <w:rsid w:val="00F211D8"/>
    <w:rsid w:val="00F211DE"/>
    <w:rsid w:val="00F2149C"/>
    <w:rsid w:val="00F2212B"/>
    <w:rsid w:val="00F2224E"/>
    <w:rsid w:val="00F22417"/>
    <w:rsid w:val="00F2262C"/>
    <w:rsid w:val="00F22DA3"/>
    <w:rsid w:val="00F2358B"/>
    <w:rsid w:val="00F2534E"/>
    <w:rsid w:val="00F25594"/>
    <w:rsid w:val="00F2571A"/>
    <w:rsid w:val="00F25A52"/>
    <w:rsid w:val="00F2623B"/>
    <w:rsid w:val="00F262A6"/>
    <w:rsid w:val="00F2713D"/>
    <w:rsid w:val="00F27690"/>
    <w:rsid w:val="00F27AD5"/>
    <w:rsid w:val="00F30C43"/>
    <w:rsid w:val="00F31CBB"/>
    <w:rsid w:val="00F323AD"/>
    <w:rsid w:val="00F331DD"/>
    <w:rsid w:val="00F334BF"/>
    <w:rsid w:val="00F33638"/>
    <w:rsid w:val="00F33D6C"/>
    <w:rsid w:val="00F33D8E"/>
    <w:rsid w:val="00F33DEF"/>
    <w:rsid w:val="00F3457D"/>
    <w:rsid w:val="00F34596"/>
    <w:rsid w:val="00F348CD"/>
    <w:rsid w:val="00F35643"/>
    <w:rsid w:val="00F36321"/>
    <w:rsid w:val="00F3696A"/>
    <w:rsid w:val="00F369F5"/>
    <w:rsid w:val="00F36CE5"/>
    <w:rsid w:val="00F371F0"/>
    <w:rsid w:val="00F37A8B"/>
    <w:rsid w:val="00F37B3B"/>
    <w:rsid w:val="00F37FFA"/>
    <w:rsid w:val="00F40021"/>
    <w:rsid w:val="00F411CC"/>
    <w:rsid w:val="00F41344"/>
    <w:rsid w:val="00F42603"/>
    <w:rsid w:val="00F43081"/>
    <w:rsid w:val="00F438A8"/>
    <w:rsid w:val="00F43B9A"/>
    <w:rsid w:val="00F43DB8"/>
    <w:rsid w:val="00F44599"/>
    <w:rsid w:val="00F44C9C"/>
    <w:rsid w:val="00F45693"/>
    <w:rsid w:val="00F45701"/>
    <w:rsid w:val="00F45D79"/>
    <w:rsid w:val="00F46432"/>
    <w:rsid w:val="00F46552"/>
    <w:rsid w:val="00F4719A"/>
    <w:rsid w:val="00F47298"/>
    <w:rsid w:val="00F47705"/>
    <w:rsid w:val="00F47B4C"/>
    <w:rsid w:val="00F47C85"/>
    <w:rsid w:val="00F47CC7"/>
    <w:rsid w:val="00F50166"/>
    <w:rsid w:val="00F50300"/>
    <w:rsid w:val="00F50DA1"/>
    <w:rsid w:val="00F51E41"/>
    <w:rsid w:val="00F52419"/>
    <w:rsid w:val="00F52988"/>
    <w:rsid w:val="00F52B46"/>
    <w:rsid w:val="00F53262"/>
    <w:rsid w:val="00F533FC"/>
    <w:rsid w:val="00F53452"/>
    <w:rsid w:val="00F538FD"/>
    <w:rsid w:val="00F53ACB"/>
    <w:rsid w:val="00F53BEE"/>
    <w:rsid w:val="00F53E4D"/>
    <w:rsid w:val="00F54303"/>
    <w:rsid w:val="00F54E23"/>
    <w:rsid w:val="00F5582C"/>
    <w:rsid w:val="00F56339"/>
    <w:rsid w:val="00F60184"/>
    <w:rsid w:val="00F60234"/>
    <w:rsid w:val="00F609E8"/>
    <w:rsid w:val="00F60A3F"/>
    <w:rsid w:val="00F60A4C"/>
    <w:rsid w:val="00F60D99"/>
    <w:rsid w:val="00F60FAB"/>
    <w:rsid w:val="00F61346"/>
    <w:rsid w:val="00F61533"/>
    <w:rsid w:val="00F62CAC"/>
    <w:rsid w:val="00F63F85"/>
    <w:rsid w:val="00F6412E"/>
    <w:rsid w:val="00F64A52"/>
    <w:rsid w:val="00F64BBF"/>
    <w:rsid w:val="00F64E1A"/>
    <w:rsid w:val="00F65385"/>
    <w:rsid w:val="00F65703"/>
    <w:rsid w:val="00F65813"/>
    <w:rsid w:val="00F659E5"/>
    <w:rsid w:val="00F65DEC"/>
    <w:rsid w:val="00F66C5A"/>
    <w:rsid w:val="00F66DE9"/>
    <w:rsid w:val="00F66EF2"/>
    <w:rsid w:val="00F673B8"/>
    <w:rsid w:val="00F705AE"/>
    <w:rsid w:val="00F70E6E"/>
    <w:rsid w:val="00F716AD"/>
    <w:rsid w:val="00F724D2"/>
    <w:rsid w:val="00F727C5"/>
    <w:rsid w:val="00F73224"/>
    <w:rsid w:val="00F7375E"/>
    <w:rsid w:val="00F73B18"/>
    <w:rsid w:val="00F7425B"/>
    <w:rsid w:val="00F742B0"/>
    <w:rsid w:val="00F745E5"/>
    <w:rsid w:val="00F74F28"/>
    <w:rsid w:val="00F7538F"/>
    <w:rsid w:val="00F76A0A"/>
    <w:rsid w:val="00F77B34"/>
    <w:rsid w:val="00F77DC6"/>
    <w:rsid w:val="00F80344"/>
    <w:rsid w:val="00F80391"/>
    <w:rsid w:val="00F80449"/>
    <w:rsid w:val="00F8083C"/>
    <w:rsid w:val="00F809B2"/>
    <w:rsid w:val="00F80D4C"/>
    <w:rsid w:val="00F80D66"/>
    <w:rsid w:val="00F813B7"/>
    <w:rsid w:val="00F81A01"/>
    <w:rsid w:val="00F82353"/>
    <w:rsid w:val="00F833C3"/>
    <w:rsid w:val="00F840FF"/>
    <w:rsid w:val="00F84164"/>
    <w:rsid w:val="00F84430"/>
    <w:rsid w:val="00F86431"/>
    <w:rsid w:val="00F877CD"/>
    <w:rsid w:val="00F905F2"/>
    <w:rsid w:val="00F90686"/>
    <w:rsid w:val="00F91CBD"/>
    <w:rsid w:val="00F92501"/>
    <w:rsid w:val="00F939D5"/>
    <w:rsid w:val="00F947CE"/>
    <w:rsid w:val="00F965FF"/>
    <w:rsid w:val="00F96E74"/>
    <w:rsid w:val="00F97673"/>
    <w:rsid w:val="00F976F0"/>
    <w:rsid w:val="00F97840"/>
    <w:rsid w:val="00F9791D"/>
    <w:rsid w:val="00FA02D6"/>
    <w:rsid w:val="00FA04B8"/>
    <w:rsid w:val="00FA08F1"/>
    <w:rsid w:val="00FA2019"/>
    <w:rsid w:val="00FA27BB"/>
    <w:rsid w:val="00FA2D94"/>
    <w:rsid w:val="00FA32C0"/>
    <w:rsid w:val="00FA3568"/>
    <w:rsid w:val="00FA376B"/>
    <w:rsid w:val="00FA3E4B"/>
    <w:rsid w:val="00FA44A5"/>
    <w:rsid w:val="00FA4D81"/>
    <w:rsid w:val="00FA55B0"/>
    <w:rsid w:val="00FA61ED"/>
    <w:rsid w:val="00FA69DE"/>
    <w:rsid w:val="00FA6ED6"/>
    <w:rsid w:val="00FA6EE0"/>
    <w:rsid w:val="00FB0612"/>
    <w:rsid w:val="00FB0619"/>
    <w:rsid w:val="00FB0E8A"/>
    <w:rsid w:val="00FB0F9B"/>
    <w:rsid w:val="00FB17BE"/>
    <w:rsid w:val="00FB1ABF"/>
    <w:rsid w:val="00FB1BF6"/>
    <w:rsid w:val="00FB2FE5"/>
    <w:rsid w:val="00FB3C4B"/>
    <w:rsid w:val="00FB3F92"/>
    <w:rsid w:val="00FB4152"/>
    <w:rsid w:val="00FB45FC"/>
    <w:rsid w:val="00FB484D"/>
    <w:rsid w:val="00FB4EE8"/>
    <w:rsid w:val="00FB6217"/>
    <w:rsid w:val="00FB63C2"/>
    <w:rsid w:val="00FC00BC"/>
    <w:rsid w:val="00FC09E8"/>
    <w:rsid w:val="00FC107D"/>
    <w:rsid w:val="00FC190A"/>
    <w:rsid w:val="00FC1C7C"/>
    <w:rsid w:val="00FC1DFC"/>
    <w:rsid w:val="00FC20AC"/>
    <w:rsid w:val="00FC2493"/>
    <w:rsid w:val="00FC5AEF"/>
    <w:rsid w:val="00FC5E1D"/>
    <w:rsid w:val="00FC6DFC"/>
    <w:rsid w:val="00FC7BE8"/>
    <w:rsid w:val="00FD0127"/>
    <w:rsid w:val="00FD0559"/>
    <w:rsid w:val="00FD2A3C"/>
    <w:rsid w:val="00FD2CF2"/>
    <w:rsid w:val="00FD33D7"/>
    <w:rsid w:val="00FD3466"/>
    <w:rsid w:val="00FD347F"/>
    <w:rsid w:val="00FD3B0A"/>
    <w:rsid w:val="00FD3FD0"/>
    <w:rsid w:val="00FD4009"/>
    <w:rsid w:val="00FD478A"/>
    <w:rsid w:val="00FD4B9C"/>
    <w:rsid w:val="00FD66A1"/>
    <w:rsid w:val="00FD6EEA"/>
    <w:rsid w:val="00FD6F46"/>
    <w:rsid w:val="00FD7125"/>
    <w:rsid w:val="00FD724D"/>
    <w:rsid w:val="00FD728B"/>
    <w:rsid w:val="00FD780D"/>
    <w:rsid w:val="00FE1E61"/>
    <w:rsid w:val="00FE225A"/>
    <w:rsid w:val="00FE288B"/>
    <w:rsid w:val="00FE2B15"/>
    <w:rsid w:val="00FE2B24"/>
    <w:rsid w:val="00FE2DAA"/>
    <w:rsid w:val="00FE4561"/>
    <w:rsid w:val="00FE4C43"/>
    <w:rsid w:val="00FE4E60"/>
    <w:rsid w:val="00FE6670"/>
    <w:rsid w:val="00FE777B"/>
    <w:rsid w:val="00FE78EB"/>
    <w:rsid w:val="00FE7AAD"/>
    <w:rsid w:val="00FE7C3D"/>
    <w:rsid w:val="00FF0263"/>
    <w:rsid w:val="00FF09C3"/>
    <w:rsid w:val="00FF17BF"/>
    <w:rsid w:val="00FF1FD6"/>
    <w:rsid w:val="00FF22BE"/>
    <w:rsid w:val="00FF2926"/>
    <w:rsid w:val="00FF3135"/>
    <w:rsid w:val="00FF3D7D"/>
    <w:rsid w:val="00FF3FB6"/>
    <w:rsid w:val="00FF4370"/>
    <w:rsid w:val="00FF489E"/>
    <w:rsid w:val="00FF48CF"/>
    <w:rsid w:val="00FF4A2D"/>
    <w:rsid w:val="00FF555E"/>
    <w:rsid w:val="00FF567C"/>
    <w:rsid w:val="00FF589F"/>
    <w:rsid w:val="00FF5A51"/>
    <w:rsid w:val="00FF620F"/>
    <w:rsid w:val="00FF669C"/>
    <w:rsid w:val="00FF7090"/>
    <w:rsid w:val="00FF73D0"/>
    <w:rsid w:val="00FF7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Hyperlink" w:uiPriority="99"/>
    <w:lsdException w:name="FollowedHyperlink" w:uiPriority="99"/>
    <w:lsdException w:name="Strong" w:qFormat="1"/>
    <w:lsdException w:name="Emphasis" w:qFormat="1"/>
    <w:lsdException w:name="Plain Text"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rsid w:val="00852311"/>
  </w:style>
  <w:style w:type="paragraph" w:styleId="11">
    <w:name w:val="heading 1"/>
    <w:aliases w:val="главы,Заголовок 1 Знак Знак,Заголовок 1 Знак Знак Знак"/>
    <w:basedOn w:val="a5"/>
    <w:next w:val="a5"/>
    <w:link w:val="12"/>
    <w:autoRedefine/>
    <w:qFormat/>
    <w:rsid w:val="00875E34"/>
    <w:pPr>
      <w:keepNext/>
      <w:keepLines/>
      <w:suppressAutoHyphens/>
      <w:spacing w:line="360" w:lineRule="auto"/>
      <w:jc w:val="center"/>
      <w:outlineLvl w:val="0"/>
    </w:pPr>
    <w:rPr>
      <w:rFonts w:cs="Arial"/>
      <w:b/>
      <w:bCs/>
      <w:kern w:val="32"/>
      <w:sz w:val="28"/>
      <w:szCs w:val="28"/>
    </w:rPr>
  </w:style>
  <w:style w:type="paragraph" w:styleId="20">
    <w:name w:val="heading 2"/>
    <w:aliases w:val="пункты,Знак2 Знак, Знак2, Знак2 Знак Знак Знак, Знак2 Знак1,ГЛАВА"/>
    <w:basedOn w:val="a5"/>
    <w:next w:val="a5"/>
    <w:link w:val="21"/>
    <w:qFormat/>
    <w:rsid w:val="00E36329"/>
    <w:pPr>
      <w:widowControl w:val="0"/>
      <w:spacing w:after="200" w:line="276" w:lineRule="auto"/>
      <w:ind w:firstLine="567"/>
      <w:jc w:val="center"/>
      <w:outlineLvl w:val="1"/>
    </w:pPr>
    <w:rPr>
      <w:rFonts w:eastAsiaTheme="majorEastAsia" w:cstheme="majorBidi"/>
      <w:b/>
      <w:bCs/>
      <w:sz w:val="24"/>
      <w:szCs w:val="26"/>
      <w:lang w:eastAsia="en-US"/>
    </w:rPr>
  </w:style>
  <w:style w:type="paragraph" w:styleId="3">
    <w:name w:val="heading 3"/>
    <w:aliases w:val="Знак3 Знак, Знак3, Знак3 Знак Знак Знак,Знак3,Знак3 Знак Знак Знак,ПодЗаголовок"/>
    <w:basedOn w:val="a5"/>
    <w:next w:val="a5"/>
    <w:link w:val="30"/>
    <w:qFormat/>
    <w:rsid w:val="00E367EC"/>
    <w:pPr>
      <w:keepNext/>
      <w:spacing w:before="240" w:after="60"/>
      <w:outlineLvl w:val="2"/>
    </w:pPr>
    <w:rPr>
      <w:rFonts w:ascii="Arial" w:hAnsi="Arial" w:cs="Arial"/>
      <w:b/>
      <w:bCs/>
      <w:sz w:val="26"/>
      <w:szCs w:val="26"/>
    </w:rPr>
  </w:style>
  <w:style w:type="paragraph" w:styleId="4">
    <w:name w:val="heading 4"/>
    <w:basedOn w:val="a5"/>
    <w:next w:val="a5"/>
    <w:link w:val="40"/>
    <w:uiPriority w:val="9"/>
    <w:qFormat/>
    <w:rsid w:val="002D30AA"/>
    <w:pPr>
      <w:keepNext/>
      <w:keepLines/>
      <w:widowControl w:val="0"/>
      <w:spacing w:before="200" w:line="276" w:lineRule="auto"/>
      <w:ind w:firstLine="567"/>
      <w:jc w:val="both"/>
      <w:outlineLvl w:val="3"/>
    </w:pPr>
    <w:rPr>
      <w:rFonts w:asciiTheme="majorHAnsi" w:eastAsiaTheme="majorEastAsia" w:hAnsiTheme="majorHAnsi" w:cstheme="majorBidi"/>
      <w:b/>
      <w:bCs/>
      <w:i/>
      <w:iCs/>
      <w:color w:val="4F81BD" w:themeColor="accent1"/>
      <w:sz w:val="24"/>
      <w:szCs w:val="22"/>
      <w:lang w:eastAsia="en-US"/>
    </w:rPr>
  </w:style>
  <w:style w:type="paragraph" w:styleId="5">
    <w:name w:val="heading 5"/>
    <w:basedOn w:val="a5"/>
    <w:next w:val="a5"/>
    <w:link w:val="50"/>
    <w:uiPriority w:val="9"/>
    <w:qFormat/>
    <w:rsid w:val="005507C8"/>
    <w:pPr>
      <w:tabs>
        <w:tab w:val="left" w:pos="1701"/>
      </w:tabs>
      <w:spacing w:before="240" w:after="60"/>
      <w:ind w:firstLine="567"/>
      <w:outlineLvl w:val="4"/>
    </w:pPr>
    <w:rPr>
      <w:b/>
      <w:bCs/>
      <w:iCs/>
      <w:sz w:val="22"/>
      <w:szCs w:val="22"/>
    </w:rPr>
  </w:style>
  <w:style w:type="paragraph" w:styleId="6">
    <w:name w:val="heading 6"/>
    <w:basedOn w:val="a5"/>
    <w:next w:val="a5"/>
    <w:link w:val="60"/>
    <w:uiPriority w:val="9"/>
    <w:qFormat/>
    <w:rsid w:val="005507C8"/>
    <w:pPr>
      <w:spacing w:before="240" w:after="60"/>
      <w:ind w:firstLine="567"/>
      <w:outlineLvl w:val="5"/>
    </w:pPr>
    <w:rPr>
      <w:b/>
      <w:bCs/>
      <w:sz w:val="22"/>
      <w:szCs w:val="22"/>
    </w:rPr>
  </w:style>
  <w:style w:type="paragraph" w:styleId="7">
    <w:name w:val="heading 7"/>
    <w:aliases w:val="Заголовок x.x"/>
    <w:basedOn w:val="a5"/>
    <w:next w:val="a5"/>
    <w:link w:val="70"/>
    <w:uiPriority w:val="9"/>
    <w:qFormat/>
    <w:rsid w:val="005507C8"/>
    <w:pPr>
      <w:spacing w:before="240" w:after="60"/>
      <w:ind w:firstLine="567"/>
      <w:outlineLvl w:val="6"/>
    </w:pPr>
    <w:rPr>
      <w:sz w:val="24"/>
      <w:szCs w:val="24"/>
    </w:rPr>
  </w:style>
  <w:style w:type="paragraph" w:styleId="8">
    <w:name w:val="heading 8"/>
    <w:basedOn w:val="a5"/>
    <w:next w:val="a5"/>
    <w:link w:val="80"/>
    <w:uiPriority w:val="9"/>
    <w:qFormat/>
    <w:rsid w:val="005507C8"/>
    <w:pPr>
      <w:spacing w:before="240" w:after="60"/>
      <w:ind w:firstLine="567"/>
      <w:outlineLvl w:val="7"/>
    </w:pPr>
    <w:rPr>
      <w:i/>
      <w:iCs/>
      <w:sz w:val="24"/>
      <w:szCs w:val="24"/>
    </w:rPr>
  </w:style>
  <w:style w:type="paragraph" w:styleId="9">
    <w:name w:val="heading 9"/>
    <w:basedOn w:val="a5"/>
    <w:next w:val="a5"/>
    <w:link w:val="90"/>
    <w:qFormat/>
    <w:rsid w:val="005507C8"/>
    <w:pPr>
      <w:spacing w:before="240" w:after="60"/>
      <w:ind w:firstLine="567"/>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главы Знак,Заголовок 1 Знак Знак Знак1,Заголовок 1 Знак Знак Знак Знак"/>
    <w:basedOn w:val="a6"/>
    <w:link w:val="11"/>
    <w:rsid w:val="00875E34"/>
    <w:rPr>
      <w:rFonts w:cs="Arial"/>
      <w:b/>
      <w:bCs/>
      <w:kern w:val="32"/>
      <w:sz w:val="28"/>
      <w:szCs w:val="28"/>
    </w:rPr>
  </w:style>
  <w:style w:type="character" w:customStyle="1" w:styleId="21">
    <w:name w:val="Заголовок 2 Знак"/>
    <w:aliases w:val="пункты Знак,Знак2 Знак Знак, Знак2 Знак, Знак2 Знак Знак Знак Знак, Знак2 Знак1 Знак,ГЛАВА Знак"/>
    <w:basedOn w:val="a6"/>
    <w:link w:val="20"/>
    <w:rsid w:val="00E36329"/>
    <w:rPr>
      <w:rFonts w:eastAsiaTheme="majorEastAsia" w:cstheme="majorBidi"/>
      <w:b/>
      <w:bCs/>
      <w:sz w:val="24"/>
      <w:szCs w:val="26"/>
      <w:lang w:eastAsia="en-US"/>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basedOn w:val="a6"/>
    <w:link w:val="3"/>
    <w:rsid w:val="004F562B"/>
    <w:rPr>
      <w:rFonts w:ascii="Arial" w:hAnsi="Arial" w:cs="Arial"/>
      <w:b/>
      <w:bCs/>
      <w:sz w:val="26"/>
      <w:szCs w:val="26"/>
    </w:rPr>
  </w:style>
  <w:style w:type="character" w:customStyle="1" w:styleId="40">
    <w:name w:val="Заголовок 4 Знак"/>
    <w:basedOn w:val="a6"/>
    <w:link w:val="4"/>
    <w:uiPriority w:val="9"/>
    <w:rsid w:val="004F562B"/>
    <w:rPr>
      <w:rFonts w:asciiTheme="majorHAnsi" w:eastAsiaTheme="majorEastAsia" w:hAnsiTheme="majorHAnsi" w:cstheme="majorBidi"/>
      <w:b/>
      <w:bCs/>
      <w:i/>
      <w:iCs/>
      <w:color w:val="4F81BD" w:themeColor="accent1"/>
      <w:sz w:val="24"/>
      <w:szCs w:val="22"/>
      <w:lang w:eastAsia="en-US"/>
    </w:rPr>
  </w:style>
  <w:style w:type="paragraph" w:customStyle="1" w:styleId="a9">
    <w:name w:val="Заголовок раздела"/>
    <w:basedOn w:val="11"/>
    <w:next w:val="aa"/>
    <w:link w:val="ab"/>
    <w:qFormat/>
    <w:rsid w:val="00D76F3D"/>
    <w:pPr>
      <w:spacing w:before="360" w:after="240"/>
    </w:pPr>
    <w:rPr>
      <w:bCs w:val="0"/>
    </w:rPr>
  </w:style>
  <w:style w:type="paragraph" w:customStyle="1" w:styleId="aa">
    <w:name w:val="Заголовок подраздела"/>
    <w:basedOn w:val="a9"/>
    <w:next w:val="ac"/>
    <w:link w:val="ad"/>
    <w:autoRedefine/>
    <w:qFormat/>
    <w:rsid w:val="004108A1"/>
    <w:pPr>
      <w:keepNext w:val="0"/>
      <w:spacing w:before="300" w:after="100" w:line="276" w:lineRule="auto"/>
      <w:textboxTightWrap w:val="allLines"/>
      <w:outlineLvl w:val="1"/>
    </w:pPr>
    <w:rPr>
      <w:sz w:val="24"/>
      <w:szCs w:val="24"/>
    </w:rPr>
  </w:style>
  <w:style w:type="paragraph" w:styleId="ac">
    <w:name w:val="Plain Text"/>
    <w:basedOn w:val="a5"/>
    <w:link w:val="ae"/>
    <w:qFormat/>
    <w:rsid w:val="00702114"/>
    <w:pPr>
      <w:widowControl w:val="0"/>
      <w:spacing w:line="276" w:lineRule="auto"/>
      <w:ind w:firstLine="720"/>
      <w:jc w:val="both"/>
      <w:textboxTightWrap w:val="allLines"/>
    </w:pPr>
    <w:rPr>
      <w:rFonts w:cs="Consolas"/>
      <w:sz w:val="24"/>
      <w:szCs w:val="24"/>
    </w:rPr>
  </w:style>
  <w:style w:type="character" w:customStyle="1" w:styleId="ae">
    <w:name w:val="Текст Знак"/>
    <w:basedOn w:val="a6"/>
    <w:link w:val="ac"/>
    <w:rsid w:val="00702114"/>
    <w:rPr>
      <w:rFonts w:cs="Consolas"/>
      <w:sz w:val="24"/>
      <w:szCs w:val="24"/>
    </w:rPr>
  </w:style>
  <w:style w:type="character" w:customStyle="1" w:styleId="ad">
    <w:name w:val="Заголовок подраздела Знак"/>
    <w:basedOn w:val="ab"/>
    <w:link w:val="aa"/>
    <w:rsid w:val="004108A1"/>
    <w:rPr>
      <w:rFonts w:cs="Arial"/>
      <w:b/>
      <w:bCs w:val="0"/>
      <w:kern w:val="32"/>
      <w:sz w:val="24"/>
      <w:szCs w:val="24"/>
    </w:rPr>
  </w:style>
  <w:style w:type="character" w:customStyle="1" w:styleId="ab">
    <w:name w:val="Заголовок раздела Знак"/>
    <w:basedOn w:val="12"/>
    <w:link w:val="a9"/>
    <w:rsid w:val="00D76F3D"/>
    <w:rPr>
      <w:rFonts w:cs="Arial"/>
      <w:b/>
      <w:bCs/>
      <w:kern w:val="32"/>
      <w:sz w:val="28"/>
      <w:szCs w:val="28"/>
    </w:rPr>
  </w:style>
  <w:style w:type="table" w:styleId="af">
    <w:name w:val="Table Grid"/>
    <w:basedOn w:val="a7"/>
    <w:uiPriority w:val="59"/>
    <w:rsid w:val="003A6C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5"/>
    <w:link w:val="af1"/>
    <w:rsid w:val="00605224"/>
    <w:pPr>
      <w:tabs>
        <w:tab w:val="center" w:pos="4677"/>
        <w:tab w:val="right" w:pos="9355"/>
      </w:tabs>
    </w:pPr>
  </w:style>
  <w:style w:type="character" w:customStyle="1" w:styleId="af1">
    <w:name w:val="Верхний колонтитул Знак"/>
    <w:basedOn w:val="a6"/>
    <w:link w:val="af0"/>
    <w:rsid w:val="00605224"/>
  </w:style>
  <w:style w:type="paragraph" w:customStyle="1" w:styleId="a">
    <w:name w:val="Перечисление дефис"/>
    <w:qFormat/>
    <w:rsid w:val="00FA2019"/>
    <w:pPr>
      <w:numPr>
        <w:numId w:val="1"/>
      </w:numPr>
      <w:spacing w:line="360" w:lineRule="auto"/>
      <w:ind w:left="1077" w:hanging="357"/>
      <w:jc w:val="both"/>
    </w:pPr>
    <w:rPr>
      <w:rFonts w:cs="Arial"/>
      <w:bCs/>
      <w:kern w:val="32"/>
      <w:sz w:val="24"/>
      <w:szCs w:val="28"/>
    </w:rPr>
  </w:style>
  <w:style w:type="paragraph" w:customStyle="1" w:styleId="af2">
    <w:name w:val="Перечисление буква"/>
    <w:next w:val="ac"/>
    <w:autoRedefine/>
    <w:qFormat/>
    <w:rsid w:val="005E10E2"/>
    <w:pPr>
      <w:spacing w:line="360" w:lineRule="auto"/>
      <w:ind w:left="720"/>
      <w:jc w:val="both"/>
    </w:pPr>
    <w:rPr>
      <w:rFonts w:cs="Arial"/>
      <w:bCs/>
      <w:kern w:val="32"/>
      <w:sz w:val="28"/>
      <w:szCs w:val="28"/>
    </w:rPr>
  </w:style>
  <w:style w:type="paragraph" w:styleId="af3">
    <w:name w:val="footer"/>
    <w:basedOn w:val="a5"/>
    <w:link w:val="af4"/>
    <w:rsid w:val="00BD6786"/>
    <w:pPr>
      <w:tabs>
        <w:tab w:val="center" w:pos="4677"/>
        <w:tab w:val="right" w:pos="9355"/>
      </w:tabs>
    </w:pPr>
  </w:style>
  <w:style w:type="character" w:customStyle="1" w:styleId="af4">
    <w:name w:val="Нижний колонтитул Знак"/>
    <w:basedOn w:val="a6"/>
    <w:link w:val="af3"/>
    <w:rsid w:val="00BD6786"/>
  </w:style>
  <w:style w:type="paragraph" w:customStyle="1" w:styleId="a0">
    <w:name w:val="Перечисление цифра"/>
    <w:next w:val="ac"/>
    <w:autoRedefine/>
    <w:qFormat/>
    <w:rsid w:val="005E10E2"/>
    <w:pPr>
      <w:numPr>
        <w:numId w:val="2"/>
      </w:numPr>
      <w:spacing w:line="360" w:lineRule="auto"/>
      <w:jc w:val="both"/>
    </w:pPr>
    <w:rPr>
      <w:rFonts w:cs="Arial"/>
      <w:bCs/>
      <w:kern w:val="32"/>
      <w:sz w:val="24"/>
      <w:szCs w:val="28"/>
    </w:rPr>
  </w:style>
  <w:style w:type="paragraph" w:styleId="af5">
    <w:name w:val="Document Map"/>
    <w:basedOn w:val="a5"/>
    <w:link w:val="af6"/>
    <w:semiHidden/>
    <w:rsid w:val="00F07B87"/>
    <w:pPr>
      <w:shd w:val="clear" w:color="auto" w:fill="000080"/>
    </w:pPr>
    <w:rPr>
      <w:rFonts w:ascii="Tahoma" w:hAnsi="Tahoma" w:cs="Tahoma"/>
    </w:rPr>
  </w:style>
  <w:style w:type="character" w:customStyle="1" w:styleId="af6">
    <w:name w:val="Схема документа Знак"/>
    <w:basedOn w:val="a6"/>
    <w:link w:val="af5"/>
    <w:semiHidden/>
    <w:rsid w:val="002D30AA"/>
    <w:rPr>
      <w:rFonts w:ascii="Tahoma" w:hAnsi="Tahoma" w:cs="Tahoma"/>
      <w:shd w:val="clear" w:color="auto" w:fill="000080"/>
    </w:rPr>
  </w:style>
  <w:style w:type="paragraph" w:customStyle="1" w:styleId="af7">
    <w:name w:val="Содержание тома"/>
    <w:autoRedefine/>
    <w:qFormat/>
    <w:rsid w:val="00526581"/>
    <w:rPr>
      <w:noProof/>
      <w:sz w:val="28"/>
    </w:rPr>
  </w:style>
  <w:style w:type="paragraph" w:customStyle="1" w:styleId="af8">
    <w:name w:val="Содержание"/>
    <w:basedOn w:val="a5"/>
    <w:qFormat/>
    <w:rsid w:val="00FA2019"/>
    <w:pPr>
      <w:tabs>
        <w:tab w:val="right" w:leader="dot" w:pos="10138"/>
      </w:tabs>
      <w:spacing w:line="360" w:lineRule="auto"/>
      <w:jc w:val="both"/>
    </w:pPr>
    <w:rPr>
      <w:noProof/>
      <w:sz w:val="24"/>
    </w:rPr>
  </w:style>
  <w:style w:type="character" w:styleId="af9">
    <w:name w:val="Placeholder Text"/>
    <w:basedOn w:val="a6"/>
    <w:uiPriority w:val="99"/>
    <w:semiHidden/>
    <w:rsid w:val="008676DF"/>
    <w:rPr>
      <w:color w:val="808080"/>
    </w:rPr>
  </w:style>
  <w:style w:type="paragraph" w:styleId="afa">
    <w:name w:val="TOC Heading"/>
    <w:basedOn w:val="11"/>
    <w:next w:val="a5"/>
    <w:uiPriority w:val="39"/>
    <w:qFormat/>
    <w:rsid w:val="000A3926"/>
    <w:pPr>
      <w:spacing w:before="480" w:line="276" w:lineRule="auto"/>
      <w:outlineLvl w:val="9"/>
    </w:pPr>
    <w:rPr>
      <w:rFonts w:ascii="Cambria" w:hAnsi="Cambria" w:cs="Times New Roman"/>
      <w:color w:val="365F91"/>
      <w:kern w:val="0"/>
      <w:lang w:eastAsia="en-US"/>
    </w:rPr>
  </w:style>
  <w:style w:type="table" w:customStyle="1" w:styleId="13">
    <w:name w:val="Сетка таблицы1"/>
    <w:basedOn w:val="a7"/>
    <w:next w:val="af"/>
    <w:uiPriority w:val="59"/>
    <w:rsid w:val="002D30AA"/>
    <w:pPr>
      <w:ind w:firstLine="567"/>
      <w:jc w:val="both"/>
    </w:pPr>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Balloon Text"/>
    <w:basedOn w:val="a5"/>
    <w:link w:val="afc"/>
    <w:rsid w:val="00F20779"/>
    <w:rPr>
      <w:rFonts w:ascii="Tahoma" w:hAnsi="Tahoma" w:cs="Tahoma"/>
      <w:sz w:val="16"/>
      <w:szCs w:val="16"/>
    </w:rPr>
  </w:style>
  <w:style w:type="character" w:customStyle="1" w:styleId="afc">
    <w:name w:val="Текст выноски Знак"/>
    <w:basedOn w:val="a6"/>
    <w:link w:val="afb"/>
    <w:rsid w:val="00F20779"/>
    <w:rPr>
      <w:rFonts w:ascii="Tahoma" w:hAnsi="Tahoma" w:cs="Tahoma"/>
      <w:sz w:val="16"/>
      <w:szCs w:val="16"/>
    </w:rPr>
  </w:style>
  <w:style w:type="paragraph" w:customStyle="1" w:styleId="-">
    <w:name w:val="УГТП-Наименование"/>
    <w:basedOn w:val="a5"/>
    <w:rsid w:val="00FA2019"/>
    <w:rPr>
      <w:rFonts w:ascii="Arial" w:hAnsi="Arial" w:cs="Arial"/>
    </w:rPr>
  </w:style>
  <w:style w:type="paragraph" w:customStyle="1" w:styleId="afd">
    <w:name w:val="Таблица"/>
    <w:basedOn w:val="a5"/>
    <w:qFormat/>
    <w:rsid w:val="00FA2019"/>
    <w:pPr>
      <w:jc w:val="both"/>
    </w:pPr>
    <w:rPr>
      <w:sz w:val="24"/>
      <w:szCs w:val="24"/>
    </w:rPr>
  </w:style>
  <w:style w:type="paragraph" w:customStyle="1" w:styleId="120">
    <w:name w:val="Таблица 12"/>
    <w:qFormat/>
    <w:rsid w:val="00FA2019"/>
    <w:pPr>
      <w:jc w:val="center"/>
    </w:pPr>
    <w:rPr>
      <w:rFonts w:cs="Arial"/>
      <w:sz w:val="24"/>
      <w:szCs w:val="28"/>
    </w:rPr>
  </w:style>
  <w:style w:type="paragraph" w:styleId="14">
    <w:name w:val="toc 1"/>
    <w:basedOn w:val="a5"/>
    <w:next w:val="a5"/>
    <w:autoRedefine/>
    <w:uiPriority w:val="39"/>
    <w:rsid w:val="005E10E2"/>
    <w:pPr>
      <w:spacing w:after="100"/>
    </w:pPr>
  </w:style>
  <w:style w:type="character" w:styleId="afe">
    <w:name w:val="Emphasis"/>
    <w:basedOn w:val="a6"/>
    <w:qFormat/>
    <w:rsid w:val="00E36329"/>
    <w:rPr>
      <w:i/>
      <w:iCs/>
    </w:rPr>
  </w:style>
  <w:style w:type="paragraph" w:styleId="aff">
    <w:name w:val="Body Text"/>
    <w:basedOn w:val="a5"/>
    <w:link w:val="aff0"/>
    <w:rsid w:val="00DD40CF"/>
    <w:pPr>
      <w:widowControl w:val="0"/>
      <w:tabs>
        <w:tab w:val="left" w:pos="284"/>
      </w:tabs>
      <w:spacing w:line="360" w:lineRule="auto"/>
      <w:jc w:val="both"/>
    </w:pPr>
    <w:rPr>
      <w:sz w:val="24"/>
      <w:szCs w:val="24"/>
    </w:rPr>
  </w:style>
  <w:style w:type="character" w:customStyle="1" w:styleId="aff0">
    <w:name w:val="Основной текст Знак"/>
    <w:basedOn w:val="a6"/>
    <w:link w:val="aff"/>
    <w:rsid w:val="00DD40CF"/>
    <w:rPr>
      <w:sz w:val="24"/>
      <w:szCs w:val="24"/>
    </w:rPr>
  </w:style>
  <w:style w:type="paragraph" w:styleId="a4">
    <w:name w:val="List Paragraph"/>
    <w:aliases w:val="числа"/>
    <w:basedOn w:val="a5"/>
    <w:uiPriority w:val="34"/>
    <w:qFormat/>
    <w:rsid w:val="00702114"/>
    <w:pPr>
      <w:widowControl w:val="0"/>
      <w:numPr>
        <w:numId w:val="4"/>
      </w:numPr>
      <w:spacing w:line="276" w:lineRule="auto"/>
      <w:contextualSpacing/>
      <w:jc w:val="both"/>
    </w:pPr>
    <w:rPr>
      <w:sz w:val="24"/>
      <w:szCs w:val="22"/>
    </w:rPr>
  </w:style>
  <w:style w:type="paragraph" w:styleId="22">
    <w:name w:val="toc 2"/>
    <w:basedOn w:val="a5"/>
    <w:next w:val="a5"/>
    <w:autoRedefine/>
    <w:uiPriority w:val="39"/>
    <w:unhideWhenUsed/>
    <w:rsid w:val="000101FF"/>
    <w:pPr>
      <w:widowControl w:val="0"/>
      <w:tabs>
        <w:tab w:val="right" w:leader="dot" w:pos="10138"/>
      </w:tabs>
      <w:spacing w:after="100" w:line="276" w:lineRule="auto"/>
      <w:jc w:val="both"/>
    </w:pPr>
    <w:rPr>
      <w:rFonts w:eastAsia="Calibri"/>
      <w:sz w:val="24"/>
      <w:szCs w:val="22"/>
      <w:lang w:eastAsia="en-US"/>
    </w:rPr>
  </w:style>
  <w:style w:type="character" w:styleId="aff1">
    <w:name w:val="Hyperlink"/>
    <w:basedOn w:val="a6"/>
    <w:uiPriority w:val="99"/>
    <w:unhideWhenUsed/>
    <w:rsid w:val="00702114"/>
    <w:rPr>
      <w:color w:val="0000FF" w:themeColor="hyperlink"/>
      <w:u w:val="single"/>
    </w:rPr>
  </w:style>
  <w:style w:type="paragraph" w:customStyle="1" w:styleId="S">
    <w:name w:val="S_Обычный"/>
    <w:basedOn w:val="a5"/>
    <w:link w:val="S0"/>
    <w:qFormat/>
    <w:rsid w:val="00702114"/>
    <w:pPr>
      <w:widowControl w:val="0"/>
      <w:spacing w:line="360" w:lineRule="auto"/>
      <w:ind w:firstLine="709"/>
      <w:jc w:val="both"/>
    </w:pPr>
    <w:rPr>
      <w:sz w:val="24"/>
      <w:szCs w:val="24"/>
    </w:rPr>
  </w:style>
  <w:style w:type="character" w:customStyle="1" w:styleId="S0">
    <w:name w:val="S_Обычный Знак"/>
    <w:basedOn w:val="a6"/>
    <w:link w:val="S"/>
    <w:rsid w:val="00702114"/>
    <w:rPr>
      <w:sz w:val="24"/>
      <w:szCs w:val="24"/>
    </w:rPr>
  </w:style>
  <w:style w:type="paragraph" w:styleId="a1">
    <w:name w:val="No Spacing"/>
    <w:aliases w:val="номера"/>
    <w:link w:val="aff2"/>
    <w:uiPriority w:val="1"/>
    <w:qFormat/>
    <w:rsid w:val="00702114"/>
    <w:pPr>
      <w:widowControl w:val="0"/>
      <w:numPr>
        <w:numId w:val="3"/>
      </w:numPr>
      <w:spacing w:line="276" w:lineRule="auto"/>
      <w:jc w:val="both"/>
    </w:pPr>
    <w:rPr>
      <w:rFonts w:eastAsia="Calibri"/>
      <w:sz w:val="24"/>
      <w:szCs w:val="22"/>
      <w:lang w:eastAsia="en-US"/>
    </w:rPr>
  </w:style>
  <w:style w:type="paragraph" w:customStyle="1" w:styleId="consplustitle">
    <w:name w:val="consplustitle"/>
    <w:basedOn w:val="a5"/>
    <w:rsid w:val="00702114"/>
    <w:pPr>
      <w:widowControl w:val="0"/>
      <w:spacing w:before="100" w:beforeAutospacing="1" w:after="100" w:afterAutospacing="1"/>
    </w:pPr>
    <w:rPr>
      <w:sz w:val="24"/>
      <w:szCs w:val="24"/>
    </w:rPr>
  </w:style>
  <w:style w:type="paragraph" w:customStyle="1" w:styleId="Iauiue">
    <w:name w:val="Iau?iue"/>
    <w:rsid w:val="00702114"/>
    <w:pPr>
      <w:widowControl w:val="0"/>
      <w:ind w:firstLine="567"/>
      <w:jc w:val="both"/>
    </w:pPr>
  </w:style>
  <w:style w:type="character" w:styleId="aff3">
    <w:name w:val="Strong"/>
    <w:aliases w:val="цифры"/>
    <w:basedOn w:val="a6"/>
    <w:qFormat/>
    <w:rsid w:val="00702114"/>
    <w:rPr>
      <w:b/>
      <w:bCs/>
    </w:rPr>
  </w:style>
  <w:style w:type="paragraph" w:customStyle="1" w:styleId="aff4">
    <w:name w:val="основной"/>
    <w:basedOn w:val="a5"/>
    <w:link w:val="aff5"/>
    <w:rsid w:val="00702114"/>
    <w:pPr>
      <w:keepNext/>
      <w:widowControl w:val="0"/>
    </w:pPr>
    <w:rPr>
      <w:sz w:val="24"/>
    </w:rPr>
  </w:style>
  <w:style w:type="character" w:customStyle="1" w:styleId="aff5">
    <w:name w:val="основной Знак"/>
    <w:basedOn w:val="a6"/>
    <w:link w:val="aff4"/>
    <w:rsid w:val="00702114"/>
    <w:rPr>
      <w:sz w:val="24"/>
    </w:rPr>
  </w:style>
  <w:style w:type="paragraph" w:styleId="aff6">
    <w:name w:val="Note Heading"/>
    <w:basedOn w:val="a5"/>
    <w:link w:val="aff7"/>
    <w:rsid w:val="00702114"/>
    <w:pPr>
      <w:widowControl w:val="0"/>
      <w:jc w:val="center"/>
    </w:pPr>
    <w:rPr>
      <w:b/>
      <w:sz w:val="28"/>
    </w:rPr>
  </w:style>
  <w:style w:type="character" w:customStyle="1" w:styleId="aff7">
    <w:name w:val="Заголовок записки Знак"/>
    <w:basedOn w:val="a6"/>
    <w:link w:val="aff6"/>
    <w:rsid w:val="00702114"/>
    <w:rPr>
      <w:b/>
      <w:sz w:val="28"/>
    </w:rPr>
  </w:style>
  <w:style w:type="character" w:customStyle="1" w:styleId="15">
    <w:name w:val="Верхний колонтитул Знак1"/>
    <w:basedOn w:val="a6"/>
    <w:uiPriority w:val="99"/>
    <w:rsid w:val="00702114"/>
    <w:rPr>
      <w:rFonts w:ascii="Times New Roman" w:eastAsia="Times New Roman" w:hAnsi="Times New Roman" w:cs="Times New Roman"/>
      <w:sz w:val="24"/>
      <w:szCs w:val="20"/>
      <w:lang w:eastAsia="ru-RU"/>
    </w:rPr>
  </w:style>
  <w:style w:type="paragraph" w:customStyle="1" w:styleId="aff8">
    <w:name w:val="Пояснение"/>
    <w:rsid w:val="00702114"/>
    <w:pPr>
      <w:widowControl w:val="0"/>
      <w:ind w:firstLine="720"/>
      <w:jc w:val="both"/>
    </w:pPr>
    <w:rPr>
      <w:sz w:val="24"/>
    </w:rPr>
  </w:style>
  <w:style w:type="paragraph" w:styleId="aff9">
    <w:name w:val="Body Text Indent"/>
    <w:basedOn w:val="a5"/>
    <w:link w:val="affa"/>
    <w:rsid w:val="00702114"/>
    <w:pPr>
      <w:spacing w:after="120"/>
      <w:ind w:left="283"/>
    </w:pPr>
    <w:rPr>
      <w:sz w:val="24"/>
      <w:szCs w:val="24"/>
    </w:rPr>
  </w:style>
  <w:style w:type="character" w:customStyle="1" w:styleId="affa">
    <w:name w:val="Основной текст с отступом Знак"/>
    <w:basedOn w:val="a6"/>
    <w:link w:val="aff9"/>
    <w:rsid w:val="00702114"/>
    <w:rPr>
      <w:sz w:val="24"/>
      <w:szCs w:val="24"/>
    </w:rPr>
  </w:style>
  <w:style w:type="character" w:customStyle="1" w:styleId="apple-converted-space">
    <w:name w:val="apple-converted-space"/>
    <w:basedOn w:val="a6"/>
    <w:rsid w:val="00702114"/>
  </w:style>
  <w:style w:type="character" w:customStyle="1" w:styleId="submenu-table">
    <w:name w:val="submenu-table"/>
    <w:basedOn w:val="a6"/>
    <w:rsid w:val="00702114"/>
  </w:style>
  <w:style w:type="paragraph" w:customStyle="1" w:styleId="10">
    <w:name w:val="Список маркированный 1"/>
    <w:basedOn w:val="a5"/>
    <w:link w:val="16"/>
    <w:autoRedefine/>
    <w:qFormat/>
    <w:rsid w:val="00702114"/>
    <w:pPr>
      <w:widowControl w:val="0"/>
      <w:numPr>
        <w:numId w:val="5"/>
      </w:numPr>
      <w:tabs>
        <w:tab w:val="left" w:pos="1134"/>
      </w:tabs>
      <w:autoSpaceDE w:val="0"/>
      <w:autoSpaceDN w:val="0"/>
      <w:adjustRightInd w:val="0"/>
      <w:spacing w:line="276" w:lineRule="auto"/>
      <w:jc w:val="both"/>
    </w:pPr>
    <w:rPr>
      <w:sz w:val="24"/>
      <w:szCs w:val="24"/>
    </w:rPr>
  </w:style>
  <w:style w:type="character" w:customStyle="1" w:styleId="16">
    <w:name w:val="Список маркированный 1 Знак"/>
    <w:link w:val="10"/>
    <w:rsid w:val="00702114"/>
    <w:rPr>
      <w:sz w:val="24"/>
      <w:szCs w:val="24"/>
    </w:rPr>
  </w:style>
  <w:style w:type="character" w:customStyle="1" w:styleId="spelle">
    <w:name w:val="spelle"/>
    <w:basedOn w:val="a6"/>
    <w:rsid w:val="00702114"/>
  </w:style>
  <w:style w:type="paragraph" w:styleId="affb">
    <w:name w:val="Normal (Web)"/>
    <w:aliases w:val="Обычный (Web),Обычный (Web)1"/>
    <w:basedOn w:val="a5"/>
    <w:uiPriority w:val="99"/>
    <w:unhideWhenUsed/>
    <w:rsid w:val="00702114"/>
    <w:pPr>
      <w:spacing w:before="100" w:beforeAutospacing="1" w:after="100" w:afterAutospacing="1"/>
    </w:pPr>
    <w:rPr>
      <w:sz w:val="24"/>
      <w:szCs w:val="24"/>
    </w:rPr>
  </w:style>
  <w:style w:type="paragraph" w:customStyle="1" w:styleId="-0">
    <w:name w:val="УГТП-Боковой штамп"/>
    <w:basedOn w:val="a5"/>
    <w:rsid w:val="00702114"/>
    <w:pPr>
      <w:jc w:val="center"/>
    </w:pPr>
    <w:rPr>
      <w:rFonts w:ascii="Arial" w:hAnsi="Arial" w:cs="Arial"/>
      <w:sz w:val="18"/>
      <w:szCs w:val="18"/>
    </w:rPr>
  </w:style>
  <w:style w:type="paragraph" w:styleId="23">
    <w:name w:val="Body Text Indent 2"/>
    <w:basedOn w:val="a5"/>
    <w:link w:val="24"/>
    <w:unhideWhenUsed/>
    <w:rsid w:val="00702114"/>
    <w:pPr>
      <w:widowControl w:val="0"/>
      <w:spacing w:after="120" w:line="480" w:lineRule="auto"/>
      <w:ind w:left="283" w:firstLine="567"/>
      <w:jc w:val="both"/>
    </w:pPr>
    <w:rPr>
      <w:rFonts w:eastAsia="Calibri"/>
      <w:sz w:val="24"/>
      <w:szCs w:val="22"/>
      <w:lang w:eastAsia="en-US"/>
    </w:rPr>
  </w:style>
  <w:style w:type="character" w:customStyle="1" w:styleId="24">
    <w:name w:val="Основной текст с отступом 2 Знак"/>
    <w:basedOn w:val="a6"/>
    <w:link w:val="23"/>
    <w:rsid w:val="00702114"/>
    <w:rPr>
      <w:rFonts w:eastAsia="Calibri"/>
      <w:sz w:val="24"/>
      <w:szCs w:val="22"/>
      <w:lang w:eastAsia="en-US"/>
    </w:rPr>
  </w:style>
  <w:style w:type="paragraph" w:customStyle="1" w:styleId="ConsPlusCell">
    <w:name w:val="ConsPlusCell"/>
    <w:rsid w:val="00702114"/>
    <w:pPr>
      <w:widowControl w:val="0"/>
      <w:autoSpaceDE w:val="0"/>
      <w:autoSpaceDN w:val="0"/>
      <w:adjustRightInd w:val="0"/>
    </w:pPr>
    <w:rPr>
      <w:sz w:val="24"/>
      <w:szCs w:val="24"/>
    </w:rPr>
  </w:style>
  <w:style w:type="character" w:styleId="affc">
    <w:name w:val="page number"/>
    <w:basedOn w:val="a6"/>
    <w:rsid w:val="00702114"/>
  </w:style>
  <w:style w:type="paragraph" w:styleId="31">
    <w:name w:val="Body Text Indent 3"/>
    <w:basedOn w:val="a5"/>
    <w:link w:val="32"/>
    <w:unhideWhenUsed/>
    <w:rsid w:val="00702114"/>
    <w:pPr>
      <w:widowControl w:val="0"/>
      <w:spacing w:after="120" w:line="276" w:lineRule="auto"/>
      <w:ind w:left="283" w:firstLine="567"/>
      <w:jc w:val="both"/>
    </w:pPr>
    <w:rPr>
      <w:rFonts w:eastAsia="Calibri"/>
      <w:sz w:val="16"/>
      <w:szCs w:val="16"/>
      <w:lang w:eastAsia="en-US"/>
    </w:rPr>
  </w:style>
  <w:style w:type="character" w:customStyle="1" w:styleId="32">
    <w:name w:val="Основной текст с отступом 3 Знак"/>
    <w:basedOn w:val="a6"/>
    <w:link w:val="31"/>
    <w:rsid w:val="00702114"/>
    <w:rPr>
      <w:rFonts w:eastAsia="Calibri"/>
      <w:sz w:val="16"/>
      <w:szCs w:val="16"/>
      <w:lang w:eastAsia="en-US"/>
    </w:rPr>
  </w:style>
  <w:style w:type="character" w:customStyle="1" w:styleId="71">
    <w:name w:val="Основной текст (7)_"/>
    <w:basedOn w:val="a6"/>
    <w:link w:val="72"/>
    <w:uiPriority w:val="99"/>
    <w:rsid w:val="00702114"/>
    <w:rPr>
      <w:sz w:val="14"/>
      <w:szCs w:val="14"/>
      <w:shd w:val="clear" w:color="auto" w:fill="FFFFFF"/>
    </w:rPr>
  </w:style>
  <w:style w:type="paragraph" w:customStyle="1" w:styleId="72">
    <w:name w:val="Основной текст (7)"/>
    <w:basedOn w:val="a5"/>
    <w:link w:val="71"/>
    <w:uiPriority w:val="99"/>
    <w:rsid w:val="00702114"/>
    <w:pPr>
      <w:shd w:val="clear" w:color="auto" w:fill="FFFFFF"/>
      <w:spacing w:line="240" w:lineRule="atLeast"/>
      <w:jc w:val="right"/>
    </w:pPr>
    <w:rPr>
      <w:sz w:val="14"/>
      <w:szCs w:val="14"/>
    </w:rPr>
  </w:style>
  <w:style w:type="paragraph" w:customStyle="1" w:styleId="Char">
    <w:name w:val="Char"/>
    <w:basedOn w:val="a5"/>
    <w:rsid w:val="00702114"/>
    <w:pPr>
      <w:keepLines/>
      <w:spacing w:after="160" w:line="240" w:lineRule="exact"/>
    </w:pPr>
    <w:rPr>
      <w:rFonts w:ascii="Verdana" w:eastAsia="MS Mincho" w:hAnsi="Verdana" w:cs="Verdana"/>
      <w:lang w:val="en-US" w:eastAsia="en-US"/>
    </w:rPr>
  </w:style>
  <w:style w:type="paragraph" w:customStyle="1" w:styleId="affd">
    <w:name w:val="Знак Знак Знак"/>
    <w:basedOn w:val="a5"/>
    <w:rsid w:val="00702114"/>
    <w:rPr>
      <w:rFonts w:ascii="Verdana" w:hAnsi="Verdana" w:cs="Verdana"/>
      <w:lang w:val="en-US" w:eastAsia="en-US"/>
    </w:rPr>
  </w:style>
  <w:style w:type="paragraph" w:customStyle="1" w:styleId="210">
    <w:name w:val="Основной текст 21"/>
    <w:basedOn w:val="a5"/>
    <w:rsid w:val="00702114"/>
    <w:pPr>
      <w:jc w:val="both"/>
    </w:pPr>
    <w:rPr>
      <w:sz w:val="24"/>
    </w:rPr>
  </w:style>
  <w:style w:type="paragraph" w:customStyle="1" w:styleId="Preformat">
    <w:name w:val="Preformat"/>
    <w:link w:val="Preformat0"/>
    <w:rsid w:val="00702114"/>
    <w:pPr>
      <w:widowControl w:val="0"/>
    </w:pPr>
    <w:rPr>
      <w:rFonts w:ascii="Courier New" w:hAnsi="Courier New"/>
    </w:rPr>
  </w:style>
  <w:style w:type="character" w:customStyle="1" w:styleId="Preformat0">
    <w:name w:val="Preformat Знак"/>
    <w:basedOn w:val="a6"/>
    <w:link w:val="Preformat"/>
    <w:rsid w:val="00702114"/>
    <w:rPr>
      <w:rFonts w:ascii="Courier New" w:hAnsi="Courier New"/>
    </w:rPr>
  </w:style>
  <w:style w:type="character" w:customStyle="1" w:styleId="FontStyle20">
    <w:name w:val="Font Style20"/>
    <w:rsid w:val="00702114"/>
    <w:rPr>
      <w:rFonts w:ascii="Times New Roman" w:hAnsi="Times New Roman" w:cs="Times New Roman"/>
      <w:spacing w:val="10"/>
      <w:sz w:val="22"/>
      <w:szCs w:val="22"/>
    </w:rPr>
  </w:style>
  <w:style w:type="paragraph" w:customStyle="1" w:styleId="Style10">
    <w:name w:val="Style10"/>
    <w:basedOn w:val="a5"/>
    <w:rsid w:val="00702114"/>
    <w:pPr>
      <w:widowControl w:val="0"/>
      <w:autoSpaceDE w:val="0"/>
      <w:autoSpaceDN w:val="0"/>
      <w:adjustRightInd w:val="0"/>
      <w:jc w:val="both"/>
    </w:pPr>
    <w:rPr>
      <w:rFonts w:ascii="Arial" w:hAnsi="Arial"/>
      <w:sz w:val="24"/>
      <w:szCs w:val="24"/>
    </w:rPr>
  </w:style>
  <w:style w:type="character" w:customStyle="1" w:styleId="FontStyle24">
    <w:name w:val="Font Style24"/>
    <w:rsid w:val="00702114"/>
    <w:rPr>
      <w:rFonts w:ascii="Arial" w:hAnsi="Arial" w:cs="Arial"/>
      <w:sz w:val="18"/>
      <w:szCs w:val="18"/>
    </w:rPr>
  </w:style>
  <w:style w:type="paragraph" w:customStyle="1" w:styleId="ConsNormal">
    <w:name w:val="ConsNormal"/>
    <w:link w:val="ConsNormal0"/>
    <w:rsid w:val="00702114"/>
    <w:pPr>
      <w:widowControl w:val="0"/>
      <w:autoSpaceDE w:val="0"/>
      <w:autoSpaceDN w:val="0"/>
      <w:adjustRightInd w:val="0"/>
      <w:ind w:right="19772" w:firstLine="720"/>
    </w:pPr>
    <w:rPr>
      <w:rFonts w:ascii="Arial" w:hAnsi="Arial" w:cs="Arial"/>
    </w:rPr>
  </w:style>
  <w:style w:type="character" w:customStyle="1" w:styleId="ConsNormal0">
    <w:name w:val="ConsNormal Знак"/>
    <w:basedOn w:val="a6"/>
    <w:link w:val="ConsNormal"/>
    <w:rsid w:val="00346066"/>
    <w:rPr>
      <w:rFonts w:ascii="Arial" w:hAnsi="Arial" w:cs="Arial"/>
    </w:rPr>
  </w:style>
  <w:style w:type="paragraph" w:customStyle="1" w:styleId="affe">
    <w:name w:val="Зоны"/>
    <w:basedOn w:val="a5"/>
    <w:rsid w:val="00702114"/>
    <w:pPr>
      <w:tabs>
        <w:tab w:val="left" w:pos="567"/>
      </w:tabs>
      <w:snapToGrid w:val="0"/>
      <w:spacing w:before="160" w:after="160"/>
      <w:ind w:left="567"/>
      <w:jc w:val="both"/>
    </w:pPr>
    <w:rPr>
      <w:rFonts w:ascii="Arial" w:hAnsi="Arial"/>
      <w:b/>
      <w:sz w:val="24"/>
    </w:rPr>
  </w:style>
  <w:style w:type="paragraph" w:customStyle="1" w:styleId="afff">
    <w:name w:val="Основной стиль"/>
    <w:basedOn w:val="a5"/>
    <w:link w:val="afff0"/>
    <w:rsid w:val="00702114"/>
    <w:pPr>
      <w:ind w:firstLine="680"/>
      <w:jc w:val="both"/>
    </w:pPr>
    <w:rPr>
      <w:rFonts w:ascii="Arial" w:hAnsi="Arial"/>
      <w:sz w:val="24"/>
      <w:szCs w:val="28"/>
    </w:rPr>
  </w:style>
  <w:style w:type="character" w:customStyle="1" w:styleId="afff0">
    <w:name w:val="Основной стиль Знак"/>
    <w:link w:val="afff"/>
    <w:rsid w:val="00702114"/>
    <w:rPr>
      <w:rFonts w:ascii="Arial" w:hAnsi="Arial"/>
      <w:sz w:val="24"/>
      <w:szCs w:val="28"/>
    </w:rPr>
  </w:style>
  <w:style w:type="paragraph" w:customStyle="1" w:styleId="Heading">
    <w:name w:val="Heading"/>
    <w:rsid w:val="00702114"/>
    <w:pPr>
      <w:suppressAutoHyphens/>
      <w:autoSpaceDE w:val="0"/>
    </w:pPr>
    <w:rPr>
      <w:rFonts w:ascii="Arial" w:eastAsia="Arial" w:hAnsi="Arial" w:cs="Arial"/>
      <w:b/>
      <w:bCs/>
      <w:sz w:val="30"/>
      <w:szCs w:val="30"/>
      <w:lang w:eastAsia="ar-SA"/>
    </w:rPr>
  </w:style>
  <w:style w:type="paragraph" w:customStyle="1" w:styleId="afff1">
    <w:name w:val="Знак"/>
    <w:basedOn w:val="a5"/>
    <w:rsid w:val="00702114"/>
    <w:pPr>
      <w:spacing w:before="100" w:beforeAutospacing="1" w:after="100" w:afterAutospacing="1"/>
    </w:pPr>
    <w:rPr>
      <w:rFonts w:ascii="Tahoma" w:hAnsi="Tahoma"/>
      <w:lang w:val="en-US" w:eastAsia="en-US"/>
    </w:rPr>
  </w:style>
  <w:style w:type="paragraph" w:customStyle="1" w:styleId="s1">
    <w:name w:val="s_1"/>
    <w:basedOn w:val="a5"/>
    <w:rsid w:val="00702114"/>
    <w:pPr>
      <w:spacing w:before="100" w:beforeAutospacing="1" w:after="100" w:afterAutospacing="1"/>
    </w:pPr>
    <w:rPr>
      <w:sz w:val="24"/>
      <w:szCs w:val="24"/>
    </w:rPr>
  </w:style>
  <w:style w:type="paragraph" w:customStyle="1" w:styleId="Default">
    <w:name w:val="Default"/>
    <w:rsid w:val="00702114"/>
    <w:pPr>
      <w:autoSpaceDE w:val="0"/>
      <w:autoSpaceDN w:val="0"/>
      <w:adjustRightInd w:val="0"/>
    </w:pPr>
    <w:rPr>
      <w:rFonts w:eastAsiaTheme="minorEastAsia"/>
      <w:color w:val="000000"/>
      <w:sz w:val="24"/>
      <w:szCs w:val="24"/>
    </w:rPr>
  </w:style>
  <w:style w:type="paragraph" w:styleId="25">
    <w:name w:val="Body Text 2"/>
    <w:basedOn w:val="a5"/>
    <w:link w:val="26"/>
    <w:rsid w:val="00702114"/>
    <w:pPr>
      <w:spacing w:after="120" w:line="480" w:lineRule="auto"/>
    </w:pPr>
    <w:rPr>
      <w:sz w:val="24"/>
      <w:szCs w:val="24"/>
    </w:rPr>
  </w:style>
  <w:style w:type="character" w:customStyle="1" w:styleId="26">
    <w:name w:val="Основной текст 2 Знак"/>
    <w:basedOn w:val="a6"/>
    <w:link w:val="25"/>
    <w:rsid w:val="00702114"/>
    <w:rPr>
      <w:sz w:val="24"/>
      <w:szCs w:val="24"/>
    </w:rPr>
  </w:style>
  <w:style w:type="paragraph" w:customStyle="1" w:styleId="Normal1">
    <w:name w:val="Normal1"/>
    <w:rsid w:val="00702114"/>
    <w:pPr>
      <w:spacing w:before="100" w:after="100"/>
    </w:pPr>
    <w:rPr>
      <w:sz w:val="24"/>
      <w:szCs w:val="24"/>
    </w:rPr>
  </w:style>
  <w:style w:type="paragraph" w:customStyle="1" w:styleId="Style13">
    <w:name w:val="Style13"/>
    <w:basedOn w:val="a5"/>
    <w:uiPriority w:val="99"/>
    <w:rsid w:val="00E717E4"/>
    <w:pPr>
      <w:widowControl w:val="0"/>
      <w:autoSpaceDE w:val="0"/>
      <w:autoSpaceDN w:val="0"/>
      <w:adjustRightInd w:val="0"/>
    </w:pPr>
    <w:rPr>
      <w:rFonts w:ascii="Arial" w:eastAsiaTheme="minorEastAsia" w:hAnsi="Arial" w:cs="Arial"/>
      <w:sz w:val="24"/>
      <w:szCs w:val="24"/>
    </w:rPr>
  </w:style>
  <w:style w:type="character" w:customStyle="1" w:styleId="FontStyle41">
    <w:name w:val="Font Style41"/>
    <w:basedOn w:val="a6"/>
    <w:uiPriority w:val="99"/>
    <w:rsid w:val="00E717E4"/>
    <w:rPr>
      <w:rFonts w:ascii="Times New Roman" w:hAnsi="Times New Roman" w:cs="Times New Roman"/>
      <w:i/>
      <w:iCs/>
      <w:sz w:val="16"/>
      <w:szCs w:val="16"/>
    </w:rPr>
  </w:style>
  <w:style w:type="character" w:customStyle="1" w:styleId="FontStyle64">
    <w:name w:val="Font Style64"/>
    <w:basedOn w:val="a6"/>
    <w:uiPriority w:val="99"/>
    <w:rsid w:val="00F716AD"/>
    <w:rPr>
      <w:rFonts w:ascii="Times New Roman" w:hAnsi="Times New Roman" w:cs="Times New Roman"/>
      <w:i/>
      <w:iCs/>
      <w:sz w:val="18"/>
      <w:szCs w:val="18"/>
    </w:rPr>
  </w:style>
  <w:style w:type="paragraph" w:styleId="afff2">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
    <w:basedOn w:val="a5"/>
    <w:link w:val="afff3"/>
    <w:rsid w:val="00D11637"/>
  </w:style>
  <w:style w:type="character" w:customStyle="1" w:styleId="afff3">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 Знак"/>
    <w:basedOn w:val="a6"/>
    <w:link w:val="afff2"/>
    <w:rsid w:val="00D11637"/>
  </w:style>
  <w:style w:type="character" w:styleId="afff4">
    <w:name w:val="footnote reference"/>
    <w:aliases w:val="Знак сноски-FN,Знак сноски 1,Ciae niinee-FN,Referencia nota al pie,Ссылка на сноску 45,Appel note de bas de page"/>
    <w:basedOn w:val="a6"/>
    <w:rsid w:val="00D11637"/>
    <w:rPr>
      <w:vertAlign w:val="superscript"/>
    </w:rPr>
  </w:style>
  <w:style w:type="paragraph" w:customStyle="1" w:styleId="afff5">
    <w:name w:val="Абзац"/>
    <w:basedOn w:val="a5"/>
    <w:link w:val="afff6"/>
    <w:qFormat/>
    <w:rsid w:val="00F97673"/>
    <w:pPr>
      <w:spacing w:before="120" w:after="60"/>
      <w:ind w:firstLine="567"/>
      <w:jc w:val="both"/>
    </w:pPr>
    <w:rPr>
      <w:sz w:val="24"/>
      <w:szCs w:val="24"/>
    </w:rPr>
  </w:style>
  <w:style w:type="character" w:customStyle="1" w:styleId="afff6">
    <w:name w:val="Абзац Знак"/>
    <w:basedOn w:val="a6"/>
    <w:link w:val="afff5"/>
    <w:rsid w:val="00F97673"/>
    <w:rPr>
      <w:sz w:val="24"/>
      <w:szCs w:val="24"/>
    </w:rPr>
  </w:style>
  <w:style w:type="paragraph" w:customStyle="1" w:styleId="Report">
    <w:name w:val="Report"/>
    <w:basedOn w:val="a5"/>
    <w:rsid w:val="000823CC"/>
    <w:pPr>
      <w:spacing w:line="360" w:lineRule="auto"/>
      <w:ind w:firstLine="567"/>
      <w:jc w:val="both"/>
    </w:pPr>
    <w:rPr>
      <w:sz w:val="24"/>
    </w:rPr>
  </w:style>
  <w:style w:type="paragraph" w:customStyle="1" w:styleId="afff7">
    <w:name w:val="......."/>
    <w:basedOn w:val="Default"/>
    <w:next w:val="Default"/>
    <w:rsid w:val="002A6027"/>
    <w:rPr>
      <w:rFonts w:eastAsia="Times New Roman"/>
      <w:color w:val="auto"/>
    </w:rPr>
  </w:style>
  <w:style w:type="paragraph" w:customStyle="1" w:styleId="nienie">
    <w:name w:val="nienie"/>
    <w:basedOn w:val="Iauiue"/>
    <w:rsid w:val="00346066"/>
    <w:pPr>
      <w:keepLines/>
      <w:ind w:left="709" w:hanging="284"/>
    </w:pPr>
    <w:rPr>
      <w:rFonts w:ascii="Peterburg" w:hAnsi="Peterburg"/>
      <w:sz w:val="24"/>
    </w:rPr>
  </w:style>
  <w:style w:type="paragraph" w:customStyle="1" w:styleId="17">
    <w:name w:val="Абзац списка1"/>
    <w:basedOn w:val="a5"/>
    <w:uiPriority w:val="34"/>
    <w:qFormat/>
    <w:rsid w:val="00666029"/>
    <w:pPr>
      <w:spacing w:after="200" w:line="276" w:lineRule="auto"/>
      <w:ind w:left="720"/>
      <w:contextualSpacing/>
    </w:pPr>
    <w:rPr>
      <w:rFonts w:ascii="Calibri" w:hAnsi="Calibri"/>
      <w:sz w:val="22"/>
      <w:szCs w:val="22"/>
      <w:lang w:eastAsia="en-US"/>
    </w:rPr>
  </w:style>
  <w:style w:type="paragraph" w:customStyle="1" w:styleId="ConsPlusNormal">
    <w:name w:val="ConsPlusNormal"/>
    <w:rsid w:val="0048516B"/>
    <w:pPr>
      <w:widowControl w:val="0"/>
      <w:autoSpaceDE w:val="0"/>
      <w:autoSpaceDN w:val="0"/>
      <w:adjustRightInd w:val="0"/>
      <w:ind w:firstLine="720"/>
    </w:pPr>
    <w:rPr>
      <w:rFonts w:ascii="Arial" w:hAnsi="Arial" w:cs="Arial"/>
    </w:rPr>
  </w:style>
  <w:style w:type="paragraph" w:styleId="33">
    <w:name w:val="toc 3"/>
    <w:basedOn w:val="a5"/>
    <w:next w:val="a5"/>
    <w:autoRedefine/>
    <w:uiPriority w:val="39"/>
    <w:rsid w:val="00057B2B"/>
    <w:pPr>
      <w:spacing w:after="100"/>
      <w:ind w:left="400"/>
    </w:pPr>
  </w:style>
  <w:style w:type="character" w:customStyle="1" w:styleId="Normal">
    <w:name w:val="Normal Знак"/>
    <w:basedOn w:val="a6"/>
    <w:link w:val="18"/>
    <w:rsid w:val="005F266B"/>
    <w:rPr>
      <w:snapToGrid w:val="0"/>
    </w:rPr>
  </w:style>
  <w:style w:type="paragraph" w:customStyle="1" w:styleId="18">
    <w:name w:val="Обычный1"/>
    <w:link w:val="Normal"/>
    <w:rsid w:val="005F266B"/>
    <w:rPr>
      <w:snapToGrid w:val="0"/>
    </w:rPr>
  </w:style>
  <w:style w:type="paragraph" w:customStyle="1" w:styleId="27">
    <w:name w:val="Список маркированный 2"/>
    <w:basedOn w:val="10"/>
    <w:link w:val="28"/>
    <w:qFormat/>
    <w:rsid w:val="003045B6"/>
    <w:pPr>
      <w:widowControl/>
      <w:tabs>
        <w:tab w:val="clear" w:pos="1134"/>
      </w:tabs>
    </w:pPr>
    <w:rPr>
      <w:lang w:eastAsia="en-US"/>
    </w:rPr>
  </w:style>
  <w:style w:type="character" w:customStyle="1" w:styleId="28">
    <w:name w:val="Список маркированный 2 Знак"/>
    <w:link w:val="27"/>
    <w:rsid w:val="003045B6"/>
    <w:rPr>
      <w:sz w:val="24"/>
      <w:szCs w:val="24"/>
      <w:lang w:eastAsia="en-US"/>
    </w:rPr>
  </w:style>
  <w:style w:type="paragraph" w:customStyle="1" w:styleId="19">
    <w:name w:val="Текст1"/>
    <w:basedOn w:val="a5"/>
    <w:uiPriority w:val="99"/>
    <w:rsid w:val="00446392"/>
    <w:pPr>
      <w:suppressAutoHyphens/>
      <w:spacing w:line="360" w:lineRule="auto"/>
      <w:ind w:firstLine="720"/>
      <w:jc w:val="both"/>
    </w:pPr>
    <w:rPr>
      <w:sz w:val="28"/>
      <w:lang w:eastAsia="ar-SA"/>
    </w:rPr>
  </w:style>
  <w:style w:type="character" w:customStyle="1" w:styleId="afff8">
    <w:name w:val="Гипертекстовая ссылка"/>
    <w:uiPriority w:val="99"/>
    <w:rsid w:val="00446392"/>
    <w:rPr>
      <w:color w:val="106BBE"/>
    </w:rPr>
  </w:style>
  <w:style w:type="paragraph" w:customStyle="1" w:styleId="1a">
    <w:name w:val="Знак Знак Знак1 Знак"/>
    <w:basedOn w:val="a5"/>
    <w:rsid w:val="000473A0"/>
    <w:pPr>
      <w:spacing w:after="160" w:line="240" w:lineRule="exact"/>
    </w:pPr>
    <w:rPr>
      <w:rFonts w:ascii="Verdana" w:hAnsi="Verdana"/>
      <w:lang w:val="en-US" w:eastAsia="en-US"/>
    </w:rPr>
  </w:style>
  <w:style w:type="paragraph" w:styleId="afff9">
    <w:name w:val="Body Text First Indent"/>
    <w:basedOn w:val="aff"/>
    <w:link w:val="afffa"/>
    <w:rsid w:val="000473A0"/>
    <w:pPr>
      <w:widowControl/>
      <w:tabs>
        <w:tab w:val="clear" w:pos="284"/>
      </w:tabs>
      <w:spacing w:after="120" w:line="240" w:lineRule="auto"/>
      <w:ind w:firstLine="210"/>
      <w:jc w:val="left"/>
    </w:pPr>
  </w:style>
  <w:style w:type="character" w:customStyle="1" w:styleId="afffa">
    <w:name w:val="Красная строка Знак"/>
    <w:basedOn w:val="aff0"/>
    <w:link w:val="afff9"/>
    <w:rsid w:val="000473A0"/>
    <w:rPr>
      <w:sz w:val="24"/>
      <w:szCs w:val="24"/>
    </w:rPr>
  </w:style>
  <w:style w:type="character" w:customStyle="1" w:styleId="rvts6">
    <w:name w:val="rvts6"/>
    <w:basedOn w:val="a6"/>
    <w:rsid w:val="000473A0"/>
  </w:style>
  <w:style w:type="paragraph" w:customStyle="1" w:styleId="1b">
    <w:name w:val="Без интервала1"/>
    <w:link w:val="NoSpacingChar"/>
    <w:autoRedefine/>
    <w:uiPriority w:val="1"/>
    <w:qFormat/>
    <w:rsid w:val="000473A0"/>
    <w:pPr>
      <w:ind w:right="-268"/>
    </w:pPr>
    <w:rPr>
      <w:sz w:val="24"/>
      <w:szCs w:val="22"/>
    </w:rPr>
  </w:style>
  <w:style w:type="character" w:customStyle="1" w:styleId="NoSpacingChar">
    <w:name w:val="No Spacing Char"/>
    <w:link w:val="1b"/>
    <w:uiPriority w:val="1"/>
    <w:locked/>
    <w:rsid w:val="000473A0"/>
    <w:rPr>
      <w:sz w:val="24"/>
      <w:szCs w:val="22"/>
    </w:rPr>
  </w:style>
  <w:style w:type="paragraph" w:styleId="afffb">
    <w:name w:val="Title"/>
    <w:basedOn w:val="a5"/>
    <w:link w:val="afffc"/>
    <w:qFormat/>
    <w:rsid w:val="000473A0"/>
    <w:pPr>
      <w:jc w:val="center"/>
    </w:pPr>
    <w:rPr>
      <w:sz w:val="24"/>
      <w:szCs w:val="24"/>
    </w:rPr>
  </w:style>
  <w:style w:type="character" w:customStyle="1" w:styleId="afffc">
    <w:name w:val="Название Знак"/>
    <w:basedOn w:val="a6"/>
    <w:link w:val="afffb"/>
    <w:rsid w:val="000473A0"/>
    <w:rPr>
      <w:sz w:val="24"/>
      <w:szCs w:val="24"/>
    </w:rPr>
  </w:style>
  <w:style w:type="paragraph" w:customStyle="1" w:styleId="afffd">
    <w:name w:val="Нормальный (таблица)"/>
    <w:basedOn w:val="a5"/>
    <w:next w:val="a5"/>
    <w:uiPriority w:val="99"/>
    <w:rsid w:val="00011D16"/>
    <w:pPr>
      <w:widowControl w:val="0"/>
      <w:autoSpaceDE w:val="0"/>
      <w:autoSpaceDN w:val="0"/>
      <w:adjustRightInd w:val="0"/>
      <w:jc w:val="both"/>
    </w:pPr>
    <w:rPr>
      <w:rFonts w:ascii="Arial" w:hAnsi="Arial" w:cs="Arial"/>
      <w:sz w:val="26"/>
      <w:szCs w:val="26"/>
    </w:rPr>
  </w:style>
  <w:style w:type="paragraph" w:customStyle="1" w:styleId="afffe">
    <w:name w:val="Прижатый влево"/>
    <w:basedOn w:val="a5"/>
    <w:next w:val="a5"/>
    <w:uiPriority w:val="99"/>
    <w:rsid w:val="00011D16"/>
    <w:pPr>
      <w:widowControl w:val="0"/>
      <w:autoSpaceDE w:val="0"/>
      <w:autoSpaceDN w:val="0"/>
      <w:adjustRightInd w:val="0"/>
    </w:pPr>
    <w:rPr>
      <w:rFonts w:ascii="Arial" w:hAnsi="Arial" w:cs="Arial"/>
      <w:sz w:val="26"/>
      <w:szCs w:val="26"/>
    </w:rPr>
  </w:style>
  <w:style w:type="table" w:customStyle="1" w:styleId="29">
    <w:name w:val="Сетка таблицы2"/>
    <w:basedOn w:val="a7"/>
    <w:next w:val="af"/>
    <w:uiPriority w:val="59"/>
    <w:rsid w:val="001D3138"/>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4">
    <w:name w:val="Сетка таблицы3"/>
    <w:basedOn w:val="a7"/>
    <w:next w:val="af"/>
    <w:uiPriority w:val="59"/>
    <w:rsid w:val="00E80D77"/>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a"/>
    <w:qFormat/>
    <w:rsid w:val="006A037B"/>
    <w:pPr>
      <w:spacing w:before="120" w:after="120"/>
      <w:jc w:val="center"/>
    </w:pPr>
    <w:rPr>
      <w:b/>
      <w:bCs/>
      <w:sz w:val="22"/>
    </w:rPr>
  </w:style>
  <w:style w:type="character" w:customStyle="1" w:styleId="2a">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
    <w:locked/>
    <w:rsid w:val="006A037B"/>
    <w:rPr>
      <w:b/>
      <w:bCs/>
      <w:sz w:val="22"/>
    </w:rPr>
  </w:style>
  <w:style w:type="paragraph" w:customStyle="1" w:styleId="2">
    <w:name w:val="Стиль2"/>
    <w:basedOn w:val="a5"/>
    <w:link w:val="2b"/>
    <w:qFormat/>
    <w:rsid w:val="00CA4F97"/>
    <w:pPr>
      <w:numPr>
        <w:numId w:val="17"/>
      </w:numPr>
      <w:autoSpaceDE w:val="0"/>
      <w:autoSpaceDN w:val="0"/>
      <w:adjustRightInd w:val="0"/>
      <w:spacing w:before="120" w:after="120"/>
      <w:jc w:val="both"/>
    </w:pPr>
    <w:rPr>
      <w:sz w:val="24"/>
      <w:szCs w:val="24"/>
    </w:rPr>
  </w:style>
  <w:style w:type="character" w:customStyle="1" w:styleId="2b">
    <w:name w:val="Стиль2 Знак Знак"/>
    <w:link w:val="2"/>
    <w:locked/>
    <w:rsid w:val="00CA4F97"/>
    <w:rPr>
      <w:sz w:val="24"/>
      <w:szCs w:val="24"/>
    </w:rPr>
  </w:style>
  <w:style w:type="paragraph" w:customStyle="1" w:styleId="310">
    <w:name w:val="Основной текст 31"/>
    <w:basedOn w:val="a5"/>
    <w:link w:val="311"/>
    <w:rsid w:val="00CA4F97"/>
    <w:pPr>
      <w:suppressAutoHyphens/>
      <w:spacing w:after="120"/>
    </w:pPr>
    <w:rPr>
      <w:sz w:val="16"/>
      <w:szCs w:val="16"/>
      <w:lang w:eastAsia="ar-SA"/>
    </w:rPr>
  </w:style>
  <w:style w:type="character" w:customStyle="1" w:styleId="311">
    <w:name w:val="Основной текст 31 Знак"/>
    <w:link w:val="310"/>
    <w:locked/>
    <w:rsid w:val="00CA4F97"/>
    <w:rPr>
      <w:sz w:val="16"/>
      <w:szCs w:val="16"/>
      <w:lang w:eastAsia="ar-SA"/>
    </w:rPr>
  </w:style>
  <w:style w:type="paragraph" w:styleId="a2">
    <w:name w:val="List"/>
    <w:basedOn w:val="a5"/>
    <w:link w:val="affff0"/>
    <w:rsid w:val="00CA4F97"/>
    <w:pPr>
      <w:numPr>
        <w:numId w:val="22"/>
      </w:numPr>
      <w:spacing w:after="60"/>
      <w:jc w:val="both"/>
    </w:pPr>
    <w:rPr>
      <w:snapToGrid w:val="0"/>
      <w:sz w:val="24"/>
      <w:szCs w:val="24"/>
    </w:rPr>
  </w:style>
  <w:style w:type="character" w:customStyle="1" w:styleId="affff0">
    <w:name w:val="Список Знак"/>
    <w:link w:val="a2"/>
    <w:rsid w:val="00CA4F97"/>
    <w:rPr>
      <w:snapToGrid w:val="0"/>
      <w:sz w:val="24"/>
      <w:szCs w:val="24"/>
    </w:rPr>
  </w:style>
  <w:style w:type="character" w:customStyle="1" w:styleId="ecattext">
    <w:name w:val="ecattext"/>
    <w:basedOn w:val="a6"/>
    <w:rsid w:val="0063031C"/>
  </w:style>
  <w:style w:type="character" w:customStyle="1" w:styleId="aff2">
    <w:name w:val="Без интервала Знак"/>
    <w:aliases w:val="номера Знак"/>
    <w:link w:val="a1"/>
    <w:uiPriority w:val="1"/>
    <w:rsid w:val="00F65703"/>
    <w:rPr>
      <w:rFonts w:eastAsia="Calibri"/>
      <w:sz w:val="24"/>
      <w:szCs w:val="22"/>
      <w:lang w:eastAsia="en-US"/>
    </w:rPr>
  </w:style>
  <w:style w:type="character" w:customStyle="1" w:styleId="50">
    <w:name w:val="Заголовок 5 Знак"/>
    <w:basedOn w:val="a6"/>
    <w:link w:val="5"/>
    <w:uiPriority w:val="9"/>
    <w:rsid w:val="005507C8"/>
    <w:rPr>
      <w:b/>
      <w:bCs/>
      <w:iCs/>
      <w:sz w:val="22"/>
      <w:szCs w:val="22"/>
    </w:rPr>
  </w:style>
  <w:style w:type="character" w:customStyle="1" w:styleId="60">
    <w:name w:val="Заголовок 6 Знак"/>
    <w:basedOn w:val="a6"/>
    <w:link w:val="6"/>
    <w:uiPriority w:val="9"/>
    <w:rsid w:val="005507C8"/>
    <w:rPr>
      <w:b/>
      <w:bCs/>
      <w:sz w:val="22"/>
      <w:szCs w:val="22"/>
    </w:rPr>
  </w:style>
  <w:style w:type="character" w:customStyle="1" w:styleId="70">
    <w:name w:val="Заголовок 7 Знак"/>
    <w:aliases w:val="Заголовок x.x Знак"/>
    <w:basedOn w:val="a6"/>
    <w:link w:val="7"/>
    <w:uiPriority w:val="9"/>
    <w:rsid w:val="005507C8"/>
    <w:rPr>
      <w:sz w:val="24"/>
      <w:szCs w:val="24"/>
    </w:rPr>
  </w:style>
  <w:style w:type="character" w:customStyle="1" w:styleId="80">
    <w:name w:val="Заголовок 8 Знак"/>
    <w:basedOn w:val="a6"/>
    <w:link w:val="8"/>
    <w:uiPriority w:val="9"/>
    <w:rsid w:val="005507C8"/>
    <w:rPr>
      <w:i/>
      <w:iCs/>
      <w:sz w:val="24"/>
      <w:szCs w:val="24"/>
    </w:rPr>
  </w:style>
  <w:style w:type="character" w:customStyle="1" w:styleId="90">
    <w:name w:val="Заголовок 9 Знак"/>
    <w:basedOn w:val="a6"/>
    <w:link w:val="9"/>
    <w:rsid w:val="005507C8"/>
    <w:rPr>
      <w:rFonts w:ascii="Arial" w:hAnsi="Arial" w:cs="Arial"/>
      <w:sz w:val="22"/>
      <w:szCs w:val="22"/>
    </w:rPr>
  </w:style>
  <w:style w:type="paragraph" w:customStyle="1" w:styleId="affff1">
    <w:name w:val="ТАБ ТЕКСТ"/>
    <w:basedOn w:val="a5"/>
    <w:link w:val="affff2"/>
    <w:qFormat/>
    <w:rsid w:val="005507C8"/>
    <w:pPr>
      <w:spacing w:before="20" w:after="20"/>
      <w:ind w:left="113" w:right="113"/>
      <w:jc w:val="center"/>
    </w:pPr>
    <w:rPr>
      <w:rFonts w:eastAsia="Calibri"/>
      <w:b/>
      <w:lang w:eastAsia="en-US"/>
    </w:rPr>
  </w:style>
  <w:style w:type="character" w:customStyle="1" w:styleId="affff2">
    <w:name w:val="ТАБ ТЕКСТ Знак"/>
    <w:basedOn w:val="a6"/>
    <w:link w:val="affff1"/>
    <w:rsid w:val="005507C8"/>
    <w:rPr>
      <w:rFonts w:eastAsia="Calibri"/>
      <w:b/>
      <w:lang w:eastAsia="en-US"/>
    </w:rPr>
  </w:style>
  <w:style w:type="paragraph" w:customStyle="1" w:styleId="2c">
    <w:name w:val="Заголовок раздела2"/>
    <w:basedOn w:val="11"/>
    <w:next w:val="aa"/>
    <w:link w:val="2d"/>
    <w:qFormat/>
    <w:rsid w:val="005507C8"/>
    <w:pPr>
      <w:shd w:val="clear" w:color="auto" w:fill="FFFFFF"/>
      <w:spacing w:before="300" w:after="240" w:line="276" w:lineRule="auto"/>
      <w:ind w:firstLine="720"/>
    </w:pPr>
    <w:rPr>
      <w:bCs w:val="0"/>
      <w:color w:val="000000"/>
      <w:szCs w:val="24"/>
    </w:rPr>
  </w:style>
  <w:style w:type="character" w:customStyle="1" w:styleId="2d">
    <w:name w:val="Заголовок раздела2 Знак"/>
    <w:basedOn w:val="12"/>
    <w:link w:val="2c"/>
    <w:rsid w:val="005507C8"/>
    <w:rPr>
      <w:rFonts w:cs="Arial"/>
      <w:b/>
      <w:bCs/>
      <w:color w:val="000000"/>
      <w:kern w:val="32"/>
      <w:sz w:val="28"/>
      <w:szCs w:val="24"/>
      <w:shd w:val="clear" w:color="auto" w:fill="FFFFFF"/>
    </w:rPr>
  </w:style>
  <w:style w:type="paragraph" w:customStyle="1" w:styleId="110">
    <w:name w:val="Абзац списка11"/>
    <w:basedOn w:val="a5"/>
    <w:qFormat/>
    <w:rsid w:val="005507C8"/>
    <w:pPr>
      <w:spacing w:after="200" w:line="276" w:lineRule="auto"/>
      <w:ind w:left="720"/>
      <w:contextualSpacing/>
    </w:pPr>
    <w:rPr>
      <w:rFonts w:ascii="Calibri" w:hAnsi="Calibri"/>
      <w:sz w:val="22"/>
      <w:szCs w:val="22"/>
      <w:lang w:eastAsia="en-US"/>
    </w:rPr>
  </w:style>
  <w:style w:type="paragraph" w:customStyle="1" w:styleId="T">
    <w:name w:val="T_ОН_Фамилии"/>
    <w:basedOn w:val="a5"/>
    <w:uiPriority w:val="99"/>
    <w:rsid w:val="005507C8"/>
    <w:pPr>
      <w:widowControl w:val="0"/>
      <w:adjustRightInd w:val="0"/>
      <w:textAlignment w:val="baseline"/>
    </w:pPr>
    <w:rPr>
      <w:rFonts w:ascii="ISOCPEUR" w:hAnsi="ISOCPEUR" w:cs="Arial"/>
      <w:i/>
      <w:sz w:val="22"/>
      <w:szCs w:val="18"/>
    </w:rPr>
  </w:style>
  <w:style w:type="character" w:customStyle="1" w:styleId="WW8Num5z0">
    <w:name w:val="WW8Num5z0"/>
    <w:rsid w:val="005507C8"/>
    <w:rPr>
      <w:rFonts w:ascii="Wingdings" w:hAnsi="Wingdings"/>
      <w:color w:val="auto"/>
    </w:rPr>
  </w:style>
  <w:style w:type="character" w:customStyle="1" w:styleId="fn">
    <w:name w:val="fn"/>
    <w:basedOn w:val="a6"/>
    <w:rsid w:val="005507C8"/>
  </w:style>
  <w:style w:type="paragraph" w:customStyle="1" w:styleId="1c">
    <w:name w:val="Название объекта1"/>
    <w:basedOn w:val="a5"/>
    <w:rsid w:val="005507C8"/>
    <w:pPr>
      <w:jc w:val="center"/>
    </w:pPr>
    <w:rPr>
      <w:b/>
      <w:bCs/>
      <w:sz w:val="28"/>
      <w:szCs w:val="24"/>
      <w:lang w:eastAsia="zh-CN"/>
    </w:rPr>
  </w:style>
  <w:style w:type="paragraph" w:customStyle="1" w:styleId="affff3">
    <w:name w:val="Табличный"/>
    <w:basedOn w:val="a5"/>
    <w:rsid w:val="005507C8"/>
    <w:pPr>
      <w:keepNext/>
      <w:widowControl w:val="0"/>
      <w:spacing w:before="60" w:after="60"/>
      <w:jc w:val="center"/>
    </w:pPr>
    <w:rPr>
      <w:b/>
      <w:sz w:val="22"/>
    </w:rPr>
  </w:style>
  <w:style w:type="paragraph" w:customStyle="1" w:styleId="1">
    <w:name w:val="Список 1)"/>
    <w:basedOn w:val="a5"/>
    <w:rsid w:val="005507C8"/>
    <w:pPr>
      <w:numPr>
        <w:numId w:val="26"/>
      </w:numPr>
      <w:spacing w:after="60"/>
      <w:jc w:val="both"/>
    </w:pPr>
    <w:rPr>
      <w:sz w:val="24"/>
      <w:szCs w:val="24"/>
    </w:rPr>
  </w:style>
  <w:style w:type="paragraph" w:customStyle="1" w:styleId="affff4">
    <w:name w:val="Название таблицы"/>
    <w:basedOn w:val="affff"/>
    <w:rsid w:val="005507C8"/>
    <w:pPr>
      <w:keepNext/>
      <w:jc w:val="left"/>
    </w:pPr>
    <w:rPr>
      <w:szCs w:val="22"/>
    </w:rPr>
  </w:style>
  <w:style w:type="paragraph" w:customStyle="1" w:styleId="affff5">
    <w:name w:val="Табличный_заголовки"/>
    <w:basedOn w:val="a5"/>
    <w:rsid w:val="005507C8"/>
    <w:pPr>
      <w:keepNext/>
      <w:keepLines/>
      <w:jc w:val="center"/>
    </w:pPr>
    <w:rPr>
      <w:b/>
    </w:rPr>
  </w:style>
  <w:style w:type="paragraph" w:customStyle="1" w:styleId="affff6">
    <w:name w:val="Табличный_центр"/>
    <w:basedOn w:val="a5"/>
    <w:rsid w:val="005507C8"/>
    <w:pPr>
      <w:jc w:val="center"/>
    </w:pPr>
    <w:rPr>
      <w:sz w:val="22"/>
      <w:szCs w:val="22"/>
    </w:rPr>
  </w:style>
  <w:style w:type="paragraph" w:customStyle="1" w:styleId="affff7">
    <w:name w:val="Табличный_слева"/>
    <w:basedOn w:val="a5"/>
    <w:rsid w:val="005507C8"/>
    <w:rPr>
      <w:sz w:val="22"/>
      <w:szCs w:val="22"/>
    </w:rPr>
  </w:style>
  <w:style w:type="paragraph" w:styleId="2e">
    <w:name w:val="List Bullet 2"/>
    <w:basedOn w:val="a3"/>
    <w:autoRedefine/>
    <w:rsid w:val="005507C8"/>
    <w:pPr>
      <w:numPr>
        <w:numId w:val="0"/>
      </w:numPr>
      <w:tabs>
        <w:tab w:val="num" w:pos="360"/>
      </w:tabs>
      <w:spacing w:after="240" w:line="240" w:lineRule="atLeast"/>
      <w:ind w:left="1800" w:hanging="360"/>
      <w:contextualSpacing w:val="0"/>
      <w:jc w:val="both"/>
    </w:pPr>
    <w:rPr>
      <w:rFonts w:ascii="Arial" w:hAnsi="Arial" w:cs="Arial"/>
      <w:spacing w:val="-5"/>
      <w:lang w:eastAsia="en-US"/>
    </w:rPr>
  </w:style>
  <w:style w:type="paragraph" w:styleId="a3">
    <w:name w:val="List Bullet"/>
    <w:basedOn w:val="a5"/>
    <w:rsid w:val="005507C8"/>
    <w:pPr>
      <w:numPr>
        <w:numId w:val="27"/>
      </w:numPr>
      <w:contextualSpacing/>
    </w:pPr>
  </w:style>
  <w:style w:type="character" w:customStyle="1" w:styleId="grame">
    <w:name w:val="grame"/>
    <w:basedOn w:val="a6"/>
    <w:rsid w:val="005507C8"/>
  </w:style>
  <w:style w:type="paragraph" w:customStyle="1" w:styleId="100">
    <w:name w:val="Табличный_центр_10"/>
    <w:basedOn w:val="a5"/>
    <w:qFormat/>
    <w:rsid w:val="005507C8"/>
    <w:pPr>
      <w:jc w:val="center"/>
    </w:pPr>
    <w:rPr>
      <w:szCs w:val="24"/>
    </w:rPr>
  </w:style>
  <w:style w:type="paragraph" w:customStyle="1" w:styleId="affff8">
    <w:name w:val="ТАБ ЗАГОЛОВОК"/>
    <w:basedOn w:val="aff"/>
    <w:link w:val="affff9"/>
    <w:qFormat/>
    <w:rsid w:val="005507C8"/>
    <w:pPr>
      <w:widowControl/>
      <w:tabs>
        <w:tab w:val="clear" w:pos="284"/>
      </w:tabs>
      <w:spacing w:before="120" w:line="276" w:lineRule="auto"/>
      <w:ind w:right="-1"/>
      <w:jc w:val="center"/>
    </w:pPr>
    <w:rPr>
      <w:rFonts w:eastAsia="Calibri"/>
      <w:b/>
      <w:lang w:eastAsia="en-US"/>
    </w:rPr>
  </w:style>
  <w:style w:type="character" w:customStyle="1" w:styleId="affff9">
    <w:name w:val="ТАБ ЗАГОЛОВОК Знак"/>
    <w:basedOn w:val="aff0"/>
    <w:link w:val="affff8"/>
    <w:rsid w:val="005507C8"/>
    <w:rPr>
      <w:rFonts w:eastAsia="Calibri"/>
      <w:b/>
      <w:sz w:val="24"/>
      <w:szCs w:val="24"/>
      <w:lang w:eastAsia="en-US"/>
    </w:rPr>
  </w:style>
  <w:style w:type="paragraph" w:customStyle="1" w:styleId="affffa">
    <w:name w:val="РИСУНКИ ПОДПИСЬ"/>
    <w:basedOn w:val="aff"/>
    <w:link w:val="affffb"/>
    <w:qFormat/>
    <w:rsid w:val="005507C8"/>
    <w:pPr>
      <w:widowControl/>
      <w:tabs>
        <w:tab w:val="clear" w:pos="284"/>
      </w:tabs>
      <w:spacing w:before="40" w:after="120" w:line="276" w:lineRule="auto"/>
      <w:ind w:right="26"/>
      <w:jc w:val="center"/>
      <w:outlineLvl w:val="8"/>
    </w:pPr>
    <w:rPr>
      <w:bCs/>
      <w:i/>
    </w:rPr>
  </w:style>
  <w:style w:type="character" w:customStyle="1" w:styleId="affffb">
    <w:name w:val="РИСУНКИ ПОДПИСЬ Знак"/>
    <w:basedOn w:val="aff0"/>
    <w:link w:val="affffa"/>
    <w:rsid w:val="005507C8"/>
    <w:rPr>
      <w:bCs/>
      <w:i/>
      <w:sz w:val="24"/>
      <w:szCs w:val="24"/>
    </w:rPr>
  </w:style>
  <w:style w:type="paragraph" w:customStyle="1" w:styleId="affffc">
    <w:name w:val="ОСНОВНОЙ ТЕКСТ"/>
    <w:basedOn w:val="a5"/>
    <w:link w:val="affffd"/>
    <w:qFormat/>
    <w:rsid w:val="005507C8"/>
    <w:pPr>
      <w:spacing w:after="120" w:line="276" w:lineRule="auto"/>
      <w:ind w:right="26" w:firstLine="709"/>
      <w:jc w:val="both"/>
      <w:outlineLvl w:val="8"/>
    </w:pPr>
    <w:rPr>
      <w:bCs/>
      <w:sz w:val="24"/>
      <w:szCs w:val="24"/>
    </w:rPr>
  </w:style>
  <w:style w:type="character" w:customStyle="1" w:styleId="affffd">
    <w:name w:val="ОСНОВНОЙ ТЕКСТ Знак"/>
    <w:basedOn w:val="a6"/>
    <w:link w:val="affffc"/>
    <w:rsid w:val="005507C8"/>
    <w:rPr>
      <w:bCs/>
      <w:sz w:val="24"/>
      <w:szCs w:val="24"/>
    </w:rPr>
  </w:style>
  <w:style w:type="paragraph" w:customStyle="1" w:styleId="affffe">
    <w:name w:val="ЗАГОЛОВОК"/>
    <w:basedOn w:val="20"/>
    <w:qFormat/>
    <w:rsid w:val="005507C8"/>
    <w:pPr>
      <w:widowControl/>
      <w:spacing w:before="400"/>
      <w:ind w:right="26" w:firstLine="0"/>
      <w:outlineLvl w:val="9"/>
    </w:pPr>
    <w:rPr>
      <w:rFonts w:eastAsia="Times New Roman" w:cs="Times New Roman"/>
      <w:szCs w:val="24"/>
      <w:lang w:eastAsia="ar-SA"/>
    </w:rPr>
  </w:style>
  <w:style w:type="paragraph" w:customStyle="1" w:styleId="-1">
    <w:name w:val="УГТП-Шифр объекта"/>
    <w:basedOn w:val="af0"/>
    <w:rsid w:val="005507C8"/>
    <w:pPr>
      <w:framePr w:hSpace="181" w:wrap="around" w:vAnchor="page" w:hAnchor="page" w:x="1248" w:y="14278"/>
      <w:jc w:val="center"/>
    </w:pPr>
    <w:rPr>
      <w:rFonts w:ascii="Arial" w:hAnsi="Arial" w:cs="Arial"/>
      <w:sz w:val="28"/>
      <w:szCs w:val="28"/>
    </w:rPr>
  </w:style>
  <w:style w:type="paragraph" w:customStyle="1" w:styleId="afffff">
    <w:name w:val="ПОДЗАГОЛОВКИ"/>
    <w:basedOn w:val="9"/>
    <w:link w:val="afffff0"/>
    <w:qFormat/>
    <w:rsid w:val="005507C8"/>
    <w:pPr>
      <w:spacing w:after="200" w:line="276" w:lineRule="auto"/>
      <w:ind w:right="26" w:firstLine="0"/>
      <w:jc w:val="center"/>
    </w:pPr>
    <w:rPr>
      <w:rFonts w:ascii="Times New Roman" w:hAnsi="Times New Roman" w:cs="Times New Roman"/>
      <w:b/>
      <w:bCs/>
      <w:sz w:val="24"/>
      <w:szCs w:val="24"/>
    </w:rPr>
  </w:style>
  <w:style w:type="character" w:customStyle="1" w:styleId="afffff0">
    <w:name w:val="ПОДЗАГОЛОВКИ Знак"/>
    <w:basedOn w:val="90"/>
    <w:link w:val="afffff"/>
    <w:rsid w:val="005507C8"/>
    <w:rPr>
      <w:rFonts w:ascii="Arial" w:hAnsi="Arial" w:cs="Arial"/>
      <w:b/>
      <w:bCs/>
      <w:sz w:val="24"/>
      <w:szCs w:val="24"/>
    </w:rPr>
  </w:style>
  <w:style w:type="paragraph" w:customStyle="1" w:styleId="afffff1">
    <w:name w:val="ТАБ КУРСИВ"/>
    <w:basedOn w:val="affff8"/>
    <w:link w:val="afffff2"/>
    <w:qFormat/>
    <w:rsid w:val="005507C8"/>
    <w:pPr>
      <w:spacing w:before="0"/>
      <w:jc w:val="right"/>
    </w:pPr>
    <w:rPr>
      <w:b w:val="0"/>
      <w:i/>
    </w:rPr>
  </w:style>
  <w:style w:type="character" w:customStyle="1" w:styleId="afffff2">
    <w:name w:val="ТАБ КУРСИВ Знак"/>
    <w:basedOn w:val="affff9"/>
    <w:link w:val="afffff1"/>
    <w:rsid w:val="005507C8"/>
    <w:rPr>
      <w:rFonts w:eastAsia="Calibri"/>
      <w:b/>
      <w:i/>
      <w:sz w:val="24"/>
      <w:szCs w:val="24"/>
      <w:lang w:eastAsia="en-US"/>
    </w:rPr>
  </w:style>
  <w:style w:type="character" w:customStyle="1" w:styleId="111">
    <w:name w:val="Заголовок 1 Знак1"/>
    <w:rsid w:val="005507C8"/>
    <w:rPr>
      <w:rFonts w:ascii="Arial" w:hAnsi="Arial" w:cs="Arial"/>
      <w:b/>
      <w:bCs/>
      <w:caps/>
      <w:kern w:val="32"/>
      <w:sz w:val="28"/>
      <w:szCs w:val="28"/>
      <w:lang w:val="ru-RU" w:eastAsia="ru-RU" w:bidi="ar-SA"/>
    </w:rPr>
  </w:style>
  <w:style w:type="paragraph" w:customStyle="1" w:styleId="-2">
    <w:name w:val="УГТП-Наименование объекта"/>
    <w:basedOn w:val="af0"/>
    <w:rsid w:val="005507C8"/>
    <w:pPr>
      <w:framePr w:hSpace="181" w:wrap="around" w:vAnchor="page" w:hAnchor="page" w:x="1248" w:y="14278"/>
      <w:spacing w:line="276" w:lineRule="auto"/>
      <w:ind w:firstLine="709"/>
      <w:jc w:val="center"/>
    </w:pPr>
    <w:rPr>
      <w:rFonts w:ascii="Arial" w:hAnsi="Arial"/>
    </w:rPr>
  </w:style>
  <w:style w:type="paragraph" w:customStyle="1" w:styleId="-3">
    <w:name w:val="УГТП-Стадия"/>
    <w:basedOn w:val="af0"/>
    <w:rsid w:val="005507C8"/>
    <w:pPr>
      <w:framePr w:hSpace="181" w:wrap="around" w:vAnchor="page" w:hAnchor="page" w:x="1248" w:y="14278"/>
      <w:spacing w:line="276" w:lineRule="auto"/>
      <w:ind w:firstLine="709"/>
      <w:jc w:val="center"/>
    </w:pPr>
    <w:rPr>
      <w:rFonts w:ascii="Arial" w:hAnsi="Arial" w:cs="Arial"/>
      <w:color w:val="0000FF"/>
    </w:rPr>
  </w:style>
  <w:style w:type="paragraph" w:customStyle="1" w:styleId="-4">
    <w:name w:val="УГТП-Подписи"/>
    <w:basedOn w:val="af0"/>
    <w:rsid w:val="005507C8"/>
    <w:pPr>
      <w:framePr w:hSpace="181" w:wrap="around" w:vAnchor="page" w:hAnchor="page" w:x="1248" w:y="14278"/>
      <w:spacing w:line="276" w:lineRule="auto"/>
      <w:ind w:firstLine="709"/>
      <w:jc w:val="both"/>
    </w:pPr>
    <w:rPr>
      <w:rFonts w:ascii="Arial" w:hAnsi="Arial" w:cs="Arial"/>
      <w:sz w:val="16"/>
      <w:szCs w:val="16"/>
    </w:rPr>
  </w:style>
  <w:style w:type="paragraph" w:customStyle="1" w:styleId="-5">
    <w:name w:val="УГТП-Номер тома"/>
    <w:basedOn w:val="a5"/>
    <w:rsid w:val="005507C8"/>
    <w:pPr>
      <w:spacing w:line="276" w:lineRule="auto"/>
      <w:ind w:firstLine="709"/>
      <w:jc w:val="center"/>
    </w:pPr>
    <w:rPr>
      <w:rFonts w:ascii="Arial" w:hAnsi="Arial" w:cs="Arial"/>
    </w:rPr>
  </w:style>
  <w:style w:type="paragraph" w:customStyle="1" w:styleId="-6">
    <w:name w:val="УГТП-Обозначение"/>
    <w:basedOn w:val="a5"/>
    <w:rsid w:val="005507C8"/>
    <w:pPr>
      <w:spacing w:line="276" w:lineRule="auto"/>
      <w:ind w:firstLine="709"/>
      <w:jc w:val="both"/>
    </w:pPr>
    <w:rPr>
      <w:rFonts w:ascii="Arial" w:hAnsi="Arial" w:cs="Arial"/>
    </w:rPr>
  </w:style>
  <w:style w:type="paragraph" w:customStyle="1" w:styleId="-7">
    <w:name w:val="УГТП-Примечание"/>
    <w:basedOn w:val="a5"/>
    <w:rsid w:val="005507C8"/>
    <w:pPr>
      <w:spacing w:line="276" w:lineRule="auto"/>
      <w:ind w:firstLine="709"/>
      <w:jc w:val="center"/>
    </w:pPr>
    <w:rPr>
      <w:rFonts w:ascii="Arial" w:hAnsi="Arial" w:cs="Arial"/>
    </w:rPr>
  </w:style>
  <w:style w:type="paragraph" w:customStyle="1" w:styleId="FR1">
    <w:name w:val="FR1"/>
    <w:link w:val="FR10"/>
    <w:rsid w:val="005507C8"/>
    <w:pPr>
      <w:widowControl w:val="0"/>
      <w:autoSpaceDE w:val="0"/>
      <w:autoSpaceDN w:val="0"/>
      <w:adjustRightInd w:val="0"/>
      <w:spacing w:before="60" w:line="276" w:lineRule="auto"/>
      <w:ind w:right="1000" w:firstLine="220"/>
      <w:jc w:val="both"/>
    </w:pPr>
    <w:rPr>
      <w:sz w:val="28"/>
      <w:szCs w:val="28"/>
    </w:rPr>
  </w:style>
  <w:style w:type="character" w:customStyle="1" w:styleId="FR10">
    <w:name w:val="FR1 Знак"/>
    <w:link w:val="FR1"/>
    <w:rsid w:val="005507C8"/>
    <w:rPr>
      <w:sz w:val="28"/>
      <w:szCs w:val="28"/>
    </w:rPr>
  </w:style>
  <w:style w:type="paragraph" w:customStyle="1" w:styleId="220">
    <w:name w:val="Основной текст 22"/>
    <w:basedOn w:val="a5"/>
    <w:rsid w:val="005507C8"/>
    <w:pPr>
      <w:spacing w:line="276" w:lineRule="auto"/>
      <w:ind w:firstLine="720"/>
      <w:jc w:val="center"/>
    </w:pPr>
    <w:rPr>
      <w:b/>
      <w:sz w:val="24"/>
      <w:lang w:eastAsia="ar-SA"/>
    </w:rPr>
  </w:style>
  <w:style w:type="paragraph" w:customStyle="1" w:styleId="-8">
    <w:name w:val="Аля-текст"/>
    <w:basedOn w:val="a5"/>
    <w:rsid w:val="005507C8"/>
    <w:pPr>
      <w:autoSpaceDE w:val="0"/>
      <w:spacing w:line="276" w:lineRule="auto"/>
      <w:ind w:firstLine="709"/>
      <w:jc w:val="both"/>
    </w:pPr>
    <w:rPr>
      <w:sz w:val="28"/>
      <w:lang w:eastAsia="ar-SA"/>
    </w:rPr>
  </w:style>
  <w:style w:type="paragraph" w:customStyle="1" w:styleId="2f">
    <w:name w:val="заголовок 2"/>
    <w:basedOn w:val="a5"/>
    <w:next w:val="a5"/>
    <w:rsid w:val="005507C8"/>
    <w:pPr>
      <w:keepNext/>
      <w:widowControl w:val="0"/>
      <w:autoSpaceDE w:val="0"/>
      <w:spacing w:line="276" w:lineRule="auto"/>
      <w:ind w:firstLine="709"/>
      <w:jc w:val="center"/>
    </w:pPr>
    <w:rPr>
      <w:b/>
      <w:sz w:val="28"/>
      <w:lang w:eastAsia="ar-SA"/>
    </w:rPr>
  </w:style>
  <w:style w:type="paragraph" w:customStyle="1" w:styleId="ConsPlusTitle0">
    <w:name w:val="ConsPlusTitle"/>
    <w:uiPriority w:val="99"/>
    <w:rsid w:val="005507C8"/>
    <w:pPr>
      <w:widowControl w:val="0"/>
      <w:autoSpaceDE w:val="0"/>
      <w:autoSpaceDN w:val="0"/>
      <w:adjustRightInd w:val="0"/>
      <w:spacing w:line="276" w:lineRule="auto"/>
      <w:ind w:firstLine="709"/>
      <w:jc w:val="both"/>
    </w:pPr>
    <w:rPr>
      <w:rFonts w:ascii="Arial" w:hAnsi="Arial" w:cs="Arial"/>
      <w:b/>
      <w:bCs/>
      <w:sz w:val="16"/>
      <w:szCs w:val="16"/>
    </w:rPr>
  </w:style>
  <w:style w:type="character" w:customStyle="1" w:styleId="61">
    <w:name w:val="Основной текст (6)_"/>
    <w:link w:val="62"/>
    <w:rsid w:val="005507C8"/>
    <w:rPr>
      <w:rFonts w:ascii="MS Reference Sans Serif" w:eastAsia="MS Reference Sans Serif" w:hAnsi="MS Reference Sans Serif" w:cs="MS Reference Sans Serif"/>
      <w:sz w:val="18"/>
      <w:szCs w:val="18"/>
      <w:shd w:val="clear" w:color="auto" w:fill="FFFFFF"/>
    </w:rPr>
  </w:style>
  <w:style w:type="paragraph" w:customStyle="1" w:styleId="62">
    <w:name w:val="Основной текст (6)"/>
    <w:basedOn w:val="a5"/>
    <w:link w:val="61"/>
    <w:rsid w:val="005507C8"/>
    <w:pPr>
      <w:shd w:val="clear" w:color="auto" w:fill="FFFFFF"/>
      <w:spacing w:after="120" w:line="0" w:lineRule="atLeast"/>
      <w:ind w:hanging="860"/>
      <w:jc w:val="center"/>
    </w:pPr>
    <w:rPr>
      <w:rFonts w:ascii="MS Reference Sans Serif" w:eastAsia="MS Reference Sans Serif" w:hAnsi="MS Reference Sans Serif" w:cs="MS Reference Sans Serif"/>
      <w:sz w:val="18"/>
      <w:szCs w:val="18"/>
    </w:rPr>
  </w:style>
  <w:style w:type="paragraph" w:customStyle="1" w:styleId="0">
    <w:name w:val="Основной текст 0"/>
    <w:aliases w:val="95 ПК,А. Основной текст 0"/>
    <w:basedOn w:val="a5"/>
    <w:link w:val="00"/>
    <w:rsid w:val="005507C8"/>
    <w:pPr>
      <w:spacing w:line="276" w:lineRule="auto"/>
      <w:ind w:firstLine="539"/>
      <w:jc w:val="both"/>
    </w:pPr>
    <w:rPr>
      <w:rFonts w:eastAsia="Calibri"/>
      <w:color w:val="000000"/>
      <w:kern w:val="24"/>
      <w:sz w:val="24"/>
      <w:szCs w:val="22"/>
      <w:lang w:eastAsia="en-US"/>
    </w:rPr>
  </w:style>
  <w:style w:type="character" w:customStyle="1" w:styleId="00">
    <w:name w:val="Основной текст 0 Знак"/>
    <w:aliases w:val="95 ПК Знак,А. Основной текст 0 Знак"/>
    <w:basedOn w:val="a6"/>
    <w:link w:val="0"/>
    <w:rsid w:val="005507C8"/>
    <w:rPr>
      <w:rFonts w:eastAsia="Calibri"/>
      <w:color w:val="000000"/>
      <w:kern w:val="24"/>
      <w:sz w:val="24"/>
      <w:szCs w:val="22"/>
      <w:lang w:eastAsia="en-US"/>
    </w:rPr>
  </w:style>
  <w:style w:type="paragraph" w:customStyle="1" w:styleId="312">
    <w:name w:val="Основной текст с отступом 31"/>
    <w:basedOn w:val="a5"/>
    <w:rsid w:val="005507C8"/>
    <w:pPr>
      <w:widowControl w:val="0"/>
      <w:suppressAutoHyphens/>
      <w:spacing w:after="120" w:line="276" w:lineRule="auto"/>
      <w:ind w:left="283" w:firstLine="709"/>
      <w:jc w:val="both"/>
    </w:pPr>
    <w:rPr>
      <w:color w:val="000000"/>
      <w:sz w:val="16"/>
      <w:szCs w:val="16"/>
      <w:lang w:val="en-US" w:eastAsia="en-US"/>
    </w:rPr>
  </w:style>
  <w:style w:type="character" w:customStyle="1" w:styleId="WW-">
    <w:name w:val="WW-Символы концевой сноски"/>
    <w:rsid w:val="005507C8"/>
  </w:style>
  <w:style w:type="character" w:styleId="afffff3">
    <w:name w:val="FollowedHyperlink"/>
    <w:basedOn w:val="a6"/>
    <w:uiPriority w:val="99"/>
    <w:unhideWhenUsed/>
    <w:rsid w:val="005507C8"/>
    <w:rPr>
      <w:color w:val="800080"/>
      <w:u w:val="single"/>
    </w:rPr>
  </w:style>
  <w:style w:type="paragraph" w:customStyle="1" w:styleId="xl63">
    <w:name w:val="xl63"/>
    <w:basedOn w:val="a5"/>
    <w:rsid w:val="005507C8"/>
    <w:pPr>
      <w:spacing w:before="100" w:beforeAutospacing="1" w:after="100" w:afterAutospacing="1"/>
      <w:jc w:val="center"/>
    </w:pPr>
    <w:rPr>
      <w:sz w:val="24"/>
      <w:szCs w:val="24"/>
    </w:rPr>
  </w:style>
  <w:style w:type="paragraph" w:customStyle="1" w:styleId="xl64">
    <w:name w:val="xl64"/>
    <w:basedOn w:val="a5"/>
    <w:rsid w:val="005507C8"/>
    <w:pPr>
      <w:spacing w:before="100" w:beforeAutospacing="1" w:after="100" w:afterAutospacing="1"/>
    </w:pPr>
    <w:rPr>
      <w:sz w:val="24"/>
      <w:szCs w:val="24"/>
    </w:rPr>
  </w:style>
  <w:style w:type="paragraph" w:customStyle="1" w:styleId="xl65">
    <w:name w:val="xl65"/>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0">
    <w:name w:val="xl70"/>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afffff4">
    <w:name w:val="Стиль"/>
    <w:rsid w:val="005507C8"/>
    <w:pPr>
      <w:widowControl w:val="0"/>
      <w:autoSpaceDE w:val="0"/>
      <w:autoSpaceDN w:val="0"/>
      <w:adjustRightInd w:val="0"/>
    </w:pPr>
    <w:rPr>
      <w:sz w:val="24"/>
      <w:szCs w:val="24"/>
    </w:rPr>
  </w:style>
  <w:style w:type="paragraph" w:customStyle="1" w:styleId="headertexttopleveltextcentertext">
    <w:name w:val="headertext topleveltext centertext"/>
    <w:basedOn w:val="a5"/>
    <w:rsid w:val="005507C8"/>
    <w:pPr>
      <w:spacing w:before="100" w:beforeAutospacing="1" w:after="100" w:afterAutospacing="1"/>
    </w:pPr>
    <w:rPr>
      <w:sz w:val="24"/>
      <w:szCs w:val="24"/>
    </w:rPr>
  </w:style>
  <w:style w:type="character" w:customStyle="1" w:styleId="blk">
    <w:name w:val="blk"/>
    <w:basedOn w:val="a6"/>
    <w:rsid w:val="005507C8"/>
  </w:style>
  <w:style w:type="paragraph" w:customStyle="1" w:styleId="1d">
    <w:name w:val="заголовок 1"/>
    <w:basedOn w:val="a5"/>
    <w:next w:val="a5"/>
    <w:rsid w:val="00EF4890"/>
    <w:pPr>
      <w:keepNext/>
      <w:autoSpaceDE w:val="0"/>
      <w:autoSpaceDN w:val="0"/>
      <w:spacing w:before="240" w:after="60"/>
      <w:jc w:val="center"/>
    </w:pPr>
    <w:rPr>
      <w:b/>
      <w:bCs/>
      <w:kern w:val="28"/>
      <w:sz w:val="28"/>
      <w:szCs w:val="28"/>
    </w:rPr>
  </w:style>
  <w:style w:type="character" w:customStyle="1" w:styleId="searchtext">
    <w:name w:val="searchtext"/>
    <w:basedOn w:val="a6"/>
    <w:rsid w:val="00254CA9"/>
  </w:style>
  <w:style w:type="paragraph" w:styleId="2f0">
    <w:name w:val="Quote"/>
    <w:basedOn w:val="a5"/>
    <w:next w:val="a5"/>
    <w:link w:val="2f1"/>
    <w:uiPriority w:val="29"/>
    <w:qFormat/>
    <w:rsid w:val="00302A34"/>
    <w:pPr>
      <w:spacing w:after="200" w:line="276" w:lineRule="auto"/>
    </w:pPr>
    <w:rPr>
      <w:rFonts w:asciiTheme="minorHAnsi" w:eastAsiaTheme="minorHAnsi" w:hAnsiTheme="minorHAnsi" w:cstheme="minorBidi"/>
      <w:i/>
      <w:iCs/>
      <w:color w:val="000000" w:themeColor="text1"/>
      <w:sz w:val="22"/>
      <w:szCs w:val="22"/>
      <w:lang w:eastAsia="en-US"/>
    </w:rPr>
  </w:style>
  <w:style w:type="character" w:customStyle="1" w:styleId="2f1">
    <w:name w:val="Цитата 2 Знак"/>
    <w:basedOn w:val="a6"/>
    <w:link w:val="2f0"/>
    <w:uiPriority w:val="29"/>
    <w:rsid w:val="00302A34"/>
    <w:rPr>
      <w:rFonts w:asciiTheme="minorHAnsi" w:eastAsiaTheme="minorHAnsi" w:hAnsiTheme="minorHAnsi" w:cstheme="minorBidi"/>
      <w:i/>
      <w:iCs/>
      <w:color w:val="000000" w:themeColor="text1"/>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Hyperlink" w:uiPriority="99"/>
    <w:lsdException w:name="FollowedHyperlink" w:uiPriority="99"/>
    <w:lsdException w:name="Strong" w:qFormat="1"/>
    <w:lsdException w:name="Emphasis" w:qFormat="1"/>
    <w:lsdException w:name="Plain Text" w:qFormat="1"/>
    <w:lsdException w:name="Normal (Web)"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rsid w:val="00852311"/>
  </w:style>
  <w:style w:type="paragraph" w:styleId="11">
    <w:name w:val="heading 1"/>
    <w:aliases w:val="главы,Заголовок 1 Знак Знак,Заголовок 1 Знак Знак Знак"/>
    <w:basedOn w:val="a5"/>
    <w:next w:val="a5"/>
    <w:link w:val="12"/>
    <w:autoRedefine/>
    <w:qFormat/>
    <w:rsid w:val="00875E34"/>
    <w:pPr>
      <w:keepNext/>
      <w:keepLines/>
      <w:suppressAutoHyphens/>
      <w:spacing w:line="360" w:lineRule="auto"/>
      <w:jc w:val="center"/>
      <w:outlineLvl w:val="0"/>
    </w:pPr>
    <w:rPr>
      <w:rFonts w:cs="Arial"/>
      <w:b/>
      <w:bCs/>
      <w:kern w:val="32"/>
      <w:sz w:val="28"/>
      <w:szCs w:val="28"/>
    </w:rPr>
  </w:style>
  <w:style w:type="paragraph" w:styleId="20">
    <w:name w:val="heading 2"/>
    <w:aliases w:val="пункты,Знак2 Знак, Знак2, Знак2 Знак Знак Знак, Знак2 Знак1,ГЛАВА"/>
    <w:basedOn w:val="a5"/>
    <w:next w:val="a5"/>
    <w:link w:val="21"/>
    <w:qFormat/>
    <w:rsid w:val="00E36329"/>
    <w:pPr>
      <w:widowControl w:val="0"/>
      <w:spacing w:after="200" w:line="276" w:lineRule="auto"/>
      <w:ind w:firstLine="567"/>
      <w:jc w:val="center"/>
      <w:outlineLvl w:val="1"/>
    </w:pPr>
    <w:rPr>
      <w:rFonts w:eastAsiaTheme="majorEastAsia" w:cstheme="majorBidi"/>
      <w:b/>
      <w:bCs/>
      <w:sz w:val="24"/>
      <w:szCs w:val="26"/>
      <w:lang w:eastAsia="en-US"/>
    </w:rPr>
  </w:style>
  <w:style w:type="paragraph" w:styleId="3">
    <w:name w:val="heading 3"/>
    <w:aliases w:val="Знак3 Знак, Знак3, Знак3 Знак Знак Знак,Знак3,Знак3 Знак Знак Знак,ПодЗаголовок"/>
    <w:basedOn w:val="a5"/>
    <w:next w:val="a5"/>
    <w:link w:val="30"/>
    <w:qFormat/>
    <w:rsid w:val="00E367EC"/>
    <w:pPr>
      <w:keepNext/>
      <w:spacing w:before="240" w:after="60"/>
      <w:outlineLvl w:val="2"/>
    </w:pPr>
    <w:rPr>
      <w:rFonts w:ascii="Arial" w:hAnsi="Arial" w:cs="Arial"/>
      <w:b/>
      <w:bCs/>
      <w:sz w:val="26"/>
      <w:szCs w:val="26"/>
    </w:rPr>
  </w:style>
  <w:style w:type="paragraph" w:styleId="4">
    <w:name w:val="heading 4"/>
    <w:basedOn w:val="a5"/>
    <w:next w:val="a5"/>
    <w:link w:val="40"/>
    <w:uiPriority w:val="9"/>
    <w:qFormat/>
    <w:rsid w:val="002D30AA"/>
    <w:pPr>
      <w:keepNext/>
      <w:keepLines/>
      <w:widowControl w:val="0"/>
      <w:spacing w:before="200" w:line="276" w:lineRule="auto"/>
      <w:ind w:firstLine="567"/>
      <w:jc w:val="both"/>
      <w:outlineLvl w:val="3"/>
    </w:pPr>
    <w:rPr>
      <w:rFonts w:asciiTheme="majorHAnsi" w:eastAsiaTheme="majorEastAsia" w:hAnsiTheme="majorHAnsi" w:cstheme="majorBidi"/>
      <w:b/>
      <w:bCs/>
      <w:i/>
      <w:iCs/>
      <w:color w:val="4F81BD" w:themeColor="accent1"/>
      <w:sz w:val="24"/>
      <w:szCs w:val="22"/>
      <w:lang w:eastAsia="en-US"/>
    </w:rPr>
  </w:style>
  <w:style w:type="paragraph" w:styleId="5">
    <w:name w:val="heading 5"/>
    <w:basedOn w:val="a5"/>
    <w:next w:val="a5"/>
    <w:link w:val="50"/>
    <w:uiPriority w:val="9"/>
    <w:qFormat/>
    <w:rsid w:val="005507C8"/>
    <w:pPr>
      <w:tabs>
        <w:tab w:val="left" w:pos="1701"/>
      </w:tabs>
      <w:spacing w:before="240" w:after="60"/>
      <w:ind w:firstLine="567"/>
      <w:outlineLvl w:val="4"/>
    </w:pPr>
    <w:rPr>
      <w:b/>
      <w:bCs/>
      <w:iCs/>
      <w:sz w:val="22"/>
      <w:szCs w:val="22"/>
    </w:rPr>
  </w:style>
  <w:style w:type="paragraph" w:styleId="6">
    <w:name w:val="heading 6"/>
    <w:basedOn w:val="a5"/>
    <w:next w:val="a5"/>
    <w:link w:val="60"/>
    <w:uiPriority w:val="9"/>
    <w:qFormat/>
    <w:rsid w:val="005507C8"/>
    <w:pPr>
      <w:spacing w:before="240" w:after="60"/>
      <w:ind w:firstLine="567"/>
      <w:outlineLvl w:val="5"/>
    </w:pPr>
    <w:rPr>
      <w:b/>
      <w:bCs/>
      <w:sz w:val="22"/>
      <w:szCs w:val="22"/>
    </w:rPr>
  </w:style>
  <w:style w:type="paragraph" w:styleId="7">
    <w:name w:val="heading 7"/>
    <w:aliases w:val="Заголовок x.x"/>
    <w:basedOn w:val="a5"/>
    <w:next w:val="a5"/>
    <w:link w:val="70"/>
    <w:uiPriority w:val="9"/>
    <w:qFormat/>
    <w:rsid w:val="005507C8"/>
    <w:pPr>
      <w:spacing w:before="240" w:after="60"/>
      <w:ind w:firstLine="567"/>
      <w:outlineLvl w:val="6"/>
    </w:pPr>
    <w:rPr>
      <w:sz w:val="24"/>
      <w:szCs w:val="24"/>
    </w:rPr>
  </w:style>
  <w:style w:type="paragraph" w:styleId="8">
    <w:name w:val="heading 8"/>
    <w:basedOn w:val="a5"/>
    <w:next w:val="a5"/>
    <w:link w:val="80"/>
    <w:uiPriority w:val="9"/>
    <w:qFormat/>
    <w:rsid w:val="005507C8"/>
    <w:pPr>
      <w:spacing w:before="240" w:after="60"/>
      <w:ind w:firstLine="567"/>
      <w:outlineLvl w:val="7"/>
    </w:pPr>
    <w:rPr>
      <w:i/>
      <w:iCs/>
      <w:sz w:val="24"/>
      <w:szCs w:val="24"/>
    </w:rPr>
  </w:style>
  <w:style w:type="paragraph" w:styleId="9">
    <w:name w:val="heading 9"/>
    <w:basedOn w:val="a5"/>
    <w:next w:val="a5"/>
    <w:link w:val="90"/>
    <w:qFormat/>
    <w:rsid w:val="005507C8"/>
    <w:pPr>
      <w:spacing w:before="240" w:after="60"/>
      <w:ind w:firstLine="567"/>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главы Знак,Заголовок 1 Знак Знак Знак1,Заголовок 1 Знак Знак Знак Знак"/>
    <w:basedOn w:val="a6"/>
    <w:link w:val="11"/>
    <w:rsid w:val="00875E34"/>
    <w:rPr>
      <w:rFonts w:cs="Arial"/>
      <w:b/>
      <w:bCs/>
      <w:kern w:val="32"/>
      <w:sz w:val="28"/>
      <w:szCs w:val="28"/>
    </w:rPr>
  </w:style>
  <w:style w:type="character" w:customStyle="1" w:styleId="21">
    <w:name w:val="Заголовок 2 Знак"/>
    <w:aliases w:val="пункты Знак,Знак2 Знак Знак, Знак2 Знак, Знак2 Знак Знак Знак Знак, Знак2 Знак1 Знак,ГЛАВА Знак"/>
    <w:basedOn w:val="a6"/>
    <w:link w:val="20"/>
    <w:rsid w:val="00E36329"/>
    <w:rPr>
      <w:rFonts w:eastAsiaTheme="majorEastAsia" w:cstheme="majorBidi"/>
      <w:b/>
      <w:bCs/>
      <w:sz w:val="24"/>
      <w:szCs w:val="26"/>
      <w:lang w:eastAsia="en-US"/>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basedOn w:val="a6"/>
    <w:link w:val="3"/>
    <w:rsid w:val="004F562B"/>
    <w:rPr>
      <w:rFonts w:ascii="Arial" w:hAnsi="Arial" w:cs="Arial"/>
      <w:b/>
      <w:bCs/>
      <w:sz w:val="26"/>
      <w:szCs w:val="26"/>
    </w:rPr>
  </w:style>
  <w:style w:type="character" w:customStyle="1" w:styleId="40">
    <w:name w:val="Заголовок 4 Знак"/>
    <w:basedOn w:val="a6"/>
    <w:link w:val="4"/>
    <w:uiPriority w:val="9"/>
    <w:rsid w:val="004F562B"/>
    <w:rPr>
      <w:rFonts w:asciiTheme="majorHAnsi" w:eastAsiaTheme="majorEastAsia" w:hAnsiTheme="majorHAnsi" w:cstheme="majorBidi"/>
      <w:b/>
      <w:bCs/>
      <w:i/>
      <w:iCs/>
      <w:color w:val="4F81BD" w:themeColor="accent1"/>
      <w:sz w:val="24"/>
      <w:szCs w:val="22"/>
      <w:lang w:eastAsia="en-US"/>
    </w:rPr>
  </w:style>
  <w:style w:type="paragraph" w:customStyle="1" w:styleId="a9">
    <w:name w:val="Заголовок раздела"/>
    <w:basedOn w:val="11"/>
    <w:next w:val="aa"/>
    <w:link w:val="ab"/>
    <w:qFormat/>
    <w:rsid w:val="00D76F3D"/>
    <w:pPr>
      <w:spacing w:before="360" w:after="240"/>
    </w:pPr>
    <w:rPr>
      <w:bCs w:val="0"/>
    </w:rPr>
  </w:style>
  <w:style w:type="paragraph" w:customStyle="1" w:styleId="aa">
    <w:name w:val="Заголовок подраздела"/>
    <w:basedOn w:val="a9"/>
    <w:next w:val="ac"/>
    <w:link w:val="ad"/>
    <w:autoRedefine/>
    <w:qFormat/>
    <w:rsid w:val="004108A1"/>
    <w:pPr>
      <w:keepNext w:val="0"/>
      <w:spacing w:before="300" w:after="100" w:line="276" w:lineRule="auto"/>
      <w:textboxTightWrap w:val="allLines"/>
      <w:outlineLvl w:val="1"/>
    </w:pPr>
    <w:rPr>
      <w:sz w:val="24"/>
      <w:szCs w:val="24"/>
    </w:rPr>
  </w:style>
  <w:style w:type="paragraph" w:styleId="ac">
    <w:name w:val="Plain Text"/>
    <w:basedOn w:val="a5"/>
    <w:link w:val="ae"/>
    <w:qFormat/>
    <w:rsid w:val="00702114"/>
    <w:pPr>
      <w:widowControl w:val="0"/>
      <w:spacing w:line="276" w:lineRule="auto"/>
      <w:ind w:firstLine="720"/>
      <w:jc w:val="both"/>
      <w:textboxTightWrap w:val="allLines"/>
    </w:pPr>
    <w:rPr>
      <w:rFonts w:cs="Consolas"/>
      <w:sz w:val="24"/>
      <w:szCs w:val="24"/>
    </w:rPr>
  </w:style>
  <w:style w:type="character" w:customStyle="1" w:styleId="ae">
    <w:name w:val="Текст Знак"/>
    <w:basedOn w:val="a6"/>
    <w:link w:val="ac"/>
    <w:rsid w:val="00702114"/>
    <w:rPr>
      <w:rFonts w:cs="Consolas"/>
      <w:sz w:val="24"/>
      <w:szCs w:val="24"/>
    </w:rPr>
  </w:style>
  <w:style w:type="character" w:customStyle="1" w:styleId="ad">
    <w:name w:val="Заголовок подраздела Знак"/>
    <w:basedOn w:val="ab"/>
    <w:link w:val="aa"/>
    <w:rsid w:val="004108A1"/>
    <w:rPr>
      <w:rFonts w:cs="Arial"/>
      <w:b/>
      <w:bCs w:val="0"/>
      <w:kern w:val="32"/>
      <w:sz w:val="24"/>
      <w:szCs w:val="24"/>
    </w:rPr>
  </w:style>
  <w:style w:type="character" w:customStyle="1" w:styleId="ab">
    <w:name w:val="Заголовок раздела Знак"/>
    <w:basedOn w:val="12"/>
    <w:link w:val="a9"/>
    <w:rsid w:val="00D76F3D"/>
    <w:rPr>
      <w:rFonts w:cs="Arial"/>
      <w:b/>
      <w:bCs/>
      <w:kern w:val="32"/>
      <w:sz w:val="28"/>
      <w:szCs w:val="28"/>
    </w:rPr>
  </w:style>
  <w:style w:type="table" w:styleId="af">
    <w:name w:val="Table Grid"/>
    <w:basedOn w:val="a7"/>
    <w:uiPriority w:val="59"/>
    <w:rsid w:val="003A6C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5"/>
    <w:link w:val="af1"/>
    <w:rsid w:val="00605224"/>
    <w:pPr>
      <w:tabs>
        <w:tab w:val="center" w:pos="4677"/>
        <w:tab w:val="right" w:pos="9355"/>
      </w:tabs>
    </w:pPr>
  </w:style>
  <w:style w:type="character" w:customStyle="1" w:styleId="af1">
    <w:name w:val="Верхний колонтитул Знак"/>
    <w:basedOn w:val="a6"/>
    <w:link w:val="af0"/>
    <w:rsid w:val="00605224"/>
  </w:style>
  <w:style w:type="paragraph" w:customStyle="1" w:styleId="a">
    <w:name w:val="Перечисление дефис"/>
    <w:qFormat/>
    <w:rsid w:val="00FA2019"/>
    <w:pPr>
      <w:numPr>
        <w:numId w:val="1"/>
      </w:numPr>
      <w:spacing w:line="360" w:lineRule="auto"/>
      <w:ind w:left="1077" w:hanging="357"/>
      <w:jc w:val="both"/>
    </w:pPr>
    <w:rPr>
      <w:rFonts w:cs="Arial"/>
      <w:bCs/>
      <w:kern w:val="32"/>
      <w:sz w:val="24"/>
      <w:szCs w:val="28"/>
    </w:rPr>
  </w:style>
  <w:style w:type="paragraph" w:customStyle="1" w:styleId="af2">
    <w:name w:val="Перечисление буква"/>
    <w:next w:val="ac"/>
    <w:autoRedefine/>
    <w:qFormat/>
    <w:rsid w:val="005E10E2"/>
    <w:pPr>
      <w:spacing w:line="360" w:lineRule="auto"/>
      <w:ind w:left="720"/>
      <w:jc w:val="both"/>
    </w:pPr>
    <w:rPr>
      <w:rFonts w:cs="Arial"/>
      <w:bCs/>
      <w:kern w:val="32"/>
      <w:sz w:val="28"/>
      <w:szCs w:val="28"/>
    </w:rPr>
  </w:style>
  <w:style w:type="paragraph" w:styleId="af3">
    <w:name w:val="footer"/>
    <w:basedOn w:val="a5"/>
    <w:link w:val="af4"/>
    <w:rsid w:val="00BD6786"/>
    <w:pPr>
      <w:tabs>
        <w:tab w:val="center" w:pos="4677"/>
        <w:tab w:val="right" w:pos="9355"/>
      </w:tabs>
    </w:pPr>
  </w:style>
  <w:style w:type="character" w:customStyle="1" w:styleId="af4">
    <w:name w:val="Нижний колонтитул Знак"/>
    <w:basedOn w:val="a6"/>
    <w:link w:val="af3"/>
    <w:rsid w:val="00BD6786"/>
  </w:style>
  <w:style w:type="paragraph" w:customStyle="1" w:styleId="a0">
    <w:name w:val="Перечисление цифра"/>
    <w:next w:val="ac"/>
    <w:autoRedefine/>
    <w:qFormat/>
    <w:rsid w:val="005E10E2"/>
    <w:pPr>
      <w:numPr>
        <w:numId w:val="2"/>
      </w:numPr>
      <w:spacing w:line="360" w:lineRule="auto"/>
      <w:jc w:val="both"/>
    </w:pPr>
    <w:rPr>
      <w:rFonts w:cs="Arial"/>
      <w:bCs/>
      <w:kern w:val="32"/>
      <w:sz w:val="24"/>
      <w:szCs w:val="28"/>
    </w:rPr>
  </w:style>
  <w:style w:type="paragraph" w:styleId="af5">
    <w:name w:val="Document Map"/>
    <w:basedOn w:val="a5"/>
    <w:link w:val="af6"/>
    <w:semiHidden/>
    <w:rsid w:val="00F07B87"/>
    <w:pPr>
      <w:shd w:val="clear" w:color="auto" w:fill="000080"/>
    </w:pPr>
    <w:rPr>
      <w:rFonts w:ascii="Tahoma" w:hAnsi="Tahoma" w:cs="Tahoma"/>
    </w:rPr>
  </w:style>
  <w:style w:type="character" w:customStyle="1" w:styleId="af6">
    <w:name w:val="Схема документа Знак"/>
    <w:basedOn w:val="a6"/>
    <w:link w:val="af5"/>
    <w:semiHidden/>
    <w:rsid w:val="002D30AA"/>
    <w:rPr>
      <w:rFonts w:ascii="Tahoma" w:hAnsi="Tahoma" w:cs="Tahoma"/>
      <w:shd w:val="clear" w:color="auto" w:fill="000080"/>
    </w:rPr>
  </w:style>
  <w:style w:type="paragraph" w:customStyle="1" w:styleId="af7">
    <w:name w:val="Содержание тома"/>
    <w:autoRedefine/>
    <w:qFormat/>
    <w:rsid w:val="00526581"/>
    <w:rPr>
      <w:noProof/>
      <w:sz w:val="28"/>
    </w:rPr>
  </w:style>
  <w:style w:type="paragraph" w:customStyle="1" w:styleId="af8">
    <w:name w:val="Содержание"/>
    <w:basedOn w:val="a5"/>
    <w:qFormat/>
    <w:rsid w:val="00FA2019"/>
    <w:pPr>
      <w:tabs>
        <w:tab w:val="right" w:leader="dot" w:pos="10138"/>
      </w:tabs>
      <w:spacing w:line="360" w:lineRule="auto"/>
      <w:jc w:val="both"/>
    </w:pPr>
    <w:rPr>
      <w:noProof/>
      <w:sz w:val="24"/>
    </w:rPr>
  </w:style>
  <w:style w:type="character" w:styleId="af9">
    <w:name w:val="Placeholder Text"/>
    <w:basedOn w:val="a6"/>
    <w:uiPriority w:val="99"/>
    <w:semiHidden/>
    <w:rsid w:val="008676DF"/>
    <w:rPr>
      <w:color w:val="808080"/>
    </w:rPr>
  </w:style>
  <w:style w:type="paragraph" w:styleId="afa">
    <w:name w:val="TOC Heading"/>
    <w:basedOn w:val="11"/>
    <w:next w:val="a5"/>
    <w:uiPriority w:val="39"/>
    <w:qFormat/>
    <w:rsid w:val="000A3926"/>
    <w:pPr>
      <w:spacing w:before="480" w:line="276" w:lineRule="auto"/>
      <w:outlineLvl w:val="9"/>
    </w:pPr>
    <w:rPr>
      <w:rFonts w:ascii="Cambria" w:hAnsi="Cambria" w:cs="Times New Roman"/>
      <w:color w:val="365F91"/>
      <w:kern w:val="0"/>
      <w:lang w:eastAsia="en-US"/>
    </w:rPr>
  </w:style>
  <w:style w:type="table" w:customStyle="1" w:styleId="13">
    <w:name w:val="Сетка таблицы1"/>
    <w:basedOn w:val="a7"/>
    <w:next w:val="af"/>
    <w:uiPriority w:val="59"/>
    <w:rsid w:val="002D30AA"/>
    <w:pPr>
      <w:ind w:firstLine="567"/>
      <w:jc w:val="both"/>
    </w:pPr>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Balloon Text"/>
    <w:basedOn w:val="a5"/>
    <w:link w:val="afc"/>
    <w:rsid w:val="00F20779"/>
    <w:rPr>
      <w:rFonts w:ascii="Tahoma" w:hAnsi="Tahoma" w:cs="Tahoma"/>
      <w:sz w:val="16"/>
      <w:szCs w:val="16"/>
    </w:rPr>
  </w:style>
  <w:style w:type="character" w:customStyle="1" w:styleId="afc">
    <w:name w:val="Текст выноски Знак"/>
    <w:basedOn w:val="a6"/>
    <w:link w:val="afb"/>
    <w:rsid w:val="00F20779"/>
    <w:rPr>
      <w:rFonts w:ascii="Tahoma" w:hAnsi="Tahoma" w:cs="Tahoma"/>
      <w:sz w:val="16"/>
      <w:szCs w:val="16"/>
    </w:rPr>
  </w:style>
  <w:style w:type="paragraph" w:customStyle="1" w:styleId="-">
    <w:name w:val="УГТП-Наименование"/>
    <w:basedOn w:val="a5"/>
    <w:rsid w:val="00FA2019"/>
    <w:rPr>
      <w:rFonts w:ascii="Arial" w:hAnsi="Arial" w:cs="Arial"/>
    </w:rPr>
  </w:style>
  <w:style w:type="paragraph" w:customStyle="1" w:styleId="afd">
    <w:name w:val="Таблица"/>
    <w:basedOn w:val="a5"/>
    <w:qFormat/>
    <w:rsid w:val="00FA2019"/>
    <w:pPr>
      <w:jc w:val="both"/>
    </w:pPr>
    <w:rPr>
      <w:sz w:val="24"/>
      <w:szCs w:val="24"/>
    </w:rPr>
  </w:style>
  <w:style w:type="paragraph" w:customStyle="1" w:styleId="120">
    <w:name w:val="Таблица 12"/>
    <w:qFormat/>
    <w:rsid w:val="00FA2019"/>
    <w:pPr>
      <w:jc w:val="center"/>
    </w:pPr>
    <w:rPr>
      <w:rFonts w:cs="Arial"/>
      <w:sz w:val="24"/>
      <w:szCs w:val="28"/>
    </w:rPr>
  </w:style>
  <w:style w:type="paragraph" w:styleId="14">
    <w:name w:val="toc 1"/>
    <w:basedOn w:val="a5"/>
    <w:next w:val="a5"/>
    <w:autoRedefine/>
    <w:uiPriority w:val="39"/>
    <w:rsid w:val="005E10E2"/>
    <w:pPr>
      <w:spacing w:after="100"/>
    </w:pPr>
  </w:style>
  <w:style w:type="character" w:styleId="afe">
    <w:name w:val="Emphasis"/>
    <w:basedOn w:val="a6"/>
    <w:qFormat/>
    <w:rsid w:val="00E36329"/>
    <w:rPr>
      <w:i/>
      <w:iCs/>
    </w:rPr>
  </w:style>
  <w:style w:type="paragraph" w:styleId="aff">
    <w:name w:val="Body Text"/>
    <w:basedOn w:val="a5"/>
    <w:link w:val="aff0"/>
    <w:rsid w:val="00DD40CF"/>
    <w:pPr>
      <w:widowControl w:val="0"/>
      <w:tabs>
        <w:tab w:val="left" w:pos="284"/>
      </w:tabs>
      <w:spacing w:line="360" w:lineRule="auto"/>
      <w:jc w:val="both"/>
    </w:pPr>
    <w:rPr>
      <w:sz w:val="24"/>
      <w:szCs w:val="24"/>
    </w:rPr>
  </w:style>
  <w:style w:type="character" w:customStyle="1" w:styleId="aff0">
    <w:name w:val="Основной текст Знак"/>
    <w:basedOn w:val="a6"/>
    <w:link w:val="aff"/>
    <w:rsid w:val="00DD40CF"/>
    <w:rPr>
      <w:sz w:val="24"/>
      <w:szCs w:val="24"/>
    </w:rPr>
  </w:style>
  <w:style w:type="paragraph" w:styleId="a4">
    <w:name w:val="List Paragraph"/>
    <w:aliases w:val="числа"/>
    <w:basedOn w:val="a5"/>
    <w:uiPriority w:val="34"/>
    <w:qFormat/>
    <w:rsid w:val="00702114"/>
    <w:pPr>
      <w:widowControl w:val="0"/>
      <w:numPr>
        <w:numId w:val="4"/>
      </w:numPr>
      <w:spacing w:line="276" w:lineRule="auto"/>
      <w:contextualSpacing/>
      <w:jc w:val="both"/>
    </w:pPr>
    <w:rPr>
      <w:sz w:val="24"/>
      <w:szCs w:val="22"/>
    </w:rPr>
  </w:style>
  <w:style w:type="paragraph" w:styleId="22">
    <w:name w:val="toc 2"/>
    <w:basedOn w:val="a5"/>
    <w:next w:val="a5"/>
    <w:autoRedefine/>
    <w:uiPriority w:val="39"/>
    <w:unhideWhenUsed/>
    <w:rsid w:val="000101FF"/>
    <w:pPr>
      <w:widowControl w:val="0"/>
      <w:tabs>
        <w:tab w:val="right" w:leader="dot" w:pos="10138"/>
      </w:tabs>
      <w:spacing w:after="100" w:line="276" w:lineRule="auto"/>
      <w:jc w:val="both"/>
    </w:pPr>
    <w:rPr>
      <w:rFonts w:eastAsia="Calibri"/>
      <w:sz w:val="24"/>
      <w:szCs w:val="22"/>
      <w:lang w:eastAsia="en-US"/>
    </w:rPr>
  </w:style>
  <w:style w:type="character" w:styleId="aff1">
    <w:name w:val="Hyperlink"/>
    <w:basedOn w:val="a6"/>
    <w:uiPriority w:val="99"/>
    <w:unhideWhenUsed/>
    <w:rsid w:val="00702114"/>
    <w:rPr>
      <w:color w:val="0000FF" w:themeColor="hyperlink"/>
      <w:u w:val="single"/>
    </w:rPr>
  </w:style>
  <w:style w:type="paragraph" w:customStyle="1" w:styleId="S">
    <w:name w:val="S_Обычный"/>
    <w:basedOn w:val="a5"/>
    <w:link w:val="S0"/>
    <w:qFormat/>
    <w:rsid w:val="00702114"/>
    <w:pPr>
      <w:widowControl w:val="0"/>
      <w:spacing w:line="360" w:lineRule="auto"/>
      <w:ind w:firstLine="709"/>
      <w:jc w:val="both"/>
    </w:pPr>
    <w:rPr>
      <w:sz w:val="24"/>
      <w:szCs w:val="24"/>
    </w:rPr>
  </w:style>
  <w:style w:type="character" w:customStyle="1" w:styleId="S0">
    <w:name w:val="S_Обычный Знак"/>
    <w:basedOn w:val="a6"/>
    <w:link w:val="S"/>
    <w:rsid w:val="00702114"/>
    <w:rPr>
      <w:sz w:val="24"/>
      <w:szCs w:val="24"/>
    </w:rPr>
  </w:style>
  <w:style w:type="paragraph" w:styleId="a1">
    <w:name w:val="No Spacing"/>
    <w:aliases w:val="номера"/>
    <w:link w:val="aff2"/>
    <w:uiPriority w:val="99"/>
    <w:qFormat/>
    <w:rsid w:val="00702114"/>
    <w:pPr>
      <w:widowControl w:val="0"/>
      <w:numPr>
        <w:numId w:val="3"/>
      </w:numPr>
      <w:spacing w:line="276" w:lineRule="auto"/>
      <w:jc w:val="both"/>
    </w:pPr>
    <w:rPr>
      <w:rFonts w:eastAsia="Calibri"/>
      <w:sz w:val="24"/>
      <w:szCs w:val="22"/>
      <w:lang w:eastAsia="en-US"/>
    </w:rPr>
  </w:style>
  <w:style w:type="paragraph" w:customStyle="1" w:styleId="consplustitle">
    <w:name w:val="consplustitle"/>
    <w:basedOn w:val="a5"/>
    <w:rsid w:val="00702114"/>
    <w:pPr>
      <w:widowControl w:val="0"/>
      <w:spacing w:before="100" w:beforeAutospacing="1" w:after="100" w:afterAutospacing="1"/>
    </w:pPr>
    <w:rPr>
      <w:sz w:val="24"/>
      <w:szCs w:val="24"/>
    </w:rPr>
  </w:style>
  <w:style w:type="paragraph" w:customStyle="1" w:styleId="Iauiue">
    <w:name w:val="Iau?iue"/>
    <w:rsid w:val="00702114"/>
    <w:pPr>
      <w:widowControl w:val="0"/>
      <w:ind w:firstLine="567"/>
      <w:jc w:val="both"/>
    </w:pPr>
  </w:style>
  <w:style w:type="character" w:styleId="aff3">
    <w:name w:val="Strong"/>
    <w:aliases w:val="цифры"/>
    <w:basedOn w:val="a6"/>
    <w:qFormat/>
    <w:rsid w:val="00702114"/>
    <w:rPr>
      <w:b/>
      <w:bCs/>
    </w:rPr>
  </w:style>
  <w:style w:type="paragraph" w:customStyle="1" w:styleId="aff4">
    <w:name w:val="основной"/>
    <w:basedOn w:val="a5"/>
    <w:link w:val="aff5"/>
    <w:rsid w:val="00702114"/>
    <w:pPr>
      <w:keepNext/>
      <w:widowControl w:val="0"/>
    </w:pPr>
    <w:rPr>
      <w:sz w:val="24"/>
    </w:rPr>
  </w:style>
  <w:style w:type="character" w:customStyle="1" w:styleId="aff5">
    <w:name w:val="основной Знак"/>
    <w:basedOn w:val="a6"/>
    <w:link w:val="aff4"/>
    <w:rsid w:val="00702114"/>
    <w:rPr>
      <w:sz w:val="24"/>
    </w:rPr>
  </w:style>
  <w:style w:type="paragraph" w:styleId="aff6">
    <w:name w:val="Note Heading"/>
    <w:basedOn w:val="a5"/>
    <w:link w:val="aff7"/>
    <w:rsid w:val="00702114"/>
    <w:pPr>
      <w:widowControl w:val="0"/>
      <w:jc w:val="center"/>
    </w:pPr>
    <w:rPr>
      <w:b/>
      <w:sz w:val="28"/>
    </w:rPr>
  </w:style>
  <w:style w:type="character" w:customStyle="1" w:styleId="aff7">
    <w:name w:val="Заголовок записки Знак"/>
    <w:basedOn w:val="a6"/>
    <w:link w:val="aff6"/>
    <w:rsid w:val="00702114"/>
    <w:rPr>
      <w:b/>
      <w:sz w:val="28"/>
    </w:rPr>
  </w:style>
  <w:style w:type="character" w:customStyle="1" w:styleId="15">
    <w:name w:val="Верхний колонтитул Знак1"/>
    <w:basedOn w:val="a6"/>
    <w:uiPriority w:val="99"/>
    <w:rsid w:val="00702114"/>
    <w:rPr>
      <w:rFonts w:ascii="Times New Roman" w:eastAsia="Times New Roman" w:hAnsi="Times New Roman" w:cs="Times New Roman"/>
      <w:sz w:val="24"/>
      <w:szCs w:val="20"/>
      <w:lang w:eastAsia="ru-RU"/>
    </w:rPr>
  </w:style>
  <w:style w:type="paragraph" w:customStyle="1" w:styleId="aff8">
    <w:name w:val="Пояснение"/>
    <w:rsid w:val="00702114"/>
    <w:pPr>
      <w:widowControl w:val="0"/>
      <w:ind w:firstLine="720"/>
      <w:jc w:val="both"/>
    </w:pPr>
    <w:rPr>
      <w:sz w:val="24"/>
    </w:rPr>
  </w:style>
  <w:style w:type="paragraph" w:styleId="aff9">
    <w:name w:val="Body Text Indent"/>
    <w:basedOn w:val="a5"/>
    <w:link w:val="affa"/>
    <w:rsid w:val="00702114"/>
    <w:pPr>
      <w:spacing w:after="120"/>
      <w:ind w:left="283"/>
    </w:pPr>
    <w:rPr>
      <w:sz w:val="24"/>
      <w:szCs w:val="24"/>
    </w:rPr>
  </w:style>
  <w:style w:type="character" w:customStyle="1" w:styleId="affa">
    <w:name w:val="Основной текст с отступом Знак"/>
    <w:basedOn w:val="a6"/>
    <w:link w:val="aff9"/>
    <w:rsid w:val="00702114"/>
    <w:rPr>
      <w:sz w:val="24"/>
      <w:szCs w:val="24"/>
    </w:rPr>
  </w:style>
  <w:style w:type="character" w:customStyle="1" w:styleId="apple-converted-space">
    <w:name w:val="apple-converted-space"/>
    <w:basedOn w:val="a6"/>
    <w:rsid w:val="00702114"/>
  </w:style>
  <w:style w:type="character" w:customStyle="1" w:styleId="submenu-table">
    <w:name w:val="submenu-table"/>
    <w:basedOn w:val="a6"/>
    <w:rsid w:val="00702114"/>
  </w:style>
  <w:style w:type="paragraph" w:customStyle="1" w:styleId="10">
    <w:name w:val="Список маркированный 1"/>
    <w:basedOn w:val="a5"/>
    <w:link w:val="16"/>
    <w:autoRedefine/>
    <w:qFormat/>
    <w:rsid w:val="00702114"/>
    <w:pPr>
      <w:widowControl w:val="0"/>
      <w:numPr>
        <w:numId w:val="5"/>
      </w:numPr>
      <w:tabs>
        <w:tab w:val="left" w:pos="1134"/>
      </w:tabs>
      <w:autoSpaceDE w:val="0"/>
      <w:autoSpaceDN w:val="0"/>
      <w:adjustRightInd w:val="0"/>
      <w:spacing w:line="276" w:lineRule="auto"/>
      <w:jc w:val="both"/>
    </w:pPr>
    <w:rPr>
      <w:sz w:val="24"/>
      <w:szCs w:val="24"/>
    </w:rPr>
  </w:style>
  <w:style w:type="character" w:customStyle="1" w:styleId="16">
    <w:name w:val="Список маркированный 1 Знак"/>
    <w:link w:val="10"/>
    <w:rsid w:val="00702114"/>
    <w:rPr>
      <w:sz w:val="24"/>
      <w:szCs w:val="24"/>
    </w:rPr>
  </w:style>
  <w:style w:type="character" w:customStyle="1" w:styleId="spelle">
    <w:name w:val="spelle"/>
    <w:basedOn w:val="a6"/>
    <w:rsid w:val="00702114"/>
  </w:style>
  <w:style w:type="paragraph" w:styleId="affb">
    <w:name w:val="Normal (Web)"/>
    <w:aliases w:val="Обычный (Web),Обычный (Web)1"/>
    <w:basedOn w:val="a5"/>
    <w:uiPriority w:val="99"/>
    <w:unhideWhenUsed/>
    <w:rsid w:val="00702114"/>
    <w:pPr>
      <w:spacing w:before="100" w:beforeAutospacing="1" w:after="100" w:afterAutospacing="1"/>
    </w:pPr>
    <w:rPr>
      <w:sz w:val="24"/>
      <w:szCs w:val="24"/>
    </w:rPr>
  </w:style>
  <w:style w:type="paragraph" w:customStyle="1" w:styleId="-0">
    <w:name w:val="УГТП-Боковой штамп"/>
    <w:basedOn w:val="a5"/>
    <w:rsid w:val="00702114"/>
    <w:pPr>
      <w:jc w:val="center"/>
    </w:pPr>
    <w:rPr>
      <w:rFonts w:ascii="Arial" w:hAnsi="Arial" w:cs="Arial"/>
      <w:sz w:val="18"/>
      <w:szCs w:val="18"/>
    </w:rPr>
  </w:style>
  <w:style w:type="paragraph" w:styleId="23">
    <w:name w:val="Body Text Indent 2"/>
    <w:basedOn w:val="a5"/>
    <w:link w:val="24"/>
    <w:unhideWhenUsed/>
    <w:rsid w:val="00702114"/>
    <w:pPr>
      <w:widowControl w:val="0"/>
      <w:spacing w:after="120" w:line="480" w:lineRule="auto"/>
      <w:ind w:left="283" w:firstLine="567"/>
      <w:jc w:val="both"/>
    </w:pPr>
    <w:rPr>
      <w:rFonts w:eastAsia="Calibri"/>
      <w:sz w:val="24"/>
      <w:szCs w:val="22"/>
      <w:lang w:eastAsia="en-US"/>
    </w:rPr>
  </w:style>
  <w:style w:type="character" w:customStyle="1" w:styleId="24">
    <w:name w:val="Основной текст с отступом 2 Знак"/>
    <w:basedOn w:val="a6"/>
    <w:link w:val="23"/>
    <w:rsid w:val="00702114"/>
    <w:rPr>
      <w:rFonts w:eastAsia="Calibri"/>
      <w:sz w:val="24"/>
      <w:szCs w:val="22"/>
      <w:lang w:eastAsia="en-US"/>
    </w:rPr>
  </w:style>
  <w:style w:type="paragraph" w:customStyle="1" w:styleId="ConsPlusCell">
    <w:name w:val="ConsPlusCell"/>
    <w:rsid w:val="00702114"/>
    <w:pPr>
      <w:widowControl w:val="0"/>
      <w:autoSpaceDE w:val="0"/>
      <w:autoSpaceDN w:val="0"/>
      <w:adjustRightInd w:val="0"/>
    </w:pPr>
    <w:rPr>
      <w:sz w:val="24"/>
      <w:szCs w:val="24"/>
    </w:rPr>
  </w:style>
  <w:style w:type="character" w:styleId="affc">
    <w:name w:val="page number"/>
    <w:basedOn w:val="a6"/>
    <w:rsid w:val="00702114"/>
  </w:style>
  <w:style w:type="paragraph" w:styleId="31">
    <w:name w:val="Body Text Indent 3"/>
    <w:basedOn w:val="a5"/>
    <w:link w:val="32"/>
    <w:unhideWhenUsed/>
    <w:rsid w:val="00702114"/>
    <w:pPr>
      <w:widowControl w:val="0"/>
      <w:spacing w:after="120" w:line="276" w:lineRule="auto"/>
      <w:ind w:left="283" w:firstLine="567"/>
      <w:jc w:val="both"/>
    </w:pPr>
    <w:rPr>
      <w:rFonts w:eastAsia="Calibri"/>
      <w:sz w:val="16"/>
      <w:szCs w:val="16"/>
      <w:lang w:eastAsia="en-US"/>
    </w:rPr>
  </w:style>
  <w:style w:type="character" w:customStyle="1" w:styleId="32">
    <w:name w:val="Основной текст с отступом 3 Знак"/>
    <w:basedOn w:val="a6"/>
    <w:link w:val="31"/>
    <w:rsid w:val="00702114"/>
    <w:rPr>
      <w:rFonts w:eastAsia="Calibri"/>
      <w:sz w:val="16"/>
      <w:szCs w:val="16"/>
      <w:lang w:eastAsia="en-US"/>
    </w:rPr>
  </w:style>
  <w:style w:type="character" w:customStyle="1" w:styleId="71">
    <w:name w:val="Основной текст (7)_"/>
    <w:basedOn w:val="a6"/>
    <w:link w:val="72"/>
    <w:uiPriority w:val="99"/>
    <w:rsid w:val="00702114"/>
    <w:rPr>
      <w:sz w:val="14"/>
      <w:szCs w:val="14"/>
      <w:shd w:val="clear" w:color="auto" w:fill="FFFFFF"/>
    </w:rPr>
  </w:style>
  <w:style w:type="paragraph" w:customStyle="1" w:styleId="72">
    <w:name w:val="Основной текст (7)"/>
    <w:basedOn w:val="a5"/>
    <w:link w:val="71"/>
    <w:uiPriority w:val="99"/>
    <w:rsid w:val="00702114"/>
    <w:pPr>
      <w:shd w:val="clear" w:color="auto" w:fill="FFFFFF"/>
      <w:spacing w:line="240" w:lineRule="atLeast"/>
      <w:jc w:val="right"/>
    </w:pPr>
    <w:rPr>
      <w:sz w:val="14"/>
      <w:szCs w:val="14"/>
    </w:rPr>
  </w:style>
  <w:style w:type="paragraph" w:customStyle="1" w:styleId="Char">
    <w:name w:val="Char"/>
    <w:basedOn w:val="a5"/>
    <w:rsid w:val="00702114"/>
    <w:pPr>
      <w:keepLines/>
      <w:spacing w:after="160" w:line="240" w:lineRule="exact"/>
    </w:pPr>
    <w:rPr>
      <w:rFonts w:ascii="Verdana" w:eastAsia="MS Mincho" w:hAnsi="Verdana" w:cs="Verdana"/>
      <w:lang w:val="en-US" w:eastAsia="en-US"/>
    </w:rPr>
  </w:style>
  <w:style w:type="paragraph" w:customStyle="1" w:styleId="affd">
    <w:name w:val="Знак Знак Знак"/>
    <w:basedOn w:val="a5"/>
    <w:rsid w:val="00702114"/>
    <w:rPr>
      <w:rFonts w:ascii="Verdana" w:hAnsi="Verdana" w:cs="Verdana"/>
      <w:lang w:val="en-US" w:eastAsia="en-US"/>
    </w:rPr>
  </w:style>
  <w:style w:type="paragraph" w:customStyle="1" w:styleId="210">
    <w:name w:val="Основной текст 21"/>
    <w:basedOn w:val="a5"/>
    <w:rsid w:val="00702114"/>
    <w:pPr>
      <w:jc w:val="both"/>
    </w:pPr>
    <w:rPr>
      <w:sz w:val="24"/>
    </w:rPr>
  </w:style>
  <w:style w:type="paragraph" w:customStyle="1" w:styleId="Preformat">
    <w:name w:val="Preformat"/>
    <w:link w:val="Preformat0"/>
    <w:rsid w:val="00702114"/>
    <w:pPr>
      <w:widowControl w:val="0"/>
    </w:pPr>
    <w:rPr>
      <w:rFonts w:ascii="Courier New" w:hAnsi="Courier New"/>
    </w:rPr>
  </w:style>
  <w:style w:type="character" w:customStyle="1" w:styleId="Preformat0">
    <w:name w:val="Preformat Знак"/>
    <w:basedOn w:val="a6"/>
    <w:link w:val="Preformat"/>
    <w:rsid w:val="00702114"/>
    <w:rPr>
      <w:rFonts w:ascii="Courier New" w:hAnsi="Courier New"/>
    </w:rPr>
  </w:style>
  <w:style w:type="character" w:customStyle="1" w:styleId="FontStyle20">
    <w:name w:val="Font Style20"/>
    <w:rsid w:val="00702114"/>
    <w:rPr>
      <w:rFonts w:ascii="Times New Roman" w:hAnsi="Times New Roman" w:cs="Times New Roman"/>
      <w:spacing w:val="10"/>
      <w:sz w:val="22"/>
      <w:szCs w:val="22"/>
    </w:rPr>
  </w:style>
  <w:style w:type="paragraph" w:customStyle="1" w:styleId="Style10">
    <w:name w:val="Style10"/>
    <w:basedOn w:val="a5"/>
    <w:rsid w:val="00702114"/>
    <w:pPr>
      <w:widowControl w:val="0"/>
      <w:autoSpaceDE w:val="0"/>
      <w:autoSpaceDN w:val="0"/>
      <w:adjustRightInd w:val="0"/>
      <w:jc w:val="both"/>
    </w:pPr>
    <w:rPr>
      <w:rFonts w:ascii="Arial" w:hAnsi="Arial"/>
      <w:sz w:val="24"/>
      <w:szCs w:val="24"/>
    </w:rPr>
  </w:style>
  <w:style w:type="character" w:customStyle="1" w:styleId="FontStyle24">
    <w:name w:val="Font Style24"/>
    <w:rsid w:val="00702114"/>
    <w:rPr>
      <w:rFonts w:ascii="Arial" w:hAnsi="Arial" w:cs="Arial"/>
      <w:sz w:val="18"/>
      <w:szCs w:val="18"/>
    </w:rPr>
  </w:style>
  <w:style w:type="paragraph" w:customStyle="1" w:styleId="ConsNormal">
    <w:name w:val="ConsNormal"/>
    <w:link w:val="ConsNormal0"/>
    <w:rsid w:val="00702114"/>
    <w:pPr>
      <w:widowControl w:val="0"/>
      <w:autoSpaceDE w:val="0"/>
      <w:autoSpaceDN w:val="0"/>
      <w:adjustRightInd w:val="0"/>
      <w:ind w:right="19772" w:firstLine="720"/>
    </w:pPr>
    <w:rPr>
      <w:rFonts w:ascii="Arial" w:hAnsi="Arial" w:cs="Arial"/>
    </w:rPr>
  </w:style>
  <w:style w:type="character" w:customStyle="1" w:styleId="ConsNormal0">
    <w:name w:val="ConsNormal Знак"/>
    <w:basedOn w:val="a6"/>
    <w:link w:val="ConsNormal"/>
    <w:rsid w:val="00346066"/>
    <w:rPr>
      <w:rFonts w:ascii="Arial" w:hAnsi="Arial" w:cs="Arial"/>
    </w:rPr>
  </w:style>
  <w:style w:type="paragraph" w:customStyle="1" w:styleId="affe">
    <w:name w:val="Зоны"/>
    <w:basedOn w:val="a5"/>
    <w:rsid w:val="00702114"/>
    <w:pPr>
      <w:tabs>
        <w:tab w:val="left" w:pos="567"/>
      </w:tabs>
      <w:snapToGrid w:val="0"/>
      <w:spacing w:before="160" w:after="160"/>
      <w:ind w:left="567"/>
      <w:jc w:val="both"/>
    </w:pPr>
    <w:rPr>
      <w:rFonts w:ascii="Arial" w:hAnsi="Arial"/>
      <w:b/>
      <w:sz w:val="24"/>
    </w:rPr>
  </w:style>
  <w:style w:type="paragraph" w:customStyle="1" w:styleId="afff">
    <w:name w:val="Основной стиль"/>
    <w:basedOn w:val="a5"/>
    <w:link w:val="afff0"/>
    <w:rsid w:val="00702114"/>
    <w:pPr>
      <w:ind w:firstLine="680"/>
      <w:jc w:val="both"/>
    </w:pPr>
    <w:rPr>
      <w:rFonts w:ascii="Arial" w:hAnsi="Arial"/>
      <w:sz w:val="24"/>
      <w:szCs w:val="28"/>
    </w:rPr>
  </w:style>
  <w:style w:type="character" w:customStyle="1" w:styleId="afff0">
    <w:name w:val="Основной стиль Знак"/>
    <w:link w:val="afff"/>
    <w:rsid w:val="00702114"/>
    <w:rPr>
      <w:rFonts w:ascii="Arial" w:hAnsi="Arial"/>
      <w:sz w:val="24"/>
      <w:szCs w:val="28"/>
    </w:rPr>
  </w:style>
  <w:style w:type="paragraph" w:customStyle="1" w:styleId="Heading">
    <w:name w:val="Heading"/>
    <w:rsid w:val="00702114"/>
    <w:pPr>
      <w:suppressAutoHyphens/>
      <w:autoSpaceDE w:val="0"/>
    </w:pPr>
    <w:rPr>
      <w:rFonts w:ascii="Arial" w:eastAsia="Arial" w:hAnsi="Arial" w:cs="Arial"/>
      <w:b/>
      <w:bCs/>
      <w:sz w:val="30"/>
      <w:szCs w:val="30"/>
      <w:lang w:eastAsia="ar-SA"/>
    </w:rPr>
  </w:style>
  <w:style w:type="paragraph" w:customStyle="1" w:styleId="afff1">
    <w:name w:val="Знак"/>
    <w:basedOn w:val="a5"/>
    <w:rsid w:val="00702114"/>
    <w:pPr>
      <w:spacing w:before="100" w:beforeAutospacing="1" w:after="100" w:afterAutospacing="1"/>
    </w:pPr>
    <w:rPr>
      <w:rFonts w:ascii="Tahoma" w:hAnsi="Tahoma"/>
      <w:lang w:val="en-US" w:eastAsia="en-US"/>
    </w:rPr>
  </w:style>
  <w:style w:type="paragraph" w:customStyle="1" w:styleId="s1">
    <w:name w:val="s_1"/>
    <w:basedOn w:val="a5"/>
    <w:rsid w:val="00702114"/>
    <w:pPr>
      <w:spacing w:before="100" w:beforeAutospacing="1" w:after="100" w:afterAutospacing="1"/>
    </w:pPr>
    <w:rPr>
      <w:sz w:val="24"/>
      <w:szCs w:val="24"/>
    </w:rPr>
  </w:style>
  <w:style w:type="paragraph" w:customStyle="1" w:styleId="Default">
    <w:name w:val="Default"/>
    <w:rsid w:val="00702114"/>
    <w:pPr>
      <w:autoSpaceDE w:val="0"/>
      <w:autoSpaceDN w:val="0"/>
      <w:adjustRightInd w:val="0"/>
    </w:pPr>
    <w:rPr>
      <w:rFonts w:eastAsiaTheme="minorEastAsia"/>
      <w:color w:val="000000"/>
      <w:sz w:val="24"/>
      <w:szCs w:val="24"/>
    </w:rPr>
  </w:style>
  <w:style w:type="paragraph" w:styleId="25">
    <w:name w:val="Body Text 2"/>
    <w:basedOn w:val="a5"/>
    <w:link w:val="26"/>
    <w:rsid w:val="00702114"/>
    <w:pPr>
      <w:spacing w:after="120" w:line="480" w:lineRule="auto"/>
    </w:pPr>
    <w:rPr>
      <w:sz w:val="24"/>
      <w:szCs w:val="24"/>
    </w:rPr>
  </w:style>
  <w:style w:type="character" w:customStyle="1" w:styleId="26">
    <w:name w:val="Основной текст 2 Знак"/>
    <w:basedOn w:val="a6"/>
    <w:link w:val="25"/>
    <w:rsid w:val="00702114"/>
    <w:rPr>
      <w:sz w:val="24"/>
      <w:szCs w:val="24"/>
    </w:rPr>
  </w:style>
  <w:style w:type="paragraph" w:customStyle="1" w:styleId="Normal1">
    <w:name w:val="Normal1"/>
    <w:rsid w:val="00702114"/>
    <w:pPr>
      <w:spacing w:before="100" w:after="100"/>
    </w:pPr>
    <w:rPr>
      <w:sz w:val="24"/>
      <w:szCs w:val="24"/>
    </w:rPr>
  </w:style>
  <w:style w:type="paragraph" w:customStyle="1" w:styleId="Style13">
    <w:name w:val="Style13"/>
    <w:basedOn w:val="a5"/>
    <w:uiPriority w:val="99"/>
    <w:rsid w:val="00E717E4"/>
    <w:pPr>
      <w:widowControl w:val="0"/>
      <w:autoSpaceDE w:val="0"/>
      <w:autoSpaceDN w:val="0"/>
      <w:adjustRightInd w:val="0"/>
    </w:pPr>
    <w:rPr>
      <w:rFonts w:ascii="Arial" w:eastAsiaTheme="minorEastAsia" w:hAnsi="Arial" w:cs="Arial"/>
      <w:sz w:val="24"/>
      <w:szCs w:val="24"/>
    </w:rPr>
  </w:style>
  <w:style w:type="character" w:customStyle="1" w:styleId="FontStyle41">
    <w:name w:val="Font Style41"/>
    <w:basedOn w:val="a6"/>
    <w:uiPriority w:val="99"/>
    <w:rsid w:val="00E717E4"/>
    <w:rPr>
      <w:rFonts w:ascii="Times New Roman" w:hAnsi="Times New Roman" w:cs="Times New Roman"/>
      <w:i/>
      <w:iCs/>
      <w:sz w:val="16"/>
      <w:szCs w:val="16"/>
    </w:rPr>
  </w:style>
  <w:style w:type="character" w:customStyle="1" w:styleId="FontStyle64">
    <w:name w:val="Font Style64"/>
    <w:basedOn w:val="a6"/>
    <w:uiPriority w:val="99"/>
    <w:rsid w:val="00F716AD"/>
    <w:rPr>
      <w:rFonts w:ascii="Times New Roman" w:hAnsi="Times New Roman" w:cs="Times New Roman"/>
      <w:i/>
      <w:iCs/>
      <w:sz w:val="18"/>
      <w:szCs w:val="18"/>
    </w:rPr>
  </w:style>
  <w:style w:type="paragraph" w:styleId="afff2">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
    <w:basedOn w:val="a5"/>
    <w:link w:val="afff3"/>
    <w:rsid w:val="00D11637"/>
  </w:style>
  <w:style w:type="character" w:customStyle="1" w:styleId="afff3">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 Знак"/>
    <w:basedOn w:val="a6"/>
    <w:link w:val="afff2"/>
    <w:rsid w:val="00D11637"/>
  </w:style>
  <w:style w:type="character" w:styleId="afff4">
    <w:name w:val="footnote reference"/>
    <w:aliases w:val="Знак сноски-FN,Знак сноски 1,Ciae niinee-FN,Referencia nota al pie,Ссылка на сноску 45,Appel note de bas de page"/>
    <w:basedOn w:val="a6"/>
    <w:rsid w:val="00D11637"/>
    <w:rPr>
      <w:vertAlign w:val="superscript"/>
    </w:rPr>
  </w:style>
  <w:style w:type="paragraph" w:customStyle="1" w:styleId="afff5">
    <w:name w:val="Абзац"/>
    <w:basedOn w:val="a5"/>
    <w:link w:val="afff6"/>
    <w:qFormat/>
    <w:rsid w:val="00F97673"/>
    <w:pPr>
      <w:spacing w:before="120" w:after="60"/>
      <w:ind w:firstLine="567"/>
      <w:jc w:val="both"/>
    </w:pPr>
    <w:rPr>
      <w:sz w:val="24"/>
      <w:szCs w:val="24"/>
    </w:rPr>
  </w:style>
  <w:style w:type="character" w:customStyle="1" w:styleId="afff6">
    <w:name w:val="Абзац Знак"/>
    <w:basedOn w:val="a6"/>
    <w:link w:val="afff5"/>
    <w:rsid w:val="00F97673"/>
    <w:rPr>
      <w:sz w:val="24"/>
      <w:szCs w:val="24"/>
    </w:rPr>
  </w:style>
  <w:style w:type="paragraph" w:customStyle="1" w:styleId="Report">
    <w:name w:val="Report"/>
    <w:basedOn w:val="a5"/>
    <w:rsid w:val="000823CC"/>
    <w:pPr>
      <w:spacing w:line="360" w:lineRule="auto"/>
      <w:ind w:firstLine="567"/>
      <w:jc w:val="both"/>
    </w:pPr>
    <w:rPr>
      <w:sz w:val="24"/>
    </w:rPr>
  </w:style>
  <w:style w:type="paragraph" w:customStyle="1" w:styleId="afff7">
    <w:name w:val="......."/>
    <w:basedOn w:val="Default"/>
    <w:next w:val="Default"/>
    <w:rsid w:val="002A6027"/>
    <w:rPr>
      <w:rFonts w:eastAsia="Times New Roman"/>
      <w:color w:val="auto"/>
    </w:rPr>
  </w:style>
  <w:style w:type="paragraph" w:customStyle="1" w:styleId="nienie">
    <w:name w:val="nienie"/>
    <w:basedOn w:val="Iauiue"/>
    <w:rsid w:val="00346066"/>
    <w:pPr>
      <w:keepLines/>
      <w:ind w:left="709" w:hanging="284"/>
    </w:pPr>
    <w:rPr>
      <w:rFonts w:ascii="Peterburg" w:hAnsi="Peterburg"/>
      <w:sz w:val="24"/>
    </w:rPr>
  </w:style>
  <w:style w:type="paragraph" w:customStyle="1" w:styleId="17">
    <w:name w:val="Абзац списка1"/>
    <w:basedOn w:val="a5"/>
    <w:uiPriority w:val="34"/>
    <w:qFormat/>
    <w:rsid w:val="00666029"/>
    <w:pPr>
      <w:spacing w:after="200" w:line="276" w:lineRule="auto"/>
      <w:ind w:left="720"/>
      <w:contextualSpacing/>
    </w:pPr>
    <w:rPr>
      <w:rFonts w:ascii="Calibri" w:hAnsi="Calibri"/>
      <w:sz w:val="22"/>
      <w:szCs w:val="22"/>
      <w:lang w:eastAsia="en-US"/>
    </w:rPr>
  </w:style>
  <w:style w:type="paragraph" w:customStyle="1" w:styleId="ConsPlusNormal">
    <w:name w:val="ConsPlusNormal"/>
    <w:rsid w:val="0048516B"/>
    <w:pPr>
      <w:widowControl w:val="0"/>
      <w:autoSpaceDE w:val="0"/>
      <w:autoSpaceDN w:val="0"/>
      <w:adjustRightInd w:val="0"/>
      <w:ind w:firstLine="720"/>
    </w:pPr>
    <w:rPr>
      <w:rFonts w:ascii="Arial" w:hAnsi="Arial" w:cs="Arial"/>
    </w:rPr>
  </w:style>
  <w:style w:type="paragraph" w:styleId="33">
    <w:name w:val="toc 3"/>
    <w:basedOn w:val="a5"/>
    <w:next w:val="a5"/>
    <w:autoRedefine/>
    <w:uiPriority w:val="39"/>
    <w:rsid w:val="00057B2B"/>
    <w:pPr>
      <w:spacing w:after="100"/>
      <w:ind w:left="400"/>
    </w:pPr>
  </w:style>
  <w:style w:type="character" w:customStyle="1" w:styleId="Normal">
    <w:name w:val="Normal Знак"/>
    <w:basedOn w:val="a6"/>
    <w:link w:val="18"/>
    <w:rsid w:val="005F266B"/>
    <w:rPr>
      <w:snapToGrid w:val="0"/>
    </w:rPr>
  </w:style>
  <w:style w:type="paragraph" w:customStyle="1" w:styleId="18">
    <w:name w:val="Обычный1"/>
    <w:link w:val="Normal"/>
    <w:rsid w:val="005F266B"/>
    <w:rPr>
      <w:snapToGrid w:val="0"/>
    </w:rPr>
  </w:style>
  <w:style w:type="paragraph" w:customStyle="1" w:styleId="27">
    <w:name w:val="Список маркированный 2"/>
    <w:basedOn w:val="10"/>
    <w:link w:val="28"/>
    <w:qFormat/>
    <w:rsid w:val="003045B6"/>
    <w:pPr>
      <w:widowControl/>
      <w:tabs>
        <w:tab w:val="clear" w:pos="1134"/>
      </w:tabs>
    </w:pPr>
    <w:rPr>
      <w:lang w:eastAsia="en-US"/>
    </w:rPr>
  </w:style>
  <w:style w:type="character" w:customStyle="1" w:styleId="28">
    <w:name w:val="Список маркированный 2 Знак"/>
    <w:link w:val="27"/>
    <w:rsid w:val="003045B6"/>
    <w:rPr>
      <w:sz w:val="24"/>
      <w:szCs w:val="24"/>
      <w:lang w:eastAsia="en-US"/>
    </w:rPr>
  </w:style>
  <w:style w:type="paragraph" w:customStyle="1" w:styleId="19">
    <w:name w:val="Текст1"/>
    <w:basedOn w:val="a5"/>
    <w:uiPriority w:val="99"/>
    <w:rsid w:val="00446392"/>
    <w:pPr>
      <w:suppressAutoHyphens/>
      <w:spacing w:line="360" w:lineRule="auto"/>
      <w:ind w:firstLine="720"/>
      <w:jc w:val="both"/>
    </w:pPr>
    <w:rPr>
      <w:sz w:val="28"/>
      <w:lang w:eastAsia="ar-SA"/>
    </w:rPr>
  </w:style>
  <w:style w:type="character" w:customStyle="1" w:styleId="afff8">
    <w:name w:val="Гипертекстовая ссылка"/>
    <w:uiPriority w:val="99"/>
    <w:rsid w:val="00446392"/>
    <w:rPr>
      <w:color w:val="106BBE"/>
    </w:rPr>
  </w:style>
  <w:style w:type="paragraph" w:customStyle="1" w:styleId="1a">
    <w:name w:val="Знак Знак Знак1 Знак"/>
    <w:basedOn w:val="a5"/>
    <w:rsid w:val="000473A0"/>
    <w:pPr>
      <w:spacing w:after="160" w:line="240" w:lineRule="exact"/>
    </w:pPr>
    <w:rPr>
      <w:rFonts w:ascii="Verdana" w:hAnsi="Verdana"/>
      <w:lang w:val="en-US" w:eastAsia="en-US"/>
    </w:rPr>
  </w:style>
  <w:style w:type="paragraph" w:styleId="afff9">
    <w:name w:val="Body Text First Indent"/>
    <w:basedOn w:val="aff"/>
    <w:link w:val="afffa"/>
    <w:rsid w:val="000473A0"/>
    <w:pPr>
      <w:widowControl/>
      <w:tabs>
        <w:tab w:val="clear" w:pos="284"/>
      </w:tabs>
      <w:spacing w:after="120" w:line="240" w:lineRule="auto"/>
      <w:ind w:firstLine="210"/>
      <w:jc w:val="left"/>
    </w:pPr>
  </w:style>
  <w:style w:type="character" w:customStyle="1" w:styleId="afffa">
    <w:name w:val="Красная строка Знак"/>
    <w:basedOn w:val="aff0"/>
    <w:link w:val="afff9"/>
    <w:rsid w:val="000473A0"/>
    <w:rPr>
      <w:sz w:val="24"/>
      <w:szCs w:val="24"/>
    </w:rPr>
  </w:style>
  <w:style w:type="character" w:customStyle="1" w:styleId="rvts6">
    <w:name w:val="rvts6"/>
    <w:basedOn w:val="a6"/>
    <w:rsid w:val="000473A0"/>
  </w:style>
  <w:style w:type="paragraph" w:customStyle="1" w:styleId="1b">
    <w:name w:val="Без интервала1"/>
    <w:link w:val="NoSpacingChar"/>
    <w:autoRedefine/>
    <w:uiPriority w:val="1"/>
    <w:qFormat/>
    <w:rsid w:val="000473A0"/>
    <w:pPr>
      <w:ind w:right="-268"/>
    </w:pPr>
    <w:rPr>
      <w:sz w:val="24"/>
      <w:szCs w:val="22"/>
    </w:rPr>
  </w:style>
  <w:style w:type="character" w:customStyle="1" w:styleId="NoSpacingChar">
    <w:name w:val="No Spacing Char"/>
    <w:link w:val="1b"/>
    <w:uiPriority w:val="1"/>
    <w:locked/>
    <w:rsid w:val="000473A0"/>
    <w:rPr>
      <w:sz w:val="24"/>
      <w:szCs w:val="22"/>
    </w:rPr>
  </w:style>
  <w:style w:type="paragraph" w:styleId="afffb">
    <w:name w:val="Title"/>
    <w:basedOn w:val="a5"/>
    <w:link w:val="afffc"/>
    <w:qFormat/>
    <w:rsid w:val="000473A0"/>
    <w:pPr>
      <w:jc w:val="center"/>
    </w:pPr>
    <w:rPr>
      <w:sz w:val="24"/>
      <w:szCs w:val="24"/>
    </w:rPr>
  </w:style>
  <w:style w:type="character" w:customStyle="1" w:styleId="afffc">
    <w:name w:val="Название Знак"/>
    <w:basedOn w:val="a6"/>
    <w:link w:val="afffb"/>
    <w:rsid w:val="000473A0"/>
    <w:rPr>
      <w:sz w:val="24"/>
      <w:szCs w:val="24"/>
    </w:rPr>
  </w:style>
  <w:style w:type="paragraph" w:customStyle="1" w:styleId="afffd">
    <w:name w:val="Нормальный (таблица)"/>
    <w:basedOn w:val="a5"/>
    <w:next w:val="a5"/>
    <w:uiPriority w:val="99"/>
    <w:rsid w:val="00011D16"/>
    <w:pPr>
      <w:widowControl w:val="0"/>
      <w:autoSpaceDE w:val="0"/>
      <w:autoSpaceDN w:val="0"/>
      <w:adjustRightInd w:val="0"/>
      <w:jc w:val="both"/>
    </w:pPr>
    <w:rPr>
      <w:rFonts w:ascii="Arial" w:hAnsi="Arial" w:cs="Arial"/>
      <w:sz w:val="26"/>
      <w:szCs w:val="26"/>
    </w:rPr>
  </w:style>
  <w:style w:type="paragraph" w:customStyle="1" w:styleId="afffe">
    <w:name w:val="Прижатый влево"/>
    <w:basedOn w:val="a5"/>
    <w:next w:val="a5"/>
    <w:uiPriority w:val="99"/>
    <w:rsid w:val="00011D16"/>
    <w:pPr>
      <w:widowControl w:val="0"/>
      <w:autoSpaceDE w:val="0"/>
      <w:autoSpaceDN w:val="0"/>
      <w:adjustRightInd w:val="0"/>
    </w:pPr>
    <w:rPr>
      <w:rFonts w:ascii="Arial" w:hAnsi="Arial" w:cs="Arial"/>
      <w:sz w:val="26"/>
      <w:szCs w:val="26"/>
    </w:rPr>
  </w:style>
  <w:style w:type="table" w:customStyle="1" w:styleId="29">
    <w:name w:val="Сетка таблицы2"/>
    <w:basedOn w:val="a7"/>
    <w:next w:val="af"/>
    <w:uiPriority w:val="59"/>
    <w:rsid w:val="001D3138"/>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4">
    <w:name w:val="Сетка таблицы3"/>
    <w:basedOn w:val="a7"/>
    <w:next w:val="af"/>
    <w:uiPriority w:val="59"/>
    <w:rsid w:val="00E80D77"/>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a"/>
    <w:qFormat/>
    <w:rsid w:val="006A037B"/>
    <w:pPr>
      <w:spacing w:before="120" w:after="120"/>
      <w:jc w:val="center"/>
    </w:pPr>
    <w:rPr>
      <w:b/>
      <w:bCs/>
      <w:sz w:val="22"/>
    </w:rPr>
  </w:style>
  <w:style w:type="character" w:customStyle="1" w:styleId="2a">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
    <w:locked/>
    <w:rsid w:val="006A037B"/>
    <w:rPr>
      <w:b/>
      <w:bCs/>
      <w:sz w:val="22"/>
    </w:rPr>
  </w:style>
  <w:style w:type="paragraph" w:customStyle="1" w:styleId="2">
    <w:name w:val="Стиль2"/>
    <w:basedOn w:val="a5"/>
    <w:link w:val="2b"/>
    <w:qFormat/>
    <w:rsid w:val="00CA4F97"/>
    <w:pPr>
      <w:numPr>
        <w:numId w:val="24"/>
      </w:numPr>
      <w:autoSpaceDE w:val="0"/>
      <w:autoSpaceDN w:val="0"/>
      <w:adjustRightInd w:val="0"/>
      <w:spacing w:before="120" w:after="120"/>
      <w:jc w:val="both"/>
    </w:pPr>
    <w:rPr>
      <w:sz w:val="24"/>
      <w:szCs w:val="24"/>
    </w:rPr>
  </w:style>
  <w:style w:type="character" w:customStyle="1" w:styleId="2b">
    <w:name w:val="Стиль2 Знак Знак"/>
    <w:link w:val="2"/>
    <w:locked/>
    <w:rsid w:val="00CA4F97"/>
    <w:rPr>
      <w:sz w:val="24"/>
      <w:szCs w:val="24"/>
    </w:rPr>
  </w:style>
  <w:style w:type="paragraph" w:customStyle="1" w:styleId="310">
    <w:name w:val="Основной текст 31"/>
    <w:basedOn w:val="a5"/>
    <w:link w:val="311"/>
    <w:rsid w:val="00CA4F97"/>
    <w:pPr>
      <w:suppressAutoHyphens/>
      <w:spacing w:after="120"/>
    </w:pPr>
    <w:rPr>
      <w:sz w:val="16"/>
      <w:szCs w:val="16"/>
      <w:lang w:eastAsia="ar-SA"/>
    </w:rPr>
  </w:style>
  <w:style w:type="character" w:customStyle="1" w:styleId="311">
    <w:name w:val="Основной текст 31 Знак"/>
    <w:link w:val="310"/>
    <w:locked/>
    <w:rsid w:val="00CA4F97"/>
    <w:rPr>
      <w:sz w:val="16"/>
      <w:szCs w:val="16"/>
      <w:lang w:eastAsia="ar-SA"/>
    </w:rPr>
  </w:style>
  <w:style w:type="paragraph" w:styleId="a2">
    <w:name w:val="List"/>
    <w:basedOn w:val="a5"/>
    <w:link w:val="affff0"/>
    <w:rsid w:val="00CA4F97"/>
    <w:pPr>
      <w:numPr>
        <w:numId w:val="32"/>
      </w:numPr>
      <w:spacing w:after="60"/>
      <w:jc w:val="both"/>
    </w:pPr>
    <w:rPr>
      <w:snapToGrid w:val="0"/>
      <w:sz w:val="24"/>
      <w:szCs w:val="24"/>
    </w:rPr>
  </w:style>
  <w:style w:type="character" w:customStyle="1" w:styleId="affff0">
    <w:name w:val="Список Знак"/>
    <w:link w:val="a2"/>
    <w:rsid w:val="00CA4F97"/>
    <w:rPr>
      <w:snapToGrid w:val="0"/>
      <w:sz w:val="24"/>
      <w:szCs w:val="24"/>
    </w:rPr>
  </w:style>
  <w:style w:type="character" w:customStyle="1" w:styleId="ecattext">
    <w:name w:val="ecattext"/>
    <w:basedOn w:val="a6"/>
    <w:rsid w:val="0063031C"/>
  </w:style>
  <w:style w:type="character" w:customStyle="1" w:styleId="aff2">
    <w:name w:val="Без интервала Знак"/>
    <w:aliases w:val="номера Знак"/>
    <w:link w:val="a1"/>
    <w:uiPriority w:val="99"/>
    <w:rsid w:val="00F65703"/>
    <w:rPr>
      <w:rFonts w:eastAsia="Calibri"/>
      <w:sz w:val="24"/>
      <w:szCs w:val="22"/>
      <w:lang w:eastAsia="en-US"/>
    </w:rPr>
  </w:style>
  <w:style w:type="character" w:customStyle="1" w:styleId="50">
    <w:name w:val="Заголовок 5 Знак"/>
    <w:basedOn w:val="a6"/>
    <w:link w:val="5"/>
    <w:uiPriority w:val="9"/>
    <w:rsid w:val="005507C8"/>
    <w:rPr>
      <w:b/>
      <w:bCs/>
      <w:iCs/>
      <w:sz w:val="22"/>
      <w:szCs w:val="22"/>
    </w:rPr>
  </w:style>
  <w:style w:type="character" w:customStyle="1" w:styleId="60">
    <w:name w:val="Заголовок 6 Знак"/>
    <w:basedOn w:val="a6"/>
    <w:link w:val="6"/>
    <w:uiPriority w:val="9"/>
    <w:rsid w:val="005507C8"/>
    <w:rPr>
      <w:b/>
      <w:bCs/>
      <w:sz w:val="22"/>
      <w:szCs w:val="22"/>
    </w:rPr>
  </w:style>
  <w:style w:type="character" w:customStyle="1" w:styleId="70">
    <w:name w:val="Заголовок 7 Знак"/>
    <w:aliases w:val="Заголовок x.x Знак"/>
    <w:basedOn w:val="a6"/>
    <w:link w:val="7"/>
    <w:uiPriority w:val="9"/>
    <w:rsid w:val="005507C8"/>
    <w:rPr>
      <w:sz w:val="24"/>
      <w:szCs w:val="24"/>
    </w:rPr>
  </w:style>
  <w:style w:type="character" w:customStyle="1" w:styleId="80">
    <w:name w:val="Заголовок 8 Знак"/>
    <w:basedOn w:val="a6"/>
    <w:link w:val="8"/>
    <w:uiPriority w:val="9"/>
    <w:rsid w:val="005507C8"/>
    <w:rPr>
      <w:i/>
      <w:iCs/>
      <w:sz w:val="24"/>
      <w:szCs w:val="24"/>
    </w:rPr>
  </w:style>
  <w:style w:type="character" w:customStyle="1" w:styleId="90">
    <w:name w:val="Заголовок 9 Знак"/>
    <w:basedOn w:val="a6"/>
    <w:link w:val="9"/>
    <w:rsid w:val="005507C8"/>
    <w:rPr>
      <w:rFonts w:ascii="Arial" w:hAnsi="Arial" w:cs="Arial"/>
      <w:sz w:val="22"/>
      <w:szCs w:val="22"/>
    </w:rPr>
  </w:style>
  <w:style w:type="paragraph" w:customStyle="1" w:styleId="affff1">
    <w:name w:val="ТАБ ТЕКСТ"/>
    <w:basedOn w:val="a5"/>
    <w:link w:val="affff2"/>
    <w:qFormat/>
    <w:rsid w:val="005507C8"/>
    <w:pPr>
      <w:spacing w:before="20" w:after="20"/>
      <w:ind w:left="113" w:right="113"/>
      <w:jc w:val="center"/>
    </w:pPr>
    <w:rPr>
      <w:rFonts w:eastAsia="Calibri"/>
      <w:b/>
      <w:lang w:eastAsia="en-US"/>
    </w:rPr>
  </w:style>
  <w:style w:type="character" w:customStyle="1" w:styleId="affff2">
    <w:name w:val="ТАБ ТЕКСТ Знак"/>
    <w:basedOn w:val="a6"/>
    <w:link w:val="affff1"/>
    <w:rsid w:val="005507C8"/>
    <w:rPr>
      <w:rFonts w:eastAsia="Calibri"/>
      <w:b/>
      <w:lang w:eastAsia="en-US"/>
    </w:rPr>
  </w:style>
  <w:style w:type="paragraph" w:customStyle="1" w:styleId="2c">
    <w:name w:val="Заголовок раздела2"/>
    <w:basedOn w:val="11"/>
    <w:next w:val="aa"/>
    <w:link w:val="2d"/>
    <w:qFormat/>
    <w:rsid w:val="005507C8"/>
    <w:pPr>
      <w:shd w:val="clear" w:color="auto" w:fill="FFFFFF"/>
      <w:spacing w:before="300" w:after="240" w:line="276" w:lineRule="auto"/>
      <w:ind w:firstLine="720"/>
    </w:pPr>
    <w:rPr>
      <w:bCs w:val="0"/>
      <w:color w:val="000000"/>
      <w:szCs w:val="24"/>
    </w:rPr>
  </w:style>
  <w:style w:type="character" w:customStyle="1" w:styleId="2d">
    <w:name w:val="Заголовок раздела2 Знак"/>
    <w:basedOn w:val="12"/>
    <w:link w:val="2c"/>
    <w:rsid w:val="005507C8"/>
    <w:rPr>
      <w:rFonts w:cs="Arial"/>
      <w:b/>
      <w:bCs/>
      <w:color w:val="000000"/>
      <w:kern w:val="32"/>
      <w:sz w:val="28"/>
      <w:szCs w:val="24"/>
      <w:shd w:val="clear" w:color="auto" w:fill="FFFFFF"/>
    </w:rPr>
  </w:style>
  <w:style w:type="paragraph" w:customStyle="1" w:styleId="110">
    <w:name w:val="Абзац списка11"/>
    <w:basedOn w:val="a5"/>
    <w:qFormat/>
    <w:rsid w:val="005507C8"/>
    <w:pPr>
      <w:spacing w:after="200" w:line="276" w:lineRule="auto"/>
      <w:ind w:left="720"/>
      <w:contextualSpacing/>
    </w:pPr>
    <w:rPr>
      <w:rFonts w:ascii="Calibri" w:hAnsi="Calibri"/>
      <w:sz w:val="22"/>
      <w:szCs w:val="22"/>
      <w:lang w:eastAsia="en-US"/>
    </w:rPr>
  </w:style>
  <w:style w:type="paragraph" w:customStyle="1" w:styleId="T">
    <w:name w:val="T_ОН_Фамилии"/>
    <w:basedOn w:val="a5"/>
    <w:uiPriority w:val="99"/>
    <w:rsid w:val="005507C8"/>
    <w:pPr>
      <w:widowControl w:val="0"/>
      <w:adjustRightInd w:val="0"/>
      <w:textAlignment w:val="baseline"/>
    </w:pPr>
    <w:rPr>
      <w:rFonts w:ascii="ISOCPEUR" w:hAnsi="ISOCPEUR" w:cs="Arial"/>
      <w:i/>
      <w:sz w:val="22"/>
      <w:szCs w:val="18"/>
    </w:rPr>
  </w:style>
  <w:style w:type="character" w:customStyle="1" w:styleId="WW8Num5z0">
    <w:name w:val="WW8Num5z0"/>
    <w:rsid w:val="005507C8"/>
    <w:rPr>
      <w:rFonts w:ascii="Wingdings" w:hAnsi="Wingdings"/>
      <w:color w:val="auto"/>
    </w:rPr>
  </w:style>
  <w:style w:type="character" w:customStyle="1" w:styleId="fn">
    <w:name w:val="fn"/>
    <w:basedOn w:val="a6"/>
    <w:rsid w:val="005507C8"/>
  </w:style>
  <w:style w:type="paragraph" w:customStyle="1" w:styleId="1c">
    <w:name w:val="Название объекта1"/>
    <w:basedOn w:val="a5"/>
    <w:rsid w:val="005507C8"/>
    <w:pPr>
      <w:jc w:val="center"/>
    </w:pPr>
    <w:rPr>
      <w:b/>
      <w:bCs/>
      <w:sz w:val="28"/>
      <w:szCs w:val="24"/>
      <w:lang w:eastAsia="zh-CN"/>
    </w:rPr>
  </w:style>
  <w:style w:type="paragraph" w:customStyle="1" w:styleId="affff3">
    <w:name w:val="Табличный"/>
    <w:basedOn w:val="a5"/>
    <w:rsid w:val="005507C8"/>
    <w:pPr>
      <w:keepNext/>
      <w:widowControl w:val="0"/>
      <w:spacing w:before="60" w:after="60"/>
      <w:jc w:val="center"/>
    </w:pPr>
    <w:rPr>
      <w:b/>
      <w:sz w:val="22"/>
    </w:rPr>
  </w:style>
  <w:style w:type="paragraph" w:customStyle="1" w:styleId="1">
    <w:name w:val="Список 1)"/>
    <w:basedOn w:val="a5"/>
    <w:rsid w:val="005507C8"/>
    <w:pPr>
      <w:numPr>
        <w:numId w:val="35"/>
      </w:numPr>
      <w:spacing w:after="60"/>
      <w:jc w:val="both"/>
    </w:pPr>
    <w:rPr>
      <w:sz w:val="24"/>
      <w:szCs w:val="24"/>
    </w:rPr>
  </w:style>
  <w:style w:type="paragraph" w:customStyle="1" w:styleId="affff4">
    <w:name w:val="Название таблицы"/>
    <w:basedOn w:val="affff"/>
    <w:rsid w:val="005507C8"/>
    <w:pPr>
      <w:keepNext/>
      <w:jc w:val="left"/>
    </w:pPr>
    <w:rPr>
      <w:szCs w:val="22"/>
    </w:rPr>
  </w:style>
  <w:style w:type="paragraph" w:customStyle="1" w:styleId="affff5">
    <w:name w:val="Табличный_заголовки"/>
    <w:basedOn w:val="a5"/>
    <w:rsid w:val="005507C8"/>
    <w:pPr>
      <w:keepNext/>
      <w:keepLines/>
      <w:jc w:val="center"/>
    </w:pPr>
    <w:rPr>
      <w:b/>
    </w:rPr>
  </w:style>
  <w:style w:type="paragraph" w:customStyle="1" w:styleId="affff6">
    <w:name w:val="Табличный_центр"/>
    <w:basedOn w:val="a5"/>
    <w:rsid w:val="005507C8"/>
    <w:pPr>
      <w:jc w:val="center"/>
    </w:pPr>
    <w:rPr>
      <w:sz w:val="22"/>
      <w:szCs w:val="22"/>
    </w:rPr>
  </w:style>
  <w:style w:type="paragraph" w:customStyle="1" w:styleId="affff7">
    <w:name w:val="Табличный_слева"/>
    <w:basedOn w:val="a5"/>
    <w:rsid w:val="005507C8"/>
    <w:rPr>
      <w:sz w:val="22"/>
      <w:szCs w:val="22"/>
    </w:rPr>
  </w:style>
  <w:style w:type="paragraph" w:styleId="2e">
    <w:name w:val="List Bullet 2"/>
    <w:basedOn w:val="a3"/>
    <w:autoRedefine/>
    <w:rsid w:val="005507C8"/>
    <w:pPr>
      <w:tabs>
        <w:tab w:val="clear" w:pos="720"/>
        <w:tab w:val="num" w:pos="360"/>
      </w:tabs>
      <w:spacing w:after="240" w:line="240" w:lineRule="atLeast"/>
      <w:ind w:left="1800" w:hanging="360"/>
      <w:contextualSpacing w:val="0"/>
      <w:jc w:val="both"/>
    </w:pPr>
    <w:rPr>
      <w:rFonts w:ascii="Arial" w:hAnsi="Arial" w:cs="Arial"/>
      <w:spacing w:val="-5"/>
      <w:lang w:eastAsia="en-US"/>
    </w:rPr>
  </w:style>
  <w:style w:type="paragraph" w:styleId="a3">
    <w:name w:val="List Bullet"/>
    <w:basedOn w:val="a5"/>
    <w:rsid w:val="005507C8"/>
    <w:pPr>
      <w:tabs>
        <w:tab w:val="num" w:pos="720"/>
      </w:tabs>
      <w:ind w:left="720" w:hanging="720"/>
      <w:contextualSpacing/>
    </w:pPr>
  </w:style>
  <w:style w:type="character" w:customStyle="1" w:styleId="grame">
    <w:name w:val="grame"/>
    <w:basedOn w:val="a6"/>
    <w:rsid w:val="005507C8"/>
  </w:style>
  <w:style w:type="paragraph" w:customStyle="1" w:styleId="100">
    <w:name w:val="Табличный_центр_10"/>
    <w:basedOn w:val="a5"/>
    <w:qFormat/>
    <w:rsid w:val="005507C8"/>
    <w:pPr>
      <w:jc w:val="center"/>
    </w:pPr>
    <w:rPr>
      <w:szCs w:val="24"/>
    </w:rPr>
  </w:style>
  <w:style w:type="paragraph" w:customStyle="1" w:styleId="affff8">
    <w:name w:val="ТАБ ЗАГОЛОВОК"/>
    <w:basedOn w:val="aff"/>
    <w:link w:val="affff9"/>
    <w:qFormat/>
    <w:rsid w:val="005507C8"/>
    <w:pPr>
      <w:widowControl/>
      <w:tabs>
        <w:tab w:val="clear" w:pos="284"/>
      </w:tabs>
      <w:spacing w:before="120" w:line="276" w:lineRule="auto"/>
      <w:ind w:right="-1"/>
      <w:jc w:val="center"/>
    </w:pPr>
    <w:rPr>
      <w:rFonts w:eastAsia="Calibri"/>
      <w:b/>
      <w:lang w:eastAsia="en-US"/>
    </w:rPr>
  </w:style>
  <w:style w:type="character" w:customStyle="1" w:styleId="affff9">
    <w:name w:val="ТАБ ЗАГОЛОВОК Знак"/>
    <w:basedOn w:val="aff0"/>
    <w:link w:val="affff8"/>
    <w:rsid w:val="005507C8"/>
    <w:rPr>
      <w:rFonts w:eastAsia="Calibri"/>
      <w:b/>
      <w:sz w:val="24"/>
      <w:szCs w:val="24"/>
      <w:lang w:eastAsia="en-US"/>
    </w:rPr>
  </w:style>
  <w:style w:type="paragraph" w:customStyle="1" w:styleId="affffa">
    <w:name w:val="РИСУНКИ ПОДПИСЬ"/>
    <w:basedOn w:val="aff"/>
    <w:link w:val="affffb"/>
    <w:qFormat/>
    <w:rsid w:val="005507C8"/>
    <w:pPr>
      <w:widowControl/>
      <w:tabs>
        <w:tab w:val="clear" w:pos="284"/>
      </w:tabs>
      <w:spacing w:before="40" w:after="120" w:line="276" w:lineRule="auto"/>
      <w:ind w:right="26"/>
      <w:jc w:val="center"/>
      <w:outlineLvl w:val="8"/>
    </w:pPr>
    <w:rPr>
      <w:bCs/>
      <w:i/>
    </w:rPr>
  </w:style>
  <w:style w:type="character" w:customStyle="1" w:styleId="affffb">
    <w:name w:val="РИСУНКИ ПОДПИСЬ Знак"/>
    <w:basedOn w:val="aff0"/>
    <w:link w:val="affffa"/>
    <w:rsid w:val="005507C8"/>
    <w:rPr>
      <w:bCs/>
      <w:i/>
      <w:sz w:val="24"/>
      <w:szCs w:val="24"/>
    </w:rPr>
  </w:style>
  <w:style w:type="paragraph" w:customStyle="1" w:styleId="affffc">
    <w:name w:val="ОСНОВНОЙ ТЕКСТ"/>
    <w:basedOn w:val="a5"/>
    <w:link w:val="affffd"/>
    <w:qFormat/>
    <w:rsid w:val="005507C8"/>
    <w:pPr>
      <w:spacing w:after="120" w:line="276" w:lineRule="auto"/>
      <w:ind w:right="26" w:firstLine="709"/>
      <w:jc w:val="both"/>
      <w:outlineLvl w:val="8"/>
    </w:pPr>
    <w:rPr>
      <w:bCs/>
      <w:sz w:val="24"/>
      <w:szCs w:val="24"/>
    </w:rPr>
  </w:style>
  <w:style w:type="character" w:customStyle="1" w:styleId="affffd">
    <w:name w:val="ОСНОВНОЙ ТЕКСТ Знак"/>
    <w:basedOn w:val="a6"/>
    <w:link w:val="affffc"/>
    <w:rsid w:val="005507C8"/>
    <w:rPr>
      <w:bCs/>
      <w:sz w:val="24"/>
      <w:szCs w:val="24"/>
    </w:rPr>
  </w:style>
  <w:style w:type="paragraph" w:customStyle="1" w:styleId="affffe">
    <w:name w:val="ЗАГОЛОВОК"/>
    <w:basedOn w:val="20"/>
    <w:qFormat/>
    <w:rsid w:val="005507C8"/>
    <w:pPr>
      <w:widowControl/>
      <w:spacing w:before="400"/>
      <w:ind w:right="26" w:firstLine="0"/>
      <w:outlineLvl w:val="9"/>
    </w:pPr>
    <w:rPr>
      <w:rFonts w:eastAsia="Times New Roman" w:cs="Times New Roman"/>
      <w:szCs w:val="24"/>
      <w:lang w:eastAsia="ar-SA"/>
    </w:rPr>
  </w:style>
  <w:style w:type="paragraph" w:customStyle="1" w:styleId="-1">
    <w:name w:val="УГТП-Шифр объекта"/>
    <w:basedOn w:val="af0"/>
    <w:rsid w:val="005507C8"/>
    <w:pPr>
      <w:framePr w:hSpace="181" w:wrap="around" w:vAnchor="page" w:hAnchor="page" w:x="1248" w:y="14278"/>
      <w:jc w:val="center"/>
    </w:pPr>
    <w:rPr>
      <w:rFonts w:ascii="Arial" w:hAnsi="Arial" w:cs="Arial"/>
      <w:sz w:val="28"/>
      <w:szCs w:val="28"/>
    </w:rPr>
  </w:style>
  <w:style w:type="paragraph" w:customStyle="1" w:styleId="afffff">
    <w:name w:val="ПОДЗАГОЛОВКИ"/>
    <w:basedOn w:val="9"/>
    <w:link w:val="afffff0"/>
    <w:qFormat/>
    <w:rsid w:val="005507C8"/>
    <w:pPr>
      <w:spacing w:after="200" w:line="276" w:lineRule="auto"/>
      <w:ind w:right="26" w:firstLine="0"/>
      <w:jc w:val="center"/>
    </w:pPr>
    <w:rPr>
      <w:rFonts w:ascii="Times New Roman" w:hAnsi="Times New Roman" w:cs="Times New Roman"/>
      <w:b/>
      <w:bCs/>
      <w:sz w:val="24"/>
      <w:szCs w:val="24"/>
    </w:rPr>
  </w:style>
  <w:style w:type="character" w:customStyle="1" w:styleId="afffff0">
    <w:name w:val="ПОДЗАГОЛОВКИ Знак"/>
    <w:basedOn w:val="90"/>
    <w:link w:val="afffff"/>
    <w:rsid w:val="005507C8"/>
    <w:rPr>
      <w:rFonts w:ascii="Arial" w:hAnsi="Arial" w:cs="Arial"/>
      <w:b/>
      <w:bCs/>
      <w:sz w:val="24"/>
      <w:szCs w:val="24"/>
    </w:rPr>
  </w:style>
  <w:style w:type="paragraph" w:customStyle="1" w:styleId="afffff1">
    <w:name w:val="ТАБ КУРСИВ"/>
    <w:basedOn w:val="affff8"/>
    <w:link w:val="afffff2"/>
    <w:qFormat/>
    <w:rsid w:val="005507C8"/>
    <w:pPr>
      <w:spacing w:before="0"/>
      <w:jc w:val="right"/>
    </w:pPr>
    <w:rPr>
      <w:b w:val="0"/>
      <w:i/>
    </w:rPr>
  </w:style>
  <w:style w:type="character" w:customStyle="1" w:styleId="afffff2">
    <w:name w:val="ТАБ КУРСИВ Знак"/>
    <w:basedOn w:val="affff9"/>
    <w:link w:val="afffff1"/>
    <w:rsid w:val="005507C8"/>
    <w:rPr>
      <w:rFonts w:eastAsia="Calibri"/>
      <w:b/>
      <w:i/>
      <w:sz w:val="24"/>
      <w:szCs w:val="24"/>
      <w:lang w:eastAsia="en-US"/>
    </w:rPr>
  </w:style>
  <w:style w:type="character" w:customStyle="1" w:styleId="111">
    <w:name w:val="Заголовок 1 Знак1"/>
    <w:rsid w:val="005507C8"/>
    <w:rPr>
      <w:rFonts w:ascii="Arial" w:hAnsi="Arial" w:cs="Arial"/>
      <w:b/>
      <w:bCs/>
      <w:caps/>
      <w:kern w:val="32"/>
      <w:sz w:val="28"/>
      <w:szCs w:val="28"/>
      <w:lang w:val="ru-RU" w:eastAsia="ru-RU" w:bidi="ar-SA"/>
    </w:rPr>
  </w:style>
  <w:style w:type="paragraph" w:customStyle="1" w:styleId="-2">
    <w:name w:val="УГТП-Наименование объекта"/>
    <w:basedOn w:val="af0"/>
    <w:rsid w:val="005507C8"/>
    <w:pPr>
      <w:framePr w:hSpace="181" w:wrap="around" w:vAnchor="page" w:hAnchor="page" w:x="1248" w:y="14278"/>
      <w:spacing w:line="276" w:lineRule="auto"/>
      <w:ind w:firstLine="709"/>
      <w:jc w:val="center"/>
    </w:pPr>
    <w:rPr>
      <w:rFonts w:ascii="Arial" w:hAnsi="Arial"/>
    </w:rPr>
  </w:style>
  <w:style w:type="paragraph" w:customStyle="1" w:styleId="-3">
    <w:name w:val="УГТП-Стадия"/>
    <w:basedOn w:val="af0"/>
    <w:rsid w:val="005507C8"/>
    <w:pPr>
      <w:framePr w:hSpace="181" w:wrap="around" w:vAnchor="page" w:hAnchor="page" w:x="1248" w:y="14278"/>
      <w:spacing w:line="276" w:lineRule="auto"/>
      <w:ind w:firstLine="709"/>
      <w:jc w:val="center"/>
    </w:pPr>
    <w:rPr>
      <w:rFonts w:ascii="Arial" w:hAnsi="Arial" w:cs="Arial"/>
      <w:color w:val="0000FF"/>
    </w:rPr>
  </w:style>
  <w:style w:type="paragraph" w:customStyle="1" w:styleId="-4">
    <w:name w:val="УГТП-Подписи"/>
    <w:basedOn w:val="af0"/>
    <w:rsid w:val="005507C8"/>
    <w:pPr>
      <w:framePr w:hSpace="181" w:wrap="around" w:vAnchor="page" w:hAnchor="page" w:x="1248" w:y="14278"/>
      <w:spacing w:line="276" w:lineRule="auto"/>
      <w:ind w:firstLine="709"/>
      <w:jc w:val="both"/>
    </w:pPr>
    <w:rPr>
      <w:rFonts w:ascii="Arial" w:hAnsi="Arial" w:cs="Arial"/>
      <w:sz w:val="16"/>
      <w:szCs w:val="16"/>
    </w:rPr>
  </w:style>
  <w:style w:type="paragraph" w:customStyle="1" w:styleId="-5">
    <w:name w:val="УГТП-Номер тома"/>
    <w:basedOn w:val="a5"/>
    <w:rsid w:val="005507C8"/>
    <w:pPr>
      <w:spacing w:line="276" w:lineRule="auto"/>
      <w:ind w:firstLine="709"/>
      <w:jc w:val="center"/>
    </w:pPr>
    <w:rPr>
      <w:rFonts w:ascii="Arial" w:hAnsi="Arial" w:cs="Arial"/>
    </w:rPr>
  </w:style>
  <w:style w:type="paragraph" w:customStyle="1" w:styleId="-6">
    <w:name w:val="УГТП-Обозначение"/>
    <w:basedOn w:val="a5"/>
    <w:rsid w:val="005507C8"/>
    <w:pPr>
      <w:spacing w:line="276" w:lineRule="auto"/>
      <w:ind w:firstLine="709"/>
      <w:jc w:val="both"/>
    </w:pPr>
    <w:rPr>
      <w:rFonts w:ascii="Arial" w:hAnsi="Arial" w:cs="Arial"/>
    </w:rPr>
  </w:style>
  <w:style w:type="paragraph" w:customStyle="1" w:styleId="-7">
    <w:name w:val="УГТП-Примечание"/>
    <w:basedOn w:val="a5"/>
    <w:rsid w:val="005507C8"/>
    <w:pPr>
      <w:spacing w:line="276" w:lineRule="auto"/>
      <w:ind w:firstLine="709"/>
      <w:jc w:val="center"/>
    </w:pPr>
    <w:rPr>
      <w:rFonts w:ascii="Arial" w:hAnsi="Arial" w:cs="Arial"/>
    </w:rPr>
  </w:style>
  <w:style w:type="paragraph" w:customStyle="1" w:styleId="FR1">
    <w:name w:val="FR1"/>
    <w:link w:val="FR10"/>
    <w:rsid w:val="005507C8"/>
    <w:pPr>
      <w:widowControl w:val="0"/>
      <w:autoSpaceDE w:val="0"/>
      <w:autoSpaceDN w:val="0"/>
      <w:adjustRightInd w:val="0"/>
      <w:spacing w:before="60" w:line="276" w:lineRule="auto"/>
      <w:ind w:right="1000" w:firstLine="220"/>
      <w:jc w:val="both"/>
    </w:pPr>
    <w:rPr>
      <w:sz w:val="28"/>
      <w:szCs w:val="28"/>
    </w:rPr>
  </w:style>
  <w:style w:type="character" w:customStyle="1" w:styleId="FR10">
    <w:name w:val="FR1 Знак"/>
    <w:link w:val="FR1"/>
    <w:rsid w:val="005507C8"/>
    <w:rPr>
      <w:sz w:val="28"/>
      <w:szCs w:val="28"/>
    </w:rPr>
  </w:style>
  <w:style w:type="paragraph" w:customStyle="1" w:styleId="220">
    <w:name w:val="Основной текст 22"/>
    <w:basedOn w:val="a5"/>
    <w:rsid w:val="005507C8"/>
    <w:pPr>
      <w:spacing w:line="276" w:lineRule="auto"/>
      <w:ind w:firstLine="720"/>
      <w:jc w:val="center"/>
    </w:pPr>
    <w:rPr>
      <w:b/>
      <w:sz w:val="24"/>
      <w:lang w:eastAsia="ar-SA"/>
    </w:rPr>
  </w:style>
  <w:style w:type="paragraph" w:customStyle="1" w:styleId="-8">
    <w:name w:val="Аля-текст"/>
    <w:basedOn w:val="a5"/>
    <w:rsid w:val="005507C8"/>
    <w:pPr>
      <w:autoSpaceDE w:val="0"/>
      <w:spacing w:line="276" w:lineRule="auto"/>
      <w:ind w:firstLine="709"/>
      <w:jc w:val="both"/>
    </w:pPr>
    <w:rPr>
      <w:sz w:val="28"/>
      <w:lang w:eastAsia="ar-SA"/>
    </w:rPr>
  </w:style>
  <w:style w:type="paragraph" w:customStyle="1" w:styleId="2f">
    <w:name w:val="заголовок 2"/>
    <w:basedOn w:val="a5"/>
    <w:next w:val="a5"/>
    <w:rsid w:val="005507C8"/>
    <w:pPr>
      <w:keepNext/>
      <w:widowControl w:val="0"/>
      <w:autoSpaceDE w:val="0"/>
      <w:spacing w:line="276" w:lineRule="auto"/>
      <w:ind w:firstLine="709"/>
      <w:jc w:val="center"/>
    </w:pPr>
    <w:rPr>
      <w:b/>
      <w:sz w:val="28"/>
      <w:lang w:eastAsia="ar-SA"/>
    </w:rPr>
  </w:style>
  <w:style w:type="paragraph" w:customStyle="1" w:styleId="ConsPlusTitle0">
    <w:name w:val="ConsPlusTitle"/>
    <w:uiPriority w:val="99"/>
    <w:rsid w:val="005507C8"/>
    <w:pPr>
      <w:widowControl w:val="0"/>
      <w:autoSpaceDE w:val="0"/>
      <w:autoSpaceDN w:val="0"/>
      <w:adjustRightInd w:val="0"/>
      <w:spacing w:line="276" w:lineRule="auto"/>
      <w:ind w:firstLine="709"/>
      <w:jc w:val="both"/>
    </w:pPr>
    <w:rPr>
      <w:rFonts w:ascii="Arial" w:hAnsi="Arial" w:cs="Arial"/>
      <w:b/>
      <w:bCs/>
      <w:sz w:val="16"/>
      <w:szCs w:val="16"/>
    </w:rPr>
  </w:style>
  <w:style w:type="character" w:customStyle="1" w:styleId="61">
    <w:name w:val="Основной текст (6)_"/>
    <w:link w:val="62"/>
    <w:rsid w:val="005507C8"/>
    <w:rPr>
      <w:rFonts w:ascii="MS Reference Sans Serif" w:eastAsia="MS Reference Sans Serif" w:hAnsi="MS Reference Sans Serif" w:cs="MS Reference Sans Serif"/>
      <w:sz w:val="18"/>
      <w:szCs w:val="18"/>
      <w:shd w:val="clear" w:color="auto" w:fill="FFFFFF"/>
    </w:rPr>
  </w:style>
  <w:style w:type="paragraph" w:customStyle="1" w:styleId="62">
    <w:name w:val="Основной текст (6)"/>
    <w:basedOn w:val="a5"/>
    <w:link w:val="61"/>
    <w:rsid w:val="005507C8"/>
    <w:pPr>
      <w:shd w:val="clear" w:color="auto" w:fill="FFFFFF"/>
      <w:spacing w:after="120" w:line="0" w:lineRule="atLeast"/>
      <w:ind w:hanging="860"/>
      <w:jc w:val="center"/>
    </w:pPr>
    <w:rPr>
      <w:rFonts w:ascii="MS Reference Sans Serif" w:eastAsia="MS Reference Sans Serif" w:hAnsi="MS Reference Sans Serif" w:cs="MS Reference Sans Serif"/>
      <w:sz w:val="18"/>
      <w:szCs w:val="18"/>
    </w:rPr>
  </w:style>
  <w:style w:type="paragraph" w:customStyle="1" w:styleId="0">
    <w:name w:val="Основной текст 0"/>
    <w:aliases w:val="95 ПК,А. Основной текст 0"/>
    <w:basedOn w:val="a5"/>
    <w:link w:val="00"/>
    <w:rsid w:val="005507C8"/>
    <w:pPr>
      <w:spacing w:line="276" w:lineRule="auto"/>
      <w:ind w:firstLine="539"/>
      <w:jc w:val="both"/>
    </w:pPr>
    <w:rPr>
      <w:rFonts w:eastAsia="Calibri"/>
      <w:color w:val="000000"/>
      <w:kern w:val="24"/>
      <w:sz w:val="24"/>
      <w:szCs w:val="22"/>
      <w:lang w:eastAsia="en-US"/>
    </w:rPr>
  </w:style>
  <w:style w:type="character" w:customStyle="1" w:styleId="00">
    <w:name w:val="Основной текст 0 Знак"/>
    <w:aliases w:val="95 ПК Знак,А. Основной текст 0 Знак"/>
    <w:basedOn w:val="a6"/>
    <w:link w:val="0"/>
    <w:rsid w:val="005507C8"/>
    <w:rPr>
      <w:rFonts w:eastAsia="Calibri"/>
      <w:color w:val="000000"/>
      <w:kern w:val="24"/>
      <w:sz w:val="24"/>
      <w:szCs w:val="22"/>
      <w:lang w:eastAsia="en-US"/>
    </w:rPr>
  </w:style>
  <w:style w:type="paragraph" w:customStyle="1" w:styleId="312">
    <w:name w:val="Основной текст с отступом 31"/>
    <w:basedOn w:val="a5"/>
    <w:rsid w:val="005507C8"/>
    <w:pPr>
      <w:widowControl w:val="0"/>
      <w:suppressAutoHyphens/>
      <w:spacing w:after="120" w:line="276" w:lineRule="auto"/>
      <w:ind w:left="283" w:firstLine="709"/>
      <w:jc w:val="both"/>
    </w:pPr>
    <w:rPr>
      <w:color w:val="000000"/>
      <w:sz w:val="16"/>
      <w:szCs w:val="16"/>
      <w:lang w:val="en-US" w:eastAsia="en-US"/>
    </w:rPr>
  </w:style>
  <w:style w:type="character" w:customStyle="1" w:styleId="WW-">
    <w:name w:val="WW-Символы концевой сноски"/>
    <w:rsid w:val="005507C8"/>
  </w:style>
  <w:style w:type="character" w:styleId="afffff3">
    <w:name w:val="FollowedHyperlink"/>
    <w:basedOn w:val="a6"/>
    <w:uiPriority w:val="99"/>
    <w:unhideWhenUsed/>
    <w:rsid w:val="005507C8"/>
    <w:rPr>
      <w:color w:val="800080"/>
      <w:u w:val="single"/>
    </w:rPr>
  </w:style>
  <w:style w:type="paragraph" w:customStyle="1" w:styleId="xl63">
    <w:name w:val="xl63"/>
    <w:basedOn w:val="a5"/>
    <w:rsid w:val="005507C8"/>
    <w:pPr>
      <w:spacing w:before="100" w:beforeAutospacing="1" w:after="100" w:afterAutospacing="1"/>
      <w:jc w:val="center"/>
    </w:pPr>
    <w:rPr>
      <w:sz w:val="24"/>
      <w:szCs w:val="24"/>
    </w:rPr>
  </w:style>
  <w:style w:type="paragraph" w:customStyle="1" w:styleId="xl64">
    <w:name w:val="xl64"/>
    <w:basedOn w:val="a5"/>
    <w:rsid w:val="005507C8"/>
    <w:pPr>
      <w:spacing w:before="100" w:beforeAutospacing="1" w:after="100" w:afterAutospacing="1"/>
    </w:pPr>
    <w:rPr>
      <w:sz w:val="24"/>
      <w:szCs w:val="24"/>
    </w:rPr>
  </w:style>
  <w:style w:type="paragraph" w:customStyle="1" w:styleId="xl65">
    <w:name w:val="xl65"/>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0">
    <w:name w:val="xl70"/>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a5"/>
    <w:rsid w:val="005507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afffff4">
    <w:name w:val="Стиль"/>
    <w:rsid w:val="005507C8"/>
    <w:pPr>
      <w:widowControl w:val="0"/>
      <w:autoSpaceDE w:val="0"/>
      <w:autoSpaceDN w:val="0"/>
      <w:adjustRightInd w:val="0"/>
    </w:pPr>
    <w:rPr>
      <w:sz w:val="24"/>
      <w:szCs w:val="24"/>
    </w:rPr>
  </w:style>
  <w:style w:type="paragraph" w:customStyle="1" w:styleId="headertexttopleveltextcentertext">
    <w:name w:val="headertext topleveltext centertext"/>
    <w:basedOn w:val="a5"/>
    <w:rsid w:val="005507C8"/>
    <w:pPr>
      <w:spacing w:before="100" w:beforeAutospacing="1" w:after="100" w:afterAutospacing="1"/>
    </w:pPr>
    <w:rPr>
      <w:sz w:val="24"/>
      <w:szCs w:val="24"/>
    </w:rPr>
  </w:style>
  <w:style w:type="character" w:customStyle="1" w:styleId="blk">
    <w:name w:val="blk"/>
    <w:basedOn w:val="a6"/>
    <w:rsid w:val="00550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7411">
      <w:bodyDiv w:val="1"/>
      <w:marLeft w:val="0"/>
      <w:marRight w:val="0"/>
      <w:marTop w:val="0"/>
      <w:marBottom w:val="0"/>
      <w:divBdr>
        <w:top w:val="none" w:sz="0" w:space="0" w:color="auto"/>
        <w:left w:val="none" w:sz="0" w:space="0" w:color="auto"/>
        <w:bottom w:val="none" w:sz="0" w:space="0" w:color="auto"/>
        <w:right w:val="none" w:sz="0" w:space="0" w:color="auto"/>
      </w:divBdr>
    </w:div>
    <w:div w:id="347951660">
      <w:bodyDiv w:val="1"/>
      <w:marLeft w:val="0"/>
      <w:marRight w:val="0"/>
      <w:marTop w:val="0"/>
      <w:marBottom w:val="0"/>
      <w:divBdr>
        <w:top w:val="none" w:sz="0" w:space="0" w:color="auto"/>
        <w:left w:val="none" w:sz="0" w:space="0" w:color="auto"/>
        <w:bottom w:val="none" w:sz="0" w:space="0" w:color="auto"/>
        <w:right w:val="none" w:sz="0" w:space="0" w:color="auto"/>
      </w:divBdr>
    </w:div>
    <w:div w:id="660620959">
      <w:bodyDiv w:val="1"/>
      <w:marLeft w:val="0"/>
      <w:marRight w:val="0"/>
      <w:marTop w:val="0"/>
      <w:marBottom w:val="0"/>
      <w:divBdr>
        <w:top w:val="none" w:sz="0" w:space="0" w:color="auto"/>
        <w:left w:val="none" w:sz="0" w:space="0" w:color="auto"/>
        <w:bottom w:val="none" w:sz="0" w:space="0" w:color="auto"/>
        <w:right w:val="none" w:sz="0" w:space="0" w:color="auto"/>
      </w:divBdr>
    </w:div>
    <w:div w:id="686756583">
      <w:bodyDiv w:val="1"/>
      <w:marLeft w:val="0"/>
      <w:marRight w:val="0"/>
      <w:marTop w:val="0"/>
      <w:marBottom w:val="0"/>
      <w:divBdr>
        <w:top w:val="none" w:sz="0" w:space="0" w:color="auto"/>
        <w:left w:val="none" w:sz="0" w:space="0" w:color="auto"/>
        <w:bottom w:val="none" w:sz="0" w:space="0" w:color="auto"/>
        <w:right w:val="none" w:sz="0" w:space="0" w:color="auto"/>
      </w:divBdr>
    </w:div>
    <w:div w:id="701319384">
      <w:bodyDiv w:val="1"/>
      <w:marLeft w:val="0"/>
      <w:marRight w:val="0"/>
      <w:marTop w:val="0"/>
      <w:marBottom w:val="0"/>
      <w:divBdr>
        <w:top w:val="none" w:sz="0" w:space="0" w:color="auto"/>
        <w:left w:val="none" w:sz="0" w:space="0" w:color="auto"/>
        <w:bottom w:val="none" w:sz="0" w:space="0" w:color="auto"/>
        <w:right w:val="none" w:sz="0" w:space="0" w:color="auto"/>
      </w:divBdr>
    </w:div>
    <w:div w:id="1039816563">
      <w:bodyDiv w:val="1"/>
      <w:marLeft w:val="0"/>
      <w:marRight w:val="0"/>
      <w:marTop w:val="0"/>
      <w:marBottom w:val="0"/>
      <w:divBdr>
        <w:top w:val="none" w:sz="0" w:space="0" w:color="auto"/>
        <w:left w:val="none" w:sz="0" w:space="0" w:color="auto"/>
        <w:bottom w:val="none" w:sz="0" w:space="0" w:color="auto"/>
        <w:right w:val="none" w:sz="0" w:space="0" w:color="auto"/>
      </w:divBdr>
    </w:div>
    <w:div w:id="1532255699">
      <w:bodyDiv w:val="1"/>
      <w:marLeft w:val="0"/>
      <w:marRight w:val="0"/>
      <w:marTop w:val="0"/>
      <w:marBottom w:val="0"/>
      <w:divBdr>
        <w:top w:val="none" w:sz="0" w:space="0" w:color="auto"/>
        <w:left w:val="none" w:sz="0" w:space="0" w:color="auto"/>
        <w:bottom w:val="none" w:sz="0" w:space="0" w:color="auto"/>
        <w:right w:val="none" w:sz="0" w:space="0" w:color="auto"/>
      </w:divBdr>
    </w:div>
    <w:div w:id="1715735039">
      <w:bodyDiv w:val="1"/>
      <w:marLeft w:val="0"/>
      <w:marRight w:val="0"/>
      <w:marTop w:val="0"/>
      <w:marBottom w:val="0"/>
      <w:divBdr>
        <w:top w:val="none" w:sz="0" w:space="0" w:color="auto"/>
        <w:left w:val="none" w:sz="0" w:space="0" w:color="auto"/>
        <w:bottom w:val="none" w:sz="0" w:space="0" w:color="auto"/>
        <w:right w:val="none" w:sz="0" w:space="0" w:color="auto"/>
      </w:divBdr>
    </w:div>
    <w:div w:id="1854613323">
      <w:bodyDiv w:val="1"/>
      <w:marLeft w:val="0"/>
      <w:marRight w:val="0"/>
      <w:marTop w:val="0"/>
      <w:marBottom w:val="0"/>
      <w:divBdr>
        <w:top w:val="none" w:sz="0" w:space="0" w:color="auto"/>
        <w:left w:val="none" w:sz="0" w:space="0" w:color="auto"/>
        <w:bottom w:val="none" w:sz="0" w:space="0" w:color="auto"/>
        <w:right w:val="none" w:sz="0" w:space="0" w:color="auto"/>
      </w:divBdr>
    </w:div>
    <w:div w:id="192460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header" Target="header4.xml"/><Relationship Id="rId26" Type="http://schemas.openxmlformats.org/officeDocument/2006/relationships/hyperlink" Target="http://www.12jkh.ru/buildings/%C9%EE%F8%EA%E0%F0-%CE%EB%E0/%C9%EE%F8%EA%E0%F0-%CE%EB%E0/%CA%F0%E0%F1%ED%EE%E0%F0%EC%E5%E9%F1%EA%E0%FF/25%20%281923%29" TargetMode="External"/><Relationship Id="rId3" Type="http://schemas.openxmlformats.org/officeDocument/2006/relationships/styles" Target="styles.xml"/><Relationship Id="rId21" Type="http://schemas.openxmlformats.org/officeDocument/2006/relationships/hyperlink" Target="http://www.12jkh.ru/buildings/%C9%EE%F8%EA%E0%F0-%CE%EB%E0/%C9%EE%F8%EA%E0%F0-%CE%EB%E0/%CA%F0%E0%F1%ED%EE%E0%F0%EC%E5%E9%F1%EA%E0%FF/9%20%281917%29" TargetMode="External"/><Relationship Id="rId34"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yperlink" Target="http://www.asoul.ru/ru/faq/web-design.html?view=mediawiki&amp;article=&#1052;&#1080;&#1083;&#1083;&#1080;&#1084;&#1077;&#1090;&#1088;" TargetMode="External"/><Relationship Id="rId17" Type="http://schemas.openxmlformats.org/officeDocument/2006/relationships/footer" Target="footer3.xml"/><Relationship Id="rId25" Type="http://schemas.openxmlformats.org/officeDocument/2006/relationships/hyperlink" Target="http://www.12jkh.ru/buildings/%C9%EE%F8%EA%E0%F0-%CE%EB%E0/%C9%EE%F8%EA%E0%F0-%CE%EB%E0/%CA%F0%E0%F1%ED%EE%E0%F0%EC%E5%E9%F1%EA%E0%FF/23%20%281923%29" TargetMode="Externa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12jkh.ru/buildings/%C9%EE%F8%EA%E0%F0-%CE%EB%E0/%C9%EE%F8%EA%E0%F0-%CE%EB%E0/%CA%F0%E0%F1%ED%EE%E0%F0%EC%E5%E9%F1%EA%E0%FF/8%20%281941%29" TargetMode="Externa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12jkh.ru/buildings/%C9%EE%F8%EA%E0%F0-%CE%EB%E0/%C9%EE%F8%EA%E0%F0-%CE%EB%E0/%CA%F0%E0%F1%ED%EE%E0%F0%EC%E5%E9%F1%EA%E0%FF/22%E1%20%281959%29" TargetMode="External"/><Relationship Id="rId32"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12jkh.ru/buildings/%C9%EE%F8%EA%E0%F0-%CE%EB%E0/%C9%EE%F8%EA%E0%F0-%CE%EB%E0/%CA%F0%E0%F1%ED%EE%E0%F0%EC%E5%E9%F1%EA%E0%FF/20%E2%20%281960%29" TargetMode="External"/><Relationship Id="rId28" Type="http://schemas.openxmlformats.org/officeDocument/2006/relationships/image" Target="media/image2.emf"/><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12jkh.ru/buildings/%C9%EE%F8%EA%E0%F0-%CE%EB%E0/%C9%EE%F8%EA%E0%F0-%CE%EB%E0/%CA%F0%E0%F1%ED%EE%E0%F0%EC%E5%E9%F1%EA%E0%FF/2%20%281886%29" TargetMode="External"/><Relationship Id="rId31" Type="http://schemas.openxmlformats.org/officeDocument/2006/relationships/image" Target="media/image4.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2.xml"/><Relationship Id="rId22" Type="http://schemas.openxmlformats.org/officeDocument/2006/relationships/hyperlink" Target="http://www.12jkh.ru/buildings/%C9%EE%F8%EA%E0%F0-%CE%EB%E0/%C9%EE%F8%EA%E0%F0-%CE%EB%E0/%CA%F0%E0%F1%ED%EE%E0%F0%EC%E5%E9%F1%EA%E0%FF/16%20%281938%29" TargetMode="External"/><Relationship Id="rId27" Type="http://schemas.openxmlformats.org/officeDocument/2006/relationships/image" Target="media/image1.jpeg"/><Relationship Id="rId30" Type="http://schemas.openxmlformats.org/officeDocument/2006/relationships/image" Target="media/image3.jpeg"/><Relationship Id="rId35" Type="http://schemas.openxmlformats.org/officeDocument/2006/relationships/fontTable" Target="fontTable.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2;&#1103;&#1079;&#1086;&#1074;%20&#1042;&#1057;\&#1055;&#1086;&#1095;&#1090;&#1072;_&#1055;&#1077;&#1085;&#1079;&#1072;1_&#1042;&#1086;&#1088;&#1086;&#1090;&#1072;\&#1055;&#1047;\&#1057;&#1086;&#1076;&#1077;&#1088;&#1078;&#1072;&#1085;&#1080;&#1077;%20&#1088;&#1072;&#1079;&#1076;&#1077;&#1083;&#1072;%20&#1080;%20&#1090;&#1077;&#1082;&#1089;&#1090;.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2.545191364051623E-2"/>
          <c:y val="0.17262449904310179"/>
          <c:w val="0.45919217111435984"/>
          <c:h val="0.6261329833770779"/>
        </c:manualLayout>
      </c:layout>
      <c:pie3DChart>
        <c:varyColors val="1"/>
        <c:ser>
          <c:idx val="0"/>
          <c:order val="0"/>
          <c:tx>
            <c:strRef>
              <c:f>Лист1!$B$1</c:f>
              <c:strCache>
                <c:ptCount val="1"/>
                <c:pt idx="0">
                  <c:v>Столбец1</c:v>
                </c:pt>
              </c:strCache>
            </c:strRef>
          </c:tx>
          <c:dLbls>
            <c:showLegendKey val="0"/>
            <c:showVal val="1"/>
            <c:showCatName val="0"/>
            <c:showSerName val="0"/>
            <c:showPercent val="0"/>
            <c:showBubbleSize val="0"/>
            <c:showLeaderLines val="1"/>
          </c:dLbls>
          <c:cat>
            <c:strRef>
              <c:f>Лист1!$A$2:$A$9</c:f>
              <c:strCache>
                <c:ptCount val="8"/>
                <c:pt idx="0">
                  <c:v>зона размещения объектов жилой застройки</c:v>
                </c:pt>
                <c:pt idx="1">
                  <c:v>зона размещения объектов культуры и образования</c:v>
                </c:pt>
                <c:pt idx="2">
                  <c:v>зона размещения объектов социального обеспечения</c:v>
                </c:pt>
                <c:pt idx="3">
                  <c:v>зона адм.-хоз.,обществ.-дел., коммерч. и финанс. назначения</c:v>
                </c:pt>
                <c:pt idx="4">
                  <c:v>зона под размещение объектов инж. инфр-ры</c:v>
                </c:pt>
                <c:pt idx="5">
                  <c:v>зона под размещение объектов транспорт. инфр-ры</c:v>
                </c:pt>
                <c:pt idx="6">
                  <c:v>зона под размещение благоустройства</c:v>
                </c:pt>
                <c:pt idx="7">
                  <c:v>территории общего пользования</c:v>
                </c:pt>
              </c:strCache>
            </c:strRef>
          </c:cat>
          <c:val>
            <c:numRef>
              <c:f>Лист1!$B$2:$B$9</c:f>
              <c:numCache>
                <c:formatCode>General</c:formatCode>
                <c:ptCount val="8"/>
                <c:pt idx="0">
                  <c:v>1.9235</c:v>
                </c:pt>
                <c:pt idx="1">
                  <c:v>0.73440000000000005</c:v>
                </c:pt>
                <c:pt idx="2">
                  <c:v>0.93820000000000003</c:v>
                </c:pt>
                <c:pt idx="3">
                  <c:v>1.5242</c:v>
                </c:pt>
                <c:pt idx="4">
                  <c:v>4.2800000000000032E-2</c:v>
                </c:pt>
                <c:pt idx="5">
                  <c:v>9.5700000000000063E-2</c:v>
                </c:pt>
                <c:pt idx="6">
                  <c:v>0.37950000000000195</c:v>
                </c:pt>
                <c:pt idx="7">
                  <c:v>7.8146999999999975</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5621561659786742"/>
          <c:y val="6.9994319122438836E-2"/>
          <c:w val="0.33171926787865991"/>
          <c:h val="0.92980303772391215"/>
        </c:manualLayout>
      </c:layout>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50"/>
      <c:rAngAx val="0"/>
      <c:perspective val="30"/>
    </c:view3D>
    <c:floor>
      <c:thickness val="0"/>
    </c:floor>
    <c:sideWall>
      <c:thickness val="0"/>
    </c:sideWall>
    <c:backWall>
      <c:thickness val="0"/>
    </c:backWall>
    <c:plotArea>
      <c:layout>
        <c:manualLayout>
          <c:layoutTarget val="inner"/>
          <c:xMode val="edge"/>
          <c:yMode val="edge"/>
          <c:x val="2.5451913640515873E-2"/>
          <c:y val="0.17262449904310179"/>
          <c:w val="0.39483828920622355"/>
          <c:h val="0.53917627708910865"/>
        </c:manualLayout>
      </c:layout>
      <c:pie3DChart>
        <c:varyColors val="1"/>
        <c:ser>
          <c:idx val="0"/>
          <c:order val="0"/>
          <c:tx>
            <c:strRef>
              <c:f>Лист1!$B$1</c:f>
              <c:strCache>
                <c:ptCount val="1"/>
                <c:pt idx="0">
                  <c:v>Столбец1</c:v>
                </c:pt>
              </c:strCache>
            </c:strRef>
          </c:tx>
          <c:dPt>
            <c:idx val="0"/>
            <c:bubble3D val="0"/>
            <c:spPr>
              <a:solidFill>
                <a:schemeClr val="accent6">
                  <a:lumMod val="60000"/>
                  <a:lumOff val="40000"/>
                </a:schemeClr>
              </a:solidFill>
            </c:spPr>
          </c:dPt>
          <c:dPt>
            <c:idx val="1"/>
            <c:bubble3D val="0"/>
            <c:spPr>
              <a:solidFill>
                <a:srgbClr val="FF0066"/>
              </a:solidFill>
            </c:spPr>
          </c:dPt>
          <c:dPt>
            <c:idx val="2"/>
            <c:bubble3D val="0"/>
            <c:spPr>
              <a:solidFill>
                <a:schemeClr val="accent4"/>
              </a:solidFill>
            </c:spPr>
          </c:dPt>
          <c:dPt>
            <c:idx val="3"/>
            <c:bubble3D val="0"/>
            <c:spPr>
              <a:solidFill>
                <a:schemeClr val="bg1">
                  <a:lumMod val="65000"/>
                </a:schemeClr>
              </a:solidFill>
            </c:spPr>
          </c:dPt>
          <c:dPt>
            <c:idx val="4"/>
            <c:bubble3D val="0"/>
            <c:spPr>
              <a:solidFill>
                <a:schemeClr val="accent3"/>
              </a:solidFill>
            </c:spPr>
          </c:dPt>
          <c:dLbls>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dLbls>
          <c:cat>
            <c:strRef>
              <c:f>Лист1!$A$2:$A$9</c:f>
              <c:strCache>
                <c:ptCount val="8"/>
                <c:pt idx="0">
                  <c:v>зона объектов жилой застройки</c:v>
                </c:pt>
                <c:pt idx="1">
                  <c:v>зона объектов культуры и образования</c:v>
                </c:pt>
                <c:pt idx="2">
                  <c:v>зона объектов социального обеспечения</c:v>
                </c:pt>
                <c:pt idx="3">
                  <c:v>зона адм.-хоз., обществ.-дел., коммерч. и финанс. назначения</c:v>
                </c:pt>
                <c:pt idx="4">
                  <c:v>зона объектов инженерной инфраструктуры</c:v>
                </c:pt>
                <c:pt idx="5">
                  <c:v>зона объектов тренспортной инфраструктуры</c:v>
                </c:pt>
                <c:pt idx="6">
                  <c:v>зона под размещение благоустройства и иные территории</c:v>
                </c:pt>
                <c:pt idx="7">
                  <c:v>территории общего пользования</c:v>
                </c:pt>
              </c:strCache>
            </c:strRef>
          </c:cat>
          <c:val>
            <c:numRef>
              <c:f>Лист1!$B$2:$B$9</c:f>
              <c:numCache>
                <c:formatCode>General</c:formatCode>
                <c:ptCount val="8"/>
                <c:pt idx="0">
                  <c:v>28.95</c:v>
                </c:pt>
                <c:pt idx="1">
                  <c:v>17.779999999999987</c:v>
                </c:pt>
                <c:pt idx="2">
                  <c:v>6.98</c:v>
                </c:pt>
                <c:pt idx="3">
                  <c:v>11.33</c:v>
                </c:pt>
                <c:pt idx="4">
                  <c:v>0.32000000000000073</c:v>
                </c:pt>
                <c:pt idx="5">
                  <c:v>2.4899999999999998</c:v>
                </c:pt>
                <c:pt idx="6">
                  <c:v>2.82</c:v>
                </c:pt>
                <c:pt idx="7">
                  <c:v>29.330000000000005</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4317140730077314"/>
          <c:y val="3.3671915982902069E-2"/>
          <c:w val="0.55440318401459576"/>
          <c:h val="0.92509281976681068"/>
        </c:manualLayout>
      </c:layout>
      <c:overlay val="0"/>
      <c:txPr>
        <a:bodyPr/>
        <a:lstStyle/>
        <a:p>
          <a:pPr>
            <a:defRPr sz="1200">
              <a:latin typeface="Times New Roman" pitchFamily="18" charset="0"/>
              <a:cs typeface="Times New Roman" pitchFamily="18" charset="0"/>
            </a:defRPr>
          </a:pPr>
          <a:endParaRPr lang="ru-RU"/>
        </a:p>
      </c:txPr>
    </c:legend>
    <c:plotVisOnly val="1"/>
    <c:dispBlanksAs val="zero"/>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E755D7-E8FC-432C-92AF-24A0E1187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Содержание раздела и текст</Template>
  <TotalTime>206</TotalTime>
  <Pages>85</Pages>
  <Words>24954</Words>
  <Characters>142242</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Содержание раздела и текст.часть</vt:lpstr>
    </vt:vector>
  </TitlesOfParts>
  <Company>Уфагипротрубопровод</Company>
  <LinksUpToDate>false</LinksUpToDate>
  <CharactersWithSpaces>166863</CharactersWithSpaces>
  <SharedDoc>false</SharedDoc>
  <HLinks>
    <vt:vector size="108" baseType="variant">
      <vt:variant>
        <vt:i4>1245246</vt:i4>
      </vt:variant>
      <vt:variant>
        <vt:i4>104</vt:i4>
      </vt:variant>
      <vt:variant>
        <vt:i4>0</vt:i4>
      </vt:variant>
      <vt:variant>
        <vt:i4>5</vt:i4>
      </vt:variant>
      <vt:variant>
        <vt:lpwstr/>
      </vt:variant>
      <vt:variant>
        <vt:lpwstr>_Toc378923795</vt:lpwstr>
      </vt:variant>
      <vt:variant>
        <vt:i4>1245246</vt:i4>
      </vt:variant>
      <vt:variant>
        <vt:i4>98</vt:i4>
      </vt:variant>
      <vt:variant>
        <vt:i4>0</vt:i4>
      </vt:variant>
      <vt:variant>
        <vt:i4>5</vt:i4>
      </vt:variant>
      <vt:variant>
        <vt:lpwstr/>
      </vt:variant>
      <vt:variant>
        <vt:lpwstr>_Toc378923794</vt:lpwstr>
      </vt:variant>
      <vt:variant>
        <vt:i4>1245246</vt:i4>
      </vt:variant>
      <vt:variant>
        <vt:i4>92</vt:i4>
      </vt:variant>
      <vt:variant>
        <vt:i4>0</vt:i4>
      </vt:variant>
      <vt:variant>
        <vt:i4>5</vt:i4>
      </vt:variant>
      <vt:variant>
        <vt:lpwstr/>
      </vt:variant>
      <vt:variant>
        <vt:lpwstr>_Toc378923793</vt:lpwstr>
      </vt:variant>
      <vt:variant>
        <vt:i4>1245246</vt:i4>
      </vt:variant>
      <vt:variant>
        <vt:i4>86</vt:i4>
      </vt:variant>
      <vt:variant>
        <vt:i4>0</vt:i4>
      </vt:variant>
      <vt:variant>
        <vt:i4>5</vt:i4>
      </vt:variant>
      <vt:variant>
        <vt:lpwstr/>
      </vt:variant>
      <vt:variant>
        <vt:lpwstr>_Toc378923792</vt:lpwstr>
      </vt:variant>
      <vt:variant>
        <vt:i4>1245246</vt:i4>
      </vt:variant>
      <vt:variant>
        <vt:i4>80</vt:i4>
      </vt:variant>
      <vt:variant>
        <vt:i4>0</vt:i4>
      </vt:variant>
      <vt:variant>
        <vt:i4>5</vt:i4>
      </vt:variant>
      <vt:variant>
        <vt:lpwstr/>
      </vt:variant>
      <vt:variant>
        <vt:lpwstr>_Toc378923791</vt:lpwstr>
      </vt:variant>
      <vt:variant>
        <vt:i4>1245246</vt:i4>
      </vt:variant>
      <vt:variant>
        <vt:i4>74</vt:i4>
      </vt:variant>
      <vt:variant>
        <vt:i4>0</vt:i4>
      </vt:variant>
      <vt:variant>
        <vt:i4>5</vt:i4>
      </vt:variant>
      <vt:variant>
        <vt:lpwstr/>
      </vt:variant>
      <vt:variant>
        <vt:lpwstr>_Toc378923790</vt:lpwstr>
      </vt:variant>
      <vt:variant>
        <vt:i4>1179710</vt:i4>
      </vt:variant>
      <vt:variant>
        <vt:i4>68</vt:i4>
      </vt:variant>
      <vt:variant>
        <vt:i4>0</vt:i4>
      </vt:variant>
      <vt:variant>
        <vt:i4>5</vt:i4>
      </vt:variant>
      <vt:variant>
        <vt:lpwstr/>
      </vt:variant>
      <vt:variant>
        <vt:lpwstr>_Toc378923789</vt:lpwstr>
      </vt:variant>
      <vt:variant>
        <vt:i4>1179710</vt:i4>
      </vt:variant>
      <vt:variant>
        <vt:i4>62</vt:i4>
      </vt:variant>
      <vt:variant>
        <vt:i4>0</vt:i4>
      </vt:variant>
      <vt:variant>
        <vt:i4>5</vt:i4>
      </vt:variant>
      <vt:variant>
        <vt:lpwstr/>
      </vt:variant>
      <vt:variant>
        <vt:lpwstr>_Toc378923788</vt:lpwstr>
      </vt:variant>
      <vt:variant>
        <vt:i4>1179710</vt:i4>
      </vt:variant>
      <vt:variant>
        <vt:i4>56</vt:i4>
      </vt:variant>
      <vt:variant>
        <vt:i4>0</vt:i4>
      </vt:variant>
      <vt:variant>
        <vt:i4>5</vt:i4>
      </vt:variant>
      <vt:variant>
        <vt:lpwstr/>
      </vt:variant>
      <vt:variant>
        <vt:lpwstr>_Toc378923787</vt:lpwstr>
      </vt:variant>
      <vt:variant>
        <vt:i4>1179710</vt:i4>
      </vt:variant>
      <vt:variant>
        <vt:i4>50</vt:i4>
      </vt:variant>
      <vt:variant>
        <vt:i4>0</vt:i4>
      </vt:variant>
      <vt:variant>
        <vt:i4>5</vt:i4>
      </vt:variant>
      <vt:variant>
        <vt:lpwstr/>
      </vt:variant>
      <vt:variant>
        <vt:lpwstr>_Toc378923786</vt:lpwstr>
      </vt:variant>
      <vt:variant>
        <vt:i4>1179710</vt:i4>
      </vt:variant>
      <vt:variant>
        <vt:i4>44</vt:i4>
      </vt:variant>
      <vt:variant>
        <vt:i4>0</vt:i4>
      </vt:variant>
      <vt:variant>
        <vt:i4>5</vt:i4>
      </vt:variant>
      <vt:variant>
        <vt:lpwstr/>
      </vt:variant>
      <vt:variant>
        <vt:lpwstr>_Toc378923785</vt:lpwstr>
      </vt:variant>
      <vt:variant>
        <vt:i4>1179710</vt:i4>
      </vt:variant>
      <vt:variant>
        <vt:i4>38</vt:i4>
      </vt:variant>
      <vt:variant>
        <vt:i4>0</vt:i4>
      </vt:variant>
      <vt:variant>
        <vt:i4>5</vt:i4>
      </vt:variant>
      <vt:variant>
        <vt:lpwstr/>
      </vt:variant>
      <vt:variant>
        <vt:lpwstr>_Toc378923784</vt:lpwstr>
      </vt:variant>
      <vt:variant>
        <vt:i4>1179710</vt:i4>
      </vt:variant>
      <vt:variant>
        <vt:i4>32</vt:i4>
      </vt:variant>
      <vt:variant>
        <vt:i4>0</vt:i4>
      </vt:variant>
      <vt:variant>
        <vt:i4>5</vt:i4>
      </vt:variant>
      <vt:variant>
        <vt:lpwstr/>
      </vt:variant>
      <vt:variant>
        <vt:lpwstr>_Toc378923783</vt:lpwstr>
      </vt:variant>
      <vt:variant>
        <vt:i4>1179710</vt:i4>
      </vt:variant>
      <vt:variant>
        <vt:i4>26</vt:i4>
      </vt:variant>
      <vt:variant>
        <vt:i4>0</vt:i4>
      </vt:variant>
      <vt:variant>
        <vt:i4>5</vt:i4>
      </vt:variant>
      <vt:variant>
        <vt:lpwstr/>
      </vt:variant>
      <vt:variant>
        <vt:lpwstr>_Toc378923782</vt:lpwstr>
      </vt:variant>
      <vt:variant>
        <vt:i4>1179710</vt:i4>
      </vt:variant>
      <vt:variant>
        <vt:i4>20</vt:i4>
      </vt:variant>
      <vt:variant>
        <vt:i4>0</vt:i4>
      </vt:variant>
      <vt:variant>
        <vt:i4>5</vt:i4>
      </vt:variant>
      <vt:variant>
        <vt:lpwstr/>
      </vt:variant>
      <vt:variant>
        <vt:lpwstr>_Toc378923781</vt:lpwstr>
      </vt:variant>
      <vt:variant>
        <vt:i4>1179710</vt:i4>
      </vt:variant>
      <vt:variant>
        <vt:i4>14</vt:i4>
      </vt:variant>
      <vt:variant>
        <vt:i4>0</vt:i4>
      </vt:variant>
      <vt:variant>
        <vt:i4>5</vt:i4>
      </vt:variant>
      <vt:variant>
        <vt:lpwstr/>
      </vt:variant>
      <vt:variant>
        <vt:lpwstr>_Toc378923780</vt:lpwstr>
      </vt:variant>
      <vt:variant>
        <vt:i4>1900606</vt:i4>
      </vt:variant>
      <vt:variant>
        <vt:i4>8</vt:i4>
      </vt:variant>
      <vt:variant>
        <vt:i4>0</vt:i4>
      </vt:variant>
      <vt:variant>
        <vt:i4>5</vt:i4>
      </vt:variant>
      <vt:variant>
        <vt:lpwstr/>
      </vt:variant>
      <vt:variant>
        <vt:lpwstr>_Toc378923779</vt:lpwstr>
      </vt:variant>
      <vt:variant>
        <vt:i4>1900606</vt:i4>
      </vt:variant>
      <vt:variant>
        <vt:i4>2</vt:i4>
      </vt:variant>
      <vt:variant>
        <vt:i4>0</vt:i4>
      </vt:variant>
      <vt:variant>
        <vt:i4>5</vt:i4>
      </vt:variant>
      <vt:variant>
        <vt:lpwstr/>
      </vt:variant>
      <vt:variant>
        <vt:lpwstr>_Toc378923778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раздела и текст.часть</dc:title>
  <dc:creator>pap2vvs</dc:creator>
  <cp:lastModifiedBy>Stadnik</cp:lastModifiedBy>
  <cp:revision>25</cp:revision>
  <cp:lastPrinted>2017-11-29T07:28:00Z</cp:lastPrinted>
  <dcterms:created xsi:type="dcterms:W3CDTF">2017-07-12T13:36:00Z</dcterms:created>
  <dcterms:modified xsi:type="dcterms:W3CDTF">2017-12-05T10:23:00Z</dcterms:modified>
</cp:coreProperties>
</file>