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42" w:rsidRPr="009C5A5F" w:rsidRDefault="00595142" w:rsidP="00E76473">
      <w:pPr>
        <w:spacing w:after="0" w:line="240" w:lineRule="auto"/>
        <w:jc w:val="center"/>
        <w:rPr>
          <w:rFonts w:ascii="Times New Roman" w:hAnsi="Times New Roman" w:cs="Times New Roman"/>
          <w:sz w:val="28"/>
          <w:szCs w:val="28"/>
        </w:rPr>
      </w:pPr>
      <w:r w:rsidRPr="009C5A5F">
        <w:rPr>
          <w:rFonts w:ascii="Times New Roman" w:hAnsi="Times New Roman" w:cs="Times New Roman"/>
          <w:sz w:val="28"/>
          <w:szCs w:val="28"/>
        </w:rPr>
        <w:t>ОБЗОР</w:t>
      </w:r>
    </w:p>
    <w:p w:rsidR="00581F12" w:rsidRPr="009C5A5F" w:rsidRDefault="00595142" w:rsidP="00E76473">
      <w:pPr>
        <w:spacing w:after="0" w:line="240" w:lineRule="auto"/>
        <w:jc w:val="center"/>
        <w:rPr>
          <w:rFonts w:ascii="Times New Roman" w:hAnsi="Times New Roman"/>
          <w:sz w:val="28"/>
          <w:szCs w:val="28"/>
        </w:rPr>
      </w:pPr>
      <w:proofErr w:type="gramStart"/>
      <w:r w:rsidRPr="009C5A5F">
        <w:rPr>
          <w:rFonts w:ascii="Times New Roman" w:hAnsi="Times New Roman" w:cs="Times New Roman"/>
          <w:sz w:val="28"/>
          <w:szCs w:val="28"/>
        </w:rPr>
        <w:t>о</w:t>
      </w:r>
      <w:r w:rsidR="00ED7704" w:rsidRPr="009C5A5F">
        <w:rPr>
          <w:rFonts w:ascii="Times New Roman" w:hAnsi="Times New Roman" w:cs="Times New Roman"/>
          <w:sz w:val="28"/>
          <w:szCs w:val="28"/>
        </w:rPr>
        <w:t>боб</w:t>
      </w:r>
      <w:r w:rsidRPr="009C5A5F">
        <w:rPr>
          <w:rFonts w:ascii="Times New Roman" w:hAnsi="Times New Roman" w:cs="Times New Roman"/>
          <w:sz w:val="28"/>
          <w:szCs w:val="28"/>
        </w:rPr>
        <w:t>щения</w:t>
      </w:r>
      <w:r w:rsidR="00ED7704" w:rsidRPr="009C5A5F">
        <w:rPr>
          <w:rFonts w:ascii="Times New Roman" w:hAnsi="Times New Roman" w:cs="Times New Roman"/>
          <w:sz w:val="28"/>
          <w:szCs w:val="28"/>
        </w:rPr>
        <w:t xml:space="preserve"> практики осуществления муниципального жилищного контроля</w:t>
      </w:r>
      <w:r w:rsidR="00581F12" w:rsidRPr="009C5A5F">
        <w:rPr>
          <w:rFonts w:ascii="Times New Roman" w:hAnsi="Times New Roman"/>
          <w:sz w:val="28"/>
          <w:szCs w:val="28"/>
        </w:rPr>
        <w:t xml:space="preserve"> на территории  города Нефтеюганска</w:t>
      </w:r>
      <w:r w:rsidR="00ED7704" w:rsidRPr="009C5A5F">
        <w:rPr>
          <w:rFonts w:ascii="Times New Roman" w:hAnsi="Times New Roman" w:cs="Times New Roman"/>
          <w:sz w:val="28"/>
          <w:szCs w:val="28"/>
        </w:rPr>
        <w:t>,</w:t>
      </w:r>
      <w:r w:rsidR="00F61552" w:rsidRPr="009C5A5F">
        <w:rPr>
          <w:rFonts w:ascii="Times New Roman" w:hAnsi="Times New Roman" w:cs="Times New Roman"/>
          <w:sz w:val="28"/>
          <w:szCs w:val="28"/>
        </w:rPr>
        <w:t xml:space="preserve"> </w:t>
      </w:r>
      <w:r w:rsidR="00581F12" w:rsidRPr="009C5A5F">
        <w:rPr>
          <w:rFonts w:ascii="Times New Roman" w:hAnsi="Times New Roman"/>
          <w:sz w:val="28"/>
          <w:szCs w:val="28"/>
        </w:rPr>
        <w:t xml:space="preserve">муниципального контроля сохранности  автомобильных дорог местного значения в границах городского округа город Нефтеюганск, </w:t>
      </w:r>
      <w:r w:rsidRPr="009C5A5F">
        <w:rPr>
          <w:rFonts w:ascii="Times New Roman" w:hAnsi="Times New Roman" w:cs="Times New Roman"/>
          <w:sz w:val="28"/>
          <w:szCs w:val="28"/>
        </w:rPr>
        <w:t xml:space="preserve">в том числе </w:t>
      </w:r>
      <w:r w:rsidR="00ED7704" w:rsidRPr="009C5A5F">
        <w:rPr>
          <w:rFonts w:ascii="Times New Roman" w:hAnsi="Times New Roman" w:cs="Times New Roman"/>
          <w:sz w:val="28"/>
          <w:szCs w:val="28"/>
        </w:rPr>
        <w:t>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r w:rsidRPr="009C5A5F">
        <w:rPr>
          <w:rFonts w:ascii="Times New Roman" w:hAnsi="Times New Roman" w:cs="Times New Roman"/>
          <w:sz w:val="28"/>
          <w:szCs w:val="28"/>
        </w:rPr>
        <w:t xml:space="preserve"> </w:t>
      </w:r>
      <w:proofErr w:type="gramEnd"/>
    </w:p>
    <w:p w:rsidR="00705E88" w:rsidRPr="009C5A5F" w:rsidRDefault="00595142" w:rsidP="00E76473">
      <w:pPr>
        <w:spacing w:after="0" w:line="240" w:lineRule="auto"/>
        <w:jc w:val="center"/>
        <w:rPr>
          <w:sz w:val="28"/>
          <w:szCs w:val="28"/>
        </w:rPr>
      </w:pPr>
      <w:r w:rsidRPr="009C5A5F">
        <w:rPr>
          <w:rFonts w:ascii="Times New Roman" w:hAnsi="Times New Roman" w:cs="Times New Roman"/>
          <w:sz w:val="28"/>
          <w:szCs w:val="28"/>
        </w:rPr>
        <w:t>за 2017 год</w:t>
      </w:r>
    </w:p>
    <w:p w:rsidR="009C5A5F" w:rsidRDefault="00595142" w:rsidP="00E02301">
      <w:pPr>
        <w:spacing w:after="0"/>
        <w:jc w:val="both"/>
        <w:rPr>
          <w:rFonts w:ascii="Times New Roman" w:hAnsi="Times New Roman" w:cs="Times New Roman"/>
          <w:sz w:val="26"/>
          <w:szCs w:val="26"/>
        </w:rPr>
      </w:pPr>
      <w:r w:rsidRPr="004A5AED">
        <w:rPr>
          <w:rFonts w:ascii="Times New Roman" w:hAnsi="Times New Roman" w:cs="Times New Roman"/>
          <w:sz w:val="26"/>
          <w:szCs w:val="26"/>
        </w:rPr>
        <w:tab/>
      </w:r>
    </w:p>
    <w:p w:rsidR="009C5A5F" w:rsidRDefault="009C5A5F" w:rsidP="00E02301">
      <w:pPr>
        <w:spacing w:after="0"/>
        <w:jc w:val="both"/>
        <w:rPr>
          <w:rFonts w:ascii="Times New Roman" w:hAnsi="Times New Roman" w:cs="Times New Roman"/>
          <w:sz w:val="26"/>
          <w:szCs w:val="26"/>
        </w:rPr>
      </w:pPr>
    </w:p>
    <w:p w:rsidR="009C5A5F" w:rsidRDefault="00595142" w:rsidP="00E76473">
      <w:pPr>
        <w:spacing w:after="0" w:line="240" w:lineRule="auto"/>
        <w:ind w:firstLine="851"/>
        <w:jc w:val="both"/>
        <w:rPr>
          <w:rFonts w:ascii="Times New Roman" w:hAnsi="Times New Roman" w:cs="Times New Roman"/>
          <w:sz w:val="28"/>
          <w:szCs w:val="28"/>
        </w:rPr>
      </w:pPr>
      <w:proofErr w:type="gramStart"/>
      <w:r w:rsidRPr="009C5A5F">
        <w:rPr>
          <w:rFonts w:ascii="Times New Roman" w:hAnsi="Times New Roman" w:cs="Times New Roman"/>
          <w:sz w:val="28"/>
          <w:szCs w:val="28"/>
        </w:rPr>
        <w:t xml:space="preserve">Настоящий Обзор </w:t>
      </w:r>
      <w:r w:rsidR="00155609" w:rsidRPr="009C5A5F">
        <w:rPr>
          <w:rFonts w:ascii="Times New Roman" w:hAnsi="Times New Roman" w:cs="Times New Roman"/>
          <w:sz w:val="28"/>
          <w:szCs w:val="28"/>
        </w:rPr>
        <w:t>обобщения практики осуществления муниципального жилищного контроля</w:t>
      </w:r>
      <w:r w:rsidR="00581F12" w:rsidRPr="009C5A5F">
        <w:rPr>
          <w:rFonts w:ascii="Times New Roman" w:hAnsi="Times New Roman" w:cs="Times New Roman"/>
          <w:sz w:val="28"/>
          <w:szCs w:val="28"/>
        </w:rPr>
        <w:t xml:space="preserve"> на территории города Нефтеюганска (далее - жилищный контроль),</w:t>
      </w:r>
      <w:r w:rsidR="00664C99" w:rsidRPr="009C5A5F">
        <w:rPr>
          <w:rFonts w:ascii="Times New Roman" w:hAnsi="Times New Roman" w:cs="Times New Roman"/>
          <w:sz w:val="28"/>
          <w:szCs w:val="28"/>
        </w:rPr>
        <w:t xml:space="preserve"> </w:t>
      </w:r>
      <w:r w:rsidR="00581F12" w:rsidRPr="009C5A5F">
        <w:rPr>
          <w:rFonts w:ascii="Times New Roman" w:hAnsi="Times New Roman"/>
          <w:sz w:val="28"/>
          <w:szCs w:val="28"/>
        </w:rPr>
        <w:t>муниципального контроля сохранности  автомобильных дорог местного значения в границах городского округа город Нефтеюганск (далее - дорожный контроль),</w:t>
      </w:r>
      <w:r w:rsidR="00581F12" w:rsidRPr="009C5A5F">
        <w:rPr>
          <w:rFonts w:ascii="Times New Roman" w:hAnsi="Times New Roman" w:cs="Times New Roman"/>
          <w:sz w:val="28"/>
          <w:szCs w:val="28"/>
        </w:rPr>
        <w:t xml:space="preserve"> </w:t>
      </w:r>
      <w:r w:rsidR="00664C99" w:rsidRPr="009C5A5F">
        <w:rPr>
          <w:rFonts w:ascii="Times New Roman" w:hAnsi="Times New Roman" w:cs="Times New Roman"/>
          <w:sz w:val="28"/>
          <w:szCs w:val="28"/>
        </w:rPr>
        <w:t>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r w:rsidR="00155609" w:rsidRPr="009C5A5F">
        <w:rPr>
          <w:rFonts w:ascii="Times New Roman" w:hAnsi="Times New Roman" w:cs="Times New Roman"/>
          <w:sz w:val="28"/>
          <w:szCs w:val="28"/>
        </w:rPr>
        <w:t xml:space="preserve"> </w:t>
      </w:r>
      <w:proofErr w:type="gramStart"/>
      <w:r w:rsidR="00155609" w:rsidRPr="009C5A5F">
        <w:rPr>
          <w:rFonts w:ascii="Times New Roman" w:hAnsi="Times New Roman" w:cs="Times New Roman"/>
          <w:sz w:val="28"/>
          <w:szCs w:val="28"/>
        </w:rPr>
        <w:t>за 2017 год (далее – Обзор практики) разработ</w:t>
      </w:r>
      <w:r w:rsidR="00A33DEC" w:rsidRPr="009C5A5F">
        <w:rPr>
          <w:rFonts w:ascii="Times New Roman" w:hAnsi="Times New Roman" w:cs="Times New Roman"/>
          <w:sz w:val="28"/>
          <w:szCs w:val="28"/>
        </w:rPr>
        <w:t xml:space="preserve">ан в соответствии </w:t>
      </w:r>
      <w:r w:rsidR="00155609" w:rsidRPr="009C5A5F">
        <w:rPr>
          <w:rFonts w:ascii="Times New Roman" w:hAnsi="Times New Roman" w:cs="Times New Roman"/>
          <w:sz w:val="28"/>
          <w:szCs w:val="28"/>
        </w:rPr>
        <w:t xml:space="preserve"> с пунктом </w:t>
      </w:r>
      <w:r w:rsidR="0028412C" w:rsidRPr="009C5A5F">
        <w:rPr>
          <w:rFonts w:ascii="Times New Roman" w:hAnsi="Times New Roman" w:cs="Times New Roman"/>
          <w:sz w:val="28"/>
          <w:szCs w:val="28"/>
        </w:rPr>
        <w:t xml:space="preserve">3 части 2 статьи 8.2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w:t>
      </w:r>
      <w:r w:rsidR="00AE6719" w:rsidRPr="009C5A5F">
        <w:rPr>
          <w:rFonts w:ascii="Times New Roman" w:hAnsi="Times New Roman" w:cs="Times New Roman"/>
          <w:sz w:val="28"/>
          <w:szCs w:val="28"/>
        </w:rPr>
        <w:t>и му</w:t>
      </w:r>
      <w:r w:rsidR="00F61552" w:rsidRPr="009C5A5F">
        <w:rPr>
          <w:rFonts w:ascii="Times New Roman" w:hAnsi="Times New Roman" w:cs="Times New Roman"/>
          <w:sz w:val="28"/>
          <w:szCs w:val="28"/>
        </w:rPr>
        <w:t>ниципального контроля»</w:t>
      </w:r>
      <w:r w:rsidR="00E76473">
        <w:rPr>
          <w:rFonts w:ascii="Times New Roman" w:hAnsi="Times New Roman" w:cs="Times New Roman"/>
          <w:sz w:val="28"/>
          <w:szCs w:val="28"/>
        </w:rPr>
        <w:t xml:space="preserve"> (далее-Закон № 294-ФЗ)</w:t>
      </w:r>
      <w:r w:rsidR="0028412C" w:rsidRPr="009C5A5F">
        <w:rPr>
          <w:rFonts w:ascii="Times New Roman" w:hAnsi="Times New Roman" w:cs="Times New Roman"/>
          <w:sz w:val="28"/>
          <w:szCs w:val="28"/>
        </w:rPr>
        <w:t>, в целях профилактики нарушений юридическими лицами и индивидуальными предпринимателями обязательных требований.</w:t>
      </w:r>
      <w:proofErr w:type="gramEnd"/>
    </w:p>
    <w:p w:rsidR="009C5A5F" w:rsidRDefault="0028412C" w:rsidP="00E76473">
      <w:pPr>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t>Целями обобщения практ</w:t>
      </w:r>
      <w:r w:rsidR="00581F12" w:rsidRPr="009C5A5F">
        <w:rPr>
          <w:rFonts w:ascii="Times New Roman" w:hAnsi="Times New Roman" w:cs="Times New Roman"/>
          <w:sz w:val="28"/>
          <w:szCs w:val="28"/>
        </w:rPr>
        <w:t xml:space="preserve">ики осуществления </w:t>
      </w:r>
      <w:r w:rsidRPr="009C5A5F">
        <w:rPr>
          <w:rFonts w:ascii="Times New Roman" w:hAnsi="Times New Roman" w:cs="Times New Roman"/>
          <w:sz w:val="28"/>
          <w:szCs w:val="28"/>
        </w:rPr>
        <w:t xml:space="preserve"> жилищного </w:t>
      </w:r>
      <w:r w:rsidR="00581F12" w:rsidRPr="009C5A5F">
        <w:rPr>
          <w:rFonts w:ascii="Times New Roman" w:hAnsi="Times New Roman" w:cs="Times New Roman"/>
          <w:sz w:val="28"/>
          <w:szCs w:val="28"/>
        </w:rPr>
        <w:t xml:space="preserve">и дорожного </w:t>
      </w:r>
      <w:r w:rsidRPr="009C5A5F">
        <w:rPr>
          <w:rFonts w:ascii="Times New Roman" w:hAnsi="Times New Roman" w:cs="Times New Roman"/>
          <w:sz w:val="28"/>
          <w:szCs w:val="28"/>
        </w:rPr>
        <w:t xml:space="preserve">контроля </w:t>
      </w:r>
      <w:r w:rsidR="0022180A" w:rsidRPr="009C5A5F">
        <w:rPr>
          <w:rFonts w:ascii="Times New Roman" w:hAnsi="Times New Roman" w:cs="Times New Roman"/>
          <w:sz w:val="28"/>
          <w:szCs w:val="28"/>
        </w:rPr>
        <w:t>являются:</w:t>
      </w:r>
    </w:p>
    <w:p w:rsidR="009C5A5F" w:rsidRDefault="00765117" w:rsidP="00E76473">
      <w:pPr>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t>- обеспечение единства практики применения органами муниципального жилищного контроля федеральных законов и иных нормативных актов Российской Федерации, нормативных правовых актов Ханты-Мансийского автономного округа – Югры, муниципальных нормативных правовых актов, обязательность применения которых установлена законодательством Российской Федерации</w:t>
      </w:r>
      <w:r w:rsidR="002133E8" w:rsidRPr="009C5A5F">
        <w:rPr>
          <w:rFonts w:ascii="Times New Roman" w:hAnsi="Times New Roman" w:cs="Times New Roman"/>
          <w:sz w:val="28"/>
          <w:szCs w:val="28"/>
        </w:rPr>
        <w:t xml:space="preserve"> (далее – обязательные требования);</w:t>
      </w:r>
    </w:p>
    <w:p w:rsidR="00765117" w:rsidRPr="009C5A5F" w:rsidRDefault="009C5A5F" w:rsidP="00E76473">
      <w:pPr>
        <w:tabs>
          <w:tab w:val="left" w:pos="1134"/>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133E8" w:rsidRPr="009C5A5F">
        <w:rPr>
          <w:rFonts w:ascii="Times New Roman" w:hAnsi="Times New Roman" w:cs="Times New Roman"/>
          <w:sz w:val="28"/>
          <w:szCs w:val="28"/>
        </w:rPr>
        <w:t>обеспечение доступности сведений о практ</w:t>
      </w:r>
      <w:r w:rsidR="00FD719C" w:rsidRPr="009C5A5F">
        <w:rPr>
          <w:rFonts w:ascii="Times New Roman" w:hAnsi="Times New Roman" w:cs="Times New Roman"/>
          <w:sz w:val="28"/>
          <w:szCs w:val="28"/>
        </w:rPr>
        <w:t xml:space="preserve">ике осуществления </w:t>
      </w:r>
      <w:r w:rsidR="002133E8" w:rsidRPr="009C5A5F">
        <w:rPr>
          <w:rFonts w:ascii="Times New Roman" w:hAnsi="Times New Roman" w:cs="Times New Roman"/>
          <w:sz w:val="28"/>
          <w:szCs w:val="28"/>
        </w:rPr>
        <w:t xml:space="preserve"> жилищного </w:t>
      </w:r>
      <w:r w:rsidR="00FD719C" w:rsidRPr="009C5A5F">
        <w:rPr>
          <w:rFonts w:ascii="Times New Roman" w:hAnsi="Times New Roman" w:cs="Times New Roman"/>
          <w:sz w:val="28"/>
          <w:szCs w:val="28"/>
        </w:rPr>
        <w:t xml:space="preserve">и дорожного </w:t>
      </w:r>
      <w:r w:rsidR="002133E8" w:rsidRPr="009C5A5F">
        <w:rPr>
          <w:rFonts w:ascii="Times New Roman" w:hAnsi="Times New Roman" w:cs="Times New Roman"/>
          <w:sz w:val="28"/>
          <w:szCs w:val="28"/>
        </w:rPr>
        <w:t>контроля.</w:t>
      </w:r>
    </w:p>
    <w:p w:rsidR="009C5A5F" w:rsidRDefault="00765117" w:rsidP="00E76473">
      <w:pPr>
        <w:tabs>
          <w:tab w:val="left" w:pos="1134"/>
          <w:tab w:val="left" w:pos="1276"/>
        </w:tabs>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t>Задачами обобщения практики осуществления</w:t>
      </w:r>
      <w:r w:rsidR="00FD719C" w:rsidRPr="009C5A5F">
        <w:rPr>
          <w:rFonts w:ascii="Times New Roman" w:hAnsi="Times New Roman" w:cs="Times New Roman"/>
          <w:sz w:val="28"/>
          <w:szCs w:val="28"/>
        </w:rPr>
        <w:t xml:space="preserve"> </w:t>
      </w:r>
      <w:r w:rsidRPr="009C5A5F">
        <w:rPr>
          <w:rFonts w:ascii="Times New Roman" w:hAnsi="Times New Roman" w:cs="Times New Roman"/>
          <w:sz w:val="28"/>
          <w:szCs w:val="28"/>
        </w:rPr>
        <w:t xml:space="preserve"> жилищного </w:t>
      </w:r>
      <w:r w:rsidR="00FD719C" w:rsidRPr="009C5A5F">
        <w:rPr>
          <w:rFonts w:ascii="Times New Roman" w:hAnsi="Times New Roman" w:cs="Times New Roman"/>
          <w:sz w:val="28"/>
          <w:szCs w:val="28"/>
        </w:rPr>
        <w:t xml:space="preserve">и дорожного </w:t>
      </w:r>
      <w:r w:rsidRPr="009C5A5F">
        <w:rPr>
          <w:rFonts w:ascii="Times New Roman" w:hAnsi="Times New Roman" w:cs="Times New Roman"/>
          <w:sz w:val="28"/>
          <w:szCs w:val="28"/>
        </w:rPr>
        <w:t xml:space="preserve">контроля являются: </w:t>
      </w:r>
    </w:p>
    <w:p w:rsidR="00765117" w:rsidRPr="009C5A5F" w:rsidRDefault="009C5A5F" w:rsidP="00E76473">
      <w:pPr>
        <w:tabs>
          <w:tab w:val="left" w:pos="1134"/>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6C3AD0" w:rsidRPr="009C5A5F">
        <w:rPr>
          <w:rFonts w:ascii="Times New Roman" w:hAnsi="Times New Roman" w:cs="Times New Roman"/>
          <w:sz w:val="28"/>
          <w:szCs w:val="28"/>
        </w:rPr>
        <w:t>выявление</w:t>
      </w:r>
      <w:r w:rsidR="007D4364" w:rsidRPr="009C5A5F">
        <w:rPr>
          <w:rFonts w:ascii="Times New Roman" w:hAnsi="Times New Roman" w:cs="Times New Roman"/>
          <w:sz w:val="28"/>
          <w:szCs w:val="28"/>
        </w:rPr>
        <w:t xml:space="preserve"> и пресечение</w:t>
      </w:r>
      <w:r w:rsidR="006C3AD0" w:rsidRPr="009C5A5F">
        <w:rPr>
          <w:rFonts w:ascii="Times New Roman" w:hAnsi="Times New Roman" w:cs="Times New Roman"/>
          <w:sz w:val="28"/>
          <w:szCs w:val="28"/>
        </w:rPr>
        <w:t xml:space="preserve"> несоблюдения юридическими лицами, индивидуальными предпринимателями обязательных требований, установленных в отношении муниципального жилищного фонда</w:t>
      </w:r>
      <w:r w:rsidR="00765117" w:rsidRPr="009C5A5F">
        <w:rPr>
          <w:rFonts w:ascii="Times New Roman" w:hAnsi="Times New Roman" w:cs="Times New Roman"/>
          <w:sz w:val="28"/>
          <w:szCs w:val="28"/>
        </w:rPr>
        <w:t>;</w:t>
      </w:r>
    </w:p>
    <w:p w:rsidR="00FD719C" w:rsidRPr="009C5A5F" w:rsidRDefault="009C5A5F" w:rsidP="00E76473">
      <w:pPr>
        <w:tabs>
          <w:tab w:val="left" w:pos="1134"/>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FD719C" w:rsidRPr="009C5A5F">
        <w:rPr>
          <w:rFonts w:ascii="Times New Roman" w:hAnsi="Times New Roman" w:cs="Times New Roman"/>
          <w:sz w:val="28"/>
          <w:szCs w:val="28"/>
        </w:rPr>
        <w:t>выявление и пресечение несоблюдения юридическими лицами, индивидуальными предпринимателями обязательных требований, установленных в отношении автомобильных дорог местного значения в границах городского округа города Нефтеюганска;</w:t>
      </w:r>
    </w:p>
    <w:p w:rsidR="007D4364" w:rsidRPr="009C5A5F" w:rsidRDefault="009C5A5F" w:rsidP="00E76473">
      <w:pPr>
        <w:tabs>
          <w:tab w:val="left" w:pos="1134"/>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7D4364" w:rsidRPr="009C5A5F">
        <w:rPr>
          <w:rFonts w:ascii="Times New Roman" w:hAnsi="Times New Roman" w:cs="Times New Roman"/>
          <w:sz w:val="28"/>
          <w:szCs w:val="28"/>
        </w:rPr>
        <w:t>выявление и устранение причин, порождающих нарушений обязательных требований, и условий, способствующих совершению таких нарушений или облегчающих их совершение;</w:t>
      </w:r>
    </w:p>
    <w:p w:rsidR="00765117" w:rsidRPr="009C5A5F" w:rsidRDefault="009C5A5F" w:rsidP="00E76473">
      <w:pPr>
        <w:tabs>
          <w:tab w:val="left" w:pos="1134"/>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65117" w:rsidRPr="009C5A5F">
        <w:rPr>
          <w:rFonts w:ascii="Times New Roman" w:hAnsi="Times New Roman" w:cs="Times New Roman"/>
          <w:sz w:val="28"/>
          <w:szCs w:val="28"/>
        </w:rPr>
        <w:t>выработка с привлечением широкого круга заинтересованных лиц оптимальных решений проблемных вопросов практики</w:t>
      </w:r>
      <w:r w:rsidR="002133E8" w:rsidRPr="009C5A5F">
        <w:rPr>
          <w:rFonts w:ascii="Times New Roman" w:hAnsi="Times New Roman" w:cs="Times New Roman"/>
          <w:sz w:val="28"/>
          <w:szCs w:val="28"/>
        </w:rPr>
        <w:t xml:space="preserve"> и их реализации;</w:t>
      </w:r>
    </w:p>
    <w:p w:rsidR="00BC5171" w:rsidRPr="009C5A5F" w:rsidRDefault="009C5A5F" w:rsidP="00E76473">
      <w:pPr>
        <w:tabs>
          <w:tab w:val="left" w:pos="1134"/>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133E8" w:rsidRPr="009C5A5F">
        <w:rPr>
          <w:rFonts w:ascii="Times New Roman" w:hAnsi="Times New Roman" w:cs="Times New Roman"/>
          <w:sz w:val="28"/>
          <w:szCs w:val="28"/>
        </w:rPr>
        <w:t>укрепление системы профилактики нарушений обязательных требований путём активизации профилактической деятельности;</w:t>
      </w:r>
    </w:p>
    <w:p w:rsidR="002133E8" w:rsidRPr="009C5A5F" w:rsidRDefault="009C5A5F" w:rsidP="00E76473">
      <w:pPr>
        <w:tabs>
          <w:tab w:val="left" w:pos="1134"/>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133E8" w:rsidRPr="009C5A5F">
        <w:rPr>
          <w:rFonts w:ascii="Times New Roman" w:hAnsi="Times New Roman" w:cs="Times New Roman"/>
          <w:sz w:val="28"/>
          <w:szCs w:val="28"/>
        </w:rPr>
        <w:t>повышение уровня правовой грамотности и развитие правосознания руководителей юридических лиц и индивидуальных предпринимателей.</w:t>
      </w:r>
    </w:p>
    <w:p w:rsidR="009C5A5F" w:rsidRPr="00E76473" w:rsidRDefault="002133E8" w:rsidP="00E76473">
      <w:pPr>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t>Программа профилактики нарушений юридическими лицами и индивидуальными предпринимателями обязательных требований п</w:t>
      </w:r>
      <w:r w:rsidR="00581F12" w:rsidRPr="009C5A5F">
        <w:rPr>
          <w:rFonts w:ascii="Times New Roman" w:hAnsi="Times New Roman" w:cs="Times New Roman"/>
          <w:sz w:val="28"/>
          <w:szCs w:val="28"/>
        </w:rPr>
        <w:t xml:space="preserve">ри осуществлении </w:t>
      </w:r>
      <w:r w:rsidRPr="009C5A5F">
        <w:rPr>
          <w:rFonts w:ascii="Times New Roman" w:hAnsi="Times New Roman" w:cs="Times New Roman"/>
          <w:sz w:val="28"/>
          <w:szCs w:val="28"/>
        </w:rPr>
        <w:t xml:space="preserve">жилищного </w:t>
      </w:r>
      <w:r w:rsidR="00581F12" w:rsidRPr="009C5A5F">
        <w:rPr>
          <w:rFonts w:ascii="Times New Roman" w:hAnsi="Times New Roman" w:cs="Times New Roman"/>
          <w:sz w:val="28"/>
          <w:szCs w:val="28"/>
        </w:rPr>
        <w:t xml:space="preserve">и дорожного </w:t>
      </w:r>
      <w:r w:rsidRPr="009C5A5F">
        <w:rPr>
          <w:rFonts w:ascii="Times New Roman" w:hAnsi="Times New Roman" w:cs="Times New Roman"/>
          <w:sz w:val="28"/>
          <w:szCs w:val="28"/>
        </w:rPr>
        <w:t xml:space="preserve">контроля утверждается на каждый последующий </w:t>
      </w:r>
      <w:r w:rsidR="002920D6" w:rsidRPr="009C5A5F">
        <w:rPr>
          <w:rFonts w:ascii="Times New Roman" w:hAnsi="Times New Roman" w:cs="Times New Roman"/>
          <w:sz w:val="28"/>
          <w:szCs w:val="28"/>
        </w:rPr>
        <w:t xml:space="preserve">год приказом департамента жилищно-коммунального хозяйства </w:t>
      </w:r>
      <w:r w:rsidR="002920D6" w:rsidRPr="00E76473">
        <w:rPr>
          <w:rFonts w:ascii="Times New Roman" w:hAnsi="Times New Roman" w:cs="Times New Roman"/>
          <w:sz w:val="28"/>
          <w:szCs w:val="28"/>
        </w:rPr>
        <w:t>администрации города.</w:t>
      </w:r>
    </w:p>
    <w:p w:rsidR="0000206D" w:rsidRDefault="00A45D98" w:rsidP="00E76473">
      <w:pPr>
        <w:spacing w:after="0" w:line="240" w:lineRule="auto"/>
        <w:ind w:firstLine="851"/>
        <w:jc w:val="both"/>
        <w:rPr>
          <w:rFonts w:ascii="Times New Roman" w:hAnsi="Times New Roman" w:cs="Times New Roman"/>
          <w:sz w:val="28"/>
          <w:szCs w:val="28"/>
        </w:rPr>
      </w:pPr>
      <w:r w:rsidRPr="00E76473">
        <w:rPr>
          <w:rFonts w:ascii="Times New Roman" w:hAnsi="Times New Roman" w:cs="Times New Roman"/>
          <w:sz w:val="28"/>
          <w:szCs w:val="28"/>
        </w:rPr>
        <w:t>Порядок осуществления</w:t>
      </w:r>
      <w:r w:rsidR="00FD719C" w:rsidRPr="00E76473">
        <w:rPr>
          <w:rFonts w:ascii="Times New Roman" w:hAnsi="Times New Roman" w:cs="Times New Roman"/>
          <w:sz w:val="28"/>
          <w:szCs w:val="28"/>
        </w:rPr>
        <w:t xml:space="preserve"> </w:t>
      </w:r>
      <w:r w:rsidRPr="00E76473">
        <w:rPr>
          <w:rFonts w:ascii="Times New Roman" w:hAnsi="Times New Roman" w:cs="Times New Roman"/>
          <w:sz w:val="28"/>
          <w:szCs w:val="28"/>
        </w:rPr>
        <w:t xml:space="preserve"> жилищного </w:t>
      </w:r>
      <w:r w:rsidR="00FD719C" w:rsidRPr="00E76473">
        <w:rPr>
          <w:rFonts w:ascii="Times New Roman" w:hAnsi="Times New Roman" w:cs="Times New Roman"/>
          <w:sz w:val="28"/>
          <w:szCs w:val="28"/>
        </w:rPr>
        <w:t xml:space="preserve">и дорожного </w:t>
      </w:r>
      <w:r w:rsidRPr="00E76473">
        <w:rPr>
          <w:rFonts w:ascii="Times New Roman" w:hAnsi="Times New Roman" w:cs="Times New Roman"/>
          <w:sz w:val="28"/>
          <w:szCs w:val="28"/>
        </w:rPr>
        <w:t>контр</w:t>
      </w:r>
      <w:r w:rsidR="00F61552" w:rsidRPr="00E76473">
        <w:rPr>
          <w:rFonts w:ascii="Times New Roman" w:hAnsi="Times New Roman" w:cs="Times New Roman"/>
          <w:sz w:val="28"/>
          <w:szCs w:val="28"/>
        </w:rPr>
        <w:t xml:space="preserve">оля </w:t>
      </w:r>
      <w:r w:rsidRPr="00E76473">
        <w:rPr>
          <w:rFonts w:ascii="Times New Roman" w:hAnsi="Times New Roman" w:cs="Times New Roman"/>
          <w:sz w:val="28"/>
          <w:szCs w:val="28"/>
        </w:rPr>
        <w:t xml:space="preserve"> определён Законом Ханты-Мансийского автономного округа – Югра от 28.09.2012 года </w:t>
      </w:r>
      <w:r w:rsidR="009C5A5F" w:rsidRPr="00E76473">
        <w:rPr>
          <w:rFonts w:ascii="Times New Roman" w:hAnsi="Times New Roman" w:cs="Times New Roman"/>
          <w:sz w:val="28"/>
          <w:szCs w:val="28"/>
        </w:rPr>
        <w:t xml:space="preserve">                 </w:t>
      </w:r>
      <w:r w:rsidRPr="00E76473">
        <w:rPr>
          <w:rFonts w:ascii="Times New Roman" w:hAnsi="Times New Roman" w:cs="Times New Roman"/>
          <w:sz w:val="28"/>
          <w:szCs w:val="28"/>
        </w:rPr>
        <w:t>№ 115-оз «О порядке осуществления муниципального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w:t>
      </w:r>
      <w:r w:rsidRPr="009C5A5F">
        <w:rPr>
          <w:rFonts w:ascii="Times New Roman" w:hAnsi="Times New Roman" w:cs="Times New Roman"/>
          <w:sz w:val="28"/>
          <w:szCs w:val="28"/>
        </w:rPr>
        <w:t xml:space="preserve"> автономного округа – Югры</w:t>
      </w:r>
      <w:r w:rsidR="0000206D">
        <w:rPr>
          <w:rFonts w:ascii="Times New Roman" w:hAnsi="Times New Roman" w:cs="Times New Roman"/>
          <w:sz w:val="28"/>
          <w:szCs w:val="28"/>
        </w:rPr>
        <w:t>».</w:t>
      </w:r>
    </w:p>
    <w:p w:rsidR="0000206D" w:rsidRDefault="0000206D" w:rsidP="00E76473">
      <w:pPr>
        <w:spacing w:after="0" w:line="240" w:lineRule="auto"/>
        <w:ind w:firstLine="851"/>
        <w:jc w:val="both"/>
        <w:rPr>
          <w:rFonts w:ascii="Times New Roman" w:eastAsia="Times New Roman" w:hAnsi="Times New Roman" w:cs="Times New Roman"/>
          <w:sz w:val="28"/>
          <w:szCs w:val="28"/>
          <w:lang w:eastAsia="ru-RU"/>
        </w:rPr>
      </w:pPr>
      <w:r w:rsidRPr="0000206D">
        <w:rPr>
          <w:rFonts w:ascii="Times New Roman" w:eastAsia="Times New Roman" w:hAnsi="Times New Roman" w:cs="Times New Roman"/>
          <w:sz w:val="28"/>
          <w:szCs w:val="28"/>
          <w:lang w:eastAsia="ru-RU"/>
        </w:rPr>
        <w:t>Департамент жилищно-коммунального хозяйства администрации города осуществляет свои полномочия в области муниципального контроля на основании:</w:t>
      </w:r>
    </w:p>
    <w:p w:rsidR="0000206D" w:rsidRPr="0000206D" w:rsidRDefault="0000206D" w:rsidP="00E76473">
      <w:pPr>
        <w:spacing w:after="0" w:line="240" w:lineRule="auto"/>
        <w:ind w:firstLine="851"/>
        <w:jc w:val="both"/>
        <w:rPr>
          <w:rFonts w:ascii="Times New Roman" w:eastAsia="Times New Roman" w:hAnsi="Times New Roman" w:cs="Times New Roman"/>
          <w:sz w:val="28"/>
          <w:szCs w:val="28"/>
          <w:lang w:eastAsia="ru-RU"/>
        </w:rPr>
      </w:pPr>
      <w:r w:rsidRPr="0000206D">
        <w:rPr>
          <w:rFonts w:ascii="Times New Roman" w:eastAsia="Times New Roman" w:hAnsi="Times New Roman" w:cs="Times New Roman"/>
          <w:sz w:val="28"/>
          <w:szCs w:val="28"/>
          <w:lang w:eastAsia="ru-RU"/>
        </w:rPr>
        <w:t>-Устава города Нефтеюганска;</w:t>
      </w:r>
    </w:p>
    <w:p w:rsidR="0000206D" w:rsidRPr="0000206D" w:rsidRDefault="0000206D" w:rsidP="00E76473">
      <w:pPr>
        <w:spacing w:after="0" w:line="240" w:lineRule="auto"/>
        <w:ind w:firstLine="851"/>
        <w:jc w:val="both"/>
        <w:rPr>
          <w:rFonts w:ascii="Times New Roman" w:eastAsia="Times New Roman" w:hAnsi="Times New Roman" w:cs="Times New Roman"/>
          <w:sz w:val="28"/>
          <w:szCs w:val="28"/>
          <w:lang w:eastAsia="ru-RU"/>
        </w:rPr>
      </w:pPr>
      <w:r w:rsidRPr="0000206D">
        <w:rPr>
          <w:rFonts w:ascii="Times New Roman" w:eastAsia="Times New Roman" w:hAnsi="Times New Roman" w:cs="Times New Roman"/>
          <w:sz w:val="28"/>
          <w:szCs w:val="28"/>
          <w:lang w:eastAsia="ru-RU"/>
        </w:rPr>
        <w:t>-Положения о департаменте жилищно-коммунального хозяйства администрации города Нефтеюганска,  утвержденного решением Думы города Нефтеюганска от 26.04.2017 № 151-</w:t>
      </w:r>
      <w:r w:rsidRPr="0000206D">
        <w:rPr>
          <w:rFonts w:ascii="Times New Roman" w:eastAsia="Times New Roman" w:hAnsi="Times New Roman" w:cs="Times New Roman"/>
          <w:sz w:val="28"/>
          <w:szCs w:val="28"/>
          <w:lang w:val="en-US" w:eastAsia="ru-RU"/>
        </w:rPr>
        <w:t>VI</w:t>
      </w:r>
      <w:r w:rsidRPr="0000206D">
        <w:rPr>
          <w:rFonts w:ascii="Times New Roman" w:eastAsia="Times New Roman" w:hAnsi="Times New Roman" w:cs="Times New Roman"/>
          <w:sz w:val="28"/>
          <w:szCs w:val="28"/>
          <w:lang w:eastAsia="ru-RU"/>
        </w:rPr>
        <w:t>;</w:t>
      </w:r>
    </w:p>
    <w:p w:rsidR="0000206D" w:rsidRPr="0000206D" w:rsidRDefault="0000206D" w:rsidP="00E76473">
      <w:pPr>
        <w:spacing w:after="0" w:line="240" w:lineRule="auto"/>
        <w:ind w:firstLine="851"/>
        <w:jc w:val="both"/>
        <w:rPr>
          <w:rFonts w:ascii="Times New Roman" w:eastAsia="Times New Roman" w:hAnsi="Times New Roman" w:cs="Times New Roman"/>
          <w:sz w:val="28"/>
          <w:szCs w:val="28"/>
          <w:lang w:eastAsia="ru-RU"/>
        </w:rPr>
      </w:pPr>
      <w:r w:rsidRPr="0000206D">
        <w:rPr>
          <w:rFonts w:ascii="Times New Roman" w:eastAsia="Times New Roman" w:hAnsi="Times New Roman" w:cs="Times New Roman"/>
          <w:sz w:val="28"/>
          <w:szCs w:val="28"/>
          <w:lang w:eastAsia="ru-RU"/>
        </w:rPr>
        <w:t>-Административного регламента «Осуществление муниципального жилищного контроля на территории города Нефтеюганска», утвержденного постановлением администрации города Нефтеюганска от 24.11.2017 № 203-нп;</w:t>
      </w:r>
    </w:p>
    <w:p w:rsidR="0000206D" w:rsidRDefault="0000206D" w:rsidP="00E76473">
      <w:pPr>
        <w:spacing w:after="0" w:line="240" w:lineRule="auto"/>
        <w:ind w:firstLine="851"/>
        <w:jc w:val="both"/>
        <w:rPr>
          <w:rFonts w:ascii="Times New Roman" w:eastAsia="Times New Roman" w:hAnsi="Times New Roman" w:cs="Times New Roman"/>
          <w:sz w:val="28"/>
          <w:szCs w:val="28"/>
          <w:lang w:eastAsia="ru-RU"/>
        </w:rPr>
      </w:pPr>
      <w:r w:rsidRPr="0000206D">
        <w:rPr>
          <w:rFonts w:ascii="Times New Roman" w:eastAsia="Times New Roman" w:hAnsi="Times New Roman" w:cs="Times New Roman"/>
          <w:sz w:val="28"/>
          <w:szCs w:val="28"/>
          <w:lang w:eastAsia="ru-RU"/>
        </w:rPr>
        <w:t>-Административного регламента «Осуществление муниципального   контроля   сохранности   автомобильных дорог местного значения в границах городского округа город Нефтеюганск»», утвержденного постановлением администрации города Нефтеюганска от 27.11.2017 № 205-нп.</w:t>
      </w:r>
    </w:p>
    <w:p w:rsidR="0000206D" w:rsidRPr="00E76473" w:rsidRDefault="0000206D" w:rsidP="00E76473">
      <w:pPr>
        <w:spacing w:after="0" w:line="240" w:lineRule="auto"/>
        <w:ind w:firstLine="851"/>
        <w:jc w:val="both"/>
        <w:rPr>
          <w:rFonts w:ascii="Times New Roman" w:eastAsia="Times New Roman" w:hAnsi="Times New Roman" w:cs="Times New Roman"/>
          <w:color w:val="000000"/>
          <w:spacing w:val="1"/>
          <w:sz w:val="28"/>
          <w:szCs w:val="28"/>
          <w:lang w:eastAsia="ru-RU"/>
        </w:rPr>
      </w:pPr>
      <w:r w:rsidRPr="0000206D">
        <w:rPr>
          <w:rFonts w:ascii="Times New Roman" w:eastAsia="Times New Roman" w:hAnsi="Times New Roman" w:cs="Times New Roman"/>
          <w:sz w:val="28"/>
          <w:szCs w:val="28"/>
          <w:lang w:eastAsia="ru-RU"/>
        </w:rPr>
        <w:t>Проведение муниципального</w:t>
      </w:r>
      <w:r w:rsidRPr="0000206D">
        <w:rPr>
          <w:rFonts w:ascii="Times New Roman" w:eastAsia="Times New Roman" w:hAnsi="Times New Roman" w:cs="Times New Roman"/>
          <w:color w:val="000000"/>
          <w:spacing w:val="1"/>
          <w:sz w:val="28"/>
          <w:szCs w:val="28"/>
          <w:lang w:eastAsia="ru-RU"/>
        </w:rPr>
        <w:t xml:space="preserve"> жилищного контроля </w:t>
      </w:r>
      <w:r w:rsidRPr="0000206D">
        <w:rPr>
          <w:rFonts w:ascii="Times New Roman" w:eastAsia="Times New Roman" w:hAnsi="Times New Roman" w:cs="Times New Roman"/>
          <w:sz w:val="28"/>
          <w:szCs w:val="28"/>
          <w:lang w:eastAsia="ru-RU"/>
        </w:rPr>
        <w:t>на территории муниципального образования город Нефтеюганск</w:t>
      </w:r>
      <w:r w:rsidRPr="0000206D">
        <w:rPr>
          <w:rFonts w:ascii="Times New Roman" w:eastAsia="Times New Roman" w:hAnsi="Times New Roman" w:cs="Times New Roman"/>
          <w:color w:val="000000"/>
          <w:spacing w:val="1"/>
          <w:sz w:val="28"/>
          <w:szCs w:val="28"/>
          <w:lang w:eastAsia="ru-RU"/>
        </w:rPr>
        <w:t>.</w:t>
      </w:r>
      <w:r w:rsidRPr="0000206D">
        <w:rPr>
          <w:rFonts w:ascii="Times New Roman" w:eastAsia="Times New Roman" w:hAnsi="Times New Roman" w:cs="Times New Roman"/>
          <w:sz w:val="28"/>
          <w:szCs w:val="28"/>
          <w:lang w:eastAsia="ru-RU"/>
        </w:rPr>
        <w:t xml:space="preserve"> </w:t>
      </w:r>
      <w:r w:rsidR="00E76473">
        <w:rPr>
          <w:rFonts w:ascii="Times New Roman" w:eastAsia="Times New Roman" w:hAnsi="Times New Roman" w:cs="Times New Roman"/>
          <w:color w:val="000000"/>
          <w:spacing w:val="1"/>
          <w:sz w:val="28"/>
          <w:szCs w:val="28"/>
          <w:lang w:eastAsia="ru-RU"/>
        </w:rPr>
        <w:t xml:space="preserve"> </w:t>
      </w:r>
      <w:r w:rsidRPr="0000206D">
        <w:rPr>
          <w:rFonts w:ascii="Times New Roman" w:eastAsia="Times New Roman" w:hAnsi="Times New Roman" w:cs="Times New Roman"/>
          <w:color w:val="000000"/>
          <w:spacing w:val="1"/>
          <w:sz w:val="28"/>
          <w:szCs w:val="28"/>
          <w:lang w:eastAsia="ru-RU"/>
        </w:rPr>
        <w:t xml:space="preserve">За </w:t>
      </w:r>
      <w:r w:rsidR="00E76473">
        <w:rPr>
          <w:rFonts w:ascii="Times New Roman" w:eastAsia="Times New Roman" w:hAnsi="Times New Roman" w:cs="Times New Roman"/>
          <w:color w:val="000000"/>
          <w:spacing w:val="1"/>
          <w:sz w:val="28"/>
          <w:szCs w:val="28"/>
          <w:lang w:eastAsia="ru-RU"/>
        </w:rPr>
        <w:t xml:space="preserve">2017 год </w:t>
      </w:r>
      <w:r w:rsidRPr="0000206D">
        <w:rPr>
          <w:rFonts w:ascii="Times New Roman" w:eastAsia="Times New Roman" w:hAnsi="Times New Roman" w:cs="Times New Roman"/>
          <w:color w:val="000000"/>
          <w:spacing w:val="1"/>
          <w:sz w:val="28"/>
          <w:szCs w:val="28"/>
          <w:lang w:eastAsia="ru-RU"/>
        </w:rPr>
        <w:t xml:space="preserve"> плановые проверки не проводились.</w:t>
      </w:r>
      <w:r w:rsidR="00E76473">
        <w:rPr>
          <w:rFonts w:ascii="Times New Roman" w:eastAsia="Times New Roman" w:hAnsi="Times New Roman" w:cs="Times New Roman"/>
          <w:color w:val="000000"/>
          <w:spacing w:val="1"/>
          <w:sz w:val="28"/>
          <w:szCs w:val="28"/>
          <w:lang w:eastAsia="ru-RU"/>
        </w:rPr>
        <w:t xml:space="preserve"> </w:t>
      </w:r>
      <w:r w:rsidRPr="0000206D">
        <w:rPr>
          <w:rFonts w:ascii="Times New Roman" w:eastAsia="Times New Roman" w:hAnsi="Times New Roman" w:cs="Times New Roman"/>
          <w:color w:val="000000"/>
          <w:spacing w:val="1"/>
          <w:sz w:val="28"/>
          <w:szCs w:val="28"/>
          <w:lang w:eastAsia="ru-RU"/>
        </w:rPr>
        <w:t>Проведено 78 внеплановых проверок, в том числе 78 проверки по обращениям граждан и юридических лиц.</w:t>
      </w:r>
      <w:r w:rsidRPr="0000206D">
        <w:rPr>
          <w:rFonts w:ascii="Times New Roman" w:eastAsia="Times New Roman" w:hAnsi="Times New Roman" w:cs="Times New Roman"/>
          <w:sz w:val="28"/>
          <w:szCs w:val="28"/>
          <w:lang w:eastAsia="ru-RU"/>
        </w:rPr>
        <w:t xml:space="preserve"> В сравнении с 2016 годом количество проверок уменьшилось </w:t>
      </w:r>
      <w:r>
        <w:rPr>
          <w:rFonts w:ascii="Times New Roman" w:eastAsia="Times New Roman" w:hAnsi="Times New Roman" w:cs="Times New Roman"/>
          <w:sz w:val="28"/>
          <w:szCs w:val="28"/>
          <w:lang w:eastAsia="ru-RU"/>
        </w:rPr>
        <w:t xml:space="preserve"> </w:t>
      </w:r>
      <w:r w:rsidRPr="0000206D">
        <w:rPr>
          <w:rFonts w:ascii="Times New Roman" w:eastAsia="Times New Roman" w:hAnsi="Times New Roman" w:cs="Times New Roman"/>
          <w:sz w:val="28"/>
          <w:szCs w:val="28"/>
          <w:lang w:eastAsia="ru-RU"/>
        </w:rPr>
        <w:t xml:space="preserve"> (в 2016 году проведено </w:t>
      </w:r>
      <w:r>
        <w:rPr>
          <w:rFonts w:ascii="Times New Roman" w:eastAsia="Times New Roman" w:hAnsi="Times New Roman" w:cs="Times New Roman"/>
          <w:sz w:val="28"/>
          <w:szCs w:val="28"/>
          <w:lang w:eastAsia="ru-RU"/>
        </w:rPr>
        <w:t xml:space="preserve"> 209 </w:t>
      </w:r>
      <w:r w:rsidRPr="0000206D">
        <w:rPr>
          <w:rFonts w:ascii="Times New Roman" w:eastAsia="Times New Roman" w:hAnsi="Times New Roman" w:cs="Times New Roman"/>
          <w:sz w:val="28"/>
          <w:szCs w:val="28"/>
          <w:lang w:eastAsia="ru-RU"/>
        </w:rPr>
        <w:t xml:space="preserve"> прове</w:t>
      </w:r>
      <w:r>
        <w:rPr>
          <w:rFonts w:ascii="Times New Roman" w:eastAsia="Times New Roman" w:hAnsi="Times New Roman" w:cs="Times New Roman"/>
          <w:sz w:val="28"/>
          <w:szCs w:val="28"/>
          <w:lang w:eastAsia="ru-RU"/>
        </w:rPr>
        <w:t>рок</w:t>
      </w:r>
      <w:r w:rsidRPr="0000206D">
        <w:rPr>
          <w:rFonts w:ascii="Times New Roman" w:eastAsia="Times New Roman" w:hAnsi="Times New Roman" w:cs="Times New Roman"/>
          <w:sz w:val="28"/>
          <w:szCs w:val="28"/>
          <w:lang w:eastAsia="ru-RU"/>
        </w:rPr>
        <w:t>).</w:t>
      </w:r>
    </w:p>
    <w:p w:rsidR="0000206D" w:rsidRPr="0000206D" w:rsidRDefault="0000206D" w:rsidP="00E76473">
      <w:pPr>
        <w:spacing w:after="0" w:line="240" w:lineRule="auto"/>
        <w:ind w:firstLine="851"/>
        <w:jc w:val="both"/>
        <w:rPr>
          <w:rFonts w:ascii="Times New Roman" w:eastAsia="Times New Roman" w:hAnsi="Times New Roman" w:cs="Times New Roman"/>
          <w:color w:val="000000"/>
          <w:spacing w:val="1"/>
          <w:sz w:val="28"/>
          <w:szCs w:val="28"/>
          <w:lang w:eastAsia="ru-RU"/>
        </w:rPr>
      </w:pPr>
      <w:r w:rsidRPr="0000206D">
        <w:rPr>
          <w:rFonts w:ascii="Times New Roman" w:eastAsia="Times New Roman" w:hAnsi="Times New Roman" w:cs="Times New Roman"/>
          <w:color w:val="000000"/>
          <w:spacing w:val="1"/>
          <w:sz w:val="28"/>
          <w:szCs w:val="28"/>
          <w:lang w:eastAsia="ru-RU"/>
        </w:rPr>
        <w:t>По результатам проверок выдано 37 предписаний об устранении нарушений,  из которых 2 предписание не исполнено в установленный срок.</w:t>
      </w:r>
    </w:p>
    <w:p w:rsidR="0000206D" w:rsidRDefault="0000206D" w:rsidP="00E76473">
      <w:pPr>
        <w:spacing w:after="0" w:line="240" w:lineRule="auto"/>
        <w:ind w:firstLine="851"/>
        <w:jc w:val="both"/>
        <w:rPr>
          <w:rFonts w:ascii="Times New Roman" w:eastAsia="Times New Roman" w:hAnsi="Times New Roman" w:cs="Times New Roman"/>
          <w:color w:val="000000"/>
          <w:spacing w:val="1"/>
          <w:sz w:val="28"/>
          <w:szCs w:val="28"/>
          <w:lang w:eastAsia="ru-RU"/>
        </w:rPr>
      </w:pPr>
      <w:r w:rsidRPr="0000206D">
        <w:rPr>
          <w:rFonts w:ascii="Times New Roman" w:eastAsia="Times New Roman" w:hAnsi="Times New Roman" w:cs="Times New Roman"/>
          <w:color w:val="000000"/>
          <w:spacing w:val="1"/>
          <w:sz w:val="28"/>
          <w:szCs w:val="28"/>
          <w:lang w:eastAsia="ru-RU"/>
        </w:rPr>
        <w:t>Проведение муниципального контроля сохранности автомобильных дорог местного значения в границах городск</w:t>
      </w:r>
      <w:r w:rsidR="00E44B55">
        <w:rPr>
          <w:rFonts w:ascii="Times New Roman" w:eastAsia="Times New Roman" w:hAnsi="Times New Roman" w:cs="Times New Roman"/>
          <w:color w:val="000000"/>
          <w:spacing w:val="1"/>
          <w:sz w:val="28"/>
          <w:szCs w:val="28"/>
          <w:lang w:eastAsia="ru-RU"/>
        </w:rPr>
        <w:t>ого округа  город Нефтеюганск: з</w:t>
      </w:r>
      <w:r w:rsidRPr="0000206D">
        <w:rPr>
          <w:rFonts w:ascii="Times New Roman" w:eastAsia="Times New Roman" w:hAnsi="Times New Roman" w:cs="Times New Roman"/>
          <w:color w:val="000000"/>
          <w:spacing w:val="1"/>
          <w:sz w:val="28"/>
          <w:szCs w:val="28"/>
          <w:lang w:eastAsia="ru-RU"/>
        </w:rPr>
        <w:t xml:space="preserve">а </w:t>
      </w:r>
      <w:r w:rsidR="00E76473">
        <w:rPr>
          <w:rFonts w:ascii="Times New Roman" w:eastAsia="Times New Roman" w:hAnsi="Times New Roman" w:cs="Times New Roman"/>
          <w:color w:val="000000"/>
          <w:spacing w:val="1"/>
          <w:sz w:val="28"/>
          <w:szCs w:val="28"/>
          <w:lang w:eastAsia="ru-RU"/>
        </w:rPr>
        <w:t xml:space="preserve">2017 год </w:t>
      </w:r>
      <w:r w:rsidRPr="0000206D">
        <w:rPr>
          <w:rFonts w:ascii="Times New Roman" w:eastAsia="Times New Roman" w:hAnsi="Times New Roman" w:cs="Times New Roman"/>
          <w:color w:val="000000"/>
          <w:spacing w:val="1"/>
          <w:sz w:val="28"/>
          <w:szCs w:val="28"/>
          <w:lang w:eastAsia="ru-RU"/>
        </w:rPr>
        <w:t xml:space="preserve"> плановые,  внеплановые  проверки не проводились.</w:t>
      </w:r>
    </w:p>
    <w:p w:rsidR="00E44B55" w:rsidRDefault="0000206D" w:rsidP="00E76473">
      <w:pPr>
        <w:spacing w:after="0" w:line="240" w:lineRule="auto"/>
        <w:ind w:firstLine="851"/>
        <w:jc w:val="both"/>
        <w:rPr>
          <w:rFonts w:ascii="Times New Roman" w:eastAsia="Times New Roman" w:hAnsi="Times New Roman" w:cs="Times New Roman"/>
          <w:sz w:val="28"/>
          <w:szCs w:val="28"/>
          <w:lang w:eastAsia="ru-RU"/>
        </w:rPr>
      </w:pPr>
      <w:proofErr w:type="gramStart"/>
      <w:r w:rsidRPr="009C5A5F">
        <w:rPr>
          <w:rFonts w:ascii="Times New Roman" w:hAnsi="Times New Roman" w:cs="Times New Roman"/>
          <w:sz w:val="28"/>
          <w:szCs w:val="28"/>
        </w:rPr>
        <w:lastRenderedPageBreak/>
        <w:t>С 1 января 2016 года по 31 декабря 2018 года Федеральным законом от 13.07.2015 года № 246-ФЗ внесены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 294), введён «мораторий» на проведение плановых проверок юридических лиц, индивидуальных предпринимателей, отнесённых к субъектам малого и среднего предпринимательства</w:t>
      </w:r>
      <w:proofErr w:type="gramEnd"/>
      <w:r w:rsidRPr="009C5A5F">
        <w:rPr>
          <w:rFonts w:ascii="Times New Roman" w:hAnsi="Times New Roman" w:cs="Times New Roman"/>
          <w:sz w:val="28"/>
          <w:szCs w:val="28"/>
        </w:rPr>
        <w:t xml:space="preserve">. Отнесение к субъектам малого и среднего предпринимательства осуществляется Федеральным законом от 24.07.2007 </w:t>
      </w:r>
      <w:r>
        <w:rPr>
          <w:rFonts w:ascii="Times New Roman" w:hAnsi="Times New Roman" w:cs="Times New Roman"/>
          <w:sz w:val="28"/>
          <w:szCs w:val="28"/>
        </w:rPr>
        <w:t xml:space="preserve">                   </w:t>
      </w:r>
      <w:r w:rsidRPr="009C5A5F">
        <w:rPr>
          <w:rFonts w:ascii="Times New Roman" w:hAnsi="Times New Roman" w:cs="Times New Roman"/>
          <w:sz w:val="28"/>
          <w:szCs w:val="28"/>
        </w:rPr>
        <w:t>№ 209-ФЗ «О развитии малого и сре</w:t>
      </w:r>
      <w:r w:rsidR="00E44B55">
        <w:rPr>
          <w:rFonts w:ascii="Times New Roman" w:hAnsi="Times New Roman" w:cs="Times New Roman"/>
          <w:sz w:val="28"/>
          <w:szCs w:val="28"/>
        </w:rPr>
        <w:t xml:space="preserve">днего предпринимательства в РФ», в связи с чем, снизилось </w:t>
      </w:r>
      <w:r w:rsidR="00E44B55">
        <w:rPr>
          <w:rFonts w:ascii="Times New Roman" w:eastAsia="Times New Roman" w:hAnsi="Times New Roman" w:cs="Times New Roman"/>
          <w:sz w:val="28"/>
          <w:szCs w:val="28"/>
          <w:lang w:eastAsia="ru-RU"/>
        </w:rPr>
        <w:t xml:space="preserve"> </w:t>
      </w:r>
      <w:r w:rsidRPr="0000206D">
        <w:rPr>
          <w:rFonts w:ascii="Times New Roman" w:eastAsia="Times New Roman" w:hAnsi="Times New Roman" w:cs="Times New Roman"/>
          <w:sz w:val="28"/>
          <w:szCs w:val="28"/>
          <w:lang w:eastAsia="ru-RU"/>
        </w:rPr>
        <w:t>количеств</w:t>
      </w:r>
      <w:r w:rsidR="00E44B55">
        <w:rPr>
          <w:rFonts w:ascii="Times New Roman" w:eastAsia="Times New Roman" w:hAnsi="Times New Roman" w:cs="Times New Roman"/>
          <w:sz w:val="28"/>
          <w:szCs w:val="28"/>
          <w:lang w:eastAsia="ru-RU"/>
        </w:rPr>
        <w:t>о</w:t>
      </w:r>
      <w:r w:rsidRPr="0000206D">
        <w:rPr>
          <w:rFonts w:ascii="Times New Roman" w:eastAsia="Times New Roman" w:hAnsi="Times New Roman" w:cs="Times New Roman"/>
          <w:sz w:val="28"/>
          <w:szCs w:val="28"/>
          <w:lang w:eastAsia="ru-RU"/>
        </w:rPr>
        <w:t xml:space="preserve"> проведенных проверок, а также </w:t>
      </w:r>
      <w:r w:rsidR="00E44B55">
        <w:rPr>
          <w:rFonts w:ascii="Times New Roman" w:eastAsia="Times New Roman" w:hAnsi="Times New Roman" w:cs="Times New Roman"/>
          <w:sz w:val="28"/>
          <w:szCs w:val="28"/>
          <w:lang w:eastAsia="ru-RU"/>
        </w:rPr>
        <w:t>количество</w:t>
      </w:r>
      <w:r w:rsidRPr="0000206D">
        <w:rPr>
          <w:rFonts w:ascii="Times New Roman" w:eastAsia="Times New Roman" w:hAnsi="Times New Roman" w:cs="Times New Roman"/>
          <w:sz w:val="28"/>
          <w:szCs w:val="28"/>
          <w:lang w:eastAsia="ru-RU"/>
        </w:rPr>
        <w:t xml:space="preserve"> обращений и заявлений граждан и юридических лиц, содержащих основания для проведения внеплановых проверок.</w:t>
      </w:r>
    </w:p>
    <w:p w:rsidR="00C74ADD" w:rsidRPr="00E44B55" w:rsidRDefault="00C74ADD" w:rsidP="00E76473">
      <w:pPr>
        <w:spacing w:after="0" w:line="240" w:lineRule="auto"/>
        <w:ind w:firstLine="851"/>
        <w:jc w:val="both"/>
        <w:rPr>
          <w:rFonts w:ascii="Times New Roman" w:eastAsia="Times New Roman" w:hAnsi="Times New Roman" w:cs="Times New Roman"/>
          <w:sz w:val="28"/>
          <w:szCs w:val="28"/>
          <w:lang w:eastAsia="ru-RU"/>
        </w:rPr>
      </w:pPr>
      <w:r w:rsidRPr="009C5A5F">
        <w:rPr>
          <w:rFonts w:ascii="Times New Roman" w:hAnsi="Times New Roman" w:cs="Times New Roman"/>
          <w:sz w:val="28"/>
          <w:szCs w:val="28"/>
        </w:rPr>
        <w:t>Законным основанием для незапланированных мероприятий могут стать:</w:t>
      </w:r>
    </w:p>
    <w:p w:rsidR="00C74ADD" w:rsidRPr="009C5A5F" w:rsidRDefault="00C74ADD" w:rsidP="00E76473">
      <w:pPr>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t>- обращения или жалобы граждан и юридических лиц;</w:t>
      </w:r>
    </w:p>
    <w:p w:rsidR="00C74ADD" w:rsidRPr="009C5A5F" w:rsidRDefault="00C74ADD" w:rsidP="00E76473">
      <w:pPr>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t>- информация, полученная от государственных органов;</w:t>
      </w:r>
    </w:p>
    <w:p w:rsidR="00C74ADD" w:rsidRPr="009C5A5F" w:rsidRDefault="00C74ADD" w:rsidP="00E76473">
      <w:pPr>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t>- самостоятельно обнаруженные нарушения закона.</w:t>
      </w:r>
    </w:p>
    <w:p w:rsidR="004A5AED" w:rsidRPr="009C5A5F" w:rsidRDefault="00CB612F" w:rsidP="00E76473">
      <w:pPr>
        <w:pStyle w:val="ConsPlusNormal"/>
        <w:ind w:firstLine="851"/>
        <w:jc w:val="both"/>
        <w:rPr>
          <w:rFonts w:ascii="Times New Roman" w:eastAsia="Times New Roman" w:hAnsi="Times New Roman" w:cs="Times New Roman"/>
          <w:sz w:val="28"/>
          <w:szCs w:val="28"/>
        </w:rPr>
      </w:pPr>
      <w:r w:rsidRPr="009C5A5F">
        <w:rPr>
          <w:rFonts w:ascii="Times New Roman" w:hAnsi="Times New Roman" w:cs="Times New Roman"/>
          <w:sz w:val="28"/>
          <w:szCs w:val="28"/>
        </w:rPr>
        <w:t xml:space="preserve">Поступление письменных обращений от </w:t>
      </w:r>
      <w:proofErr w:type="gramStart"/>
      <w:r w:rsidR="00E44B55">
        <w:rPr>
          <w:rFonts w:ascii="Times New Roman" w:hAnsi="Times New Roman" w:cs="Times New Roman"/>
          <w:sz w:val="28"/>
          <w:szCs w:val="28"/>
        </w:rPr>
        <w:t>граждан</w:t>
      </w:r>
      <w:r w:rsidRPr="009C5A5F">
        <w:rPr>
          <w:rFonts w:ascii="Times New Roman" w:hAnsi="Times New Roman" w:cs="Times New Roman"/>
          <w:sz w:val="28"/>
          <w:szCs w:val="28"/>
        </w:rPr>
        <w:t xml:space="preserve">, проживающих в частном </w:t>
      </w:r>
      <w:r w:rsidR="00E44B55">
        <w:rPr>
          <w:rFonts w:ascii="Times New Roman" w:hAnsi="Times New Roman" w:cs="Times New Roman"/>
          <w:sz w:val="28"/>
          <w:szCs w:val="28"/>
        </w:rPr>
        <w:t>жилом фонде</w:t>
      </w:r>
      <w:r w:rsidRPr="009C5A5F">
        <w:rPr>
          <w:rFonts w:ascii="Times New Roman" w:hAnsi="Times New Roman" w:cs="Times New Roman"/>
          <w:sz w:val="28"/>
          <w:szCs w:val="28"/>
        </w:rPr>
        <w:t xml:space="preserve"> отрабатывалось</w:t>
      </w:r>
      <w:proofErr w:type="gramEnd"/>
      <w:r w:rsidRPr="009C5A5F">
        <w:rPr>
          <w:rFonts w:ascii="Times New Roman" w:hAnsi="Times New Roman" w:cs="Times New Roman"/>
          <w:sz w:val="28"/>
          <w:szCs w:val="28"/>
        </w:rPr>
        <w:t xml:space="preserve"> в соответствии </w:t>
      </w:r>
      <w:r w:rsidRPr="009C5A5F">
        <w:rPr>
          <w:rFonts w:ascii="Times New Roman" w:eastAsia="Times New Roman" w:hAnsi="Times New Roman" w:cs="Times New Roman"/>
          <w:sz w:val="28"/>
          <w:szCs w:val="28"/>
        </w:rPr>
        <w:t>Федерального закона от 02.05.2006 года № 59-ФЗ «О порядке рассмотрения обращений граждан Российской Федерации».</w:t>
      </w:r>
    </w:p>
    <w:p w:rsidR="007241D9" w:rsidRPr="009C5A5F" w:rsidRDefault="00CB612F" w:rsidP="00E76473">
      <w:pPr>
        <w:pStyle w:val="a4"/>
        <w:ind w:firstLine="851"/>
        <w:jc w:val="both"/>
        <w:rPr>
          <w:rFonts w:ascii="Times New Roman" w:eastAsia="Times New Roman" w:hAnsi="Times New Roman" w:cs="Times New Roman"/>
          <w:color w:val="FF0000"/>
          <w:sz w:val="28"/>
          <w:szCs w:val="28"/>
          <w:lang w:eastAsia="ru-RU"/>
        </w:rPr>
      </w:pPr>
      <w:r w:rsidRPr="009C5A5F">
        <w:rPr>
          <w:rFonts w:ascii="Times New Roman" w:hAnsi="Times New Roman" w:cs="Times New Roman"/>
          <w:sz w:val="28"/>
          <w:szCs w:val="28"/>
          <w:lang w:eastAsia="ru-RU"/>
        </w:rPr>
        <w:t>Проведены профилактическ</w:t>
      </w:r>
      <w:r w:rsidR="00F61552" w:rsidRPr="009C5A5F">
        <w:rPr>
          <w:rFonts w:ascii="Times New Roman" w:hAnsi="Times New Roman" w:cs="Times New Roman"/>
          <w:sz w:val="28"/>
          <w:szCs w:val="28"/>
          <w:lang w:eastAsia="ru-RU"/>
        </w:rPr>
        <w:t xml:space="preserve">ие выездные проверки </w:t>
      </w:r>
      <w:r w:rsidRPr="009C5A5F">
        <w:rPr>
          <w:rFonts w:ascii="Times New Roman" w:hAnsi="Times New Roman" w:cs="Times New Roman"/>
          <w:sz w:val="28"/>
          <w:szCs w:val="28"/>
        </w:rPr>
        <w:t xml:space="preserve"> </w:t>
      </w:r>
      <w:r w:rsidRPr="009C5A5F">
        <w:rPr>
          <w:rFonts w:ascii="Times New Roman" w:hAnsi="Times New Roman" w:cs="Times New Roman"/>
          <w:sz w:val="28"/>
          <w:szCs w:val="28"/>
          <w:lang w:eastAsia="ru-RU"/>
        </w:rPr>
        <w:t>с целью</w:t>
      </w:r>
      <w:r w:rsidR="00F61552" w:rsidRPr="009C5A5F">
        <w:rPr>
          <w:rFonts w:ascii="Times New Roman" w:hAnsi="Times New Roman" w:cs="Times New Roman"/>
          <w:sz w:val="28"/>
          <w:szCs w:val="28"/>
          <w:lang w:eastAsia="ru-RU"/>
        </w:rPr>
        <w:t xml:space="preserve"> </w:t>
      </w:r>
      <w:r w:rsidRPr="009C5A5F">
        <w:rPr>
          <w:rFonts w:ascii="Times New Roman" w:hAnsi="Times New Roman" w:cs="Times New Roman"/>
          <w:sz w:val="28"/>
          <w:szCs w:val="28"/>
          <w:lang w:eastAsia="ru-RU"/>
        </w:rPr>
        <w:t>контроля содержания и эксплуатации многоквартирных домов, в которых имеется муници</w:t>
      </w:r>
      <w:r w:rsidRPr="009C5A5F">
        <w:rPr>
          <w:rFonts w:ascii="Times New Roman" w:hAnsi="Times New Roman" w:cs="Times New Roman"/>
          <w:sz w:val="28"/>
          <w:szCs w:val="28"/>
        </w:rPr>
        <w:t xml:space="preserve">пальное имущество и выявление несоблюдения юридическими лицами, индивидуальными предпринимателями обязательных требований, установленных в отношении </w:t>
      </w:r>
      <w:r w:rsidRPr="00E76473">
        <w:rPr>
          <w:rFonts w:ascii="Times New Roman" w:hAnsi="Times New Roman" w:cs="Times New Roman"/>
          <w:sz w:val="28"/>
          <w:szCs w:val="28"/>
        </w:rPr>
        <w:t>муниципального жилищного фонда</w:t>
      </w:r>
      <w:r w:rsidR="007241D9" w:rsidRPr="00E76473">
        <w:rPr>
          <w:rFonts w:ascii="Times New Roman" w:hAnsi="Times New Roman" w:cs="Times New Roman"/>
          <w:sz w:val="28"/>
          <w:szCs w:val="28"/>
        </w:rPr>
        <w:t xml:space="preserve">: </w:t>
      </w:r>
      <w:r w:rsidR="007241D9" w:rsidRPr="00E76473">
        <w:rPr>
          <w:rFonts w:ascii="Times New Roman" w:eastAsia="Times New Roman" w:hAnsi="Times New Roman" w:cs="Times New Roman"/>
          <w:sz w:val="28"/>
          <w:szCs w:val="28"/>
          <w:lang w:eastAsia="ru-RU"/>
        </w:rPr>
        <w:t xml:space="preserve">на 01.12.2017 проверено </w:t>
      </w:r>
      <w:r w:rsidR="00E76473" w:rsidRPr="00E76473">
        <w:rPr>
          <w:rFonts w:ascii="Times New Roman" w:eastAsia="Times New Roman" w:hAnsi="Times New Roman" w:cs="Times New Roman"/>
          <w:sz w:val="28"/>
          <w:szCs w:val="28"/>
          <w:lang w:eastAsia="ru-RU"/>
        </w:rPr>
        <w:t xml:space="preserve">10 733,2 </w:t>
      </w:r>
      <w:proofErr w:type="spellStart"/>
      <w:r w:rsidR="00E76473" w:rsidRPr="00E76473">
        <w:rPr>
          <w:rFonts w:ascii="Times New Roman" w:eastAsia="Times New Roman" w:hAnsi="Times New Roman" w:cs="Times New Roman"/>
          <w:sz w:val="28"/>
          <w:szCs w:val="28"/>
          <w:lang w:eastAsia="ru-RU"/>
        </w:rPr>
        <w:t>кв</w:t>
      </w:r>
      <w:proofErr w:type="gramStart"/>
      <w:r w:rsidR="00E76473" w:rsidRPr="00E76473">
        <w:rPr>
          <w:rFonts w:ascii="Times New Roman" w:eastAsia="Times New Roman" w:hAnsi="Times New Roman" w:cs="Times New Roman"/>
          <w:sz w:val="28"/>
          <w:szCs w:val="28"/>
          <w:lang w:eastAsia="ru-RU"/>
        </w:rPr>
        <w:t>.м</w:t>
      </w:r>
      <w:proofErr w:type="spellEnd"/>
      <w:proofErr w:type="gramEnd"/>
      <w:r w:rsidR="007241D9" w:rsidRPr="00E76473">
        <w:rPr>
          <w:rFonts w:ascii="Times New Roman" w:eastAsia="Times New Roman" w:hAnsi="Times New Roman" w:cs="Times New Roman"/>
          <w:sz w:val="28"/>
          <w:szCs w:val="28"/>
          <w:lang w:eastAsia="ru-RU"/>
        </w:rPr>
        <w:t xml:space="preserve"> мест общего пользования</w:t>
      </w:r>
      <w:r w:rsidR="00E76473">
        <w:rPr>
          <w:rFonts w:ascii="Times New Roman" w:eastAsia="Times New Roman" w:hAnsi="Times New Roman" w:cs="Times New Roman"/>
          <w:sz w:val="28"/>
          <w:szCs w:val="28"/>
          <w:lang w:eastAsia="ru-RU"/>
        </w:rPr>
        <w:t xml:space="preserve"> </w:t>
      </w:r>
      <w:r w:rsidR="007241D9" w:rsidRPr="00E76473">
        <w:rPr>
          <w:rFonts w:ascii="Times New Roman" w:hAnsi="Times New Roman" w:cs="Times New Roman"/>
          <w:sz w:val="28"/>
          <w:szCs w:val="28"/>
          <w:lang w:eastAsia="ru-RU"/>
        </w:rPr>
        <w:t>с целью</w:t>
      </w:r>
      <w:r w:rsidR="009C5A5F" w:rsidRPr="00E76473">
        <w:rPr>
          <w:rFonts w:ascii="Times New Roman" w:hAnsi="Times New Roman" w:cs="Times New Roman"/>
          <w:sz w:val="28"/>
          <w:szCs w:val="28"/>
          <w:lang w:eastAsia="ru-RU"/>
        </w:rPr>
        <w:t xml:space="preserve"> </w:t>
      </w:r>
      <w:r w:rsidR="007241D9" w:rsidRPr="00E76473">
        <w:rPr>
          <w:rFonts w:ascii="Times New Roman" w:hAnsi="Times New Roman" w:cs="Times New Roman"/>
          <w:sz w:val="28"/>
          <w:szCs w:val="28"/>
          <w:lang w:eastAsia="ru-RU"/>
        </w:rPr>
        <w:t>контроля содержания</w:t>
      </w:r>
      <w:r w:rsidR="00E76473">
        <w:rPr>
          <w:rFonts w:ascii="Times New Roman" w:hAnsi="Times New Roman" w:cs="Times New Roman"/>
          <w:sz w:val="28"/>
          <w:szCs w:val="28"/>
          <w:lang w:eastAsia="ru-RU"/>
        </w:rPr>
        <w:t xml:space="preserve"> мест общего пользования</w:t>
      </w:r>
      <w:r w:rsidR="007241D9" w:rsidRPr="00E76473">
        <w:rPr>
          <w:rFonts w:ascii="Times New Roman" w:hAnsi="Times New Roman" w:cs="Times New Roman"/>
          <w:sz w:val="28"/>
          <w:szCs w:val="28"/>
          <w:lang w:eastAsia="ru-RU"/>
        </w:rPr>
        <w:t xml:space="preserve"> и эксплуатации многоквартирных домов.</w:t>
      </w:r>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44B55">
        <w:rPr>
          <w:rFonts w:ascii="Times New Roman" w:eastAsia="Times New Roman" w:hAnsi="Times New Roman" w:cs="Times New Roman"/>
          <w:color w:val="000000"/>
          <w:sz w:val="28"/>
          <w:szCs w:val="28"/>
          <w:lang w:eastAsia="ru-RU"/>
        </w:rPr>
        <w:t>В соответствии со ст. 48 Закона ХМАО-Югры от 11.06.2010 № 102-оз «Об административных правонарушениях» должностные лица органов муниципального жилищного контроля вправе составлять:</w:t>
      </w:r>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44B55">
        <w:rPr>
          <w:rFonts w:ascii="Times New Roman" w:eastAsia="Times New Roman" w:hAnsi="Times New Roman" w:cs="Times New Roman"/>
          <w:color w:val="000000"/>
          <w:sz w:val="28"/>
          <w:szCs w:val="28"/>
          <w:lang w:eastAsia="ru-RU"/>
        </w:rPr>
        <w:t xml:space="preserve">-протоколы об административных правонарушениях, предусмотренных </w:t>
      </w:r>
      <w:hyperlink r:id="rId7" w:history="1">
        <w:r w:rsidRPr="00E44B55">
          <w:rPr>
            <w:rFonts w:ascii="Times New Roman" w:eastAsia="Times New Roman" w:hAnsi="Times New Roman" w:cs="Times New Roman"/>
            <w:sz w:val="28"/>
            <w:szCs w:val="28"/>
            <w:lang w:eastAsia="ru-RU"/>
          </w:rPr>
          <w:t>статьей 6.24</w:t>
        </w:r>
      </w:hyperlink>
      <w:r w:rsidRPr="00E44B55">
        <w:rPr>
          <w:rFonts w:ascii="Times New Roman" w:eastAsia="Times New Roman" w:hAnsi="Times New Roman" w:cs="Times New Roman"/>
          <w:color w:val="000000"/>
          <w:sz w:val="28"/>
          <w:szCs w:val="28"/>
          <w:lang w:eastAsia="ru-RU"/>
        </w:rPr>
        <w:t xml:space="preserve"> (в части курения табака в лифтах и помещениях общего пользования многоквартирных домов), </w:t>
      </w:r>
      <w:hyperlink r:id="rId8" w:history="1">
        <w:r w:rsidRPr="00E44B55">
          <w:rPr>
            <w:rFonts w:ascii="Times New Roman" w:eastAsia="Times New Roman" w:hAnsi="Times New Roman" w:cs="Times New Roman"/>
            <w:sz w:val="28"/>
            <w:szCs w:val="28"/>
            <w:lang w:eastAsia="ru-RU"/>
          </w:rPr>
          <w:t>статьями 7.21-7.23</w:t>
        </w:r>
      </w:hyperlink>
      <w:r w:rsidRPr="00E44B55">
        <w:rPr>
          <w:rFonts w:ascii="Times New Roman" w:eastAsia="Times New Roman" w:hAnsi="Times New Roman" w:cs="Times New Roman"/>
          <w:color w:val="000000"/>
          <w:sz w:val="28"/>
          <w:szCs w:val="28"/>
          <w:lang w:eastAsia="ru-RU"/>
        </w:rPr>
        <w:t xml:space="preserve">, </w:t>
      </w:r>
      <w:hyperlink r:id="rId9" w:history="1">
        <w:r w:rsidRPr="00E44B55">
          <w:rPr>
            <w:rFonts w:ascii="Times New Roman" w:eastAsia="Times New Roman" w:hAnsi="Times New Roman" w:cs="Times New Roman"/>
            <w:sz w:val="28"/>
            <w:szCs w:val="28"/>
            <w:lang w:eastAsia="ru-RU"/>
          </w:rPr>
          <w:t>частью 1 статьи 7.23.1</w:t>
        </w:r>
      </w:hyperlink>
      <w:r w:rsidRPr="00E44B55">
        <w:rPr>
          <w:rFonts w:ascii="Times New Roman" w:eastAsia="Times New Roman" w:hAnsi="Times New Roman" w:cs="Times New Roman"/>
          <w:color w:val="000000"/>
          <w:sz w:val="28"/>
          <w:szCs w:val="28"/>
          <w:lang w:eastAsia="ru-RU"/>
        </w:rPr>
        <w:t xml:space="preserve">, частью 2 статьи 14.1.3, </w:t>
      </w:r>
      <w:hyperlink r:id="rId10" w:history="1">
        <w:r w:rsidRPr="00E44B55">
          <w:rPr>
            <w:rFonts w:ascii="Times New Roman" w:eastAsia="Times New Roman" w:hAnsi="Times New Roman" w:cs="Times New Roman"/>
            <w:sz w:val="28"/>
            <w:szCs w:val="28"/>
            <w:lang w:eastAsia="ru-RU"/>
          </w:rPr>
          <w:t>частями 4</w:t>
        </w:r>
      </w:hyperlink>
      <w:r w:rsidRPr="00E44B55">
        <w:rPr>
          <w:rFonts w:ascii="Times New Roman" w:eastAsia="Times New Roman" w:hAnsi="Times New Roman" w:cs="Times New Roman"/>
          <w:color w:val="000000"/>
          <w:sz w:val="28"/>
          <w:szCs w:val="28"/>
          <w:lang w:eastAsia="ru-RU"/>
        </w:rPr>
        <w:t xml:space="preserve"> и </w:t>
      </w:r>
      <w:hyperlink r:id="rId11" w:history="1">
        <w:r w:rsidRPr="00E44B55">
          <w:rPr>
            <w:rFonts w:ascii="Times New Roman" w:eastAsia="Times New Roman" w:hAnsi="Times New Roman" w:cs="Times New Roman"/>
            <w:sz w:val="28"/>
            <w:szCs w:val="28"/>
            <w:lang w:eastAsia="ru-RU"/>
          </w:rPr>
          <w:t>5 статьи 9.16</w:t>
        </w:r>
      </w:hyperlink>
      <w:r w:rsidRPr="00E44B55">
        <w:rPr>
          <w:rFonts w:ascii="Times New Roman" w:eastAsia="Times New Roman" w:hAnsi="Times New Roman" w:cs="Times New Roman"/>
          <w:color w:val="000000"/>
          <w:sz w:val="28"/>
          <w:szCs w:val="28"/>
          <w:lang w:eastAsia="ru-RU"/>
        </w:rPr>
        <w:t xml:space="preserve"> Кодекса Российской Федерации об административных правонарушениях;</w:t>
      </w:r>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E44B55">
        <w:rPr>
          <w:rFonts w:ascii="Times New Roman" w:eastAsia="Times New Roman" w:hAnsi="Times New Roman" w:cs="Times New Roman"/>
          <w:color w:val="000000"/>
          <w:sz w:val="28"/>
          <w:szCs w:val="28"/>
          <w:lang w:eastAsia="ru-RU"/>
        </w:rPr>
        <w:t xml:space="preserve">-протоколы об административных правонарушениях, предусмотренных </w:t>
      </w:r>
      <w:hyperlink r:id="rId12" w:history="1">
        <w:r w:rsidRPr="00E44B55">
          <w:rPr>
            <w:rFonts w:ascii="Times New Roman" w:eastAsia="Times New Roman" w:hAnsi="Times New Roman" w:cs="Times New Roman"/>
            <w:sz w:val="28"/>
            <w:szCs w:val="28"/>
            <w:lang w:eastAsia="ru-RU"/>
          </w:rPr>
          <w:t>частью  1 статьи 19.4</w:t>
        </w:r>
      </w:hyperlink>
      <w:r w:rsidRPr="00E44B55">
        <w:rPr>
          <w:rFonts w:ascii="Times New Roman" w:eastAsia="Times New Roman" w:hAnsi="Times New Roman" w:cs="Times New Roman"/>
          <w:color w:val="000000"/>
          <w:sz w:val="28"/>
          <w:szCs w:val="28"/>
          <w:lang w:eastAsia="ru-RU"/>
        </w:rPr>
        <w:t xml:space="preserve">, </w:t>
      </w:r>
      <w:hyperlink r:id="rId13" w:history="1">
        <w:r w:rsidRPr="00E44B55">
          <w:rPr>
            <w:rFonts w:ascii="Times New Roman" w:eastAsia="Times New Roman" w:hAnsi="Times New Roman" w:cs="Times New Roman"/>
            <w:sz w:val="28"/>
            <w:szCs w:val="28"/>
            <w:lang w:eastAsia="ru-RU"/>
          </w:rPr>
          <w:t>частью 1 статьи 19.4.1</w:t>
        </w:r>
      </w:hyperlink>
      <w:r w:rsidRPr="00E44B55">
        <w:rPr>
          <w:rFonts w:ascii="Times New Roman" w:eastAsia="Times New Roman" w:hAnsi="Times New Roman" w:cs="Times New Roman"/>
          <w:color w:val="000000"/>
          <w:sz w:val="28"/>
          <w:szCs w:val="28"/>
          <w:lang w:eastAsia="ru-RU"/>
        </w:rPr>
        <w:t xml:space="preserve">, </w:t>
      </w:r>
      <w:hyperlink r:id="rId14" w:history="1">
        <w:r w:rsidRPr="00E44B55">
          <w:rPr>
            <w:rFonts w:ascii="Times New Roman" w:eastAsia="Times New Roman" w:hAnsi="Times New Roman" w:cs="Times New Roman"/>
            <w:sz w:val="28"/>
            <w:szCs w:val="28"/>
            <w:lang w:eastAsia="ru-RU"/>
          </w:rPr>
          <w:t>частью 1 статьи 19.5</w:t>
        </w:r>
      </w:hyperlink>
      <w:r w:rsidRPr="00E44B55">
        <w:rPr>
          <w:rFonts w:ascii="Times New Roman" w:eastAsia="Times New Roman" w:hAnsi="Times New Roman" w:cs="Times New Roman"/>
          <w:color w:val="000000"/>
          <w:sz w:val="28"/>
          <w:szCs w:val="28"/>
          <w:lang w:eastAsia="ru-RU"/>
        </w:rPr>
        <w:t xml:space="preserve">, </w:t>
      </w:r>
      <w:hyperlink r:id="rId15" w:history="1">
        <w:r w:rsidRPr="00E44B55">
          <w:rPr>
            <w:rFonts w:ascii="Times New Roman" w:eastAsia="Times New Roman" w:hAnsi="Times New Roman" w:cs="Times New Roman"/>
            <w:sz w:val="28"/>
            <w:szCs w:val="28"/>
            <w:lang w:eastAsia="ru-RU"/>
          </w:rPr>
          <w:t>статьей 19.7</w:t>
        </w:r>
      </w:hyperlink>
      <w:r w:rsidRPr="00E44B55">
        <w:rPr>
          <w:rFonts w:ascii="Times New Roman" w:eastAsia="Times New Roman" w:hAnsi="Times New Roman" w:cs="Times New Roman"/>
          <w:color w:val="000000"/>
          <w:sz w:val="28"/>
          <w:szCs w:val="28"/>
          <w:lang w:eastAsia="ru-RU"/>
        </w:rPr>
        <w:t xml:space="preserve"> Кодекса Российской Федерации об административных правонарушениях.</w:t>
      </w:r>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b/>
          <w:color w:val="000000"/>
          <w:sz w:val="28"/>
          <w:szCs w:val="28"/>
          <w:lang w:eastAsia="ru-RU"/>
        </w:rPr>
      </w:pPr>
      <w:r w:rsidRPr="00E44B55">
        <w:rPr>
          <w:rFonts w:ascii="Times New Roman" w:eastAsia="Times New Roman" w:hAnsi="Times New Roman" w:cs="Times New Roman"/>
          <w:color w:val="000000"/>
          <w:sz w:val="28"/>
          <w:szCs w:val="28"/>
          <w:lang w:eastAsia="ru-RU"/>
        </w:rPr>
        <w:t xml:space="preserve">Отделом  муниципального жилищного и дорожного контроля,  по работе с обращениями граждан департамента жилищно-коммунального хозяйства администрации города Нефтеюганска за 2017 г.:  </w:t>
      </w:r>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E44B55">
        <w:rPr>
          <w:rFonts w:ascii="Times New Roman" w:eastAsia="Times New Roman" w:hAnsi="Times New Roman" w:cs="Times New Roman"/>
          <w:color w:val="000000"/>
          <w:sz w:val="28"/>
          <w:szCs w:val="28"/>
          <w:lang w:eastAsia="ru-RU"/>
        </w:rPr>
        <w:t>1. составлен протокол об административном правонарушении  по части 1  статьи 19.5 «Н</w:t>
      </w:r>
      <w:r w:rsidRPr="00E44B55">
        <w:rPr>
          <w:rFonts w:ascii="Times New Roman" w:eastAsia="Times New Roman" w:hAnsi="Times New Roman" w:cs="Times New Roman"/>
          <w:bCs/>
          <w:color w:val="000000"/>
          <w:sz w:val="28"/>
          <w:szCs w:val="28"/>
          <w:lang w:eastAsia="ru-RU"/>
        </w:rPr>
        <w:t xml:space="preserve">евыполнение в срок законного предписания (постановления, представления, решения) органа (должностного лица), осуществляющего </w:t>
      </w:r>
      <w:r w:rsidRPr="00E44B55">
        <w:rPr>
          <w:rFonts w:ascii="Times New Roman" w:eastAsia="Times New Roman" w:hAnsi="Times New Roman" w:cs="Times New Roman"/>
          <w:bCs/>
          <w:color w:val="000000"/>
          <w:sz w:val="28"/>
          <w:szCs w:val="28"/>
          <w:lang w:eastAsia="ru-RU"/>
        </w:rPr>
        <w:lastRenderedPageBreak/>
        <w:t>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E44B55">
        <w:rPr>
          <w:rFonts w:ascii="Times New Roman" w:eastAsia="Times New Roman" w:hAnsi="Times New Roman" w:cs="Times New Roman"/>
          <w:color w:val="000000"/>
          <w:sz w:val="28"/>
          <w:szCs w:val="28"/>
          <w:lang w:eastAsia="ru-RU"/>
        </w:rPr>
        <w:t xml:space="preserve"> в отношении должностного лица управляющей организации.</w:t>
      </w:r>
      <w:proofErr w:type="gramEnd"/>
      <w:r w:rsidRPr="00E44B55">
        <w:rPr>
          <w:rFonts w:ascii="Times New Roman" w:eastAsia="Times New Roman" w:hAnsi="Times New Roman" w:cs="Times New Roman"/>
          <w:color w:val="000000"/>
          <w:sz w:val="28"/>
          <w:szCs w:val="28"/>
          <w:lang w:eastAsia="ru-RU"/>
        </w:rPr>
        <w:t xml:space="preserve"> Постановлением  мирового судьи административное дело в отношении генерального директора  управляющей организации  по ч. 1 ст. 19.5 КоАП РФ было  прекращено за отсутствием состава  административного правонарушения. Решением по делу об административном правонарушении     удовлетворена жалоба департамента жилищно-коммунального хозяйства администрации города Нефтеюганска,  а именно: ранее вынесенное постановление мирового судьи судебного участка    отменено,  производство по делу прекращено на основании п. 6 ч. 1 ст. 24.5 КоАП РФ -  в связи с истечением срока давности привлечения к административной ответственности.</w:t>
      </w:r>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E44B55">
        <w:rPr>
          <w:rFonts w:ascii="Times New Roman" w:eastAsia="Times New Roman" w:hAnsi="Times New Roman" w:cs="Times New Roman"/>
          <w:color w:val="000000"/>
          <w:sz w:val="28"/>
          <w:szCs w:val="28"/>
          <w:lang w:eastAsia="ru-RU"/>
        </w:rPr>
        <w:t>2. составлен протокол об административном правонарушении  по части 1  статьи 19.5 «Н</w:t>
      </w:r>
      <w:r w:rsidRPr="00E44B55">
        <w:rPr>
          <w:rFonts w:ascii="Times New Roman" w:eastAsia="Times New Roman" w:hAnsi="Times New Roman" w:cs="Times New Roman"/>
          <w:bCs/>
          <w:color w:val="000000"/>
          <w:sz w:val="28"/>
          <w:szCs w:val="28"/>
          <w:lang w:eastAsia="ru-RU"/>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E44B55">
        <w:rPr>
          <w:rFonts w:ascii="Times New Roman" w:eastAsia="Times New Roman" w:hAnsi="Times New Roman" w:cs="Times New Roman"/>
          <w:color w:val="000000"/>
          <w:sz w:val="28"/>
          <w:szCs w:val="28"/>
          <w:lang w:eastAsia="ru-RU"/>
        </w:rPr>
        <w:t xml:space="preserve"> в отношении  юридического лица  (управляющей организации).</w:t>
      </w:r>
      <w:proofErr w:type="gramEnd"/>
      <w:r w:rsidRPr="00E44B55">
        <w:rPr>
          <w:rFonts w:ascii="Times New Roman" w:eastAsia="Times New Roman" w:hAnsi="Times New Roman" w:cs="Times New Roman"/>
          <w:color w:val="000000"/>
          <w:sz w:val="28"/>
          <w:szCs w:val="28"/>
          <w:lang w:eastAsia="ru-RU"/>
        </w:rPr>
        <w:t xml:space="preserve"> Постановлением  мирового судьи судебного участка  судебного участка юридическое лицо признано виновным в совершении административного правонарушения и подвергнуто административному наказанию в виде административного штрафа в размере 10 000 (десять тысяч) рублей.</w:t>
      </w:r>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E44B55">
        <w:rPr>
          <w:rFonts w:ascii="Times New Roman" w:eastAsia="Times New Roman" w:hAnsi="Times New Roman" w:cs="Times New Roman"/>
          <w:color w:val="000000"/>
          <w:sz w:val="28"/>
          <w:szCs w:val="28"/>
          <w:lang w:eastAsia="ru-RU"/>
        </w:rPr>
        <w:t xml:space="preserve">В соответствии с пунктом 29 Обзора судебной практики Верховного Суда Российской Федерации № 3 (2017), утвержденного Президиумом Верховного Суда РФ 12.07.2017 (Определение ВС РФ № 305-АД16-19653) определено, что управляющая компания в рамках предпринимательской деятельности по управлению многоквартирными домами может быть привлечена к административной ответственности по части 2 статьи 14.1.3   КоАП РФ, а не по статье 7.22 КоАП РФ.  </w:t>
      </w:r>
      <w:proofErr w:type="gramEnd"/>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E44B55">
        <w:rPr>
          <w:rFonts w:ascii="Times New Roman" w:eastAsia="Times New Roman" w:hAnsi="Times New Roman" w:cs="Times New Roman"/>
          <w:color w:val="000000"/>
          <w:sz w:val="28"/>
          <w:szCs w:val="28"/>
          <w:lang w:eastAsia="ru-RU"/>
        </w:rPr>
        <w:t xml:space="preserve">В соответствии программой проведения проверки готовности к отопительному периоду 2017-2018 года, утвержденная постановлением администрации города Нефтеюганска от 19.06.2017 года № 397-п                           «О проверке готовности к отопительному периоду 2017-2018 года в муниципальном образовании город Нефтеюганск», комиссией по проведению проверки готовности к отопительному периоду 2017-2018 года теплоснабжающих, </w:t>
      </w:r>
      <w:proofErr w:type="spellStart"/>
      <w:r w:rsidRPr="00E44B55">
        <w:rPr>
          <w:rFonts w:ascii="Times New Roman" w:eastAsia="Times New Roman" w:hAnsi="Times New Roman" w:cs="Times New Roman"/>
          <w:color w:val="000000"/>
          <w:sz w:val="28"/>
          <w:szCs w:val="28"/>
          <w:lang w:eastAsia="ru-RU"/>
        </w:rPr>
        <w:t>теплосетевых</w:t>
      </w:r>
      <w:proofErr w:type="spellEnd"/>
      <w:r w:rsidRPr="00E44B55">
        <w:rPr>
          <w:rFonts w:ascii="Times New Roman" w:eastAsia="Times New Roman" w:hAnsi="Times New Roman" w:cs="Times New Roman"/>
          <w:color w:val="000000"/>
          <w:sz w:val="28"/>
          <w:szCs w:val="28"/>
          <w:lang w:eastAsia="ru-RU"/>
        </w:rPr>
        <w:t xml:space="preserve"> организаций и потребителей тепловой энергии, </w:t>
      </w:r>
      <w:proofErr w:type="spellStart"/>
      <w:r w:rsidRPr="00E44B55">
        <w:rPr>
          <w:rFonts w:ascii="Times New Roman" w:eastAsia="Times New Roman" w:hAnsi="Times New Roman" w:cs="Times New Roman"/>
          <w:color w:val="000000"/>
          <w:sz w:val="28"/>
          <w:szCs w:val="28"/>
          <w:lang w:eastAsia="ru-RU"/>
        </w:rPr>
        <w:t>теплоупотребляющие</w:t>
      </w:r>
      <w:proofErr w:type="spellEnd"/>
      <w:r w:rsidRPr="00E44B55">
        <w:rPr>
          <w:rFonts w:ascii="Times New Roman" w:eastAsia="Times New Roman" w:hAnsi="Times New Roman" w:cs="Times New Roman"/>
          <w:color w:val="000000"/>
          <w:sz w:val="28"/>
          <w:szCs w:val="28"/>
          <w:lang w:eastAsia="ru-RU"/>
        </w:rPr>
        <w:t xml:space="preserve"> установки которых подключены к системе теплоснабжения, была проведена проверка</w:t>
      </w:r>
      <w:proofErr w:type="gramEnd"/>
      <w:r w:rsidRPr="00E44B55">
        <w:rPr>
          <w:rFonts w:ascii="Times New Roman" w:eastAsia="Times New Roman" w:hAnsi="Times New Roman" w:cs="Times New Roman"/>
          <w:color w:val="000000"/>
          <w:sz w:val="28"/>
          <w:szCs w:val="28"/>
          <w:lang w:eastAsia="ru-RU"/>
        </w:rPr>
        <w:t xml:space="preserve"> готовности к отопительному периоду потребителей управляющих организаций.  </w:t>
      </w:r>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E44B55">
        <w:rPr>
          <w:rFonts w:ascii="Times New Roman" w:eastAsia="Times New Roman" w:hAnsi="Times New Roman" w:cs="Times New Roman"/>
          <w:color w:val="000000"/>
          <w:sz w:val="28"/>
          <w:szCs w:val="28"/>
          <w:lang w:eastAsia="ru-RU"/>
        </w:rPr>
        <w:t xml:space="preserve">По итогам проверки комиссией  выявлены нарушения при осуществлении деятельности по управлению многоквартирными домами, которые находятся в управлении вышеназванных управляющих организаций Правил оценки готовности к отопительному периоду, утвержденным приказом Министерства </w:t>
      </w:r>
      <w:r w:rsidRPr="00E44B55">
        <w:rPr>
          <w:rFonts w:ascii="Times New Roman" w:eastAsia="Times New Roman" w:hAnsi="Times New Roman" w:cs="Times New Roman"/>
          <w:color w:val="000000"/>
          <w:sz w:val="28"/>
          <w:szCs w:val="28"/>
          <w:lang w:eastAsia="ru-RU"/>
        </w:rPr>
        <w:lastRenderedPageBreak/>
        <w:t xml:space="preserve">энергетики Российской Федерации от 24 марта 2003 года № 115 «Об утверждении правил технической эксплуатации тепловых энергоустановок» и Правил оценки готовности к отопительному периоду, утвержденным Приказом </w:t>
      </w:r>
      <w:proofErr w:type="spellStart"/>
      <w:r w:rsidRPr="00E44B55">
        <w:rPr>
          <w:rFonts w:ascii="Times New Roman" w:eastAsia="Times New Roman" w:hAnsi="Times New Roman" w:cs="Times New Roman"/>
          <w:color w:val="000000"/>
          <w:sz w:val="28"/>
          <w:szCs w:val="28"/>
          <w:lang w:eastAsia="ru-RU"/>
        </w:rPr>
        <w:t>Миниэнерго</w:t>
      </w:r>
      <w:proofErr w:type="spellEnd"/>
      <w:r w:rsidRPr="00E44B55">
        <w:rPr>
          <w:rFonts w:ascii="Times New Roman" w:eastAsia="Times New Roman" w:hAnsi="Times New Roman" w:cs="Times New Roman"/>
          <w:color w:val="000000"/>
          <w:sz w:val="28"/>
          <w:szCs w:val="28"/>
          <w:lang w:eastAsia="ru-RU"/>
        </w:rPr>
        <w:t xml:space="preserve"> России от 12.03.2013 года № 103.</w:t>
      </w:r>
      <w:proofErr w:type="gramEnd"/>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bCs/>
          <w:color w:val="000000"/>
          <w:sz w:val="28"/>
          <w:szCs w:val="28"/>
          <w:lang w:eastAsia="ru-RU"/>
        </w:rPr>
      </w:pPr>
      <w:proofErr w:type="gramStart"/>
      <w:r w:rsidRPr="00E44B55">
        <w:rPr>
          <w:rFonts w:ascii="Times New Roman" w:eastAsia="Times New Roman" w:hAnsi="Times New Roman" w:cs="Times New Roman"/>
          <w:color w:val="000000"/>
          <w:sz w:val="28"/>
          <w:szCs w:val="28"/>
          <w:lang w:eastAsia="ru-RU"/>
        </w:rPr>
        <w:t>Отделом муниципального  жилищного и  дорожного контроля,  по работе с обращениями граждан ДЖКХ  администрации города Нефтеюганска в  адрес Нефтеюганского отдела инспектирования Службы жилищного и строительного надзора ХМАО-Югры  были направлены материалы для привлечения   юридических  лиц к административной ответственности,  предусмотренной  ч.2 ст. 14.1.3 КоАП РФ «</w:t>
      </w:r>
      <w:r w:rsidRPr="00E44B55">
        <w:rPr>
          <w:rFonts w:ascii="Times New Roman" w:eastAsia="Times New Roman" w:hAnsi="Times New Roman" w:cs="Times New Roman"/>
          <w:bCs/>
          <w:color w:val="000000"/>
          <w:sz w:val="28"/>
          <w:szCs w:val="28"/>
          <w:lang w:eastAsia="ru-RU"/>
        </w:rPr>
        <w:t>Осуществление предпринимательской деятельности по управлению многоквартирными домами без лицензии» (ч. 2.</w:t>
      </w:r>
      <w:proofErr w:type="gramEnd"/>
      <w:r w:rsidRPr="00E44B55">
        <w:rPr>
          <w:rFonts w:ascii="Times New Roman" w:eastAsia="Times New Roman" w:hAnsi="Times New Roman" w:cs="Times New Roman"/>
          <w:bCs/>
          <w:color w:val="000000"/>
          <w:sz w:val="28"/>
          <w:szCs w:val="28"/>
          <w:lang w:eastAsia="ru-RU"/>
        </w:rPr>
        <w:t xml:space="preserve"> </w:t>
      </w:r>
      <w:proofErr w:type="gramStart"/>
      <w:r w:rsidRPr="00E44B55">
        <w:rPr>
          <w:rFonts w:ascii="Times New Roman" w:eastAsia="Times New Roman" w:hAnsi="Times New Roman" w:cs="Times New Roman"/>
          <w:bCs/>
          <w:color w:val="000000"/>
          <w:sz w:val="28"/>
          <w:szCs w:val="28"/>
          <w:lang w:eastAsia="ru-RU"/>
        </w:rPr>
        <w:t>Осуществление предпринимательской деятельности по управлению многоквартирными домами с нарушением лицензионных требований).</w:t>
      </w:r>
      <w:proofErr w:type="gramEnd"/>
    </w:p>
    <w:p w:rsidR="00E44B55" w:rsidRPr="00E44B55" w:rsidRDefault="00E44B55" w:rsidP="00E76473">
      <w:pPr>
        <w:shd w:val="clear" w:color="auto" w:fill="FFFFFF"/>
        <w:spacing w:after="0" w:line="240" w:lineRule="auto"/>
        <w:ind w:firstLine="851"/>
        <w:jc w:val="both"/>
        <w:rPr>
          <w:rFonts w:ascii="Times New Roman" w:eastAsia="Times New Roman" w:hAnsi="Times New Roman" w:cs="Times New Roman"/>
          <w:bCs/>
          <w:color w:val="000000"/>
          <w:sz w:val="28"/>
          <w:szCs w:val="28"/>
          <w:lang w:eastAsia="ru-RU"/>
        </w:rPr>
      </w:pPr>
      <w:r w:rsidRPr="00E44B55">
        <w:rPr>
          <w:rFonts w:ascii="Times New Roman" w:eastAsia="Times New Roman" w:hAnsi="Times New Roman" w:cs="Times New Roman"/>
          <w:bCs/>
          <w:color w:val="000000"/>
          <w:sz w:val="28"/>
          <w:szCs w:val="28"/>
          <w:lang w:eastAsia="ru-RU"/>
        </w:rPr>
        <w:t xml:space="preserve">Постановлениями  мировых судей судебных участков два юридических лица – управляющие организации признаны виновными в совершении административных правонарушений и подвергнуты административному наказанию в виде административного штрафа в размере 125 000 (Сто двадцать пять тысяч) рублей на каждое административное правонарушение (итого: 375 000 (триста семьдесят пять тысяч) рублей 00 копеек). </w:t>
      </w:r>
    </w:p>
    <w:p w:rsidR="007241D9" w:rsidRPr="009C5A5F" w:rsidRDefault="001E544F" w:rsidP="00E76473">
      <w:pPr>
        <w:pStyle w:val="ConsPlusNormal"/>
        <w:ind w:firstLine="851"/>
        <w:jc w:val="both"/>
        <w:rPr>
          <w:rFonts w:ascii="Times New Roman" w:hAnsi="Times New Roman" w:cs="Times New Roman"/>
          <w:sz w:val="28"/>
          <w:szCs w:val="28"/>
        </w:rPr>
      </w:pPr>
      <w:r w:rsidRPr="009C5A5F">
        <w:rPr>
          <w:rFonts w:ascii="Times New Roman" w:eastAsia="Times New Roman" w:hAnsi="Times New Roman" w:cs="Times New Roman"/>
          <w:sz w:val="28"/>
          <w:szCs w:val="28"/>
        </w:rPr>
        <w:t>Эксперты и представители экспертных организаций к проведен</w:t>
      </w:r>
      <w:r w:rsidR="00581F12" w:rsidRPr="009C5A5F">
        <w:rPr>
          <w:rFonts w:ascii="Times New Roman" w:eastAsia="Times New Roman" w:hAnsi="Times New Roman" w:cs="Times New Roman"/>
          <w:sz w:val="28"/>
          <w:szCs w:val="28"/>
        </w:rPr>
        <w:t xml:space="preserve">ию мероприятий по </w:t>
      </w:r>
      <w:r w:rsidRPr="009C5A5F">
        <w:rPr>
          <w:rFonts w:ascii="Times New Roman" w:eastAsia="Times New Roman" w:hAnsi="Times New Roman" w:cs="Times New Roman"/>
          <w:sz w:val="28"/>
          <w:szCs w:val="28"/>
        </w:rPr>
        <w:t xml:space="preserve"> жилищному </w:t>
      </w:r>
      <w:r w:rsidR="000F4CD0" w:rsidRPr="009C5A5F">
        <w:rPr>
          <w:rFonts w:ascii="Times New Roman" w:eastAsia="Times New Roman" w:hAnsi="Times New Roman" w:cs="Times New Roman"/>
          <w:sz w:val="28"/>
          <w:szCs w:val="28"/>
        </w:rPr>
        <w:t>и доро</w:t>
      </w:r>
      <w:r w:rsidR="00581F12" w:rsidRPr="009C5A5F">
        <w:rPr>
          <w:rFonts w:ascii="Times New Roman" w:eastAsia="Times New Roman" w:hAnsi="Times New Roman" w:cs="Times New Roman"/>
          <w:sz w:val="28"/>
          <w:szCs w:val="28"/>
        </w:rPr>
        <w:t xml:space="preserve">жному </w:t>
      </w:r>
      <w:r w:rsidRPr="009C5A5F">
        <w:rPr>
          <w:rFonts w:ascii="Times New Roman" w:eastAsia="Times New Roman" w:hAnsi="Times New Roman" w:cs="Times New Roman"/>
          <w:sz w:val="28"/>
          <w:szCs w:val="28"/>
        </w:rPr>
        <w:t>контролю не привлекались.</w:t>
      </w:r>
    </w:p>
    <w:p w:rsidR="001F0FE6" w:rsidRPr="009C5A5F" w:rsidRDefault="001F0FE6" w:rsidP="00E76473">
      <w:pPr>
        <w:pStyle w:val="ConsPlusNormal"/>
        <w:ind w:firstLine="851"/>
        <w:jc w:val="both"/>
        <w:rPr>
          <w:rFonts w:ascii="Times New Roman" w:eastAsia="Times New Roman" w:hAnsi="Times New Roman" w:cs="Times New Roman"/>
          <w:sz w:val="28"/>
          <w:szCs w:val="28"/>
        </w:rPr>
      </w:pPr>
      <w:r w:rsidRPr="009C5A5F">
        <w:rPr>
          <w:rFonts w:ascii="Times New Roman" w:eastAsia="Times New Roman" w:hAnsi="Times New Roman" w:cs="Times New Roman"/>
          <w:sz w:val="28"/>
          <w:szCs w:val="28"/>
        </w:rPr>
        <w:t>Информирование физических и юридических лиц об изменениях в законодательстве по вопроса</w:t>
      </w:r>
      <w:r w:rsidR="00FD719C" w:rsidRPr="009C5A5F">
        <w:rPr>
          <w:rFonts w:ascii="Times New Roman" w:eastAsia="Times New Roman" w:hAnsi="Times New Roman" w:cs="Times New Roman"/>
          <w:sz w:val="28"/>
          <w:szCs w:val="28"/>
        </w:rPr>
        <w:t xml:space="preserve">м организации и осуществления </w:t>
      </w:r>
      <w:r w:rsidRPr="009C5A5F">
        <w:rPr>
          <w:rFonts w:ascii="Times New Roman" w:eastAsia="Times New Roman" w:hAnsi="Times New Roman" w:cs="Times New Roman"/>
          <w:sz w:val="28"/>
          <w:szCs w:val="28"/>
        </w:rPr>
        <w:t xml:space="preserve"> жилищного </w:t>
      </w:r>
      <w:r w:rsidR="00FD719C" w:rsidRPr="009C5A5F">
        <w:rPr>
          <w:rFonts w:ascii="Times New Roman" w:eastAsia="Times New Roman" w:hAnsi="Times New Roman" w:cs="Times New Roman"/>
          <w:sz w:val="28"/>
          <w:szCs w:val="28"/>
        </w:rPr>
        <w:t xml:space="preserve">и дорожного </w:t>
      </w:r>
      <w:r w:rsidRPr="009C5A5F">
        <w:rPr>
          <w:rFonts w:ascii="Times New Roman" w:eastAsia="Times New Roman" w:hAnsi="Times New Roman" w:cs="Times New Roman"/>
          <w:sz w:val="28"/>
          <w:szCs w:val="28"/>
        </w:rPr>
        <w:t>контроля –</w:t>
      </w:r>
      <w:r w:rsidR="00E82D53" w:rsidRPr="009C5A5F">
        <w:rPr>
          <w:rFonts w:ascii="Times New Roman" w:eastAsia="Times New Roman" w:hAnsi="Times New Roman" w:cs="Times New Roman"/>
          <w:sz w:val="28"/>
          <w:szCs w:val="28"/>
        </w:rPr>
        <w:t xml:space="preserve"> при</w:t>
      </w:r>
      <w:r w:rsidRPr="009C5A5F">
        <w:rPr>
          <w:rFonts w:ascii="Times New Roman" w:eastAsia="Times New Roman" w:hAnsi="Times New Roman" w:cs="Times New Roman"/>
          <w:sz w:val="28"/>
          <w:szCs w:val="28"/>
        </w:rPr>
        <w:t xml:space="preserve"> необходимости.</w:t>
      </w:r>
    </w:p>
    <w:p w:rsidR="001F0FE6" w:rsidRPr="009C5A5F" w:rsidRDefault="001F0FE6" w:rsidP="00E76473">
      <w:pPr>
        <w:pStyle w:val="ConsPlusNormal"/>
        <w:ind w:firstLine="851"/>
        <w:jc w:val="both"/>
        <w:rPr>
          <w:rFonts w:ascii="Times New Roman" w:hAnsi="Times New Roman" w:cs="Times New Roman"/>
          <w:sz w:val="28"/>
          <w:szCs w:val="28"/>
        </w:rPr>
      </w:pPr>
      <w:r w:rsidRPr="009C5A5F">
        <w:rPr>
          <w:rFonts w:ascii="Times New Roman" w:eastAsia="Times New Roman" w:hAnsi="Times New Roman" w:cs="Times New Roman"/>
          <w:sz w:val="28"/>
          <w:szCs w:val="28"/>
        </w:rPr>
        <w:t>Взаимодействие со Службой жилищного и строительног</w:t>
      </w:r>
      <w:r w:rsidR="00581F12" w:rsidRPr="009C5A5F">
        <w:rPr>
          <w:rFonts w:ascii="Times New Roman" w:eastAsia="Times New Roman" w:hAnsi="Times New Roman" w:cs="Times New Roman"/>
          <w:sz w:val="28"/>
          <w:szCs w:val="28"/>
        </w:rPr>
        <w:t>о надзора ХМАО – Югры Нефтеюганский</w:t>
      </w:r>
      <w:r w:rsidRPr="009C5A5F">
        <w:rPr>
          <w:rFonts w:ascii="Times New Roman" w:eastAsia="Times New Roman" w:hAnsi="Times New Roman" w:cs="Times New Roman"/>
          <w:sz w:val="28"/>
          <w:szCs w:val="28"/>
        </w:rPr>
        <w:t xml:space="preserve"> отдел инспектирования: постоянно.</w:t>
      </w:r>
    </w:p>
    <w:p w:rsidR="001F0FE6" w:rsidRPr="009C5A5F" w:rsidRDefault="00031E1C" w:rsidP="00E76473">
      <w:pPr>
        <w:pStyle w:val="ConsPlusNormal"/>
        <w:ind w:firstLine="851"/>
        <w:jc w:val="both"/>
        <w:rPr>
          <w:rFonts w:ascii="Times New Roman" w:hAnsi="Times New Roman" w:cs="Times New Roman"/>
          <w:sz w:val="28"/>
          <w:szCs w:val="28"/>
        </w:rPr>
      </w:pPr>
      <w:r w:rsidRPr="009C5A5F">
        <w:rPr>
          <w:rFonts w:ascii="Times New Roman" w:hAnsi="Times New Roman" w:cs="Times New Roman"/>
          <w:sz w:val="28"/>
          <w:szCs w:val="28"/>
        </w:rPr>
        <w:t>Сбор информации</w:t>
      </w:r>
      <w:r w:rsidR="00581F12" w:rsidRPr="009C5A5F">
        <w:rPr>
          <w:rFonts w:ascii="Times New Roman" w:hAnsi="Times New Roman" w:cs="Times New Roman"/>
          <w:sz w:val="28"/>
          <w:szCs w:val="28"/>
        </w:rPr>
        <w:t xml:space="preserve"> по осуществлению </w:t>
      </w:r>
      <w:r w:rsidRPr="009C5A5F">
        <w:rPr>
          <w:rFonts w:ascii="Times New Roman" w:hAnsi="Times New Roman" w:cs="Times New Roman"/>
          <w:sz w:val="28"/>
          <w:szCs w:val="28"/>
        </w:rPr>
        <w:t xml:space="preserve"> жилищного контроля </w:t>
      </w:r>
      <w:r w:rsidR="00581F12" w:rsidRPr="009C5A5F">
        <w:rPr>
          <w:rFonts w:ascii="Times New Roman" w:hAnsi="Times New Roman" w:cs="Times New Roman"/>
          <w:sz w:val="28"/>
          <w:szCs w:val="28"/>
        </w:rPr>
        <w:t>на территории города</w:t>
      </w:r>
      <w:r w:rsidRPr="009C5A5F">
        <w:rPr>
          <w:rFonts w:ascii="Times New Roman" w:hAnsi="Times New Roman" w:cs="Times New Roman"/>
          <w:sz w:val="28"/>
          <w:szCs w:val="28"/>
        </w:rPr>
        <w:t>, и подготовка отчётности для Службы жилищного и строительного надзора ХМАО – Югры: ежемесячно, ежеквартально.</w:t>
      </w:r>
    </w:p>
    <w:p w:rsidR="0022180A" w:rsidRPr="009C5A5F" w:rsidRDefault="00D55487" w:rsidP="00E76473">
      <w:pPr>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t>В целях профилактики правонарушений управляющими организациями</w:t>
      </w:r>
      <w:r w:rsidR="00AD6934" w:rsidRPr="009C5A5F">
        <w:rPr>
          <w:rFonts w:ascii="Times New Roman" w:hAnsi="Times New Roman" w:cs="Times New Roman"/>
          <w:sz w:val="28"/>
          <w:szCs w:val="28"/>
        </w:rPr>
        <w:t>, на основе анализа причин, факторов и условий, способствующих нар</w:t>
      </w:r>
      <w:r w:rsidR="009E02F4" w:rsidRPr="009C5A5F">
        <w:rPr>
          <w:rFonts w:ascii="Times New Roman" w:hAnsi="Times New Roman" w:cs="Times New Roman"/>
          <w:sz w:val="28"/>
          <w:szCs w:val="28"/>
        </w:rPr>
        <w:t>ушениям обязательных требований,</w:t>
      </w:r>
      <w:r w:rsidR="00C0763D" w:rsidRPr="009C5A5F">
        <w:rPr>
          <w:rFonts w:ascii="Times New Roman" w:hAnsi="Times New Roman" w:cs="Times New Roman"/>
          <w:sz w:val="28"/>
          <w:szCs w:val="28"/>
        </w:rPr>
        <w:t xml:space="preserve"> актуальных в 2017 году,</w:t>
      </w:r>
      <w:r w:rsidR="009E02F4" w:rsidRPr="009C5A5F">
        <w:rPr>
          <w:rFonts w:ascii="Times New Roman" w:hAnsi="Times New Roman" w:cs="Times New Roman"/>
          <w:sz w:val="28"/>
          <w:szCs w:val="28"/>
        </w:rPr>
        <w:t xml:space="preserve"> юридическим лицами, индивидуальным предпринимателям</w:t>
      </w:r>
      <w:r w:rsidRPr="009C5A5F">
        <w:rPr>
          <w:rFonts w:ascii="Times New Roman" w:hAnsi="Times New Roman" w:cs="Times New Roman"/>
          <w:sz w:val="28"/>
          <w:szCs w:val="28"/>
        </w:rPr>
        <w:t xml:space="preserve"> необходимо:</w:t>
      </w:r>
    </w:p>
    <w:p w:rsidR="00F76BFB" w:rsidRPr="009C5A5F" w:rsidRDefault="00D55858" w:rsidP="00E76473">
      <w:pPr>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t xml:space="preserve">1) осуществлять </w:t>
      </w:r>
      <w:r w:rsidR="00411DB3" w:rsidRPr="009C5A5F">
        <w:rPr>
          <w:rFonts w:ascii="Times New Roman" w:hAnsi="Times New Roman" w:cs="Times New Roman"/>
          <w:sz w:val="28"/>
          <w:szCs w:val="28"/>
        </w:rPr>
        <w:t xml:space="preserve">постоянный </w:t>
      </w:r>
      <w:proofErr w:type="gramStart"/>
      <w:r w:rsidRPr="009C5A5F">
        <w:rPr>
          <w:rFonts w:ascii="Times New Roman" w:hAnsi="Times New Roman" w:cs="Times New Roman"/>
          <w:sz w:val="28"/>
          <w:szCs w:val="28"/>
        </w:rPr>
        <w:t>контроль за</w:t>
      </w:r>
      <w:proofErr w:type="gramEnd"/>
      <w:r w:rsidRPr="009C5A5F">
        <w:rPr>
          <w:rFonts w:ascii="Times New Roman" w:hAnsi="Times New Roman" w:cs="Times New Roman"/>
          <w:sz w:val="28"/>
          <w:szCs w:val="28"/>
        </w:rPr>
        <w:t xml:space="preserve"> жилищным фондом, поддерживать в исправности, работоспособности, наладке и регулир</w:t>
      </w:r>
      <w:r w:rsidR="00AF5907" w:rsidRPr="009C5A5F">
        <w:rPr>
          <w:rFonts w:ascii="Times New Roman" w:hAnsi="Times New Roman" w:cs="Times New Roman"/>
          <w:sz w:val="28"/>
          <w:szCs w:val="28"/>
        </w:rPr>
        <w:t>ованию инженерных систем и т.д.</w:t>
      </w:r>
      <w:r w:rsidR="000F4CD0" w:rsidRPr="009C5A5F">
        <w:rPr>
          <w:rFonts w:ascii="Times New Roman" w:hAnsi="Times New Roman" w:cs="Times New Roman"/>
          <w:sz w:val="28"/>
          <w:szCs w:val="28"/>
        </w:rPr>
        <w:t xml:space="preserve"> </w:t>
      </w:r>
      <w:proofErr w:type="gramStart"/>
      <w:r w:rsidRPr="009C5A5F">
        <w:rPr>
          <w:rFonts w:ascii="Times New Roman" w:hAnsi="Times New Roman" w:cs="Times New Roman"/>
          <w:sz w:val="28"/>
          <w:szCs w:val="28"/>
        </w:rPr>
        <w:t>Контроль за</w:t>
      </w:r>
      <w:proofErr w:type="gramEnd"/>
      <w:r w:rsidRPr="009C5A5F">
        <w:rPr>
          <w:rFonts w:ascii="Times New Roman" w:hAnsi="Times New Roman" w:cs="Times New Roman"/>
          <w:sz w:val="28"/>
          <w:szCs w:val="28"/>
        </w:rPr>
        <w:t xml:space="preserve"> техническим состоянием следует осуществлять путём проведения плановых и внеплановых осмотров (особое внимание в процессе осмотров должно быть уделено тем зданиям и их конструкциям, и оборудованию, которые имеют физический износ свыше 60%)</w:t>
      </w:r>
      <w:r w:rsidR="00B22FE0" w:rsidRPr="009C5A5F">
        <w:rPr>
          <w:rFonts w:ascii="Times New Roman" w:hAnsi="Times New Roman" w:cs="Times New Roman"/>
          <w:sz w:val="28"/>
          <w:szCs w:val="28"/>
        </w:rPr>
        <w:t>. В</w:t>
      </w:r>
      <w:r w:rsidR="00411DB3" w:rsidRPr="009C5A5F">
        <w:rPr>
          <w:rFonts w:ascii="Times New Roman" w:hAnsi="Times New Roman" w:cs="Times New Roman"/>
          <w:sz w:val="28"/>
          <w:szCs w:val="28"/>
        </w:rPr>
        <w:t>ести соответствующую разъяснительную работу с эксплуатационным персоналом и населением;</w:t>
      </w:r>
    </w:p>
    <w:p w:rsidR="00AF5907" w:rsidRPr="009C5A5F" w:rsidRDefault="00AF5907" w:rsidP="00E76473">
      <w:pPr>
        <w:pStyle w:val="ConsPlusNormal"/>
        <w:ind w:firstLine="851"/>
        <w:jc w:val="both"/>
        <w:rPr>
          <w:rFonts w:ascii="Times New Roman" w:hAnsi="Times New Roman" w:cs="Times New Roman"/>
          <w:sz w:val="28"/>
          <w:szCs w:val="28"/>
        </w:rPr>
      </w:pPr>
      <w:r w:rsidRPr="009C5A5F">
        <w:rPr>
          <w:rFonts w:ascii="Times New Roman" w:hAnsi="Times New Roman" w:cs="Times New Roman"/>
          <w:sz w:val="28"/>
          <w:szCs w:val="28"/>
        </w:rPr>
        <w:t>2</w:t>
      </w:r>
      <w:r w:rsidR="00377296" w:rsidRPr="009C5A5F">
        <w:rPr>
          <w:rFonts w:ascii="Times New Roman" w:hAnsi="Times New Roman" w:cs="Times New Roman"/>
          <w:sz w:val="28"/>
          <w:szCs w:val="28"/>
        </w:rPr>
        <w:t>) обеспечивать качественное выполнение</w:t>
      </w:r>
      <w:r w:rsidRPr="009C5A5F">
        <w:rPr>
          <w:rFonts w:ascii="Times New Roman" w:hAnsi="Times New Roman" w:cs="Times New Roman"/>
          <w:sz w:val="28"/>
          <w:szCs w:val="28"/>
        </w:rPr>
        <w:t xml:space="preserve">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(особенно в зимний период)</w:t>
      </w:r>
      <w:r w:rsidR="00377296" w:rsidRPr="009C5A5F">
        <w:rPr>
          <w:rFonts w:ascii="Times New Roman" w:hAnsi="Times New Roman" w:cs="Times New Roman"/>
          <w:sz w:val="28"/>
          <w:szCs w:val="28"/>
        </w:rPr>
        <w:t>.</w:t>
      </w:r>
    </w:p>
    <w:p w:rsidR="004A5AED" w:rsidRPr="009C5A5F" w:rsidRDefault="00921F42" w:rsidP="00E76473">
      <w:pPr>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lastRenderedPageBreak/>
        <w:t xml:space="preserve">В целях недопущения лицами, осуществляющими деятельность по управлению многоквартирными домами действующего законодательства, рекомендуется повышать юридическую грамотность путём отслеживания изменений в действующем законодательстве, кроме того, рекомендуется посещать </w:t>
      </w:r>
      <w:r w:rsidR="00674A19" w:rsidRPr="009C5A5F">
        <w:rPr>
          <w:rFonts w:ascii="Times New Roman" w:hAnsi="Times New Roman" w:cs="Times New Roman"/>
          <w:sz w:val="28"/>
          <w:szCs w:val="28"/>
        </w:rPr>
        <w:t>рабочие встречи, заседания</w:t>
      </w:r>
      <w:r w:rsidR="00B22FE0" w:rsidRPr="009C5A5F">
        <w:rPr>
          <w:rFonts w:ascii="Times New Roman" w:hAnsi="Times New Roman" w:cs="Times New Roman"/>
          <w:sz w:val="28"/>
          <w:szCs w:val="28"/>
        </w:rPr>
        <w:t xml:space="preserve">, </w:t>
      </w:r>
      <w:r w:rsidRPr="009C5A5F">
        <w:rPr>
          <w:rFonts w:ascii="Times New Roman" w:hAnsi="Times New Roman" w:cs="Times New Roman"/>
          <w:sz w:val="28"/>
          <w:szCs w:val="28"/>
        </w:rPr>
        <w:t>проводимые Службой жилищного и строительного надзора ХМАО – Югры</w:t>
      </w:r>
      <w:r w:rsidR="00674A19" w:rsidRPr="009C5A5F">
        <w:rPr>
          <w:rFonts w:ascii="Times New Roman" w:hAnsi="Times New Roman" w:cs="Times New Roman"/>
          <w:sz w:val="28"/>
          <w:szCs w:val="28"/>
        </w:rPr>
        <w:t xml:space="preserve"> и Службой жилищного и строительного </w:t>
      </w:r>
      <w:r w:rsidR="00581F12" w:rsidRPr="009C5A5F">
        <w:rPr>
          <w:rFonts w:ascii="Times New Roman" w:hAnsi="Times New Roman" w:cs="Times New Roman"/>
          <w:sz w:val="28"/>
          <w:szCs w:val="28"/>
        </w:rPr>
        <w:t>надзора ХМАО – Югры  Нефтеюганский</w:t>
      </w:r>
      <w:r w:rsidRPr="009C5A5F">
        <w:rPr>
          <w:rFonts w:ascii="Times New Roman" w:hAnsi="Times New Roman" w:cs="Times New Roman"/>
          <w:sz w:val="28"/>
          <w:szCs w:val="28"/>
        </w:rPr>
        <w:t xml:space="preserve"> отдел инспектирования</w:t>
      </w:r>
      <w:r w:rsidR="00AF5907" w:rsidRPr="009C5A5F">
        <w:rPr>
          <w:rFonts w:ascii="Times New Roman" w:hAnsi="Times New Roman" w:cs="Times New Roman"/>
          <w:sz w:val="28"/>
          <w:szCs w:val="28"/>
        </w:rPr>
        <w:t>.</w:t>
      </w:r>
    </w:p>
    <w:p w:rsidR="00E76473" w:rsidRPr="00E76473" w:rsidRDefault="00E76473" w:rsidP="00E764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76473">
        <w:rPr>
          <w:rFonts w:ascii="Times New Roman" w:eastAsia="Times New Roman" w:hAnsi="Times New Roman" w:cs="Times New Roman"/>
          <w:sz w:val="28"/>
          <w:szCs w:val="28"/>
          <w:lang w:eastAsia="ru-RU"/>
        </w:rPr>
        <w:t xml:space="preserve">По результатам правоприменительной практики остаются нерешенными следующие проблемы применения отдельных положений, регулирующих правоотношения </w:t>
      </w:r>
      <w:r>
        <w:rPr>
          <w:rFonts w:ascii="Times New Roman" w:eastAsia="Times New Roman" w:hAnsi="Times New Roman" w:cs="Times New Roman"/>
          <w:sz w:val="28"/>
          <w:szCs w:val="28"/>
          <w:lang w:eastAsia="ru-RU"/>
        </w:rPr>
        <w:t>в сфере муниципального контроля, а именно: в</w:t>
      </w:r>
      <w:r w:rsidRPr="00E76473">
        <w:rPr>
          <w:rFonts w:ascii="Times New Roman" w:eastAsia="Times New Roman" w:hAnsi="Times New Roman" w:cs="Times New Roman"/>
          <w:sz w:val="28"/>
          <w:szCs w:val="28"/>
          <w:lang w:eastAsia="ru-RU"/>
        </w:rPr>
        <w:t xml:space="preserve"> соответствии с положениями </w:t>
      </w:r>
      <w:hyperlink r:id="rId16" w:history="1">
        <w:r w:rsidRPr="00E76473">
          <w:rPr>
            <w:rFonts w:ascii="Times New Roman" w:eastAsia="Times New Roman" w:hAnsi="Times New Roman" w:cs="Times New Roman"/>
            <w:sz w:val="28"/>
            <w:szCs w:val="28"/>
            <w:lang w:eastAsia="ru-RU"/>
          </w:rPr>
          <w:t>пункта 1 части 2 статьи 10</w:t>
        </w:r>
      </w:hyperlink>
      <w:r w:rsidRPr="00E76473">
        <w:rPr>
          <w:rFonts w:ascii="Times New Roman" w:eastAsia="Times New Roman" w:hAnsi="Times New Roman" w:cs="Times New Roman"/>
          <w:sz w:val="28"/>
          <w:szCs w:val="28"/>
          <w:lang w:eastAsia="ru-RU"/>
        </w:rPr>
        <w:t xml:space="preserve"> Закона №</w:t>
      </w:r>
      <w:r>
        <w:rPr>
          <w:rFonts w:ascii="Times New Roman" w:eastAsia="Times New Roman" w:hAnsi="Times New Roman" w:cs="Times New Roman"/>
          <w:sz w:val="28"/>
          <w:szCs w:val="28"/>
          <w:lang w:eastAsia="ru-RU"/>
        </w:rPr>
        <w:t xml:space="preserve"> </w:t>
      </w:r>
      <w:r w:rsidRPr="00E76473">
        <w:rPr>
          <w:rFonts w:ascii="Times New Roman" w:eastAsia="Times New Roman" w:hAnsi="Times New Roman" w:cs="Times New Roman"/>
          <w:sz w:val="28"/>
          <w:szCs w:val="28"/>
          <w:lang w:eastAsia="ru-RU"/>
        </w:rPr>
        <w:t>294-ФЗ, одним из оснований проведения внеплановой выездной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roofErr w:type="gramEnd"/>
    </w:p>
    <w:p w:rsidR="00E76473" w:rsidRPr="00E76473" w:rsidRDefault="00E76473" w:rsidP="00E764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473">
        <w:rPr>
          <w:rFonts w:ascii="Times New Roman" w:eastAsia="Times New Roman" w:hAnsi="Times New Roman" w:cs="Times New Roman"/>
          <w:sz w:val="28"/>
          <w:szCs w:val="28"/>
          <w:lang w:eastAsia="ru-RU"/>
        </w:rPr>
        <w:t>При этом иногда возникают ситуации, когда субъекты предпринимательской деятельности обращаются в орган муниципального контроля с мотивированным ходатайством о продлении сроков исполнения ранее выданного предписания. При этом имеют место случаи, по которым причины продления сроков можно охарактеризовать как уважительные (к примеру, отсутствие доступа  жилое помещение для проведения необходимых работ). Однако законодательством не предусмотрено возможности продления сроков исполнения ранее выданного предписания.</w:t>
      </w:r>
    </w:p>
    <w:p w:rsidR="00E76473" w:rsidRPr="00E76473" w:rsidRDefault="00E76473" w:rsidP="00E7647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76473">
        <w:rPr>
          <w:rFonts w:ascii="Times New Roman" w:eastAsia="Times New Roman" w:hAnsi="Times New Roman" w:cs="Times New Roman"/>
          <w:sz w:val="28"/>
          <w:szCs w:val="28"/>
          <w:lang w:eastAsia="ru-RU"/>
        </w:rPr>
        <w:t xml:space="preserve">В связи с изложенным целесообразно внесение в </w:t>
      </w:r>
      <w:hyperlink r:id="rId17" w:history="1">
        <w:r w:rsidRPr="00E76473">
          <w:rPr>
            <w:rFonts w:ascii="Times New Roman" w:eastAsia="Times New Roman" w:hAnsi="Times New Roman" w:cs="Times New Roman"/>
            <w:sz w:val="28"/>
            <w:szCs w:val="28"/>
            <w:lang w:eastAsia="ru-RU"/>
          </w:rPr>
          <w:t>Закон</w:t>
        </w:r>
      </w:hyperlink>
      <w:r w:rsidRPr="00E764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76473">
        <w:rPr>
          <w:rFonts w:ascii="Times New Roman" w:eastAsia="Times New Roman" w:hAnsi="Times New Roman" w:cs="Times New Roman"/>
          <w:sz w:val="28"/>
          <w:szCs w:val="28"/>
          <w:lang w:eastAsia="ru-RU"/>
        </w:rPr>
        <w:t xml:space="preserve">294-ФЗ положений, предусматривающих возможность в исключительных случаях принятия органом муниципального контроля на основании мотивированного ходатайства </w:t>
      </w:r>
      <w:proofErr w:type="gramStart"/>
      <w:r w:rsidRPr="00E76473">
        <w:rPr>
          <w:rFonts w:ascii="Times New Roman" w:eastAsia="Times New Roman" w:hAnsi="Times New Roman" w:cs="Times New Roman"/>
          <w:sz w:val="28"/>
          <w:szCs w:val="28"/>
          <w:lang w:eastAsia="ru-RU"/>
        </w:rPr>
        <w:t>решения</w:t>
      </w:r>
      <w:proofErr w:type="gramEnd"/>
      <w:r w:rsidRPr="00E76473">
        <w:rPr>
          <w:rFonts w:ascii="Times New Roman" w:eastAsia="Times New Roman" w:hAnsi="Times New Roman" w:cs="Times New Roman"/>
          <w:sz w:val="28"/>
          <w:szCs w:val="28"/>
          <w:lang w:eastAsia="ru-RU"/>
        </w:rPr>
        <w:t xml:space="preserve"> о продлении срока ранее выданного предписания.</w:t>
      </w:r>
    </w:p>
    <w:p w:rsidR="00BC5171" w:rsidRDefault="00FD719C" w:rsidP="00E76473">
      <w:pPr>
        <w:spacing w:after="0" w:line="240" w:lineRule="auto"/>
        <w:ind w:firstLine="851"/>
        <w:jc w:val="both"/>
        <w:rPr>
          <w:rFonts w:ascii="Times New Roman" w:hAnsi="Times New Roman" w:cs="Times New Roman"/>
          <w:sz w:val="28"/>
          <w:szCs w:val="28"/>
        </w:rPr>
      </w:pPr>
      <w:r w:rsidRPr="009C5A5F">
        <w:rPr>
          <w:rFonts w:ascii="Times New Roman" w:hAnsi="Times New Roman" w:cs="Times New Roman"/>
          <w:sz w:val="28"/>
          <w:szCs w:val="28"/>
        </w:rPr>
        <w:t xml:space="preserve">Деятельность </w:t>
      </w:r>
      <w:r w:rsidR="00BC5171" w:rsidRPr="009C5A5F">
        <w:rPr>
          <w:rFonts w:ascii="Times New Roman" w:hAnsi="Times New Roman" w:cs="Times New Roman"/>
          <w:sz w:val="28"/>
          <w:szCs w:val="28"/>
        </w:rPr>
        <w:t xml:space="preserve"> жилищного </w:t>
      </w:r>
      <w:r w:rsidRPr="009C5A5F">
        <w:rPr>
          <w:rFonts w:ascii="Times New Roman" w:hAnsi="Times New Roman" w:cs="Times New Roman"/>
          <w:sz w:val="28"/>
          <w:szCs w:val="28"/>
        </w:rPr>
        <w:t xml:space="preserve">и дорожного </w:t>
      </w:r>
      <w:r w:rsidR="00BC5171" w:rsidRPr="009C5A5F">
        <w:rPr>
          <w:rFonts w:ascii="Times New Roman" w:hAnsi="Times New Roman" w:cs="Times New Roman"/>
          <w:sz w:val="28"/>
          <w:szCs w:val="28"/>
        </w:rPr>
        <w:t>контроля в 2017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 на создание комфортных и безопасных условий для проживания граждан, улучшение качества предоставляемых населению жилищных, коммунальных услуг и содействие укреплению законности и предупреждению правонарушен</w:t>
      </w:r>
      <w:r w:rsidR="001F0FE6" w:rsidRPr="009C5A5F">
        <w:rPr>
          <w:rFonts w:ascii="Times New Roman" w:hAnsi="Times New Roman" w:cs="Times New Roman"/>
          <w:sz w:val="28"/>
          <w:szCs w:val="28"/>
        </w:rPr>
        <w:t>ий в жилищно-коммунальной сфере.</w:t>
      </w:r>
    </w:p>
    <w:p w:rsidR="00967ABC" w:rsidRDefault="00967ABC" w:rsidP="00967ABC">
      <w:pPr>
        <w:spacing w:after="0" w:line="240" w:lineRule="auto"/>
        <w:jc w:val="both"/>
        <w:rPr>
          <w:rFonts w:ascii="Times New Roman" w:hAnsi="Times New Roman" w:cs="Times New Roman"/>
          <w:sz w:val="28"/>
          <w:szCs w:val="28"/>
        </w:rPr>
      </w:pPr>
    </w:p>
    <w:p w:rsidR="00967ABC" w:rsidRPr="009C5A5F" w:rsidRDefault="005A4C0B" w:rsidP="00967A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sectPr w:rsidR="00967ABC" w:rsidRPr="009C5A5F" w:rsidSect="004A5AED">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07D33"/>
    <w:multiLevelType w:val="hybridMultilevel"/>
    <w:tmpl w:val="F5321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B4ED3"/>
    <w:rsid w:val="0000206D"/>
    <w:rsid w:val="00031E1C"/>
    <w:rsid w:val="0004361A"/>
    <w:rsid w:val="0007482D"/>
    <w:rsid w:val="000F4CD0"/>
    <w:rsid w:val="00142BCF"/>
    <w:rsid w:val="00155609"/>
    <w:rsid w:val="001D27E5"/>
    <w:rsid w:val="001E544F"/>
    <w:rsid w:val="001F0FE6"/>
    <w:rsid w:val="00202D95"/>
    <w:rsid w:val="00204642"/>
    <w:rsid w:val="002117D8"/>
    <w:rsid w:val="002133E8"/>
    <w:rsid w:val="0022180A"/>
    <w:rsid w:val="002607B4"/>
    <w:rsid w:val="00265A87"/>
    <w:rsid w:val="00271C82"/>
    <w:rsid w:val="0028412C"/>
    <w:rsid w:val="002920D6"/>
    <w:rsid w:val="002C2688"/>
    <w:rsid w:val="00324363"/>
    <w:rsid w:val="00336492"/>
    <w:rsid w:val="00377296"/>
    <w:rsid w:val="00411DB3"/>
    <w:rsid w:val="00411F3F"/>
    <w:rsid w:val="004A5AED"/>
    <w:rsid w:val="004F5568"/>
    <w:rsid w:val="005401AF"/>
    <w:rsid w:val="00581F12"/>
    <w:rsid w:val="00595142"/>
    <w:rsid w:val="005A4C0B"/>
    <w:rsid w:val="005A7D01"/>
    <w:rsid w:val="005F5936"/>
    <w:rsid w:val="006149E9"/>
    <w:rsid w:val="00632455"/>
    <w:rsid w:val="00633CA4"/>
    <w:rsid w:val="00664C99"/>
    <w:rsid w:val="00674A19"/>
    <w:rsid w:val="006C3AD0"/>
    <w:rsid w:val="00705E88"/>
    <w:rsid w:val="007241D9"/>
    <w:rsid w:val="00755593"/>
    <w:rsid w:val="007644EC"/>
    <w:rsid w:val="00765117"/>
    <w:rsid w:val="007B4ED3"/>
    <w:rsid w:val="007D4364"/>
    <w:rsid w:val="007D4E3F"/>
    <w:rsid w:val="007D542A"/>
    <w:rsid w:val="00812CA7"/>
    <w:rsid w:val="00863D94"/>
    <w:rsid w:val="008715C1"/>
    <w:rsid w:val="00921F42"/>
    <w:rsid w:val="00936F62"/>
    <w:rsid w:val="00967ABC"/>
    <w:rsid w:val="00984B80"/>
    <w:rsid w:val="009C5A5F"/>
    <w:rsid w:val="009E02F4"/>
    <w:rsid w:val="00A24436"/>
    <w:rsid w:val="00A31A0E"/>
    <w:rsid w:val="00A33DEC"/>
    <w:rsid w:val="00A36B70"/>
    <w:rsid w:val="00A45D98"/>
    <w:rsid w:val="00A54951"/>
    <w:rsid w:val="00AD6934"/>
    <w:rsid w:val="00AE6719"/>
    <w:rsid w:val="00AF5907"/>
    <w:rsid w:val="00B22FE0"/>
    <w:rsid w:val="00B37F6C"/>
    <w:rsid w:val="00B4698F"/>
    <w:rsid w:val="00B61BDC"/>
    <w:rsid w:val="00B95D96"/>
    <w:rsid w:val="00BC5171"/>
    <w:rsid w:val="00C0763D"/>
    <w:rsid w:val="00C4352C"/>
    <w:rsid w:val="00C74ADD"/>
    <w:rsid w:val="00CB612F"/>
    <w:rsid w:val="00CD5310"/>
    <w:rsid w:val="00CE782A"/>
    <w:rsid w:val="00D2104E"/>
    <w:rsid w:val="00D55487"/>
    <w:rsid w:val="00D55858"/>
    <w:rsid w:val="00D61B7F"/>
    <w:rsid w:val="00D94D4B"/>
    <w:rsid w:val="00DD2E5E"/>
    <w:rsid w:val="00E02301"/>
    <w:rsid w:val="00E44B55"/>
    <w:rsid w:val="00E66A66"/>
    <w:rsid w:val="00E76473"/>
    <w:rsid w:val="00E82D53"/>
    <w:rsid w:val="00EA0F95"/>
    <w:rsid w:val="00ED7704"/>
    <w:rsid w:val="00EE574C"/>
    <w:rsid w:val="00F30A1B"/>
    <w:rsid w:val="00F61552"/>
    <w:rsid w:val="00F76BFB"/>
    <w:rsid w:val="00FD4E9D"/>
    <w:rsid w:val="00FD71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951"/>
    <w:pPr>
      <w:ind w:left="720"/>
      <w:contextualSpacing/>
    </w:pPr>
  </w:style>
  <w:style w:type="paragraph" w:customStyle="1" w:styleId="ConsPlusNormal">
    <w:name w:val="ConsPlusNormal"/>
    <w:rsid w:val="008715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 Spacing"/>
    <w:uiPriority w:val="1"/>
    <w:qFormat/>
    <w:rsid w:val="00FD4E9D"/>
    <w:pPr>
      <w:spacing w:after="0" w:line="240" w:lineRule="auto"/>
    </w:pPr>
  </w:style>
  <w:style w:type="paragraph" w:styleId="a5">
    <w:name w:val="Balloon Text"/>
    <w:basedOn w:val="a"/>
    <w:link w:val="a6"/>
    <w:uiPriority w:val="99"/>
    <w:semiHidden/>
    <w:unhideWhenUsed/>
    <w:rsid w:val="00F30A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0A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721" TargetMode="External"/><Relationship Id="rId13" Type="http://schemas.openxmlformats.org/officeDocument/2006/relationships/hyperlink" Target="garantF1://12025267.1940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5267.624" TargetMode="External"/><Relationship Id="rId12" Type="http://schemas.openxmlformats.org/officeDocument/2006/relationships/hyperlink" Target="garantF1://12025267.19401" TargetMode="External"/><Relationship Id="rId17" Type="http://schemas.openxmlformats.org/officeDocument/2006/relationships/hyperlink" Target="garantF1://12064247.0" TargetMode="External"/><Relationship Id="rId2" Type="http://schemas.openxmlformats.org/officeDocument/2006/relationships/numbering" Target="numbering.xml"/><Relationship Id="rId16" Type="http://schemas.openxmlformats.org/officeDocument/2006/relationships/hyperlink" Target="garantF1://12064247.1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7.91605" TargetMode="External"/><Relationship Id="rId5" Type="http://schemas.openxmlformats.org/officeDocument/2006/relationships/settings" Target="settings.xml"/><Relationship Id="rId15" Type="http://schemas.openxmlformats.org/officeDocument/2006/relationships/hyperlink" Target="garantF1://12025267.197" TargetMode="External"/><Relationship Id="rId10" Type="http://schemas.openxmlformats.org/officeDocument/2006/relationships/hyperlink" Target="garantF1://12025267.9160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2025267.723101" TargetMode="External"/><Relationship Id="rId14" Type="http://schemas.openxmlformats.org/officeDocument/2006/relationships/hyperlink" Target="garantF1://12025267.19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D280-D366-4A73-95A2-90390864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2478</Words>
  <Characters>14127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Рева Ирина Ивановна</dc:creator>
  <cp:keywords/>
  <dc:description/>
  <cp:lastModifiedBy>User</cp:lastModifiedBy>
  <cp:revision>6</cp:revision>
  <cp:lastPrinted>2018-04-02T09:59:00Z</cp:lastPrinted>
  <dcterms:created xsi:type="dcterms:W3CDTF">2018-04-02T06:37:00Z</dcterms:created>
  <dcterms:modified xsi:type="dcterms:W3CDTF">2018-04-02T09:59:00Z</dcterms:modified>
</cp:coreProperties>
</file>