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 w:rsidP="00420EEF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0ECB82" wp14:editId="76A2303C">
            <wp:simplePos x="0" y="0"/>
            <wp:positionH relativeFrom="column">
              <wp:posOffset>2737485</wp:posOffset>
            </wp:positionH>
            <wp:positionV relativeFrom="paragraph">
              <wp:posOffset>-80645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BC5A3B" w:rsidRDefault="008E613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612A8" w:rsidRDefault="009612A8" w:rsidP="00961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12A8" w:rsidRDefault="008B3555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22.03.2018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82-р</w:t>
      </w:r>
      <w:r w:rsidR="0075051A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612A8" w:rsidRPr="0011354E" w:rsidRDefault="009612A8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9612A8" w:rsidRDefault="009612A8" w:rsidP="009612A8">
      <w:pPr>
        <w:pStyle w:val="21"/>
        <w:rPr>
          <w:b/>
        </w:rPr>
      </w:pPr>
    </w:p>
    <w:p w:rsidR="008070B1" w:rsidRPr="00B00850" w:rsidRDefault="008070B1" w:rsidP="008070B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FA6EA5">
        <w:rPr>
          <w:rFonts w:ascii="Times New Roman" w:hAnsi="Times New Roman"/>
          <w:b/>
          <w:color w:val="000000"/>
          <w:sz w:val="28"/>
          <w:szCs w:val="28"/>
        </w:rPr>
        <w:t>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распоряжение администрации города Нефтеюганска от 06.06.2016 № 150-р </w:t>
      </w:r>
      <w:r w:rsidR="0075051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 w:rsidR="00882200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>омплекса мер (</w:t>
      </w:r>
      <w:r w:rsidR="0075051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дорожной карты</w:t>
      </w:r>
      <w:r w:rsidR="0075051A">
        <w:rPr>
          <w:rFonts w:ascii="Times New Roman" w:hAnsi="Times New Roman"/>
          <w:b/>
          <w:color w:val="000000"/>
          <w:sz w:val="28"/>
          <w:szCs w:val="28"/>
        </w:rPr>
        <w:t xml:space="preserve">») </w:t>
      </w:r>
      <w:r>
        <w:rPr>
          <w:rFonts w:ascii="Times New Roman" w:hAnsi="Times New Roman"/>
          <w:b/>
          <w:color w:val="000000"/>
          <w:sz w:val="28"/>
          <w:szCs w:val="28"/>
        </w:rPr>
        <w:t>по развитию жилищно-коммунального комплекса муниципального образования город Нефтеюганск</w:t>
      </w:r>
      <w:r w:rsidR="0075051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070B1" w:rsidRPr="00634768" w:rsidRDefault="008070B1" w:rsidP="008070B1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8070B1" w:rsidRPr="00DC16DC" w:rsidRDefault="008070B1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A6EA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распоряжением Правительства Ханты-Мансийского автономного </w:t>
      </w:r>
      <w:r w:rsidR="00F27E7B">
        <w:rPr>
          <w:rFonts w:ascii="Times New Roman" w:eastAsia="Times New Roman" w:hAnsi="Times New Roman"/>
          <w:sz w:val="28"/>
          <w:szCs w:val="28"/>
          <w:lang w:eastAsia="ru-RU"/>
        </w:rPr>
        <w:t>округа – Югры от 02.08.2017</w:t>
      </w:r>
      <w:r w:rsidR="00FA6EA5">
        <w:rPr>
          <w:rFonts w:ascii="Times New Roman" w:eastAsia="Times New Roman" w:hAnsi="Times New Roman"/>
          <w:sz w:val="28"/>
          <w:szCs w:val="28"/>
          <w:lang w:eastAsia="ru-RU"/>
        </w:rPr>
        <w:t xml:space="preserve"> № 475-рп 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A6EA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распоряжение Правительства Ханты-Мансийского автоном</w:t>
      </w:r>
      <w:r w:rsidR="00F27E7B">
        <w:rPr>
          <w:rFonts w:ascii="Times New Roman" w:eastAsia="Times New Roman" w:hAnsi="Times New Roman"/>
          <w:sz w:val="28"/>
          <w:szCs w:val="28"/>
          <w:lang w:eastAsia="ru-RU"/>
        </w:rPr>
        <w:t>ного округа – Югры от 23.01.2015</w:t>
      </w:r>
      <w:r w:rsidR="00FA6EA5">
        <w:rPr>
          <w:rFonts w:ascii="Times New Roman" w:eastAsia="Times New Roman" w:hAnsi="Times New Roman"/>
          <w:sz w:val="28"/>
          <w:szCs w:val="28"/>
          <w:lang w:eastAsia="ru-RU"/>
        </w:rPr>
        <w:t xml:space="preserve"> № 12-рп 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A6EA5">
        <w:rPr>
          <w:rFonts w:ascii="Times New Roman" w:eastAsia="Times New Roman" w:hAnsi="Times New Roman"/>
          <w:sz w:val="28"/>
          <w:szCs w:val="28"/>
          <w:lang w:eastAsia="ru-RU"/>
        </w:rPr>
        <w:t>О комплексе мер (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A6EA5">
        <w:rPr>
          <w:rFonts w:ascii="Times New Roman" w:eastAsia="Times New Roman" w:hAnsi="Times New Roman"/>
          <w:sz w:val="28"/>
          <w:szCs w:val="28"/>
          <w:lang w:eastAsia="ru-RU"/>
        </w:rPr>
        <w:t>дорожной карте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6EA5">
        <w:rPr>
          <w:rFonts w:ascii="Times New Roman" w:eastAsia="Times New Roman" w:hAnsi="Times New Roman"/>
          <w:sz w:val="28"/>
          <w:szCs w:val="28"/>
          <w:lang w:eastAsia="ru-RU"/>
        </w:rPr>
        <w:t>) по развитию жилищно-коммунального комплекса Ханты-Мансийского автономного округа – Югры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82200">
        <w:rPr>
          <w:rFonts w:ascii="Times New Roman" w:eastAsia="Times New Roman" w:hAnsi="Times New Roman"/>
          <w:sz w:val="28"/>
          <w:szCs w:val="28"/>
          <w:lang w:eastAsia="ru-RU"/>
        </w:rPr>
        <w:t>, Уставом города Нефтеюганска</w:t>
      </w: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3D13" w:rsidRDefault="008070B1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6DC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распоряжение администрации города Нефтеюганска от 06.06.2016 № 150-р 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88220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омплекса мер (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дорожной карты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по развитию жилищно-коммунального комплекса муниципального образования город Нефтеюганск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2A05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изменениями, внесенными распоряжением администрации города Нефтеюганска от 07.06.2017 № 215-р) </w:t>
      </w:r>
      <w:r w:rsidR="00BF7CC2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BF7CC2" w:rsidRDefault="00BF7CC2" w:rsidP="008070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1.1.Заголовок, пункт 1 после слова 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Нефтеюганск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2017-2020 годы</w:t>
      </w:r>
      <w:r w:rsidR="007505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7CC2" w:rsidRPr="00BF7CC2" w:rsidRDefault="00BF7CC2" w:rsidP="00BF7C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CC2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</w:rPr>
        <w:t>П</w:t>
      </w:r>
      <w:r w:rsidRPr="00BF7CC2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ложение</w:t>
      </w:r>
      <w:r w:rsidRPr="00BF7CC2">
        <w:rPr>
          <w:rFonts w:ascii="Times New Roman" w:hAnsi="Times New Roman"/>
          <w:sz w:val="28"/>
          <w:szCs w:val="28"/>
        </w:rPr>
        <w:t xml:space="preserve"> к </w:t>
      </w:r>
      <w:r w:rsidR="003F4812">
        <w:rPr>
          <w:rFonts w:ascii="Times New Roman" w:hAnsi="Times New Roman"/>
          <w:sz w:val="28"/>
          <w:szCs w:val="28"/>
        </w:rPr>
        <w:t>распоряжению</w:t>
      </w:r>
      <w:r w:rsidRPr="00BF7CC2">
        <w:rPr>
          <w:rFonts w:ascii="Times New Roman" w:hAnsi="Times New Roman"/>
          <w:sz w:val="28"/>
          <w:szCs w:val="28"/>
        </w:rPr>
        <w:t xml:space="preserve"> изложить согласно приложению к настоящему </w:t>
      </w:r>
      <w:r w:rsidR="007B6AA7">
        <w:rPr>
          <w:rFonts w:ascii="Times New Roman" w:hAnsi="Times New Roman"/>
          <w:sz w:val="28"/>
          <w:szCs w:val="28"/>
        </w:rPr>
        <w:t>распоряжению</w:t>
      </w:r>
      <w:r w:rsidRPr="00BF7CC2">
        <w:rPr>
          <w:rFonts w:ascii="Times New Roman" w:hAnsi="Times New Roman"/>
          <w:sz w:val="28"/>
          <w:szCs w:val="28"/>
        </w:rPr>
        <w:t>.</w:t>
      </w:r>
    </w:p>
    <w:p w:rsidR="008070B1" w:rsidRDefault="000A3D13" w:rsidP="00322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03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2203D">
        <w:rPr>
          <w:rFonts w:ascii="Times New Roman" w:eastAsia="Times New Roman" w:hAnsi="Times New Roman"/>
          <w:sz w:val="28"/>
          <w:szCs w:val="28"/>
          <w:lang w:eastAsia="ru-RU"/>
        </w:rPr>
        <w:t>Департаменту</w:t>
      </w:r>
      <w:r w:rsidRPr="0032203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администрации города</w:t>
      </w:r>
      <w:r w:rsidR="00322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03D" w:rsidRPr="0032203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2203D" w:rsidRPr="0032203D">
        <w:rPr>
          <w:rFonts w:ascii="Times New Roman" w:hAnsi="Times New Roman"/>
          <w:color w:val="000000"/>
          <w:sz w:val="28"/>
          <w:szCs w:val="28"/>
        </w:rPr>
        <w:t>Нечаева С.И.)</w:t>
      </w:r>
      <w:r w:rsidR="0032203D" w:rsidRP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</w:t>
      </w:r>
      <w:r w:rsidRPr="000A3D13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proofErr w:type="gramEnd"/>
      <w:r w:rsidRPr="000A3D1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="00807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2200" w:rsidRPr="00882200" w:rsidRDefault="000A3D13" w:rsidP="0032203D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70B1">
        <w:rPr>
          <w:rFonts w:ascii="Times New Roman" w:hAnsi="Times New Roman"/>
          <w:sz w:val="28"/>
          <w:szCs w:val="28"/>
        </w:rPr>
        <w:t>.</w:t>
      </w:r>
      <w:r w:rsidR="003F4812" w:rsidRPr="00040314">
        <w:rPr>
          <w:rFonts w:ascii="Times New Roman" w:hAnsi="Times New Roman"/>
          <w:sz w:val="28"/>
          <w:szCs w:val="28"/>
        </w:rPr>
        <w:t xml:space="preserve">Контроль </w:t>
      </w:r>
      <w:r w:rsidR="003F4812">
        <w:rPr>
          <w:rFonts w:ascii="Times New Roman" w:hAnsi="Times New Roman"/>
          <w:sz w:val="28"/>
          <w:szCs w:val="28"/>
        </w:rPr>
        <w:t>исполнения</w:t>
      </w:r>
      <w:r w:rsidR="003F4812" w:rsidRPr="00040314">
        <w:rPr>
          <w:rFonts w:ascii="Times New Roman" w:hAnsi="Times New Roman"/>
          <w:sz w:val="28"/>
          <w:szCs w:val="28"/>
        </w:rPr>
        <w:t xml:space="preserve"> распоряжения </w:t>
      </w:r>
      <w:r w:rsidR="00882200" w:rsidRPr="00882200">
        <w:rPr>
          <w:rFonts w:ascii="Times New Roman" w:eastAsia="Times New Roman" w:hAnsi="Times New Roman"/>
          <w:sz w:val="28"/>
          <w:szCs w:val="28"/>
        </w:rPr>
        <w:t>возложить на заместителя главы города</w:t>
      </w:r>
      <w:r w:rsidR="00882200" w:rsidRPr="0088220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="00882200" w:rsidRPr="00882200">
        <w:rPr>
          <w:rFonts w:ascii="Times New Roman" w:eastAsia="Times New Roman" w:hAnsi="Times New Roman"/>
          <w:iCs/>
          <w:sz w:val="28"/>
          <w:szCs w:val="28"/>
        </w:rPr>
        <w:t>О.Ю.Тальянова</w:t>
      </w:r>
      <w:proofErr w:type="spellEnd"/>
      <w:r w:rsidR="00882200" w:rsidRPr="00882200">
        <w:rPr>
          <w:rFonts w:ascii="Times New Roman" w:eastAsia="Times New Roman" w:hAnsi="Times New Roman"/>
          <w:sz w:val="28"/>
          <w:szCs w:val="28"/>
        </w:rPr>
        <w:t>.</w:t>
      </w:r>
    </w:p>
    <w:p w:rsidR="008070B1" w:rsidRDefault="0032203D" w:rsidP="00807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70B1" w:rsidRPr="005D018F" w:rsidRDefault="00882200" w:rsidP="008070B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F4812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8070B1" w:rsidRPr="00D74BB8">
        <w:rPr>
          <w:rFonts w:ascii="Times New Roman" w:hAnsi="Times New Roman"/>
          <w:bCs/>
          <w:sz w:val="28"/>
          <w:szCs w:val="28"/>
        </w:rPr>
        <w:t xml:space="preserve"> города</w:t>
      </w:r>
      <w:r w:rsidR="003F4812">
        <w:rPr>
          <w:rFonts w:ascii="Times New Roman" w:hAnsi="Times New Roman"/>
          <w:bCs/>
          <w:sz w:val="28"/>
          <w:szCs w:val="28"/>
        </w:rPr>
        <w:t xml:space="preserve"> Нефтеюганска</w:t>
      </w:r>
      <w:r w:rsidR="008070B1" w:rsidRPr="00D74BB8">
        <w:rPr>
          <w:rFonts w:ascii="Times New Roman" w:hAnsi="Times New Roman"/>
          <w:bCs/>
          <w:sz w:val="28"/>
          <w:szCs w:val="28"/>
        </w:rPr>
        <w:t xml:space="preserve">            </w:t>
      </w:r>
      <w:r w:rsidR="003F4812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С.Ю.Дегтярев</w:t>
      </w:r>
      <w:proofErr w:type="spellEnd"/>
    </w:p>
    <w:p w:rsidR="00634768" w:rsidRDefault="00634768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6759" w:rsidRDefault="00A36759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6139" w:rsidRDefault="008E613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315B" w:rsidRDefault="0080315B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  <w:sectPr w:rsidR="0080315B" w:rsidSect="00FA6EA5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74BB8" w:rsidRPr="00D00A83" w:rsidRDefault="00760E62" w:rsidP="0080315B">
      <w:pPr>
        <w:spacing w:after="0" w:line="240" w:lineRule="auto"/>
        <w:ind w:left="1416" w:right="-31" w:firstLine="90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74BB8" w:rsidRPr="00D00A83" w:rsidRDefault="00D74BB8" w:rsidP="0080315B">
      <w:pPr>
        <w:spacing w:after="0" w:line="240" w:lineRule="auto"/>
        <w:ind w:left="1416" w:right="-31" w:firstLine="907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 w:rsidR="008E6139">
        <w:rPr>
          <w:rFonts w:ascii="Times New Roman" w:hAnsi="Times New Roman"/>
          <w:sz w:val="28"/>
          <w:szCs w:val="28"/>
        </w:rPr>
        <w:t>распоряж</w:t>
      </w:r>
      <w:r w:rsidR="00760381">
        <w:rPr>
          <w:rFonts w:ascii="Times New Roman" w:hAnsi="Times New Roman"/>
          <w:sz w:val="28"/>
          <w:szCs w:val="28"/>
        </w:rPr>
        <w:t>ению</w:t>
      </w:r>
    </w:p>
    <w:p w:rsidR="00D74BB8" w:rsidRPr="00D00A83" w:rsidRDefault="00324504" w:rsidP="0080315B">
      <w:pPr>
        <w:spacing w:after="0" w:line="240" w:lineRule="auto"/>
        <w:ind w:left="1416" w:right="-31" w:firstLine="907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4BB8" w:rsidRPr="00D00A83">
        <w:rPr>
          <w:rFonts w:ascii="Times New Roman" w:hAnsi="Times New Roman"/>
          <w:sz w:val="28"/>
          <w:szCs w:val="28"/>
        </w:rPr>
        <w:t xml:space="preserve">дминистрации города  </w:t>
      </w:r>
    </w:p>
    <w:p w:rsidR="00D74BB8" w:rsidRPr="00D00A83" w:rsidRDefault="00D74BB8" w:rsidP="0080315B">
      <w:pPr>
        <w:spacing w:after="0" w:line="240" w:lineRule="auto"/>
        <w:ind w:left="1416" w:right="-31" w:firstLine="907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8B3555" w:rsidRPr="008B3555">
        <w:rPr>
          <w:rFonts w:ascii="Times New Roman" w:hAnsi="Times New Roman"/>
          <w:sz w:val="28"/>
          <w:szCs w:val="28"/>
        </w:rPr>
        <w:t>22.03.2018 № 82-р</w:t>
      </w:r>
    </w:p>
    <w:p w:rsidR="00950130" w:rsidRDefault="00950130" w:rsidP="00380D90">
      <w:pPr>
        <w:tabs>
          <w:tab w:val="left" w:pos="6345"/>
        </w:tabs>
        <w:spacing w:after="0" w:line="240" w:lineRule="auto"/>
        <w:ind w:firstLine="5954"/>
        <w:rPr>
          <w:rFonts w:ascii="Times New Roman" w:hAnsi="Times New Roman"/>
          <w:sz w:val="16"/>
          <w:szCs w:val="16"/>
        </w:rPr>
      </w:pPr>
    </w:p>
    <w:p w:rsidR="00D74BB8" w:rsidRPr="00380D90" w:rsidRDefault="00D74BB8" w:rsidP="00950130">
      <w:pPr>
        <w:tabs>
          <w:tab w:val="left" w:pos="6345"/>
        </w:tabs>
        <w:spacing w:after="0" w:line="240" w:lineRule="auto"/>
        <w:ind w:firstLine="5954"/>
        <w:jc w:val="both"/>
        <w:rPr>
          <w:rFonts w:ascii="Times New Roman" w:hAnsi="Times New Roman"/>
          <w:sz w:val="16"/>
          <w:szCs w:val="16"/>
        </w:rPr>
      </w:pPr>
    </w:p>
    <w:p w:rsidR="0080315B" w:rsidRPr="003F4812" w:rsidRDefault="0080315B" w:rsidP="0080315B">
      <w:pPr>
        <w:pStyle w:val="21"/>
        <w:jc w:val="center"/>
        <w:rPr>
          <w:szCs w:val="28"/>
        </w:rPr>
      </w:pPr>
      <w:r w:rsidRPr="003F4812">
        <w:rPr>
          <w:szCs w:val="28"/>
        </w:rPr>
        <w:t>Комплекс мер (</w:t>
      </w:r>
      <w:r w:rsidR="0075051A">
        <w:rPr>
          <w:szCs w:val="28"/>
        </w:rPr>
        <w:t>«</w:t>
      </w:r>
      <w:r w:rsidRPr="003F4812">
        <w:rPr>
          <w:szCs w:val="28"/>
        </w:rPr>
        <w:t>дорожная карта</w:t>
      </w:r>
      <w:r w:rsidR="0075051A">
        <w:rPr>
          <w:szCs w:val="28"/>
        </w:rPr>
        <w:t>»</w:t>
      </w:r>
      <w:r w:rsidRPr="003F4812">
        <w:rPr>
          <w:szCs w:val="28"/>
        </w:rPr>
        <w:t>) по развитию</w:t>
      </w:r>
    </w:p>
    <w:p w:rsidR="0080315B" w:rsidRDefault="0080315B" w:rsidP="0080315B">
      <w:pPr>
        <w:pStyle w:val="21"/>
        <w:jc w:val="center"/>
        <w:rPr>
          <w:szCs w:val="28"/>
        </w:rPr>
      </w:pPr>
      <w:r w:rsidRPr="003F4812">
        <w:rPr>
          <w:szCs w:val="28"/>
        </w:rPr>
        <w:t>жилищно-коммунального комплекса муниципального образования</w:t>
      </w:r>
      <w:r w:rsidR="007B4E1F" w:rsidRPr="003F4812">
        <w:rPr>
          <w:szCs w:val="28"/>
        </w:rPr>
        <w:t xml:space="preserve"> </w:t>
      </w:r>
      <w:r w:rsidRPr="003F4812">
        <w:rPr>
          <w:szCs w:val="28"/>
        </w:rPr>
        <w:t>Нефтеюганск</w:t>
      </w:r>
      <w:r w:rsidR="003F4812">
        <w:rPr>
          <w:szCs w:val="28"/>
        </w:rPr>
        <w:t xml:space="preserve"> на 2017-2020 годы</w:t>
      </w:r>
    </w:p>
    <w:p w:rsidR="00F27E7B" w:rsidRPr="003F4812" w:rsidRDefault="00F27E7B" w:rsidP="0080315B">
      <w:pPr>
        <w:pStyle w:val="21"/>
        <w:jc w:val="center"/>
        <w:rPr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2552"/>
        <w:gridCol w:w="2977"/>
        <w:gridCol w:w="2041"/>
        <w:gridCol w:w="2069"/>
        <w:gridCol w:w="1985"/>
      </w:tblGrid>
      <w:tr w:rsidR="0080315B" w:rsidRPr="00420EEF" w:rsidTr="00771BCA">
        <w:tc>
          <w:tcPr>
            <w:tcW w:w="624" w:type="dxa"/>
          </w:tcPr>
          <w:p w:rsidR="0080315B" w:rsidRPr="00420EEF" w:rsidRDefault="0045431D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0315B" w:rsidRPr="00420EEF">
              <w:rPr>
                <w:sz w:val="24"/>
                <w:szCs w:val="24"/>
              </w:rPr>
              <w:t xml:space="preserve"> </w:t>
            </w:r>
            <w:proofErr w:type="gramStart"/>
            <w:r w:rsidR="0080315B" w:rsidRPr="00420EEF">
              <w:rPr>
                <w:sz w:val="24"/>
                <w:szCs w:val="24"/>
              </w:rPr>
              <w:t>п</w:t>
            </w:r>
            <w:proofErr w:type="gramEnd"/>
            <w:r w:rsidR="0080315B" w:rsidRPr="00420EEF">
              <w:rPr>
                <w:sz w:val="24"/>
                <w:szCs w:val="24"/>
              </w:rPr>
              <w:t>/п</w:t>
            </w:r>
          </w:p>
        </w:tc>
        <w:tc>
          <w:tcPr>
            <w:tcW w:w="2778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977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Механизм реализации мероприятия</w:t>
            </w:r>
          </w:p>
        </w:tc>
        <w:tc>
          <w:tcPr>
            <w:tcW w:w="2041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Индикаторы</w:t>
            </w:r>
          </w:p>
        </w:tc>
        <w:tc>
          <w:tcPr>
            <w:tcW w:w="2069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</w:tcPr>
          <w:p w:rsidR="0080315B" w:rsidRPr="00420EEF" w:rsidRDefault="0080315B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Срок</w:t>
            </w:r>
          </w:p>
        </w:tc>
      </w:tr>
    </w:tbl>
    <w:p w:rsidR="00771BCA" w:rsidRPr="00771BCA" w:rsidRDefault="00771BCA" w:rsidP="00771BCA">
      <w:pPr>
        <w:spacing w:after="0"/>
        <w:rPr>
          <w:sz w:val="2"/>
          <w:szCs w:val="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2552"/>
        <w:gridCol w:w="2977"/>
        <w:gridCol w:w="2041"/>
        <w:gridCol w:w="2069"/>
        <w:gridCol w:w="1985"/>
      </w:tblGrid>
      <w:tr w:rsidR="007D1F39" w:rsidRPr="00420EEF" w:rsidTr="00771BCA">
        <w:trPr>
          <w:trHeight w:val="141"/>
          <w:tblHeader/>
        </w:trPr>
        <w:tc>
          <w:tcPr>
            <w:tcW w:w="624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D1F39" w:rsidRPr="00420EEF" w:rsidRDefault="007D1F39" w:rsidP="0080315B">
            <w:pPr>
              <w:pStyle w:val="21"/>
              <w:jc w:val="center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7</w:t>
            </w:r>
          </w:p>
        </w:tc>
      </w:tr>
      <w:tr w:rsidR="003F4812" w:rsidRPr="00420EEF" w:rsidTr="00221B44">
        <w:trPr>
          <w:trHeight w:val="218"/>
        </w:trPr>
        <w:tc>
          <w:tcPr>
            <w:tcW w:w="15026" w:type="dxa"/>
            <w:gridSpan w:val="7"/>
          </w:tcPr>
          <w:p w:rsidR="003F4812" w:rsidRPr="00420EEF" w:rsidRDefault="00A51F95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F4812">
              <w:rPr>
                <w:sz w:val="24"/>
                <w:szCs w:val="24"/>
              </w:rPr>
              <w:t>Обеспечение модернизации коммунальной инфраструктуры</w:t>
            </w:r>
          </w:p>
        </w:tc>
      </w:tr>
      <w:tr w:rsidR="003F4812" w:rsidRPr="00420EEF" w:rsidTr="00221B44">
        <w:trPr>
          <w:trHeight w:val="141"/>
        </w:trPr>
        <w:tc>
          <w:tcPr>
            <w:tcW w:w="624" w:type="dxa"/>
          </w:tcPr>
          <w:p w:rsidR="003F4812" w:rsidRPr="00420EEF" w:rsidRDefault="003F4812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3F4812" w:rsidRPr="00420EEF" w:rsidRDefault="00883A47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</w:t>
            </w:r>
            <w:r w:rsidR="00221B44">
              <w:rPr>
                <w:sz w:val="24"/>
                <w:szCs w:val="24"/>
              </w:rPr>
              <w:t xml:space="preserve"> схемы</w:t>
            </w:r>
            <w:r>
              <w:rPr>
                <w:sz w:val="24"/>
                <w:szCs w:val="24"/>
              </w:rPr>
              <w:t xml:space="preserve"> водоснабжения и водоотведения</w:t>
            </w:r>
          </w:p>
        </w:tc>
        <w:tc>
          <w:tcPr>
            <w:tcW w:w="2552" w:type="dxa"/>
          </w:tcPr>
          <w:p w:rsidR="003F4812" w:rsidRPr="00420EEF" w:rsidRDefault="00221B44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корректной </w:t>
            </w:r>
            <w:proofErr w:type="gramStart"/>
            <w:r>
              <w:rPr>
                <w:sz w:val="24"/>
                <w:szCs w:val="24"/>
              </w:rPr>
              <w:t>реализации этапа утверждения схемы водоснабжения</w:t>
            </w:r>
            <w:proofErr w:type="gramEnd"/>
            <w:r>
              <w:rPr>
                <w:sz w:val="24"/>
                <w:szCs w:val="24"/>
              </w:rPr>
              <w:t xml:space="preserve"> и водоотведения с учетом потребностей в развитии город</w:t>
            </w:r>
            <w:r w:rsidR="00645CE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; создание условий для привлечения инвестиций в сферы водоснабжения и водоотведения, оптимизация расходов на реализацию схем водоснабжения и водоотведения, </w:t>
            </w:r>
          </w:p>
        </w:tc>
        <w:tc>
          <w:tcPr>
            <w:tcW w:w="2977" w:type="dxa"/>
          </w:tcPr>
          <w:p w:rsidR="00832E7D" w:rsidRPr="00A57ED5" w:rsidRDefault="00832E7D" w:rsidP="00832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B1">
              <w:rPr>
                <w:rFonts w:ascii="Times New Roman" w:hAnsi="Times New Roman"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город Нефтеюганск на период до 2027 года, утверждена решением Думы города Нефтеюганска от 24.03.2010 № 744/IV</w:t>
            </w:r>
            <w:r w:rsidRPr="00A57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E7D" w:rsidRDefault="00832E7D" w:rsidP="00832E7D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Актуализация:</w:t>
            </w:r>
          </w:p>
          <w:p w:rsidR="003F4812" w:rsidRPr="00420EEF" w:rsidRDefault="00832E7D" w:rsidP="00832E7D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proofErr w:type="spellStart"/>
            <w:r w:rsidRPr="00420EEF">
              <w:rPr>
                <w:sz w:val="24"/>
                <w:szCs w:val="24"/>
              </w:rPr>
              <w:t>г</w:t>
            </w:r>
            <w:proofErr w:type="gramStart"/>
            <w:r w:rsidRPr="00420EEF">
              <w:rPr>
                <w:sz w:val="24"/>
                <w:szCs w:val="24"/>
              </w:rPr>
              <w:t>.Н</w:t>
            </w:r>
            <w:proofErr w:type="gramEnd"/>
            <w:r w:rsidRPr="00420EEF">
              <w:rPr>
                <w:sz w:val="24"/>
                <w:szCs w:val="24"/>
              </w:rPr>
              <w:t>ефтеюганск</w:t>
            </w:r>
            <w:proofErr w:type="spellEnd"/>
            <w:r w:rsidRPr="00420EEF">
              <w:rPr>
                <w:sz w:val="24"/>
                <w:szCs w:val="24"/>
              </w:rPr>
              <w:t xml:space="preserve"> на период </w:t>
            </w:r>
            <w:r w:rsidRPr="00420EEF">
              <w:rPr>
                <w:sz w:val="24"/>
                <w:szCs w:val="24"/>
              </w:rPr>
              <w:lastRenderedPageBreak/>
              <w:t>до 2027 года</w:t>
            </w:r>
            <w:r>
              <w:rPr>
                <w:sz w:val="24"/>
                <w:szCs w:val="24"/>
              </w:rPr>
              <w:t>,</w:t>
            </w:r>
            <w:r w:rsidRPr="00420EEF">
              <w:rPr>
                <w:sz w:val="24"/>
                <w:szCs w:val="24"/>
              </w:rPr>
              <w:t xml:space="preserve"> утверждена решением Думы города от 2</w:t>
            </w:r>
            <w:r>
              <w:rPr>
                <w:sz w:val="24"/>
                <w:szCs w:val="24"/>
              </w:rPr>
              <w:t>9</w:t>
            </w:r>
            <w:r w:rsidRPr="00420EEF">
              <w:rPr>
                <w:sz w:val="24"/>
                <w:szCs w:val="24"/>
              </w:rPr>
              <w:t>.05.2015 № 1050-V</w:t>
            </w:r>
          </w:p>
        </w:tc>
        <w:tc>
          <w:tcPr>
            <w:tcW w:w="2041" w:type="dxa"/>
          </w:tcPr>
          <w:p w:rsidR="00832E7D" w:rsidRPr="00420EEF" w:rsidRDefault="00832E7D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разработанных схем водоснабжения и вод</w:t>
            </w:r>
            <w:r w:rsidR="00F27E7B">
              <w:rPr>
                <w:sz w:val="24"/>
                <w:szCs w:val="24"/>
              </w:rPr>
              <w:t>оотведения, шт.</w:t>
            </w:r>
          </w:p>
        </w:tc>
        <w:tc>
          <w:tcPr>
            <w:tcW w:w="2069" w:type="dxa"/>
          </w:tcPr>
          <w:p w:rsidR="00832E7D" w:rsidRPr="00420EEF" w:rsidRDefault="00832E7D" w:rsidP="00832E7D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</w:t>
            </w:r>
            <w:r>
              <w:rPr>
                <w:sz w:val="24"/>
                <w:szCs w:val="24"/>
              </w:rPr>
              <w:t>лищно-</w:t>
            </w:r>
            <w:r w:rsidRPr="00420EEF">
              <w:rPr>
                <w:sz w:val="24"/>
                <w:szCs w:val="24"/>
              </w:rPr>
              <w:t xml:space="preserve">коммунального хозяйства администрации города Нефтеюганска </w:t>
            </w:r>
          </w:p>
          <w:p w:rsidR="003F4812" w:rsidRPr="00420EEF" w:rsidRDefault="003F4812" w:rsidP="0080315B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4812" w:rsidRPr="00420EEF" w:rsidRDefault="008D45F0" w:rsidP="0088220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32E7D">
              <w:rPr>
                <w:sz w:val="24"/>
                <w:szCs w:val="24"/>
              </w:rPr>
              <w:t xml:space="preserve">ктуализация по мере необходимости в соответствии с </w:t>
            </w:r>
            <w:proofErr w:type="spellStart"/>
            <w:proofErr w:type="gramStart"/>
            <w:r w:rsidR="00832E7D">
              <w:rPr>
                <w:sz w:val="24"/>
                <w:szCs w:val="24"/>
              </w:rPr>
              <w:t>законодательст</w:t>
            </w:r>
            <w:r w:rsidR="007B6AA7">
              <w:rPr>
                <w:sz w:val="24"/>
                <w:szCs w:val="24"/>
              </w:rPr>
              <w:t>-</w:t>
            </w:r>
            <w:r w:rsidR="00832E7D">
              <w:rPr>
                <w:sz w:val="24"/>
                <w:szCs w:val="24"/>
              </w:rPr>
              <w:t>вом</w:t>
            </w:r>
            <w:proofErr w:type="spellEnd"/>
            <w:proofErr w:type="gramEnd"/>
            <w:r w:rsidR="00882200">
              <w:rPr>
                <w:sz w:val="24"/>
                <w:szCs w:val="24"/>
              </w:rPr>
              <w:t xml:space="preserve"> Российской Федерации</w:t>
            </w:r>
          </w:p>
        </w:tc>
      </w:tr>
      <w:tr w:rsidR="00883A47" w:rsidRPr="00420EEF" w:rsidTr="00221B44">
        <w:trPr>
          <w:trHeight w:val="141"/>
        </w:trPr>
        <w:tc>
          <w:tcPr>
            <w:tcW w:w="624" w:type="dxa"/>
          </w:tcPr>
          <w:p w:rsidR="00883A47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78" w:type="dxa"/>
          </w:tcPr>
          <w:p w:rsidR="00883A47" w:rsidRDefault="00883A47" w:rsidP="00221B44">
            <w:pPr>
              <w:pStyle w:val="21"/>
              <w:rPr>
                <w:sz w:val="24"/>
                <w:szCs w:val="24"/>
              </w:rPr>
            </w:pPr>
            <w:r w:rsidRPr="00883A47">
              <w:rPr>
                <w:sz w:val="24"/>
                <w:szCs w:val="24"/>
              </w:rPr>
              <w:t>Разработка и утверждение схемы</w:t>
            </w:r>
            <w:r>
              <w:rPr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2552" w:type="dxa"/>
          </w:tcPr>
          <w:p w:rsidR="00883A47" w:rsidRPr="00420EEF" w:rsidRDefault="00883A47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корректной </w:t>
            </w:r>
            <w:proofErr w:type="gramStart"/>
            <w:r>
              <w:rPr>
                <w:sz w:val="24"/>
                <w:szCs w:val="24"/>
              </w:rPr>
              <w:t>реализации этапа утверждения схемы теплоснабжения</w:t>
            </w:r>
            <w:proofErr w:type="gramEnd"/>
            <w:r>
              <w:rPr>
                <w:sz w:val="24"/>
                <w:szCs w:val="24"/>
              </w:rPr>
              <w:t xml:space="preserve"> с учетом потребностей в развитии города; создание условий для привлечения инвестиций в сферу теплоснабжения, оптимизация расходов на реализацию схемы теплоснабжения </w:t>
            </w:r>
          </w:p>
        </w:tc>
        <w:tc>
          <w:tcPr>
            <w:tcW w:w="2977" w:type="dxa"/>
          </w:tcPr>
          <w:p w:rsidR="00883A47" w:rsidRPr="00A57ED5" w:rsidRDefault="00883A47" w:rsidP="00883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B1">
              <w:rPr>
                <w:rFonts w:ascii="Times New Roman" w:hAnsi="Times New Roman"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город Нефтеюганск на период до 2027 года, утверждена решением Думы города Нефтеюганска от 24.03.2010 № 744/IV</w:t>
            </w:r>
            <w:r w:rsidRPr="00A57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A47" w:rsidRDefault="00883A47" w:rsidP="00883A47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Актуализация:</w:t>
            </w:r>
          </w:p>
          <w:p w:rsidR="00883A47" w:rsidRPr="00420EEF" w:rsidRDefault="00883A47" w:rsidP="00883A47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proofErr w:type="spellStart"/>
            <w:r w:rsidRPr="00420EEF">
              <w:rPr>
                <w:sz w:val="24"/>
                <w:szCs w:val="24"/>
              </w:rPr>
              <w:t>г</w:t>
            </w:r>
            <w:proofErr w:type="gramStart"/>
            <w:r w:rsidRPr="00420EEF">
              <w:rPr>
                <w:sz w:val="24"/>
                <w:szCs w:val="24"/>
              </w:rPr>
              <w:t>.Н</w:t>
            </w:r>
            <w:proofErr w:type="gramEnd"/>
            <w:r w:rsidRPr="00420EEF">
              <w:rPr>
                <w:sz w:val="24"/>
                <w:szCs w:val="24"/>
              </w:rPr>
              <w:t>ефтеюганск</w:t>
            </w:r>
            <w:proofErr w:type="spellEnd"/>
            <w:r w:rsidRPr="00420EEF">
              <w:rPr>
                <w:sz w:val="24"/>
                <w:szCs w:val="24"/>
              </w:rPr>
              <w:t xml:space="preserve"> на период до 2027 года</w:t>
            </w:r>
            <w:r>
              <w:rPr>
                <w:sz w:val="24"/>
                <w:szCs w:val="24"/>
              </w:rPr>
              <w:t>,</w:t>
            </w:r>
            <w:r w:rsidRPr="00420EEF">
              <w:rPr>
                <w:sz w:val="24"/>
                <w:szCs w:val="24"/>
              </w:rPr>
              <w:t xml:space="preserve"> утверждена решением Думы города от 2</w:t>
            </w:r>
            <w:r>
              <w:rPr>
                <w:sz w:val="24"/>
                <w:szCs w:val="24"/>
              </w:rPr>
              <w:t>9</w:t>
            </w:r>
            <w:r w:rsidRPr="00420EEF">
              <w:rPr>
                <w:sz w:val="24"/>
                <w:szCs w:val="24"/>
              </w:rPr>
              <w:t>.05.2015 № 1050-V</w:t>
            </w:r>
          </w:p>
        </w:tc>
        <w:tc>
          <w:tcPr>
            <w:tcW w:w="2041" w:type="dxa"/>
          </w:tcPr>
          <w:p w:rsidR="00883A47" w:rsidRPr="00420EEF" w:rsidRDefault="00883A47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разработанных схем теплоснабжения, шт.</w:t>
            </w:r>
          </w:p>
        </w:tc>
        <w:tc>
          <w:tcPr>
            <w:tcW w:w="2069" w:type="dxa"/>
          </w:tcPr>
          <w:p w:rsidR="00883A47" w:rsidRPr="00420EEF" w:rsidRDefault="00883A47" w:rsidP="00883A47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</w:t>
            </w:r>
            <w:r>
              <w:rPr>
                <w:sz w:val="24"/>
                <w:szCs w:val="24"/>
              </w:rPr>
              <w:t>лищно-</w:t>
            </w:r>
            <w:r w:rsidRPr="00420EEF">
              <w:rPr>
                <w:sz w:val="24"/>
                <w:szCs w:val="24"/>
              </w:rPr>
              <w:t xml:space="preserve">коммунального хозяйства администрации города Нефтеюганска </w:t>
            </w:r>
          </w:p>
          <w:p w:rsidR="00883A47" w:rsidRPr="00420EEF" w:rsidRDefault="00883A47" w:rsidP="00883A47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83A47" w:rsidRPr="00420EEF" w:rsidRDefault="00883A47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по мере необходимости в соответствии с </w:t>
            </w:r>
            <w:proofErr w:type="spellStart"/>
            <w:proofErr w:type="gramStart"/>
            <w:r>
              <w:rPr>
                <w:sz w:val="24"/>
                <w:szCs w:val="24"/>
              </w:rPr>
              <w:t>законодательст-вом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</w:tr>
      <w:tr w:rsidR="00883A47" w:rsidRPr="00420EEF" w:rsidTr="00221B44">
        <w:trPr>
          <w:trHeight w:val="141"/>
        </w:trPr>
        <w:tc>
          <w:tcPr>
            <w:tcW w:w="624" w:type="dxa"/>
          </w:tcPr>
          <w:p w:rsidR="00883A47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883A47" w:rsidRDefault="00883A47" w:rsidP="00221B4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программы комплексного развития систем коммунальной инфраструктуры (далее-ПКР)</w:t>
            </w:r>
          </w:p>
        </w:tc>
        <w:tc>
          <w:tcPr>
            <w:tcW w:w="2552" w:type="dxa"/>
          </w:tcPr>
          <w:p w:rsidR="00883A47" w:rsidRDefault="00883A47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привлечения инвестиций в сферы водоснабжения и водоотведения, теплоснабжения</w:t>
            </w:r>
          </w:p>
          <w:p w:rsidR="00883A47" w:rsidRPr="00420EEF" w:rsidRDefault="00883A47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города </w:t>
            </w:r>
            <w:r>
              <w:rPr>
                <w:sz w:val="24"/>
                <w:szCs w:val="24"/>
              </w:rPr>
              <w:lastRenderedPageBreak/>
              <w:t>Нефтеюганск, оптимизация расходов коммунального комплекса</w:t>
            </w:r>
          </w:p>
        </w:tc>
        <w:tc>
          <w:tcPr>
            <w:tcW w:w="2977" w:type="dxa"/>
          </w:tcPr>
          <w:p w:rsidR="00883A47" w:rsidRPr="00A57ED5" w:rsidRDefault="00883A47" w:rsidP="00883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комплексного развития систем коммунальной инфраструктуры муниципального образования город Нефтеюганск на период до </w:t>
            </w:r>
            <w:r w:rsidRPr="008070B1">
              <w:rPr>
                <w:rFonts w:ascii="Times New Roman" w:hAnsi="Times New Roman"/>
                <w:sz w:val="24"/>
                <w:szCs w:val="24"/>
              </w:rPr>
              <w:lastRenderedPageBreak/>
              <w:t>2027 года, утверждена решением Думы города Нефтеюганска от 24.03.2010 № 744/IV</w:t>
            </w:r>
            <w:r w:rsidRPr="00A57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A47" w:rsidRDefault="00883A47" w:rsidP="00883A47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Актуализация:</w:t>
            </w:r>
          </w:p>
          <w:p w:rsidR="00883A47" w:rsidRPr="00420EEF" w:rsidRDefault="00883A47" w:rsidP="00883A47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proofErr w:type="spellStart"/>
            <w:r w:rsidRPr="00420EEF">
              <w:rPr>
                <w:sz w:val="24"/>
                <w:szCs w:val="24"/>
              </w:rPr>
              <w:t>г</w:t>
            </w:r>
            <w:proofErr w:type="gramStart"/>
            <w:r w:rsidRPr="00420EEF">
              <w:rPr>
                <w:sz w:val="24"/>
                <w:szCs w:val="24"/>
              </w:rPr>
              <w:t>.Н</w:t>
            </w:r>
            <w:proofErr w:type="gramEnd"/>
            <w:r w:rsidRPr="00420EEF">
              <w:rPr>
                <w:sz w:val="24"/>
                <w:szCs w:val="24"/>
              </w:rPr>
              <w:t>ефтеюганск</w:t>
            </w:r>
            <w:proofErr w:type="spellEnd"/>
            <w:r w:rsidRPr="00420EEF">
              <w:rPr>
                <w:sz w:val="24"/>
                <w:szCs w:val="24"/>
              </w:rPr>
              <w:t xml:space="preserve"> на период до 2027 года</w:t>
            </w:r>
            <w:r>
              <w:rPr>
                <w:sz w:val="24"/>
                <w:szCs w:val="24"/>
              </w:rPr>
              <w:t>,</w:t>
            </w:r>
            <w:r w:rsidRPr="00420EEF">
              <w:rPr>
                <w:sz w:val="24"/>
                <w:szCs w:val="24"/>
              </w:rPr>
              <w:t xml:space="preserve"> утверждена решением Думы города от 2</w:t>
            </w:r>
            <w:r>
              <w:rPr>
                <w:sz w:val="24"/>
                <w:szCs w:val="24"/>
              </w:rPr>
              <w:t>9</w:t>
            </w:r>
            <w:r w:rsidRPr="00420EEF">
              <w:rPr>
                <w:sz w:val="24"/>
                <w:szCs w:val="24"/>
              </w:rPr>
              <w:t>.05.2015 № 1050-V</w:t>
            </w:r>
          </w:p>
        </w:tc>
        <w:tc>
          <w:tcPr>
            <w:tcW w:w="2041" w:type="dxa"/>
          </w:tcPr>
          <w:p w:rsidR="00883A47" w:rsidRDefault="00883A47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1.Количество </w:t>
            </w:r>
            <w:proofErr w:type="gramStart"/>
            <w:r>
              <w:rPr>
                <w:sz w:val="24"/>
                <w:szCs w:val="24"/>
              </w:rPr>
              <w:t>утвержденных</w:t>
            </w:r>
            <w:proofErr w:type="gramEnd"/>
            <w:r>
              <w:rPr>
                <w:sz w:val="24"/>
                <w:szCs w:val="24"/>
              </w:rPr>
              <w:t xml:space="preserve"> в муниципальном образовании ПКР, шт.;</w:t>
            </w:r>
          </w:p>
          <w:p w:rsidR="00883A47" w:rsidRPr="00420EEF" w:rsidRDefault="00883A47" w:rsidP="00883A47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883A47" w:rsidRPr="00420EEF" w:rsidRDefault="00883A47" w:rsidP="00883A47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Департамент </w:t>
            </w:r>
            <w:r w:rsidR="00411E1E">
              <w:rPr>
                <w:sz w:val="24"/>
                <w:szCs w:val="24"/>
              </w:rPr>
              <w:t>градостроительства и земельных отношений</w:t>
            </w:r>
            <w:r w:rsidRPr="00420EEF">
              <w:rPr>
                <w:sz w:val="24"/>
                <w:szCs w:val="24"/>
              </w:rPr>
              <w:t xml:space="preserve"> администрации города Нефтеюганска </w:t>
            </w:r>
          </w:p>
          <w:p w:rsidR="00883A47" w:rsidRPr="00420EEF" w:rsidRDefault="00883A47" w:rsidP="00883A47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83A47" w:rsidRPr="00420EEF" w:rsidRDefault="00883A47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Актуализация по мере необходимости в соответствии с </w:t>
            </w:r>
            <w:proofErr w:type="spellStart"/>
            <w:proofErr w:type="gramStart"/>
            <w:r>
              <w:rPr>
                <w:sz w:val="24"/>
                <w:szCs w:val="24"/>
              </w:rPr>
              <w:t>законодательст-вом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</w:tr>
      <w:tr w:rsidR="00883A47" w:rsidRPr="00420EEF" w:rsidTr="00221B44">
        <w:trPr>
          <w:trHeight w:val="141"/>
        </w:trPr>
        <w:tc>
          <w:tcPr>
            <w:tcW w:w="624" w:type="dxa"/>
          </w:tcPr>
          <w:p w:rsidR="00883A47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78" w:type="dxa"/>
          </w:tcPr>
          <w:p w:rsidR="00883A47" w:rsidRDefault="00883A47" w:rsidP="00221B4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на закрытую систему теплоснабжения</w:t>
            </w:r>
          </w:p>
        </w:tc>
        <w:tc>
          <w:tcPr>
            <w:tcW w:w="2552" w:type="dxa"/>
          </w:tcPr>
          <w:p w:rsidR="00883A47" w:rsidRDefault="00EC4531" w:rsidP="00645CE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горячее водоснабжение</w:t>
            </w:r>
          </w:p>
        </w:tc>
        <w:tc>
          <w:tcPr>
            <w:tcW w:w="2977" w:type="dxa"/>
          </w:tcPr>
          <w:p w:rsidR="00883A47" w:rsidRPr="00A57ED5" w:rsidRDefault="00883A47" w:rsidP="00883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B1">
              <w:rPr>
                <w:rFonts w:ascii="Times New Roman" w:hAnsi="Times New Roman"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город Нефтеюганск на период до 2027 года, утверждена решением Думы города Нефтеюганска от 24.03.2010 № 744/IV</w:t>
            </w:r>
            <w:r w:rsidRPr="00A57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A47" w:rsidRDefault="00883A47" w:rsidP="00883A47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Актуализация:</w:t>
            </w:r>
          </w:p>
          <w:p w:rsidR="00883A47" w:rsidRPr="00883A47" w:rsidRDefault="00883A47" w:rsidP="00883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A47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proofErr w:type="spellStart"/>
            <w:r w:rsidRPr="00883A47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883A4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83A47">
              <w:rPr>
                <w:rFonts w:ascii="Times New Roman" w:hAnsi="Times New Roman"/>
                <w:sz w:val="24"/>
                <w:szCs w:val="24"/>
              </w:rPr>
              <w:t>ефтеюганск</w:t>
            </w:r>
            <w:proofErr w:type="spellEnd"/>
            <w:r w:rsidRPr="00883A47">
              <w:rPr>
                <w:rFonts w:ascii="Times New Roman" w:hAnsi="Times New Roman"/>
                <w:sz w:val="24"/>
                <w:szCs w:val="24"/>
              </w:rPr>
              <w:t xml:space="preserve"> на период до 2027 года, утверждена решением Думы города от 29.05.2015 № 1050-V</w:t>
            </w:r>
          </w:p>
        </w:tc>
        <w:tc>
          <w:tcPr>
            <w:tcW w:w="2041" w:type="dxa"/>
          </w:tcPr>
          <w:p w:rsidR="00883A47" w:rsidRDefault="00883A47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1.Количество </w:t>
            </w:r>
            <w:proofErr w:type="gramStart"/>
            <w:r>
              <w:rPr>
                <w:sz w:val="24"/>
                <w:szCs w:val="24"/>
              </w:rPr>
              <w:t>утвержденных</w:t>
            </w:r>
            <w:proofErr w:type="gramEnd"/>
            <w:r>
              <w:rPr>
                <w:sz w:val="24"/>
                <w:szCs w:val="24"/>
              </w:rPr>
              <w:t xml:space="preserve"> в муниципальном образовании ПКР, шт.;</w:t>
            </w:r>
          </w:p>
          <w:p w:rsidR="00883A47" w:rsidRPr="00420EEF" w:rsidRDefault="00883A47" w:rsidP="00883A47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2.Количество разработанных схем водоснабжения и водоотведения, теплоснабжения, шт.</w:t>
            </w:r>
          </w:p>
        </w:tc>
        <w:tc>
          <w:tcPr>
            <w:tcW w:w="2069" w:type="dxa"/>
          </w:tcPr>
          <w:p w:rsidR="00883A47" w:rsidRPr="00420EEF" w:rsidRDefault="00883A47" w:rsidP="00883A47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</w:t>
            </w:r>
            <w:r>
              <w:rPr>
                <w:sz w:val="24"/>
                <w:szCs w:val="24"/>
              </w:rPr>
              <w:t>лищно-</w:t>
            </w:r>
            <w:r w:rsidRPr="00420EEF">
              <w:rPr>
                <w:sz w:val="24"/>
                <w:szCs w:val="24"/>
              </w:rPr>
              <w:t xml:space="preserve">коммунального хозяйства администрации города Нефтеюганска </w:t>
            </w:r>
          </w:p>
          <w:p w:rsidR="00883A47" w:rsidRPr="00420EEF" w:rsidRDefault="00883A47" w:rsidP="00883A47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83A47" w:rsidRDefault="00883A47" w:rsidP="0088220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  <w:tr w:rsidR="003F4812" w:rsidRPr="00420EEF" w:rsidTr="00221B44">
        <w:trPr>
          <w:trHeight w:val="141"/>
        </w:trPr>
        <w:tc>
          <w:tcPr>
            <w:tcW w:w="624" w:type="dxa"/>
          </w:tcPr>
          <w:p w:rsidR="003F4812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F076C4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3F4812" w:rsidRPr="00420EEF" w:rsidRDefault="006D2EBB" w:rsidP="0090450F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и проведение</w:t>
            </w:r>
            <w:r w:rsidRPr="00420EEF">
              <w:rPr>
                <w:sz w:val="24"/>
                <w:szCs w:val="24"/>
              </w:rPr>
              <w:t xml:space="preserve"> рабо</w:t>
            </w:r>
            <w:r>
              <w:rPr>
                <w:sz w:val="24"/>
                <w:szCs w:val="24"/>
              </w:rPr>
              <w:t>т</w:t>
            </w:r>
            <w:r w:rsidRPr="00420EEF">
              <w:rPr>
                <w:sz w:val="24"/>
                <w:szCs w:val="24"/>
              </w:rPr>
              <w:t xml:space="preserve"> по выявлению бесхозяйных объек</w:t>
            </w:r>
            <w:r>
              <w:rPr>
                <w:sz w:val="24"/>
                <w:szCs w:val="24"/>
              </w:rPr>
              <w:t>тов</w:t>
            </w:r>
            <w:r w:rsidR="0090450F">
              <w:rPr>
                <w:sz w:val="24"/>
                <w:szCs w:val="24"/>
              </w:rPr>
              <w:t xml:space="preserve"> жилищно-коммунального хозяйства</w:t>
            </w:r>
          </w:p>
        </w:tc>
        <w:tc>
          <w:tcPr>
            <w:tcW w:w="2552" w:type="dxa"/>
          </w:tcPr>
          <w:p w:rsidR="003F4812" w:rsidRPr="00420EEF" w:rsidRDefault="007610F3" w:rsidP="00515EB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информации о бесхозяйных объектах жилищно-коммунального хозяйства</w:t>
            </w:r>
          </w:p>
        </w:tc>
        <w:tc>
          <w:tcPr>
            <w:tcW w:w="2977" w:type="dxa"/>
          </w:tcPr>
          <w:p w:rsidR="003F4812" w:rsidRPr="00420EEF" w:rsidRDefault="007610F3" w:rsidP="006D2EBB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Правовой акт Ханты-Мансийского автономного округа </w:t>
            </w:r>
            <w:r w:rsidR="006D2EB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Югры</w:t>
            </w:r>
            <w:r w:rsidR="006D2EBB">
              <w:rPr>
                <w:sz w:val="24"/>
                <w:szCs w:val="24"/>
              </w:rPr>
              <w:t xml:space="preserve">, </w:t>
            </w:r>
            <w:r w:rsidRPr="008070B1">
              <w:rPr>
                <w:sz w:val="24"/>
                <w:szCs w:val="24"/>
              </w:rPr>
              <w:t>правовые акты орган</w:t>
            </w:r>
            <w:r w:rsidR="006D2EBB">
              <w:rPr>
                <w:sz w:val="24"/>
                <w:szCs w:val="24"/>
              </w:rPr>
              <w:t>а</w:t>
            </w:r>
            <w:r w:rsidRPr="008070B1">
              <w:rPr>
                <w:sz w:val="24"/>
                <w:szCs w:val="24"/>
              </w:rPr>
              <w:t xml:space="preserve">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Pr="00420EEF">
              <w:rPr>
                <w:sz w:val="24"/>
                <w:szCs w:val="24"/>
              </w:rPr>
              <w:t>об организации работы по выявлению бесхозяйных объектов, проведению инвентаризации и государственной регистрации прав собственности на бесхозяйные объекты</w:t>
            </w:r>
          </w:p>
        </w:tc>
        <w:tc>
          <w:tcPr>
            <w:tcW w:w="2041" w:type="dxa"/>
          </w:tcPr>
          <w:p w:rsidR="00371F42" w:rsidRPr="00420EEF" w:rsidRDefault="00371F42" w:rsidP="00371F42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20EEF">
              <w:rPr>
                <w:sz w:val="24"/>
                <w:szCs w:val="24"/>
              </w:rPr>
              <w:t xml:space="preserve">Количество (шт.) выявленных бесхозяйных объектов </w:t>
            </w:r>
            <w:r w:rsidR="00876C44">
              <w:rPr>
                <w:sz w:val="24"/>
                <w:szCs w:val="24"/>
              </w:rPr>
              <w:t>жилищно-коммунального хозяйства</w:t>
            </w:r>
            <w:r w:rsidRPr="00420EEF">
              <w:rPr>
                <w:sz w:val="24"/>
                <w:szCs w:val="24"/>
              </w:rPr>
              <w:t xml:space="preserve"> </w:t>
            </w:r>
            <w:r w:rsidR="00A51F95">
              <w:rPr>
                <w:sz w:val="24"/>
                <w:szCs w:val="24"/>
              </w:rPr>
              <w:t>–</w:t>
            </w:r>
            <w:r w:rsidRPr="00420EEF">
              <w:rPr>
                <w:sz w:val="24"/>
                <w:szCs w:val="24"/>
              </w:rPr>
              <w:t xml:space="preserve"> по факту выявления на конец отчетного года</w:t>
            </w:r>
            <w:r>
              <w:rPr>
                <w:sz w:val="24"/>
                <w:szCs w:val="24"/>
              </w:rPr>
              <w:t>.</w:t>
            </w:r>
          </w:p>
          <w:p w:rsidR="003F4812" w:rsidRPr="00420EEF" w:rsidRDefault="003F4812" w:rsidP="00371F42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371F42" w:rsidRPr="00420EEF" w:rsidRDefault="00371F42" w:rsidP="00371F42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Муниципальные организации</w:t>
            </w:r>
            <w:r>
              <w:rPr>
                <w:sz w:val="24"/>
                <w:szCs w:val="24"/>
              </w:rPr>
              <w:t>, организации коммунального комплекса</w:t>
            </w:r>
            <w:r w:rsidRPr="00420EEF">
              <w:rPr>
                <w:sz w:val="24"/>
                <w:szCs w:val="24"/>
              </w:rPr>
              <w:t xml:space="preserve"> (в части выявления бесхозяйных объектов)</w:t>
            </w:r>
            <w:r w:rsidR="0091677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</w:t>
            </w:r>
            <w:r w:rsidRPr="00420EEF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>муниципального имущества</w:t>
            </w:r>
            <w:r w:rsidRPr="00420EEF">
              <w:rPr>
                <w:sz w:val="24"/>
                <w:szCs w:val="24"/>
              </w:rPr>
              <w:t xml:space="preserve"> администрации города Нефтеюганска</w:t>
            </w:r>
            <w:r>
              <w:rPr>
                <w:sz w:val="24"/>
                <w:szCs w:val="24"/>
              </w:rPr>
              <w:t>;</w:t>
            </w:r>
            <w:r w:rsidRPr="00420EEF">
              <w:rPr>
                <w:sz w:val="24"/>
                <w:szCs w:val="24"/>
              </w:rPr>
              <w:t xml:space="preserve"> </w:t>
            </w:r>
          </w:p>
          <w:p w:rsidR="003F4812" w:rsidRPr="00420EEF" w:rsidRDefault="00371F42" w:rsidP="00371F42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3F4812" w:rsidRPr="00420EEF" w:rsidRDefault="008D45F0" w:rsidP="00515EB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6777">
              <w:rPr>
                <w:sz w:val="24"/>
                <w:szCs w:val="24"/>
              </w:rPr>
              <w:t>остоянно</w:t>
            </w:r>
          </w:p>
        </w:tc>
      </w:tr>
      <w:tr w:rsidR="003F4812" w:rsidRPr="00420EEF" w:rsidTr="00221B44">
        <w:trPr>
          <w:trHeight w:val="141"/>
        </w:trPr>
        <w:tc>
          <w:tcPr>
            <w:tcW w:w="624" w:type="dxa"/>
          </w:tcPr>
          <w:p w:rsidR="003F4812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16777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3F4812" w:rsidRPr="00420EEF" w:rsidRDefault="00916777" w:rsidP="00515EB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процесса регистрации в установленном порядке прав собственности на объекты жилищно-коммунального хозяйства, в том числе</w:t>
            </w:r>
            <w:r w:rsidR="009909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которые ранее были признаны бесхозяйными</w:t>
            </w:r>
          </w:p>
        </w:tc>
        <w:tc>
          <w:tcPr>
            <w:tcW w:w="2552" w:type="dxa"/>
          </w:tcPr>
          <w:p w:rsidR="003F4812" w:rsidRPr="00420EEF" w:rsidRDefault="00916777" w:rsidP="0043247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условий для привлечения инвестиций в сферу жилищно-коммунального хозяйства города, регистрация прав</w:t>
            </w:r>
            <w:r w:rsidR="0099094D">
              <w:rPr>
                <w:sz w:val="24"/>
                <w:szCs w:val="24"/>
              </w:rPr>
              <w:t xml:space="preserve"> </w:t>
            </w:r>
            <w:r w:rsidR="0099094D">
              <w:rPr>
                <w:sz w:val="24"/>
                <w:szCs w:val="24"/>
              </w:rPr>
              <w:lastRenderedPageBreak/>
              <w:t>собственности на объекты жилищно-коммунального хозяйства</w:t>
            </w:r>
            <w:r w:rsidR="0090450F">
              <w:rPr>
                <w:sz w:val="24"/>
                <w:szCs w:val="24"/>
              </w:rPr>
              <w:t>, в том числе на выявленные бесхозяйные объекты</w:t>
            </w:r>
          </w:p>
        </w:tc>
        <w:tc>
          <w:tcPr>
            <w:tcW w:w="2977" w:type="dxa"/>
          </w:tcPr>
          <w:p w:rsidR="003F4812" w:rsidRPr="00420EEF" w:rsidRDefault="00876C44" w:rsidP="00876C44">
            <w:pPr>
              <w:pStyle w:val="21"/>
              <w:jc w:val="both"/>
              <w:rPr>
                <w:sz w:val="24"/>
                <w:szCs w:val="24"/>
              </w:rPr>
            </w:pPr>
            <w:r w:rsidRPr="008070B1">
              <w:rPr>
                <w:sz w:val="24"/>
                <w:szCs w:val="24"/>
              </w:rPr>
              <w:lastRenderedPageBreak/>
              <w:t>Правовой акт Департамента жилищно-коммунального комплекса и энергетики Ханты-Мансийс</w:t>
            </w:r>
            <w:r>
              <w:rPr>
                <w:sz w:val="24"/>
                <w:szCs w:val="24"/>
              </w:rPr>
              <w:t xml:space="preserve">кого автономного округа </w:t>
            </w:r>
            <w:r w:rsidR="00A51F9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Югры, </w:t>
            </w:r>
            <w:r w:rsidRPr="008070B1">
              <w:rPr>
                <w:sz w:val="24"/>
                <w:szCs w:val="24"/>
              </w:rPr>
              <w:t>правовые акты орган</w:t>
            </w:r>
            <w:r>
              <w:rPr>
                <w:sz w:val="24"/>
                <w:szCs w:val="24"/>
              </w:rPr>
              <w:t>а</w:t>
            </w:r>
            <w:r w:rsidRPr="008070B1">
              <w:rPr>
                <w:sz w:val="24"/>
                <w:szCs w:val="24"/>
              </w:rPr>
              <w:t xml:space="preserve"> местного </w:t>
            </w:r>
            <w:r w:rsidRPr="008070B1">
              <w:rPr>
                <w:sz w:val="24"/>
                <w:szCs w:val="24"/>
              </w:rPr>
              <w:lastRenderedPageBreak/>
              <w:t xml:space="preserve">самоуправления об организации работ по проведению регистрации прав собственности на объекты </w:t>
            </w:r>
            <w:r>
              <w:rPr>
                <w:sz w:val="24"/>
                <w:szCs w:val="24"/>
              </w:rPr>
              <w:t>жилищно-коммунального хозяйства</w:t>
            </w:r>
            <w:r w:rsidRPr="008070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утверждения графика проведения данной работы</w:t>
            </w:r>
          </w:p>
        </w:tc>
        <w:tc>
          <w:tcPr>
            <w:tcW w:w="2041" w:type="dxa"/>
          </w:tcPr>
          <w:p w:rsidR="003F4812" w:rsidRPr="00420EEF" w:rsidRDefault="0090450F" w:rsidP="0090450F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lastRenderedPageBreak/>
              <w:t>Количество (шт</w:t>
            </w:r>
            <w:proofErr w:type="gramStart"/>
            <w:r w:rsidRPr="00420EEF">
              <w:rPr>
                <w:sz w:val="24"/>
                <w:szCs w:val="24"/>
              </w:rPr>
              <w:t>.</w:t>
            </w:r>
            <w:r w:rsidR="0085102D">
              <w:rPr>
                <w:sz w:val="24"/>
                <w:szCs w:val="24"/>
              </w:rPr>
              <w:t>, %</w:t>
            </w:r>
            <w:r w:rsidRPr="00420EEF">
              <w:rPr>
                <w:sz w:val="24"/>
                <w:szCs w:val="24"/>
              </w:rPr>
              <w:t xml:space="preserve">) </w:t>
            </w:r>
            <w:proofErr w:type="gramEnd"/>
            <w:r>
              <w:rPr>
                <w:sz w:val="24"/>
                <w:szCs w:val="24"/>
              </w:rPr>
              <w:t xml:space="preserve">зарегистрированных в установленном порядке бесхозяйных </w:t>
            </w:r>
            <w:r>
              <w:rPr>
                <w:sz w:val="24"/>
                <w:szCs w:val="24"/>
              </w:rPr>
              <w:lastRenderedPageBreak/>
              <w:t>объектов жилищно-коммунального хозяйства</w:t>
            </w:r>
            <w:r w:rsidR="005F2201">
              <w:rPr>
                <w:sz w:val="24"/>
                <w:szCs w:val="24"/>
              </w:rPr>
              <w:t xml:space="preserve"> по отношению к общему количеству таких объектов, расположенных на территории города Нефтеюганска</w:t>
            </w:r>
            <w:r w:rsidRPr="00420EEF">
              <w:rPr>
                <w:sz w:val="24"/>
                <w:szCs w:val="24"/>
              </w:rPr>
              <w:t xml:space="preserve"> </w:t>
            </w:r>
            <w:r w:rsidR="00A51F95">
              <w:rPr>
                <w:sz w:val="24"/>
                <w:szCs w:val="24"/>
              </w:rPr>
              <w:t>–</w:t>
            </w:r>
            <w:r w:rsidRPr="00420EEF">
              <w:rPr>
                <w:sz w:val="24"/>
                <w:szCs w:val="24"/>
              </w:rPr>
              <w:t xml:space="preserve"> по факту регистрации на конец отчетного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876C44" w:rsidRPr="00420EEF" w:rsidRDefault="00876C44" w:rsidP="00876C44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sz w:val="24"/>
                <w:szCs w:val="24"/>
              </w:rPr>
              <w:t>муниципального имущества</w:t>
            </w:r>
            <w:r w:rsidRPr="00420EEF">
              <w:rPr>
                <w:sz w:val="24"/>
                <w:szCs w:val="24"/>
              </w:rPr>
              <w:t xml:space="preserve"> администрации города Нефтеюганска</w:t>
            </w:r>
          </w:p>
          <w:p w:rsidR="003F4812" w:rsidRPr="00420EEF" w:rsidRDefault="003F4812" w:rsidP="00876C4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4812" w:rsidRPr="00420EEF" w:rsidRDefault="008D45F0" w:rsidP="00EC453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76C44">
              <w:rPr>
                <w:sz w:val="24"/>
                <w:szCs w:val="24"/>
              </w:rPr>
              <w:t>о 31.</w:t>
            </w:r>
            <w:r w:rsidR="00EC4531">
              <w:rPr>
                <w:sz w:val="24"/>
                <w:szCs w:val="24"/>
              </w:rPr>
              <w:t>03</w:t>
            </w:r>
            <w:r w:rsidR="00876C44">
              <w:rPr>
                <w:sz w:val="24"/>
                <w:szCs w:val="24"/>
              </w:rPr>
              <w:t>.201</w:t>
            </w:r>
            <w:r w:rsidR="00EC4531">
              <w:rPr>
                <w:sz w:val="24"/>
                <w:szCs w:val="24"/>
              </w:rPr>
              <w:t>8</w:t>
            </w:r>
            <w:r w:rsidR="00876C44">
              <w:rPr>
                <w:sz w:val="24"/>
                <w:szCs w:val="24"/>
              </w:rPr>
              <w:t>, далее-по мере необходимости</w:t>
            </w:r>
          </w:p>
        </w:tc>
      </w:tr>
      <w:tr w:rsidR="00D952CE" w:rsidRPr="00420EEF" w:rsidTr="00D83853">
        <w:trPr>
          <w:trHeight w:val="141"/>
        </w:trPr>
        <w:tc>
          <w:tcPr>
            <w:tcW w:w="624" w:type="dxa"/>
          </w:tcPr>
          <w:p w:rsidR="00D952CE" w:rsidRDefault="00EC4531" w:rsidP="00B973B9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952CE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D952CE" w:rsidRPr="00D952CE" w:rsidRDefault="00D952CE" w:rsidP="009C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E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r w:rsidRPr="00D952C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52CE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частных инвестиций в сферу ЖКХ, в </w:t>
            </w:r>
            <w:proofErr w:type="spellStart"/>
            <w:r w:rsidRPr="00D952C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2CE">
              <w:rPr>
                <w:rFonts w:ascii="Times New Roman" w:hAnsi="Times New Roman" w:cs="Times New Roman"/>
                <w:sz w:val="24"/>
                <w:szCs w:val="24"/>
              </w:rPr>
              <w:t>. с использованием механизма государственно-частного партнерства</w:t>
            </w:r>
          </w:p>
        </w:tc>
        <w:tc>
          <w:tcPr>
            <w:tcW w:w="2552" w:type="dxa"/>
          </w:tcPr>
          <w:p w:rsidR="00D952CE" w:rsidRPr="00D952CE" w:rsidRDefault="00D952CE" w:rsidP="009C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инвестиций в сферу жилищно-коммунального хозяйства </w:t>
            </w:r>
            <w:r w:rsidR="009C728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977" w:type="dxa"/>
          </w:tcPr>
          <w:p w:rsidR="00D952CE" w:rsidRPr="00D952CE" w:rsidRDefault="009C7287" w:rsidP="009C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правовой акт </w:t>
            </w:r>
            <w:r w:rsidR="00D952CE" w:rsidRPr="00D952C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и организации работы </w:t>
            </w:r>
            <w:r w:rsidR="00D952CE" w:rsidRPr="00D952CE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952CE" w:rsidRPr="00D952C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52CE" w:rsidRPr="00D952CE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частных инвестиций в сферу ЖКХ, в </w:t>
            </w:r>
            <w:proofErr w:type="spellStart"/>
            <w:r w:rsidR="00D952CE" w:rsidRPr="00D952C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952CE" w:rsidRPr="00D952CE">
              <w:rPr>
                <w:rFonts w:ascii="Times New Roman" w:hAnsi="Times New Roman" w:cs="Times New Roman"/>
                <w:sz w:val="24"/>
                <w:szCs w:val="24"/>
              </w:rPr>
              <w:t>. с использованием механизма государственно-частного партнерства</w:t>
            </w:r>
          </w:p>
        </w:tc>
        <w:tc>
          <w:tcPr>
            <w:tcW w:w="2041" w:type="dxa"/>
          </w:tcPr>
          <w:p w:rsidR="00D952CE" w:rsidRPr="00D952CE" w:rsidRDefault="00D952CE" w:rsidP="009C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рабочей группы по привлечению частных инвестиций в сферу ЖКХ, в </w:t>
            </w:r>
            <w:proofErr w:type="spellStart"/>
            <w:r w:rsidRPr="00D952C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52CE">
              <w:rPr>
                <w:rFonts w:ascii="Times New Roman" w:hAnsi="Times New Roman" w:cs="Times New Roman"/>
                <w:sz w:val="24"/>
                <w:szCs w:val="24"/>
              </w:rPr>
              <w:t>. с использованием механизма государственно-частного партнерства</w:t>
            </w:r>
          </w:p>
        </w:tc>
        <w:tc>
          <w:tcPr>
            <w:tcW w:w="2069" w:type="dxa"/>
          </w:tcPr>
          <w:p w:rsidR="009C7287" w:rsidRPr="00D952CE" w:rsidRDefault="009C7287" w:rsidP="003752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</w:t>
            </w:r>
            <w:r w:rsidR="003752C8">
              <w:rPr>
                <w:rFonts w:ascii="Times New Roman" w:hAnsi="Times New Roman" w:cs="Times New Roman"/>
                <w:sz w:val="24"/>
                <w:szCs w:val="24"/>
              </w:rPr>
              <w:t>инистрации города Нефтеюганска</w:t>
            </w:r>
            <w:r w:rsidR="00C94C7D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жилищно-коммунального хозяйства администрации города Нефтеюганска </w:t>
            </w:r>
          </w:p>
        </w:tc>
        <w:tc>
          <w:tcPr>
            <w:tcW w:w="1985" w:type="dxa"/>
          </w:tcPr>
          <w:p w:rsidR="00D952CE" w:rsidRPr="00D952CE" w:rsidRDefault="004D761F" w:rsidP="00334A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города Нефтеюганска от 30.06.2014 №742-п «О</w:t>
            </w:r>
            <w:r w:rsidRPr="004D761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координационном совете по инвестиционной политике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4812" w:rsidRPr="00420EEF" w:rsidTr="00D83853">
        <w:trPr>
          <w:trHeight w:val="141"/>
        </w:trPr>
        <w:tc>
          <w:tcPr>
            <w:tcW w:w="624" w:type="dxa"/>
          </w:tcPr>
          <w:p w:rsidR="003F4812" w:rsidRPr="00420EEF" w:rsidRDefault="00EC4531" w:rsidP="00B973B9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73B9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3F4812" w:rsidRPr="00702A3A" w:rsidRDefault="00B973B9" w:rsidP="00702A3A">
            <w:pPr>
              <w:pStyle w:val="21"/>
              <w:rPr>
                <w:sz w:val="24"/>
                <w:szCs w:val="24"/>
              </w:rPr>
            </w:pPr>
            <w:r w:rsidRPr="00702A3A">
              <w:rPr>
                <w:sz w:val="24"/>
                <w:szCs w:val="24"/>
              </w:rPr>
              <w:t xml:space="preserve">Проведение оценки готовности к отопительному периоду </w:t>
            </w:r>
            <w:r w:rsidRPr="00702A3A">
              <w:rPr>
                <w:sz w:val="24"/>
                <w:szCs w:val="24"/>
              </w:rPr>
              <w:lastRenderedPageBreak/>
              <w:t xml:space="preserve">теплоснабжающих и </w:t>
            </w:r>
            <w:proofErr w:type="spellStart"/>
            <w:r w:rsidRPr="00702A3A">
              <w:rPr>
                <w:sz w:val="24"/>
                <w:szCs w:val="24"/>
              </w:rPr>
              <w:t>теплосетевых</w:t>
            </w:r>
            <w:proofErr w:type="spellEnd"/>
            <w:r w:rsidRPr="00702A3A">
              <w:rPr>
                <w:sz w:val="24"/>
                <w:szCs w:val="24"/>
              </w:rPr>
              <w:t xml:space="preserve"> организаций, потребителей тепловой энергии, </w:t>
            </w:r>
            <w:proofErr w:type="spellStart"/>
            <w:r w:rsidRPr="00702A3A">
              <w:rPr>
                <w:sz w:val="24"/>
                <w:szCs w:val="24"/>
              </w:rPr>
              <w:t>теплопотребляющи</w:t>
            </w:r>
            <w:r w:rsidR="00702A3A" w:rsidRPr="00702A3A">
              <w:rPr>
                <w:sz w:val="24"/>
                <w:szCs w:val="24"/>
              </w:rPr>
              <w:t>е</w:t>
            </w:r>
            <w:proofErr w:type="spellEnd"/>
            <w:r w:rsidRPr="00702A3A">
              <w:rPr>
                <w:sz w:val="24"/>
                <w:szCs w:val="24"/>
              </w:rPr>
              <w:t xml:space="preserve"> установ</w:t>
            </w:r>
            <w:r w:rsidR="00702A3A" w:rsidRPr="00702A3A">
              <w:rPr>
                <w:sz w:val="24"/>
                <w:szCs w:val="24"/>
              </w:rPr>
              <w:t>ки</w:t>
            </w:r>
            <w:r w:rsidRPr="00702A3A">
              <w:rPr>
                <w:sz w:val="24"/>
                <w:szCs w:val="24"/>
              </w:rPr>
              <w:t xml:space="preserve"> котор</w:t>
            </w:r>
            <w:r w:rsidR="00702A3A" w:rsidRPr="00702A3A">
              <w:rPr>
                <w:sz w:val="24"/>
                <w:szCs w:val="24"/>
              </w:rPr>
              <w:t xml:space="preserve">ых </w:t>
            </w:r>
            <w:r w:rsidRPr="00702A3A">
              <w:rPr>
                <w:sz w:val="24"/>
                <w:szCs w:val="24"/>
              </w:rPr>
              <w:t>подключены к системе теплоснабжения</w:t>
            </w:r>
          </w:p>
        </w:tc>
        <w:tc>
          <w:tcPr>
            <w:tcW w:w="2552" w:type="dxa"/>
          </w:tcPr>
          <w:p w:rsidR="003F4812" w:rsidRPr="00B973B9" w:rsidRDefault="00B973B9" w:rsidP="00515EBF">
            <w:pPr>
              <w:pStyle w:val="21"/>
              <w:rPr>
                <w:sz w:val="24"/>
                <w:szCs w:val="24"/>
              </w:rPr>
            </w:pPr>
            <w:r w:rsidRPr="00B973B9">
              <w:rPr>
                <w:sz w:val="24"/>
                <w:szCs w:val="24"/>
              </w:rPr>
              <w:lastRenderedPageBreak/>
              <w:t xml:space="preserve">Повышение качества жилищно-коммунальных услуг, </w:t>
            </w:r>
            <w:r w:rsidRPr="00B973B9">
              <w:rPr>
                <w:sz w:val="24"/>
                <w:szCs w:val="24"/>
              </w:rPr>
              <w:lastRenderedPageBreak/>
              <w:t>предоставляемых гражданам в осенне-зимний период; снижение количества аварий на объектах коммунальной инфраструктуры в сфере тепло-, водоснабжения и водоотведения в осенне-зимний период</w:t>
            </w:r>
          </w:p>
        </w:tc>
        <w:tc>
          <w:tcPr>
            <w:tcW w:w="2977" w:type="dxa"/>
          </w:tcPr>
          <w:p w:rsidR="003F4812" w:rsidRPr="00D83853" w:rsidRDefault="00D83853" w:rsidP="0070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853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страции города Нефтеюганска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19.06.2017 № 397-п </w:t>
            </w:r>
            <w:r w:rsidR="0075051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проверке готовности к отопительному периоду 2017-2018 годов в муниципальном образовании город Нефтеюганск</w:t>
            </w:r>
            <w:r w:rsidR="0075051A">
              <w:rPr>
                <w:rFonts w:ascii="Times New Roman" w:hAnsi="Times New Roman"/>
                <w:sz w:val="24"/>
                <w:szCs w:val="24"/>
              </w:rPr>
              <w:t>»</w:t>
            </w:r>
            <w:r w:rsidR="003E13A1">
              <w:rPr>
                <w:rFonts w:ascii="Times New Roman" w:hAnsi="Times New Roman"/>
                <w:sz w:val="24"/>
                <w:szCs w:val="24"/>
              </w:rPr>
              <w:t>;</w:t>
            </w:r>
            <w:r w:rsidR="00702A3A">
              <w:t xml:space="preserve"> </w:t>
            </w:r>
            <w:proofErr w:type="gramStart"/>
            <w:r w:rsidR="00702A3A" w:rsidRPr="00702A3A">
              <w:rPr>
                <w:rFonts w:ascii="Times New Roman" w:hAnsi="Times New Roman"/>
                <w:sz w:val="24"/>
                <w:szCs w:val="24"/>
              </w:rPr>
              <w:t>проведение уполномоченны</w:t>
            </w:r>
            <w:r w:rsidR="00702A3A">
              <w:rPr>
                <w:rFonts w:ascii="Times New Roman" w:hAnsi="Times New Roman"/>
                <w:sz w:val="24"/>
                <w:szCs w:val="24"/>
              </w:rPr>
              <w:t>м органом местного самоуправления</w:t>
            </w:r>
            <w:r w:rsidR="00702A3A" w:rsidRPr="00702A3A">
              <w:rPr>
                <w:rFonts w:ascii="Times New Roman" w:hAnsi="Times New Roman"/>
                <w:sz w:val="24"/>
                <w:szCs w:val="24"/>
              </w:rPr>
              <w:t xml:space="preserve"> проверок готовности к отопительному периоду теплоснабжающих и </w:t>
            </w:r>
            <w:proofErr w:type="spellStart"/>
            <w:r w:rsidR="00702A3A" w:rsidRPr="00702A3A">
              <w:rPr>
                <w:rFonts w:ascii="Times New Roman" w:hAnsi="Times New Roman"/>
                <w:sz w:val="24"/>
                <w:szCs w:val="24"/>
              </w:rPr>
              <w:t>теплосетевых</w:t>
            </w:r>
            <w:proofErr w:type="spellEnd"/>
            <w:r w:rsidR="00702A3A" w:rsidRPr="00702A3A">
              <w:rPr>
                <w:rFonts w:ascii="Times New Roman" w:hAnsi="Times New Roman"/>
                <w:sz w:val="24"/>
                <w:szCs w:val="24"/>
              </w:rPr>
              <w:t xml:space="preserve"> организаций, потребителей тепловой энергии, </w:t>
            </w:r>
            <w:proofErr w:type="spellStart"/>
            <w:r w:rsidR="00702A3A" w:rsidRPr="00702A3A">
              <w:rPr>
                <w:rFonts w:ascii="Times New Roman" w:hAnsi="Times New Roman"/>
                <w:sz w:val="24"/>
                <w:szCs w:val="24"/>
              </w:rPr>
              <w:t>теплопотребляющие</w:t>
            </w:r>
            <w:proofErr w:type="spellEnd"/>
            <w:r w:rsidR="00702A3A" w:rsidRPr="00702A3A">
              <w:rPr>
                <w:rFonts w:ascii="Times New Roman" w:hAnsi="Times New Roman"/>
                <w:sz w:val="24"/>
                <w:szCs w:val="24"/>
              </w:rPr>
              <w:t xml:space="preserve"> установки которы</w:t>
            </w:r>
            <w:r w:rsidR="00702A3A">
              <w:rPr>
                <w:rFonts w:ascii="Times New Roman" w:hAnsi="Times New Roman"/>
                <w:sz w:val="24"/>
                <w:szCs w:val="24"/>
              </w:rPr>
              <w:t>х</w:t>
            </w:r>
            <w:r w:rsidR="00702A3A" w:rsidRPr="00702A3A">
              <w:rPr>
                <w:rFonts w:ascii="Times New Roman" w:hAnsi="Times New Roman"/>
                <w:sz w:val="24"/>
                <w:szCs w:val="24"/>
              </w:rPr>
              <w:t xml:space="preserve"> подключены к системе теплоснабжения в соответствии с утвержденными в порядке, предусмотренном </w:t>
            </w:r>
            <w:hyperlink r:id="rId12" w:tooltip="Приказ Минэнерго России от 12.03.2013 N 103 &quot;Об утверждении Правил оценки готовности к отопительному периоду&quot; (Зарегистрировано в Минюсте России 24.04.2013 N 28269){КонсультантПлюс}" w:history="1">
              <w:r w:rsidR="00702A3A" w:rsidRPr="00702A3A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="00702A3A" w:rsidRPr="00702A3A">
              <w:rPr>
                <w:rFonts w:ascii="Times New Roman" w:hAnsi="Times New Roman"/>
                <w:sz w:val="24"/>
                <w:szCs w:val="24"/>
              </w:rPr>
              <w:t xml:space="preserve"> Минэнерго России от 12 марта 2013 г. </w:t>
            </w:r>
            <w:r w:rsidR="0045431D">
              <w:rPr>
                <w:rFonts w:ascii="Times New Roman" w:hAnsi="Times New Roman"/>
                <w:sz w:val="24"/>
                <w:szCs w:val="24"/>
              </w:rPr>
              <w:t>№</w:t>
            </w:r>
            <w:r w:rsidR="00702A3A" w:rsidRPr="00702A3A">
              <w:rPr>
                <w:rFonts w:ascii="Times New Roman" w:hAnsi="Times New Roman"/>
                <w:sz w:val="24"/>
                <w:szCs w:val="24"/>
              </w:rPr>
              <w:t xml:space="preserve"> 103 </w:t>
            </w:r>
            <w:r w:rsidR="0075051A">
              <w:rPr>
                <w:rFonts w:ascii="Times New Roman" w:hAnsi="Times New Roman"/>
                <w:sz w:val="24"/>
                <w:szCs w:val="24"/>
              </w:rPr>
              <w:t>«</w:t>
            </w:r>
            <w:r w:rsidR="00702A3A" w:rsidRPr="00702A3A">
              <w:rPr>
                <w:rFonts w:ascii="Times New Roman" w:hAnsi="Times New Roman"/>
                <w:sz w:val="24"/>
                <w:szCs w:val="24"/>
              </w:rPr>
              <w:t>Об утверждении Правил оценки готовности к отопительному периоду</w:t>
            </w:r>
            <w:r w:rsidR="0075051A">
              <w:rPr>
                <w:rFonts w:ascii="Times New Roman" w:hAnsi="Times New Roman"/>
                <w:sz w:val="24"/>
                <w:szCs w:val="24"/>
              </w:rPr>
              <w:t>»</w:t>
            </w:r>
            <w:r w:rsidR="00702A3A" w:rsidRPr="00702A3A">
              <w:rPr>
                <w:rFonts w:ascii="Times New Roman" w:hAnsi="Times New Roman"/>
                <w:sz w:val="24"/>
                <w:szCs w:val="24"/>
              </w:rPr>
              <w:t xml:space="preserve"> программами проведения проверок готовности к отопительному периоду</w:t>
            </w:r>
            <w:proofErr w:type="gramEnd"/>
          </w:p>
        </w:tc>
        <w:tc>
          <w:tcPr>
            <w:tcW w:w="2041" w:type="dxa"/>
          </w:tcPr>
          <w:p w:rsidR="00702A3A" w:rsidRPr="00702A3A" w:rsidRDefault="00702A3A" w:rsidP="00702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02A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проверки готовых </w:t>
            </w:r>
            <w:r w:rsidRPr="00702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отопительному периоду в общем количестве проверяемых объектов (шт</w:t>
            </w:r>
            <w:proofErr w:type="gramStart"/>
            <w:r w:rsidRPr="00702A3A">
              <w:rPr>
                <w:rFonts w:ascii="Times New Roman" w:hAnsi="Times New Roman" w:cs="Times New Roman"/>
                <w:sz w:val="24"/>
                <w:szCs w:val="24"/>
              </w:rPr>
              <w:t>., %).</w:t>
            </w:r>
            <w:proofErr w:type="gramEnd"/>
          </w:p>
          <w:p w:rsidR="00702A3A" w:rsidRPr="00702A3A" w:rsidRDefault="00702A3A" w:rsidP="00702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2A3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проверки, которые будут готовы к отопительному периоду при условии устранения в установленный срок замечаний, в общем количестве проверяемых объектов (шт</w:t>
            </w:r>
            <w:proofErr w:type="gramStart"/>
            <w:r w:rsidRPr="00702A3A">
              <w:rPr>
                <w:rFonts w:ascii="Times New Roman" w:hAnsi="Times New Roman" w:cs="Times New Roman"/>
                <w:sz w:val="24"/>
                <w:szCs w:val="24"/>
              </w:rPr>
              <w:t>., %).</w:t>
            </w:r>
            <w:proofErr w:type="gramEnd"/>
          </w:p>
          <w:p w:rsidR="003F4812" w:rsidRPr="00420EEF" w:rsidRDefault="00702A3A" w:rsidP="00702A3A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02A3A">
              <w:rPr>
                <w:sz w:val="24"/>
                <w:szCs w:val="24"/>
              </w:rPr>
              <w:t>Количество объектов проверки, не готовых к отопительному периоду, в общем количестве проверяемых объектов (шт</w:t>
            </w:r>
            <w:proofErr w:type="gramStart"/>
            <w:r w:rsidRPr="00702A3A">
              <w:rPr>
                <w:sz w:val="24"/>
                <w:szCs w:val="24"/>
              </w:rPr>
              <w:t>., %)</w:t>
            </w:r>
            <w:proofErr w:type="gramEnd"/>
          </w:p>
        </w:tc>
        <w:tc>
          <w:tcPr>
            <w:tcW w:w="2069" w:type="dxa"/>
          </w:tcPr>
          <w:p w:rsidR="003F4812" w:rsidRPr="00420EEF" w:rsidRDefault="00702A3A" w:rsidP="00515EBF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lastRenderedPageBreak/>
              <w:t xml:space="preserve">Департамент жилищно-коммунального </w:t>
            </w:r>
            <w:r w:rsidRPr="00420EEF">
              <w:rPr>
                <w:sz w:val="24"/>
                <w:szCs w:val="24"/>
              </w:rPr>
              <w:lastRenderedPageBreak/>
              <w:t>хозяйства администрации города Нефтеюганска</w:t>
            </w:r>
          </w:p>
        </w:tc>
        <w:tc>
          <w:tcPr>
            <w:tcW w:w="1985" w:type="dxa"/>
          </w:tcPr>
          <w:p w:rsidR="003F4812" w:rsidRPr="00420EEF" w:rsidRDefault="008D45F0" w:rsidP="00702A3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702A3A">
              <w:rPr>
                <w:sz w:val="24"/>
                <w:szCs w:val="24"/>
              </w:rPr>
              <w:t xml:space="preserve"> соответствии с п</w:t>
            </w:r>
            <w:r w:rsidR="00702A3A" w:rsidRPr="00D83853">
              <w:rPr>
                <w:sz w:val="24"/>
                <w:szCs w:val="24"/>
              </w:rPr>
              <w:t>оста</w:t>
            </w:r>
            <w:r w:rsidR="00702A3A">
              <w:rPr>
                <w:sz w:val="24"/>
                <w:szCs w:val="24"/>
              </w:rPr>
              <w:t>новлением</w:t>
            </w:r>
            <w:r w:rsidR="00702A3A" w:rsidRPr="00D83853">
              <w:rPr>
                <w:sz w:val="24"/>
                <w:szCs w:val="24"/>
              </w:rPr>
              <w:t xml:space="preserve"> админи</w:t>
            </w:r>
            <w:r w:rsidR="00702A3A">
              <w:rPr>
                <w:sz w:val="24"/>
                <w:szCs w:val="24"/>
              </w:rPr>
              <w:t xml:space="preserve">страции </w:t>
            </w:r>
            <w:r w:rsidR="00702A3A">
              <w:rPr>
                <w:sz w:val="24"/>
                <w:szCs w:val="24"/>
              </w:rPr>
              <w:lastRenderedPageBreak/>
              <w:t xml:space="preserve">города Нефтеюганска от 19.06.2017 № 397-п </w:t>
            </w:r>
            <w:r w:rsidR="0075051A">
              <w:rPr>
                <w:sz w:val="24"/>
                <w:szCs w:val="24"/>
              </w:rPr>
              <w:t>«</w:t>
            </w:r>
            <w:r w:rsidR="00702A3A">
              <w:rPr>
                <w:sz w:val="24"/>
                <w:szCs w:val="24"/>
              </w:rPr>
              <w:t>О проверке готовности к отопительному периоду 2017-2018 годов в муниципальном образовании город Нефтеюганск</w:t>
            </w:r>
            <w:r w:rsidR="0075051A">
              <w:rPr>
                <w:sz w:val="24"/>
                <w:szCs w:val="24"/>
              </w:rPr>
              <w:t>»</w:t>
            </w:r>
          </w:p>
        </w:tc>
      </w:tr>
      <w:tr w:rsidR="003F4812" w:rsidRPr="00420EEF" w:rsidTr="00221B44">
        <w:trPr>
          <w:trHeight w:val="141"/>
        </w:trPr>
        <w:tc>
          <w:tcPr>
            <w:tcW w:w="624" w:type="dxa"/>
          </w:tcPr>
          <w:p w:rsidR="003F4812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702A3A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3F4812" w:rsidRPr="00702A3A" w:rsidRDefault="00702A3A" w:rsidP="007F7929">
            <w:pPr>
              <w:pStyle w:val="21"/>
              <w:rPr>
                <w:sz w:val="24"/>
                <w:szCs w:val="24"/>
              </w:rPr>
            </w:pPr>
            <w:r w:rsidRPr="00702A3A">
              <w:rPr>
                <w:sz w:val="24"/>
                <w:szCs w:val="24"/>
              </w:rPr>
              <w:t xml:space="preserve">Организация круглосуточной работы </w:t>
            </w:r>
            <w:r w:rsidR="0075051A">
              <w:rPr>
                <w:sz w:val="24"/>
                <w:szCs w:val="24"/>
              </w:rPr>
              <w:t>«</w:t>
            </w:r>
            <w:r w:rsidRPr="00702A3A">
              <w:rPr>
                <w:sz w:val="24"/>
                <w:szCs w:val="24"/>
              </w:rPr>
              <w:t>горяч</w:t>
            </w:r>
            <w:r>
              <w:rPr>
                <w:sz w:val="24"/>
                <w:szCs w:val="24"/>
              </w:rPr>
              <w:t xml:space="preserve">ей </w:t>
            </w:r>
            <w:r w:rsidRPr="00702A3A">
              <w:rPr>
                <w:sz w:val="24"/>
                <w:szCs w:val="24"/>
              </w:rPr>
              <w:t>лини</w:t>
            </w:r>
            <w:r>
              <w:rPr>
                <w:sz w:val="24"/>
                <w:szCs w:val="24"/>
              </w:rPr>
              <w:t xml:space="preserve">и </w:t>
            </w:r>
            <w:r w:rsidR="0075051A">
              <w:rPr>
                <w:sz w:val="24"/>
                <w:szCs w:val="24"/>
              </w:rPr>
              <w:t>«</w:t>
            </w:r>
            <w:r w:rsidRPr="00702A3A">
              <w:rPr>
                <w:sz w:val="24"/>
                <w:szCs w:val="24"/>
              </w:rPr>
              <w:t xml:space="preserve"> с </w:t>
            </w:r>
            <w:r w:rsidRPr="00702A3A">
              <w:rPr>
                <w:sz w:val="24"/>
                <w:szCs w:val="24"/>
              </w:rPr>
              <w:lastRenderedPageBreak/>
              <w:t xml:space="preserve">целью постоянного мониторинга и оперативного </w:t>
            </w:r>
            <w:proofErr w:type="gramStart"/>
            <w:r w:rsidRPr="00702A3A">
              <w:rPr>
                <w:sz w:val="24"/>
                <w:szCs w:val="24"/>
              </w:rPr>
              <w:t>контроля за</w:t>
            </w:r>
            <w:proofErr w:type="gramEnd"/>
            <w:r w:rsidRPr="00702A3A">
              <w:rPr>
                <w:sz w:val="24"/>
                <w:szCs w:val="24"/>
              </w:rPr>
              <w:t xml:space="preserve"> устранением случаев нарушения теплоснабжения многоквартирных домов или социально значимых объектов, ограничения или неосуществления теплоснабжения подключенных объектов, а также обеспечения надежности систем</w:t>
            </w:r>
            <w:r w:rsidR="007F7929">
              <w:rPr>
                <w:sz w:val="24"/>
                <w:szCs w:val="24"/>
              </w:rPr>
              <w:t>ы</w:t>
            </w:r>
            <w:r w:rsidRPr="00702A3A">
              <w:rPr>
                <w:sz w:val="24"/>
                <w:szCs w:val="24"/>
              </w:rPr>
              <w:t xml:space="preserve"> теплоснабжения </w:t>
            </w:r>
            <w:r w:rsidR="007F7929">
              <w:rPr>
                <w:sz w:val="24"/>
                <w:szCs w:val="24"/>
              </w:rPr>
              <w:t>города Нефтеюганска</w:t>
            </w:r>
            <w:r w:rsidRPr="00702A3A">
              <w:rPr>
                <w:sz w:val="24"/>
                <w:szCs w:val="24"/>
              </w:rPr>
              <w:t xml:space="preserve"> в осенне-зимний период</w:t>
            </w:r>
          </w:p>
        </w:tc>
        <w:tc>
          <w:tcPr>
            <w:tcW w:w="2552" w:type="dxa"/>
          </w:tcPr>
          <w:p w:rsidR="003F4812" w:rsidRPr="007F7929" w:rsidRDefault="007F7929" w:rsidP="007F7929">
            <w:pPr>
              <w:pStyle w:val="21"/>
              <w:rPr>
                <w:sz w:val="24"/>
                <w:szCs w:val="24"/>
              </w:rPr>
            </w:pPr>
            <w:r w:rsidRPr="007F7929">
              <w:rPr>
                <w:sz w:val="24"/>
                <w:szCs w:val="24"/>
              </w:rPr>
              <w:lastRenderedPageBreak/>
              <w:t xml:space="preserve">Повышение степени готовности </w:t>
            </w:r>
            <w:r>
              <w:rPr>
                <w:sz w:val="24"/>
                <w:szCs w:val="24"/>
              </w:rPr>
              <w:t>города Нефтеюганска</w:t>
            </w:r>
            <w:r w:rsidRPr="007F7929">
              <w:rPr>
                <w:sz w:val="24"/>
                <w:szCs w:val="24"/>
              </w:rPr>
              <w:t xml:space="preserve"> к </w:t>
            </w:r>
            <w:r w:rsidRPr="007F7929">
              <w:rPr>
                <w:sz w:val="24"/>
                <w:szCs w:val="24"/>
              </w:rPr>
              <w:lastRenderedPageBreak/>
              <w:t xml:space="preserve">осенне-зимнему периоду; снижение </w:t>
            </w:r>
            <w:proofErr w:type="gramStart"/>
            <w:r w:rsidRPr="007F7929">
              <w:rPr>
                <w:sz w:val="24"/>
                <w:szCs w:val="24"/>
              </w:rPr>
              <w:t>количества нарушений эксплуатации объектов коммунальной инфраструктуры</w:t>
            </w:r>
            <w:proofErr w:type="gramEnd"/>
            <w:r w:rsidRPr="007F7929">
              <w:rPr>
                <w:sz w:val="24"/>
                <w:szCs w:val="24"/>
              </w:rPr>
              <w:t xml:space="preserve"> в осенне-зимний период; обеспечение бесперебойной работы объектов коммунальной инфраструктуры в осенне-зимний период</w:t>
            </w:r>
          </w:p>
        </w:tc>
        <w:tc>
          <w:tcPr>
            <w:tcW w:w="2977" w:type="dxa"/>
          </w:tcPr>
          <w:p w:rsidR="003F4812" w:rsidRPr="007F7929" w:rsidRDefault="007F7929" w:rsidP="007F7929">
            <w:pPr>
              <w:pStyle w:val="21"/>
              <w:rPr>
                <w:sz w:val="24"/>
                <w:szCs w:val="24"/>
              </w:rPr>
            </w:pPr>
            <w:proofErr w:type="gramStart"/>
            <w:r w:rsidRPr="007F7929">
              <w:rPr>
                <w:sz w:val="24"/>
                <w:szCs w:val="24"/>
              </w:rPr>
              <w:lastRenderedPageBreak/>
              <w:t xml:space="preserve">Правовой акт </w:t>
            </w:r>
            <w:r>
              <w:rPr>
                <w:sz w:val="24"/>
                <w:szCs w:val="24"/>
              </w:rPr>
              <w:t>органа местного самоуправления</w:t>
            </w:r>
            <w:r w:rsidRPr="007F7929">
              <w:rPr>
                <w:sz w:val="24"/>
                <w:szCs w:val="24"/>
              </w:rPr>
              <w:t xml:space="preserve"> об организации </w:t>
            </w:r>
            <w:r w:rsidRPr="007F7929">
              <w:rPr>
                <w:sz w:val="24"/>
                <w:szCs w:val="24"/>
              </w:rPr>
              <w:lastRenderedPageBreak/>
              <w:t xml:space="preserve">круглосуточной работы </w:t>
            </w:r>
            <w:r w:rsidR="0075051A">
              <w:rPr>
                <w:sz w:val="24"/>
                <w:szCs w:val="24"/>
              </w:rPr>
              <w:t>«</w:t>
            </w:r>
            <w:r w:rsidRPr="007F7929">
              <w:rPr>
                <w:sz w:val="24"/>
                <w:szCs w:val="24"/>
              </w:rPr>
              <w:t>горяч</w:t>
            </w:r>
            <w:r>
              <w:rPr>
                <w:sz w:val="24"/>
                <w:szCs w:val="24"/>
              </w:rPr>
              <w:t>ей</w:t>
            </w:r>
            <w:r w:rsidRPr="007F7929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и</w:t>
            </w:r>
            <w:r w:rsidR="0075051A">
              <w:rPr>
                <w:sz w:val="24"/>
                <w:szCs w:val="24"/>
              </w:rPr>
              <w:t>»</w:t>
            </w:r>
            <w:r w:rsidRPr="007F7929">
              <w:rPr>
                <w:sz w:val="24"/>
                <w:szCs w:val="24"/>
              </w:rPr>
              <w:t xml:space="preserve"> с целью постоянного мониторинга и оперативного контроля за устранением случаев нарушения теплоснабжения многоквартирных домов или социально значимых объектов, ограничения или неосуществления теплоснабжения подключенных объектов, а также обеспечения надежности систем</w:t>
            </w:r>
            <w:r>
              <w:rPr>
                <w:sz w:val="24"/>
                <w:szCs w:val="24"/>
              </w:rPr>
              <w:t>ы</w:t>
            </w:r>
            <w:r w:rsidRPr="007F7929">
              <w:rPr>
                <w:sz w:val="24"/>
                <w:szCs w:val="24"/>
              </w:rPr>
              <w:t xml:space="preserve"> теплоснабжения </w:t>
            </w:r>
            <w:r>
              <w:rPr>
                <w:sz w:val="24"/>
                <w:szCs w:val="24"/>
              </w:rPr>
              <w:t>города Нефтеюганска; р</w:t>
            </w:r>
            <w:r w:rsidRPr="007F7929">
              <w:rPr>
                <w:sz w:val="24"/>
                <w:szCs w:val="24"/>
              </w:rPr>
              <w:t xml:space="preserve">азмещение информации о работе </w:t>
            </w:r>
            <w:r w:rsidR="0075051A">
              <w:rPr>
                <w:sz w:val="24"/>
                <w:szCs w:val="24"/>
              </w:rPr>
              <w:t>«</w:t>
            </w:r>
            <w:r w:rsidRPr="007F7929">
              <w:rPr>
                <w:sz w:val="24"/>
                <w:szCs w:val="24"/>
              </w:rPr>
              <w:t>горяч</w:t>
            </w:r>
            <w:r>
              <w:rPr>
                <w:sz w:val="24"/>
                <w:szCs w:val="24"/>
              </w:rPr>
              <w:t>ей</w:t>
            </w:r>
            <w:r w:rsidRPr="007F7929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и</w:t>
            </w:r>
            <w:r w:rsidR="0075051A">
              <w:rPr>
                <w:sz w:val="24"/>
                <w:szCs w:val="24"/>
              </w:rPr>
              <w:t>»</w:t>
            </w:r>
            <w:r w:rsidRPr="007F7929">
              <w:rPr>
                <w:sz w:val="24"/>
                <w:szCs w:val="24"/>
              </w:rPr>
              <w:t xml:space="preserve"> в открытом доступе на официальном сайте </w:t>
            </w:r>
            <w:r>
              <w:rPr>
                <w:sz w:val="24"/>
                <w:szCs w:val="24"/>
              </w:rPr>
              <w:t>органа местного самоуправления</w:t>
            </w:r>
            <w:proofErr w:type="gramEnd"/>
          </w:p>
        </w:tc>
        <w:tc>
          <w:tcPr>
            <w:tcW w:w="2041" w:type="dxa"/>
          </w:tcPr>
          <w:p w:rsidR="007F7929" w:rsidRPr="007F7929" w:rsidRDefault="007F7929" w:rsidP="007F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Наличие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929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929" w:rsidRPr="007F7929" w:rsidRDefault="007F7929" w:rsidP="007F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929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r w:rsidRPr="007F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обращений в службу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7929">
              <w:rPr>
                <w:rFonts w:ascii="Times New Roman" w:hAnsi="Times New Roman" w:cs="Times New Roman"/>
                <w:sz w:val="24"/>
                <w:szCs w:val="24"/>
              </w:rPr>
              <w:t>горяч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F7929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7929">
              <w:rPr>
                <w:rFonts w:ascii="Times New Roman" w:hAnsi="Times New Roman" w:cs="Times New Roman"/>
                <w:sz w:val="24"/>
                <w:szCs w:val="24"/>
              </w:rPr>
              <w:t xml:space="preserve"> в осенне-зимн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F7929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  <w:r w:rsidRPr="007F7929">
              <w:rPr>
                <w:rFonts w:ascii="Times New Roman" w:hAnsi="Times New Roman" w:cs="Times New Roman"/>
                <w:sz w:val="24"/>
                <w:szCs w:val="24"/>
              </w:rPr>
              <w:t xml:space="preserve"> (шт.).</w:t>
            </w:r>
          </w:p>
          <w:p w:rsidR="003F4812" w:rsidRPr="00420EEF" w:rsidRDefault="007F7929" w:rsidP="007F7929">
            <w:pPr>
              <w:pStyle w:val="21"/>
              <w:rPr>
                <w:sz w:val="24"/>
                <w:szCs w:val="24"/>
              </w:rPr>
            </w:pPr>
            <w:r w:rsidRPr="007F7929">
              <w:rPr>
                <w:sz w:val="24"/>
                <w:szCs w:val="24"/>
              </w:rPr>
              <w:t xml:space="preserve">3. Процент решенных проблем по обращениям в службу </w:t>
            </w:r>
            <w:r w:rsidR="0075051A">
              <w:rPr>
                <w:sz w:val="24"/>
                <w:szCs w:val="24"/>
              </w:rPr>
              <w:t>«</w:t>
            </w:r>
            <w:r w:rsidRPr="007F7929">
              <w:rPr>
                <w:sz w:val="24"/>
                <w:szCs w:val="24"/>
              </w:rPr>
              <w:t>горяч</w:t>
            </w:r>
            <w:r>
              <w:rPr>
                <w:sz w:val="24"/>
                <w:szCs w:val="24"/>
              </w:rPr>
              <w:t>ей</w:t>
            </w:r>
            <w:r w:rsidRPr="007F7929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и</w:t>
            </w:r>
            <w:r w:rsidR="0075051A">
              <w:rPr>
                <w:sz w:val="24"/>
                <w:szCs w:val="24"/>
              </w:rPr>
              <w:t>»</w:t>
            </w:r>
            <w:r w:rsidRPr="007F7929">
              <w:rPr>
                <w:sz w:val="24"/>
                <w:szCs w:val="24"/>
              </w:rPr>
              <w:t xml:space="preserve"> в общем количестве обращений в службу </w:t>
            </w:r>
            <w:r w:rsidR="0075051A">
              <w:rPr>
                <w:sz w:val="24"/>
                <w:szCs w:val="24"/>
              </w:rPr>
              <w:t>«</w:t>
            </w:r>
            <w:r w:rsidRPr="007F7929">
              <w:rPr>
                <w:sz w:val="24"/>
                <w:szCs w:val="24"/>
              </w:rPr>
              <w:t>горяч</w:t>
            </w:r>
            <w:r>
              <w:rPr>
                <w:sz w:val="24"/>
                <w:szCs w:val="24"/>
              </w:rPr>
              <w:t>ей</w:t>
            </w:r>
            <w:r w:rsidRPr="007F7929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и</w:t>
            </w:r>
            <w:proofErr w:type="gramStart"/>
            <w:r w:rsidR="0075051A">
              <w:rPr>
                <w:sz w:val="24"/>
                <w:szCs w:val="24"/>
              </w:rPr>
              <w:t>»</w:t>
            </w:r>
            <w:r w:rsidRPr="007F7929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69" w:type="dxa"/>
          </w:tcPr>
          <w:p w:rsidR="003F4812" w:rsidRPr="00420EEF" w:rsidRDefault="007F7929" w:rsidP="00515EBF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lastRenderedPageBreak/>
              <w:t xml:space="preserve">Департамент жилищно-коммунального </w:t>
            </w:r>
            <w:r w:rsidRPr="00420EEF">
              <w:rPr>
                <w:sz w:val="24"/>
                <w:szCs w:val="24"/>
              </w:rPr>
              <w:lastRenderedPageBreak/>
              <w:t>хозяйства администрации города Нефтеюганска</w:t>
            </w:r>
            <w:r w:rsidR="00CB62A0">
              <w:rPr>
                <w:sz w:val="24"/>
                <w:szCs w:val="24"/>
              </w:rPr>
              <w:t xml:space="preserve">, МКУ </w:t>
            </w:r>
            <w:r w:rsidR="0075051A">
              <w:rPr>
                <w:sz w:val="24"/>
                <w:szCs w:val="24"/>
              </w:rPr>
              <w:t>«</w:t>
            </w:r>
            <w:r w:rsidR="00CB62A0">
              <w:rPr>
                <w:sz w:val="24"/>
                <w:szCs w:val="24"/>
              </w:rPr>
              <w:t>Единая дежурно-диспетчерская служба</w:t>
            </w:r>
            <w:r w:rsidR="0075051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F4812" w:rsidRPr="007F7929" w:rsidRDefault="008D45F0" w:rsidP="00515EB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7F7929" w:rsidRPr="007F7929">
              <w:rPr>
                <w:sz w:val="24"/>
                <w:szCs w:val="24"/>
              </w:rPr>
              <w:t>жегодно в осенне-зимний период</w:t>
            </w:r>
          </w:p>
        </w:tc>
      </w:tr>
      <w:tr w:rsidR="00702A3A" w:rsidRPr="00420EEF" w:rsidTr="00221B44">
        <w:trPr>
          <w:trHeight w:val="141"/>
        </w:trPr>
        <w:tc>
          <w:tcPr>
            <w:tcW w:w="624" w:type="dxa"/>
          </w:tcPr>
          <w:p w:rsidR="00702A3A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6C1631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702A3A" w:rsidRPr="00CB62A0" w:rsidRDefault="00CB62A0" w:rsidP="00CB62A0">
            <w:pPr>
              <w:pStyle w:val="21"/>
              <w:rPr>
                <w:sz w:val="24"/>
                <w:szCs w:val="24"/>
              </w:rPr>
            </w:pPr>
            <w:r w:rsidRPr="00CB62A0">
              <w:rPr>
                <w:sz w:val="24"/>
                <w:szCs w:val="24"/>
              </w:rPr>
              <w:t xml:space="preserve">Предоставление в </w:t>
            </w:r>
            <w:r>
              <w:rPr>
                <w:sz w:val="24"/>
                <w:szCs w:val="24"/>
              </w:rPr>
              <w:t xml:space="preserve">Департамент жилищно-коммунального комплекса и энергетики Ханты-Мансийского автономного округа – Югры </w:t>
            </w:r>
            <w:r w:rsidRPr="00CB62A0">
              <w:rPr>
                <w:sz w:val="24"/>
                <w:szCs w:val="24"/>
              </w:rPr>
              <w:t xml:space="preserve">информации об авариях, произошедших на объектах коммунальной инфраструктуры в сфере </w:t>
            </w:r>
            <w:r w:rsidRPr="00CB62A0">
              <w:rPr>
                <w:sz w:val="24"/>
                <w:szCs w:val="24"/>
              </w:rPr>
              <w:lastRenderedPageBreak/>
              <w:t>тепло-, водоснабжения и водоотведения</w:t>
            </w:r>
          </w:p>
        </w:tc>
        <w:tc>
          <w:tcPr>
            <w:tcW w:w="2552" w:type="dxa"/>
          </w:tcPr>
          <w:p w:rsidR="00702A3A" w:rsidRPr="00CB62A0" w:rsidRDefault="00CB62A0" w:rsidP="00515EBF">
            <w:pPr>
              <w:pStyle w:val="21"/>
              <w:rPr>
                <w:sz w:val="24"/>
                <w:szCs w:val="24"/>
              </w:rPr>
            </w:pPr>
            <w:r w:rsidRPr="00CB62A0">
              <w:rPr>
                <w:sz w:val="24"/>
                <w:szCs w:val="24"/>
              </w:rPr>
              <w:lastRenderedPageBreak/>
              <w:t>Незамедлительное устранение аварийных ситуаций, возникших на объектах коммунальной инфраструктуры в сфере тепло-, водоснабжения</w:t>
            </w:r>
          </w:p>
        </w:tc>
        <w:tc>
          <w:tcPr>
            <w:tcW w:w="2977" w:type="dxa"/>
          </w:tcPr>
          <w:p w:rsidR="00702A3A" w:rsidRPr="00420EEF" w:rsidRDefault="00CB62A0" w:rsidP="00CB62A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информации в Департамент жилищно-коммунального комплекса и энергетики Ханты-Мансийского автономного округа – Югры</w:t>
            </w:r>
          </w:p>
        </w:tc>
        <w:tc>
          <w:tcPr>
            <w:tcW w:w="2041" w:type="dxa"/>
          </w:tcPr>
          <w:p w:rsidR="00CB62A0" w:rsidRPr="00CB62A0" w:rsidRDefault="00CB62A0" w:rsidP="00CB62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62A0">
              <w:rPr>
                <w:rFonts w:ascii="Times New Roman" w:hAnsi="Times New Roman" w:cs="Times New Roman"/>
                <w:sz w:val="24"/>
                <w:szCs w:val="24"/>
              </w:rPr>
              <w:t>Наличие устраненной аварийной ситуации.</w:t>
            </w:r>
          </w:p>
          <w:p w:rsidR="00702A3A" w:rsidRPr="00420EEF" w:rsidRDefault="00CB62A0" w:rsidP="00CB62A0">
            <w:pPr>
              <w:pStyle w:val="21"/>
              <w:rPr>
                <w:sz w:val="24"/>
                <w:szCs w:val="24"/>
              </w:rPr>
            </w:pPr>
            <w:r w:rsidRPr="00CB62A0">
              <w:rPr>
                <w:sz w:val="24"/>
                <w:szCs w:val="24"/>
              </w:rPr>
              <w:t>2. Нарушение срока направления информации (количество дней)</w:t>
            </w:r>
          </w:p>
        </w:tc>
        <w:tc>
          <w:tcPr>
            <w:tcW w:w="2069" w:type="dxa"/>
          </w:tcPr>
          <w:p w:rsidR="00702A3A" w:rsidRPr="00420EEF" w:rsidRDefault="00CB62A0" w:rsidP="00515EBF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  <w:r>
              <w:rPr>
                <w:sz w:val="24"/>
                <w:szCs w:val="24"/>
              </w:rPr>
              <w:t xml:space="preserve">, МКУ </w:t>
            </w:r>
            <w:r w:rsidR="0075051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Единая дежурно-диспетчерская служба</w:t>
            </w:r>
            <w:r w:rsidR="0075051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02A3A" w:rsidRPr="00CB62A0" w:rsidRDefault="008D45F0" w:rsidP="00515EB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B62A0" w:rsidRPr="00CB62A0">
              <w:rPr>
                <w:sz w:val="24"/>
                <w:szCs w:val="24"/>
              </w:rPr>
              <w:t xml:space="preserve"> суточный срок</w:t>
            </w:r>
          </w:p>
        </w:tc>
      </w:tr>
      <w:tr w:rsidR="00702A3A" w:rsidRPr="00420EEF" w:rsidTr="00221B44">
        <w:trPr>
          <w:trHeight w:val="141"/>
        </w:trPr>
        <w:tc>
          <w:tcPr>
            <w:tcW w:w="624" w:type="dxa"/>
          </w:tcPr>
          <w:p w:rsidR="00702A3A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CB62A0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CB62A0" w:rsidRPr="00CB62A0" w:rsidRDefault="00CB62A0" w:rsidP="00CB62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CB62A0">
              <w:rPr>
                <w:rFonts w:ascii="Times New Roman" w:hAnsi="Times New Roman" w:cs="Times New Roman"/>
                <w:sz w:val="24"/>
                <w:szCs w:val="24"/>
              </w:rPr>
              <w:t xml:space="preserve"> за формированием нормативных уровней запасов топлива </w:t>
            </w:r>
            <w:r w:rsidR="00BC14FB">
              <w:rPr>
                <w:rFonts w:ascii="Times New Roman" w:hAnsi="Times New Roman" w:cs="Times New Roman"/>
                <w:sz w:val="24"/>
                <w:szCs w:val="24"/>
              </w:rPr>
              <w:t>теплоснабжающей организацией</w:t>
            </w:r>
            <w:r w:rsidRPr="00CB62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A3A" w:rsidRPr="00420EEF" w:rsidRDefault="00BC14FB" w:rsidP="00CB62A0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B62A0" w:rsidRPr="00CB62A0">
              <w:rPr>
                <w:sz w:val="24"/>
                <w:szCs w:val="24"/>
              </w:rPr>
              <w:t xml:space="preserve">аправление соответствующих отчетов о результатах работы в </w:t>
            </w:r>
            <w:r>
              <w:rPr>
                <w:sz w:val="24"/>
                <w:szCs w:val="24"/>
              </w:rPr>
              <w:t>Департамент жилищно-коммунального комплекса и энергетики Ханты-Мансийского автономного округа – Югры</w:t>
            </w:r>
          </w:p>
        </w:tc>
        <w:tc>
          <w:tcPr>
            <w:tcW w:w="2552" w:type="dxa"/>
          </w:tcPr>
          <w:p w:rsidR="00702A3A" w:rsidRPr="00BC14FB" w:rsidRDefault="00BC14FB" w:rsidP="00BC14FB">
            <w:pPr>
              <w:pStyle w:val="21"/>
              <w:rPr>
                <w:sz w:val="24"/>
                <w:szCs w:val="24"/>
              </w:rPr>
            </w:pPr>
            <w:r w:rsidRPr="00BC14FB">
              <w:rPr>
                <w:sz w:val="24"/>
                <w:szCs w:val="24"/>
              </w:rPr>
              <w:t xml:space="preserve">Повышение степени готовности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BC14FB">
              <w:rPr>
                <w:sz w:val="24"/>
                <w:szCs w:val="24"/>
              </w:rPr>
              <w:t xml:space="preserve"> к осенне-зимнему периоду; снижение </w:t>
            </w:r>
            <w:proofErr w:type="gramStart"/>
            <w:r w:rsidRPr="00BC14FB">
              <w:rPr>
                <w:sz w:val="24"/>
                <w:szCs w:val="24"/>
              </w:rPr>
              <w:t>количества нарушений эксплуатации объектов коммунальной инфраструктуры</w:t>
            </w:r>
            <w:proofErr w:type="gramEnd"/>
            <w:r w:rsidRPr="00BC14FB">
              <w:rPr>
                <w:sz w:val="24"/>
                <w:szCs w:val="24"/>
              </w:rPr>
              <w:t xml:space="preserve"> в осенне-зимний период; обеспечение бесперебойной работы объектов коммунальной инфраструктуры в осенне-зимний период</w:t>
            </w:r>
          </w:p>
        </w:tc>
        <w:tc>
          <w:tcPr>
            <w:tcW w:w="2977" w:type="dxa"/>
          </w:tcPr>
          <w:p w:rsidR="00702A3A" w:rsidRPr="00BC14FB" w:rsidRDefault="00BC14FB" w:rsidP="00515EBF">
            <w:pPr>
              <w:pStyle w:val="21"/>
              <w:rPr>
                <w:sz w:val="24"/>
                <w:szCs w:val="24"/>
              </w:rPr>
            </w:pPr>
            <w:r w:rsidRPr="00BC14FB">
              <w:rPr>
                <w:sz w:val="24"/>
                <w:szCs w:val="24"/>
              </w:rPr>
              <w:t xml:space="preserve">В соответствии с </w:t>
            </w:r>
            <w:hyperlink r:id="rId13" w:tooltip="Приказ Росстата от 23.09.2009 N 206 &quot;Об утверждении статистического инструментария для организации Минрегионом России федерального статистического наблюдения за работой жилищно-коммунального хозяйства и объектов энергетики в зимних условиях&quot;{КонсультантПлюс}" w:history="1">
              <w:r w:rsidRPr="00BC14FB">
                <w:rPr>
                  <w:sz w:val="24"/>
                  <w:szCs w:val="24"/>
                </w:rPr>
                <w:t>приказом</w:t>
              </w:r>
            </w:hyperlink>
            <w:r w:rsidRPr="00BC14FB">
              <w:rPr>
                <w:sz w:val="24"/>
                <w:szCs w:val="24"/>
              </w:rPr>
              <w:t xml:space="preserve"> Росстата от 23.09.2009 </w:t>
            </w:r>
            <w:r w:rsidR="0045431D">
              <w:rPr>
                <w:sz w:val="24"/>
                <w:szCs w:val="24"/>
              </w:rPr>
              <w:t>№</w:t>
            </w:r>
            <w:r w:rsidRPr="00BC14FB">
              <w:rPr>
                <w:sz w:val="24"/>
                <w:szCs w:val="24"/>
              </w:rPr>
              <w:t xml:space="preserve"> 206 </w:t>
            </w:r>
            <w:r w:rsidR="0075051A">
              <w:rPr>
                <w:sz w:val="24"/>
                <w:szCs w:val="24"/>
              </w:rPr>
              <w:t>«</w:t>
            </w:r>
            <w:r w:rsidRPr="00BC14FB">
              <w:rPr>
                <w:sz w:val="24"/>
                <w:szCs w:val="24"/>
              </w:rPr>
              <w:t xml:space="preserve">Об утверждении статистического инструментария для организации </w:t>
            </w:r>
            <w:proofErr w:type="spellStart"/>
            <w:r w:rsidRPr="00BC14FB">
              <w:rPr>
                <w:sz w:val="24"/>
                <w:szCs w:val="24"/>
              </w:rPr>
              <w:t>Минрегионом</w:t>
            </w:r>
            <w:proofErr w:type="spellEnd"/>
            <w:r w:rsidRPr="00BC14FB">
              <w:rPr>
                <w:sz w:val="24"/>
                <w:szCs w:val="24"/>
              </w:rPr>
              <w:t xml:space="preserve"> России федерального статистического наблюдения за работой жилищно-коммунального хозяйства и объектов энергетики в зимних условиях</w:t>
            </w:r>
            <w:r w:rsidR="0075051A">
              <w:rPr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702A3A" w:rsidRPr="00420EEF" w:rsidRDefault="00BC14FB" w:rsidP="00515EBF">
            <w:pPr>
              <w:pStyle w:val="21"/>
              <w:rPr>
                <w:sz w:val="24"/>
                <w:szCs w:val="24"/>
              </w:rPr>
            </w:pPr>
            <w:r w:rsidRPr="00BC14FB">
              <w:rPr>
                <w:sz w:val="24"/>
                <w:szCs w:val="24"/>
              </w:rPr>
              <w:t xml:space="preserve">В соответствии с </w:t>
            </w:r>
            <w:hyperlink r:id="rId14" w:tooltip="Приказ Росстата от 23.09.2009 N 206 &quot;Об утверждении статистического инструментария для организации Минрегионом России федерального статистического наблюдения за работой жилищно-коммунального хозяйства и объектов энергетики в зимних условиях&quot;{КонсультантПлюс}" w:history="1">
              <w:r w:rsidRPr="00BC14FB">
                <w:rPr>
                  <w:sz w:val="24"/>
                  <w:szCs w:val="24"/>
                </w:rPr>
                <w:t>приказом</w:t>
              </w:r>
            </w:hyperlink>
            <w:r w:rsidRPr="00BC14FB">
              <w:rPr>
                <w:sz w:val="24"/>
                <w:szCs w:val="24"/>
              </w:rPr>
              <w:t xml:space="preserve"> Росстата от 23.09.2009 </w:t>
            </w:r>
            <w:r w:rsidR="0045431D">
              <w:rPr>
                <w:sz w:val="24"/>
                <w:szCs w:val="24"/>
              </w:rPr>
              <w:t>№</w:t>
            </w:r>
            <w:r w:rsidRPr="00BC14FB">
              <w:rPr>
                <w:sz w:val="24"/>
                <w:szCs w:val="24"/>
              </w:rPr>
              <w:t xml:space="preserve"> 206 </w:t>
            </w:r>
            <w:r w:rsidR="0075051A">
              <w:rPr>
                <w:sz w:val="24"/>
                <w:szCs w:val="24"/>
              </w:rPr>
              <w:t>«</w:t>
            </w:r>
            <w:r w:rsidRPr="00BC14FB">
              <w:rPr>
                <w:sz w:val="24"/>
                <w:szCs w:val="24"/>
              </w:rPr>
              <w:t xml:space="preserve">Об утверждении статистического инструментария для организации </w:t>
            </w:r>
            <w:proofErr w:type="spellStart"/>
            <w:r w:rsidRPr="00BC14FB">
              <w:rPr>
                <w:sz w:val="24"/>
                <w:szCs w:val="24"/>
              </w:rPr>
              <w:t>Минрегионом</w:t>
            </w:r>
            <w:proofErr w:type="spellEnd"/>
            <w:r w:rsidRPr="00BC14FB">
              <w:rPr>
                <w:sz w:val="24"/>
                <w:szCs w:val="24"/>
              </w:rPr>
              <w:t xml:space="preserve"> России федерального статистического наблюдения за работой жилищно-коммунального хозяйства и объектов энергетики в зимних условиях</w:t>
            </w:r>
            <w:r w:rsidR="0075051A">
              <w:rPr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702A3A" w:rsidRPr="00420EEF" w:rsidRDefault="00BC14FB" w:rsidP="00515EBF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702A3A" w:rsidRPr="00420EEF" w:rsidRDefault="008D45F0" w:rsidP="00515EB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C14FB" w:rsidRPr="00BC14FB">
              <w:rPr>
                <w:sz w:val="24"/>
                <w:szCs w:val="24"/>
              </w:rPr>
              <w:t xml:space="preserve"> соответствии с </w:t>
            </w:r>
            <w:hyperlink r:id="rId15" w:tooltip="Приказ Росстата от 23.09.2009 N 206 &quot;Об утверждении статистического инструментария для организации Минрегионом России федерального статистического наблюдения за работой жилищно-коммунального хозяйства и объектов энергетики в зимних условиях&quot;{КонсультантПлюс}" w:history="1">
              <w:r w:rsidR="00BC14FB" w:rsidRPr="00BC14FB">
                <w:rPr>
                  <w:sz w:val="24"/>
                  <w:szCs w:val="24"/>
                </w:rPr>
                <w:t>приказом</w:t>
              </w:r>
            </w:hyperlink>
            <w:r w:rsidR="00BC14FB" w:rsidRPr="00BC14FB">
              <w:rPr>
                <w:sz w:val="24"/>
                <w:szCs w:val="24"/>
              </w:rPr>
              <w:t xml:space="preserve"> Росстата от 23.09.2009 </w:t>
            </w:r>
            <w:r w:rsidR="0045431D">
              <w:rPr>
                <w:sz w:val="24"/>
                <w:szCs w:val="24"/>
              </w:rPr>
              <w:t>№</w:t>
            </w:r>
            <w:r w:rsidR="00BC14FB" w:rsidRPr="00BC14FB">
              <w:rPr>
                <w:sz w:val="24"/>
                <w:szCs w:val="24"/>
              </w:rPr>
              <w:t xml:space="preserve"> 206 </w:t>
            </w:r>
            <w:r w:rsidR="0075051A">
              <w:rPr>
                <w:sz w:val="24"/>
                <w:szCs w:val="24"/>
              </w:rPr>
              <w:t>«</w:t>
            </w:r>
            <w:r w:rsidR="00BC14FB" w:rsidRPr="00BC14FB">
              <w:rPr>
                <w:sz w:val="24"/>
                <w:szCs w:val="24"/>
              </w:rPr>
              <w:t xml:space="preserve">Об утверждении статистического инструментария для организации </w:t>
            </w:r>
            <w:proofErr w:type="spellStart"/>
            <w:r w:rsidR="00BC14FB" w:rsidRPr="00BC14FB">
              <w:rPr>
                <w:sz w:val="24"/>
                <w:szCs w:val="24"/>
              </w:rPr>
              <w:t>Минрегионом</w:t>
            </w:r>
            <w:proofErr w:type="spellEnd"/>
            <w:r w:rsidR="00BC14FB" w:rsidRPr="00BC14FB">
              <w:rPr>
                <w:sz w:val="24"/>
                <w:szCs w:val="24"/>
              </w:rPr>
              <w:t xml:space="preserve"> России федерального статистического наблюдения за работой жилищно-коммунального хозяйства и объектов энергетики в зимних условиях</w:t>
            </w:r>
            <w:r w:rsidR="0075051A">
              <w:rPr>
                <w:sz w:val="24"/>
                <w:szCs w:val="24"/>
              </w:rPr>
              <w:t>»</w:t>
            </w:r>
          </w:p>
        </w:tc>
      </w:tr>
      <w:tr w:rsidR="00702A3A" w:rsidRPr="00420EEF" w:rsidTr="00221B44">
        <w:trPr>
          <w:trHeight w:val="141"/>
        </w:trPr>
        <w:tc>
          <w:tcPr>
            <w:tcW w:w="624" w:type="dxa"/>
          </w:tcPr>
          <w:p w:rsidR="00702A3A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C14FB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702A3A" w:rsidRPr="00BC14FB" w:rsidRDefault="00BC14FB" w:rsidP="00BC14FB">
            <w:pPr>
              <w:pStyle w:val="21"/>
              <w:rPr>
                <w:sz w:val="24"/>
                <w:szCs w:val="24"/>
              </w:rPr>
            </w:pPr>
            <w:r w:rsidRPr="00BC14FB">
              <w:rPr>
                <w:sz w:val="24"/>
                <w:szCs w:val="24"/>
              </w:rPr>
              <w:t xml:space="preserve">Проведение на регулярной основе </w:t>
            </w:r>
            <w:r>
              <w:rPr>
                <w:sz w:val="24"/>
                <w:szCs w:val="24"/>
              </w:rPr>
              <w:t xml:space="preserve">совещаний </w:t>
            </w:r>
            <w:r w:rsidRPr="00BC14FB">
              <w:rPr>
                <w:sz w:val="24"/>
                <w:szCs w:val="24"/>
              </w:rPr>
              <w:t xml:space="preserve">по вопросам прохождения осенне-зимних периодов, анализу причин возникновения технологических нарушений, повлекших </w:t>
            </w:r>
            <w:r w:rsidRPr="00BC14FB">
              <w:rPr>
                <w:sz w:val="24"/>
                <w:szCs w:val="24"/>
              </w:rPr>
              <w:lastRenderedPageBreak/>
              <w:t>отключение жилых домов и социально значимых объектов от коммунальных услуг, либо снижение параметров по их обеспечению, и выработке мер по их недопущению</w:t>
            </w:r>
          </w:p>
        </w:tc>
        <w:tc>
          <w:tcPr>
            <w:tcW w:w="2552" w:type="dxa"/>
          </w:tcPr>
          <w:p w:rsidR="00702A3A" w:rsidRPr="00BC14FB" w:rsidRDefault="00BC14FB" w:rsidP="00BC14FB">
            <w:pPr>
              <w:pStyle w:val="21"/>
              <w:rPr>
                <w:sz w:val="24"/>
                <w:szCs w:val="24"/>
              </w:rPr>
            </w:pPr>
            <w:r w:rsidRPr="00BC14FB">
              <w:rPr>
                <w:sz w:val="24"/>
                <w:szCs w:val="24"/>
              </w:rPr>
              <w:lastRenderedPageBreak/>
              <w:t xml:space="preserve">Повышение степени готовности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BC14FB">
              <w:rPr>
                <w:sz w:val="24"/>
                <w:szCs w:val="24"/>
              </w:rPr>
              <w:t xml:space="preserve"> к осенне-зимнему периоду; снижение </w:t>
            </w:r>
            <w:proofErr w:type="gramStart"/>
            <w:r w:rsidRPr="00BC14FB">
              <w:rPr>
                <w:sz w:val="24"/>
                <w:szCs w:val="24"/>
              </w:rPr>
              <w:t xml:space="preserve">количества нарушений эксплуатации объектов коммунальной </w:t>
            </w:r>
            <w:r w:rsidRPr="00BC14FB">
              <w:rPr>
                <w:sz w:val="24"/>
                <w:szCs w:val="24"/>
              </w:rPr>
              <w:lastRenderedPageBreak/>
              <w:t>инфраструктуры</w:t>
            </w:r>
            <w:proofErr w:type="gramEnd"/>
            <w:r w:rsidRPr="00BC14FB">
              <w:rPr>
                <w:sz w:val="24"/>
                <w:szCs w:val="24"/>
              </w:rPr>
              <w:t xml:space="preserve"> в осенне-зимний период; обеспечение бесперебойной работы объектов коммунальной инфраструктуры в осенне-зимний период</w:t>
            </w:r>
          </w:p>
        </w:tc>
        <w:tc>
          <w:tcPr>
            <w:tcW w:w="2977" w:type="dxa"/>
          </w:tcPr>
          <w:p w:rsidR="00702A3A" w:rsidRPr="00BC14FB" w:rsidRDefault="00BC14FB" w:rsidP="00BC14FB">
            <w:pPr>
              <w:pStyle w:val="21"/>
              <w:rPr>
                <w:sz w:val="24"/>
                <w:szCs w:val="24"/>
              </w:rPr>
            </w:pPr>
            <w:r w:rsidRPr="00BC14FB">
              <w:rPr>
                <w:sz w:val="24"/>
                <w:szCs w:val="24"/>
              </w:rPr>
              <w:lastRenderedPageBreak/>
              <w:t>Проведение совещаний путем утверждения план</w:t>
            </w:r>
            <w:r>
              <w:rPr>
                <w:sz w:val="24"/>
                <w:szCs w:val="24"/>
              </w:rPr>
              <w:t xml:space="preserve">а </w:t>
            </w:r>
            <w:proofErr w:type="gramStart"/>
            <w:r w:rsidR="00A51F95">
              <w:rPr>
                <w:sz w:val="24"/>
                <w:szCs w:val="24"/>
              </w:rPr>
              <w:t>–</w:t>
            </w:r>
            <w:r w:rsidRPr="00BC14FB">
              <w:rPr>
                <w:sz w:val="24"/>
                <w:szCs w:val="24"/>
              </w:rPr>
              <w:t>г</w:t>
            </w:r>
            <w:proofErr w:type="gramEnd"/>
            <w:r w:rsidRPr="00BC14FB">
              <w:rPr>
                <w:sz w:val="24"/>
                <w:szCs w:val="24"/>
              </w:rPr>
              <w:t>рафик</w:t>
            </w:r>
            <w:r>
              <w:rPr>
                <w:sz w:val="24"/>
                <w:szCs w:val="24"/>
              </w:rPr>
              <w:t>а</w:t>
            </w:r>
            <w:r w:rsidRPr="00BC14FB">
              <w:rPr>
                <w:sz w:val="24"/>
                <w:szCs w:val="24"/>
              </w:rPr>
              <w:t xml:space="preserve"> таких совещаний</w:t>
            </w:r>
          </w:p>
        </w:tc>
        <w:tc>
          <w:tcPr>
            <w:tcW w:w="2041" w:type="dxa"/>
          </w:tcPr>
          <w:p w:rsidR="00702A3A" w:rsidRPr="00BC14FB" w:rsidRDefault="00BC14FB" w:rsidP="00515EBF">
            <w:pPr>
              <w:pStyle w:val="21"/>
              <w:rPr>
                <w:sz w:val="24"/>
                <w:szCs w:val="24"/>
              </w:rPr>
            </w:pPr>
            <w:r w:rsidRPr="00BC14FB">
              <w:rPr>
                <w:sz w:val="24"/>
                <w:szCs w:val="24"/>
              </w:rPr>
              <w:t>Количество проведенных совещаний (шт.)</w:t>
            </w:r>
          </w:p>
        </w:tc>
        <w:tc>
          <w:tcPr>
            <w:tcW w:w="2069" w:type="dxa"/>
          </w:tcPr>
          <w:p w:rsidR="00702A3A" w:rsidRPr="00420EEF" w:rsidRDefault="00BC14FB" w:rsidP="00515EBF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702A3A" w:rsidRPr="00420EEF" w:rsidRDefault="00CE6F04" w:rsidP="00515EB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C14FB">
              <w:rPr>
                <w:sz w:val="24"/>
                <w:szCs w:val="24"/>
              </w:rPr>
              <w:t xml:space="preserve"> соответствии с утвержденным планом-графиком</w:t>
            </w:r>
          </w:p>
        </w:tc>
      </w:tr>
      <w:tr w:rsidR="003F4812" w:rsidRPr="00420EEF" w:rsidTr="00221B44">
        <w:trPr>
          <w:trHeight w:val="141"/>
        </w:trPr>
        <w:tc>
          <w:tcPr>
            <w:tcW w:w="624" w:type="dxa"/>
          </w:tcPr>
          <w:p w:rsidR="003F4812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BC14FB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3F4812" w:rsidRPr="00BC14FB" w:rsidRDefault="00BC14FB" w:rsidP="00515EBF">
            <w:pPr>
              <w:pStyle w:val="21"/>
              <w:rPr>
                <w:sz w:val="24"/>
                <w:szCs w:val="24"/>
              </w:rPr>
            </w:pPr>
            <w:r w:rsidRPr="00BC14FB">
              <w:rPr>
                <w:sz w:val="24"/>
                <w:szCs w:val="24"/>
              </w:rPr>
              <w:t xml:space="preserve">Направление в </w:t>
            </w:r>
            <w:r w:rsidR="007526B5">
              <w:rPr>
                <w:sz w:val="24"/>
                <w:szCs w:val="24"/>
              </w:rPr>
              <w:t>Департамент жилищно-коммунального комплекса и энергетики Ханты-Мансийского автономного округа – Югры</w:t>
            </w:r>
            <w:r w:rsidRPr="00BC14FB">
              <w:rPr>
                <w:sz w:val="24"/>
                <w:szCs w:val="24"/>
              </w:rPr>
              <w:t xml:space="preserve"> сводных отчетов о подготовке и прохождении осенне-зимнего периода</w:t>
            </w:r>
          </w:p>
        </w:tc>
        <w:tc>
          <w:tcPr>
            <w:tcW w:w="2552" w:type="dxa"/>
          </w:tcPr>
          <w:p w:rsidR="003F4812" w:rsidRPr="007526B5" w:rsidRDefault="007526B5" w:rsidP="007526B5">
            <w:pPr>
              <w:pStyle w:val="21"/>
              <w:rPr>
                <w:sz w:val="24"/>
                <w:szCs w:val="24"/>
              </w:rPr>
            </w:pPr>
            <w:r w:rsidRPr="007526B5">
              <w:rPr>
                <w:sz w:val="24"/>
                <w:szCs w:val="24"/>
              </w:rPr>
              <w:t xml:space="preserve">Повышение степени готовности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7526B5">
              <w:rPr>
                <w:sz w:val="24"/>
                <w:szCs w:val="24"/>
              </w:rPr>
              <w:t xml:space="preserve"> к осенне-зимнему периоду; снижение количества нарушений эксплуатации и бесперебойной работы объектов коммунальной инфраструктуры в осенне-зимний период</w:t>
            </w:r>
          </w:p>
        </w:tc>
        <w:tc>
          <w:tcPr>
            <w:tcW w:w="2977" w:type="dxa"/>
          </w:tcPr>
          <w:p w:rsidR="003F4812" w:rsidRPr="007526B5" w:rsidRDefault="007526B5" w:rsidP="00515EBF">
            <w:pPr>
              <w:pStyle w:val="21"/>
              <w:rPr>
                <w:sz w:val="24"/>
                <w:szCs w:val="24"/>
              </w:rPr>
            </w:pPr>
            <w:r w:rsidRPr="007526B5">
              <w:rPr>
                <w:sz w:val="24"/>
                <w:szCs w:val="24"/>
              </w:rPr>
              <w:t>Формирование сводных отчетов о подготовке к осенне-зимнему периоду</w:t>
            </w:r>
          </w:p>
        </w:tc>
        <w:tc>
          <w:tcPr>
            <w:tcW w:w="2041" w:type="dxa"/>
          </w:tcPr>
          <w:p w:rsidR="003F4812" w:rsidRPr="007526B5" w:rsidRDefault="007526B5" w:rsidP="00515EBF">
            <w:pPr>
              <w:pStyle w:val="21"/>
              <w:rPr>
                <w:sz w:val="24"/>
                <w:szCs w:val="24"/>
              </w:rPr>
            </w:pPr>
            <w:r w:rsidRPr="007526B5">
              <w:rPr>
                <w:sz w:val="24"/>
                <w:szCs w:val="24"/>
              </w:rPr>
              <w:t xml:space="preserve">Показатели, предусмотренные </w:t>
            </w:r>
            <w:hyperlink r:id="rId16" w:tooltip="Постановление Росстата от 27.02.2006 N 7 &quot;Об утверждении статистического инструментария для организации Росстроем статистического наблюдения за подготовкой жилищно-коммунального хозяйства к работе в зимних условиях&quot;{КонсультантПлюс}" w:history="1">
              <w:r w:rsidRPr="007526B5">
                <w:rPr>
                  <w:sz w:val="24"/>
                  <w:szCs w:val="24"/>
                </w:rPr>
                <w:t>постановлением</w:t>
              </w:r>
            </w:hyperlink>
            <w:r w:rsidRPr="007526B5">
              <w:rPr>
                <w:sz w:val="24"/>
                <w:szCs w:val="24"/>
              </w:rPr>
              <w:t xml:space="preserve"> Росстата от 27.02.2006 </w:t>
            </w:r>
            <w:r w:rsidR="0045431D">
              <w:rPr>
                <w:sz w:val="24"/>
                <w:szCs w:val="24"/>
              </w:rPr>
              <w:t>№</w:t>
            </w:r>
            <w:r w:rsidRPr="007526B5">
              <w:rPr>
                <w:sz w:val="24"/>
                <w:szCs w:val="24"/>
              </w:rPr>
              <w:t xml:space="preserve"> 7 </w:t>
            </w:r>
            <w:r w:rsidR="0075051A">
              <w:rPr>
                <w:sz w:val="24"/>
                <w:szCs w:val="24"/>
              </w:rPr>
              <w:t>«</w:t>
            </w:r>
            <w:r w:rsidRPr="007526B5">
              <w:rPr>
                <w:sz w:val="24"/>
                <w:szCs w:val="24"/>
              </w:rPr>
              <w:t xml:space="preserve">Об утверждении статистического инструментария для организации </w:t>
            </w:r>
            <w:proofErr w:type="spellStart"/>
            <w:r w:rsidRPr="007526B5">
              <w:rPr>
                <w:sz w:val="24"/>
                <w:szCs w:val="24"/>
              </w:rPr>
              <w:t>Росстроем</w:t>
            </w:r>
            <w:proofErr w:type="spellEnd"/>
            <w:r w:rsidRPr="007526B5">
              <w:rPr>
                <w:sz w:val="24"/>
                <w:szCs w:val="24"/>
              </w:rPr>
              <w:t xml:space="preserve"> статистического наблюдения за подготовкой жилищно-коммунального хозяйства к работе в зимних условиях</w:t>
            </w:r>
            <w:r w:rsidR="0075051A">
              <w:rPr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3F4812" w:rsidRPr="00420EEF" w:rsidRDefault="007526B5" w:rsidP="00515EBF">
            <w:pPr>
              <w:pStyle w:val="21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3F4812" w:rsidRPr="00420EEF" w:rsidRDefault="008D45F0" w:rsidP="00515EBF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526B5">
              <w:rPr>
                <w:sz w:val="24"/>
                <w:szCs w:val="24"/>
              </w:rPr>
              <w:t xml:space="preserve"> сроки, установленные постановлением </w:t>
            </w:r>
            <w:r w:rsidR="007526B5" w:rsidRPr="007526B5">
              <w:rPr>
                <w:sz w:val="24"/>
                <w:szCs w:val="24"/>
              </w:rPr>
              <w:t xml:space="preserve">Росстата от 27.02.2006 </w:t>
            </w:r>
            <w:r w:rsidR="0045431D">
              <w:rPr>
                <w:sz w:val="24"/>
                <w:szCs w:val="24"/>
              </w:rPr>
              <w:t>№</w:t>
            </w:r>
            <w:r w:rsidR="007526B5" w:rsidRPr="007526B5">
              <w:rPr>
                <w:sz w:val="24"/>
                <w:szCs w:val="24"/>
              </w:rPr>
              <w:t xml:space="preserve"> 7 </w:t>
            </w:r>
            <w:r w:rsidR="0075051A">
              <w:rPr>
                <w:sz w:val="24"/>
                <w:szCs w:val="24"/>
              </w:rPr>
              <w:t>«</w:t>
            </w:r>
            <w:r w:rsidR="007526B5" w:rsidRPr="007526B5">
              <w:rPr>
                <w:sz w:val="24"/>
                <w:szCs w:val="24"/>
              </w:rPr>
              <w:t xml:space="preserve">Об утверждении статистического инструментария для организации </w:t>
            </w:r>
            <w:proofErr w:type="spellStart"/>
            <w:r w:rsidR="007526B5" w:rsidRPr="007526B5">
              <w:rPr>
                <w:sz w:val="24"/>
                <w:szCs w:val="24"/>
              </w:rPr>
              <w:t>Росстроем</w:t>
            </w:r>
            <w:proofErr w:type="spellEnd"/>
            <w:r w:rsidR="007526B5" w:rsidRPr="007526B5">
              <w:rPr>
                <w:sz w:val="24"/>
                <w:szCs w:val="24"/>
              </w:rPr>
              <w:t xml:space="preserve"> статистического наблюдения за подготовкой жилищно-коммунального хозяйства к работе в зимних условиях</w:t>
            </w:r>
            <w:r w:rsidR="0075051A">
              <w:rPr>
                <w:sz w:val="24"/>
                <w:szCs w:val="24"/>
              </w:rPr>
              <w:t>»</w:t>
            </w:r>
          </w:p>
        </w:tc>
      </w:tr>
      <w:tr w:rsidR="006419DB" w:rsidRPr="00420EEF" w:rsidTr="00221B44">
        <w:trPr>
          <w:trHeight w:val="141"/>
        </w:trPr>
        <w:tc>
          <w:tcPr>
            <w:tcW w:w="624" w:type="dxa"/>
          </w:tcPr>
          <w:p w:rsidR="006419DB" w:rsidRPr="00420EEF" w:rsidRDefault="006419DB" w:rsidP="00520937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53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6419DB" w:rsidRPr="006419DB" w:rsidRDefault="006419DB" w:rsidP="00515EBF">
            <w:pPr>
              <w:pStyle w:val="21"/>
              <w:rPr>
                <w:sz w:val="24"/>
                <w:szCs w:val="24"/>
              </w:rPr>
            </w:pPr>
            <w:r w:rsidRPr="006419DB">
              <w:rPr>
                <w:sz w:val="24"/>
                <w:szCs w:val="24"/>
              </w:rPr>
              <w:t xml:space="preserve">Проведение информационно-разъяснительной кампании, направленной на стимулирование </w:t>
            </w:r>
            <w:r w:rsidRPr="006419DB">
              <w:rPr>
                <w:sz w:val="24"/>
                <w:szCs w:val="24"/>
              </w:rPr>
              <w:lastRenderedPageBreak/>
              <w:t>арендаторов к трансформации действующих договоров аренды в концессионные соглашения</w:t>
            </w:r>
          </w:p>
        </w:tc>
        <w:tc>
          <w:tcPr>
            <w:tcW w:w="2552" w:type="dxa"/>
          </w:tcPr>
          <w:p w:rsidR="006419DB" w:rsidRPr="006419DB" w:rsidRDefault="006419DB" w:rsidP="006419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Модернизация объектов жилищно-коммунального хозяйства; создание условий для </w:t>
            </w:r>
            <w:r w:rsidRPr="0064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инвестиций в сферу водоснабжения и водоотведения, теплоснабжения города</w:t>
            </w:r>
          </w:p>
        </w:tc>
        <w:tc>
          <w:tcPr>
            <w:tcW w:w="2977" w:type="dxa"/>
          </w:tcPr>
          <w:p w:rsidR="006419DB" w:rsidRPr="006419DB" w:rsidRDefault="006419DB" w:rsidP="00645CEA">
            <w:pPr>
              <w:pStyle w:val="21"/>
              <w:rPr>
                <w:sz w:val="24"/>
                <w:szCs w:val="24"/>
              </w:rPr>
            </w:pPr>
            <w:r w:rsidRPr="006419DB">
              <w:rPr>
                <w:sz w:val="24"/>
                <w:szCs w:val="24"/>
              </w:rPr>
              <w:lastRenderedPageBreak/>
              <w:t>Информационно</w:t>
            </w:r>
            <w:r w:rsidR="00645CEA">
              <w:rPr>
                <w:sz w:val="24"/>
                <w:szCs w:val="24"/>
              </w:rPr>
              <w:t>-разъяснительная работа органа местного самоуправления</w:t>
            </w:r>
            <w:r w:rsidRPr="006419DB">
              <w:rPr>
                <w:sz w:val="24"/>
                <w:szCs w:val="24"/>
              </w:rPr>
              <w:t xml:space="preserve">, направленная на </w:t>
            </w:r>
            <w:r w:rsidRPr="006419DB">
              <w:rPr>
                <w:sz w:val="24"/>
                <w:szCs w:val="24"/>
              </w:rPr>
              <w:lastRenderedPageBreak/>
              <w:t>стимулирование арендаторов к трансформации договоров аренды в концессионные соглашения, в том числе путем проведения переговоров</w:t>
            </w:r>
          </w:p>
        </w:tc>
        <w:tc>
          <w:tcPr>
            <w:tcW w:w="2041" w:type="dxa"/>
          </w:tcPr>
          <w:p w:rsidR="00645CEA" w:rsidRPr="00645CEA" w:rsidRDefault="00645CEA" w:rsidP="00645C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45CEA">
              <w:rPr>
                <w:rFonts w:ascii="Times New Roman" w:hAnsi="Times New Roman" w:cs="Times New Roman"/>
                <w:sz w:val="24"/>
                <w:szCs w:val="24"/>
              </w:rPr>
              <w:t>Количество переговоров с арендаторами (шт.).</w:t>
            </w:r>
          </w:p>
          <w:p w:rsidR="006419DB" w:rsidRPr="00420EEF" w:rsidRDefault="00645CEA" w:rsidP="00645CE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45CEA">
              <w:rPr>
                <w:sz w:val="24"/>
                <w:szCs w:val="24"/>
              </w:rPr>
              <w:t xml:space="preserve">Количество </w:t>
            </w:r>
            <w:r w:rsidRPr="00645CEA">
              <w:rPr>
                <w:sz w:val="24"/>
                <w:szCs w:val="24"/>
              </w:rPr>
              <w:lastRenderedPageBreak/>
              <w:t>публикаций в печатных и электронных СМИ в рамках информационно-разъяснительной кампании (шт.)</w:t>
            </w:r>
          </w:p>
        </w:tc>
        <w:tc>
          <w:tcPr>
            <w:tcW w:w="2069" w:type="dxa"/>
          </w:tcPr>
          <w:p w:rsidR="00645CEA" w:rsidRPr="00420EEF" w:rsidRDefault="00645CEA" w:rsidP="00645CEA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sz w:val="24"/>
                <w:szCs w:val="24"/>
              </w:rPr>
              <w:t>муниципального имущества</w:t>
            </w:r>
            <w:r w:rsidRPr="00420EEF">
              <w:rPr>
                <w:sz w:val="24"/>
                <w:szCs w:val="24"/>
              </w:rPr>
              <w:t xml:space="preserve"> администрации города </w:t>
            </w:r>
            <w:r w:rsidRPr="00420EEF">
              <w:rPr>
                <w:sz w:val="24"/>
                <w:szCs w:val="24"/>
              </w:rPr>
              <w:lastRenderedPageBreak/>
              <w:t>Нефтеюганска</w:t>
            </w:r>
          </w:p>
          <w:p w:rsidR="006419DB" w:rsidRPr="00420EEF" w:rsidRDefault="006419DB" w:rsidP="00645CEA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419DB" w:rsidRPr="00420EEF" w:rsidRDefault="008D45F0" w:rsidP="00EC453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EC4531">
              <w:rPr>
                <w:sz w:val="24"/>
                <w:szCs w:val="24"/>
              </w:rPr>
              <w:t>остоянно</w:t>
            </w:r>
          </w:p>
        </w:tc>
      </w:tr>
      <w:tr w:rsidR="006419DB" w:rsidRPr="00420EEF" w:rsidTr="00432470">
        <w:trPr>
          <w:trHeight w:val="1795"/>
        </w:trPr>
        <w:tc>
          <w:tcPr>
            <w:tcW w:w="624" w:type="dxa"/>
          </w:tcPr>
          <w:p w:rsidR="006419DB" w:rsidRPr="00420EEF" w:rsidRDefault="00645CEA" w:rsidP="00520937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C45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6419DB" w:rsidRPr="00645CEA" w:rsidRDefault="00645CEA" w:rsidP="00645CEA">
            <w:pPr>
              <w:pStyle w:val="21"/>
              <w:rPr>
                <w:sz w:val="24"/>
                <w:szCs w:val="24"/>
              </w:rPr>
            </w:pPr>
            <w:r w:rsidRPr="00645CEA">
              <w:rPr>
                <w:sz w:val="24"/>
                <w:szCs w:val="24"/>
              </w:rPr>
              <w:t>Утверждение графиков по трансформации договоров аренды в концессионные соглашения, дальнейшая актуализация соответствующих графиков</w:t>
            </w:r>
          </w:p>
        </w:tc>
        <w:tc>
          <w:tcPr>
            <w:tcW w:w="2552" w:type="dxa"/>
          </w:tcPr>
          <w:p w:rsidR="006419DB" w:rsidRPr="00645CEA" w:rsidRDefault="00645CEA" w:rsidP="00645C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CE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объектов жилищно-коммунального хозяйства; создание условий для привлечения инвестиций в сферу водоснабжения и водоотведения,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645CEA">
              <w:rPr>
                <w:rFonts w:ascii="Times New Roman" w:hAnsi="Times New Roman" w:cs="Times New Roman"/>
                <w:sz w:val="24"/>
                <w:szCs w:val="24"/>
              </w:rPr>
              <w:t>; повышение качества коммунальных услуг</w:t>
            </w:r>
          </w:p>
        </w:tc>
        <w:tc>
          <w:tcPr>
            <w:tcW w:w="2977" w:type="dxa"/>
          </w:tcPr>
          <w:p w:rsidR="006419DB" w:rsidRPr="00432470" w:rsidRDefault="00432470" w:rsidP="00432470">
            <w:pPr>
              <w:pStyle w:val="21"/>
              <w:rPr>
                <w:sz w:val="24"/>
                <w:szCs w:val="24"/>
              </w:rPr>
            </w:pPr>
            <w:r w:rsidRPr="00432470">
              <w:rPr>
                <w:sz w:val="24"/>
                <w:szCs w:val="24"/>
              </w:rPr>
              <w:t>Утверждение графика трансформации договоров аренды в концессионные соглашения</w:t>
            </w:r>
          </w:p>
        </w:tc>
        <w:tc>
          <w:tcPr>
            <w:tcW w:w="2041" w:type="dxa"/>
          </w:tcPr>
          <w:p w:rsidR="006419DB" w:rsidRPr="00432470" w:rsidRDefault="00432470" w:rsidP="00432470">
            <w:pPr>
              <w:pStyle w:val="21"/>
              <w:rPr>
                <w:sz w:val="24"/>
                <w:szCs w:val="24"/>
              </w:rPr>
            </w:pPr>
            <w:r w:rsidRPr="00432470">
              <w:rPr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 xml:space="preserve">муниципальном образовании </w:t>
            </w:r>
            <w:r w:rsidRPr="00432470">
              <w:rPr>
                <w:sz w:val="24"/>
                <w:szCs w:val="24"/>
              </w:rPr>
              <w:t>графика по трансформации договоров аренды в концессионные соглашения</w:t>
            </w:r>
          </w:p>
        </w:tc>
        <w:tc>
          <w:tcPr>
            <w:tcW w:w="2069" w:type="dxa"/>
          </w:tcPr>
          <w:p w:rsidR="00EC4531" w:rsidRDefault="00EC4531" w:rsidP="00432470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Нефтеюганск,</w:t>
            </w:r>
          </w:p>
          <w:p w:rsidR="00432470" w:rsidRPr="00420EEF" w:rsidRDefault="00432470" w:rsidP="00432470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>муниципального имущества</w:t>
            </w:r>
            <w:r w:rsidRPr="00420EEF">
              <w:rPr>
                <w:sz w:val="24"/>
                <w:szCs w:val="24"/>
              </w:rPr>
              <w:t xml:space="preserve"> администрации города Нефтеюганска</w:t>
            </w:r>
          </w:p>
          <w:p w:rsidR="006419DB" w:rsidRPr="00420EEF" w:rsidRDefault="006419DB" w:rsidP="00515EBF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419DB" w:rsidRPr="00432470" w:rsidRDefault="008D45F0" w:rsidP="00EC453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32470" w:rsidRPr="00432470">
              <w:rPr>
                <w:sz w:val="24"/>
                <w:szCs w:val="24"/>
              </w:rPr>
              <w:t xml:space="preserve"> срок до 1</w:t>
            </w:r>
            <w:r w:rsidR="00EC4531">
              <w:rPr>
                <w:sz w:val="24"/>
                <w:szCs w:val="24"/>
              </w:rPr>
              <w:t>5</w:t>
            </w:r>
            <w:r w:rsidR="00432470" w:rsidRPr="00432470">
              <w:rPr>
                <w:sz w:val="24"/>
                <w:szCs w:val="24"/>
              </w:rPr>
              <w:t xml:space="preserve">.12.2017, актуализация не реже двух раз в </w:t>
            </w:r>
            <w:r w:rsidR="004D761F">
              <w:rPr>
                <w:sz w:val="24"/>
                <w:szCs w:val="24"/>
              </w:rPr>
              <w:t>год</w:t>
            </w:r>
          </w:p>
        </w:tc>
      </w:tr>
      <w:tr w:rsidR="00432470" w:rsidRPr="00420EEF" w:rsidTr="00221B44">
        <w:trPr>
          <w:trHeight w:val="141"/>
        </w:trPr>
        <w:tc>
          <w:tcPr>
            <w:tcW w:w="624" w:type="dxa"/>
          </w:tcPr>
          <w:p w:rsidR="00432470" w:rsidRPr="00420EEF" w:rsidRDefault="00432470" w:rsidP="00520937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5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432470" w:rsidRPr="00432470" w:rsidRDefault="00432470" w:rsidP="003536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трансформации договоров аренды в концессионные соглашения и направление соответствующих отчетов о результатах в </w:t>
            </w:r>
            <w:r w:rsidR="0035363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комплекса и энергетики </w:t>
            </w:r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Ханты-Мансийского автономного округа – Югры</w:t>
            </w:r>
          </w:p>
        </w:tc>
        <w:tc>
          <w:tcPr>
            <w:tcW w:w="2552" w:type="dxa"/>
          </w:tcPr>
          <w:p w:rsidR="00432470" w:rsidRPr="00432470" w:rsidRDefault="00432470" w:rsidP="003536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Модернизация объектов жилищно-коммунального хозяйства; создание условий для привлечения инвестиций в сферу водоснабжения и водоотведения, теплоснабжения </w:t>
            </w:r>
            <w:r w:rsidR="0035363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977" w:type="dxa"/>
          </w:tcPr>
          <w:p w:rsidR="00432470" w:rsidRPr="00432470" w:rsidRDefault="00432470" w:rsidP="003536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0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утвержденными графиками трансформации договоров аренды в концессионные соглашения</w:t>
            </w:r>
          </w:p>
        </w:tc>
        <w:tc>
          <w:tcPr>
            <w:tcW w:w="2041" w:type="dxa"/>
          </w:tcPr>
          <w:p w:rsidR="00432470" w:rsidRPr="00432470" w:rsidRDefault="00353631" w:rsidP="003536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проанализированных договоров аренды на предмет возможности их трансформации в концессионные соглашения (шт.).</w:t>
            </w:r>
          </w:p>
          <w:p w:rsidR="00432470" w:rsidRPr="00432470" w:rsidRDefault="00353631" w:rsidP="003536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 аренды, 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которым возможна трансформация (шт.).</w:t>
            </w:r>
          </w:p>
          <w:p w:rsidR="00432470" w:rsidRPr="00432470" w:rsidRDefault="00353631" w:rsidP="003536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аренды, по которым невозможна трансформация с указанием причин (шт.).</w:t>
            </w:r>
          </w:p>
          <w:p w:rsidR="00432470" w:rsidRPr="00432470" w:rsidRDefault="00353631" w:rsidP="003536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аренды, трансформация в концессию по которым завершена (шт.).</w:t>
            </w:r>
          </w:p>
          <w:p w:rsidR="00432470" w:rsidRPr="00432470" w:rsidRDefault="00353631" w:rsidP="003536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 аренды, подлежащих трансформации в концессионные соглашения в 2018 </w:t>
            </w:r>
            <w:r w:rsidR="00A51F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t xml:space="preserve"> 2020 годах (шт.)</w:t>
            </w:r>
          </w:p>
        </w:tc>
        <w:tc>
          <w:tcPr>
            <w:tcW w:w="2069" w:type="dxa"/>
          </w:tcPr>
          <w:p w:rsidR="00353631" w:rsidRDefault="00353631" w:rsidP="00353631">
            <w:pPr>
              <w:pStyle w:val="21"/>
              <w:jc w:val="both"/>
              <w:rPr>
                <w:sz w:val="24"/>
                <w:szCs w:val="24"/>
              </w:rPr>
            </w:pPr>
            <w:r w:rsidRPr="00420EEF">
              <w:rPr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sz w:val="24"/>
                <w:szCs w:val="24"/>
              </w:rPr>
              <w:t>муниципального имущества</w:t>
            </w:r>
            <w:r w:rsidRPr="00420EEF">
              <w:rPr>
                <w:sz w:val="24"/>
                <w:szCs w:val="24"/>
              </w:rPr>
              <w:t xml:space="preserve"> администрации города Нефтеюганска</w:t>
            </w:r>
            <w:r w:rsidR="00EC4531">
              <w:rPr>
                <w:sz w:val="24"/>
                <w:szCs w:val="24"/>
              </w:rPr>
              <w:t>,</w:t>
            </w:r>
          </w:p>
          <w:p w:rsidR="00EC4531" w:rsidRPr="00420EEF" w:rsidRDefault="00EC4531" w:rsidP="0035363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жилищно-коммунального хозяйства администрации </w:t>
            </w:r>
            <w:r>
              <w:rPr>
                <w:sz w:val="24"/>
                <w:szCs w:val="24"/>
              </w:rPr>
              <w:lastRenderedPageBreak/>
              <w:t>города Нефтеюганск</w:t>
            </w:r>
          </w:p>
          <w:p w:rsidR="00432470" w:rsidRPr="00432470" w:rsidRDefault="00432470" w:rsidP="00D9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2470" w:rsidRPr="00432470" w:rsidRDefault="008D45F0" w:rsidP="00EC45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t xml:space="preserve">рансформация договоров аренды в концессионные соглашения </w:t>
            </w:r>
            <w:r w:rsidR="00A51F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в соответствии с утвержденными графиками; предоставление отчетов в </w:t>
            </w:r>
            <w:r w:rsidR="0035363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комплекса и энергетики Ханты-Мансийского автономного округа – Югры</w:t>
            </w:r>
            <w:r w:rsidR="00353631" w:rsidRPr="0043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F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4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C4531">
              <w:rPr>
                <w:rFonts w:ascii="Times New Roman" w:hAnsi="Times New Roman" w:cs="Times New Roman"/>
                <w:sz w:val="24"/>
                <w:szCs w:val="24"/>
              </w:rPr>
              <w:t>аз в квартал, начиная с 15.12</w:t>
            </w:r>
            <w:r w:rsidR="00432470" w:rsidRPr="0043247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353631" w:rsidRPr="00420EEF" w:rsidTr="00221B44">
        <w:trPr>
          <w:trHeight w:val="141"/>
        </w:trPr>
        <w:tc>
          <w:tcPr>
            <w:tcW w:w="624" w:type="dxa"/>
          </w:tcPr>
          <w:p w:rsidR="00353631" w:rsidRPr="00420EEF" w:rsidRDefault="00353631" w:rsidP="00520937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C45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353631" w:rsidRPr="00353631" w:rsidRDefault="00353631" w:rsidP="00267F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региональной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 по выработке мер, направленных на совершенствование порядка технологического подключения к 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53631" w:rsidRPr="00353631" w:rsidRDefault="00353631" w:rsidP="00267F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Упрощение правил и сроков технологического подключения; расчет платы технологического присоедине</w:t>
            </w:r>
            <w:r w:rsidR="00267FEE">
              <w:rPr>
                <w:rFonts w:ascii="Times New Roman" w:hAnsi="Times New Roman" w:cs="Times New Roman"/>
                <w:sz w:val="24"/>
                <w:szCs w:val="24"/>
              </w:rPr>
              <w:t>ния; у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нификация 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для подключения к различным системам коммунальной инфраструктуры вне зависимости от вида ресурса</w:t>
            </w:r>
          </w:p>
        </w:tc>
        <w:tc>
          <w:tcPr>
            <w:tcW w:w="2977" w:type="dxa"/>
          </w:tcPr>
          <w:p w:rsidR="00353631" w:rsidRPr="00353631" w:rsidRDefault="00353631" w:rsidP="00267F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региональной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t>, содержащей меры, направленные на совершенствование порядка технологического подключения к коммунальным системам</w:t>
            </w:r>
          </w:p>
        </w:tc>
        <w:tc>
          <w:tcPr>
            <w:tcW w:w="2041" w:type="dxa"/>
          </w:tcPr>
          <w:p w:rsidR="00353631" w:rsidRPr="00353631" w:rsidRDefault="00353631" w:rsidP="00267F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установленные </w:t>
            </w:r>
            <w:hyperlink r:id="rId17" w:tooltip="Распоряжение Правительства РФ от 31.01.2017 N 147-р &lt;О целевых моделях упрощения процедур ведения бизнеса и повышения инвестиционной привлекательности субъектов Российской Федерации&gt;{КонсультантПлюс}" w:history="1">
              <w:r w:rsidRPr="00267FEE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31.01.2017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 147-р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О целевых моделях упрощения </w:t>
            </w:r>
            <w:r w:rsidRPr="0035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 ведения бизнеса и повышения инвестиционной привлекательности субъектов Российской Федерации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353631" w:rsidRPr="00353631" w:rsidRDefault="0075051A" w:rsidP="005209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жилищно-коммуна</w:t>
            </w:r>
            <w:r w:rsidR="00267FEE" w:rsidRPr="00267FEE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  <w:r w:rsidR="00353631" w:rsidRPr="00267F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</w:t>
            </w:r>
            <w:proofErr w:type="spellEnd"/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267FE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Нефтеюганск</w:t>
            </w:r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</w:t>
            </w:r>
            <w:r w:rsidR="00267FEE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985" w:type="dxa"/>
          </w:tcPr>
          <w:p w:rsidR="00353631" w:rsidRPr="00353631" w:rsidRDefault="008D45F0" w:rsidP="00267F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сроками, предусмотренными </w:t>
            </w:r>
            <w:hyperlink r:id="rId18" w:tooltip="Распоряжение Правительства РФ от 31.01.2017 N 147-р &lt;О целевых моделях упрощения процедур ведения бизнеса и повышения инвестиционной привлекательности субъектов Российской Федерации&gt;{КонсультантПлюс}" w:history="1">
              <w:r w:rsidR="00353631" w:rsidRPr="00267FEE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</w:t>
              </w:r>
            </w:hyperlink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31.01.2017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 147-р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53631" w:rsidRPr="0035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целевых моделях упрощения процедур ведения бизнеса и повышения инвестиционной привлекательности субъектов Российской Федерации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1241" w:rsidRPr="00420EEF" w:rsidTr="00221B44">
        <w:trPr>
          <w:trHeight w:val="141"/>
        </w:trPr>
        <w:tc>
          <w:tcPr>
            <w:tcW w:w="624" w:type="dxa"/>
          </w:tcPr>
          <w:p w:rsidR="00121241" w:rsidRPr="00420EEF" w:rsidRDefault="00121241" w:rsidP="00520937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C45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121241" w:rsidRPr="00E00AC7" w:rsidRDefault="00733B6B" w:rsidP="00121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7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 w:rsidR="00121241" w:rsidRPr="00E00AC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 w:rsidRPr="00E00AC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21241" w:rsidRPr="00E00AC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эффективных технологий, применяемых при модернизации (строительстве) объектов коммунальной инфраструктуры и модернизации жилищного фонда, включенных в общедоступный банк данных о наиболее эффективных технологиях (НЭТ) (</w:t>
            </w:r>
            <w:hyperlink r:id="rId19" w:history="1">
              <w:r w:rsidR="00A51F95" w:rsidRPr="00E00AC7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www.банкжкх.рф</w:t>
              </w:r>
            </w:hyperlink>
            <w:r w:rsidR="00121241" w:rsidRPr="00E00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21241" w:rsidRPr="00E00AC7" w:rsidRDefault="00121241" w:rsidP="00121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в сфере ЖКХ; снижение аварийности на объектах ЖКХ</w:t>
            </w:r>
          </w:p>
        </w:tc>
        <w:tc>
          <w:tcPr>
            <w:tcW w:w="2977" w:type="dxa"/>
          </w:tcPr>
          <w:p w:rsidR="00121241" w:rsidRPr="00121241" w:rsidRDefault="00121241" w:rsidP="0073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41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орган</w:t>
            </w:r>
            <w:r w:rsidR="00733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24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 направленная на привлечение новых компаний и технологий в общедоступный банк данных о наиболее эффективных технологиях</w:t>
            </w:r>
          </w:p>
        </w:tc>
        <w:tc>
          <w:tcPr>
            <w:tcW w:w="2041" w:type="dxa"/>
          </w:tcPr>
          <w:p w:rsidR="00121241" w:rsidRPr="00121241" w:rsidRDefault="00121241" w:rsidP="001212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41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 по модернизации, строительству объектов коммунальной инфраструктуры и модернизации жилищного фонда, реализованных с использованием технологий и продукции, включенной в справочник НЭТ (шт.)</w:t>
            </w:r>
          </w:p>
        </w:tc>
        <w:tc>
          <w:tcPr>
            <w:tcW w:w="2069" w:type="dxa"/>
          </w:tcPr>
          <w:p w:rsidR="00733B6B" w:rsidRDefault="00234C67" w:rsidP="005209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92497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 </w:t>
            </w:r>
            <w:r w:rsidR="00882200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  <w:r w:rsidR="0092497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Нефте</w:t>
            </w:r>
            <w:r w:rsidR="00733B6B">
              <w:rPr>
                <w:rFonts w:ascii="Times New Roman" w:hAnsi="Times New Roman" w:cs="Times New Roman"/>
                <w:sz w:val="24"/>
                <w:szCs w:val="24"/>
              </w:rPr>
              <w:t>юганска;</w:t>
            </w:r>
          </w:p>
          <w:p w:rsidR="00121241" w:rsidRPr="00121241" w:rsidRDefault="0092497E" w:rsidP="005209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FEE">
              <w:rPr>
                <w:rFonts w:ascii="Times New Roman" w:hAnsi="Times New Roman" w:cs="Times New Roman"/>
                <w:sz w:val="24"/>
                <w:szCs w:val="24"/>
              </w:rPr>
              <w:t>Департамент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лищно-коммуна</w:t>
            </w:r>
            <w:r w:rsidRPr="00267FEE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="00121241" w:rsidRPr="00121241"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1241" w:rsidRPr="00121241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="00121241" w:rsidRPr="001212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266FCE">
              <w:rPr>
                <w:rFonts w:ascii="Times New Roman" w:hAnsi="Times New Roman" w:cs="Times New Roman"/>
                <w:sz w:val="24"/>
                <w:szCs w:val="24"/>
              </w:rPr>
              <w:t>города Нефтеюганска</w:t>
            </w:r>
            <w:r w:rsidR="0052093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121241" w:rsidRPr="0012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21241" w:rsidRPr="00121241" w:rsidRDefault="008D45F0" w:rsidP="005032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1241" w:rsidRPr="00121241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начиная с  </w:t>
            </w:r>
            <w:r w:rsidR="00503249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121241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733B6B" w:rsidRPr="00420EEF" w:rsidTr="00221B44">
        <w:trPr>
          <w:trHeight w:val="141"/>
        </w:trPr>
        <w:tc>
          <w:tcPr>
            <w:tcW w:w="624" w:type="dxa"/>
          </w:tcPr>
          <w:p w:rsidR="00733B6B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33B6B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733B6B" w:rsidRPr="00733B6B" w:rsidRDefault="00733B6B" w:rsidP="0073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кампа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, направленная на вовлечение организаций в формирование общедоступного банка данных о наиболее эффективных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(НЭТ) </w:t>
            </w:r>
            <w:r w:rsidRPr="00E00A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0" w:history="1">
              <w:r w:rsidR="00A51F95" w:rsidRPr="00E00AC7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www.банкжкх.рф</w:t>
              </w:r>
            </w:hyperlink>
            <w:r w:rsidRPr="00E00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733B6B" w:rsidRPr="00733B6B" w:rsidRDefault="00733B6B" w:rsidP="0073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на сайте новых компаний; появление новых 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банке ЖКХ</w:t>
            </w:r>
          </w:p>
        </w:tc>
        <w:tc>
          <w:tcPr>
            <w:tcW w:w="2977" w:type="dxa"/>
          </w:tcPr>
          <w:p w:rsidR="00733B6B" w:rsidRPr="00733B6B" w:rsidRDefault="00733B6B" w:rsidP="0073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Информационно-разъяснительная работа </w:t>
            </w:r>
            <w:r w:rsidRPr="00121241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24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r w:rsidRPr="00121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, направленная на привлечение новых компаний и технологий в общедоступный банк данных о наиболее эффективных технологиях</w:t>
            </w:r>
          </w:p>
        </w:tc>
        <w:tc>
          <w:tcPr>
            <w:tcW w:w="2041" w:type="dxa"/>
          </w:tcPr>
          <w:p w:rsidR="00733B6B" w:rsidRPr="00733B6B" w:rsidRDefault="00733B6B" w:rsidP="0073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Количество зарегистрированных компаний на 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(шт.)</w:t>
            </w:r>
          </w:p>
          <w:p w:rsidR="00733B6B" w:rsidRPr="00733B6B" w:rsidRDefault="00733B6B" w:rsidP="0073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2. Количество продуктов и технологий, включенных в справочник НЭТ, в отраслевом разрезе (шт.)</w:t>
            </w:r>
          </w:p>
        </w:tc>
        <w:tc>
          <w:tcPr>
            <w:tcW w:w="2069" w:type="dxa"/>
          </w:tcPr>
          <w:p w:rsidR="00733B6B" w:rsidRDefault="00733B6B" w:rsidP="0073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градостроительства </w:t>
            </w:r>
            <w:r w:rsidR="00882200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</w:t>
            </w:r>
            <w:r w:rsidR="00882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Нефтеюганска;</w:t>
            </w:r>
          </w:p>
          <w:p w:rsidR="00733B6B" w:rsidRPr="00733B6B" w:rsidRDefault="00733B6B" w:rsidP="0073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FEE">
              <w:rPr>
                <w:rFonts w:ascii="Times New Roman" w:hAnsi="Times New Roman" w:cs="Times New Roman"/>
                <w:sz w:val="24"/>
                <w:szCs w:val="24"/>
              </w:rPr>
              <w:t>Департамент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лищно-коммуна</w:t>
            </w:r>
            <w:r w:rsidRPr="00267FEE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733B6B" w:rsidRPr="00733B6B" w:rsidRDefault="008D45F0" w:rsidP="005032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33B6B" w:rsidRPr="00121241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начиная с  </w:t>
            </w:r>
            <w:r w:rsidR="00503249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733B6B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733B6B" w:rsidRPr="00420EEF" w:rsidTr="00221B44">
        <w:trPr>
          <w:trHeight w:val="141"/>
        </w:trPr>
        <w:tc>
          <w:tcPr>
            <w:tcW w:w="624" w:type="dxa"/>
          </w:tcPr>
          <w:p w:rsidR="00733B6B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733B6B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733B6B" w:rsidRPr="00733B6B" w:rsidRDefault="00733B6B" w:rsidP="00733B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представителей муниципального образования на портале </w:t>
            </w:r>
            <w:r w:rsidR="0075051A" w:rsidRPr="00C94C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Биржа проектов</w:t>
            </w:r>
            <w:r w:rsidR="0075051A" w:rsidRPr="00C94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; внесение данных на портал по реализуемым/планируемым проектам государственно-частного партнерства (концессионных соглашений) в сфере ЖКХ</w:t>
            </w:r>
          </w:p>
        </w:tc>
        <w:tc>
          <w:tcPr>
            <w:tcW w:w="2552" w:type="dxa"/>
          </w:tcPr>
          <w:p w:rsidR="00733B6B" w:rsidRPr="00733B6B" w:rsidRDefault="00733B6B" w:rsidP="005032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единой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в сфере реализации концессионных соглашений в целях привлечения инвесторов; приток частных инвестиций в модернизацию сферы ЖКХ</w:t>
            </w:r>
          </w:p>
        </w:tc>
        <w:tc>
          <w:tcPr>
            <w:tcW w:w="2977" w:type="dxa"/>
          </w:tcPr>
          <w:p w:rsidR="00733B6B" w:rsidRPr="00733B6B" w:rsidRDefault="00733B6B" w:rsidP="005032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</w:t>
            </w:r>
            <w:r w:rsidR="0050324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работы на портале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Биржа проектов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об определении ответственных лиц муниципальных образований за предоставление данных на портал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Биржа инвестиций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реализуемым/планируемым к реализации концессионным соглашениям</w:t>
            </w:r>
          </w:p>
        </w:tc>
        <w:tc>
          <w:tcPr>
            <w:tcW w:w="2041" w:type="dxa"/>
          </w:tcPr>
          <w:p w:rsidR="00733B6B" w:rsidRPr="00733B6B" w:rsidRDefault="00733B6B" w:rsidP="00B373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 xml:space="preserve">1. Наличие ответственных за предоставление данных на портал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Биржа инвести</w:t>
            </w:r>
            <w:r w:rsidR="00B373FB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3FB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образованию.</w:t>
            </w:r>
          </w:p>
          <w:p w:rsidR="00733B6B" w:rsidRPr="00733B6B" w:rsidRDefault="00733B6B" w:rsidP="00B373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2. Количество внесенных на портал проектов в сфере реализации концессионных соглашений (шт.)</w:t>
            </w:r>
          </w:p>
        </w:tc>
        <w:tc>
          <w:tcPr>
            <w:tcW w:w="2069" w:type="dxa"/>
          </w:tcPr>
          <w:p w:rsidR="00733B6B" w:rsidRPr="00733B6B" w:rsidRDefault="002E54EE" w:rsidP="00B373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муниципального имущества администрации города Нефтеюганска, Департамент экономического развития администрации города Нефтеюганска </w:t>
            </w:r>
          </w:p>
        </w:tc>
        <w:tc>
          <w:tcPr>
            <w:tcW w:w="1985" w:type="dxa"/>
          </w:tcPr>
          <w:p w:rsidR="00733B6B" w:rsidRPr="0061757B" w:rsidRDefault="00D42E26" w:rsidP="0061757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на портал – не позднее 15.08.2017; далее-постоянно</w:t>
            </w:r>
          </w:p>
        </w:tc>
      </w:tr>
      <w:tr w:rsidR="00733B6B" w:rsidRPr="00420EEF" w:rsidTr="00221B44">
        <w:trPr>
          <w:trHeight w:val="141"/>
        </w:trPr>
        <w:tc>
          <w:tcPr>
            <w:tcW w:w="624" w:type="dxa"/>
          </w:tcPr>
          <w:p w:rsidR="00733B6B" w:rsidRPr="00A51F95" w:rsidRDefault="00EC4531" w:rsidP="0080315B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3B6B" w:rsidRPr="00A5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733B6B" w:rsidRPr="00733B6B" w:rsidRDefault="00733B6B" w:rsidP="006175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разъяснительной кампании, направленной на привлечение потенциальных концессионеров посредством использования портала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Биржа проектов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33B6B" w:rsidRPr="00733B6B" w:rsidRDefault="00733B6B" w:rsidP="006175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привлечения частных 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 для модернизации от</w:t>
            </w:r>
            <w:r w:rsidR="0061757B">
              <w:rPr>
                <w:rFonts w:ascii="Times New Roman" w:hAnsi="Times New Roman" w:cs="Times New Roman"/>
                <w:sz w:val="24"/>
                <w:szCs w:val="24"/>
              </w:rPr>
              <w:t>расли ЖКХ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; повышение уровня конкуренции</w:t>
            </w:r>
          </w:p>
        </w:tc>
        <w:tc>
          <w:tcPr>
            <w:tcW w:w="2977" w:type="dxa"/>
          </w:tcPr>
          <w:p w:rsidR="00733B6B" w:rsidRPr="00733B6B" w:rsidRDefault="00733B6B" w:rsidP="006175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Информационно-разъяснительная работа 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</w:t>
            </w:r>
            <w:r w:rsidR="0061757B">
              <w:rPr>
                <w:rFonts w:ascii="Times New Roman" w:hAnsi="Times New Roman" w:cs="Times New Roman"/>
                <w:sz w:val="24"/>
                <w:szCs w:val="24"/>
              </w:rPr>
              <w:t xml:space="preserve">а местного самоуправления, 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направленная на стимулирование потенциальных инвесторов к реализации проектов государственно-частного</w:t>
            </w:r>
            <w:r w:rsidR="0061757B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  <w:r w:rsidRPr="00733B6B">
              <w:rPr>
                <w:rFonts w:ascii="Times New Roman" w:hAnsi="Times New Roman" w:cs="Times New Roman"/>
                <w:sz w:val="24"/>
                <w:szCs w:val="24"/>
              </w:rPr>
              <w:t>, отраженных на портале</w:t>
            </w:r>
          </w:p>
        </w:tc>
        <w:tc>
          <w:tcPr>
            <w:tcW w:w="2041" w:type="dxa"/>
          </w:tcPr>
          <w:p w:rsidR="00733B6B" w:rsidRPr="00733B6B" w:rsidRDefault="0061757B" w:rsidP="006175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33B6B" w:rsidRPr="00733B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733B6B" w:rsidRPr="007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 с потенциальными инвесторами (шт.).</w:t>
            </w:r>
          </w:p>
          <w:p w:rsidR="00733B6B" w:rsidRPr="00733B6B" w:rsidRDefault="00733B6B" w:rsidP="0061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B6B">
              <w:rPr>
                <w:rFonts w:ascii="Times New Roman" w:hAnsi="Times New Roman"/>
                <w:sz w:val="24"/>
                <w:szCs w:val="24"/>
              </w:rPr>
              <w:t>2. Количество зарегистрированных на портале инвесторов, заинтересованных в реализации проектов государственно-частного партнерства (концессионных соглашений), отраженных на портале (шт.)</w:t>
            </w:r>
          </w:p>
        </w:tc>
        <w:tc>
          <w:tcPr>
            <w:tcW w:w="2069" w:type="dxa"/>
          </w:tcPr>
          <w:p w:rsidR="00733B6B" w:rsidRPr="00733B6B" w:rsidRDefault="002E54EE" w:rsidP="00602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жилищно-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коммуна</w:t>
            </w:r>
            <w:r w:rsidRPr="002A643C">
              <w:rPr>
                <w:rFonts w:ascii="Times New Roman" w:hAnsi="Times New Roman"/>
                <w:sz w:val="24"/>
                <w:szCs w:val="24"/>
              </w:rPr>
              <w:t>льного хозяйства администрации города Нефтеюганска</w:t>
            </w:r>
            <w:r>
              <w:rPr>
                <w:rFonts w:ascii="Times New Roman" w:hAnsi="Times New Roman"/>
                <w:sz w:val="24"/>
                <w:szCs w:val="24"/>
              </w:rPr>
              <w:t>, Департамент муниципального имущества администрации города Нефтеюганска, Департамент экономического развития администрации города Нефтеюганска</w:t>
            </w:r>
          </w:p>
        </w:tc>
        <w:tc>
          <w:tcPr>
            <w:tcW w:w="1985" w:type="dxa"/>
          </w:tcPr>
          <w:p w:rsidR="00733B6B" w:rsidRPr="00A51F95" w:rsidRDefault="008D45F0" w:rsidP="00EC45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51F95" w:rsidRPr="00A5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1F95" w:rsidRPr="00A5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5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1F95" w:rsidRPr="00A51F95">
              <w:rPr>
                <w:rFonts w:ascii="Times New Roman" w:hAnsi="Times New Roman" w:cs="Times New Roman"/>
                <w:sz w:val="24"/>
                <w:szCs w:val="24"/>
              </w:rPr>
              <w:t>.2017 постоянно</w:t>
            </w:r>
          </w:p>
        </w:tc>
      </w:tr>
      <w:tr w:rsidR="00A51F95" w:rsidRPr="00420EEF" w:rsidTr="00A51F95">
        <w:trPr>
          <w:trHeight w:val="141"/>
        </w:trPr>
        <w:tc>
          <w:tcPr>
            <w:tcW w:w="15026" w:type="dxa"/>
            <w:gridSpan w:val="7"/>
          </w:tcPr>
          <w:p w:rsidR="00A51F95" w:rsidRPr="00420EEF" w:rsidRDefault="00A51F95" w:rsidP="00A51F95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1.1.Модернизация объектов жилищно-коммунального хозяйства в сфере водоснабжения и водоотведения</w:t>
            </w:r>
          </w:p>
        </w:tc>
      </w:tr>
      <w:tr w:rsidR="002105A3" w:rsidRPr="00420EEF" w:rsidTr="00221B44">
        <w:trPr>
          <w:trHeight w:val="141"/>
        </w:trPr>
        <w:tc>
          <w:tcPr>
            <w:tcW w:w="624" w:type="dxa"/>
          </w:tcPr>
          <w:p w:rsidR="002105A3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105A3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2105A3" w:rsidRPr="00A51F95" w:rsidRDefault="002105A3" w:rsidP="00D31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95">
              <w:rPr>
                <w:rFonts w:ascii="Times New Roman" w:hAnsi="Times New Roman" w:cs="Times New Roman"/>
                <w:sz w:val="24"/>
                <w:szCs w:val="24"/>
              </w:rPr>
              <w:t>Утверждение планов мероприятий, направленных на доведение до надлежащего качества услуг по водоснабжению, предусматривающих обеспечение 90% населения питьевой водой, соответствующей нормативному уровню качества</w:t>
            </w:r>
            <w:r w:rsidR="00D3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2B0" w:rsidRPr="00A51F95">
              <w:rPr>
                <w:rFonts w:ascii="Times New Roman" w:hAnsi="Times New Roman" w:cs="Times New Roman"/>
                <w:sz w:val="24"/>
                <w:szCs w:val="24"/>
              </w:rPr>
              <w:t>и водоотведению</w:t>
            </w:r>
          </w:p>
        </w:tc>
        <w:tc>
          <w:tcPr>
            <w:tcW w:w="2552" w:type="dxa"/>
          </w:tcPr>
          <w:p w:rsidR="002105A3" w:rsidRPr="00A51F95" w:rsidRDefault="002105A3" w:rsidP="00A51F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95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977" w:type="dxa"/>
          </w:tcPr>
          <w:p w:rsidR="002105A3" w:rsidRPr="00A51F95" w:rsidRDefault="002105A3" w:rsidP="00210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, предусматривающи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целевых показателей качества водоснабжения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муниципальной программы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комплекса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городе Нефтеюганске в 2014-2020 годах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sz w:val="24"/>
                <w:szCs w:val="24"/>
              </w:rPr>
              <w:t xml:space="preserve">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города Нефтеюганска  от 29.10.2013 № 1217-п)</w:t>
            </w:r>
          </w:p>
        </w:tc>
        <w:tc>
          <w:tcPr>
            <w:tcW w:w="2041" w:type="dxa"/>
          </w:tcPr>
          <w:p w:rsidR="002105A3" w:rsidRPr="00A51F95" w:rsidRDefault="002105A3" w:rsidP="00210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90% населения питьевой водой, соответствующей нормативному уровню качества</w:t>
            </w:r>
          </w:p>
        </w:tc>
        <w:tc>
          <w:tcPr>
            <w:tcW w:w="2069" w:type="dxa"/>
          </w:tcPr>
          <w:p w:rsidR="00D312B0" w:rsidRPr="00420EEF" w:rsidRDefault="002105A3" w:rsidP="00D31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2B0"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</w:t>
            </w:r>
            <w:r w:rsidR="00D312B0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  <w:r w:rsidR="00D312B0" w:rsidRPr="00420EEF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D312B0">
              <w:rPr>
                <w:rFonts w:ascii="Times New Roman" w:hAnsi="Times New Roman" w:cs="Times New Roman"/>
                <w:sz w:val="24"/>
                <w:szCs w:val="24"/>
              </w:rPr>
              <w:t xml:space="preserve">страции города </w:t>
            </w:r>
            <w:r w:rsidR="00D31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Нефтеюганска;</w:t>
            </w:r>
          </w:p>
          <w:p w:rsidR="002105A3" w:rsidRPr="00420EEF" w:rsidRDefault="002105A3" w:rsidP="00FE3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A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 (по согласованию)</w:t>
            </w:r>
          </w:p>
        </w:tc>
        <w:tc>
          <w:tcPr>
            <w:tcW w:w="1985" w:type="dxa"/>
          </w:tcPr>
          <w:p w:rsidR="002105A3" w:rsidRPr="00A51F95" w:rsidRDefault="008D45F0" w:rsidP="00210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105A3" w:rsidRPr="00A51F95">
              <w:rPr>
                <w:rFonts w:ascii="Times New Roman" w:hAnsi="Times New Roman" w:cs="Times New Roman"/>
                <w:sz w:val="24"/>
                <w:szCs w:val="24"/>
              </w:rPr>
              <w:t>о 01.01.2020</w:t>
            </w:r>
          </w:p>
        </w:tc>
      </w:tr>
      <w:tr w:rsidR="00D312B0" w:rsidRPr="00420EEF" w:rsidTr="00221B44">
        <w:trPr>
          <w:trHeight w:val="141"/>
        </w:trPr>
        <w:tc>
          <w:tcPr>
            <w:tcW w:w="624" w:type="dxa"/>
          </w:tcPr>
          <w:p w:rsidR="00D312B0" w:rsidRPr="00420EEF" w:rsidRDefault="00D312B0" w:rsidP="00EC453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C45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D312B0" w:rsidRPr="00D312B0" w:rsidRDefault="00D312B0" w:rsidP="00D31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B0">
              <w:rPr>
                <w:rFonts w:ascii="Times New Roman" w:hAnsi="Times New Roman" w:cs="Times New Roman"/>
                <w:sz w:val="24"/>
                <w:szCs w:val="24"/>
              </w:rPr>
              <w:t>Реализация планов мероприятий, направленных на доведение до надлежащего качества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12B0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предусматривающих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90% населения </w:t>
            </w:r>
            <w:r w:rsidRPr="00D312B0">
              <w:rPr>
                <w:rFonts w:ascii="Times New Roman" w:hAnsi="Times New Roman" w:cs="Times New Roman"/>
                <w:sz w:val="24"/>
                <w:szCs w:val="24"/>
              </w:rPr>
              <w:t>качественной питьевой водой и водоотведе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552" w:type="dxa"/>
          </w:tcPr>
          <w:p w:rsidR="00D312B0" w:rsidRPr="00D312B0" w:rsidRDefault="00D312B0" w:rsidP="00D31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B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977" w:type="dxa"/>
          </w:tcPr>
          <w:p w:rsidR="00D312B0" w:rsidRPr="00D312B0" w:rsidRDefault="00D312B0" w:rsidP="00D31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, предусматривающи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целевых показателей качества водоснабжения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муниципальной программы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города Нефтеюганска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в городе Нефтеюганске в 2014-2020 годах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EEF">
              <w:rPr>
                <w:sz w:val="24"/>
                <w:szCs w:val="24"/>
              </w:rPr>
              <w:t xml:space="preserve">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города Нефтеюганска  от 29.10.2013 № 1217-п)</w:t>
            </w:r>
          </w:p>
        </w:tc>
        <w:tc>
          <w:tcPr>
            <w:tcW w:w="2041" w:type="dxa"/>
          </w:tcPr>
          <w:p w:rsidR="00D312B0" w:rsidRPr="00D312B0" w:rsidRDefault="00D312B0" w:rsidP="00D31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B0">
              <w:rPr>
                <w:rFonts w:ascii="Times New Roman" w:hAnsi="Times New Roman" w:cs="Times New Roman"/>
                <w:sz w:val="24"/>
                <w:szCs w:val="24"/>
              </w:rPr>
              <w:t>Обеспечение 90% населения питьевой водой, соответствующей нормативному уровню качества</w:t>
            </w:r>
          </w:p>
        </w:tc>
        <w:tc>
          <w:tcPr>
            <w:tcW w:w="2069" w:type="dxa"/>
          </w:tcPr>
          <w:p w:rsidR="00D312B0" w:rsidRPr="00420EEF" w:rsidRDefault="00D312B0" w:rsidP="00D31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города Нефтеюганска</w:t>
            </w:r>
          </w:p>
          <w:p w:rsidR="00D312B0" w:rsidRPr="00D312B0" w:rsidRDefault="00D312B0" w:rsidP="00D31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2B0" w:rsidRPr="00D312B0" w:rsidRDefault="008D45F0" w:rsidP="00D31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2B0" w:rsidRPr="00D312B0">
              <w:rPr>
                <w:rFonts w:ascii="Times New Roman" w:hAnsi="Times New Roman" w:cs="Times New Roman"/>
                <w:sz w:val="24"/>
                <w:szCs w:val="24"/>
              </w:rPr>
              <w:t>остоянно после утверждения соответствующих планов</w:t>
            </w:r>
          </w:p>
        </w:tc>
      </w:tr>
      <w:tr w:rsidR="00E00AC7" w:rsidRPr="00420EEF" w:rsidTr="00221B44">
        <w:trPr>
          <w:trHeight w:val="141"/>
        </w:trPr>
        <w:tc>
          <w:tcPr>
            <w:tcW w:w="624" w:type="dxa"/>
          </w:tcPr>
          <w:p w:rsidR="00E00AC7" w:rsidRPr="00420EEF" w:rsidRDefault="00E00AC7" w:rsidP="00EC453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C453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E00AC7" w:rsidRPr="00E00AC7" w:rsidRDefault="00E00AC7" w:rsidP="008968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аварий и чрезвычайных ситуаций при производстве, транспортировке и распределении питьевой воды не менее чем в полтора раза</w:t>
            </w:r>
          </w:p>
        </w:tc>
        <w:tc>
          <w:tcPr>
            <w:tcW w:w="2552" w:type="dxa"/>
          </w:tcPr>
          <w:p w:rsidR="00E00AC7" w:rsidRPr="00E00AC7" w:rsidRDefault="00E00AC7" w:rsidP="008968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977" w:type="dxa"/>
          </w:tcPr>
          <w:p w:rsidR="00E00AC7" w:rsidRPr="00E00AC7" w:rsidRDefault="00E00AC7" w:rsidP="00A66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Ханты-Мансийского автономного округа - Югры, утверждающий плановые значения надежности систем водоснабжения </w:t>
            </w:r>
            <w:proofErr w:type="gramStart"/>
            <w:r w:rsidRPr="00E00A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0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0AC7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E00AC7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- Югре</w:t>
            </w:r>
          </w:p>
        </w:tc>
        <w:tc>
          <w:tcPr>
            <w:tcW w:w="2041" w:type="dxa"/>
          </w:tcPr>
          <w:p w:rsidR="00E00AC7" w:rsidRPr="00E00AC7" w:rsidRDefault="00E00AC7" w:rsidP="002F49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7">
              <w:rPr>
                <w:rFonts w:ascii="Times New Roman" w:hAnsi="Times New Roman" w:cs="Times New Roman"/>
                <w:sz w:val="24"/>
                <w:szCs w:val="24"/>
              </w:rPr>
              <w:t>Снижение не менее чем в 1,5 раза количества аварий и чрезвычайных ситуаций при производстве, транспортировке и распределении питьевой воды (исключение составляют чрезвычайные ситуации природного характера)</w:t>
            </w:r>
          </w:p>
        </w:tc>
        <w:tc>
          <w:tcPr>
            <w:tcW w:w="2069" w:type="dxa"/>
          </w:tcPr>
          <w:p w:rsidR="002A643C" w:rsidRDefault="002A643C" w:rsidP="002F49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организация;</w:t>
            </w:r>
          </w:p>
          <w:p w:rsidR="00E00AC7" w:rsidRPr="00E00AC7" w:rsidRDefault="002F4953" w:rsidP="002F49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E00AC7" w:rsidRPr="00E00AC7" w:rsidRDefault="008D45F0" w:rsidP="002F49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0AC7" w:rsidRPr="00E00AC7">
              <w:rPr>
                <w:rFonts w:ascii="Times New Roman" w:hAnsi="Times New Roman" w:cs="Times New Roman"/>
                <w:sz w:val="24"/>
                <w:szCs w:val="24"/>
              </w:rPr>
              <w:t>о 01.01.2020</w:t>
            </w:r>
          </w:p>
        </w:tc>
      </w:tr>
      <w:tr w:rsidR="002A643C" w:rsidRPr="00420EEF" w:rsidTr="002A643C">
        <w:trPr>
          <w:trHeight w:val="4476"/>
        </w:trPr>
        <w:tc>
          <w:tcPr>
            <w:tcW w:w="624" w:type="dxa"/>
          </w:tcPr>
          <w:p w:rsidR="002A643C" w:rsidRPr="002A643C" w:rsidRDefault="002A643C" w:rsidP="00EC4531">
            <w:pPr>
              <w:pStyle w:val="21"/>
              <w:jc w:val="center"/>
              <w:rPr>
                <w:sz w:val="24"/>
                <w:szCs w:val="24"/>
              </w:rPr>
            </w:pPr>
            <w:r w:rsidRPr="002A643C">
              <w:rPr>
                <w:sz w:val="24"/>
                <w:szCs w:val="24"/>
              </w:rPr>
              <w:t>2</w:t>
            </w:r>
            <w:r w:rsidR="00EC4531">
              <w:rPr>
                <w:sz w:val="24"/>
                <w:szCs w:val="24"/>
              </w:rPr>
              <w:t>5</w:t>
            </w:r>
            <w:r w:rsidRPr="002A643C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2A643C" w:rsidRPr="002A643C" w:rsidRDefault="002A643C" w:rsidP="002A64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плановых значений снижения до нормативного уровня технологических потерь питьевой воды при транспортировке по сетям (перечень поручений Президента Российской Федерации от 06.07.2013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Пр-1479)</w:t>
            </w:r>
          </w:p>
        </w:tc>
        <w:tc>
          <w:tcPr>
            <w:tcW w:w="2552" w:type="dxa"/>
          </w:tcPr>
          <w:p w:rsidR="002A643C" w:rsidRPr="002A643C" w:rsidRDefault="002A643C" w:rsidP="002A64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977" w:type="dxa"/>
          </w:tcPr>
          <w:p w:rsidR="002A643C" w:rsidRPr="002A643C" w:rsidRDefault="002A643C" w:rsidP="002A64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Ханты-Мансийского автономного округа - Югры, утверждающий плановые значения надежности систем водоснабжения </w:t>
            </w:r>
            <w:proofErr w:type="gramStart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- Югре</w:t>
            </w:r>
          </w:p>
        </w:tc>
        <w:tc>
          <w:tcPr>
            <w:tcW w:w="2041" w:type="dxa"/>
          </w:tcPr>
          <w:p w:rsidR="002A643C" w:rsidRPr="002A643C" w:rsidRDefault="002A643C" w:rsidP="002A64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Снижение до нормативного уровня технологических потерь питьевой воды при транспортировке по сетям</w:t>
            </w:r>
          </w:p>
        </w:tc>
        <w:tc>
          <w:tcPr>
            <w:tcW w:w="2069" w:type="dxa"/>
          </w:tcPr>
          <w:p w:rsidR="002A643C" w:rsidRPr="002A643C" w:rsidRDefault="002A643C" w:rsidP="002A64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организация;</w:t>
            </w:r>
          </w:p>
          <w:p w:rsidR="002A643C" w:rsidRPr="002A643C" w:rsidRDefault="0075051A" w:rsidP="002A64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="002A643C"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2A643C" w:rsidRPr="002A643C" w:rsidRDefault="008D45F0" w:rsidP="002A64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643C" w:rsidRPr="002A643C">
              <w:rPr>
                <w:rFonts w:ascii="Times New Roman" w:hAnsi="Times New Roman" w:cs="Times New Roman"/>
                <w:sz w:val="24"/>
                <w:szCs w:val="24"/>
              </w:rPr>
              <w:t>о 31.12.2018</w:t>
            </w:r>
          </w:p>
        </w:tc>
      </w:tr>
      <w:tr w:rsidR="002A643C" w:rsidRPr="00420EEF" w:rsidTr="00221B44">
        <w:trPr>
          <w:trHeight w:val="141"/>
        </w:trPr>
        <w:tc>
          <w:tcPr>
            <w:tcW w:w="624" w:type="dxa"/>
          </w:tcPr>
          <w:p w:rsidR="002A643C" w:rsidRPr="00420EEF" w:rsidRDefault="002A643C" w:rsidP="00EC453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C45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2A643C" w:rsidRPr="002A643C" w:rsidRDefault="002A643C" w:rsidP="002A64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производственного контроля качества питьевой воды</w:t>
            </w:r>
          </w:p>
        </w:tc>
        <w:tc>
          <w:tcPr>
            <w:tcW w:w="2552" w:type="dxa"/>
          </w:tcPr>
          <w:p w:rsidR="002A643C" w:rsidRPr="002A643C" w:rsidRDefault="002A643C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</w:t>
            </w:r>
          </w:p>
        </w:tc>
        <w:tc>
          <w:tcPr>
            <w:tcW w:w="2977" w:type="dxa"/>
          </w:tcPr>
          <w:p w:rsidR="002A643C" w:rsidRPr="002A643C" w:rsidRDefault="002A643C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hyperlink r:id="rId21" w:tooltip="Постановление Правительства РФ от 06.01.2015 N 10 &quot;О порядке осуществления производственного контроля качества и безопасности питьевой воды, горячей воды&quot; (вместе с &quot;Правилами осуществления производственного контроля качества и безопасности питьевой воды, горя" w:history="1">
              <w:r w:rsidRPr="00FE3F4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Российской Федерации от 06.01.2015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производственного контроля качества и безопасности питьевой воды, горячей воды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2A643C" w:rsidRPr="002A643C" w:rsidRDefault="002A643C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 w:rsidR="00FE3F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программы производственного контроля питьевой воды</w:t>
            </w:r>
          </w:p>
        </w:tc>
        <w:tc>
          <w:tcPr>
            <w:tcW w:w="2069" w:type="dxa"/>
          </w:tcPr>
          <w:p w:rsidR="00FE3F49" w:rsidRPr="002A643C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организация;</w:t>
            </w:r>
          </w:p>
          <w:p w:rsidR="00FE3F49" w:rsidRDefault="0075051A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="00FE3F49"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  <w:r w:rsidR="00FE3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43C" w:rsidRPr="002A643C" w:rsidRDefault="002A643C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 (по согласованию)</w:t>
            </w:r>
          </w:p>
        </w:tc>
        <w:tc>
          <w:tcPr>
            <w:tcW w:w="1985" w:type="dxa"/>
          </w:tcPr>
          <w:p w:rsidR="002A643C" w:rsidRPr="002A643C" w:rsidRDefault="008D45F0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643C" w:rsidRPr="002A643C">
              <w:rPr>
                <w:rFonts w:ascii="Times New Roman" w:hAnsi="Times New Roman" w:cs="Times New Roman"/>
                <w:sz w:val="24"/>
                <w:szCs w:val="24"/>
              </w:rPr>
              <w:t>о 01.12.2017</w:t>
            </w:r>
          </w:p>
        </w:tc>
      </w:tr>
      <w:tr w:rsidR="00FE3F49" w:rsidRPr="00420EEF" w:rsidTr="00221B44">
        <w:trPr>
          <w:trHeight w:val="141"/>
        </w:trPr>
        <w:tc>
          <w:tcPr>
            <w:tcW w:w="624" w:type="dxa"/>
          </w:tcPr>
          <w:p w:rsidR="00FE3F49" w:rsidRPr="00420EEF" w:rsidRDefault="00FE3F49" w:rsidP="00EC453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5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производственного контроля качества питьевой воды</w:t>
            </w:r>
          </w:p>
        </w:tc>
        <w:tc>
          <w:tcPr>
            <w:tcW w:w="2552" w:type="dxa"/>
          </w:tcPr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</w:t>
            </w:r>
          </w:p>
        </w:tc>
        <w:tc>
          <w:tcPr>
            <w:tcW w:w="2977" w:type="dxa"/>
          </w:tcPr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hyperlink r:id="rId22" w:tooltip="Постановление Правительства РФ от 06.01.2015 N 10 &quot;О порядке осуществления производственного контроля качества и безопасности питьевой воды, горячей воды&quot; (вместе с &quot;Правилами осуществления производственного контроля качества и безопасности питьевой воды, горя" w:history="1">
              <w:r w:rsidRPr="00FE3F49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06.01.2015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производственного контроля качества и безопасности питьевой воды, горячей воды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1. Доля организаций, осуществляющих холодное водоснабжение, утвердивших программу производственного контроля качества питьевой воды (%).</w:t>
            </w:r>
          </w:p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Доля проб воды, соответствующих санитарным нормам и правилам</w:t>
            </w:r>
            <w:proofErr w:type="gramStart"/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69" w:type="dxa"/>
          </w:tcPr>
          <w:p w:rsidR="00FE3F49" w:rsidRPr="002A643C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организация;</w:t>
            </w:r>
          </w:p>
          <w:p w:rsidR="00FE3F49" w:rsidRDefault="0075051A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="00FE3F49"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  <w:r w:rsidR="00FE3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по надзору в сфере защиты прав потребителей и благополучия человека по Ханты-Мансийскому автономному округу - Югре (по согласованию)</w:t>
            </w:r>
          </w:p>
        </w:tc>
        <w:tc>
          <w:tcPr>
            <w:tcW w:w="1985" w:type="dxa"/>
          </w:tcPr>
          <w:p w:rsidR="00FE3F49" w:rsidRPr="00FE3F49" w:rsidRDefault="008D45F0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E3F49"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утвержденными программами производственного контроля качества питьевой воды</w:t>
            </w:r>
          </w:p>
        </w:tc>
      </w:tr>
      <w:tr w:rsidR="00FE3F49" w:rsidRPr="00420EEF" w:rsidTr="00221B44">
        <w:trPr>
          <w:trHeight w:val="141"/>
        </w:trPr>
        <w:tc>
          <w:tcPr>
            <w:tcW w:w="624" w:type="dxa"/>
          </w:tcPr>
          <w:p w:rsidR="00FE3F49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FE3F49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Оценка (анализ) результатов </w:t>
            </w:r>
            <w:proofErr w:type="gramStart"/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реализации программ производственного контроля качества питьевой воды</w:t>
            </w:r>
            <w:proofErr w:type="gramEnd"/>
          </w:p>
        </w:tc>
        <w:tc>
          <w:tcPr>
            <w:tcW w:w="2552" w:type="dxa"/>
          </w:tcPr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</w:t>
            </w:r>
          </w:p>
        </w:tc>
        <w:tc>
          <w:tcPr>
            <w:tcW w:w="2977" w:type="dxa"/>
          </w:tcPr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Оценка качества питьевой воды</w:t>
            </w:r>
          </w:p>
        </w:tc>
        <w:tc>
          <w:tcPr>
            <w:tcW w:w="2041" w:type="dxa"/>
          </w:tcPr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1. Доля организаций, осуществляющих холодное водоснабжение, утвердивших программу производственного контроля качества питьевой воды (%).</w:t>
            </w:r>
          </w:p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2. Доля проб воды, соответствующих санитарным нормам и правилам</w:t>
            </w:r>
            <w:proofErr w:type="gramStart"/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69" w:type="dxa"/>
          </w:tcPr>
          <w:p w:rsidR="00FE3F49" w:rsidRPr="002A643C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организация;</w:t>
            </w:r>
          </w:p>
          <w:p w:rsidR="00FE3F49" w:rsidRDefault="0075051A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="00FE3F49"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  <w:r w:rsidR="00FE3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 (по согласованию)</w:t>
            </w:r>
          </w:p>
        </w:tc>
        <w:tc>
          <w:tcPr>
            <w:tcW w:w="1985" w:type="dxa"/>
          </w:tcPr>
          <w:p w:rsidR="00FE3F49" w:rsidRPr="00FE3F49" w:rsidRDefault="008D45F0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3F49" w:rsidRPr="00FE3F49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FE3F49" w:rsidRPr="00420EEF" w:rsidTr="00221B44">
        <w:trPr>
          <w:trHeight w:val="141"/>
        </w:trPr>
        <w:tc>
          <w:tcPr>
            <w:tcW w:w="624" w:type="dxa"/>
          </w:tcPr>
          <w:p w:rsidR="00FE3F49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FE3F49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FE3F49" w:rsidRPr="00FE3F49" w:rsidRDefault="00FE3F49" w:rsidP="00FE3F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достижения регулируемыми организациями плановых значений показателей надежности, качества и </w:t>
            </w:r>
            <w:proofErr w:type="spellStart"/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централизованных систем водоснабжения и (или) водоотведения, установленных органом исполнительной власти субъекта Российской Федерации</w:t>
            </w:r>
          </w:p>
        </w:tc>
        <w:tc>
          <w:tcPr>
            <w:tcW w:w="2552" w:type="dxa"/>
          </w:tcPr>
          <w:p w:rsidR="00FE3F49" w:rsidRPr="00FE3F49" w:rsidRDefault="00FE3F49" w:rsidP="008559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предоставления услуг в сфере водоснабжения и (или) водоотведения</w:t>
            </w:r>
          </w:p>
        </w:tc>
        <w:tc>
          <w:tcPr>
            <w:tcW w:w="2977" w:type="dxa"/>
          </w:tcPr>
          <w:p w:rsidR="00FE3F49" w:rsidRPr="00FE3F49" w:rsidRDefault="00FE3F49" w:rsidP="008559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осуществления контроля за выполнением инвестиционных и производственных программ, </w:t>
            </w:r>
            <w:r w:rsidRPr="0085599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предусмотренного </w:t>
            </w:r>
            <w:hyperlink r:id="rId23" w:tooltip="Постановление Правительства РФ от 29.07.2013 N 641 (ред. от 24.01.2017) &quot;Об инвестиционных и производственных программах организаций, осуществляющих деятельность в сфере водоснабжения и водоотведения&quot; (вместе с &quot;Правилами разработки, согласования, утверждения " w:history="1">
              <w:r w:rsidRPr="00855997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а также </w:t>
            </w:r>
            <w:hyperlink r:id="rId24" w:tooltip="Постановление Правительства РФ от 29.07.2013 N 641 (ред. от 24.01.2017) &quot;Об инвестиционных и производственных программах организаций, осуществляющих деятельность в сфере водоснабжения и водоотведения&quot; (вместе с &quot;Правилами разработки, согласования, утверждения " w:history="1">
              <w:r w:rsidRPr="00855997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от 29.07.2013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641</w:t>
            </w:r>
            <w:proofErr w:type="gramEnd"/>
          </w:p>
        </w:tc>
        <w:tc>
          <w:tcPr>
            <w:tcW w:w="2041" w:type="dxa"/>
          </w:tcPr>
          <w:p w:rsidR="00FE3F49" w:rsidRPr="00FE3F49" w:rsidRDefault="00FE3F49" w:rsidP="008559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Количество (шт</w:t>
            </w:r>
            <w:proofErr w:type="gramStart"/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., %) </w:t>
            </w:r>
            <w:proofErr w:type="gramEnd"/>
            <w:r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регулируемых организаций в сфере водоснабжения и водоотведения, которые достигли плановых значений показателей надежности, качества и </w:t>
            </w:r>
            <w:proofErr w:type="spellStart"/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, установленных в инвестиционных и производственных программах таких организаций</w:t>
            </w:r>
          </w:p>
        </w:tc>
        <w:tc>
          <w:tcPr>
            <w:tcW w:w="2069" w:type="dxa"/>
          </w:tcPr>
          <w:p w:rsidR="00CE6F04" w:rsidRPr="002A643C" w:rsidRDefault="00CE6F04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организация;</w:t>
            </w:r>
          </w:p>
          <w:p w:rsidR="00CE6F04" w:rsidRDefault="0075051A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="00CE6F04"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  <w:r w:rsidR="00CE6F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F04" w:rsidRPr="00FE3F49" w:rsidRDefault="00FE3F49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 (по согласованию)</w:t>
            </w:r>
          </w:p>
          <w:p w:rsidR="00FE3F49" w:rsidRPr="00FE3F49" w:rsidRDefault="00FE3F49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F49" w:rsidRPr="00FE3F49" w:rsidRDefault="008D45F0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3F49"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</w:t>
            </w:r>
            <w:hyperlink r:id="rId25" w:tooltip="Постановление Правительства РФ от 29.07.2013 N 641 (ред. от 24.01.2017) &quot;Об инвестиционных и производственных программах организаций, осуществляющих деятельность в сфере водоснабжения и водоотведения&quot; (вместе с &quot;Правилами разработки, согласования, утверждения " w:history="1">
              <w:r w:rsidR="00FE3F49" w:rsidRPr="00CE6F04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="00FE3F49"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F49"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а также </w:t>
            </w:r>
            <w:hyperlink r:id="rId26" w:tooltip="Постановление Правительства РФ от 29.07.2013 N 641 (ред. от 24.01.2017) &quot;Об инвестиционных и производственных программах организаций, осуществляющих деятельность в сфере водоснабжения и водоотведения&quot; (вместе с &quot;Правилами разработки, согласования, утверждения " w:history="1">
              <w:r w:rsidR="00FE3F49" w:rsidRPr="00CE6F04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="00FE3F49"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</w:t>
            </w:r>
            <w:r w:rsidR="00FE3F49" w:rsidRPr="00FE3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от 29.07.2013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3F49" w:rsidRPr="00FE3F49">
              <w:rPr>
                <w:rFonts w:ascii="Times New Roman" w:hAnsi="Times New Roman" w:cs="Times New Roman"/>
                <w:sz w:val="24"/>
                <w:szCs w:val="24"/>
              </w:rPr>
              <w:t xml:space="preserve"> 641</w:t>
            </w:r>
          </w:p>
        </w:tc>
      </w:tr>
      <w:tr w:rsidR="00CE6F04" w:rsidRPr="00420EEF" w:rsidTr="006A3CD7">
        <w:trPr>
          <w:trHeight w:val="141"/>
        </w:trPr>
        <w:tc>
          <w:tcPr>
            <w:tcW w:w="15026" w:type="dxa"/>
            <w:gridSpan w:val="7"/>
          </w:tcPr>
          <w:p w:rsidR="00CE6F04" w:rsidRPr="00420EEF" w:rsidRDefault="00CE6F04" w:rsidP="00CE6F0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 Модернизация инфраструктуры в сфере теплоснабжения</w:t>
            </w:r>
          </w:p>
        </w:tc>
      </w:tr>
      <w:tr w:rsidR="00CE6F04" w:rsidRPr="00420EEF" w:rsidTr="00221B44">
        <w:trPr>
          <w:trHeight w:val="141"/>
        </w:trPr>
        <w:tc>
          <w:tcPr>
            <w:tcW w:w="624" w:type="dxa"/>
          </w:tcPr>
          <w:p w:rsidR="00CE6F04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E6F04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CE6F04" w:rsidRPr="00CE6F04" w:rsidRDefault="00CE6F04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аварий и чрезвычайных ситуаций при производстве, транспортировке и распределении тепловой энергии и теплоносителя не менее чем в полтора раза</w:t>
            </w:r>
          </w:p>
        </w:tc>
        <w:tc>
          <w:tcPr>
            <w:tcW w:w="2552" w:type="dxa"/>
          </w:tcPr>
          <w:p w:rsidR="00CE6F04" w:rsidRPr="00CE6F04" w:rsidRDefault="00CE6F04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качественными услугами в сфере теплоснабжения</w:t>
            </w:r>
          </w:p>
        </w:tc>
        <w:tc>
          <w:tcPr>
            <w:tcW w:w="2977" w:type="dxa"/>
          </w:tcPr>
          <w:p w:rsidR="00CE6F04" w:rsidRPr="00CE6F04" w:rsidRDefault="00CE6F04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Правовой акт Ханты-Мансийского автономного округа - Югры, утверждающий плановые значения надежности систем в сфере теплоснабжения</w:t>
            </w:r>
          </w:p>
        </w:tc>
        <w:tc>
          <w:tcPr>
            <w:tcW w:w="2041" w:type="dxa"/>
          </w:tcPr>
          <w:p w:rsidR="00CE6F04" w:rsidRPr="00CE6F04" w:rsidRDefault="00CE6F04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Снижение не менее чем в 1,5 раза количества аварий и чрезвычайных ситуаций при производстве, транспортировке и распределении тепловой энергии и теплоносителя не менее чем в полтора раза (исключение составляют чрезвычайные ситуации природного характера)</w:t>
            </w:r>
          </w:p>
        </w:tc>
        <w:tc>
          <w:tcPr>
            <w:tcW w:w="2069" w:type="dxa"/>
          </w:tcPr>
          <w:p w:rsidR="00CE6F04" w:rsidRDefault="00CE6F04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организация;</w:t>
            </w:r>
          </w:p>
          <w:p w:rsidR="00CE6F04" w:rsidRPr="00CE6F04" w:rsidRDefault="00CE6F04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EE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CE6F04" w:rsidRPr="00CE6F04" w:rsidRDefault="008D45F0" w:rsidP="00CE6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6F04" w:rsidRPr="00CE6F04">
              <w:rPr>
                <w:rFonts w:ascii="Times New Roman" w:hAnsi="Times New Roman" w:cs="Times New Roman"/>
                <w:sz w:val="24"/>
                <w:szCs w:val="24"/>
              </w:rPr>
              <w:t>о 01.01.2020</w:t>
            </w:r>
          </w:p>
        </w:tc>
      </w:tr>
      <w:tr w:rsidR="00CE6F04" w:rsidRPr="00420EEF" w:rsidTr="00221B44">
        <w:trPr>
          <w:trHeight w:val="141"/>
        </w:trPr>
        <w:tc>
          <w:tcPr>
            <w:tcW w:w="624" w:type="dxa"/>
          </w:tcPr>
          <w:p w:rsidR="00CE6F04" w:rsidRPr="00420EEF" w:rsidRDefault="00EC4531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E6F04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CE6F04" w:rsidRPr="00CE6F04" w:rsidRDefault="00CE6F04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плановых значений снижения до нормативного уровня технологических потерь теплоносителя при транспортировке по сетям (перечень поручений Президента </w:t>
            </w:r>
            <w:r w:rsidRPr="00C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от 6.07.2013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Пр-1479)</w:t>
            </w:r>
          </w:p>
        </w:tc>
        <w:tc>
          <w:tcPr>
            <w:tcW w:w="2552" w:type="dxa"/>
          </w:tcPr>
          <w:p w:rsidR="00CE6F04" w:rsidRPr="00CE6F04" w:rsidRDefault="00CE6F04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населения качественными услугами в сфере теплоснабжения</w:t>
            </w:r>
          </w:p>
        </w:tc>
        <w:tc>
          <w:tcPr>
            <w:tcW w:w="2977" w:type="dxa"/>
          </w:tcPr>
          <w:p w:rsidR="00CE6F04" w:rsidRPr="00CE6F04" w:rsidRDefault="00CE6F04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Ханты-Мансийского автономного округа - Югры, утверждающий план мероприятий, предусматривающий достижение целевых показателей надежности </w:t>
            </w:r>
            <w:r w:rsidRPr="00C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 теплоснабжения </w:t>
            </w:r>
            <w:proofErr w:type="gramStart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- Югре</w:t>
            </w:r>
          </w:p>
        </w:tc>
        <w:tc>
          <w:tcPr>
            <w:tcW w:w="2041" w:type="dxa"/>
          </w:tcPr>
          <w:p w:rsidR="00CE6F04" w:rsidRPr="00CE6F04" w:rsidRDefault="00CE6F04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до нормативного уровня технологических потерь теплоносителя при транспортировке </w:t>
            </w:r>
            <w:r w:rsidRPr="00C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сетям</w:t>
            </w:r>
          </w:p>
        </w:tc>
        <w:tc>
          <w:tcPr>
            <w:tcW w:w="2069" w:type="dxa"/>
          </w:tcPr>
          <w:p w:rsidR="000E02CB" w:rsidRPr="002A643C" w:rsidRDefault="000E02CB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организация;</w:t>
            </w:r>
          </w:p>
          <w:p w:rsidR="00CE6F04" w:rsidRPr="00CE6F04" w:rsidRDefault="0032203D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="000E02CB"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льного хозяйства администрации города </w:t>
            </w:r>
            <w:r w:rsidR="000E02CB" w:rsidRPr="002A6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Нефтеюганска</w:t>
            </w:r>
          </w:p>
        </w:tc>
        <w:tc>
          <w:tcPr>
            <w:tcW w:w="1985" w:type="dxa"/>
          </w:tcPr>
          <w:p w:rsidR="00CE6F04" w:rsidRPr="00CE6F04" w:rsidRDefault="008D45F0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CE6F04" w:rsidRPr="00CE6F04">
              <w:rPr>
                <w:rFonts w:ascii="Times New Roman" w:hAnsi="Times New Roman" w:cs="Times New Roman"/>
                <w:sz w:val="24"/>
                <w:szCs w:val="24"/>
              </w:rPr>
              <w:t>о 31.12.2018</w:t>
            </w:r>
          </w:p>
        </w:tc>
      </w:tr>
      <w:tr w:rsidR="00CE6F04" w:rsidRPr="00420EEF" w:rsidTr="00221B44">
        <w:trPr>
          <w:trHeight w:val="141"/>
        </w:trPr>
        <w:tc>
          <w:tcPr>
            <w:tcW w:w="624" w:type="dxa"/>
          </w:tcPr>
          <w:p w:rsidR="00CE6F04" w:rsidRPr="00420EEF" w:rsidRDefault="00080030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="00CE6F04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CE6F04" w:rsidRPr="00CE6F04" w:rsidRDefault="00CE6F04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достижения регулируемыми организациями плановых значений показателей надежности и </w:t>
            </w:r>
            <w:proofErr w:type="spellStart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теплоснабжения, установленных органом исполнительной власти субъекта Российской Федерации</w:t>
            </w:r>
          </w:p>
        </w:tc>
        <w:tc>
          <w:tcPr>
            <w:tcW w:w="2552" w:type="dxa"/>
          </w:tcPr>
          <w:p w:rsidR="00CE6F04" w:rsidRPr="00CE6F04" w:rsidRDefault="00CE6F04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предоставления услуг в сфере теплоснабжения</w:t>
            </w:r>
          </w:p>
        </w:tc>
        <w:tc>
          <w:tcPr>
            <w:tcW w:w="2977" w:type="dxa"/>
          </w:tcPr>
          <w:p w:rsidR="0075051A" w:rsidRDefault="00CE6F04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осуществления контроля за выполнением инвестиционных программ, предусмотренного </w:t>
            </w:r>
            <w:hyperlink r:id="rId27" w:tooltip="Постановление Правительства РФ от 05.05.2014 N 410 (ред. от 24.01.2017) &quot;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" w:history="1">
              <w:r w:rsidRPr="000E02CB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0E02CB">
              <w:rPr>
                <w:rFonts w:ascii="Times New Roman" w:hAnsi="Times New Roman" w:cs="Times New Roman"/>
                <w:sz w:val="24"/>
                <w:szCs w:val="24"/>
              </w:rPr>
              <w:t xml:space="preserve"> сог</w:t>
            </w: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утвержденными Постановлением Правительства Российской Федерации от 05.05.2014 </w:t>
            </w:r>
            <w:proofErr w:type="gramEnd"/>
          </w:p>
          <w:p w:rsidR="00CE6F04" w:rsidRPr="00CE6F04" w:rsidRDefault="0045431D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6F04"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410</w:t>
            </w:r>
          </w:p>
        </w:tc>
        <w:tc>
          <w:tcPr>
            <w:tcW w:w="2041" w:type="dxa"/>
          </w:tcPr>
          <w:p w:rsidR="00CE6F04" w:rsidRPr="00CE6F04" w:rsidRDefault="00CE6F04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Количество (шт</w:t>
            </w:r>
            <w:proofErr w:type="gramStart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., %) </w:t>
            </w:r>
            <w:proofErr w:type="gramEnd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регулируемых организаций в сфере теплоснабжения, которые достигли плановых значений показателей надежности и </w:t>
            </w:r>
            <w:proofErr w:type="spellStart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CE6F04">
              <w:rPr>
                <w:rFonts w:ascii="Times New Roman" w:hAnsi="Times New Roman" w:cs="Times New Roman"/>
                <w:sz w:val="24"/>
                <w:szCs w:val="24"/>
              </w:rPr>
              <w:t>, установленных в инвестиционных программах таких организаций</w:t>
            </w:r>
          </w:p>
        </w:tc>
        <w:tc>
          <w:tcPr>
            <w:tcW w:w="2069" w:type="dxa"/>
          </w:tcPr>
          <w:p w:rsidR="000E02CB" w:rsidRPr="002A643C" w:rsidRDefault="000E02CB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2A64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организация;</w:t>
            </w:r>
          </w:p>
          <w:p w:rsidR="00CE6F04" w:rsidRPr="00CE6F04" w:rsidRDefault="0075051A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="000E02CB"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CE6F04" w:rsidRPr="00CE6F04" w:rsidRDefault="008D45F0" w:rsidP="000E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6F04"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сроки, предусмотренные </w:t>
            </w:r>
            <w:hyperlink r:id="rId28" w:tooltip="Постановление Правительства РФ от 05.05.2014 N 410 (ред. от 24.01.2017) &quot;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" w:history="1">
              <w:r w:rsidR="00CE6F04" w:rsidRPr="000E02CB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="00CE6F04"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</w:t>
            </w:r>
            <w:proofErr w:type="spellStart"/>
            <w:r w:rsidR="00CE6F04" w:rsidRPr="00CE6F04">
              <w:rPr>
                <w:rFonts w:ascii="Times New Roman" w:hAnsi="Times New Roman" w:cs="Times New Roman"/>
                <w:sz w:val="24"/>
                <w:szCs w:val="24"/>
              </w:rPr>
              <w:t>электроэнергети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F04" w:rsidRPr="00CE6F0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="00CE6F04"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), утвержденными Постановлением </w:t>
            </w:r>
            <w:r w:rsidR="00CE6F04" w:rsidRPr="00CE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Российской Федерации от 05.05.2014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6F04" w:rsidRPr="00CE6F04">
              <w:rPr>
                <w:rFonts w:ascii="Times New Roman" w:hAnsi="Times New Roman" w:cs="Times New Roman"/>
                <w:sz w:val="24"/>
                <w:szCs w:val="24"/>
              </w:rPr>
              <w:t xml:space="preserve"> 410</w:t>
            </w:r>
            <w:proofErr w:type="gramEnd"/>
          </w:p>
        </w:tc>
      </w:tr>
      <w:tr w:rsidR="000E02CB" w:rsidRPr="00420EEF" w:rsidTr="006A3CD7">
        <w:trPr>
          <w:trHeight w:val="141"/>
        </w:trPr>
        <w:tc>
          <w:tcPr>
            <w:tcW w:w="15026" w:type="dxa"/>
            <w:gridSpan w:val="7"/>
          </w:tcPr>
          <w:p w:rsidR="000E02CB" w:rsidRPr="00420EEF" w:rsidRDefault="000E02CB" w:rsidP="000E02C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  <w:r w:rsidRPr="000E02CB">
              <w:rPr>
                <w:sz w:val="24"/>
                <w:szCs w:val="24"/>
              </w:rPr>
              <w:t>Мониторинг и принятие мер, направленных на борьбу с задолженностью в сфере ЖКХ</w:t>
            </w:r>
          </w:p>
        </w:tc>
      </w:tr>
      <w:tr w:rsidR="006A3CD7" w:rsidRPr="00420EEF" w:rsidTr="00221B44">
        <w:trPr>
          <w:trHeight w:val="141"/>
        </w:trPr>
        <w:tc>
          <w:tcPr>
            <w:tcW w:w="624" w:type="dxa"/>
          </w:tcPr>
          <w:p w:rsidR="006A3CD7" w:rsidRPr="00420EEF" w:rsidRDefault="006A3CD7" w:rsidP="0008003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00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6A3CD7" w:rsidRPr="006A3CD7" w:rsidRDefault="006A3CD7" w:rsidP="006A3C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системы мониторинга:</w:t>
            </w:r>
          </w:p>
          <w:p w:rsidR="006A3CD7" w:rsidRPr="006A3CD7" w:rsidRDefault="006A3CD7" w:rsidP="006A3C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а) дебиторской задолженности организаций, осуществляющих управление многоквартирными домами (далее - МКД), по оплате ресурсов, необходимых для предоставления коммунальных услуг;</w:t>
            </w:r>
          </w:p>
          <w:p w:rsidR="006A3CD7" w:rsidRPr="006A3CD7" w:rsidRDefault="006A3CD7" w:rsidP="006A3C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б) кредиторской задолженности РСО по оплате топливно-энергетических ресурсов, использованных для поставок ресурсов, необходимых для предоставления коммунальных услуг организациям, осуществляющим управление МКД в разрезе муниципальных образований;</w:t>
            </w:r>
          </w:p>
          <w:p w:rsidR="006A3CD7" w:rsidRPr="006A3CD7" w:rsidRDefault="006A3CD7" w:rsidP="006A3C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дебиторской задолженности населения за жилищно-коммунальные услуги</w:t>
            </w:r>
          </w:p>
        </w:tc>
        <w:tc>
          <w:tcPr>
            <w:tcW w:w="2552" w:type="dxa"/>
          </w:tcPr>
          <w:p w:rsidR="006A3CD7" w:rsidRPr="006A3CD7" w:rsidRDefault="006A3CD7" w:rsidP="006A3C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прозрачности и подконтрольности сферы ЖКХ для граждан, органов государственной и муниципальной власти, общественных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 повышение э</w:t>
            </w: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ффективности работы управляющих организаций, РСО; обеспечение доступа граждан к необходимой информации в сфере ЖКХ</w:t>
            </w:r>
          </w:p>
        </w:tc>
        <w:tc>
          <w:tcPr>
            <w:tcW w:w="2977" w:type="dxa"/>
          </w:tcPr>
          <w:p w:rsidR="006A3CD7" w:rsidRPr="006A3CD7" w:rsidRDefault="006A3CD7" w:rsidP="006A3C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порядка осуществления мониторинга, предусматривающий, в том числе, определение ответственного лица и периодичность сбора информации не реже 1 раза в квартал</w:t>
            </w:r>
          </w:p>
        </w:tc>
        <w:tc>
          <w:tcPr>
            <w:tcW w:w="2041" w:type="dxa"/>
          </w:tcPr>
          <w:p w:rsidR="006A3CD7" w:rsidRPr="006A3CD7" w:rsidRDefault="006A3CD7" w:rsidP="006A3C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1. Дебиторская задолженность (%).</w:t>
            </w:r>
          </w:p>
          <w:p w:rsidR="006A3CD7" w:rsidRPr="006A3CD7" w:rsidRDefault="006A3CD7" w:rsidP="006A3C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2. Кредиторская задолженность</w:t>
            </w:r>
            <w:proofErr w:type="gramStart"/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69" w:type="dxa"/>
          </w:tcPr>
          <w:p w:rsidR="006A3CD7" w:rsidRPr="006A3CD7" w:rsidRDefault="0075051A" w:rsidP="006A3C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="006A3CD7"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6A3CD7" w:rsidRPr="006A3CD7" w:rsidRDefault="008D45F0" w:rsidP="006A3C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3CD7" w:rsidRPr="006A3CD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6A3CD7" w:rsidRPr="00420EEF" w:rsidTr="00221B44">
        <w:trPr>
          <w:trHeight w:val="141"/>
        </w:trPr>
        <w:tc>
          <w:tcPr>
            <w:tcW w:w="624" w:type="dxa"/>
          </w:tcPr>
          <w:p w:rsidR="006A3CD7" w:rsidRPr="00420EEF" w:rsidRDefault="00BE51D2" w:rsidP="0008003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0800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6A3CD7" w:rsidRPr="006A3CD7" w:rsidRDefault="006A3CD7" w:rsidP="00BE5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деятельности комисси</w:t>
            </w:r>
            <w:r w:rsidR="00BE51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 по погашению и реструктуризации задолженности за энергоресурсы, в функции которых в </w:t>
            </w:r>
            <w:proofErr w:type="spellStart"/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. входят:</w:t>
            </w:r>
          </w:p>
          <w:p w:rsidR="006A3CD7" w:rsidRPr="006A3CD7" w:rsidRDefault="00BE51D2" w:rsidP="00BE5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CD7"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мониторинга дебиторской задолженности организаций, осуществляющих управление МКД, кредиторской задолженности РСО по оплате топливно-энергетических ресурсов, использованных для поставок ресурсов, необходимых для предоставления коммунальных услуг организациям, осуществляющим управление МКД в разрезе муниципальных образований, </w:t>
            </w:r>
            <w:r w:rsidR="006A3CD7" w:rsidRPr="006A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 населения за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лищно-коммунальные услуги;</w:t>
            </w:r>
          </w:p>
          <w:p w:rsidR="006A3CD7" w:rsidRPr="006A3CD7" w:rsidRDefault="00BE51D2" w:rsidP="00BE5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CD7" w:rsidRPr="006A3CD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финансового состояния МУП, компаний с государственным участием (контрольный пакет акций) в сферах водоснабжения и водоотведения, теплоснабжения выработка оперативных и стратегических мер, направленных на снижение задолженности РСО</w:t>
            </w:r>
          </w:p>
        </w:tc>
        <w:tc>
          <w:tcPr>
            <w:tcW w:w="2552" w:type="dxa"/>
          </w:tcPr>
          <w:p w:rsidR="006A3CD7" w:rsidRPr="006A3CD7" w:rsidRDefault="006A3CD7" w:rsidP="00BE5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кредиторской и дебиторской задолженности управляющих организаций, РСО; повышение уровня собираемости платежей</w:t>
            </w:r>
          </w:p>
        </w:tc>
        <w:tc>
          <w:tcPr>
            <w:tcW w:w="2977" w:type="dxa"/>
          </w:tcPr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</w:t>
            </w:r>
            <w:r w:rsidR="00BE51D2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комисси</w:t>
            </w:r>
            <w:r w:rsidR="00491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 по погашению и реструктуризации задолженности за энергоресурсы, порядке проведения заседаний так</w:t>
            </w:r>
            <w:r w:rsidR="00491E4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491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41" w:type="dxa"/>
          </w:tcPr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1. Рост уровня собираемости платежей (%).</w:t>
            </w:r>
          </w:p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2. Сокращение дебиторской задолженности (%).</w:t>
            </w:r>
          </w:p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3. Сокращение кредиторской задолженности (%).</w:t>
            </w:r>
          </w:p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4. Количество проведенных заседаний (шт.)</w:t>
            </w:r>
          </w:p>
        </w:tc>
        <w:tc>
          <w:tcPr>
            <w:tcW w:w="2069" w:type="dxa"/>
          </w:tcPr>
          <w:p w:rsidR="006A3CD7" w:rsidRPr="006A3CD7" w:rsidRDefault="0075051A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="00491E41"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6A3CD7" w:rsidRPr="006A3CD7" w:rsidRDefault="008D45F0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3CD7" w:rsidRPr="006A3CD7">
              <w:rPr>
                <w:rFonts w:ascii="Times New Roman" w:hAnsi="Times New Roman" w:cs="Times New Roman"/>
                <w:sz w:val="24"/>
                <w:szCs w:val="24"/>
              </w:rPr>
              <w:t>оздание комисси</w:t>
            </w:r>
            <w:r w:rsidR="00491E4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A3CD7" w:rsidRPr="006A3CD7">
              <w:rPr>
                <w:rFonts w:ascii="Times New Roman" w:hAnsi="Times New Roman" w:cs="Times New Roman"/>
                <w:sz w:val="24"/>
                <w:szCs w:val="24"/>
              </w:rPr>
              <w:t>- в срок до 01.10.2017,</w:t>
            </w:r>
          </w:p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- постоянно</w:t>
            </w:r>
          </w:p>
        </w:tc>
      </w:tr>
      <w:tr w:rsidR="006A3CD7" w:rsidRPr="00420EEF" w:rsidTr="00221B44">
        <w:trPr>
          <w:trHeight w:val="141"/>
        </w:trPr>
        <w:tc>
          <w:tcPr>
            <w:tcW w:w="624" w:type="dxa"/>
          </w:tcPr>
          <w:p w:rsidR="006A3CD7" w:rsidRPr="00420EEF" w:rsidRDefault="006A3CD7" w:rsidP="0008003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0800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планов, направленных на урегулирование задолженности РСО в сфере водоснабжения и водоотведения, в том числе с учетом результатов проведенного анализа финансового состояния МУП, компаний с государственным участием, (контрольный пакет акций) </w:t>
            </w:r>
            <w:r w:rsidRPr="006A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холодное водоснабжение и водоотведение, в рамках деятельности комисси</w:t>
            </w:r>
            <w:r w:rsidR="00491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 по погашению и реструктуризации задолженности за энергоресурсы</w:t>
            </w:r>
          </w:p>
        </w:tc>
        <w:tc>
          <w:tcPr>
            <w:tcW w:w="2552" w:type="dxa"/>
          </w:tcPr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кредиторской и дебиторской задолженности РСО; повышение уровня собираемости платежей</w:t>
            </w:r>
          </w:p>
        </w:tc>
        <w:tc>
          <w:tcPr>
            <w:tcW w:w="2977" w:type="dxa"/>
          </w:tcPr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Утверждение плана, направленного на урегулирование задолженности РСО в сфере водоснабжения и водоотведения</w:t>
            </w:r>
          </w:p>
        </w:tc>
        <w:tc>
          <w:tcPr>
            <w:tcW w:w="2041" w:type="dxa"/>
          </w:tcPr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1. Рост уровня собираемости платежей</w:t>
            </w:r>
            <w:proofErr w:type="gramStart"/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2. Сокращение дебиторской задолженности (%).</w:t>
            </w:r>
          </w:p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3. Сокращение </w:t>
            </w:r>
            <w:proofErr w:type="gramStart"/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proofErr w:type="gramEnd"/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 (%)</w:t>
            </w:r>
          </w:p>
        </w:tc>
        <w:tc>
          <w:tcPr>
            <w:tcW w:w="2069" w:type="dxa"/>
          </w:tcPr>
          <w:p w:rsidR="006A3CD7" w:rsidRPr="006A3CD7" w:rsidRDefault="00491E41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6A3CD7" w:rsidRPr="006A3CD7" w:rsidRDefault="008D45F0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3CD7" w:rsidRPr="006A3CD7">
              <w:rPr>
                <w:rFonts w:ascii="Times New Roman" w:hAnsi="Times New Roman" w:cs="Times New Roman"/>
                <w:sz w:val="24"/>
                <w:szCs w:val="24"/>
              </w:rPr>
              <w:t>о 31.12.2017, далее ежегодная актуализация</w:t>
            </w:r>
          </w:p>
        </w:tc>
      </w:tr>
      <w:tr w:rsidR="006A3CD7" w:rsidRPr="00420EEF" w:rsidTr="00221B44">
        <w:trPr>
          <w:trHeight w:val="141"/>
        </w:trPr>
        <w:tc>
          <w:tcPr>
            <w:tcW w:w="624" w:type="dxa"/>
          </w:tcPr>
          <w:p w:rsidR="006A3CD7" w:rsidRPr="00420EEF" w:rsidRDefault="006A3CD7" w:rsidP="0008003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08003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планов, направленных на урегулирование задолженности РСО в сфере теплоснабжения, в том числе с учетом результатов анализа финансового состояния МУП, компаний с государственным участием (контрольный пакет акций) в сфере теплоснабжения в рамках деятельности межведомственных комиссий по погашению и реструктуризации задолженности за энергоресурсы</w:t>
            </w:r>
          </w:p>
        </w:tc>
        <w:tc>
          <w:tcPr>
            <w:tcW w:w="2552" w:type="dxa"/>
          </w:tcPr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Снижение кредиторской и дебиторской задолженности РСО; повышение уровня собираемости платежей</w:t>
            </w:r>
          </w:p>
        </w:tc>
        <w:tc>
          <w:tcPr>
            <w:tcW w:w="2977" w:type="dxa"/>
          </w:tcPr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Утверждение плана, направленного на урегулирование задолженности РСО в сфере теплоснабжения</w:t>
            </w:r>
          </w:p>
        </w:tc>
        <w:tc>
          <w:tcPr>
            <w:tcW w:w="2041" w:type="dxa"/>
          </w:tcPr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1. Повышение уровня собираемости платежей (%).</w:t>
            </w:r>
          </w:p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2. Снижение дебиторской задолженности (%).</w:t>
            </w:r>
          </w:p>
          <w:p w:rsidR="006A3CD7" w:rsidRPr="006A3CD7" w:rsidRDefault="006A3CD7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CD7">
              <w:rPr>
                <w:rFonts w:ascii="Times New Roman" w:hAnsi="Times New Roman" w:cs="Times New Roman"/>
                <w:sz w:val="24"/>
                <w:szCs w:val="24"/>
              </w:rPr>
              <w:t>3. Снижение кредиторской задолженности</w:t>
            </w:r>
            <w:proofErr w:type="gramStart"/>
            <w:r w:rsidRPr="006A3CD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69" w:type="dxa"/>
          </w:tcPr>
          <w:p w:rsidR="006A3CD7" w:rsidRPr="006A3CD7" w:rsidRDefault="00491E41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6A3CD7" w:rsidRPr="006A3CD7" w:rsidRDefault="008D45F0" w:rsidP="00491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3CD7" w:rsidRPr="006A3CD7">
              <w:rPr>
                <w:rFonts w:ascii="Times New Roman" w:hAnsi="Times New Roman" w:cs="Times New Roman"/>
                <w:sz w:val="24"/>
                <w:szCs w:val="24"/>
              </w:rPr>
              <w:t>о 31.12.2017, далее ежегодная актуализация</w:t>
            </w:r>
          </w:p>
        </w:tc>
      </w:tr>
      <w:tr w:rsidR="002A7919" w:rsidRPr="00420EEF" w:rsidTr="002A7919">
        <w:trPr>
          <w:trHeight w:val="141"/>
        </w:trPr>
        <w:tc>
          <w:tcPr>
            <w:tcW w:w="15026" w:type="dxa"/>
            <w:gridSpan w:val="7"/>
          </w:tcPr>
          <w:p w:rsidR="002A7919" w:rsidRPr="006A3CD7" w:rsidRDefault="002A7919" w:rsidP="002A7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информационной открытости жилищно-коммунального хозяйства</w:t>
            </w:r>
          </w:p>
        </w:tc>
      </w:tr>
      <w:tr w:rsidR="002A7919" w:rsidRPr="00420EEF" w:rsidTr="00221B44">
        <w:trPr>
          <w:trHeight w:val="141"/>
        </w:trPr>
        <w:tc>
          <w:tcPr>
            <w:tcW w:w="624" w:type="dxa"/>
          </w:tcPr>
          <w:p w:rsidR="002A7919" w:rsidRPr="00420EEF" w:rsidRDefault="002A7919" w:rsidP="0008003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00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2A7919" w:rsidRPr="002A7919" w:rsidRDefault="002A7919" w:rsidP="0075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</w:t>
            </w:r>
            <w:r w:rsidR="0075148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751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жилищно-коммунального хозяйства (далее - общественны</w:t>
            </w:r>
            <w:r w:rsidR="007514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совет в ЖКХ)</w:t>
            </w:r>
          </w:p>
        </w:tc>
        <w:tc>
          <w:tcPr>
            <w:tcW w:w="2552" w:type="dxa"/>
          </w:tcPr>
          <w:p w:rsidR="002A7919" w:rsidRPr="002A7919" w:rsidRDefault="002A7919" w:rsidP="0075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содействия </w:t>
            </w:r>
            <w:r w:rsidR="00751487">
              <w:rPr>
                <w:rFonts w:ascii="Times New Roman" w:hAnsi="Times New Roman" w:cs="Times New Roman"/>
                <w:sz w:val="24"/>
                <w:szCs w:val="24"/>
              </w:rPr>
              <w:t>органу местного самоуправления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муниципального жилищного контроля; вовлечение общественности в общественный контроль ЖКХ</w:t>
            </w:r>
          </w:p>
        </w:tc>
        <w:tc>
          <w:tcPr>
            <w:tcW w:w="2977" w:type="dxa"/>
          </w:tcPr>
          <w:p w:rsidR="002A7919" w:rsidRPr="002A7919" w:rsidRDefault="00751487" w:rsidP="0075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Главы города Нефтеюганска от 21.03.2017 № 16 </w:t>
            </w:r>
            <w:r w:rsidR="00750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23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</w:t>
            </w:r>
            <w:r w:rsidRPr="00F23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общественном совете по вопросам жилищно-коммунального комплекса при Главе города Нефтеюганске</w:t>
            </w:r>
            <w:r w:rsidR="00750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1" w:type="dxa"/>
          </w:tcPr>
          <w:p w:rsidR="002A7919" w:rsidRPr="002A7919" w:rsidRDefault="00751487" w:rsidP="0075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общественного совета в ЖКХ </w:t>
            </w:r>
          </w:p>
          <w:p w:rsidR="002A7919" w:rsidRPr="002A7919" w:rsidRDefault="00751487" w:rsidP="0075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>Количество ежеквартальных заседаний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ЖКХ,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069" w:type="dxa"/>
          </w:tcPr>
          <w:p w:rsidR="00A75C04" w:rsidRPr="00A75C04" w:rsidRDefault="00A75C04" w:rsidP="00A75C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F23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бществен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r w:rsidRPr="00F23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F23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жилищно-</w:t>
            </w:r>
            <w:r w:rsidRPr="00F23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коммунального комплекса при Главе города Нефте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юганска;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2A7919" w:rsidRPr="002A7919" w:rsidRDefault="008D45F0" w:rsidP="007514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2A7919" w:rsidRPr="00420EEF" w:rsidTr="00221B44">
        <w:trPr>
          <w:trHeight w:val="141"/>
        </w:trPr>
        <w:tc>
          <w:tcPr>
            <w:tcW w:w="624" w:type="dxa"/>
          </w:tcPr>
          <w:p w:rsidR="002A7919" w:rsidRPr="00420EEF" w:rsidRDefault="00E55055" w:rsidP="0008003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080030">
              <w:rPr>
                <w:sz w:val="24"/>
                <w:szCs w:val="24"/>
              </w:rPr>
              <w:t>8</w:t>
            </w:r>
            <w:r w:rsidR="002A7919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2A7919" w:rsidRPr="002A7919" w:rsidRDefault="002A7919" w:rsidP="00E55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государственной информационной системе жилищно-коммунального хозяйства (ГИС ЖКХ) в соответствии с Федеральным</w:t>
            </w:r>
            <w:r w:rsidRPr="009F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tooltip="Федеральный закон от 21.07.2014 N 209-ФЗ (ред. от 28.12.2016) &quot;О государственной информационной системе жилищно-коммунального хозяйства&quot;{КонсультантПлюс}" w:history="1">
              <w:r w:rsidRPr="009F105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F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от 21.07.2014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>О государственной информационной системе жилищно-коммунального хозяйства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A7919" w:rsidRPr="002A7919" w:rsidRDefault="002A7919" w:rsidP="00E55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и сервисам в сфере ЖКХ в рамках ГИС ЖКХ</w:t>
            </w:r>
          </w:p>
        </w:tc>
        <w:tc>
          <w:tcPr>
            <w:tcW w:w="2977" w:type="dxa"/>
          </w:tcPr>
          <w:p w:rsidR="002A7919" w:rsidRPr="00E55055" w:rsidRDefault="002A7919" w:rsidP="00E55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5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методическими документами Минстроя России и </w:t>
            </w:r>
            <w:proofErr w:type="spellStart"/>
            <w:r w:rsidRPr="00E55055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E55055">
              <w:rPr>
                <w:rFonts w:ascii="Times New Roman" w:hAnsi="Times New Roman" w:cs="Times New Roman"/>
                <w:sz w:val="24"/>
                <w:szCs w:val="24"/>
              </w:rPr>
              <w:t xml:space="preserve"> России, предусмотренными Федеральным </w:t>
            </w:r>
            <w:hyperlink r:id="rId30" w:tooltip="Федеральный закон от 21.07.2014 N 209-ФЗ (ред. от 28.12.2016) &quot;О государственной информационной системе жилищно-коммунального хозяйства&quot;{КонсультантПлюс}" w:history="1">
              <w:r w:rsidRPr="00E5505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55055">
              <w:rPr>
                <w:rFonts w:ascii="Times New Roman" w:hAnsi="Times New Roman" w:cs="Times New Roman"/>
                <w:sz w:val="24"/>
                <w:szCs w:val="24"/>
              </w:rPr>
              <w:t xml:space="preserve"> от 21.07.2014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5055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5055">
              <w:rPr>
                <w:rFonts w:ascii="Times New Roman" w:hAnsi="Times New Roman" w:cs="Times New Roman"/>
                <w:sz w:val="24"/>
                <w:szCs w:val="24"/>
              </w:rPr>
              <w:t>О государственной информационной системе жилищно-коммунального хозяйства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2A7919" w:rsidRPr="00E55055" w:rsidRDefault="002A7919" w:rsidP="00E55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5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31" w:tooltip="Приказ Минкомсвязи России N 74, Минстроя России N 114/пр от 29.02.2016 &quot;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&quot; (Зарегистрировано в М" w:history="1">
              <w:r w:rsidRPr="00E55055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E5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055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E55055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5055">
              <w:rPr>
                <w:rFonts w:ascii="Times New Roman" w:hAnsi="Times New Roman" w:cs="Times New Roman"/>
                <w:sz w:val="24"/>
                <w:szCs w:val="24"/>
              </w:rPr>
              <w:t xml:space="preserve"> 74, Минстроя России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5055">
              <w:rPr>
                <w:rFonts w:ascii="Times New Roman" w:hAnsi="Times New Roman" w:cs="Times New Roman"/>
                <w:sz w:val="24"/>
                <w:szCs w:val="24"/>
              </w:rPr>
              <w:t xml:space="preserve"> 114/</w:t>
            </w:r>
            <w:proofErr w:type="spellStart"/>
            <w:proofErr w:type="gramStart"/>
            <w:r w:rsidRPr="00E5505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E55055">
              <w:rPr>
                <w:rFonts w:ascii="Times New Roman" w:hAnsi="Times New Roman" w:cs="Times New Roman"/>
                <w:sz w:val="24"/>
                <w:szCs w:val="24"/>
              </w:rPr>
              <w:t xml:space="preserve"> от 29.02.2016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5055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2A7919" w:rsidRPr="002A7919" w:rsidRDefault="0075051A" w:rsidP="00E55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</w:t>
            </w:r>
            <w:r w:rsidR="00E55055"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</w:p>
        </w:tc>
        <w:tc>
          <w:tcPr>
            <w:tcW w:w="1985" w:type="dxa"/>
          </w:tcPr>
          <w:p w:rsidR="002A7919" w:rsidRPr="002A7919" w:rsidRDefault="008D45F0" w:rsidP="00E55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hyperlink r:id="rId32" w:tooltip="Приказ Минкомсвязи России N 74, Минстроя России N 114/пр от 29.02.2016 &quot;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&quot; (Зарегистрировано в М" w:history="1">
              <w:r w:rsidR="002A7919" w:rsidRPr="00E55055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74, Минстроя России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114/</w:t>
            </w:r>
            <w:proofErr w:type="spellStart"/>
            <w:proofErr w:type="gramStart"/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от 29.02.2016 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      </w:r>
            <w:r w:rsidR="00750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7919" w:rsidRPr="00420EEF" w:rsidTr="00221B44">
        <w:trPr>
          <w:trHeight w:val="141"/>
        </w:trPr>
        <w:tc>
          <w:tcPr>
            <w:tcW w:w="624" w:type="dxa"/>
          </w:tcPr>
          <w:p w:rsidR="002A7919" w:rsidRPr="00212AA3" w:rsidRDefault="002A7919" w:rsidP="00080030">
            <w:pPr>
              <w:pStyle w:val="21"/>
              <w:jc w:val="center"/>
              <w:rPr>
                <w:sz w:val="24"/>
                <w:szCs w:val="24"/>
                <w:highlight w:val="yellow"/>
              </w:rPr>
            </w:pPr>
            <w:r w:rsidRPr="00602072">
              <w:rPr>
                <w:sz w:val="24"/>
                <w:szCs w:val="24"/>
              </w:rPr>
              <w:t>3</w:t>
            </w:r>
            <w:r w:rsidR="00080030" w:rsidRPr="00602072">
              <w:rPr>
                <w:sz w:val="24"/>
                <w:szCs w:val="24"/>
              </w:rPr>
              <w:t>9</w:t>
            </w:r>
            <w:r w:rsidRPr="00602072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2A7919" w:rsidRPr="00212AA3" w:rsidRDefault="002A7919" w:rsidP="001B6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0207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r w:rsidRPr="006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государственную автоматизированную информационную систему </w:t>
            </w:r>
            <w:r w:rsidR="0075051A" w:rsidRPr="00602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07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5051A" w:rsidRPr="00602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07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планируемых, реализуемых и реализованных за отчетный период на территории </w:t>
            </w:r>
            <w:r w:rsidR="001B6547" w:rsidRPr="0060207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02072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концессионных соглашениях в сфере жилищно-коммунального хозяйства (в случае если </w:t>
            </w:r>
            <w:proofErr w:type="spellStart"/>
            <w:r w:rsidRPr="00602072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 w:rsidRPr="00602072">
              <w:rPr>
                <w:rFonts w:ascii="Times New Roman" w:hAnsi="Times New Roman" w:cs="Times New Roman"/>
                <w:sz w:val="24"/>
                <w:szCs w:val="24"/>
              </w:rPr>
              <w:t xml:space="preserve"> по концессионному соглашению является </w:t>
            </w:r>
            <w:r w:rsidR="001B6547" w:rsidRPr="0060207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602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</w:tcPr>
          <w:p w:rsidR="002A7919" w:rsidRPr="002A7919" w:rsidRDefault="002A7919" w:rsidP="001B6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банка 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о планируемых, реализуемых и реализованных концессионных соглашений; соблюдение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</w:t>
            </w:r>
            <w:proofErr w:type="gramEnd"/>
          </w:p>
        </w:tc>
        <w:tc>
          <w:tcPr>
            <w:tcW w:w="2977" w:type="dxa"/>
          </w:tcPr>
          <w:p w:rsidR="002A7919" w:rsidRPr="002A7919" w:rsidRDefault="002A7919" w:rsidP="001B6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hyperlink r:id="rId33" w:tooltip="Постановление Правительства РФ от 04.03.2017 N 259 &quot;Об утверждении Правил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" w:history="1">
              <w:r w:rsidRPr="001B6547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утвержденных Постановлением Правительства Российской Федерации от 4 марта 2017 г.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259</w:t>
            </w:r>
            <w:proofErr w:type="gramEnd"/>
          </w:p>
        </w:tc>
        <w:tc>
          <w:tcPr>
            <w:tcW w:w="2041" w:type="dxa"/>
          </w:tcPr>
          <w:p w:rsidR="002A7919" w:rsidRDefault="002A7919" w:rsidP="001B6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Индикаторы, 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указанные в </w:t>
            </w:r>
            <w:hyperlink r:id="rId34" w:tooltip="Постановление Правительства РФ от 04.03.2017 N 259 &quot;Об утверждении Правил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" w:history="1">
              <w:r w:rsidRPr="001B6547">
                <w:rPr>
                  <w:rFonts w:ascii="Times New Roman" w:hAnsi="Times New Roman" w:cs="Times New Roman"/>
                  <w:sz w:val="24"/>
                  <w:szCs w:val="24"/>
                </w:rPr>
                <w:t>Приложении</w:t>
              </w:r>
            </w:hyperlink>
            <w:r w:rsidRPr="001B65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</w:t>
            </w:r>
          </w:p>
          <w:p w:rsidR="0032203D" w:rsidRPr="002A7919" w:rsidRDefault="0032203D" w:rsidP="001B6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A7919" w:rsidRPr="002A7919" w:rsidRDefault="002E54EE" w:rsidP="002E54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</w:t>
            </w:r>
            <w:r w:rsidRPr="002A643C">
              <w:rPr>
                <w:rFonts w:ascii="Times New Roman" w:hAnsi="Times New Roman" w:cs="Times New Roman"/>
                <w:sz w:val="24"/>
                <w:szCs w:val="24"/>
              </w:rPr>
              <w:t>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6547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  <w:r w:rsidR="008F7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  <w:r w:rsidR="0074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7919" w:rsidRPr="002A7919" w:rsidRDefault="008D45F0" w:rsidP="001B6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сроки, 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</w:t>
            </w:r>
            <w:hyperlink r:id="rId35" w:tooltip="Постановление Правительства РФ от 04.03.2017 N 259 &quot;Об утверждении Правил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" w:history="1">
              <w:r w:rsidR="002A7919" w:rsidRPr="001B6547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04.03.2017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7919" w:rsidRPr="002A7919">
              <w:rPr>
                <w:rFonts w:ascii="Times New Roman" w:hAnsi="Times New Roman" w:cs="Times New Roman"/>
                <w:sz w:val="24"/>
                <w:szCs w:val="24"/>
              </w:rPr>
              <w:t xml:space="preserve"> 259</w:t>
            </w:r>
          </w:p>
        </w:tc>
      </w:tr>
      <w:tr w:rsidR="005A4C31" w:rsidRPr="00420EEF" w:rsidTr="00FF59F0">
        <w:trPr>
          <w:trHeight w:val="141"/>
        </w:trPr>
        <w:tc>
          <w:tcPr>
            <w:tcW w:w="15026" w:type="dxa"/>
            <w:gridSpan w:val="7"/>
          </w:tcPr>
          <w:p w:rsidR="005A4C31" w:rsidRPr="005A4C31" w:rsidRDefault="00FF59F0" w:rsidP="00FF59F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FF59F0">
              <w:rPr>
                <w:sz w:val="24"/>
                <w:szCs w:val="24"/>
              </w:rPr>
              <w:t>Реализация мер по энергосбережению и повышению энергетической эффективности</w:t>
            </w:r>
          </w:p>
        </w:tc>
      </w:tr>
      <w:tr w:rsidR="008D45F0" w:rsidRPr="00420EEF" w:rsidTr="00221B44">
        <w:trPr>
          <w:trHeight w:val="141"/>
        </w:trPr>
        <w:tc>
          <w:tcPr>
            <w:tcW w:w="624" w:type="dxa"/>
          </w:tcPr>
          <w:p w:rsidR="008D45F0" w:rsidRPr="00420EEF" w:rsidRDefault="00080030" w:rsidP="00841F67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D45F0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8D45F0" w:rsidRPr="00841F67" w:rsidRDefault="008D45F0" w:rsidP="00D91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обязательном порядке на объектах бюджетной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в 2017 - 2020 гг. минимального перечня работ по капитальному ремонту, обеспечивающего повышение энергетической эффективности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перечнем, утвержденным Минстроем России)</w:t>
            </w:r>
          </w:p>
        </w:tc>
        <w:tc>
          <w:tcPr>
            <w:tcW w:w="2552" w:type="dxa"/>
          </w:tcPr>
          <w:p w:rsidR="008D45F0" w:rsidRPr="00841F67" w:rsidRDefault="008D45F0" w:rsidP="00D91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объектов бюджетной сферы; сокращение текущих расходов на содержание объектов</w:t>
            </w:r>
          </w:p>
        </w:tc>
        <w:tc>
          <w:tcPr>
            <w:tcW w:w="2977" w:type="dxa"/>
          </w:tcPr>
          <w:p w:rsidR="008D45F0" w:rsidRPr="00841F67" w:rsidRDefault="008D45F0" w:rsidP="00D91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Правовой акт Ханты-Мансийского автономного округа - Югры об утверждении минимального перечня работ с поручением о его обязательной реализации на всех объектах с разбивкой по муниципальным образованиям</w:t>
            </w:r>
          </w:p>
        </w:tc>
        <w:tc>
          <w:tcPr>
            <w:tcW w:w="2041" w:type="dxa"/>
          </w:tcPr>
          <w:p w:rsidR="008D45F0" w:rsidRPr="00841F67" w:rsidRDefault="008D45F0" w:rsidP="00D91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Количество (шт</w:t>
            </w:r>
            <w:proofErr w:type="gram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., %) </w:t>
            </w:r>
            <w:proofErr w:type="gramEnd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объектов бюджетной сферы, в которых реализован минимальный перечень работ по капитальному ремонту (в необходимом объеме) по отношению к общему количеству объектов бюджетной сферы</w:t>
            </w:r>
          </w:p>
        </w:tc>
        <w:tc>
          <w:tcPr>
            <w:tcW w:w="2069" w:type="dxa"/>
          </w:tcPr>
          <w:p w:rsidR="008D45F0" w:rsidRPr="00397D64" w:rsidRDefault="009F105D" w:rsidP="00750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1985" w:type="dxa"/>
          </w:tcPr>
          <w:p w:rsidR="008D45F0" w:rsidRPr="00841F67" w:rsidRDefault="008D45F0" w:rsidP="00A81A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еализация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сроками,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Ханты-</w:t>
            </w:r>
            <w:proofErr w:type="spell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Мансийс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кого автономного округа - Югры </w:t>
            </w:r>
          </w:p>
        </w:tc>
      </w:tr>
      <w:tr w:rsidR="008D45F0" w:rsidRPr="00420EEF" w:rsidTr="00221B44">
        <w:trPr>
          <w:trHeight w:val="141"/>
        </w:trPr>
        <w:tc>
          <w:tcPr>
            <w:tcW w:w="624" w:type="dxa"/>
          </w:tcPr>
          <w:p w:rsidR="008D45F0" w:rsidRPr="00420EEF" w:rsidRDefault="00080030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8D45F0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8D45F0" w:rsidRPr="00841F67" w:rsidRDefault="008D45F0" w:rsidP="006245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минимального перечня работ, направленных на повышение </w:t>
            </w:r>
            <w:proofErr w:type="spell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МКД, реализация которых осуществляется с использованием средств региональной (муниципальной) поддержки (в рамках реализации региональной и муниципальных программ 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энергосбережения и повышения энергетической эффективности) в соответствии с</w:t>
            </w:r>
            <w:r w:rsidRPr="0062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tooltip="Приказ Минстроя России от 15.02.2017 N 98/пр &quot;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&quot;{Консульт" w:history="1">
              <w:r w:rsidRPr="00624559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62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Минстроя России от 15.02.2017 </w:t>
            </w:r>
            <w:r w:rsidR="00454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98/</w:t>
            </w:r>
            <w:proofErr w:type="spellStart"/>
            <w:proofErr w:type="gram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552" w:type="dxa"/>
          </w:tcPr>
          <w:p w:rsidR="008D45F0" w:rsidRPr="00841F67" w:rsidRDefault="008D45F0" w:rsidP="006245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 энергосберегающего поведения потребителей коммунальных ресурсов; сокращение потребления коммунальных ресурсов; сокращение платы за коммунальные ресурсы</w:t>
            </w:r>
          </w:p>
        </w:tc>
        <w:tc>
          <w:tcPr>
            <w:tcW w:w="2977" w:type="dxa"/>
          </w:tcPr>
          <w:p w:rsidR="008D45F0" w:rsidRPr="00841F67" w:rsidRDefault="008D45F0" w:rsidP="006245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Правовой акт Ханты-Мансийского автономного округа - Югры об актуализации перечня мероприятий и порядка предоставления поддержки на реализацию мероприятий с разбивкой по муниципальным образованиям</w:t>
            </w:r>
          </w:p>
        </w:tc>
        <w:tc>
          <w:tcPr>
            <w:tcW w:w="2041" w:type="dxa"/>
          </w:tcPr>
          <w:p w:rsidR="008D45F0" w:rsidRPr="00841F67" w:rsidRDefault="008D45F0" w:rsidP="00C200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(%) МКД, в которых реализован минимальный перечень работ, направленных на повышение </w:t>
            </w:r>
            <w:proofErr w:type="spell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МКД (в необходимом объеме) по отношению к общему количеству МКД, 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</w:p>
        </w:tc>
        <w:tc>
          <w:tcPr>
            <w:tcW w:w="2069" w:type="dxa"/>
          </w:tcPr>
          <w:p w:rsidR="008D45F0" w:rsidRDefault="0075051A" w:rsidP="008D4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жилищно-коммуна</w:t>
            </w:r>
            <w:r w:rsidR="008D45F0" w:rsidRPr="002A643C">
              <w:rPr>
                <w:rFonts w:ascii="Times New Roman" w:hAnsi="Times New Roman"/>
                <w:sz w:val="24"/>
                <w:szCs w:val="24"/>
              </w:rPr>
              <w:t>льного хозяйства администрации города Нефтеюганска</w:t>
            </w:r>
            <w:r w:rsidR="008D45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5F0" w:rsidRDefault="008D45F0" w:rsidP="008D4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собственники МКД, </w:t>
            </w:r>
          </w:p>
          <w:p w:rsidR="008D45F0" w:rsidRPr="00397D64" w:rsidRDefault="008D45F0" w:rsidP="008D4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обслуживающие МКД</w:t>
            </w:r>
          </w:p>
        </w:tc>
        <w:tc>
          <w:tcPr>
            <w:tcW w:w="1985" w:type="dxa"/>
          </w:tcPr>
          <w:p w:rsidR="008D45F0" w:rsidRPr="00841F67" w:rsidRDefault="008D45F0" w:rsidP="00D646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еализация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сроками,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Ханты-</w:t>
            </w:r>
            <w:proofErr w:type="spell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Мансийс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кого автономного округа - Югры</w:t>
            </w:r>
          </w:p>
        </w:tc>
      </w:tr>
      <w:tr w:rsidR="00841F67" w:rsidRPr="00420EEF" w:rsidTr="00221B44">
        <w:trPr>
          <w:trHeight w:val="141"/>
        </w:trPr>
        <w:tc>
          <w:tcPr>
            <w:tcW w:w="624" w:type="dxa"/>
          </w:tcPr>
          <w:p w:rsidR="00841F67" w:rsidRPr="00420EEF" w:rsidRDefault="00080030" w:rsidP="0080315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  <w:r w:rsidR="00841F67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841F67" w:rsidRPr="00841F67" w:rsidRDefault="00841F67" w:rsidP="003F46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комплекса мер, направленных на внедрение </w:t>
            </w:r>
            <w:proofErr w:type="spell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энергосервиса</w:t>
            </w:r>
            <w:proofErr w:type="spellEnd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в МКД (в рамках реализации региональной и муниципальных программ энергосбережения и повышения энергетической эффективности)</w:t>
            </w:r>
          </w:p>
        </w:tc>
        <w:tc>
          <w:tcPr>
            <w:tcW w:w="2552" w:type="dxa"/>
          </w:tcPr>
          <w:p w:rsidR="00841F67" w:rsidRPr="00841F67" w:rsidRDefault="00841F67" w:rsidP="008D45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коммунальных ресурсов; сокращение платы за коммунальные ресурсы; повышение комфорта проживания в МКД</w:t>
            </w:r>
          </w:p>
        </w:tc>
        <w:tc>
          <w:tcPr>
            <w:tcW w:w="2977" w:type="dxa"/>
          </w:tcPr>
          <w:p w:rsidR="00841F67" w:rsidRPr="00841F67" w:rsidRDefault="00841F67" w:rsidP="008D45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Правовой акт Ханты-Мансийского автономного округа - Югры об утверждении комплекса мер, направленных на внедрение энергетического сервиса в МКД с разбивкой по муниципальным образованиям</w:t>
            </w:r>
          </w:p>
        </w:tc>
        <w:tc>
          <w:tcPr>
            <w:tcW w:w="2041" w:type="dxa"/>
          </w:tcPr>
          <w:p w:rsidR="00841F67" w:rsidRPr="00841F67" w:rsidRDefault="00841F67" w:rsidP="008D45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(шт., %) МКД, в </w:t>
            </w:r>
            <w:proofErr w:type="gram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</w:t>
            </w:r>
            <w:proofErr w:type="spell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 (контракты) по отношению к общему количеству МКД, расположенных на территории субъекта Российской Федерации</w:t>
            </w:r>
          </w:p>
          <w:p w:rsidR="00841F67" w:rsidRPr="00841F67" w:rsidRDefault="00841F67" w:rsidP="008D45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proofErr w:type="spellStart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841F67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</w:t>
            </w:r>
            <w:proofErr w:type="gramEnd"/>
          </w:p>
        </w:tc>
        <w:tc>
          <w:tcPr>
            <w:tcW w:w="2069" w:type="dxa"/>
          </w:tcPr>
          <w:p w:rsidR="008D45F0" w:rsidRDefault="0075051A" w:rsidP="008D4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жилищно-коммуна</w:t>
            </w:r>
            <w:r w:rsidR="008D45F0" w:rsidRPr="002A643C">
              <w:rPr>
                <w:rFonts w:ascii="Times New Roman" w:hAnsi="Times New Roman"/>
                <w:sz w:val="24"/>
                <w:szCs w:val="24"/>
              </w:rPr>
              <w:t>льного хозяйства администрации города Нефтеюганска</w:t>
            </w:r>
            <w:r w:rsidR="008D45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5F0" w:rsidRDefault="008D45F0" w:rsidP="008D4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собственники МКД, </w:t>
            </w:r>
          </w:p>
          <w:p w:rsidR="008D45F0" w:rsidRDefault="008D45F0" w:rsidP="008D45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обслуживающие МКД</w:t>
            </w:r>
          </w:p>
          <w:p w:rsidR="008D45F0" w:rsidRDefault="008D45F0" w:rsidP="008D45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67" w:rsidRPr="00841F67" w:rsidRDefault="00841F67" w:rsidP="008D45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1F67" w:rsidRPr="00841F67" w:rsidRDefault="008D45F0" w:rsidP="008D45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1F67" w:rsidRPr="00841F67">
              <w:rPr>
                <w:rFonts w:ascii="Times New Roman" w:hAnsi="Times New Roman" w:cs="Times New Roman"/>
                <w:sz w:val="24"/>
                <w:szCs w:val="24"/>
              </w:rPr>
              <w:t>еализация перечня в соответствии с установленными сроками</w:t>
            </w:r>
          </w:p>
        </w:tc>
      </w:tr>
    </w:tbl>
    <w:p w:rsidR="0080315B" w:rsidRPr="0080315B" w:rsidRDefault="0080315B" w:rsidP="0080315B">
      <w:pPr>
        <w:pStyle w:val="21"/>
        <w:jc w:val="center"/>
        <w:rPr>
          <w:szCs w:val="28"/>
        </w:rPr>
      </w:pPr>
    </w:p>
    <w:p w:rsidR="0080315B" w:rsidRPr="0080315B" w:rsidRDefault="0080315B" w:rsidP="0080315B">
      <w:pPr>
        <w:pStyle w:val="21"/>
        <w:jc w:val="center"/>
        <w:rPr>
          <w:szCs w:val="28"/>
        </w:rPr>
      </w:pPr>
    </w:p>
    <w:p w:rsidR="0080315B" w:rsidRPr="0080315B" w:rsidRDefault="0080315B" w:rsidP="0080315B">
      <w:pPr>
        <w:pStyle w:val="21"/>
        <w:jc w:val="center"/>
        <w:rPr>
          <w:szCs w:val="28"/>
        </w:rPr>
      </w:pPr>
    </w:p>
    <w:p w:rsidR="0080315B" w:rsidRPr="0080315B" w:rsidRDefault="0080315B" w:rsidP="0080315B">
      <w:pPr>
        <w:pStyle w:val="21"/>
        <w:jc w:val="center"/>
        <w:rPr>
          <w:szCs w:val="28"/>
        </w:rPr>
      </w:pPr>
    </w:p>
    <w:p w:rsidR="0080315B" w:rsidRDefault="0080315B" w:rsidP="009612A8">
      <w:pPr>
        <w:pStyle w:val="21"/>
        <w:jc w:val="center"/>
        <w:rPr>
          <w:szCs w:val="28"/>
        </w:rPr>
        <w:sectPr w:rsidR="0080315B" w:rsidSect="00420EEF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A0268" w:rsidRDefault="00BA0268" w:rsidP="00500074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BA0268" w:rsidSect="00EE42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A5" w:rsidRDefault="002F1BA5">
      <w:pPr>
        <w:spacing w:after="0" w:line="240" w:lineRule="auto"/>
      </w:pPr>
      <w:r>
        <w:separator/>
      </w:r>
    </w:p>
  </w:endnote>
  <w:endnote w:type="continuationSeparator" w:id="0">
    <w:p w:rsidR="002F1BA5" w:rsidRDefault="002F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A5" w:rsidRDefault="002F1BA5">
      <w:pPr>
        <w:spacing w:after="0" w:line="240" w:lineRule="auto"/>
      </w:pPr>
      <w:r>
        <w:separator/>
      </w:r>
    </w:p>
  </w:footnote>
  <w:footnote w:type="continuationSeparator" w:id="0">
    <w:p w:rsidR="002F1BA5" w:rsidRDefault="002F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3D" w:rsidRDefault="0032203D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500074">
      <w:rPr>
        <w:rFonts w:ascii="Times New Roman" w:hAnsi="Times New Roman"/>
        <w:noProof/>
        <w:sz w:val="20"/>
        <w:szCs w:val="20"/>
      </w:rPr>
      <w:t>30</w:t>
    </w:r>
    <w:r>
      <w:rPr>
        <w:rFonts w:ascii="Times New Roman" w:hAnsi="Times New Roman"/>
        <w:sz w:val="20"/>
        <w:szCs w:val="20"/>
      </w:rPr>
      <w:fldChar w:fldCharType="end"/>
    </w:r>
  </w:p>
  <w:p w:rsidR="0032203D" w:rsidRDefault="003220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934742"/>
      <w:docPartObj>
        <w:docPartGallery w:val="Page Numbers (Top of Page)"/>
        <w:docPartUnique/>
      </w:docPartObj>
    </w:sdtPr>
    <w:sdtEndPr/>
    <w:sdtContent>
      <w:p w:rsidR="008B3555" w:rsidRDefault="008B35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074">
          <w:rPr>
            <w:noProof/>
          </w:rPr>
          <w:t>31</w:t>
        </w:r>
        <w:r>
          <w:fldChar w:fldCharType="end"/>
        </w:r>
      </w:p>
    </w:sdtContent>
  </w:sdt>
  <w:p w:rsidR="008B3555" w:rsidRDefault="008B35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1CF6"/>
    <w:multiLevelType w:val="hybridMultilevel"/>
    <w:tmpl w:val="48CE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157D4"/>
    <w:rsid w:val="00017115"/>
    <w:rsid w:val="00022348"/>
    <w:rsid w:val="0002246B"/>
    <w:rsid w:val="0004130E"/>
    <w:rsid w:val="000504BD"/>
    <w:rsid w:val="00052492"/>
    <w:rsid w:val="00062BE5"/>
    <w:rsid w:val="00067528"/>
    <w:rsid w:val="00080030"/>
    <w:rsid w:val="0008105E"/>
    <w:rsid w:val="00085207"/>
    <w:rsid w:val="00085E0B"/>
    <w:rsid w:val="000A3D13"/>
    <w:rsid w:val="000C3FB3"/>
    <w:rsid w:val="000E02CB"/>
    <w:rsid w:val="000E1241"/>
    <w:rsid w:val="000F01F5"/>
    <w:rsid w:val="000F45DD"/>
    <w:rsid w:val="00111E82"/>
    <w:rsid w:val="0011773B"/>
    <w:rsid w:val="00117C2D"/>
    <w:rsid w:val="00121241"/>
    <w:rsid w:val="00125DBC"/>
    <w:rsid w:val="00177965"/>
    <w:rsid w:val="00186CDD"/>
    <w:rsid w:val="001A5531"/>
    <w:rsid w:val="001B55FB"/>
    <w:rsid w:val="001B6547"/>
    <w:rsid w:val="001E01CE"/>
    <w:rsid w:val="001F082C"/>
    <w:rsid w:val="00202307"/>
    <w:rsid w:val="002105A3"/>
    <w:rsid w:val="00212AA3"/>
    <w:rsid w:val="00221B44"/>
    <w:rsid w:val="002233D6"/>
    <w:rsid w:val="00227AA5"/>
    <w:rsid w:val="00233B37"/>
    <w:rsid w:val="00234C67"/>
    <w:rsid w:val="00256C95"/>
    <w:rsid w:val="00266FCE"/>
    <w:rsid w:val="00267FEE"/>
    <w:rsid w:val="00281484"/>
    <w:rsid w:val="00285519"/>
    <w:rsid w:val="002864E7"/>
    <w:rsid w:val="00293BD8"/>
    <w:rsid w:val="002A167A"/>
    <w:rsid w:val="002A643C"/>
    <w:rsid w:val="002A7919"/>
    <w:rsid w:val="002C3F6F"/>
    <w:rsid w:val="002C5DF3"/>
    <w:rsid w:val="002D0016"/>
    <w:rsid w:val="002D5F5C"/>
    <w:rsid w:val="002E54EE"/>
    <w:rsid w:val="002F1BA5"/>
    <w:rsid w:val="002F4953"/>
    <w:rsid w:val="002F4BC7"/>
    <w:rsid w:val="0032203D"/>
    <w:rsid w:val="00322FD7"/>
    <w:rsid w:val="00324504"/>
    <w:rsid w:val="00334A04"/>
    <w:rsid w:val="00353631"/>
    <w:rsid w:val="00360BBE"/>
    <w:rsid w:val="00371F42"/>
    <w:rsid w:val="003752C8"/>
    <w:rsid w:val="00380D90"/>
    <w:rsid w:val="003872CA"/>
    <w:rsid w:val="00390242"/>
    <w:rsid w:val="00392297"/>
    <w:rsid w:val="003A4BBF"/>
    <w:rsid w:val="003B20DD"/>
    <w:rsid w:val="003B4883"/>
    <w:rsid w:val="003C7A46"/>
    <w:rsid w:val="003E13A1"/>
    <w:rsid w:val="003E2C51"/>
    <w:rsid w:val="003E404C"/>
    <w:rsid w:val="003E59D2"/>
    <w:rsid w:val="003F0C74"/>
    <w:rsid w:val="003F4667"/>
    <w:rsid w:val="003F4812"/>
    <w:rsid w:val="004018BF"/>
    <w:rsid w:val="00411E1E"/>
    <w:rsid w:val="0041409A"/>
    <w:rsid w:val="00420EEF"/>
    <w:rsid w:val="00426B21"/>
    <w:rsid w:val="00432470"/>
    <w:rsid w:val="00450436"/>
    <w:rsid w:val="00450FC2"/>
    <w:rsid w:val="0045431D"/>
    <w:rsid w:val="004653FE"/>
    <w:rsid w:val="00483F6B"/>
    <w:rsid w:val="004910F0"/>
    <w:rsid w:val="00491E41"/>
    <w:rsid w:val="00497CC2"/>
    <w:rsid w:val="004A66A0"/>
    <w:rsid w:val="004B008F"/>
    <w:rsid w:val="004D3786"/>
    <w:rsid w:val="004D6855"/>
    <w:rsid w:val="004D761F"/>
    <w:rsid w:val="004F0AF6"/>
    <w:rsid w:val="004F7493"/>
    <w:rsid w:val="00500074"/>
    <w:rsid w:val="00503249"/>
    <w:rsid w:val="00505E3D"/>
    <w:rsid w:val="00515EBF"/>
    <w:rsid w:val="00520937"/>
    <w:rsid w:val="00531572"/>
    <w:rsid w:val="0054053C"/>
    <w:rsid w:val="00543F5B"/>
    <w:rsid w:val="00545A6D"/>
    <w:rsid w:val="00557829"/>
    <w:rsid w:val="0056470A"/>
    <w:rsid w:val="0056645C"/>
    <w:rsid w:val="00566750"/>
    <w:rsid w:val="00582083"/>
    <w:rsid w:val="0058256C"/>
    <w:rsid w:val="00592138"/>
    <w:rsid w:val="005A4C31"/>
    <w:rsid w:val="005C0CD6"/>
    <w:rsid w:val="005C3950"/>
    <w:rsid w:val="005C49CF"/>
    <w:rsid w:val="005C6662"/>
    <w:rsid w:val="005C6B0C"/>
    <w:rsid w:val="005C7A21"/>
    <w:rsid w:val="005D018F"/>
    <w:rsid w:val="005D1612"/>
    <w:rsid w:val="005F2201"/>
    <w:rsid w:val="00602072"/>
    <w:rsid w:val="0061757B"/>
    <w:rsid w:val="0062233E"/>
    <w:rsid w:val="00624559"/>
    <w:rsid w:val="006301D7"/>
    <w:rsid w:val="00634768"/>
    <w:rsid w:val="006419DB"/>
    <w:rsid w:val="00645CEA"/>
    <w:rsid w:val="0066470C"/>
    <w:rsid w:val="00675247"/>
    <w:rsid w:val="006808E9"/>
    <w:rsid w:val="006A3CD7"/>
    <w:rsid w:val="006A7622"/>
    <w:rsid w:val="006A7EE5"/>
    <w:rsid w:val="006C1631"/>
    <w:rsid w:val="006C7AD5"/>
    <w:rsid w:val="006D2EBB"/>
    <w:rsid w:val="006D38E3"/>
    <w:rsid w:val="006E2417"/>
    <w:rsid w:val="006E39AB"/>
    <w:rsid w:val="00702A3A"/>
    <w:rsid w:val="007108AF"/>
    <w:rsid w:val="00713755"/>
    <w:rsid w:val="007249F7"/>
    <w:rsid w:val="00733B6B"/>
    <w:rsid w:val="0073428F"/>
    <w:rsid w:val="007373C9"/>
    <w:rsid w:val="00743B92"/>
    <w:rsid w:val="00745BFA"/>
    <w:rsid w:val="00745CC0"/>
    <w:rsid w:val="0075051A"/>
    <w:rsid w:val="00751487"/>
    <w:rsid w:val="007526B5"/>
    <w:rsid w:val="00757607"/>
    <w:rsid w:val="00760381"/>
    <w:rsid w:val="00760E62"/>
    <w:rsid w:val="007610F3"/>
    <w:rsid w:val="00763FD2"/>
    <w:rsid w:val="007679F3"/>
    <w:rsid w:val="00771BCA"/>
    <w:rsid w:val="007B22D0"/>
    <w:rsid w:val="007B2F9A"/>
    <w:rsid w:val="007B4E1F"/>
    <w:rsid w:val="007B5097"/>
    <w:rsid w:val="007B6AA7"/>
    <w:rsid w:val="007D1F39"/>
    <w:rsid w:val="007D4AD2"/>
    <w:rsid w:val="007F7929"/>
    <w:rsid w:val="008000CE"/>
    <w:rsid w:val="00801A4F"/>
    <w:rsid w:val="0080315B"/>
    <w:rsid w:val="00804074"/>
    <w:rsid w:val="008070B1"/>
    <w:rsid w:val="008070D5"/>
    <w:rsid w:val="00810F46"/>
    <w:rsid w:val="00813032"/>
    <w:rsid w:val="00821073"/>
    <w:rsid w:val="0082639A"/>
    <w:rsid w:val="00832E7D"/>
    <w:rsid w:val="008338C8"/>
    <w:rsid w:val="00841F67"/>
    <w:rsid w:val="00845AF6"/>
    <w:rsid w:val="0085102D"/>
    <w:rsid w:val="00855997"/>
    <w:rsid w:val="00865E4A"/>
    <w:rsid w:val="008717ED"/>
    <w:rsid w:val="00873B00"/>
    <w:rsid w:val="00876C44"/>
    <w:rsid w:val="00882200"/>
    <w:rsid w:val="00883A47"/>
    <w:rsid w:val="0089651F"/>
    <w:rsid w:val="0089688D"/>
    <w:rsid w:val="008B3555"/>
    <w:rsid w:val="008D0892"/>
    <w:rsid w:val="008D45F0"/>
    <w:rsid w:val="008D5747"/>
    <w:rsid w:val="008D6003"/>
    <w:rsid w:val="008E6139"/>
    <w:rsid w:val="008E7E89"/>
    <w:rsid w:val="008F46F5"/>
    <w:rsid w:val="008F7EC9"/>
    <w:rsid w:val="0090450F"/>
    <w:rsid w:val="00905C3E"/>
    <w:rsid w:val="00916777"/>
    <w:rsid w:val="009215C3"/>
    <w:rsid w:val="00921610"/>
    <w:rsid w:val="009242C6"/>
    <w:rsid w:val="0092497E"/>
    <w:rsid w:val="00940DCC"/>
    <w:rsid w:val="00950130"/>
    <w:rsid w:val="00950B67"/>
    <w:rsid w:val="009612A8"/>
    <w:rsid w:val="00961405"/>
    <w:rsid w:val="00976E39"/>
    <w:rsid w:val="0099094D"/>
    <w:rsid w:val="00994EB6"/>
    <w:rsid w:val="009B1BC6"/>
    <w:rsid w:val="009B6235"/>
    <w:rsid w:val="009B71A4"/>
    <w:rsid w:val="009C7287"/>
    <w:rsid w:val="009D4793"/>
    <w:rsid w:val="009E4617"/>
    <w:rsid w:val="009F105D"/>
    <w:rsid w:val="009F4C1C"/>
    <w:rsid w:val="00A00A29"/>
    <w:rsid w:val="00A20824"/>
    <w:rsid w:val="00A23BC3"/>
    <w:rsid w:val="00A26666"/>
    <w:rsid w:val="00A359E3"/>
    <w:rsid w:val="00A36759"/>
    <w:rsid w:val="00A4003F"/>
    <w:rsid w:val="00A41210"/>
    <w:rsid w:val="00A42715"/>
    <w:rsid w:val="00A51A08"/>
    <w:rsid w:val="00A51F95"/>
    <w:rsid w:val="00A56D3A"/>
    <w:rsid w:val="00A57ED5"/>
    <w:rsid w:val="00A66144"/>
    <w:rsid w:val="00A75C04"/>
    <w:rsid w:val="00A803F9"/>
    <w:rsid w:val="00A806A1"/>
    <w:rsid w:val="00A81AA6"/>
    <w:rsid w:val="00A83178"/>
    <w:rsid w:val="00A84810"/>
    <w:rsid w:val="00A8731A"/>
    <w:rsid w:val="00A91014"/>
    <w:rsid w:val="00AA214F"/>
    <w:rsid w:val="00AB346F"/>
    <w:rsid w:val="00AC0E53"/>
    <w:rsid w:val="00AC7810"/>
    <w:rsid w:val="00AD6D25"/>
    <w:rsid w:val="00AE71DB"/>
    <w:rsid w:val="00AF2A05"/>
    <w:rsid w:val="00B00850"/>
    <w:rsid w:val="00B00C81"/>
    <w:rsid w:val="00B02C2E"/>
    <w:rsid w:val="00B07FD6"/>
    <w:rsid w:val="00B355E3"/>
    <w:rsid w:val="00B35C41"/>
    <w:rsid w:val="00B373FB"/>
    <w:rsid w:val="00B51995"/>
    <w:rsid w:val="00B52D21"/>
    <w:rsid w:val="00B61EDF"/>
    <w:rsid w:val="00B754E3"/>
    <w:rsid w:val="00B757BF"/>
    <w:rsid w:val="00B76445"/>
    <w:rsid w:val="00B850C0"/>
    <w:rsid w:val="00B903A0"/>
    <w:rsid w:val="00B9626F"/>
    <w:rsid w:val="00B973B9"/>
    <w:rsid w:val="00BA0268"/>
    <w:rsid w:val="00BB2759"/>
    <w:rsid w:val="00BB2A4D"/>
    <w:rsid w:val="00BB30B8"/>
    <w:rsid w:val="00BB3B8A"/>
    <w:rsid w:val="00BC0DC6"/>
    <w:rsid w:val="00BC14FB"/>
    <w:rsid w:val="00BC353A"/>
    <w:rsid w:val="00BC3E81"/>
    <w:rsid w:val="00BC5A3B"/>
    <w:rsid w:val="00BE51D2"/>
    <w:rsid w:val="00BE7244"/>
    <w:rsid w:val="00BF01E6"/>
    <w:rsid w:val="00BF7CC2"/>
    <w:rsid w:val="00C20067"/>
    <w:rsid w:val="00C46282"/>
    <w:rsid w:val="00C46A8C"/>
    <w:rsid w:val="00C51949"/>
    <w:rsid w:val="00C63F05"/>
    <w:rsid w:val="00C84581"/>
    <w:rsid w:val="00C94C7D"/>
    <w:rsid w:val="00CB063A"/>
    <w:rsid w:val="00CB62A0"/>
    <w:rsid w:val="00CB6699"/>
    <w:rsid w:val="00CC715E"/>
    <w:rsid w:val="00CE6F04"/>
    <w:rsid w:val="00CE786F"/>
    <w:rsid w:val="00CF5764"/>
    <w:rsid w:val="00D007CA"/>
    <w:rsid w:val="00D00A83"/>
    <w:rsid w:val="00D115E2"/>
    <w:rsid w:val="00D16FFC"/>
    <w:rsid w:val="00D312B0"/>
    <w:rsid w:val="00D42E26"/>
    <w:rsid w:val="00D4487D"/>
    <w:rsid w:val="00D50802"/>
    <w:rsid w:val="00D51395"/>
    <w:rsid w:val="00D646B1"/>
    <w:rsid w:val="00D74BB8"/>
    <w:rsid w:val="00D83853"/>
    <w:rsid w:val="00D874AF"/>
    <w:rsid w:val="00D917D3"/>
    <w:rsid w:val="00D952CE"/>
    <w:rsid w:val="00DC6154"/>
    <w:rsid w:val="00DF6CBB"/>
    <w:rsid w:val="00E00AC7"/>
    <w:rsid w:val="00E065D9"/>
    <w:rsid w:val="00E1608E"/>
    <w:rsid w:val="00E17BC4"/>
    <w:rsid w:val="00E31269"/>
    <w:rsid w:val="00E32B86"/>
    <w:rsid w:val="00E3436B"/>
    <w:rsid w:val="00E4762A"/>
    <w:rsid w:val="00E501E7"/>
    <w:rsid w:val="00E54F4E"/>
    <w:rsid w:val="00E55055"/>
    <w:rsid w:val="00E85CF1"/>
    <w:rsid w:val="00EB3689"/>
    <w:rsid w:val="00EC4531"/>
    <w:rsid w:val="00EE420E"/>
    <w:rsid w:val="00EF1EA1"/>
    <w:rsid w:val="00F076C4"/>
    <w:rsid w:val="00F13407"/>
    <w:rsid w:val="00F16890"/>
    <w:rsid w:val="00F23A3E"/>
    <w:rsid w:val="00F27E7B"/>
    <w:rsid w:val="00F35FDE"/>
    <w:rsid w:val="00F46407"/>
    <w:rsid w:val="00F82CC6"/>
    <w:rsid w:val="00FA66B4"/>
    <w:rsid w:val="00FA6EA5"/>
    <w:rsid w:val="00FC166C"/>
    <w:rsid w:val="00FD1271"/>
    <w:rsid w:val="00FD79BC"/>
    <w:rsid w:val="00FE3F49"/>
    <w:rsid w:val="00FF38E9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315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807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702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733B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315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9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807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702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733B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60C4241E0B83540DF29C7C382D47CE0F57015F8CD15E372547B6F4s7z0H" TargetMode="External"/><Relationship Id="rId18" Type="http://schemas.openxmlformats.org/officeDocument/2006/relationships/hyperlink" Target="consultantplus://offline/ref=3460C4241E0B83540DF29C7C382D47CE0454035489DE033D2D1EBAF677sCz4H" TargetMode="External"/><Relationship Id="rId26" Type="http://schemas.openxmlformats.org/officeDocument/2006/relationships/hyperlink" Target="consultantplus://offline/ref=3460C4241E0B83540DF29C7C382D47CE0454005E88DC033D2D1EBAF677C4CEB311C3EAD3B929A473s8z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460C4241E0B83540DF29C7C382D47CE075202528ADD033D2D1EBAF677sCz4H" TargetMode="External"/><Relationship Id="rId34" Type="http://schemas.openxmlformats.org/officeDocument/2006/relationships/hyperlink" Target="consultantplus://offline/ref=3460C4241E0B83540DF29C7C382D47CE045402508FD8033D2D1EBAF677C4CEB311C3EAD3B929A575s8z4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60C4241E0B83540DF29C7C382D47CE0751045F8CDD033D2D1EBAF677sCz4H" TargetMode="External"/><Relationship Id="rId17" Type="http://schemas.openxmlformats.org/officeDocument/2006/relationships/hyperlink" Target="consultantplus://offline/ref=3460C4241E0B83540DF29C7C382D47CE0454035489DE033D2D1EBAF677sCz4H" TargetMode="External"/><Relationship Id="rId25" Type="http://schemas.openxmlformats.org/officeDocument/2006/relationships/hyperlink" Target="consultantplus://offline/ref=3460C4241E0B83540DF29C7C382D47CE0454005E88DC033D2D1EBAF677C4CEB311C3EAD3B929A774s8z4H" TargetMode="External"/><Relationship Id="rId33" Type="http://schemas.openxmlformats.org/officeDocument/2006/relationships/hyperlink" Target="consultantplus://offline/ref=3460C4241E0B83540DF29C7C382D47CE045402508FD8033D2D1EBAF677C4CEB311C3EAD3B929A577s8zD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60C4241E0B83540DF29C7C382D47CE035C02518BD15E372547B6F4s7z0H" TargetMode="External"/><Relationship Id="rId20" Type="http://schemas.openxmlformats.org/officeDocument/2006/relationships/hyperlink" Target="http://www.&#1073;&#1072;&#1085;&#1082;&#1078;&#1082;&#1093;.&#1088;&#1092;" TargetMode="External"/><Relationship Id="rId29" Type="http://schemas.openxmlformats.org/officeDocument/2006/relationships/hyperlink" Target="consultantplus://offline/ref=3460C4241E0B83540DF29C7C382D47CE0455085F88D2033D2D1EBAF677sCz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3460C4241E0B83540DF29C7C382D47CE0454005E88DC033D2D1EBAF677C4CEB311C3EAD3B929A473s8zCH" TargetMode="External"/><Relationship Id="rId32" Type="http://schemas.openxmlformats.org/officeDocument/2006/relationships/hyperlink" Target="consultantplus://offline/ref=3460C4241E0B83540DF29C7C382D47CE075C095F82DF033D2D1EBAF677sCz4H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60C4241E0B83540DF29C7C382D47CE0F57015F8CD15E372547B6F4s7z0H" TargetMode="External"/><Relationship Id="rId23" Type="http://schemas.openxmlformats.org/officeDocument/2006/relationships/hyperlink" Target="consultantplus://offline/ref=3460C4241E0B83540DF29C7C382D47CE0454005E88DC033D2D1EBAF677C4CEB311C3EAD3B929A774s8z4H" TargetMode="External"/><Relationship Id="rId28" Type="http://schemas.openxmlformats.org/officeDocument/2006/relationships/hyperlink" Target="consultantplus://offline/ref=3460C4241E0B83540DF29C7C382D47CE0454005E88DE033D2D1EBAF677C4CEB311C3EAD3B929A577s8zCH" TargetMode="External"/><Relationship Id="rId36" Type="http://schemas.openxmlformats.org/officeDocument/2006/relationships/hyperlink" Target="consultantplus://offline/ref=3460C4241E0B83540DF29C7C382D47CE045402558FD8033D2D1EBAF677sCz4H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&#1073;&#1072;&#1085;&#1082;&#1078;&#1082;&#1093;.&#1088;&#1092;" TargetMode="External"/><Relationship Id="rId31" Type="http://schemas.openxmlformats.org/officeDocument/2006/relationships/hyperlink" Target="consultantplus://offline/ref=3460C4241E0B83540DF29C7C382D47CE075C095F82DF033D2D1EBAF677sCz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460C4241E0B83540DF29C7C382D47CE0F57015F8CD15E372547B6F4s7z0H" TargetMode="External"/><Relationship Id="rId22" Type="http://schemas.openxmlformats.org/officeDocument/2006/relationships/hyperlink" Target="consultantplus://offline/ref=3460C4241E0B83540DF29C7C382D47CE075202528ADD033D2D1EBAF677sCz4H" TargetMode="External"/><Relationship Id="rId27" Type="http://schemas.openxmlformats.org/officeDocument/2006/relationships/hyperlink" Target="consultantplus://offline/ref=3460C4241E0B83540DF29C7C382D47CE0454005E88DE033D2D1EBAF677C4CEB311C3EAD3B929A577s8zCH" TargetMode="External"/><Relationship Id="rId30" Type="http://schemas.openxmlformats.org/officeDocument/2006/relationships/hyperlink" Target="consultantplus://offline/ref=3460C4241E0B83540DF29C7C382D47CE0455085F88D2033D2D1EBAF677sCz4H" TargetMode="External"/><Relationship Id="rId35" Type="http://schemas.openxmlformats.org/officeDocument/2006/relationships/hyperlink" Target="consultantplus://offline/ref=3460C4241E0B83540DF29C7C382D47CE045402508FD8033D2D1EBAF677sC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E119-C5F0-41C7-90E4-2F242BAA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31</Pages>
  <Words>8151</Words>
  <Characters>46462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17</cp:revision>
  <cp:lastPrinted>2018-03-19T04:28:00Z</cp:lastPrinted>
  <dcterms:created xsi:type="dcterms:W3CDTF">2017-12-13T10:58:00Z</dcterms:created>
  <dcterms:modified xsi:type="dcterms:W3CDTF">2018-03-22T11:40:00Z</dcterms:modified>
</cp:coreProperties>
</file>