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2C" w:rsidRDefault="00AE1D66" w:rsidP="009B1E0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AE1D66" w:rsidRDefault="00AE1D66" w:rsidP="009B1E0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к проекту </w:t>
      </w:r>
      <w:proofErr w:type="gramStart"/>
      <w:r>
        <w:rPr>
          <w:rFonts w:ascii="Times New Roman" w:hAnsi="Times New Roman" w:cs="Times New Roman"/>
          <w:sz w:val="28"/>
          <w:szCs w:val="28"/>
        </w:rPr>
        <w:t>постановления администрации города Нефтеюганска</w:t>
      </w:r>
      <w:proofErr w:type="gramEnd"/>
      <w:r>
        <w:rPr>
          <w:rFonts w:ascii="Times New Roman" w:hAnsi="Times New Roman" w:cs="Times New Roman"/>
          <w:sz w:val="28"/>
          <w:szCs w:val="28"/>
        </w:rPr>
        <w:t xml:space="preserve"> </w:t>
      </w:r>
    </w:p>
    <w:p w:rsidR="00571C11" w:rsidRPr="00B92865" w:rsidRDefault="00B92865" w:rsidP="00B92865">
      <w:pPr>
        <w:pStyle w:val="ConsPlusNonformat"/>
        <w:widowControl/>
        <w:ind w:firstLine="708"/>
        <w:jc w:val="center"/>
        <w:rPr>
          <w:rFonts w:ascii="Times New Roman" w:hAnsi="Times New Roman" w:cs="Times New Roman"/>
          <w:sz w:val="28"/>
          <w:szCs w:val="28"/>
        </w:rPr>
      </w:pPr>
      <w:r>
        <w:rPr>
          <w:rFonts w:ascii="Times New Roman" w:hAnsi="Times New Roman" w:cs="Times New Roman"/>
          <w:sz w:val="28"/>
          <w:szCs w:val="28"/>
        </w:rPr>
        <w:t>«</w:t>
      </w:r>
      <w:r w:rsidRPr="00B92865">
        <w:rPr>
          <w:rFonts w:ascii="Times New Roman" w:hAnsi="Times New Roman" w:cs="Times New Roman"/>
          <w:sz w:val="28"/>
          <w:szCs w:val="28"/>
        </w:rPr>
        <w:t>Об утверждении Положения о порядке формирования, ведения, обязательного опубликования перечня муниципального имущества, предназначенного для передачи в пользование социально ориентированным некоммерческим организациям</w:t>
      </w:r>
      <w:r>
        <w:rPr>
          <w:rFonts w:ascii="Times New Roman" w:hAnsi="Times New Roman" w:cs="Times New Roman"/>
          <w:sz w:val="28"/>
          <w:szCs w:val="28"/>
        </w:rPr>
        <w:t>»</w:t>
      </w:r>
    </w:p>
    <w:p w:rsidR="00B92865" w:rsidRPr="00B92865" w:rsidRDefault="00B92865" w:rsidP="00B92865">
      <w:pPr>
        <w:pStyle w:val="ConsPlusNonformat"/>
        <w:widowControl/>
        <w:ind w:firstLine="708"/>
        <w:jc w:val="center"/>
        <w:rPr>
          <w:rFonts w:ascii="Times New Roman" w:hAnsi="Times New Roman" w:cs="Times New Roman"/>
          <w:sz w:val="28"/>
          <w:szCs w:val="28"/>
        </w:rPr>
      </w:pPr>
    </w:p>
    <w:tbl>
      <w:tblPr>
        <w:tblStyle w:val="af9"/>
        <w:tblW w:w="0" w:type="auto"/>
        <w:tblLook w:val="04A0"/>
      </w:tblPr>
      <w:tblGrid>
        <w:gridCol w:w="706"/>
        <w:gridCol w:w="5356"/>
        <w:gridCol w:w="3544"/>
      </w:tblGrid>
      <w:tr w:rsidR="00AE1D66" w:rsidTr="00571C11">
        <w:tc>
          <w:tcPr>
            <w:tcW w:w="706" w:type="dxa"/>
          </w:tcPr>
          <w:p w:rsidR="00AE1D66" w:rsidRPr="004D6047" w:rsidRDefault="00AE1D66"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 xml:space="preserve">№ </w:t>
            </w:r>
            <w:proofErr w:type="spellStart"/>
            <w:proofErr w:type="gramStart"/>
            <w:r w:rsidRPr="004D6047">
              <w:rPr>
                <w:rFonts w:ascii="Times New Roman" w:hAnsi="Times New Roman" w:cs="Times New Roman"/>
                <w:sz w:val="24"/>
                <w:szCs w:val="24"/>
              </w:rPr>
              <w:t>п</w:t>
            </w:r>
            <w:proofErr w:type="spellEnd"/>
            <w:proofErr w:type="gramEnd"/>
            <w:r w:rsidRPr="004D6047">
              <w:rPr>
                <w:rFonts w:ascii="Times New Roman" w:hAnsi="Times New Roman" w:cs="Times New Roman"/>
                <w:sz w:val="24"/>
                <w:szCs w:val="24"/>
              </w:rPr>
              <w:t>/</w:t>
            </w:r>
            <w:proofErr w:type="spellStart"/>
            <w:r w:rsidRPr="004D6047">
              <w:rPr>
                <w:rFonts w:ascii="Times New Roman" w:hAnsi="Times New Roman" w:cs="Times New Roman"/>
                <w:sz w:val="24"/>
                <w:szCs w:val="24"/>
              </w:rPr>
              <w:t>п</w:t>
            </w:r>
            <w:proofErr w:type="spellEnd"/>
          </w:p>
        </w:tc>
        <w:tc>
          <w:tcPr>
            <w:tcW w:w="5356" w:type="dxa"/>
          </w:tcPr>
          <w:p w:rsidR="00AE1D66" w:rsidRPr="004D6047" w:rsidRDefault="00AE1D66"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Разработчик проекта</w:t>
            </w:r>
            <w:r w:rsidR="004D6047">
              <w:rPr>
                <w:rFonts w:ascii="Times New Roman" w:hAnsi="Times New Roman" w:cs="Times New Roman"/>
                <w:sz w:val="24"/>
                <w:szCs w:val="24"/>
              </w:rPr>
              <w:t>: орган (структурное подразделение) администрации города</w:t>
            </w:r>
            <w:r w:rsidR="009D4B8E">
              <w:rPr>
                <w:rFonts w:ascii="Times New Roman" w:hAnsi="Times New Roman" w:cs="Times New Roman"/>
                <w:sz w:val="24"/>
                <w:szCs w:val="24"/>
              </w:rPr>
              <w:t xml:space="preserve"> Нефтеюганска</w:t>
            </w:r>
          </w:p>
        </w:tc>
        <w:tc>
          <w:tcPr>
            <w:tcW w:w="3544" w:type="dxa"/>
          </w:tcPr>
          <w:p w:rsidR="00AE1D66" w:rsidRPr="004D6047" w:rsidRDefault="00571C11" w:rsidP="0044098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Департамент муниципального </w:t>
            </w:r>
            <w:proofErr w:type="gramStart"/>
            <w:r>
              <w:rPr>
                <w:rFonts w:ascii="Times New Roman" w:hAnsi="Times New Roman" w:cs="Times New Roman"/>
                <w:sz w:val="24"/>
                <w:szCs w:val="24"/>
              </w:rPr>
              <w:t>имущества администрации города Нефтеюганска</w:t>
            </w:r>
            <w:proofErr w:type="gramEnd"/>
            <w:r>
              <w:rPr>
                <w:rFonts w:ascii="Times New Roman" w:hAnsi="Times New Roman" w:cs="Times New Roman"/>
                <w:sz w:val="24"/>
                <w:szCs w:val="24"/>
              </w:rPr>
              <w:t xml:space="preserve"> </w:t>
            </w:r>
          </w:p>
        </w:tc>
      </w:tr>
      <w:tr w:rsidR="00AE1D66" w:rsidTr="00571C11">
        <w:tc>
          <w:tcPr>
            <w:tcW w:w="706" w:type="dxa"/>
          </w:tcPr>
          <w:p w:rsidR="00AE1D66" w:rsidRPr="004D6047" w:rsidRDefault="00AE1D66"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1.</w:t>
            </w:r>
          </w:p>
        </w:tc>
        <w:tc>
          <w:tcPr>
            <w:tcW w:w="5356" w:type="dxa"/>
          </w:tcPr>
          <w:p w:rsidR="00AE1D66" w:rsidRPr="004D6047" w:rsidRDefault="00AE1D66"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Правовое обоснование проекта</w:t>
            </w:r>
          </w:p>
        </w:tc>
        <w:tc>
          <w:tcPr>
            <w:tcW w:w="3544" w:type="dxa"/>
          </w:tcPr>
          <w:p w:rsidR="00AE1D66" w:rsidRPr="00571C11" w:rsidRDefault="00B92865" w:rsidP="00B928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Ч.</w:t>
            </w:r>
            <w:r w:rsidRPr="00B92865">
              <w:rPr>
                <w:rFonts w:ascii="Times New Roman" w:hAnsi="Times New Roman" w:cs="Times New Roman"/>
                <w:sz w:val="24"/>
                <w:szCs w:val="24"/>
              </w:rPr>
              <w:t xml:space="preserve"> 8 ст</w:t>
            </w:r>
            <w:r>
              <w:rPr>
                <w:rFonts w:ascii="Times New Roman" w:hAnsi="Times New Roman" w:cs="Times New Roman"/>
                <w:sz w:val="24"/>
                <w:szCs w:val="24"/>
              </w:rPr>
              <w:t>.</w:t>
            </w:r>
            <w:r w:rsidRPr="00B92865">
              <w:rPr>
                <w:rFonts w:ascii="Times New Roman" w:hAnsi="Times New Roman" w:cs="Times New Roman"/>
                <w:sz w:val="24"/>
                <w:szCs w:val="24"/>
              </w:rPr>
              <w:t xml:space="preserve"> 31.1. Федерального закона от 12.01.1996 № 7-ФЗ </w:t>
            </w:r>
            <w:r>
              <w:rPr>
                <w:rFonts w:ascii="Times New Roman" w:hAnsi="Times New Roman" w:cs="Times New Roman"/>
                <w:sz w:val="24"/>
                <w:szCs w:val="24"/>
              </w:rPr>
              <w:t xml:space="preserve">                             </w:t>
            </w:r>
            <w:r w:rsidRPr="00B92865">
              <w:rPr>
                <w:rFonts w:ascii="Times New Roman" w:hAnsi="Times New Roman" w:cs="Times New Roman"/>
                <w:sz w:val="24"/>
                <w:szCs w:val="24"/>
              </w:rPr>
              <w:t>«О</w:t>
            </w:r>
            <w:r>
              <w:rPr>
                <w:rFonts w:ascii="Times New Roman" w:hAnsi="Times New Roman" w:cs="Times New Roman"/>
                <w:sz w:val="24"/>
                <w:szCs w:val="24"/>
              </w:rPr>
              <w:t xml:space="preserve"> </w:t>
            </w:r>
            <w:r w:rsidRPr="00B92865">
              <w:rPr>
                <w:rFonts w:ascii="Times New Roman" w:hAnsi="Times New Roman" w:cs="Times New Roman"/>
                <w:sz w:val="24"/>
                <w:szCs w:val="24"/>
              </w:rPr>
              <w:t>некоммерческих организациях»</w:t>
            </w:r>
            <w:r w:rsidR="00571C11" w:rsidRPr="00B92865">
              <w:rPr>
                <w:rFonts w:ascii="Times New Roman" w:hAnsi="Times New Roman" w:cs="Times New Roman"/>
                <w:sz w:val="24"/>
                <w:szCs w:val="24"/>
              </w:rPr>
              <w:t xml:space="preserve">, </w:t>
            </w:r>
            <w:r w:rsidR="00571C11" w:rsidRPr="00571C11">
              <w:rPr>
                <w:rFonts w:ascii="Times New Roman" w:hAnsi="Times New Roman" w:cs="Times New Roman"/>
                <w:sz w:val="24"/>
                <w:szCs w:val="24"/>
              </w:rPr>
              <w:t>Положение о порядке управления и распоряжения муниципальным имуществом, находящимся в собственности муниципального образования город Нефтеюганск, утвержденн</w:t>
            </w:r>
            <w:r w:rsidR="00571C11">
              <w:rPr>
                <w:rFonts w:ascii="Times New Roman" w:hAnsi="Times New Roman" w:cs="Times New Roman"/>
                <w:sz w:val="24"/>
                <w:szCs w:val="24"/>
              </w:rPr>
              <w:t>ое</w:t>
            </w:r>
            <w:r w:rsidR="00571C11" w:rsidRPr="00571C11">
              <w:rPr>
                <w:rFonts w:ascii="Times New Roman" w:hAnsi="Times New Roman" w:cs="Times New Roman"/>
                <w:sz w:val="24"/>
                <w:szCs w:val="24"/>
              </w:rPr>
              <w:t xml:space="preserve"> решением Думы города Нефтеюганска от 26.04.2017 </w:t>
            </w:r>
            <w:r>
              <w:rPr>
                <w:rFonts w:ascii="Times New Roman" w:hAnsi="Times New Roman" w:cs="Times New Roman"/>
                <w:sz w:val="24"/>
                <w:szCs w:val="24"/>
              </w:rPr>
              <w:t xml:space="preserve">                  </w:t>
            </w:r>
            <w:r w:rsidR="00571C11" w:rsidRPr="00571C11">
              <w:rPr>
                <w:rFonts w:ascii="Times New Roman" w:hAnsi="Times New Roman" w:cs="Times New Roman"/>
                <w:sz w:val="24"/>
                <w:szCs w:val="24"/>
              </w:rPr>
              <w:t>№ 146-</w:t>
            </w:r>
            <w:r w:rsidR="00571C11" w:rsidRPr="00571C11">
              <w:rPr>
                <w:rFonts w:ascii="Times New Roman" w:hAnsi="Times New Roman" w:cs="Times New Roman"/>
                <w:sz w:val="24"/>
                <w:szCs w:val="24"/>
                <w:lang w:val="en-US"/>
              </w:rPr>
              <w:t>VI</w:t>
            </w:r>
          </w:p>
        </w:tc>
      </w:tr>
      <w:tr w:rsidR="00AE1D66" w:rsidTr="00571C11">
        <w:tc>
          <w:tcPr>
            <w:tcW w:w="706" w:type="dxa"/>
          </w:tcPr>
          <w:p w:rsidR="00AE1D66" w:rsidRPr="004D6047" w:rsidRDefault="00AE1D66"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2.</w:t>
            </w:r>
          </w:p>
        </w:tc>
        <w:tc>
          <w:tcPr>
            <w:tcW w:w="5356" w:type="dxa"/>
          </w:tcPr>
          <w:p w:rsidR="00AE1D66" w:rsidRPr="004D6047" w:rsidRDefault="00C761E5"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Обоснование необходимости принятия проекта</w:t>
            </w:r>
          </w:p>
        </w:tc>
        <w:tc>
          <w:tcPr>
            <w:tcW w:w="3544" w:type="dxa"/>
          </w:tcPr>
          <w:p w:rsidR="00B92865" w:rsidRDefault="00571C11" w:rsidP="00B928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Проект подготовлен в целях </w:t>
            </w:r>
          </w:p>
          <w:p w:rsidR="00AE1D66" w:rsidRPr="004D6047" w:rsidRDefault="00B92865" w:rsidP="00B92865">
            <w:pPr>
              <w:pStyle w:val="ConsPlusNonformat"/>
              <w:widowControl/>
              <w:jc w:val="both"/>
              <w:rPr>
                <w:rFonts w:ascii="Times New Roman" w:hAnsi="Times New Roman" w:cs="Times New Roman"/>
                <w:sz w:val="24"/>
                <w:szCs w:val="24"/>
              </w:rPr>
            </w:pPr>
            <w:r w:rsidRPr="00B92865">
              <w:rPr>
                <w:rFonts w:ascii="Times New Roman" w:hAnsi="Times New Roman" w:cs="Times New Roman"/>
                <w:sz w:val="24"/>
                <w:szCs w:val="24"/>
              </w:rPr>
              <w:t>формирования, ведения, обязательного опубликования перечня муниципального имущества, предназначенного для передачи в пользование социально ориентированным некоммерческим организациям</w:t>
            </w:r>
          </w:p>
        </w:tc>
      </w:tr>
      <w:tr w:rsidR="00AE1D66" w:rsidTr="00571C11">
        <w:tc>
          <w:tcPr>
            <w:tcW w:w="706" w:type="dxa"/>
          </w:tcPr>
          <w:p w:rsidR="00AE1D66" w:rsidRPr="004D6047" w:rsidRDefault="00AE1D66"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3.</w:t>
            </w:r>
          </w:p>
        </w:tc>
        <w:tc>
          <w:tcPr>
            <w:tcW w:w="5356" w:type="dxa"/>
          </w:tcPr>
          <w:p w:rsidR="00AE1D66" w:rsidRPr="004D6047" w:rsidRDefault="00C761E5"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Характеристика целей (задач), основных положений</w:t>
            </w:r>
            <w:r w:rsidR="009D4B8E">
              <w:rPr>
                <w:rFonts w:ascii="Times New Roman" w:hAnsi="Times New Roman" w:cs="Times New Roman"/>
                <w:sz w:val="24"/>
                <w:szCs w:val="24"/>
              </w:rPr>
              <w:t xml:space="preserve"> предмета регулирования</w:t>
            </w:r>
            <w:r w:rsidRPr="004D6047">
              <w:rPr>
                <w:rFonts w:ascii="Times New Roman" w:hAnsi="Times New Roman" w:cs="Times New Roman"/>
                <w:sz w:val="24"/>
                <w:szCs w:val="24"/>
              </w:rPr>
              <w:t xml:space="preserve"> проекта*</w:t>
            </w:r>
          </w:p>
        </w:tc>
        <w:tc>
          <w:tcPr>
            <w:tcW w:w="3544" w:type="dxa"/>
          </w:tcPr>
          <w:p w:rsidR="00AE1D66" w:rsidRPr="004D6047" w:rsidRDefault="00571C11" w:rsidP="0044098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Устанавливает порядок </w:t>
            </w:r>
            <w:r w:rsidR="00B92865" w:rsidRPr="00B92865">
              <w:rPr>
                <w:rFonts w:ascii="Times New Roman" w:hAnsi="Times New Roman" w:cs="Times New Roman"/>
                <w:sz w:val="24"/>
                <w:szCs w:val="24"/>
              </w:rPr>
              <w:t>формирования, ведения, обязательного опубликования перечня муниципального имущества, предназначенного для передачи в пользование социально ориентированным некоммерческим организациям</w:t>
            </w:r>
          </w:p>
        </w:tc>
      </w:tr>
      <w:tr w:rsidR="00C761E5" w:rsidTr="00571C11">
        <w:tc>
          <w:tcPr>
            <w:tcW w:w="706" w:type="dxa"/>
            <w:vMerge w:val="restart"/>
          </w:tcPr>
          <w:p w:rsidR="00C761E5" w:rsidRPr="004D6047" w:rsidRDefault="00C761E5"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3.1*</w:t>
            </w:r>
          </w:p>
        </w:tc>
        <w:tc>
          <w:tcPr>
            <w:tcW w:w="8900" w:type="dxa"/>
            <w:gridSpan w:val="2"/>
          </w:tcPr>
          <w:p w:rsidR="00C761E5" w:rsidRPr="004D6047" w:rsidRDefault="00C761E5" w:rsidP="009D4B8E">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Дополнительно в случае если проектом предусматривается внесение изменений в действующий правовой акт – Сравнительный анализ редакций</w:t>
            </w:r>
          </w:p>
        </w:tc>
      </w:tr>
      <w:tr w:rsidR="00C761E5" w:rsidTr="00571C11">
        <w:tc>
          <w:tcPr>
            <w:tcW w:w="706" w:type="dxa"/>
            <w:vMerge/>
          </w:tcPr>
          <w:p w:rsidR="00C761E5" w:rsidRPr="004D6047" w:rsidRDefault="00C761E5" w:rsidP="009B1E03">
            <w:pPr>
              <w:pStyle w:val="ConsPlusNonformat"/>
              <w:widowControl/>
              <w:jc w:val="center"/>
              <w:rPr>
                <w:rFonts w:ascii="Times New Roman" w:hAnsi="Times New Roman" w:cs="Times New Roman"/>
                <w:sz w:val="24"/>
                <w:szCs w:val="24"/>
              </w:rPr>
            </w:pPr>
          </w:p>
        </w:tc>
        <w:tc>
          <w:tcPr>
            <w:tcW w:w="5356" w:type="dxa"/>
          </w:tcPr>
          <w:p w:rsidR="00C761E5" w:rsidRPr="004D6047" w:rsidRDefault="00C761E5" w:rsidP="00C761E5">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Действующая редакция</w:t>
            </w:r>
          </w:p>
          <w:p w:rsidR="00C761E5" w:rsidRPr="004D6047" w:rsidRDefault="00C761E5" w:rsidP="00C761E5">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правового акта</w:t>
            </w:r>
          </w:p>
        </w:tc>
        <w:tc>
          <w:tcPr>
            <w:tcW w:w="3544" w:type="dxa"/>
          </w:tcPr>
          <w:p w:rsidR="00C761E5" w:rsidRPr="004D6047" w:rsidRDefault="00C761E5" w:rsidP="00C761E5">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 xml:space="preserve">Редакция </w:t>
            </w:r>
          </w:p>
          <w:p w:rsidR="00C761E5" w:rsidRPr="004D6047" w:rsidRDefault="00C761E5" w:rsidP="00C761E5">
            <w:pPr>
              <w:pStyle w:val="ConsPlusNonformat"/>
              <w:widowControl/>
              <w:jc w:val="center"/>
              <w:rPr>
                <w:rFonts w:ascii="Times New Roman" w:hAnsi="Times New Roman" w:cs="Times New Roman"/>
                <w:sz w:val="24"/>
                <w:szCs w:val="24"/>
              </w:rPr>
            </w:pPr>
            <w:proofErr w:type="gramStart"/>
            <w:r w:rsidRPr="004D6047">
              <w:rPr>
                <w:rFonts w:ascii="Times New Roman" w:hAnsi="Times New Roman" w:cs="Times New Roman"/>
                <w:sz w:val="24"/>
                <w:szCs w:val="24"/>
              </w:rPr>
              <w:t>предложенная</w:t>
            </w:r>
            <w:proofErr w:type="gramEnd"/>
            <w:r w:rsidRPr="004D6047">
              <w:rPr>
                <w:rFonts w:ascii="Times New Roman" w:hAnsi="Times New Roman" w:cs="Times New Roman"/>
                <w:sz w:val="24"/>
                <w:szCs w:val="24"/>
              </w:rPr>
              <w:t xml:space="preserve"> проектом </w:t>
            </w:r>
          </w:p>
        </w:tc>
      </w:tr>
      <w:tr w:rsidR="00C761E5" w:rsidTr="00571C11">
        <w:tc>
          <w:tcPr>
            <w:tcW w:w="706" w:type="dxa"/>
            <w:vMerge/>
          </w:tcPr>
          <w:p w:rsidR="00C761E5" w:rsidRPr="004D6047" w:rsidRDefault="00C761E5" w:rsidP="009B1E03">
            <w:pPr>
              <w:pStyle w:val="ConsPlusNonformat"/>
              <w:widowControl/>
              <w:jc w:val="center"/>
              <w:rPr>
                <w:rFonts w:ascii="Times New Roman" w:hAnsi="Times New Roman" w:cs="Times New Roman"/>
                <w:sz w:val="24"/>
                <w:szCs w:val="24"/>
              </w:rPr>
            </w:pPr>
          </w:p>
        </w:tc>
        <w:tc>
          <w:tcPr>
            <w:tcW w:w="5356" w:type="dxa"/>
          </w:tcPr>
          <w:p w:rsidR="00C761E5" w:rsidRPr="004D6047" w:rsidRDefault="00C761E5" w:rsidP="0044098D">
            <w:pPr>
              <w:autoSpaceDE w:val="0"/>
              <w:autoSpaceDN w:val="0"/>
              <w:adjustRightInd w:val="0"/>
              <w:jc w:val="both"/>
            </w:pPr>
          </w:p>
        </w:tc>
        <w:tc>
          <w:tcPr>
            <w:tcW w:w="3544" w:type="dxa"/>
          </w:tcPr>
          <w:p w:rsidR="00C761E5" w:rsidRPr="0044098D" w:rsidRDefault="00C761E5" w:rsidP="0044098D">
            <w:pPr>
              <w:ind w:right="-1"/>
              <w:jc w:val="both"/>
            </w:pPr>
          </w:p>
        </w:tc>
      </w:tr>
      <w:tr w:rsidR="00AE1D66" w:rsidTr="00571C11">
        <w:tc>
          <w:tcPr>
            <w:tcW w:w="706" w:type="dxa"/>
          </w:tcPr>
          <w:p w:rsidR="00AE1D66" w:rsidRPr="004D6047" w:rsidRDefault="00AE1D66"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4.</w:t>
            </w:r>
          </w:p>
        </w:tc>
        <w:tc>
          <w:tcPr>
            <w:tcW w:w="5356" w:type="dxa"/>
          </w:tcPr>
          <w:p w:rsidR="00AE1D66" w:rsidRPr="004D6047" w:rsidRDefault="00C761E5" w:rsidP="004D6047">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Информация о необходимости</w:t>
            </w:r>
            <w:r w:rsidR="004D6047" w:rsidRPr="004D6047">
              <w:rPr>
                <w:rFonts w:ascii="Times New Roman" w:hAnsi="Times New Roman" w:cs="Times New Roman"/>
                <w:sz w:val="24"/>
                <w:szCs w:val="24"/>
              </w:rPr>
              <w:t>/</w:t>
            </w:r>
            <w:r w:rsidRPr="004D6047">
              <w:rPr>
                <w:rFonts w:ascii="Times New Roman" w:hAnsi="Times New Roman" w:cs="Times New Roman"/>
                <w:sz w:val="24"/>
                <w:szCs w:val="24"/>
              </w:rPr>
              <w:t xml:space="preserve">отсутствии необходимости </w:t>
            </w:r>
            <w:proofErr w:type="gramStart"/>
            <w:r w:rsidRPr="004D6047">
              <w:rPr>
                <w:rFonts w:ascii="Times New Roman" w:hAnsi="Times New Roman" w:cs="Times New Roman"/>
                <w:sz w:val="24"/>
                <w:szCs w:val="24"/>
              </w:rPr>
              <w:t xml:space="preserve">проведения </w:t>
            </w:r>
            <w:r w:rsidR="004D6047" w:rsidRPr="004D6047">
              <w:rPr>
                <w:rFonts w:ascii="Times New Roman" w:hAnsi="Times New Roman" w:cs="Times New Roman"/>
                <w:sz w:val="24"/>
                <w:szCs w:val="24"/>
              </w:rPr>
              <w:t>оценки регулирующего воздействия проекта</w:t>
            </w:r>
            <w:proofErr w:type="gramEnd"/>
            <w:r w:rsidR="004D6047" w:rsidRPr="004D6047">
              <w:rPr>
                <w:rFonts w:ascii="Times New Roman" w:hAnsi="Times New Roman" w:cs="Times New Roman"/>
                <w:sz w:val="24"/>
                <w:szCs w:val="24"/>
              </w:rPr>
              <w:t xml:space="preserve"> </w:t>
            </w:r>
          </w:p>
        </w:tc>
        <w:tc>
          <w:tcPr>
            <w:tcW w:w="3544" w:type="dxa"/>
          </w:tcPr>
          <w:p w:rsidR="00AE1D66" w:rsidRPr="0044098D" w:rsidRDefault="0044098D" w:rsidP="0044098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w:t>
            </w:r>
            <w:r w:rsidRPr="004D6047">
              <w:rPr>
                <w:rFonts w:ascii="Times New Roman" w:hAnsi="Times New Roman" w:cs="Times New Roman"/>
                <w:sz w:val="24"/>
                <w:szCs w:val="24"/>
              </w:rPr>
              <w:t>еобходимо</w:t>
            </w:r>
            <w:r>
              <w:rPr>
                <w:rFonts w:ascii="Times New Roman" w:hAnsi="Times New Roman" w:cs="Times New Roman"/>
                <w:sz w:val="24"/>
                <w:szCs w:val="24"/>
              </w:rPr>
              <w:t xml:space="preserve"> </w:t>
            </w:r>
            <w:r w:rsidRPr="004D6047">
              <w:rPr>
                <w:rFonts w:ascii="Times New Roman" w:hAnsi="Times New Roman" w:cs="Times New Roman"/>
                <w:sz w:val="24"/>
                <w:szCs w:val="24"/>
              </w:rPr>
              <w:t>проведени</w:t>
            </w:r>
            <w:r>
              <w:rPr>
                <w:rFonts w:ascii="Times New Roman" w:hAnsi="Times New Roman" w:cs="Times New Roman"/>
                <w:sz w:val="24"/>
                <w:szCs w:val="24"/>
              </w:rPr>
              <w:t>е</w:t>
            </w:r>
            <w:r w:rsidRPr="004D6047">
              <w:rPr>
                <w:rFonts w:ascii="Times New Roman" w:hAnsi="Times New Roman" w:cs="Times New Roman"/>
                <w:sz w:val="24"/>
                <w:szCs w:val="24"/>
              </w:rPr>
              <w:t xml:space="preserve"> оценки регулирующего воздействия проекта</w:t>
            </w:r>
          </w:p>
        </w:tc>
      </w:tr>
      <w:tr w:rsidR="00AE1D66" w:rsidTr="00571C11">
        <w:tc>
          <w:tcPr>
            <w:tcW w:w="706" w:type="dxa"/>
          </w:tcPr>
          <w:p w:rsidR="00AE1D66" w:rsidRPr="004D6047" w:rsidRDefault="00AE1D66"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5.</w:t>
            </w:r>
          </w:p>
        </w:tc>
        <w:tc>
          <w:tcPr>
            <w:tcW w:w="5356" w:type="dxa"/>
          </w:tcPr>
          <w:p w:rsidR="00AE1D66" w:rsidRPr="004D6047" w:rsidRDefault="004D6047" w:rsidP="009D4B8E">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 xml:space="preserve">Информация о необходимости/отсутствии необходимости согласования проекта </w:t>
            </w:r>
            <w:proofErr w:type="spellStart"/>
            <w:r w:rsidRPr="004D6047">
              <w:rPr>
                <w:rFonts w:ascii="Times New Roman" w:hAnsi="Times New Roman" w:cs="Times New Roman"/>
                <w:sz w:val="24"/>
                <w:szCs w:val="24"/>
              </w:rPr>
              <w:t>Нефтеюганским</w:t>
            </w:r>
            <w:r w:rsidR="009D4B8E">
              <w:rPr>
                <w:rFonts w:ascii="Times New Roman" w:hAnsi="Times New Roman" w:cs="Times New Roman"/>
                <w:sz w:val="24"/>
                <w:szCs w:val="24"/>
              </w:rPr>
              <w:t>и</w:t>
            </w:r>
            <w:proofErr w:type="spellEnd"/>
            <w:r w:rsidRPr="004D6047">
              <w:rPr>
                <w:rFonts w:ascii="Times New Roman" w:hAnsi="Times New Roman" w:cs="Times New Roman"/>
                <w:sz w:val="24"/>
                <w:szCs w:val="24"/>
              </w:rPr>
              <w:t xml:space="preserve"> территориальным</w:t>
            </w:r>
            <w:r w:rsidR="009D4B8E">
              <w:rPr>
                <w:rFonts w:ascii="Times New Roman" w:hAnsi="Times New Roman" w:cs="Times New Roman"/>
                <w:sz w:val="24"/>
                <w:szCs w:val="24"/>
              </w:rPr>
              <w:t>и</w:t>
            </w:r>
            <w:r w:rsidRPr="004D6047">
              <w:rPr>
                <w:rFonts w:ascii="Times New Roman" w:hAnsi="Times New Roman" w:cs="Times New Roman"/>
                <w:sz w:val="24"/>
                <w:szCs w:val="24"/>
              </w:rPr>
              <w:t xml:space="preserve"> объединени</w:t>
            </w:r>
            <w:r w:rsidR="009D4B8E">
              <w:rPr>
                <w:rFonts w:ascii="Times New Roman" w:hAnsi="Times New Roman" w:cs="Times New Roman"/>
                <w:sz w:val="24"/>
                <w:szCs w:val="24"/>
              </w:rPr>
              <w:t>я</w:t>
            </w:r>
            <w:r w:rsidRPr="004D6047">
              <w:rPr>
                <w:rFonts w:ascii="Times New Roman" w:hAnsi="Times New Roman" w:cs="Times New Roman"/>
                <w:sz w:val="24"/>
                <w:szCs w:val="24"/>
              </w:rPr>
              <w:t>м</w:t>
            </w:r>
            <w:r w:rsidR="009D4B8E">
              <w:rPr>
                <w:rFonts w:ascii="Times New Roman" w:hAnsi="Times New Roman" w:cs="Times New Roman"/>
                <w:sz w:val="24"/>
                <w:szCs w:val="24"/>
              </w:rPr>
              <w:t>и</w:t>
            </w:r>
            <w:r w:rsidRPr="004D6047">
              <w:rPr>
                <w:rFonts w:ascii="Times New Roman" w:hAnsi="Times New Roman" w:cs="Times New Roman"/>
                <w:sz w:val="24"/>
                <w:szCs w:val="24"/>
              </w:rPr>
              <w:t xml:space="preserve"> работодателей, профсоюзов</w:t>
            </w:r>
          </w:p>
        </w:tc>
        <w:tc>
          <w:tcPr>
            <w:tcW w:w="3544" w:type="dxa"/>
          </w:tcPr>
          <w:p w:rsidR="00AE1D66" w:rsidRPr="0044098D" w:rsidRDefault="0044098D" w:rsidP="0044098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w:t>
            </w:r>
            <w:r w:rsidRPr="004D6047">
              <w:rPr>
                <w:rFonts w:ascii="Times New Roman" w:hAnsi="Times New Roman" w:cs="Times New Roman"/>
                <w:sz w:val="24"/>
                <w:szCs w:val="24"/>
              </w:rPr>
              <w:t>тсутств</w:t>
            </w:r>
            <w:r>
              <w:rPr>
                <w:rFonts w:ascii="Times New Roman" w:hAnsi="Times New Roman" w:cs="Times New Roman"/>
                <w:sz w:val="24"/>
                <w:szCs w:val="24"/>
              </w:rPr>
              <w:t>ует</w:t>
            </w:r>
            <w:r w:rsidRPr="004D6047">
              <w:rPr>
                <w:rFonts w:ascii="Times New Roman" w:hAnsi="Times New Roman" w:cs="Times New Roman"/>
                <w:sz w:val="24"/>
                <w:szCs w:val="24"/>
              </w:rPr>
              <w:t xml:space="preserve"> необходимост</w:t>
            </w:r>
            <w:r>
              <w:rPr>
                <w:rFonts w:ascii="Times New Roman" w:hAnsi="Times New Roman" w:cs="Times New Roman"/>
                <w:sz w:val="24"/>
                <w:szCs w:val="24"/>
              </w:rPr>
              <w:t>ь</w:t>
            </w:r>
            <w:r w:rsidRPr="004D6047">
              <w:rPr>
                <w:rFonts w:ascii="Times New Roman" w:hAnsi="Times New Roman" w:cs="Times New Roman"/>
                <w:sz w:val="24"/>
                <w:szCs w:val="24"/>
              </w:rPr>
              <w:t xml:space="preserve"> согласования проекта </w:t>
            </w:r>
            <w:proofErr w:type="spellStart"/>
            <w:r w:rsidRPr="004D6047">
              <w:rPr>
                <w:rFonts w:ascii="Times New Roman" w:hAnsi="Times New Roman" w:cs="Times New Roman"/>
                <w:sz w:val="24"/>
                <w:szCs w:val="24"/>
              </w:rPr>
              <w:t>Нефтеюганским</w:t>
            </w:r>
            <w:r>
              <w:rPr>
                <w:rFonts w:ascii="Times New Roman" w:hAnsi="Times New Roman" w:cs="Times New Roman"/>
                <w:sz w:val="24"/>
                <w:szCs w:val="24"/>
              </w:rPr>
              <w:t>и</w:t>
            </w:r>
            <w:proofErr w:type="spellEnd"/>
            <w:r w:rsidRPr="004D6047">
              <w:rPr>
                <w:rFonts w:ascii="Times New Roman" w:hAnsi="Times New Roman" w:cs="Times New Roman"/>
                <w:sz w:val="24"/>
                <w:szCs w:val="24"/>
              </w:rPr>
              <w:t xml:space="preserve"> территориальным</w:t>
            </w:r>
            <w:r>
              <w:rPr>
                <w:rFonts w:ascii="Times New Roman" w:hAnsi="Times New Roman" w:cs="Times New Roman"/>
                <w:sz w:val="24"/>
                <w:szCs w:val="24"/>
              </w:rPr>
              <w:t>и</w:t>
            </w:r>
            <w:r w:rsidRPr="004D6047">
              <w:rPr>
                <w:rFonts w:ascii="Times New Roman" w:hAnsi="Times New Roman" w:cs="Times New Roman"/>
                <w:sz w:val="24"/>
                <w:szCs w:val="24"/>
              </w:rPr>
              <w:t xml:space="preserve"> объединени</w:t>
            </w:r>
            <w:r>
              <w:rPr>
                <w:rFonts w:ascii="Times New Roman" w:hAnsi="Times New Roman" w:cs="Times New Roman"/>
                <w:sz w:val="24"/>
                <w:szCs w:val="24"/>
              </w:rPr>
              <w:t>я</w:t>
            </w:r>
            <w:r w:rsidRPr="004D6047">
              <w:rPr>
                <w:rFonts w:ascii="Times New Roman" w:hAnsi="Times New Roman" w:cs="Times New Roman"/>
                <w:sz w:val="24"/>
                <w:szCs w:val="24"/>
              </w:rPr>
              <w:t>м</w:t>
            </w:r>
            <w:r>
              <w:rPr>
                <w:rFonts w:ascii="Times New Roman" w:hAnsi="Times New Roman" w:cs="Times New Roman"/>
                <w:sz w:val="24"/>
                <w:szCs w:val="24"/>
              </w:rPr>
              <w:t>и</w:t>
            </w:r>
            <w:r w:rsidRPr="004D6047">
              <w:rPr>
                <w:rFonts w:ascii="Times New Roman" w:hAnsi="Times New Roman" w:cs="Times New Roman"/>
                <w:sz w:val="24"/>
                <w:szCs w:val="24"/>
              </w:rPr>
              <w:t xml:space="preserve"> работодателей, </w:t>
            </w:r>
            <w:r w:rsidRPr="004D6047">
              <w:rPr>
                <w:rFonts w:ascii="Times New Roman" w:hAnsi="Times New Roman" w:cs="Times New Roman"/>
                <w:sz w:val="24"/>
                <w:szCs w:val="24"/>
              </w:rPr>
              <w:lastRenderedPageBreak/>
              <w:t>профсоюзов</w:t>
            </w:r>
          </w:p>
        </w:tc>
      </w:tr>
      <w:tr w:rsidR="00C761E5" w:rsidTr="00571C11">
        <w:tc>
          <w:tcPr>
            <w:tcW w:w="706" w:type="dxa"/>
          </w:tcPr>
          <w:p w:rsidR="00C761E5" w:rsidRPr="004D6047" w:rsidRDefault="004D6047"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lastRenderedPageBreak/>
              <w:t>6.</w:t>
            </w:r>
          </w:p>
        </w:tc>
        <w:tc>
          <w:tcPr>
            <w:tcW w:w="5356" w:type="dxa"/>
          </w:tcPr>
          <w:p w:rsidR="00C761E5" w:rsidRPr="004D6047" w:rsidRDefault="004D6047" w:rsidP="009D4B8E">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 xml:space="preserve">Информация о необходимости/отсутствии необходимости проведения </w:t>
            </w:r>
            <w:proofErr w:type="spellStart"/>
            <w:r w:rsidRPr="004D6047">
              <w:rPr>
                <w:rFonts w:ascii="Times New Roman" w:hAnsi="Times New Roman" w:cs="Times New Roman"/>
                <w:sz w:val="24"/>
                <w:szCs w:val="24"/>
              </w:rPr>
              <w:t>антикоррупционной</w:t>
            </w:r>
            <w:proofErr w:type="spellEnd"/>
            <w:r w:rsidRPr="004D6047">
              <w:rPr>
                <w:rFonts w:ascii="Times New Roman" w:hAnsi="Times New Roman" w:cs="Times New Roman"/>
                <w:sz w:val="24"/>
                <w:szCs w:val="24"/>
              </w:rPr>
              <w:t xml:space="preserve"> экспертизы</w:t>
            </w:r>
            <w:r w:rsidR="009D4B8E">
              <w:rPr>
                <w:rFonts w:ascii="Times New Roman" w:hAnsi="Times New Roman" w:cs="Times New Roman"/>
                <w:sz w:val="24"/>
                <w:szCs w:val="24"/>
              </w:rPr>
              <w:t xml:space="preserve"> (в том числе независимой)</w:t>
            </w:r>
          </w:p>
        </w:tc>
        <w:tc>
          <w:tcPr>
            <w:tcW w:w="3544" w:type="dxa"/>
          </w:tcPr>
          <w:p w:rsidR="0044098D" w:rsidRPr="0044098D" w:rsidRDefault="0044098D" w:rsidP="0044098D">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Необходимо</w:t>
            </w:r>
            <w:r>
              <w:rPr>
                <w:rFonts w:ascii="Times New Roman" w:hAnsi="Times New Roman" w:cs="Times New Roman"/>
                <w:sz w:val="24"/>
                <w:szCs w:val="24"/>
              </w:rPr>
              <w:t xml:space="preserve">  </w:t>
            </w:r>
            <w:r w:rsidRPr="004D6047">
              <w:rPr>
                <w:rFonts w:ascii="Times New Roman" w:hAnsi="Times New Roman" w:cs="Times New Roman"/>
                <w:sz w:val="24"/>
                <w:szCs w:val="24"/>
              </w:rPr>
              <w:t>проведени</w:t>
            </w:r>
            <w:r>
              <w:rPr>
                <w:rFonts w:ascii="Times New Roman" w:hAnsi="Times New Roman" w:cs="Times New Roman"/>
                <w:sz w:val="24"/>
                <w:szCs w:val="24"/>
              </w:rPr>
              <w:t>е</w:t>
            </w:r>
            <w:r w:rsidRPr="004D6047">
              <w:rPr>
                <w:rFonts w:ascii="Times New Roman" w:hAnsi="Times New Roman" w:cs="Times New Roman"/>
                <w:sz w:val="24"/>
                <w:szCs w:val="24"/>
              </w:rPr>
              <w:t xml:space="preserve"> </w:t>
            </w:r>
            <w:proofErr w:type="spellStart"/>
            <w:r w:rsidRPr="004D6047">
              <w:rPr>
                <w:rFonts w:ascii="Times New Roman" w:hAnsi="Times New Roman" w:cs="Times New Roman"/>
                <w:sz w:val="24"/>
                <w:szCs w:val="24"/>
              </w:rPr>
              <w:t>антикоррупционной</w:t>
            </w:r>
            <w:proofErr w:type="spellEnd"/>
            <w:r w:rsidRPr="004D6047">
              <w:rPr>
                <w:rFonts w:ascii="Times New Roman" w:hAnsi="Times New Roman" w:cs="Times New Roman"/>
                <w:sz w:val="24"/>
                <w:szCs w:val="24"/>
              </w:rPr>
              <w:t xml:space="preserve"> экспертизы</w:t>
            </w:r>
            <w:r>
              <w:rPr>
                <w:rFonts w:ascii="Times New Roman" w:hAnsi="Times New Roman" w:cs="Times New Roman"/>
                <w:sz w:val="24"/>
                <w:szCs w:val="24"/>
              </w:rPr>
              <w:t xml:space="preserve"> (в том числе независимой)</w:t>
            </w:r>
          </w:p>
        </w:tc>
      </w:tr>
      <w:tr w:rsidR="00C761E5" w:rsidTr="00571C11">
        <w:tc>
          <w:tcPr>
            <w:tcW w:w="706" w:type="dxa"/>
          </w:tcPr>
          <w:p w:rsidR="00C761E5" w:rsidRPr="004D6047" w:rsidRDefault="004D6047" w:rsidP="009B1E03">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7.</w:t>
            </w:r>
          </w:p>
        </w:tc>
        <w:tc>
          <w:tcPr>
            <w:tcW w:w="5356" w:type="dxa"/>
          </w:tcPr>
          <w:p w:rsidR="00C761E5" w:rsidRPr="004D6047" w:rsidRDefault="004D6047" w:rsidP="004D6047">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 xml:space="preserve">Информация о необходимости/отсутствии необходимости проведения </w:t>
            </w:r>
            <w:r>
              <w:rPr>
                <w:rFonts w:ascii="Times New Roman" w:hAnsi="Times New Roman" w:cs="Times New Roman"/>
                <w:sz w:val="24"/>
                <w:szCs w:val="24"/>
              </w:rPr>
              <w:t xml:space="preserve">финансово-экономической </w:t>
            </w:r>
            <w:r w:rsidRPr="004D6047">
              <w:rPr>
                <w:rFonts w:ascii="Times New Roman" w:hAnsi="Times New Roman" w:cs="Times New Roman"/>
                <w:sz w:val="24"/>
                <w:szCs w:val="24"/>
              </w:rPr>
              <w:t>экспертизы</w:t>
            </w:r>
          </w:p>
        </w:tc>
        <w:tc>
          <w:tcPr>
            <w:tcW w:w="3544" w:type="dxa"/>
          </w:tcPr>
          <w:p w:rsidR="0044098D" w:rsidRPr="004D6047" w:rsidRDefault="0044098D" w:rsidP="0044098D">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Отсутств</w:t>
            </w:r>
            <w:r>
              <w:rPr>
                <w:rFonts w:ascii="Times New Roman" w:hAnsi="Times New Roman" w:cs="Times New Roman"/>
                <w:sz w:val="24"/>
                <w:szCs w:val="24"/>
              </w:rPr>
              <w:t xml:space="preserve">ует </w:t>
            </w:r>
            <w:r w:rsidRPr="004D6047">
              <w:rPr>
                <w:rFonts w:ascii="Times New Roman" w:hAnsi="Times New Roman" w:cs="Times New Roman"/>
                <w:sz w:val="24"/>
                <w:szCs w:val="24"/>
              </w:rPr>
              <w:t xml:space="preserve"> необходимост</w:t>
            </w:r>
            <w:r>
              <w:rPr>
                <w:rFonts w:ascii="Times New Roman" w:hAnsi="Times New Roman" w:cs="Times New Roman"/>
                <w:sz w:val="24"/>
                <w:szCs w:val="24"/>
              </w:rPr>
              <w:t>ь</w:t>
            </w:r>
            <w:r w:rsidRPr="004D6047">
              <w:rPr>
                <w:rFonts w:ascii="Times New Roman" w:hAnsi="Times New Roman" w:cs="Times New Roman"/>
                <w:sz w:val="24"/>
                <w:szCs w:val="24"/>
              </w:rPr>
              <w:t xml:space="preserve"> проведения </w:t>
            </w:r>
            <w:r>
              <w:rPr>
                <w:rFonts w:ascii="Times New Roman" w:hAnsi="Times New Roman" w:cs="Times New Roman"/>
                <w:sz w:val="24"/>
                <w:szCs w:val="24"/>
              </w:rPr>
              <w:t xml:space="preserve">финансово-экономической </w:t>
            </w:r>
            <w:r w:rsidRPr="004D6047">
              <w:rPr>
                <w:rFonts w:ascii="Times New Roman" w:hAnsi="Times New Roman" w:cs="Times New Roman"/>
                <w:sz w:val="24"/>
                <w:szCs w:val="24"/>
              </w:rPr>
              <w:t>экспертизы</w:t>
            </w:r>
          </w:p>
        </w:tc>
      </w:tr>
      <w:tr w:rsidR="00C761E5" w:rsidTr="00571C11">
        <w:tc>
          <w:tcPr>
            <w:tcW w:w="706" w:type="dxa"/>
          </w:tcPr>
          <w:p w:rsidR="00C761E5" w:rsidRPr="004D6047" w:rsidRDefault="004D6047" w:rsidP="009B1E0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5356" w:type="dxa"/>
          </w:tcPr>
          <w:p w:rsidR="00C761E5" w:rsidRPr="004D6047" w:rsidRDefault="004D6047"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Информация о необходимости/отсутствии необходимости</w:t>
            </w:r>
            <w:r>
              <w:rPr>
                <w:rFonts w:ascii="Times New Roman" w:hAnsi="Times New Roman" w:cs="Times New Roman"/>
                <w:sz w:val="24"/>
                <w:szCs w:val="24"/>
              </w:rPr>
              <w:t xml:space="preserve"> опубликования правового акта, размещении на официальном сайте </w:t>
            </w:r>
          </w:p>
        </w:tc>
        <w:tc>
          <w:tcPr>
            <w:tcW w:w="3544" w:type="dxa"/>
          </w:tcPr>
          <w:p w:rsidR="0044098D" w:rsidRPr="004D6047" w:rsidRDefault="0044098D" w:rsidP="0044098D">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Необходимо</w:t>
            </w:r>
            <w:r>
              <w:rPr>
                <w:rFonts w:ascii="Times New Roman" w:hAnsi="Times New Roman" w:cs="Times New Roman"/>
                <w:sz w:val="24"/>
                <w:szCs w:val="24"/>
              </w:rPr>
              <w:t xml:space="preserve"> опубликование правового акта, размещение на официальном сайте</w:t>
            </w:r>
          </w:p>
        </w:tc>
      </w:tr>
      <w:tr w:rsidR="004D6047" w:rsidTr="00571C11">
        <w:tc>
          <w:tcPr>
            <w:tcW w:w="706" w:type="dxa"/>
          </w:tcPr>
          <w:p w:rsidR="004D6047" w:rsidRDefault="004D6047" w:rsidP="009B1E0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5356" w:type="dxa"/>
          </w:tcPr>
          <w:p w:rsidR="004D6047" w:rsidRPr="004D6047" w:rsidRDefault="009D4B8E" w:rsidP="00AE1D66">
            <w:pPr>
              <w:pStyle w:val="ConsPlusNonformat"/>
              <w:widowControl/>
              <w:rPr>
                <w:rFonts w:ascii="Times New Roman" w:hAnsi="Times New Roman" w:cs="Times New Roman"/>
                <w:sz w:val="24"/>
                <w:szCs w:val="24"/>
              </w:rPr>
            </w:pPr>
            <w:r>
              <w:rPr>
                <w:rFonts w:ascii="Times New Roman" w:hAnsi="Times New Roman" w:cs="Times New Roman"/>
                <w:sz w:val="24"/>
                <w:szCs w:val="24"/>
              </w:rPr>
              <w:t>Срок, условия вступления в силу правового акта</w:t>
            </w:r>
          </w:p>
        </w:tc>
        <w:tc>
          <w:tcPr>
            <w:tcW w:w="3544" w:type="dxa"/>
          </w:tcPr>
          <w:p w:rsidR="004D6047" w:rsidRPr="004D6047" w:rsidRDefault="0044098D" w:rsidP="009B1E0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Вступает в силу после официального опубликования </w:t>
            </w:r>
          </w:p>
        </w:tc>
      </w:tr>
      <w:tr w:rsidR="009D4B8E" w:rsidTr="00571C11">
        <w:tc>
          <w:tcPr>
            <w:tcW w:w="706" w:type="dxa"/>
          </w:tcPr>
          <w:p w:rsidR="009D4B8E" w:rsidRDefault="009D4B8E" w:rsidP="009B1E0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5356" w:type="dxa"/>
          </w:tcPr>
          <w:p w:rsidR="009D4B8E" w:rsidRDefault="009D4B8E" w:rsidP="00AE1D66">
            <w:pPr>
              <w:pStyle w:val="ConsPlusNonformat"/>
              <w:widowControl/>
              <w:rPr>
                <w:rFonts w:ascii="Times New Roman" w:hAnsi="Times New Roman" w:cs="Times New Roman"/>
                <w:sz w:val="24"/>
                <w:szCs w:val="24"/>
              </w:rPr>
            </w:pPr>
            <w:r>
              <w:rPr>
                <w:rFonts w:ascii="Times New Roman" w:hAnsi="Times New Roman" w:cs="Times New Roman"/>
                <w:sz w:val="24"/>
                <w:szCs w:val="24"/>
              </w:rPr>
              <w:t>Приложения к проекту</w:t>
            </w:r>
          </w:p>
        </w:tc>
        <w:tc>
          <w:tcPr>
            <w:tcW w:w="3544" w:type="dxa"/>
          </w:tcPr>
          <w:p w:rsidR="009D4B8E" w:rsidRPr="004D6047" w:rsidRDefault="00B92865" w:rsidP="009B1E0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Порядок </w:t>
            </w:r>
            <w:r w:rsidRPr="00B92865">
              <w:rPr>
                <w:rFonts w:ascii="Times New Roman" w:hAnsi="Times New Roman" w:cs="Times New Roman"/>
                <w:sz w:val="24"/>
                <w:szCs w:val="24"/>
              </w:rPr>
              <w:t>формирования, ведения, обязательного опубликования перечня муниципального имущества, предназначенного для передачи в пользование социально ориентированным некоммерческим организациям</w:t>
            </w:r>
          </w:p>
        </w:tc>
      </w:tr>
    </w:tbl>
    <w:p w:rsidR="00AE1D66" w:rsidRDefault="00AE1D66" w:rsidP="009B1E03">
      <w:pPr>
        <w:pStyle w:val="ConsPlusNonformat"/>
        <w:widowControl/>
        <w:jc w:val="center"/>
        <w:rPr>
          <w:rFonts w:ascii="Times New Roman" w:hAnsi="Times New Roman" w:cs="Times New Roman"/>
          <w:sz w:val="28"/>
          <w:szCs w:val="28"/>
        </w:rPr>
      </w:pPr>
    </w:p>
    <w:p w:rsidR="0044098D" w:rsidRDefault="0044098D" w:rsidP="0044098D">
      <w:pPr>
        <w:pStyle w:val="ConsPlusNonformat"/>
        <w:widowControl/>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Директор департамента </w:t>
      </w:r>
    </w:p>
    <w:p w:rsidR="0044098D" w:rsidRDefault="0044098D" w:rsidP="0044098D">
      <w:pPr>
        <w:pStyle w:val="ConsPlusNonformat"/>
        <w:widowControl/>
        <w:rPr>
          <w:rFonts w:ascii="Times New Roman" w:hAnsi="Times New Roman" w:cs="Times New Roman"/>
          <w:sz w:val="28"/>
          <w:szCs w:val="28"/>
        </w:rPr>
      </w:pPr>
      <w:r>
        <w:rPr>
          <w:rFonts w:ascii="Times New Roman" w:hAnsi="Times New Roman" w:cs="Times New Roman"/>
          <w:sz w:val="28"/>
          <w:szCs w:val="28"/>
        </w:rPr>
        <w:t>муниципального имущества</w:t>
      </w:r>
    </w:p>
    <w:p w:rsidR="00460E50" w:rsidRDefault="0044098D" w:rsidP="0044098D">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администрации города Нефтеюганска                                                     А.В.Мага </w:t>
      </w:r>
    </w:p>
    <w:sectPr w:rsidR="00460E50" w:rsidSect="0044098D">
      <w:headerReference w:type="default" r:id="rId8"/>
      <w:pgSz w:w="11906" w:h="16838"/>
      <w:pgMar w:top="1134" w:right="567" w:bottom="709" w:left="1701" w:header="142" w:footer="5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71A" w:rsidRDefault="008D671A" w:rsidP="00C16039">
      <w:r>
        <w:separator/>
      </w:r>
    </w:p>
  </w:endnote>
  <w:endnote w:type="continuationSeparator" w:id="1">
    <w:p w:rsidR="008D671A" w:rsidRDefault="008D671A"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71A" w:rsidRDefault="008D671A" w:rsidP="00C16039">
      <w:r>
        <w:separator/>
      </w:r>
    </w:p>
  </w:footnote>
  <w:footnote w:type="continuationSeparator" w:id="1">
    <w:p w:rsidR="008D671A" w:rsidRDefault="008D671A"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705825"/>
      <w:docPartObj>
        <w:docPartGallery w:val="Page Numbers (Top of Page)"/>
        <w:docPartUnique/>
      </w:docPartObj>
    </w:sdtPr>
    <w:sdtContent>
      <w:p w:rsidR="00460E50" w:rsidRDefault="00460E50">
        <w:pPr>
          <w:pStyle w:val="ac"/>
          <w:jc w:val="center"/>
        </w:pPr>
      </w:p>
      <w:p w:rsidR="00460E50" w:rsidRDefault="000D4526">
        <w:pPr>
          <w:pStyle w:val="ac"/>
          <w:jc w:val="center"/>
        </w:pPr>
        <w:r>
          <w:fldChar w:fldCharType="begin"/>
        </w:r>
        <w:r w:rsidR="00460E50">
          <w:instrText>PAGE   \* MERGEFORMAT</w:instrText>
        </w:r>
        <w:r>
          <w:fldChar w:fldCharType="separate"/>
        </w:r>
        <w:r w:rsidR="00B92865">
          <w:rPr>
            <w:noProof/>
          </w:rPr>
          <w:t>2</w:t>
        </w:r>
        <w:r>
          <w:fldChar w:fldCharType="end"/>
        </w:r>
      </w:p>
    </w:sdtContent>
  </w:sdt>
  <w:p w:rsidR="00460E50" w:rsidRDefault="00460E5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1F04CC"/>
    <w:rsid w:val="00000A8D"/>
    <w:rsid w:val="00002BC6"/>
    <w:rsid w:val="00003EFF"/>
    <w:rsid w:val="00004372"/>
    <w:rsid w:val="000060E5"/>
    <w:rsid w:val="00007360"/>
    <w:rsid w:val="00011CC7"/>
    <w:rsid w:val="000144B7"/>
    <w:rsid w:val="00015ECD"/>
    <w:rsid w:val="000163A5"/>
    <w:rsid w:val="00017350"/>
    <w:rsid w:val="000173E5"/>
    <w:rsid w:val="000176DB"/>
    <w:rsid w:val="000211A0"/>
    <w:rsid w:val="0002258D"/>
    <w:rsid w:val="00022EB4"/>
    <w:rsid w:val="0002384F"/>
    <w:rsid w:val="00023980"/>
    <w:rsid w:val="00023B6C"/>
    <w:rsid w:val="00023CFB"/>
    <w:rsid w:val="000254F2"/>
    <w:rsid w:val="00025A7C"/>
    <w:rsid w:val="00025E1C"/>
    <w:rsid w:val="00026DAD"/>
    <w:rsid w:val="00030F9B"/>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6E6F"/>
    <w:rsid w:val="00047B97"/>
    <w:rsid w:val="00047FBC"/>
    <w:rsid w:val="00050F39"/>
    <w:rsid w:val="00050F7F"/>
    <w:rsid w:val="00051460"/>
    <w:rsid w:val="00051CA8"/>
    <w:rsid w:val="000529DA"/>
    <w:rsid w:val="000537F3"/>
    <w:rsid w:val="00053BA4"/>
    <w:rsid w:val="00053E49"/>
    <w:rsid w:val="00054C06"/>
    <w:rsid w:val="00054E0B"/>
    <w:rsid w:val="00057A18"/>
    <w:rsid w:val="00065369"/>
    <w:rsid w:val="0006635B"/>
    <w:rsid w:val="000675A2"/>
    <w:rsid w:val="00071DA7"/>
    <w:rsid w:val="00072120"/>
    <w:rsid w:val="00072939"/>
    <w:rsid w:val="00073257"/>
    <w:rsid w:val="0007337A"/>
    <w:rsid w:val="0007357F"/>
    <w:rsid w:val="00074491"/>
    <w:rsid w:val="000744F3"/>
    <w:rsid w:val="00081C8B"/>
    <w:rsid w:val="00082E9D"/>
    <w:rsid w:val="000838EB"/>
    <w:rsid w:val="00083E1F"/>
    <w:rsid w:val="000842A6"/>
    <w:rsid w:val="0008443B"/>
    <w:rsid w:val="00085F07"/>
    <w:rsid w:val="00086619"/>
    <w:rsid w:val="00086935"/>
    <w:rsid w:val="00091463"/>
    <w:rsid w:val="00091B56"/>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45C2"/>
    <w:rsid w:val="000B52C9"/>
    <w:rsid w:val="000B57B6"/>
    <w:rsid w:val="000C009D"/>
    <w:rsid w:val="000C0AEB"/>
    <w:rsid w:val="000C274E"/>
    <w:rsid w:val="000C2F1C"/>
    <w:rsid w:val="000C3995"/>
    <w:rsid w:val="000C4DA7"/>
    <w:rsid w:val="000C5165"/>
    <w:rsid w:val="000D00C2"/>
    <w:rsid w:val="000D1005"/>
    <w:rsid w:val="000D26E7"/>
    <w:rsid w:val="000D3B1E"/>
    <w:rsid w:val="000D4526"/>
    <w:rsid w:val="000D4B38"/>
    <w:rsid w:val="000D628C"/>
    <w:rsid w:val="000D641B"/>
    <w:rsid w:val="000D7263"/>
    <w:rsid w:val="000D7DFA"/>
    <w:rsid w:val="000E0AD6"/>
    <w:rsid w:val="000E4C33"/>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FAD"/>
    <w:rsid w:val="00136028"/>
    <w:rsid w:val="00136683"/>
    <w:rsid w:val="001377A5"/>
    <w:rsid w:val="0014048C"/>
    <w:rsid w:val="00141294"/>
    <w:rsid w:val="00141C38"/>
    <w:rsid w:val="00142896"/>
    <w:rsid w:val="00142A10"/>
    <w:rsid w:val="00144662"/>
    <w:rsid w:val="00145AAF"/>
    <w:rsid w:val="0014739F"/>
    <w:rsid w:val="00147B86"/>
    <w:rsid w:val="00147E11"/>
    <w:rsid w:val="00147E50"/>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66077"/>
    <w:rsid w:val="00170A2B"/>
    <w:rsid w:val="00171FA0"/>
    <w:rsid w:val="0017376F"/>
    <w:rsid w:val="00174D39"/>
    <w:rsid w:val="00175AB1"/>
    <w:rsid w:val="00176D27"/>
    <w:rsid w:val="00176DD5"/>
    <w:rsid w:val="00177913"/>
    <w:rsid w:val="0018070B"/>
    <w:rsid w:val="001820C4"/>
    <w:rsid w:val="0018237E"/>
    <w:rsid w:val="0018298F"/>
    <w:rsid w:val="0018326C"/>
    <w:rsid w:val="00184D36"/>
    <w:rsid w:val="00185785"/>
    <w:rsid w:val="00185A41"/>
    <w:rsid w:val="00185B7C"/>
    <w:rsid w:val="00186388"/>
    <w:rsid w:val="00190BDF"/>
    <w:rsid w:val="001912B2"/>
    <w:rsid w:val="0019234A"/>
    <w:rsid w:val="001933BC"/>
    <w:rsid w:val="0019385D"/>
    <w:rsid w:val="001944D5"/>
    <w:rsid w:val="00194808"/>
    <w:rsid w:val="00194F73"/>
    <w:rsid w:val="0019605F"/>
    <w:rsid w:val="001968CF"/>
    <w:rsid w:val="00196B73"/>
    <w:rsid w:val="00197397"/>
    <w:rsid w:val="00197A56"/>
    <w:rsid w:val="001A02FB"/>
    <w:rsid w:val="001A03EC"/>
    <w:rsid w:val="001A0867"/>
    <w:rsid w:val="001A1460"/>
    <w:rsid w:val="001A1C93"/>
    <w:rsid w:val="001A7D43"/>
    <w:rsid w:val="001B09FD"/>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17BF"/>
    <w:rsid w:val="001F4B50"/>
    <w:rsid w:val="001F4D7D"/>
    <w:rsid w:val="001F52B1"/>
    <w:rsid w:val="001F6363"/>
    <w:rsid w:val="00200857"/>
    <w:rsid w:val="00200EB1"/>
    <w:rsid w:val="0020160E"/>
    <w:rsid w:val="00201842"/>
    <w:rsid w:val="002018CD"/>
    <w:rsid w:val="00201C8E"/>
    <w:rsid w:val="00202ECF"/>
    <w:rsid w:val="0020471E"/>
    <w:rsid w:val="002048B9"/>
    <w:rsid w:val="00207183"/>
    <w:rsid w:val="00211247"/>
    <w:rsid w:val="002117BE"/>
    <w:rsid w:val="002135CC"/>
    <w:rsid w:val="00213C20"/>
    <w:rsid w:val="00215402"/>
    <w:rsid w:val="00215DD2"/>
    <w:rsid w:val="00216342"/>
    <w:rsid w:val="00220EA3"/>
    <w:rsid w:val="00223ADE"/>
    <w:rsid w:val="00223D54"/>
    <w:rsid w:val="0022471F"/>
    <w:rsid w:val="00225C31"/>
    <w:rsid w:val="00230D86"/>
    <w:rsid w:val="0023204F"/>
    <w:rsid w:val="00233F31"/>
    <w:rsid w:val="002341C7"/>
    <w:rsid w:val="00234E1E"/>
    <w:rsid w:val="00236A7C"/>
    <w:rsid w:val="0023718A"/>
    <w:rsid w:val="002374DD"/>
    <w:rsid w:val="00242B30"/>
    <w:rsid w:val="0024325C"/>
    <w:rsid w:val="00244DA5"/>
    <w:rsid w:val="0024500F"/>
    <w:rsid w:val="00245374"/>
    <w:rsid w:val="00245488"/>
    <w:rsid w:val="00247A42"/>
    <w:rsid w:val="002502C2"/>
    <w:rsid w:val="002510FB"/>
    <w:rsid w:val="0025144A"/>
    <w:rsid w:val="00251BE0"/>
    <w:rsid w:val="002529E1"/>
    <w:rsid w:val="00252C2C"/>
    <w:rsid w:val="0025389A"/>
    <w:rsid w:val="002541B7"/>
    <w:rsid w:val="00254332"/>
    <w:rsid w:val="00254A60"/>
    <w:rsid w:val="002550A7"/>
    <w:rsid w:val="002550EC"/>
    <w:rsid w:val="00257942"/>
    <w:rsid w:val="00257C3D"/>
    <w:rsid w:val="00257C73"/>
    <w:rsid w:val="0026018E"/>
    <w:rsid w:val="0026095F"/>
    <w:rsid w:val="0026098C"/>
    <w:rsid w:val="00261757"/>
    <w:rsid w:val="0026290B"/>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90760"/>
    <w:rsid w:val="00290D44"/>
    <w:rsid w:val="00292CB6"/>
    <w:rsid w:val="00293025"/>
    <w:rsid w:val="00294638"/>
    <w:rsid w:val="00294E6B"/>
    <w:rsid w:val="002953C7"/>
    <w:rsid w:val="00295510"/>
    <w:rsid w:val="00295680"/>
    <w:rsid w:val="00295D6C"/>
    <w:rsid w:val="002970B1"/>
    <w:rsid w:val="002A1B3D"/>
    <w:rsid w:val="002A1BB0"/>
    <w:rsid w:val="002A3622"/>
    <w:rsid w:val="002A39B8"/>
    <w:rsid w:val="002A5693"/>
    <w:rsid w:val="002A7BA1"/>
    <w:rsid w:val="002B1EB2"/>
    <w:rsid w:val="002B359E"/>
    <w:rsid w:val="002B4516"/>
    <w:rsid w:val="002B607A"/>
    <w:rsid w:val="002B6485"/>
    <w:rsid w:val="002B6655"/>
    <w:rsid w:val="002B77A8"/>
    <w:rsid w:val="002B7EF8"/>
    <w:rsid w:val="002C0A4C"/>
    <w:rsid w:val="002C0EC1"/>
    <w:rsid w:val="002C2E09"/>
    <w:rsid w:val="002C4F1F"/>
    <w:rsid w:val="002C54CD"/>
    <w:rsid w:val="002C5C1F"/>
    <w:rsid w:val="002C61F0"/>
    <w:rsid w:val="002C78EE"/>
    <w:rsid w:val="002C7F9B"/>
    <w:rsid w:val="002D00B5"/>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5736"/>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D74"/>
    <w:rsid w:val="002F7F0C"/>
    <w:rsid w:val="00301DF6"/>
    <w:rsid w:val="003027BC"/>
    <w:rsid w:val="00303BFD"/>
    <w:rsid w:val="0030459F"/>
    <w:rsid w:val="003060FE"/>
    <w:rsid w:val="0030682D"/>
    <w:rsid w:val="00306D0E"/>
    <w:rsid w:val="00307772"/>
    <w:rsid w:val="003104EB"/>
    <w:rsid w:val="003107A8"/>
    <w:rsid w:val="00310C23"/>
    <w:rsid w:val="00311957"/>
    <w:rsid w:val="003126B7"/>
    <w:rsid w:val="00314B7F"/>
    <w:rsid w:val="00314FA1"/>
    <w:rsid w:val="003166C9"/>
    <w:rsid w:val="00317279"/>
    <w:rsid w:val="003175A1"/>
    <w:rsid w:val="0031763C"/>
    <w:rsid w:val="0032029B"/>
    <w:rsid w:val="00321087"/>
    <w:rsid w:val="0032125C"/>
    <w:rsid w:val="00322334"/>
    <w:rsid w:val="003223F0"/>
    <w:rsid w:val="00322F7D"/>
    <w:rsid w:val="00323095"/>
    <w:rsid w:val="003238CB"/>
    <w:rsid w:val="0032438D"/>
    <w:rsid w:val="003243BE"/>
    <w:rsid w:val="00324AD5"/>
    <w:rsid w:val="00326561"/>
    <w:rsid w:val="00326FCD"/>
    <w:rsid w:val="00327B45"/>
    <w:rsid w:val="00327F54"/>
    <w:rsid w:val="00330E23"/>
    <w:rsid w:val="003319E5"/>
    <w:rsid w:val="00335897"/>
    <w:rsid w:val="00335A31"/>
    <w:rsid w:val="003366D3"/>
    <w:rsid w:val="00337E85"/>
    <w:rsid w:val="00341BD0"/>
    <w:rsid w:val="00342E1F"/>
    <w:rsid w:val="0034433C"/>
    <w:rsid w:val="00345924"/>
    <w:rsid w:val="00346292"/>
    <w:rsid w:val="003472E7"/>
    <w:rsid w:val="003476A2"/>
    <w:rsid w:val="00351C56"/>
    <w:rsid w:val="00355279"/>
    <w:rsid w:val="00355998"/>
    <w:rsid w:val="003559FB"/>
    <w:rsid w:val="00355DA7"/>
    <w:rsid w:val="003561A1"/>
    <w:rsid w:val="0035693A"/>
    <w:rsid w:val="00357BC3"/>
    <w:rsid w:val="003624D7"/>
    <w:rsid w:val="00365129"/>
    <w:rsid w:val="00367DFF"/>
    <w:rsid w:val="003700CC"/>
    <w:rsid w:val="00370207"/>
    <w:rsid w:val="003715FF"/>
    <w:rsid w:val="00371A2A"/>
    <w:rsid w:val="00371F68"/>
    <w:rsid w:val="00372A60"/>
    <w:rsid w:val="00375502"/>
    <w:rsid w:val="00376000"/>
    <w:rsid w:val="00380139"/>
    <w:rsid w:val="00383055"/>
    <w:rsid w:val="00383B17"/>
    <w:rsid w:val="00383E4F"/>
    <w:rsid w:val="00385878"/>
    <w:rsid w:val="00385B0F"/>
    <w:rsid w:val="00386AA4"/>
    <w:rsid w:val="00387098"/>
    <w:rsid w:val="00387963"/>
    <w:rsid w:val="0039159F"/>
    <w:rsid w:val="00393DC0"/>
    <w:rsid w:val="00395145"/>
    <w:rsid w:val="00396575"/>
    <w:rsid w:val="003A08EE"/>
    <w:rsid w:val="003A11EA"/>
    <w:rsid w:val="003A41DF"/>
    <w:rsid w:val="003A4AAF"/>
    <w:rsid w:val="003A4ABB"/>
    <w:rsid w:val="003A5358"/>
    <w:rsid w:val="003A5D28"/>
    <w:rsid w:val="003A7B02"/>
    <w:rsid w:val="003B0A3D"/>
    <w:rsid w:val="003B2E01"/>
    <w:rsid w:val="003B35A7"/>
    <w:rsid w:val="003B3BD1"/>
    <w:rsid w:val="003B510F"/>
    <w:rsid w:val="003B6B5A"/>
    <w:rsid w:val="003B6BAA"/>
    <w:rsid w:val="003B756C"/>
    <w:rsid w:val="003B7B8F"/>
    <w:rsid w:val="003B7D6C"/>
    <w:rsid w:val="003C1ECC"/>
    <w:rsid w:val="003C2B05"/>
    <w:rsid w:val="003C2B34"/>
    <w:rsid w:val="003C385C"/>
    <w:rsid w:val="003C408C"/>
    <w:rsid w:val="003C498D"/>
    <w:rsid w:val="003C4E2C"/>
    <w:rsid w:val="003C6FB4"/>
    <w:rsid w:val="003C7B37"/>
    <w:rsid w:val="003C7E54"/>
    <w:rsid w:val="003D012F"/>
    <w:rsid w:val="003D1234"/>
    <w:rsid w:val="003D18AE"/>
    <w:rsid w:val="003D1F7F"/>
    <w:rsid w:val="003D2552"/>
    <w:rsid w:val="003D3944"/>
    <w:rsid w:val="003D504F"/>
    <w:rsid w:val="003D7DC0"/>
    <w:rsid w:val="003E0523"/>
    <w:rsid w:val="003E0F84"/>
    <w:rsid w:val="003E13BC"/>
    <w:rsid w:val="003E1823"/>
    <w:rsid w:val="003E3457"/>
    <w:rsid w:val="003E42A7"/>
    <w:rsid w:val="003E498A"/>
    <w:rsid w:val="003E6814"/>
    <w:rsid w:val="003E6969"/>
    <w:rsid w:val="003F042F"/>
    <w:rsid w:val="003F3B84"/>
    <w:rsid w:val="003F654E"/>
    <w:rsid w:val="003F6C29"/>
    <w:rsid w:val="003F7E27"/>
    <w:rsid w:val="00400247"/>
    <w:rsid w:val="0040038D"/>
    <w:rsid w:val="00401407"/>
    <w:rsid w:val="0040198C"/>
    <w:rsid w:val="00401AE1"/>
    <w:rsid w:val="004023A1"/>
    <w:rsid w:val="00402FF5"/>
    <w:rsid w:val="00403206"/>
    <w:rsid w:val="0040376B"/>
    <w:rsid w:val="0040421E"/>
    <w:rsid w:val="004053DB"/>
    <w:rsid w:val="004056C9"/>
    <w:rsid w:val="00406532"/>
    <w:rsid w:val="004072A4"/>
    <w:rsid w:val="004079F4"/>
    <w:rsid w:val="00410C5C"/>
    <w:rsid w:val="004124BA"/>
    <w:rsid w:val="00414CC6"/>
    <w:rsid w:val="004163BB"/>
    <w:rsid w:val="0041661F"/>
    <w:rsid w:val="00420749"/>
    <w:rsid w:val="00424AF1"/>
    <w:rsid w:val="00425272"/>
    <w:rsid w:val="004336B1"/>
    <w:rsid w:val="00433C80"/>
    <w:rsid w:val="00434202"/>
    <w:rsid w:val="0043587F"/>
    <w:rsid w:val="0044000C"/>
    <w:rsid w:val="00440309"/>
    <w:rsid w:val="00440538"/>
    <w:rsid w:val="0044098D"/>
    <w:rsid w:val="0044147E"/>
    <w:rsid w:val="0044281F"/>
    <w:rsid w:val="004430F5"/>
    <w:rsid w:val="004436FB"/>
    <w:rsid w:val="00445E7A"/>
    <w:rsid w:val="00451E8B"/>
    <w:rsid w:val="004524C8"/>
    <w:rsid w:val="00452CB7"/>
    <w:rsid w:val="0045438F"/>
    <w:rsid w:val="00457A8E"/>
    <w:rsid w:val="00457CE9"/>
    <w:rsid w:val="00457F88"/>
    <w:rsid w:val="00460E50"/>
    <w:rsid w:val="00461210"/>
    <w:rsid w:val="00461545"/>
    <w:rsid w:val="00462A95"/>
    <w:rsid w:val="004643EA"/>
    <w:rsid w:val="004649E4"/>
    <w:rsid w:val="00465522"/>
    <w:rsid w:val="00466830"/>
    <w:rsid w:val="004668C0"/>
    <w:rsid w:val="00466ECD"/>
    <w:rsid w:val="004671BD"/>
    <w:rsid w:val="00467C51"/>
    <w:rsid w:val="0047032C"/>
    <w:rsid w:val="00470D9D"/>
    <w:rsid w:val="0047101E"/>
    <w:rsid w:val="00472ECE"/>
    <w:rsid w:val="00473951"/>
    <w:rsid w:val="0047456B"/>
    <w:rsid w:val="00475584"/>
    <w:rsid w:val="00475C69"/>
    <w:rsid w:val="00476D5B"/>
    <w:rsid w:val="00480967"/>
    <w:rsid w:val="00482B0B"/>
    <w:rsid w:val="00482BD2"/>
    <w:rsid w:val="00483A84"/>
    <w:rsid w:val="00484890"/>
    <w:rsid w:val="00484A2C"/>
    <w:rsid w:val="00485487"/>
    <w:rsid w:val="00485EA5"/>
    <w:rsid w:val="0048690B"/>
    <w:rsid w:val="004879A3"/>
    <w:rsid w:val="00487AC9"/>
    <w:rsid w:val="004904B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2982"/>
    <w:rsid w:val="004B49C9"/>
    <w:rsid w:val="004B57CC"/>
    <w:rsid w:val="004B7646"/>
    <w:rsid w:val="004B7A5F"/>
    <w:rsid w:val="004C00C9"/>
    <w:rsid w:val="004C0A9B"/>
    <w:rsid w:val="004C20B1"/>
    <w:rsid w:val="004C255B"/>
    <w:rsid w:val="004C26F4"/>
    <w:rsid w:val="004C2F3C"/>
    <w:rsid w:val="004C48CF"/>
    <w:rsid w:val="004C55EA"/>
    <w:rsid w:val="004C5D57"/>
    <w:rsid w:val="004C5ECA"/>
    <w:rsid w:val="004C6DEE"/>
    <w:rsid w:val="004D0F27"/>
    <w:rsid w:val="004D2382"/>
    <w:rsid w:val="004D2A0F"/>
    <w:rsid w:val="004D6047"/>
    <w:rsid w:val="004D6E0E"/>
    <w:rsid w:val="004D718C"/>
    <w:rsid w:val="004E0C4E"/>
    <w:rsid w:val="004E1133"/>
    <w:rsid w:val="004E1905"/>
    <w:rsid w:val="004E2D1B"/>
    <w:rsid w:val="004E2FBF"/>
    <w:rsid w:val="004E5421"/>
    <w:rsid w:val="004E5BF1"/>
    <w:rsid w:val="004F1A4F"/>
    <w:rsid w:val="004F25FB"/>
    <w:rsid w:val="004F48A9"/>
    <w:rsid w:val="004F4AD9"/>
    <w:rsid w:val="004F4E95"/>
    <w:rsid w:val="004F4FEE"/>
    <w:rsid w:val="004F7B6F"/>
    <w:rsid w:val="005000A8"/>
    <w:rsid w:val="00500B79"/>
    <w:rsid w:val="00500BC5"/>
    <w:rsid w:val="00500D59"/>
    <w:rsid w:val="00501644"/>
    <w:rsid w:val="005028E2"/>
    <w:rsid w:val="00503282"/>
    <w:rsid w:val="0050345F"/>
    <w:rsid w:val="0050378B"/>
    <w:rsid w:val="0050390A"/>
    <w:rsid w:val="00503A6F"/>
    <w:rsid w:val="00505C86"/>
    <w:rsid w:val="005074F0"/>
    <w:rsid w:val="00507DDA"/>
    <w:rsid w:val="00507E69"/>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3264"/>
    <w:rsid w:val="00523910"/>
    <w:rsid w:val="00523E2D"/>
    <w:rsid w:val="005246CB"/>
    <w:rsid w:val="005257DE"/>
    <w:rsid w:val="005276BD"/>
    <w:rsid w:val="00527D4D"/>
    <w:rsid w:val="005306E6"/>
    <w:rsid w:val="005324D7"/>
    <w:rsid w:val="005327D1"/>
    <w:rsid w:val="0053280F"/>
    <w:rsid w:val="005349BD"/>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9E3"/>
    <w:rsid w:val="00556B2D"/>
    <w:rsid w:val="00557C71"/>
    <w:rsid w:val="00561587"/>
    <w:rsid w:val="00564B6C"/>
    <w:rsid w:val="00565CF1"/>
    <w:rsid w:val="00566B02"/>
    <w:rsid w:val="00567B9C"/>
    <w:rsid w:val="00571944"/>
    <w:rsid w:val="00571C11"/>
    <w:rsid w:val="00574131"/>
    <w:rsid w:val="00575AC2"/>
    <w:rsid w:val="00575B09"/>
    <w:rsid w:val="005772A6"/>
    <w:rsid w:val="0057755F"/>
    <w:rsid w:val="00577B51"/>
    <w:rsid w:val="0058322E"/>
    <w:rsid w:val="00584CB2"/>
    <w:rsid w:val="00585308"/>
    <w:rsid w:val="0058740C"/>
    <w:rsid w:val="00590285"/>
    <w:rsid w:val="005911BE"/>
    <w:rsid w:val="00591688"/>
    <w:rsid w:val="00593324"/>
    <w:rsid w:val="0059439B"/>
    <w:rsid w:val="0059465E"/>
    <w:rsid w:val="00596869"/>
    <w:rsid w:val="005A14DD"/>
    <w:rsid w:val="005A2575"/>
    <w:rsid w:val="005B153B"/>
    <w:rsid w:val="005B1FC2"/>
    <w:rsid w:val="005B2426"/>
    <w:rsid w:val="005B365A"/>
    <w:rsid w:val="005B7569"/>
    <w:rsid w:val="005B77EA"/>
    <w:rsid w:val="005C04CB"/>
    <w:rsid w:val="005C2071"/>
    <w:rsid w:val="005C207D"/>
    <w:rsid w:val="005C218F"/>
    <w:rsid w:val="005C315E"/>
    <w:rsid w:val="005C3646"/>
    <w:rsid w:val="005C48BA"/>
    <w:rsid w:val="005C653D"/>
    <w:rsid w:val="005C716F"/>
    <w:rsid w:val="005C7B5B"/>
    <w:rsid w:val="005C7FFC"/>
    <w:rsid w:val="005D053E"/>
    <w:rsid w:val="005D121B"/>
    <w:rsid w:val="005D183F"/>
    <w:rsid w:val="005D18C7"/>
    <w:rsid w:val="005D1B53"/>
    <w:rsid w:val="005D2AC0"/>
    <w:rsid w:val="005D5E3A"/>
    <w:rsid w:val="005D64CB"/>
    <w:rsid w:val="005E10F9"/>
    <w:rsid w:val="005E3BFA"/>
    <w:rsid w:val="005E4EF9"/>
    <w:rsid w:val="005E534F"/>
    <w:rsid w:val="005E5418"/>
    <w:rsid w:val="005E636E"/>
    <w:rsid w:val="005E769B"/>
    <w:rsid w:val="005F0826"/>
    <w:rsid w:val="005F0CD7"/>
    <w:rsid w:val="005F2795"/>
    <w:rsid w:val="005F2983"/>
    <w:rsid w:val="005F4DF3"/>
    <w:rsid w:val="005F6CDF"/>
    <w:rsid w:val="0060092C"/>
    <w:rsid w:val="00600996"/>
    <w:rsid w:val="00602810"/>
    <w:rsid w:val="00602879"/>
    <w:rsid w:val="006036EB"/>
    <w:rsid w:val="00605F99"/>
    <w:rsid w:val="00606353"/>
    <w:rsid w:val="00606FC4"/>
    <w:rsid w:val="0061129E"/>
    <w:rsid w:val="00611FEB"/>
    <w:rsid w:val="006130B5"/>
    <w:rsid w:val="0061321C"/>
    <w:rsid w:val="00613874"/>
    <w:rsid w:val="0061550D"/>
    <w:rsid w:val="00615FA4"/>
    <w:rsid w:val="00623C81"/>
    <w:rsid w:val="00627AC0"/>
    <w:rsid w:val="00631489"/>
    <w:rsid w:val="00631774"/>
    <w:rsid w:val="00634302"/>
    <w:rsid w:val="00635647"/>
    <w:rsid w:val="00635654"/>
    <w:rsid w:val="006407AB"/>
    <w:rsid w:val="00640816"/>
    <w:rsid w:val="0064121F"/>
    <w:rsid w:val="00641343"/>
    <w:rsid w:val="00641FB2"/>
    <w:rsid w:val="00642050"/>
    <w:rsid w:val="00643847"/>
    <w:rsid w:val="006439A6"/>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1CCA"/>
    <w:rsid w:val="0069226C"/>
    <w:rsid w:val="00693CDC"/>
    <w:rsid w:val="00694BA7"/>
    <w:rsid w:val="00694E8F"/>
    <w:rsid w:val="00695131"/>
    <w:rsid w:val="00695C63"/>
    <w:rsid w:val="0069765F"/>
    <w:rsid w:val="00697D36"/>
    <w:rsid w:val="006A1B31"/>
    <w:rsid w:val="006A1CC9"/>
    <w:rsid w:val="006A228C"/>
    <w:rsid w:val="006A2868"/>
    <w:rsid w:val="006A2AA7"/>
    <w:rsid w:val="006A2E24"/>
    <w:rsid w:val="006A2F3D"/>
    <w:rsid w:val="006A40E0"/>
    <w:rsid w:val="006A5091"/>
    <w:rsid w:val="006A514D"/>
    <w:rsid w:val="006A5DE9"/>
    <w:rsid w:val="006A6490"/>
    <w:rsid w:val="006A6855"/>
    <w:rsid w:val="006A6C02"/>
    <w:rsid w:val="006A7EAF"/>
    <w:rsid w:val="006B0261"/>
    <w:rsid w:val="006B0589"/>
    <w:rsid w:val="006B3B58"/>
    <w:rsid w:val="006B4528"/>
    <w:rsid w:val="006B5E6E"/>
    <w:rsid w:val="006C0639"/>
    <w:rsid w:val="006C0984"/>
    <w:rsid w:val="006C35AC"/>
    <w:rsid w:val="006C4FE4"/>
    <w:rsid w:val="006C534C"/>
    <w:rsid w:val="006C768D"/>
    <w:rsid w:val="006C7817"/>
    <w:rsid w:val="006C7FD2"/>
    <w:rsid w:val="006D1A4B"/>
    <w:rsid w:val="006D2C51"/>
    <w:rsid w:val="006D3475"/>
    <w:rsid w:val="006D3A4D"/>
    <w:rsid w:val="006D3CB0"/>
    <w:rsid w:val="006D7ACE"/>
    <w:rsid w:val="006D7BF1"/>
    <w:rsid w:val="006E0AA0"/>
    <w:rsid w:val="006E0DB4"/>
    <w:rsid w:val="006E0E51"/>
    <w:rsid w:val="006E2171"/>
    <w:rsid w:val="006E34E7"/>
    <w:rsid w:val="006E4B03"/>
    <w:rsid w:val="006E5ED9"/>
    <w:rsid w:val="006E6985"/>
    <w:rsid w:val="006E7D15"/>
    <w:rsid w:val="006F03B4"/>
    <w:rsid w:val="006F0C9B"/>
    <w:rsid w:val="006F0E64"/>
    <w:rsid w:val="006F1B1A"/>
    <w:rsid w:val="006F3E08"/>
    <w:rsid w:val="006F6D58"/>
    <w:rsid w:val="006F7A47"/>
    <w:rsid w:val="00701CAF"/>
    <w:rsid w:val="00702853"/>
    <w:rsid w:val="00702968"/>
    <w:rsid w:val="00702B88"/>
    <w:rsid w:val="00703E37"/>
    <w:rsid w:val="00704676"/>
    <w:rsid w:val="00704D2F"/>
    <w:rsid w:val="00705F9E"/>
    <w:rsid w:val="0070664C"/>
    <w:rsid w:val="00710761"/>
    <w:rsid w:val="007112C6"/>
    <w:rsid w:val="007115DF"/>
    <w:rsid w:val="0071265B"/>
    <w:rsid w:val="00714DFE"/>
    <w:rsid w:val="007169D3"/>
    <w:rsid w:val="007177EB"/>
    <w:rsid w:val="00717939"/>
    <w:rsid w:val="007179CF"/>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158"/>
    <w:rsid w:val="00780A92"/>
    <w:rsid w:val="0078187A"/>
    <w:rsid w:val="0078257F"/>
    <w:rsid w:val="00784ED1"/>
    <w:rsid w:val="007858F2"/>
    <w:rsid w:val="00785E44"/>
    <w:rsid w:val="00787B8A"/>
    <w:rsid w:val="00790E0E"/>
    <w:rsid w:val="0079255C"/>
    <w:rsid w:val="0079356E"/>
    <w:rsid w:val="00795DAD"/>
    <w:rsid w:val="0079736C"/>
    <w:rsid w:val="00797471"/>
    <w:rsid w:val="007977F4"/>
    <w:rsid w:val="007A0F33"/>
    <w:rsid w:val="007A2777"/>
    <w:rsid w:val="007A3602"/>
    <w:rsid w:val="007A4A6C"/>
    <w:rsid w:val="007A5969"/>
    <w:rsid w:val="007A7548"/>
    <w:rsid w:val="007A772B"/>
    <w:rsid w:val="007B0069"/>
    <w:rsid w:val="007B026C"/>
    <w:rsid w:val="007B1239"/>
    <w:rsid w:val="007B24B0"/>
    <w:rsid w:val="007B3708"/>
    <w:rsid w:val="007B37ED"/>
    <w:rsid w:val="007B46D7"/>
    <w:rsid w:val="007B471F"/>
    <w:rsid w:val="007B4EC4"/>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4C76"/>
    <w:rsid w:val="007E63B2"/>
    <w:rsid w:val="007E6CD4"/>
    <w:rsid w:val="007E79D1"/>
    <w:rsid w:val="007E7DBC"/>
    <w:rsid w:val="007F0151"/>
    <w:rsid w:val="007F4ACE"/>
    <w:rsid w:val="007F4D43"/>
    <w:rsid w:val="007F56CF"/>
    <w:rsid w:val="007F5853"/>
    <w:rsid w:val="007F5C24"/>
    <w:rsid w:val="007F6154"/>
    <w:rsid w:val="00800717"/>
    <w:rsid w:val="0080113B"/>
    <w:rsid w:val="0080464D"/>
    <w:rsid w:val="00804AB1"/>
    <w:rsid w:val="00804E65"/>
    <w:rsid w:val="00810EFA"/>
    <w:rsid w:val="008129C2"/>
    <w:rsid w:val="00812D96"/>
    <w:rsid w:val="0081420F"/>
    <w:rsid w:val="00816627"/>
    <w:rsid w:val="00820A6E"/>
    <w:rsid w:val="00820C21"/>
    <w:rsid w:val="0082235E"/>
    <w:rsid w:val="008224F1"/>
    <w:rsid w:val="00822920"/>
    <w:rsid w:val="00824A50"/>
    <w:rsid w:val="00825647"/>
    <w:rsid w:val="00825FA3"/>
    <w:rsid w:val="008266B7"/>
    <w:rsid w:val="00826935"/>
    <w:rsid w:val="0082776B"/>
    <w:rsid w:val="0083025C"/>
    <w:rsid w:val="00831190"/>
    <w:rsid w:val="008331B4"/>
    <w:rsid w:val="008339F0"/>
    <w:rsid w:val="008344B3"/>
    <w:rsid w:val="00836F88"/>
    <w:rsid w:val="00840275"/>
    <w:rsid w:val="00841F6E"/>
    <w:rsid w:val="00842248"/>
    <w:rsid w:val="008422AB"/>
    <w:rsid w:val="008422F4"/>
    <w:rsid w:val="0084407F"/>
    <w:rsid w:val="0084419D"/>
    <w:rsid w:val="0084669A"/>
    <w:rsid w:val="00846BFB"/>
    <w:rsid w:val="00846FCA"/>
    <w:rsid w:val="00847708"/>
    <w:rsid w:val="00850264"/>
    <w:rsid w:val="00850458"/>
    <w:rsid w:val="008521E1"/>
    <w:rsid w:val="00855023"/>
    <w:rsid w:val="008551DF"/>
    <w:rsid w:val="00855624"/>
    <w:rsid w:val="00855BBE"/>
    <w:rsid w:val="0085754A"/>
    <w:rsid w:val="0086133D"/>
    <w:rsid w:val="00865D52"/>
    <w:rsid w:val="00870E94"/>
    <w:rsid w:val="0087236D"/>
    <w:rsid w:val="008726C0"/>
    <w:rsid w:val="00873FF1"/>
    <w:rsid w:val="00874EC5"/>
    <w:rsid w:val="0087548D"/>
    <w:rsid w:val="008757CB"/>
    <w:rsid w:val="00875B03"/>
    <w:rsid w:val="00875F72"/>
    <w:rsid w:val="00876CBF"/>
    <w:rsid w:val="008776A5"/>
    <w:rsid w:val="00877FF3"/>
    <w:rsid w:val="00881B0C"/>
    <w:rsid w:val="008831E4"/>
    <w:rsid w:val="008863AD"/>
    <w:rsid w:val="008872FF"/>
    <w:rsid w:val="0088795F"/>
    <w:rsid w:val="0089488E"/>
    <w:rsid w:val="00894B32"/>
    <w:rsid w:val="00896047"/>
    <w:rsid w:val="0089618E"/>
    <w:rsid w:val="0089658C"/>
    <w:rsid w:val="00897AF7"/>
    <w:rsid w:val="00897C38"/>
    <w:rsid w:val="008A0432"/>
    <w:rsid w:val="008A3B74"/>
    <w:rsid w:val="008A495A"/>
    <w:rsid w:val="008A5427"/>
    <w:rsid w:val="008B0590"/>
    <w:rsid w:val="008B0DDE"/>
    <w:rsid w:val="008B1690"/>
    <w:rsid w:val="008B1A52"/>
    <w:rsid w:val="008B271F"/>
    <w:rsid w:val="008B29B0"/>
    <w:rsid w:val="008B3287"/>
    <w:rsid w:val="008B344B"/>
    <w:rsid w:val="008B3B68"/>
    <w:rsid w:val="008B4336"/>
    <w:rsid w:val="008B6181"/>
    <w:rsid w:val="008B6421"/>
    <w:rsid w:val="008C07DA"/>
    <w:rsid w:val="008C2102"/>
    <w:rsid w:val="008C218C"/>
    <w:rsid w:val="008C72BA"/>
    <w:rsid w:val="008C7418"/>
    <w:rsid w:val="008D18FF"/>
    <w:rsid w:val="008D2B9E"/>
    <w:rsid w:val="008D2C51"/>
    <w:rsid w:val="008D38E6"/>
    <w:rsid w:val="008D3F95"/>
    <w:rsid w:val="008D432F"/>
    <w:rsid w:val="008D4502"/>
    <w:rsid w:val="008D671A"/>
    <w:rsid w:val="008D6B28"/>
    <w:rsid w:val="008D7AEF"/>
    <w:rsid w:val="008E0034"/>
    <w:rsid w:val="008E1463"/>
    <w:rsid w:val="008E2CEB"/>
    <w:rsid w:val="008E3AB7"/>
    <w:rsid w:val="008E7320"/>
    <w:rsid w:val="008E75A6"/>
    <w:rsid w:val="008E7E28"/>
    <w:rsid w:val="008F036E"/>
    <w:rsid w:val="008F0C3F"/>
    <w:rsid w:val="008F3027"/>
    <w:rsid w:val="008F57F1"/>
    <w:rsid w:val="008F5C2E"/>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260"/>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3975"/>
    <w:rsid w:val="00953D63"/>
    <w:rsid w:val="00954B17"/>
    <w:rsid w:val="009551D1"/>
    <w:rsid w:val="00955CDD"/>
    <w:rsid w:val="00956B71"/>
    <w:rsid w:val="009626C9"/>
    <w:rsid w:val="0096291F"/>
    <w:rsid w:val="00964578"/>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801C6"/>
    <w:rsid w:val="00980CDB"/>
    <w:rsid w:val="00980CE2"/>
    <w:rsid w:val="0098172A"/>
    <w:rsid w:val="00982AD0"/>
    <w:rsid w:val="009849EE"/>
    <w:rsid w:val="00984BA0"/>
    <w:rsid w:val="009864E8"/>
    <w:rsid w:val="009866B4"/>
    <w:rsid w:val="009878F7"/>
    <w:rsid w:val="00990135"/>
    <w:rsid w:val="0099026D"/>
    <w:rsid w:val="00991B25"/>
    <w:rsid w:val="0099295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7587"/>
    <w:rsid w:val="009B05CD"/>
    <w:rsid w:val="009B1E03"/>
    <w:rsid w:val="009B2571"/>
    <w:rsid w:val="009B2639"/>
    <w:rsid w:val="009B3229"/>
    <w:rsid w:val="009B3FF4"/>
    <w:rsid w:val="009C1122"/>
    <w:rsid w:val="009C11A9"/>
    <w:rsid w:val="009C2362"/>
    <w:rsid w:val="009C358F"/>
    <w:rsid w:val="009C4EC0"/>
    <w:rsid w:val="009D0752"/>
    <w:rsid w:val="009D2777"/>
    <w:rsid w:val="009D2998"/>
    <w:rsid w:val="009D48E8"/>
    <w:rsid w:val="009D4942"/>
    <w:rsid w:val="009D4A3F"/>
    <w:rsid w:val="009D4B8E"/>
    <w:rsid w:val="009D69B2"/>
    <w:rsid w:val="009E22A7"/>
    <w:rsid w:val="009E2408"/>
    <w:rsid w:val="009E2DEE"/>
    <w:rsid w:val="009E3161"/>
    <w:rsid w:val="009E3C92"/>
    <w:rsid w:val="009E4A38"/>
    <w:rsid w:val="009E642D"/>
    <w:rsid w:val="009E6AE4"/>
    <w:rsid w:val="009E6EC4"/>
    <w:rsid w:val="009E7255"/>
    <w:rsid w:val="009F0046"/>
    <w:rsid w:val="009F070A"/>
    <w:rsid w:val="009F0CDA"/>
    <w:rsid w:val="009F20F9"/>
    <w:rsid w:val="009F2CFB"/>
    <w:rsid w:val="009F33BA"/>
    <w:rsid w:val="009F3482"/>
    <w:rsid w:val="009F3502"/>
    <w:rsid w:val="009F4007"/>
    <w:rsid w:val="009F45D2"/>
    <w:rsid w:val="009F5988"/>
    <w:rsid w:val="00A003F8"/>
    <w:rsid w:val="00A0073A"/>
    <w:rsid w:val="00A009C4"/>
    <w:rsid w:val="00A03288"/>
    <w:rsid w:val="00A0366A"/>
    <w:rsid w:val="00A03E97"/>
    <w:rsid w:val="00A046AB"/>
    <w:rsid w:val="00A0495D"/>
    <w:rsid w:val="00A04BB0"/>
    <w:rsid w:val="00A067F3"/>
    <w:rsid w:val="00A06CB7"/>
    <w:rsid w:val="00A0723C"/>
    <w:rsid w:val="00A07619"/>
    <w:rsid w:val="00A1106E"/>
    <w:rsid w:val="00A11E9F"/>
    <w:rsid w:val="00A14747"/>
    <w:rsid w:val="00A14D48"/>
    <w:rsid w:val="00A15DD6"/>
    <w:rsid w:val="00A176D5"/>
    <w:rsid w:val="00A17BB2"/>
    <w:rsid w:val="00A17E08"/>
    <w:rsid w:val="00A20833"/>
    <w:rsid w:val="00A21CF0"/>
    <w:rsid w:val="00A2258F"/>
    <w:rsid w:val="00A24552"/>
    <w:rsid w:val="00A24E08"/>
    <w:rsid w:val="00A25EBB"/>
    <w:rsid w:val="00A26237"/>
    <w:rsid w:val="00A26E68"/>
    <w:rsid w:val="00A315CE"/>
    <w:rsid w:val="00A317CF"/>
    <w:rsid w:val="00A32A3C"/>
    <w:rsid w:val="00A3374F"/>
    <w:rsid w:val="00A337D5"/>
    <w:rsid w:val="00A354D7"/>
    <w:rsid w:val="00A35AF6"/>
    <w:rsid w:val="00A36568"/>
    <w:rsid w:val="00A366F4"/>
    <w:rsid w:val="00A37992"/>
    <w:rsid w:val="00A42827"/>
    <w:rsid w:val="00A4395D"/>
    <w:rsid w:val="00A4469E"/>
    <w:rsid w:val="00A4589D"/>
    <w:rsid w:val="00A46270"/>
    <w:rsid w:val="00A465F2"/>
    <w:rsid w:val="00A46D19"/>
    <w:rsid w:val="00A4747E"/>
    <w:rsid w:val="00A54C26"/>
    <w:rsid w:val="00A56074"/>
    <w:rsid w:val="00A562D2"/>
    <w:rsid w:val="00A56DE2"/>
    <w:rsid w:val="00A578D6"/>
    <w:rsid w:val="00A6230D"/>
    <w:rsid w:val="00A632BB"/>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95098"/>
    <w:rsid w:val="00AA0191"/>
    <w:rsid w:val="00AA044B"/>
    <w:rsid w:val="00AA2355"/>
    <w:rsid w:val="00AA2878"/>
    <w:rsid w:val="00AA3313"/>
    <w:rsid w:val="00AA3733"/>
    <w:rsid w:val="00AA42E9"/>
    <w:rsid w:val="00AA5D5C"/>
    <w:rsid w:val="00AA611E"/>
    <w:rsid w:val="00AB079A"/>
    <w:rsid w:val="00AB1B40"/>
    <w:rsid w:val="00AB633B"/>
    <w:rsid w:val="00AB6705"/>
    <w:rsid w:val="00AC1684"/>
    <w:rsid w:val="00AC1BBD"/>
    <w:rsid w:val="00AC2874"/>
    <w:rsid w:val="00AC2966"/>
    <w:rsid w:val="00AC49C2"/>
    <w:rsid w:val="00AC4AD7"/>
    <w:rsid w:val="00AC5A87"/>
    <w:rsid w:val="00AC6914"/>
    <w:rsid w:val="00AD0583"/>
    <w:rsid w:val="00AD0838"/>
    <w:rsid w:val="00AD09BE"/>
    <w:rsid w:val="00AD1F3F"/>
    <w:rsid w:val="00AD337B"/>
    <w:rsid w:val="00AD5DCD"/>
    <w:rsid w:val="00AE06FA"/>
    <w:rsid w:val="00AE0E7D"/>
    <w:rsid w:val="00AE15AA"/>
    <w:rsid w:val="00AE1D66"/>
    <w:rsid w:val="00AE4038"/>
    <w:rsid w:val="00AE5C5D"/>
    <w:rsid w:val="00AE691F"/>
    <w:rsid w:val="00AE6CC9"/>
    <w:rsid w:val="00AE6E0A"/>
    <w:rsid w:val="00AE7D14"/>
    <w:rsid w:val="00AE7E37"/>
    <w:rsid w:val="00AF1430"/>
    <w:rsid w:val="00AF2A08"/>
    <w:rsid w:val="00AF3936"/>
    <w:rsid w:val="00AF3F4F"/>
    <w:rsid w:val="00AF5FD3"/>
    <w:rsid w:val="00AF62A5"/>
    <w:rsid w:val="00AF6359"/>
    <w:rsid w:val="00AF63CF"/>
    <w:rsid w:val="00AF65CD"/>
    <w:rsid w:val="00AF7791"/>
    <w:rsid w:val="00B01245"/>
    <w:rsid w:val="00B01652"/>
    <w:rsid w:val="00B04668"/>
    <w:rsid w:val="00B05B58"/>
    <w:rsid w:val="00B060B7"/>
    <w:rsid w:val="00B067E0"/>
    <w:rsid w:val="00B07098"/>
    <w:rsid w:val="00B1083B"/>
    <w:rsid w:val="00B13F8B"/>
    <w:rsid w:val="00B1473E"/>
    <w:rsid w:val="00B16C86"/>
    <w:rsid w:val="00B16D53"/>
    <w:rsid w:val="00B1725B"/>
    <w:rsid w:val="00B200D5"/>
    <w:rsid w:val="00B22941"/>
    <w:rsid w:val="00B22D66"/>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0D40"/>
    <w:rsid w:val="00B54296"/>
    <w:rsid w:val="00B557D6"/>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5E5"/>
    <w:rsid w:val="00B82EA1"/>
    <w:rsid w:val="00B83286"/>
    <w:rsid w:val="00B836D8"/>
    <w:rsid w:val="00B83CD5"/>
    <w:rsid w:val="00B8557A"/>
    <w:rsid w:val="00B87ADE"/>
    <w:rsid w:val="00B90E72"/>
    <w:rsid w:val="00B90FC2"/>
    <w:rsid w:val="00B92865"/>
    <w:rsid w:val="00B92C35"/>
    <w:rsid w:val="00B93668"/>
    <w:rsid w:val="00B94C21"/>
    <w:rsid w:val="00B95C2D"/>
    <w:rsid w:val="00B97B90"/>
    <w:rsid w:val="00BA11F0"/>
    <w:rsid w:val="00BA2014"/>
    <w:rsid w:val="00BA3281"/>
    <w:rsid w:val="00BA375E"/>
    <w:rsid w:val="00BA42F2"/>
    <w:rsid w:val="00BA51A5"/>
    <w:rsid w:val="00BA5DD9"/>
    <w:rsid w:val="00BA6A6F"/>
    <w:rsid w:val="00BB0046"/>
    <w:rsid w:val="00BB3ADB"/>
    <w:rsid w:val="00BB3FAB"/>
    <w:rsid w:val="00BB4764"/>
    <w:rsid w:val="00BB51BB"/>
    <w:rsid w:val="00BB6B47"/>
    <w:rsid w:val="00BC0AB1"/>
    <w:rsid w:val="00BC1712"/>
    <w:rsid w:val="00BC2F47"/>
    <w:rsid w:val="00BC3736"/>
    <w:rsid w:val="00BC50B2"/>
    <w:rsid w:val="00BC6991"/>
    <w:rsid w:val="00BC6FB3"/>
    <w:rsid w:val="00BD0456"/>
    <w:rsid w:val="00BD1204"/>
    <w:rsid w:val="00BD3435"/>
    <w:rsid w:val="00BD3910"/>
    <w:rsid w:val="00BD405A"/>
    <w:rsid w:val="00BD4EA9"/>
    <w:rsid w:val="00BD7AB5"/>
    <w:rsid w:val="00BD7CD0"/>
    <w:rsid w:val="00BD7E28"/>
    <w:rsid w:val="00BE17C0"/>
    <w:rsid w:val="00BE2211"/>
    <w:rsid w:val="00BE3FF6"/>
    <w:rsid w:val="00BE41FC"/>
    <w:rsid w:val="00BE5FA7"/>
    <w:rsid w:val="00BE6B78"/>
    <w:rsid w:val="00BE7013"/>
    <w:rsid w:val="00BF044C"/>
    <w:rsid w:val="00BF09ED"/>
    <w:rsid w:val="00BF1741"/>
    <w:rsid w:val="00BF22FD"/>
    <w:rsid w:val="00BF37B6"/>
    <w:rsid w:val="00BF6DCA"/>
    <w:rsid w:val="00BF7E9F"/>
    <w:rsid w:val="00BF7F94"/>
    <w:rsid w:val="00C00294"/>
    <w:rsid w:val="00C012C6"/>
    <w:rsid w:val="00C017E6"/>
    <w:rsid w:val="00C028A6"/>
    <w:rsid w:val="00C043F6"/>
    <w:rsid w:val="00C04C5B"/>
    <w:rsid w:val="00C06AC2"/>
    <w:rsid w:val="00C079A9"/>
    <w:rsid w:val="00C13B05"/>
    <w:rsid w:val="00C1498C"/>
    <w:rsid w:val="00C1515C"/>
    <w:rsid w:val="00C15F3A"/>
    <w:rsid w:val="00C16039"/>
    <w:rsid w:val="00C16280"/>
    <w:rsid w:val="00C22436"/>
    <w:rsid w:val="00C227D5"/>
    <w:rsid w:val="00C238A8"/>
    <w:rsid w:val="00C24E45"/>
    <w:rsid w:val="00C25159"/>
    <w:rsid w:val="00C27919"/>
    <w:rsid w:val="00C30090"/>
    <w:rsid w:val="00C30E4E"/>
    <w:rsid w:val="00C317B1"/>
    <w:rsid w:val="00C31875"/>
    <w:rsid w:val="00C3385A"/>
    <w:rsid w:val="00C349E9"/>
    <w:rsid w:val="00C37DDF"/>
    <w:rsid w:val="00C42E2E"/>
    <w:rsid w:val="00C4342B"/>
    <w:rsid w:val="00C451F9"/>
    <w:rsid w:val="00C455D9"/>
    <w:rsid w:val="00C45C73"/>
    <w:rsid w:val="00C4782C"/>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61E5"/>
    <w:rsid w:val="00C76382"/>
    <w:rsid w:val="00C81EBE"/>
    <w:rsid w:val="00C827E6"/>
    <w:rsid w:val="00C82C5D"/>
    <w:rsid w:val="00C83515"/>
    <w:rsid w:val="00C836ED"/>
    <w:rsid w:val="00C83B1C"/>
    <w:rsid w:val="00C84914"/>
    <w:rsid w:val="00C85BE1"/>
    <w:rsid w:val="00C86535"/>
    <w:rsid w:val="00C86E1A"/>
    <w:rsid w:val="00C874F1"/>
    <w:rsid w:val="00C87984"/>
    <w:rsid w:val="00C87D6E"/>
    <w:rsid w:val="00C87D9E"/>
    <w:rsid w:val="00C90D89"/>
    <w:rsid w:val="00C921C8"/>
    <w:rsid w:val="00C94C48"/>
    <w:rsid w:val="00C94D28"/>
    <w:rsid w:val="00C958C8"/>
    <w:rsid w:val="00C9699F"/>
    <w:rsid w:val="00C97DAB"/>
    <w:rsid w:val="00CA200C"/>
    <w:rsid w:val="00CA224C"/>
    <w:rsid w:val="00CA451F"/>
    <w:rsid w:val="00CA506E"/>
    <w:rsid w:val="00CA5F88"/>
    <w:rsid w:val="00CA5FA8"/>
    <w:rsid w:val="00CA6406"/>
    <w:rsid w:val="00CA7C16"/>
    <w:rsid w:val="00CB1AB7"/>
    <w:rsid w:val="00CB2298"/>
    <w:rsid w:val="00CB24AE"/>
    <w:rsid w:val="00CB490D"/>
    <w:rsid w:val="00CB6E75"/>
    <w:rsid w:val="00CB77B2"/>
    <w:rsid w:val="00CC0966"/>
    <w:rsid w:val="00CC1E66"/>
    <w:rsid w:val="00CC27A5"/>
    <w:rsid w:val="00CC4EF7"/>
    <w:rsid w:val="00CC5A53"/>
    <w:rsid w:val="00CC5B18"/>
    <w:rsid w:val="00CC7807"/>
    <w:rsid w:val="00CD079B"/>
    <w:rsid w:val="00CD19F6"/>
    <w:rsid w:val="00CD2354"/>
    <w:rsid w:val="00CD2486"/>
    <w:rsid w:val="00CD41BC"/>
    <w:rsid w:val="00CD60D0"/>
    <w:rsid w:val="00CD6901"/>
    <w:rsid w:val="00CE04A2"/>
    <w:rsid w:val="00CE157B"/>
    <w:rsid w:val="00CE240F"/>
    <w:rsid w:val="00CE3A85"/>
    <w:rsid w:val="00CE53C6"/>
    <w:rsid w:val="00CE6445"/>
    <w:rsid w:val="00CF096C"/>
    <w:rsid w:val="00CF252D"/>
    <w:rsid w:val="00D01427"/>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25EE"/>
    <w:rsid w:val="00D63BE4"/>
    <w:rsid w:val="00D64326"/>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90F68"/>
    <w:rsid w:val="00D912D4"/>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4ED5"/>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41A2"/>
    <w:rsid w:val="00DC48F6"/>
    <w:rsid w:val="00DC4AED"/>
    <w:rsid w:val="00DC5EF4"/>
    <w:rsid w:val="00DC6627"/>
    <w:rsid w:val="00DC77AC"/>
    <w:rsid w:val="00DD07CF"/>
    <w:rsid w:val="00DD1BFB"/>
    <w:rsid w:val="00DD1FA9"/>
    <w:rsid w:val="00DD30EC"/>
    <w:rsid w:val="00DD5B17"/>
    <w:rsid w:val="00DD6405"/>
    <w:rsid w:val="00DD6812"/>
    <w:rsid w:val="00DD70EF"/>
    <w:rsid w:val="00DD7485"/>
    <w:rsid w:val="00DE05BF"/>
    <w:rsid w:val="00DE0E28"/>
    <w:rsid w:val="00DE1030"/>
    <w:rsid w:val="00DE21BF"/>
    <w:rsid w:val="00DE2F81"/>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10031"/>
    <w:rsid w:val="00E10960"/>
    <w:rsid w:val="00E10DFC"/>
    <w:rsid w:val="00E11419"/>
    <w:rsid w:val="00E118DB"/>
    <w:rsid w:val="00E13329"/>
    <w:rsid w:val="00E14C02"/>
    <w:rsid w:val="00E165FE"/>
    <w:rsid w:val="00E1766D"/>
    <w:rsid w:val="00E2176E"/>
    <w:rsid w:val="00E219D1"/>
    <w:rsid w:val="00E21A02"/>
    <w:rsid w:val="00E220F7"/>
    <w:rsid w:val="00E22B62"/>
    <w:rsid w:val="00E2311D"/>
    <w:rsid w:val="00E237F7"/>
    <w:rsid w:val="00E25F58"/>
    <w:rsid w:val="00E2653C"/>
    <w:rsid w:val="00E26C29"/>
    <w:rsid w:val="00E3166E"/>
    <w:rsid w:val="00E31B38"/>
    <w:rsid w:val="00E31EAD"/>
    <w:rsid w:val="00E32057"/>
    <w:rsid w:val="00E32584"/>
    <w:rsid w:val="00E35245"/>
    <w:rsid w:val="00E44336"/>
    <w:rsid w:val="00E44CDA"/>
    <w:rsid w:val="00E51032"/>
    <w:rsid w:val="00E54999"/>
    <w:rsid w:val="00E57F8B"/>
    <w:rsid w:val="00E6002F"/>
    <w:rsid w:val="00E60851"/>
    <w:rsid w:val="00E6116D"/>
    <w:rsid w:val="00E6127C"/>
    <w:rsid w:val="00E61826"/>
    <w:rsid w:val="00E6686B"/>
    <w:rsid w:val="00E67600"/>
    <w:rsid w:val="00E72426"/>
    <w:rsid w:val="00E72720"/>
    <w:rsid w:val="00E72BBB"/>
    <w:rsid w:val="00E73CDA"/>
    <w:rsid w:val="00E76A34"/>
    <w:rsid w:val="00E76ECB"/>
    <w:rsid w:val="00E8049F"/>
    <w:rsid w:val="00E809A0"/>
    <w:rsid w:val="00E809A5"/>
    <w:rsid w:val="00E818E5"/>
    <w:rsid w:val="00E81BA8"/>
    <w:rsid w:val="00E8223A"/>
    <w:rsid w:val="00E82B92"/>
    <w:rsid w:val="00E82C8F"/>
    <w:rsid w:val="00E82CCE"/>
    <w:rsid w:val="00E8319E"/>
    <w:rsid w:val="00E84F04"/>
    <w:rsid w:val="00E850A3"/>
    <w:rsid w:val="00E86DDB"/>
    <w:rsid w:val="00E90F31"/>
    <w:rsid w:val="00E920BD"/>
    <w:rsid w:val="00E922F7"/>
    <w:rsid w:val="00E93822"/>
    <w:rsid w:val="00E93DF4"/>
    <w:rsid w:val="00E94C2C"/>
    <w:rsid w:val="00E96AC9"/>
    <w:rsid w:val="00E97741"/>
    <w:rsid w:val="00EA05F0"/>
    <w:rsid w:val="00EA1294"/>
    <w:rsid w:val="00EA2870"/>
    <w:rsid w:val="00EA5641"/>
    <w:rsid w:val="00EA7F03"/>
    <w:rsid w:val="00EB3612"/>
    <w:rsid w:val="00EB3FAF"/>
    <w:rsid w:val="00EB4A67"/>
    <w:rsid w:val="00EB4E3C"/>
    <w:rsid w:val="00EB4E7B"/>
    <w:rsid w:val="00EC167A"/>
    <w:rsid w:val="00EC1D30"/>
    <w:rsid w:val="00EC2E62"/>
    <w:rsid w:val="00EC410A"/>
    <w:rsid w:val="00EC4611"/>
    <w:rsid w:val="00EC6ED8"/>
    <w:rsid w:val="00EC7333"/>
    <w:rsid w:val="00EC7A67"/>
    <w:rsid w:val="00ED09D4"/>
    <w:rsid w:val="00ED1977"/>
    <w:rsid w:val="00ED21E5"/>
    <w:rsid w:val="00ED2AF9"/>
    <w:rsid w:val="00ED3997"/>
    <w:rsid w:val="00ED3A0A"/>
    <w:rsid w:val="00ED4082"/>
    <w:rsid w:val="00ED52A1"/>
    <w:rsid w:val="00ED71F5"/>
    <w:rsid w:val="00ED7753"/>
    <w:rsid w:val="00EE0503"/>
    <w:rsid w:val="00EE1956"/>
    <w:rsid w:val="00EE1B9F"/>
    <w:rsid w:val="00EE29F4"/>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394"/>
    <w:rsid w:val="00F177E1"/>
    <w:rsid w:val="00F203AF"/>
    <w:rsid w:val="00F21F0B"/>
    <w:rsid w:val="00F2219E"/>
    <w:rsid w:val="00F232AD"/>
    <w:rsid w:val="00F2376D"/>
    <w:rsid w:val="00F23B72"/>
    <w:rsid w:val="00F2467C"/>
    <w:rsid w:val="00F31B38"/>
    <w:rsid w:val="00F328F1"/>
    <w:rsid w:val="00F32C67"/>
    <w:rsid w:val="00F32DED"/>
    <w:rsid w:val="00F332B8"/>
    <w:rsid w:val="00F3330B"/>
    <w:rsid w:val="00F34322"/>
    <w:rsid w:val="00F34351"/>
    <w:rsid w:val="00F36D7B"/>
    <w:rsid w:val="00F4098C"/>
    <w:rsid w:val="00F41062"/>
    <w:rsid w:val="00F42723"/>
    <w:rsid w:val="00F4346C"/>
    <w:rsid w:val="00F434E0"/>
    <w:rsid w:val="00F4582F"/>
    <w:rsid w:val="00F464C4"/>
    <w:rsid w:val="00F53CE1"/>
    <w:rsid w:val="00F53E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6CF"/>
    <w:rsid w:val="00F87CBD"/>
    <w:rsid w:val="00F906FD"/>
    <w:rsid w:val="00F9326A"/>
    <w:rsid w:val="00F93751"/>
    <w:rsid w:val="00F947BD"/>
    <w:rsid w:val="00F947D2"/>
    <w:rsid w:val="00F94A55"/>
    <w:rsid w:val="00F95EF2"/>
    <w:rsid w:val="00F966D6"/>
    <w:rsid w:val="00F96EA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559D"/>
    <w:rsid w:val="00FB7103"/>
    <w:rsid w:val="00FB7D23"/>
    <w:rsid w:val="00FC00D0"/>
    <w:rsid w:val="00FC0855"/>
    <w:rsid w:val="00FC1BF7"/>
    <w:rsid w:val="00FC2073"/>
    <w:rsid w:val="00FC2101"/>
    <w:rsid w:val="00FC41D7"/>
    <w:rsid w:val="00FC4A50"/>
    <w:rsid w:val="00FC65B8"/>
    <w:rsid w:val="00FC6CF8"/>
    <w:rsid w:val="00FD00DB"/>
    <w:rsid w:val="00FD1859"/>
    <w:rsid w:val="00FD1892"/>
    <w:rsid w:val="00FD245E"/>
    <w:rsid w:val="00FD2B73"/>
    <w:rsid w:val="00FD36B5"/>
    <w:rsid w:val="00FE0D21"/>
    <w:rsid w:val="00FE1878"/>
    <w:rsid w:val="00FE1B7C"/>
    <w:rsid w:val="00FE418D"/>
    <w:rsid w:val="00FE439A"/>
    <w:rsid w:val="00FE5A7C"/>
    <w:rsid w:val="00FF052E"/>
    <w:rsid w:val="00FF105D"/>
    <w:rsid w:val="00FF1A62"/>
    <w:rsid w:val="00FF2305"/>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46121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461210"/>
    <w:rPr>
      <w:sz w:val="28"/>
      <w:szCs w:val="20"/>
    </w:rPr>
  </w:style>
</w:styles>
</file>

<file path=word/webSettings.xml><?xml version="1.0" encoding="utf-8"?>
<w:webSettings xmlns:r="http://schemas.openxmlformats.org/officeDocument/2006/relationships" xmlns:w="http://schemas.openxmlformats.org/wordprocessingml/2006/main">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949BC-3563-45D4-B9E9-3E542779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VasilenkoEE</cp:lastModifiedBy>
  <cp:revision>4</cp:revision>
  <cp:lastPrinted>2017-10-23T11:55:00Z</cp:lastPrinted>
  <dcterms:created xsi:type="dcterms:W3CDTF">2017-12-06T11:12:00Z</dcterms:created>
  <dcterms:modified xsi:type="dcterms:W3CDTF">2017-12-07T11:19:00Z</dcterms:modified>
</cp:coreProperties>
</file>