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7" w:rsidRDefault="00B93D37" w:rsidP="00B93D37">
      <w:pPr>
        <w:spacing w:after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B93D37" w:rsidRDefault="00B93D37" w:rsidP="00B93D37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D37" w:rsidRPr="00F54075" w:rsidRDefault="00493C5A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СЧЁ</w:t>
      </w:r>
      <w:r w:rsidR="00B93D37" w:rsidRPr="00F54075">
        <w:rPr>
          <w:rFonts w:ascii="Times New Roman" w:hAnsi="Times New Roman" w:cs="Times New Roman"/>
          <w:b/>
          <w:sz w:val="32"/>
          <w:szCs w:val="32"/>
        </w:rPr>
        <w:t>ТНАЯ ПАЛАТА</w:t>
      </w:r>
    </w:p>
    <w:p w:rsidR="00B93D37" w:rsidRPr="00F54075" w:rsidRDefault="00B93D37" w:rsidP="00B93D3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4075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93D37" w:rsidRPr="00B93D37" w:rsidRDefault="004E706A" w:rsidP="00B93D37">
      <w:pPr>
        <w:pStyle w:val="a5"/>
        <w:spacing w:after="0"/>
        <w:jc w:val="center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sz w:val="18"/>
        </w:rPr>
        <w:t>16 микрорайон, 23 дом, помещение 97</w:t>
      </w:r>
      <w:r w:rsidR="00B93D37" w:rsidRPr="00B93D37">
        <w:rPr>
          <w:rFonts w:ascii="Times New Roman" w:hAnsi="Times New Roman" w:cs="Times New Roman"/>
          <w:b/>
          <w:sz w:val="18"/>
        </w:rPr>
        <w:t xml:space="preserve">, г. Нефтеюганск, </w:t>
      </w:r>
      <w:r w:rsidR="00B93D37" w:rsidRPr="00B93D37">
        <w:rPr>
          <w:rFonts w:ascii="Times New Roman" w:hAnsi="Times New Roman" w:cs="Times New Roman"/>
          <w:b/>
          <w:sz w:val="18"/>
        </w:rPr>
        <w:br/>
        <w:t xml:space="preserve">Ханты-Мансийский автономный округ - </w:t>
      </w:r>
      <w:r w:rsidR="00C84619" w:rsidRPr="00B93D37">
        <w:rPr>
          <w:rFonts w:ascii="Times New Roman" w:hAnsi="Times New Roman" w:cs="Times New Roman"/>
          <w:b/>
          <w:sz w:val="18"/>
        </w:rPr>
        <w:t>Югра (</w:t>
      </w:r>
      <w:r w:rsidR="00B93D37" w:rsidRPr="00B93D37">
        <w:rPr>
          <w:rFonts w:ascii="Times New Roman" w:hAnsi="Times New Roman" w:cs="Times New Roman"/>
          <w:b/>
          <w:sz w:val="18"/>
        </w:rPr>
        <w:t>Тюменская область), 6283</w:t>
      </w:r>
      <w:r w:rsidR="00C84619">
        <w:rPr>
          <w:rFonts w:ascii="Times New Roman" w:hAnsi="Times New Roman" w:cs="Times New Roman"/>
          <w:b/>
          <w:sz w:val="18"/>
        </w:rPr>
        <w:t>10</w:t>
      </w:r>
      <w:r w:rsidR="00B93D37" w:rsidRPr="00B93D37">
        <w:rPr>
          <w:rFonts w:ascii="Times New Roman" w:hAnsi="Times New Roman" w:cs="Times New Roman"/>
          <w:b/>
          <w:sz w:val="18"/>
        </w:rPr>
        <w:t xml:space="preserve">  </w:t>
      </w:r>
    </w:p>
    <w:p w:rsidR="00B93D37" w:rsidRPr="00B93D37" w:rsidRDefault="00B93D37" w:rsidP="00B93D37">
      <w:pPr>
        <w:pStyle w:val="a5"/>
        <w:spacing w:after="0"/>
        <w:jc w:val="center"/>
        <w:rPr>
          <w:rFonts w:ascii="Times New Roman" w:hAnsi="Times New Roman" w:cs="Times New Roman"/>
          <w:b/>
          <w:i/>
          <w:sz w:val="18"/>
        </w:rPr>
      </w:pPr>
      <w:r w:rsidRPr="00B93D37">
        <w:rPr>
          <w:rFonts w:ascii="Times New Roman" w:hAnsi="Times New Roman" w:cs="Times New Roman"/>
          <w:b/>
          <w:sz w:val="18"/>
        </w:rPr>
        <w:t xml:space="preserve">тел./факс (3463) 20-30-55, 20-30-63 E-mail: </w:t>
      </w:r>
      <w:hyperlink r:id="rId9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sp-ugansk@mail.ru</w:t>
        </w:r>
      </w:hyperlink>
      <w:hyperlink r:id="rId10" w:history="1"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www.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  <w:lang w:val="en-US"/>
          </w:rPr>
          <w:t>admu</w:t>
        </w:r>
        <w:r w:rsidR="002E453C" w:rsidRPr="00A35D99">
          <w:rPr>
            <w:rStyle w:val="a7"/>
            <w:rFonts w:ascii="Times New Roman" w:hAnsi="Times New Roman" w:cs="Times New Roman"/>
            <w:b/>
            <w:sz w:val="18"/>
          </w:rPr>
          <w:t>gansk.ru</w:t>
        </w:r>
      </w:hyperlink>
    </w:p>
    <w:p w:rsidR="00B93D37" w:rsidRPr="00F54075" w:rsidRDefault="00C84619" w:rsidP="00B93D37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18"/>
          <w:szCs w:val="20"/>
        </w:rPr>
      </w:pP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0" style="position:absolute;left:0;text-align:left;z-index:251660288" from="1.35pt,.25pt" to="466.5pt,.6pt" o:allowincell="f" strokeweight="2pt"/>
        </w:pict>
      </w:r>
      <w:r>
        <w:rPr>
          <w:rFonts w:ascii="Times New Roman" w:eastAsia="Times New Roman" w:hAnsi="Times New Roman" w:cs="Times New Roman"/>
          <w:b/>
          <w:i/>
          <w:sz w:val="18"/>
          <w:szCs w:val="20"/>
        </w:rPr>
        <w:pict>
          <v:line id="_x0000_s1031" style="position:absolute;left:0;text-align:left;z-index:251661312" from="1.35pt,3.05pt" to="467.95pt,3.1pt" o:allowincell="f" strokeweight=".5pt"/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4"/>
        <w:gridCol w:w="4786"/>
      </w:tblGrid>
      <w:tr w:rsidR="00B93D37" w:rsidRPr="006F50CC" w:rsidTr="0043192B">
        <w:tc>
          <w:tcPr>
            <w:tcW w:w="4784" w:type="dxa"/>
            <w:hideMark/>
          </w:tcPr>
          <w:p w:rsidR="00B93D37" w:rsidRDefault="00B93D37" w:rsidP="0043192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3D37" w:rsidRPr="006F50CC" w:rsidRDefault="00B93D37" w:rsidP="00B93D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B93D37" w:rsidRPr="006F50CC" w:rsidRDefault="00B93D37" w:rsidP="004319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47747" w:rsidRPr="00E37D98" w:rsidRDefault="00947747" w:rsidP="00947747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за </w:t>
      </w:r>
      <w:r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463C5"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5E4A" w:rsidRPr="00E37D9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A5E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D98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5141D8">
        <w:rPr>
          <w:rFonts w:ascii="Times New Roman" w:hAnsi="Times New Roman" w:cs="Times New Roman"/>
          <w:b/>
          <w:sz w:val="28"/>
          <w:szCs w:val="28"/>
        </w:rPr>
        <w:t>7</w:t>
      </w:r>
      <w:r w:rsidRPr="00E37D9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47747" w:rsidRPr="00E37D98" w:rsidRDefault="00947747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7747" w:rsidRPr="00E37D98" w:rsidRDefault="00947747" w:rsidP="00C561C2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D98">
        <w:rPr>
          <w:rFonts w:ascii="Times New Roman" w:hAnsi="Times New Roman" w:cs="Times New Roman"/>
          <w:sz w:val="28"/>
          <w:szCs w:val="28"/>
        </w:rPr>
        <w:t>В отч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тном периоде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Pr="00E37D98">
        <w:rPr>
          <w:rFonts w:ascii="Times New Roman" w:hAnsi="Times New Roman" w:cs="Times New Roman"/>
          <w:sz w:val="28"/>
          <w:szCs w:val="28"/>
        </w:rPr>
        <w:t>тная палата</w:t>
      </w:r>
      <w:r w:rsidR="00FB608A" w:rsidRPr="00E37D98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руководствуясь Бюджетным кодексом Российской Федерации, Федеральным законом</w:t>
      </w:r>
      <w:r w:rsidR="001C427E">
        <w:rPr>
          <w:rFonts w:ascii="Times New Roman" w:hAnsi="Times New Roman" w:cs="Times New Roman"/>
          <w:sz w:val="28"/>
          <w:szCs w:val="28"/>
        </w:rPr>
        <w:t xml:space="preserve"> Российской Федерации от 07.02.2011 </w:t>
      </w:r>
      <w:r w:rsidRPr="00E37D98">
        <w:rPr>
          <w:rFonts w:ascii="Times New Roman" w:hAnsi="Times New Roman" w:cs="Times New Roman"/>
          <w:sz w:val="28"/>
          <w:szCs w:val="28"/>
        </w:rPr>
        <w:t>№ 6-ФЗ «</w:t>
      </w:r>
      <w:r w:rsidR="00DB3DA8" w:rsidRPr="00E37D98">
        <w:rPr>
          <w:rFonts w:ascii="Times New Roman" w:hAnsi="Times New Roman" w:cs="Times New Roman"/>
          <w:sz w:val="28"/>
          <w:szCs w:val="28"/>
        </w:rPr>
        <w:t xml:space="preserve">Об общих </w:t>
      </w:r>
      <w:r w:rsidR="00A328D5" w:rsidRPr="00E37D98">
        <w:rPr>
          <w:rFonts w:ascii="Times New Roman" w:hAnsi="Times New Roman" w:cs="Times New Roman"/>
          <w:sz w:val="28"/>
          <w:szCs w:val="28"/>
        </w:rPr>
        <w:t xml:space="preserve">принципах </w:t>
      </w:r>
      <w:r w:rsidR="00FB608A" w:rsidRPr="00E37D98">
        <w:rPr>
          <w:rFonts w:ascii="Times New Roman" w:hAnsi="Times New Roman" w:cs="Times New Roman"/>
          <w:sz w:val="28"/>
          <w:szCs w:val="28"/>
        </w:rPr>
        <w:t>организации и деятельности контрольно-счетных органов субъектов Российской Федерации и муниципальных образований</w:t>
      </w:r>
      <w:r w:rsidRPr="00E37D98">
        <w:rPr>
          <w:rFonts w:ascii="Times New Roman" w:hAnsi="Times New Roman" w:cs="Times New Roman"/>
          <w:sz w:val="28"/>
          <w:szCs w:val="28"/>
        </w:rPr>
        <w:t>»</w:t>
      </w:r>
      <w:r w:rsidR="00FB608A" w:rsidRPr="00E37D98">
        <w:rPr>
          <w:rFonts w:ascii="Times New Roman" w:hAnsi="Times New Roman" w:cs="Times New Roman"/>
          <w:sz w:val="28"/>
          <w:szCs w:val="28"/>
        </w:rPr>
        <w:t>, Положением о Сч</w:t>
      </w:r>
      <w:r w:rsidR="00493C5A">
        <w:rPr>
          <w:rFonts w:ascii="Times New Roman" w:hAnsi="Times New Roman" w:cs="Times New Roman"/>
          <w:sz w:val="28"/>
          <w:szCs w:val="28"/>
        </w:rPr>
        <w:t>ё</w:t>
      </w:r>
      <w:r w:rsidR="00FB608A" w:rsidRPr="00E37D98">
        <w:rPr>
          <w:rFonts w:ascii="Times New Roman" w:hAnsi="Times New Roman" w:cs="Times New Roman"/>
          <w:sz w:val="28"/>
          <w:szCs w:val="28"/>
        </w:rPr>
        <w:t>тной палате</w:t>
      </w:r>
      <w:r w:rsidR="00493C5A">
        <w:rPr>
          <w:rFonts w:ascii="Times New Roman" w:hAnsi="Times New Roman" w:cs="Times New Roman"/>
          <w:sz w:val="28"/>
          <w:szCs w:val="28"/>
        </w:rPr>
        <w:t>, утверждё</w:t>
      </w:r>
      <w:r w:rsidR="00254E14" w:rsidRPr="00E37D98">
        <w:rPr>
          <w:rFonts w:ascii="Times New Roman" w:hAnsi="Times New Roman" w:cs="Times New Roman"/>
          <w:sz w:val="28"/>
          <w:szCs w:val="28"/>
        </w:rPr>
        <w:t>нным решением Думы г</w:t>
      </w:r>
      <w:r w:rsidR="00955192">
        <w:rPr>
          <w:rFonts w:ascii="Times New Roman" w:hAnsi="Times New Roman" w:cs="Times New Roman"/>
          <w:sz w:val="28"/>
          <w:szCs w:val="28"/>
        </w:rPr>
        <w:t xml:space="preserve">орода Нефтеюганска от 27.09.2011 </w:t>
      </w:r>
      <w:r w:rsidR="00254E14" w:rsidRPr="00E37D98">
        <w:rPr>
          <w:rFonts w:ascii="Times New Roman" w:hAnsi="Times New Roman" w:cs="Times New Roman"/>
          <w:sz w:val="28"/>
          <w:szCs w:val="28"/>
        </w:rPr>
        <w:t>№ 115-</w:t>
      </w:r>
      <w:r w:rsidR="00254E14" w:rsidRPr="00E37D9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C4D07">
        <w:rPr>
          <w:rFonts w:ascii="Times New Roman" w:hAnsi="Times New Roman" w:cs="Times New Roman"/>
          <w:sz w:val="28"/>
          <w:szCs w:val="28"/>
        </w:rPr>
        <w:t>,</w:t>
      </w:r>
      <w:r w:rsidRPr="00E37D98">
        <w:rPr>
          <w:rFonts w:ascii="Times New Roman" w:hAnsi="Times New Roman" w:cs="Times New Roman"/>
          <w:sz w:val="28"/>
          <w:szCs w:val="28"/>
        </w:rPr>
        <w:t xml:space="preserve"> осуществляла муниципальный финансовый контроль в форме контрольных и экспертно-аналитических мероприятий. </w:t>
      </w:r>
    </w:p>
    <w:p w:rsidR="00FB608A" w:rsidRPr="00E37D98" w:rsidRDefault="00FB608A" w:rsidP="0065639A">
      <w:pPr>
        <w:tabs>
          <w:tab w:val="right" w:pos="9355"/>
        </w:tabs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608A" w:rsidRPr="00E37D98" w:rsidRDefault="00FB608A" w:rsidP="00FB608A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D98">
        <w:rPr>
          <w:rFonts w:ascii="Times New Roman" w:hAnsi="Times New Roman" w:cs="Times New Roman"/>
          <w:b/>
          <w:sz w:val="28"/>
          <w:szCs w:val="28"/>
        </w:rPr>
        <w:t>1. Контрольная деятельность</w:t>
      </w:r>
    </w:p>
    <w:p w:rsidR="00FB608A" w:rsidRPr="00E37D98" w:rsidRDefault="00FB608A" w:rsidP="00FB608A">
      <w:pPr>
        <w:tabs>
          <w:tab w:val="right" w:pos="9355"/>
        </w:tabs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D92A7E" w:rsidRDefault="00243955" w:rsidP="00973C8E">
      <w:pPr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E37D98">
        <w:rPr>
          <w:rFonts w:ascii="Times New Roman" w:hAnsi="Times New Roman" w:cs="Times New Roman"/>
          <w:sz w:val="28"/>
          <w:szCs w:val="28"/>
        </w:rPr>
        <w:t>В</w:t>
      </w:r>
      <w:r w:rsidR="003144E6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Pr="00E37D98">
        <w:rPr>
          <w:rFonts w:ascii="Times New Roman" w:hAnsi="Times New Roman" w:cs="Times New Roman"/>
          <w:sz w:val="28"/>
          <w:szCs w:val="28"/>
        </w:rPr>
        <w:t xml:space="preserve"> квартале 201</w:t>
      </w:r>
      <w:r w:rsidR="005141D8">
        <w:rPr>
          <w:rFonts w:ascii="Times New Roman" w:hAnsi="Times New Roman" w:cs="Times New Roman"/>
          <w:sz w:val="28"/>
          <w:szCs w:val="28"/>
        </w:rPr>
        <w:t>7</w:t>
      </w:r>
      <w:r w:rsidRPr="00E37D9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144E6">
        <w:rPr>
          <w:rFonts w:ascii="Times New Roman" w:hAnsi="Times New Roman" w:cs="Times New Roman"/>
          <w:sz w:val="28"/>
          <w:szCs w:val="28"/>
        </w:rPr>
        <w:t xml:space="preserve">приступили к </w:t>
      </w:r>
      <w:r w:rsidRPr="00E37D98">
        <w:rPr>
          <w:rFonts w:ascii="Times New Roman" w:hAnsi="Times New Roman" w:cs="Times New Roman"/>
          <w:sz w:val="28"/>
          <w:szCs w:val="28"/>
        </w:rPr>
        <w:t>проведен</w:t>
      </w:r>
      <w:r w:rsidR="003144E6">
        <w:rPr>
          <w:rFonts w:ascii="Times New Roman" w:hAnsi="Times New Roman" w:cs="Times New Roman"/>
          <w:sz w:val="28"/>
          <w:szCs w:val="28"/>
        </w:rPr>
        <w:t>ию контрольных мероприятий</w:t>
      </w:r>
      <w:r w:rsidRPr="00084F9A">
        <w:rPr>
          <w:rFonts w:ascii="Times New Roman" w:hAnsi="Times New Roman" w:cs="Times New Roman"/>
          <w:sz w:val="28"/>
          <w:szCs w:val="28"/>
        </w:rPr>
        <w:t>:</w:t>
      </w:r>
      <w:r w:rsidR="00973327" w:rsidRPr="0097332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E7396A" w:rsidRDefault="001769E1" w:rsidP="00973C8E">
      <w:pPr>
        <w:spacing w:after="0" w:line="0" w:lineRule="atLeast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параллельно со Счётной палатой Ханты-Мансийского автономного округа – Югры по вопросу </w:t>
      </w:r>
      <w:r w:rsidR="00435AEB">
        <w:rPr>
          <w:rFonts w:ascii="Times New Roman" w:hAnsi="Times New Roman" w:cs="Times New Roman"/>
          <w:snapToGrid w:val="0"/>
          <w:sz w:val="28"/>
          <w:szCs w:val="28"/>
        </w:rPr>
        <w:t>«Проверка соблюдения условий и порядка предоставления, получения и расходования субвенций на финансовое обеспечение осуществления отдельных государственных полномочий, переданных в соответствии с Законом Ханты-Мансийского автономного округа – Югры от 11.12.2013 № 123-оз «</w:t>
      </w:r>
      <w:r w:rsidR="00435AEB" w:rsidRPr="006E3363">
        <w:rPr>
          <w:rFonts w:ascii="Times New Roman" w:hAnsi="Times New Roman" w:cs="Times New Roman"/>
          <w:snapToGrid w:val="0"/>
          <w:sz w:val="28"/>
          <w:szCs w:val="28"/>
        </w:rPr>
        <w:t xml:space="preserve"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</w:t>
      </w:r>
      <w:r w:rsidR="00435AEB" w:rsidRPr="006E3363">
        <w:rPr>
          <w:rFonts w:ascii="Times New Roman" w:hAnsi="Times New Roman" w:cs="Times New Roman"/>
          <w:snapToGrid w:val="0"/>
          <w:sz w:val="28"/>
          <w:szCs w:val="28"/>
        </w:rPr>
        <w:lastRenderedPageBreak/>
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</w:r>
      <w:r w:rsidR="00435AEB">
        <w:rPr>
          <w:rFonts w:ascii="Times New Roman" w:hAnsi="Times New Roman" w:cs="Times New Roman"/>
          <w:snapToGrid w:val="0"/>
          <w:sz w:val="28"/>
          <w:szCs w:val="28"/>
        </w:rPr>
        <w:t>»;</w:t>
      </w:r>
    </w:p>
    <w:p w:rsidR="00043980" w:rsidRPr="00EA2F01" w:rsidRDefault="001769E1" w:rsidP="00973C8E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требованию </w:t>
      </w:r>
      <w:r w:rsidRPr="003B1D43">
        <w:rPr>
          <w:rFonts w:ascii="Times New Roman" w:eastAsia="Times New Roman" w:hAnsi="Times New Roman" w:cs="Times New Roman"/>
          <w:sz w:val="28"/>
          <w:szCs w:val="28"/>
        </w:rPr>
        <w:t>Нефтеюганско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B1D43">
        <w:rPr>
          <w:rFonts w:ascii="Times New Roman" w:eastAsia="Times New Roman" w:hAnsi="Times New Roman" w:cs="Times New Roman"/>
          <w:sz w:val="28"/>
          <w:szCs w:val="28"/>
        </w:rPr>
        <w:t xml:space="preserve"> межрайонно</w:t>
      </w:r>
      <w:r>
        <w:rPr>
          <w:rFonts w:ascii="Times New Roman" w:eastAsia="Times New Roman" w:hAnsi="Times New Roman" w:cs="Times New Roman"/>
          <w:sz w:val="28"/>
          <w:szCs w:val="28"/>
        </w:rPr>
        <w:t>го прокурора</w:t>
      </w:r>
      <w:r w:rsidRPr="003B1D43"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28.08.2017 № 07-14/2017 </w:t>
      </w:r>
      <w:r w:rsidR="00B07699" w:rsidRPr="00B07699">
        <w:rPr>
          <w:rFonts w:ascii="Times New Roman" w:hAnsi="Times New Roman" w:cs="Times New Roman"/>
          <w:sz w:val="28"/>
          <w:szCs w:val="28"/>
        </w:rPr>
        <w:t>«Проверка соблюдения законодательства при реализации муниципальной программы города Нефтеюганска «Развитие жилищно-коммунального комплекса в городе Нефтеюганске в 2014-2020 годах» в части соответствия принятых бюджетных обязательств доведённым лимитам, целевого использования бюджетных средств, соблюдения условий государственной программы относительно выделенных средств из окружного бюджета».</w:t>
      </w:r>
    </w:p>
    <w:p w:rsidR="000456DA" w:rsidRPr="000456DA" w:rsidRDefault="00D20DBD" w:rsidP="00973C8E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9F18C2" w:rsidRPr="006B15AC">
        <w:rPr>
          <w:rFonts w:ascii="Times New Roman" w:eastAsia="Times New Roman" w:hAnsi="Times New Roman" w:cs="Times New Roman"/>
          <w:sz w:val="28"/>
          <w:szCs w:val="28"/>
        </w:rPr>
        <w:t>нформация о результатах контрольн</w:t>
      </w:r>
      <w:r w:rsidR="00051D5C">
        <w:rPr>
          <w:rFonts w:ascii="Times New Roman" w:eastAsia="Times New Roman" w:hAnsi="Times New Roman" w:cs="Times New Roman"/>
          <w:sz w:val="28"/>
          <w:szCs w:val="28"/>
        </w:rPr>
        <w:t>ых мероприятий</w:t>
      </w:r>
      <w:r w:rsidR="000456DA">
        <w:rPr>
          <w:rFonts w:ascii="Times New Roman" w:eastAsia="Times New Roman" w:hAnsi="Times New Roman" w:cs="Times New Roman"/>
          <w:sz w:val="28"/>
          <w:szCs w:val="28"/>
        </w:rPr>
        <w:t xml:space="preserve"> будет включена в Информацию о работе за </w:t>
      </w:r>
      <w:r w:rsidR="000456DA">
        <w:rPr>
          <w:rFonts w:ascii="Times New Roman" w:eastAsia="Times New Roman" w:hAnsi="Times New Roman" w:cs="Times New Roman"/>
          <w:sz w:val="28"/>
          <w:szCs w:val="28"/>
          <w:lang w:val="en-US"/>
        </w:rPr>
        <w:t>IV</w:t>
      </w:r>
      <w:r w:rsidR="000456DA" w:rsidRPr="000456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6DA">
        <w:rPr>
          <w:rFonts w:ascii="Times New Roman" w:eastAsia="Times New Roman" w:hAnsi="Times New Roman" w:cs="Times New Roman"/>
          <w:sz w:val="28"/>
          <w:szCs w:val="28"/>
        </w:rPr>
        <w:t>квартал 2017 года.</w:t>
      </w:r>
    </w:p>
    <w:p w:rsidR="00DB5B5C" w:rsidRDefault="00331708" w:rsidP="00331708">
      <w:pPr>
        <w:tabs>
          <w:tab w:val="left" w:pos="13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</w:p>
    <w:p w:rsidR="00151C7A" w:rsidRPr="002972E2" w:rsidRDefault="00151C7A" w:rsidP="00331708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72E2">
        <w:rPr>
          <w:rFonts w:ascii="Times New Roman" w:hAnsi="Times New Roman" w:cs="Times New Roman"/>
          <w:b/>
          <w:sz w:val="28"/>
          <w:szCs w:val="28"/>
        </w:rPr>
        <w:t>2. Экспертно-аналитическая деятельность</w:t>
      </w:r>
    </w:p>
    <w:p w:rsidR="00151C7A" w:rsidRPr="00F15728" w:rsidRDefault="00151C7A" w:rsidP="00331708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1C10" w:rsidRDefault="00DD1C10" w:rsidP="00331708">
      <w:pPr>
        <w:pStyle w:val="ConsPlusNormal"/>
        <w:spacing w:line="2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Экспертно-аналитическая деятельность, на основании которой реализуется функция предварительного контроля, является наиболее важным направлением в работе Счётной палаты, так как на этом этапе удаётся предупредить и пресечь бюджетные нарушения в процессе исполнения бюджета.</w:t>
      </w:r>
      <w:r w:rsidRPr="00AB421B">
        <w:rPr>
          <w:sz w:val="28"/>
          <w:szCs w:val="28"/>
          <w:lang w:eastAsia="en-US"/>
        </w:rPr>
        <w:t xml:space="preserve"> </w:t>
      </w:r>
    </w:p>
    <w:p w:rsidR="00D87F41" w:rsidRPr="007B4677" w:rsidRDefault="00E8472E" w:rsidP="00331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677">
        <w:rPr>
          <w:rFonts w:ascii="Times New Roman" w:hAnsi="Times New Roman" w:cs="Times New Roman"/>
          <w:sz w:val="28"/>
          <w:szCs w:val="28"/>
        </w:rPr>
        <w:t>В</w:t>
      </w:r>
      <w:r w:rsidR="001F5365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Pr="007B4677">
        <w:rPr>
          <w:rFonts w:ascii="Times New Roman" w:hAnsi="Times New Roman" w:cs="Times New Roman"/>
          <w:sz w:val="28"/>
          <w:szCs w:val="28"/>
        </w:rPr>
        <w:t xml:space="preserve"> кв</w:t>
      </w:r>
      <w:r w:rsidR="00FF2F02" w:rsidRPr="007B4677">
        <w:rPr>
          <w:rFonts w:ascii="Times New Roman" w:hAnsi="Times New Roman" w:cs="Times New Roman"/>
          <w:sz w:val="28"/>
          <w:szCs w:val="28"/>
        </w:rPr>
        <w:t>артале Сч</w:t>
      </w:r>
      <w:r w:rsidR="00CC51AB">
        <w:rPr>
          <w:rFonts w:ascii="Times New Roman" w:hAnsi="Times New Roman" w:cs="Times New Roman"/>
          <w:sz w:val="28"/>
          <w:szCs w:val="28"/>
        </w:rPr>
        <w:t>ё</w:t>
      </w:r>
      <w:r w:rsidR="00FF2F02" w:rsidRPr="007B4677">
        <w:rPr>
          <w:rFonts w:ascii="Times New Roman" w:hAnsi="Times New Roman" w:cs="Times New Roman"/>
          <w:sz w:val="28"/>
          <w:szCs w:val="28"/>
        </w:rPr>
        <w:t>тной палатой проведены</w:t>
      </w:r>
      <w:r w:rsidR="00D87F41" w:rsidRPr="007B4677">
        <w:rPr>
          <w:rFonts w:ascii="Times New Roman" w:hAnsi="Times New Roman" w:cs="Times New Roman"/>
          <w:sz w:val="28"/>
          <w:szCs w:val="28"/>
        </w:rPr>
        <w:t>:</w:t>
      </w:r>
    </w:p>
    <w:p w:rsidR="001F5365" w:rsidRDefault="00D87F41" w:rsidP="001F536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00E">
        <w:rPr>
          <w:rFonts w:ascii="Times New Roman" w:hAnsi="Times New Roman" w:cs="Times New Roman"/>
          <w:sz w:val="28"/>
          <w:szCs w:val="28"/>
        </w:rPr>
        <w:t>-</w:t>
      </w:r>
      <w:r w:rsidR="00FF2F02" w:rsidRPr="0064100E">
        <w:rPr>
          <w:rFonts w:ascii="Times New Roman" w:hAnsi="Times New Roman" w:cs="Times New Roman"/>
          <w:sz w:val="28"/>
          <w:szCs w:val="28"/>
        </w:rPr>
        <w:t>экспертиз</w:t>
      </w:r>
      <w:r w:rsidR="00712793" w:rsidRPr="0064100E">
        <w:rPr>
          <w:rFonts w:ascii="Times New Roman" w:hAnsi="Times New Roman" w:cs="Times New Roman"/>
          <w:sz w:val="28"/>
          <w:szCs w:val="28"/>
        </w:rPr>
        <w:t>ы</w:t>
      </w:r>
      <w:r w:rsidR="00FF2F02" w:rsidRPr="0064100E">
        <w:rPr>
          <w:rFonts w:ascii="Times New Roman" w:hAnsi="Times New Roman" w:cs="Times New Roman"/>
          <w:sz w:val="28"/>
          <w:szCs w:val="28"/>
        </w:rPr>
        <w:t xml:space="preserve"> </w:t>
      </w:r>
      <w:r w:rsidR="007B4677" w:rsidRPr="0064100E">
        <w:rPr>
          <w:rFonts w:ascii="Times New Roman" w:hAnsi="Times New Roman" w:cs="Times New Roman"/>
          <w:sz w:val="28"/>
          <w:szCs w:val="28"/>
        </w:rPr>
        <w:t>проект</w:t>
      </w:r>
      <w:r w:rsidR="00712793" w:rsidRPr="0064100E">
        <w:rPr>
          <w:rFonts w:ascii="Times New Roman" w:hAnsi="Times New Roman" w:cs="Times New Roman"/>
          <w:sz w:val="28"/>
          <w:szCs w:val="28"/>
        </w:rPr>
        <w:t>ов</w:t>
      </w:r>
      <w:r w:rsidR="007B4677" w:rsidRPr="0064100E">
        <w:rPr>
          <w:rFonts w:ascii="Times New Roman" w:hAnsi="Times New Roman" w:cs="Times New Roman"/>
          <w:sz w:val="28"/>
          <w:szCs w:val="28"/>
        </w:rPr>
        <w:t xml:space="preserve"> </w:t>
      </w:r>
      <w:r w:rsidR="00784AEA" w:rsidRPr="0064100E">
        <w:rPr>
          <w:rFonts w:ascii="Times New Roman" w:hAnsi="Times New Roman" w:cs="Times New Roman"/>
          <w:sz w:val="28"/>
          <w:szCs w:val="28"/>
        </w:rPr>
        <w:t xml:space="preserve">решения Думы </w:t>
      </w:r>
      <w:r w:rsidR="007B4677" w:rsidRPr="0064100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955192" w:rsidRPr="0064100E">
        <w:rPr>
          <w:rFonts w:ascii="Times New Roman" w:hAnsi="Times New Roman" w:cs="Times New Roman"/>
          <w:sz w:val="28"/>
          <w:szCs w:val="28"/>
        </w:rPr>
        <w:t>«О внесении изменений в решение Думы города Нефтеюганска от 21.12.2016 № 58-</w:t>
      </w:r>
      <w:r w:rsidR="00955192" w:rsidRPr="0064100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55192" w:rsidRPr="0064100E">
        <w:rPr>
          <w:rFonts w:ascii="Times New Roman" w:hAnsi="Times New Roman" w:cs="Times New Roman"/>
          <w:sz w:val="28"/>
          <w:szCs w:val="28"/>
        </w:rPr>
        <w:t xml:space="preserve"> «О бюджете города Нефтеюганска на 2017 год и плановый период 2018 и 2019 годов»;</w:t>
      </w:r>
    </w:p>
    <w:p w:rsidR="001F5365" w:rsidRPr="0064100E" w:rsidRDefault="001F5365" w:rsidP="001F5365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365">
        <w:rPr>
          <w:rFonts w:ascii="Times New Roman" w:hAnsi="Times New Roman" w:cs="Times New Roman"/>
          <w:sz w:val="28"/>
          <w:szCs w:val="28"/>
        </w:rPr>
        <w:t xml:space="preserve">-оперативный отчёт </w:t>
      </w:r>
      <w:r w:rsidRPr="001F5365">
        <w:rPr>
          <w:rFonts w:ascii="Times New Roman" w:eastAsia="Times New Roman" w:hAnsi="Times New Roman" w:cs="Times New Roman"/>
          <w:sz w:val="28"/>
          <w:szCs w:val="28"/>
        </w:rPr>
        <w:t>о ходе исполнения бюджета города Нефтеюганск</w:t>
      </w:r>
      <w:r w:rsidRPr="001F5365">
        <w:rPr>
          <w:rFonts w:ascii="Times New Roman" w:hAnsi="Times New Roman" w:cs="Times New Roman"/>
          <w:sz w:val="28"/>
          <w:szCs w:val="28"/>
        </w:rPr>
        <w:t xml:space="preserve">а </w:t>
      </w:r>
      <w:r w:rsidRPr="001F5365">
        <w:rPr>
          <w:rFonts w:ascii="Times New Roman" w:eastAsia="Times New Roman" w:hAnsi="Times New Roman" w:cs="Times New Roman"/>
          <w:sz w:val="28"/>
          <w:szCs w:val="28"/>
        </w:rPr>
        <w:t>по итогам 1 полугодия 2017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87F41" w:rsidRPr="0064100E" w:rsidRDefault="003B08B0" w:rsidP="00331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02" w:rsidRPr="0064100E">
        <w:rPr>
          <w:rFonts w:ascii="Times New Roman" w:hAnsi="Times New Roman" w:cs="Times New Roman"/>
          <w:sz w:val="28"/>
          <w:szCs w:val="28"/>
        </w:rPr>
        <w:t>экспертиз</w:t>
      </w:r>
      <w:r w:rsidR="000503E0" w:rsidRPr="0064100E">
        <w:rPr>
          <w:rFonts w:ascii="Times New Roman" w:hAnsi="Times New Roman" w:cs="Times New Roman"/>
          <w:sz w:val="28"/>
          <w:szCs w:val="28"/>
        </w:rPr>
        <w:t>ы</w:t>
      </w:r>
      <w:r w:rsidR="00FF2F02" w:rsidRPr="0064100E">
        <w:rPr>
          <w:rFonts w:ascii="Times New Roman" w:hAnsi="Times New Roman" w:cs="Times New Roman"/>
          <w:sz w:val="28"/>
          <w:szCs w:val="28"/>
        </w:rPr>
        <w:t xml:space="preserve"> проектов изменений в муниципальные программы города Нефтеюганска;</w:t>
      </w:r>
    </w:p>
    <w:p w:rsidR="00FF2F02" w:rsidRDefault="003B08B0" w:rsidP="003317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F2F02" w:rsidRPr="0064100E">
        <w:rPr>
          <w:rFonts w:ascii="Times New Roman" w:hAnsi="Times New Roman" w:cs="Times New Roman"/>
          <w:sz w:val="28"/>
          <w:szCs w:val="28"/>
        </w:rPr>
        <w:t>экспертиз</w:t>
      </w:r>
      <w:r w:rsidR="000503E0" w:rsidRPr="0064100E">
        <w:rPr>
          <w:rFonts w:ascii="Times New Roman" w:hAnsi="Times New Roman" w:cs="Times New Roman"/>
          <w:sz w:val="28"/>
          <w:szCs w:val="28"/>
        </w:rPr>
        <w:t>ы</w:t>
      </w:r>
      <w:r w:rsidR="00FF2F02" w:rsidRPr="0064100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0503E0" w:rsidRPr="0064100E">
        <w:rPr>
          <w:rFonts w:ascii="Times New Roman" w:hAnsi="Times New Roman" w:cs="Times New Roman"/>
          <w:sz w:val="28"/>
          <w:szCs w:val="28"/>
        </w:rPr>
        <w:t xml:space="preserve">ов муниципальных правовых актов </w:t>
      </w:r>
      <w:r w:rsidR="00FF2F02" w:rsidRPr="0064100E">
        <w:rPr>
          <w:rFonts w:ascii="Times New Roman" w:hAnsi="Times New Roman" w:cs="Times New Roman"/>
          <w:sz w:val="28"/>
          <w:szCs w:val="28"/>
        </w:rPr>
        <w:t>в части, касающейся расходных обязател</w:t>
      </w:r>
      <w:r w:rsidR="00EC2BCC" w:rsidRPr="0064100E">
        <w:rPr>
          <w:rFonts w:ascii="Times New Roman" w:hAnsi="Times New Roman" w:cs="Times New Roman"/>
          <w:sz w:val="28"/>
          <w:szCs w:val="28"/>
        </w:rPr>
        <w:t>ьств муниципального обра</w:t>
      </w:r>
      <w:r w:rsidR="005809C3">
        <w:rPr>
          <w:rFonts w:ascii="Times New Roman" w:hAnsi="Times New Roman" w:cs="Times New Roman"/>
          <w:sz w:val="28"/>
          <w:szCs w:val="28"/>
        </w:rPr>
        <w:t>зования;</w:t>
      </w:r>
    </w:p>
    <w:p w:rsidR="005552FB" w:rsidRDefault="005552FB" w:rsidP="007F1EE9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94C2E" w:rsidRPr="00494C2E" w:rsidRDefault="00494C2E" w:rsidP="007F1EE9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 Экспертиза</w:t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 xml:space="preserve"> решения Думы города «О внесении изменений</w:t>
      </w:r>
      <w:r w:rsidR="007F1EE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4C2E">
        <w:rPr>
          <w:rFonts w:ascii="Times New Roman" w:hAnsi="Times New Roman" w:cs="Times New Roman"/>
          <w:b/>
          <w:i/>
          <w:sz w:val="28"/>
          <w:szCs w:val="28"/>
        </w:rPr>
        <w:t>в решение Думы города Нефтеюганска от 21.12.2016 № 58-</w:t>
      </w:r>
      <w:r w:rsidRPr="00494C2E">
        <w:rPr>
          <w:rFonts w:ascii="Times New Roman" w:hAnsi="Times New Roman" w:cs="Times New Roman"/>
          <w:b/>
          <w:i/>
          <w:sz w:val="28"/>
          <w:szCs w:val="28"/>
          <w:lang w:val="en-US"/>
        </w:rPr>
        <w:t>VI</w:t>
      </w:r>
    </w:p>
    <w:p w:rsidR="00494C2E" w:rsidRPr="00494C2E" w:rsidRDefault="00494C2E" w:rsidP="00331708">
      <w:pPr>
        <w:spacing w:after="0" w:line="0" w:lineRule="atLeast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94C2E">
        <w:rPr>
          <w:rFonts w:ascii="Times New Roman" w:hAnsi="Times New Roman" w:cs="Times New Roman"/>
          <w:b/>
          <w:i/>
          <w:sz w:val="28"/>
          <w:szCs w:val="28"/>
        </w:rPr>
        <w:t>«О бюджете города Нефтеюганска на 2017 год и плановый период 2018 и 2019 годов»</w:t>
      </w:r>
    </w:p>
    <w:p w:rsidR="00634A32" w:rsidRDefault="00634A32" w:rsidP="00331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C2E" w:rsidRDefault="00634A32" w:rsidP="00331708">
      <w:pPr>
        <w:tabs>
          <w:tab w:val="left" w:pos="567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C2E">
        <w:rPr>
          <w:rFonts w:ascii="Times New Roman" w:hAnsi="Times New Roman" w:cs="Times New Roman"/>
          <w:sz w:val="28"/>
          <w:szCs w:val="28"/>
        </w:rPr>
        <w:t>В отч</w:t>
      </w:r>
      <w:r w:rsidR="006146E8">
        <w:rPr>
          <w:rFonts w:ascii="Times New Roman" w:hAnsi="Times New Roman" w:cs="Times New Roman"/>
          <w:sz w:val="28"/>
          <w:szCs w:val="28"/>
        </w:rPr>
        <w:t>ё</w:t>
      </w:r>
      <w:r w:rsidRPr="00494C2E">
        <w:rPr>
          <w:rFonts w:ascii="Times New Roman" w:hAnsi="Times New Roman" w:cs="Times New Roman"/>
          <w:sz w:val="28"/>
          <w:szCs w:val="28"/>
        </w:rPr>
        <w:t xml:space="preserve">тном периоде </w:t>
      </w:r>
      <w:r w:rsidR="001E0680" w:rsidRPr="00494C2E">
        <w:rPr>
          <w:rFonts w:ascii="Times New Roman" w:hAnsi="Times New Roman" w:cs="Times New Roman"/>
          <w:sz w:val="28"/>
          <w:szCs w:val="28"/>
        </w:rPr>
        <w:t>подготовлен</w:t>
      </w:r>
      <w:r w:rsidR="0046079B">
        <w:rPr>
          <w:rFonts w:ascii="Times New Roman" w:hAnsi="Times New Roman" w:cs="Times New Roman"/>
          <w:sz w:val="28"/>
          <w:szCs w:val="28"/>
        </w:rPr>
        <w:t xml:space="preserve">о </w:t>
      </w:r>
      <w:r w:rsidR="00DF7A40">
        <w:rPr>
          <w:rFonts w:ascii="Times New Roman" w:hAnsi="Times New Roman" w:cs="Times New Roman"/>
          <w:sz w:val="28"/>
          <w:szCs w:val="28"/>
        </w:rPr>
        <w:t xml:space="preserve">2 </w:t>
      </w:r>
      <w:r w:rsidR="001E0680" w:rsidRPr="00494C2E">
        <w:rPr>
          <w:rFonts w:ascii="Times New Roman" w:hAnsi="Times New Roman" w:cs="Times New Roman"/>
          <w:sz w:val="28"/>
          <w:szCs w:val="28"/>
        </w:rPr>
        <w:t>заключени</w:t>
      </w:r>
      <w:r w:rsidR="00DF7A40">
        <w:rPr>
          <w:rFonts w:ascii="Times New Roman" w:hAnsi="Times New Roman" w:cs="Times New Roman"/>
          <w:sz w:val="28"/>
          <w:szCs w:val="28"/>
        </w:rPr>
        <w:t>я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на проект</w:t>
      </w:r>
      <w:r w:rsidR="00DF7A40">
        <w:rPr>
          <w:rFonts w:ascii="Times New Roman" w:hAnsi="Times New Roman" w:cs="Times New Roman"/>
          <w:sz w:val="28"/>
          <w:szCs w:val="28"/>
        </w:rPr>
        <w:t>ы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F7A40">
        <w:rPr>
          <w:rFonts w:ascii="Times New Roman" w:hAnsi="Times New Roman" w:cs="Times New Roman"/>
          <w:sz w:val="28"/>
          <w:szCs w:val="28"/>
        </w:rPr>
        <w:t>й</w:t>
      </w:r>
      <w:r w:rsidR="001E0680" w:rsidRPr="00494C2E">
        <w:rPr>
          <w:rFonts w:ascii="Times New Roman" w:hAnsi="Times New Roman" w:cs="Times New Roman"/>
          <w:sz w:val="28"/>
          <w:szCs w:val="28"/>
        </w:rPr>
        <w:t xml:space="preserve"> Думы </w:t>
      </w:r>
      <w:r w:rsidR="00BD434B" w:rsidRPr="00494C2E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494C2E" w:rsidRPr="00494C2E">
        <w:rPr>
          <w:rFonts w:ascii="Times New Roman" w:hAnsi="Times New Roman" w:cs="Times New Roman"/>
          <w:sz w:val="28"/>
          <w:szCs w:val="28"/>
        </w:rPr>
        <w:t>«О внесении изменений</w:t>
      </w:r>
      <w:r w:rsidR="00494C2E">
        <w:rPr>
          <w:rFonts w:ascii="Times New Roman" w:hAnsi="Times New Roman" w:cs="Times New Roman"/>
          <w:sz w:val="28"/>
          <w:szCs w:val="28"/>
        </w:rPr>
        <w:t xml:space="preserve"> </w:t>
      </w:r>
      <w:r w:rsidR="00494C2E" w:rsidRPr="00494C2E">
        <w:rPr>
          <w:rFonts w:ascii="Times New Roman" w:hAnsi="Times New Roman" w:cs="Times New Roman"/>
          <w:sz w:val="28"/>
          <w:szCs w:val="28"/>
        </w:rPr>
        <w:t>в решение Думы города Нефтеюганска от 21.12.2016 № 58-</w:t>
      </w:r>
      <w:r w:rsidR="00494C2E" w:rsidRPr="00494C2E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94C2E">
        <w:rPr>
          <w:rFonts w:ascii="Times New Roman" w:hAnsi="Times New Roman" w:cs="Times New Roman"/>
          <w:sz w:val="28"/>
          <w:szCs w:val="28"/>
        </w:rPr>
        <w:t xml:space="preserve"> </w:t>
      </w:r>
      <w:r w:rsidR="00494C2E" w:rsidRPr="00494C2E">
        <w:rPr>
          <w:rFonts w:ascii="Times New Roman" w:hAnsi="Times New Roman" w:cs="Times New Roman"/>
          <w:sz w:val="28"/>
          <w:szCs w:val="28"/>
        </w:rPr>
        <w:t>«О бюджете города Нефтеюганска на 2017 год и плановый период 2018 и 2019 годов»</w:t>
      </w:r>
      <w:r w:rsidR="00311C76">
        <w:rPr>
          <w:rFonts w:ascii="Times New Roman" w:hAnsi="Times New Roman" w:cs="Times New Roman"/>
          <w:sz w:val="28"/>
          <w:szCs w:val="28"/>
        </w:rPr>
        <w:t>.</w:t>
      </w:r>
      <w:r w:rsidR="007B02C9" w:rsidRPr="007B02C9">
        <w:rPr>
          <w:rFonts w:ascii="Times New Roman" w:hAnsi="Times New Roman" w:cs="Times New Roman"/>
          <w:sz w:val="28"/>
          <w:szCs w:val="28"/>
        </w:rPr>
        <w:t xml:space="preserve"> </w:t>
      </w:r>
      <w:r w:rsidR="007B02C9" w:rsidRPr="00774252">
        <w:rPr>
          <w:rFonts w:ascii="Times New Roman" w:hAnsi="Times New Roman" w:cs="Times New Roman"/>
          <w:sz w:val="28"/>
          <w:szCs w:val="28"/>
        </w:rPr>
        <w:t>С</w:t>
      </w:r>
      <w:r w:rsidR="007B02C9" w:rsidRPr="00774252">
        <w:rPr>
          <w:rFonts w:ascii="Times New Roman" w:hAnsi="Times New Roman" w:cs="Times New Roman"/>
          <w:color w:val="000000"/>
          <w:sz w:val="28"/>
          <w:szCs w:val="28"/>
        </w:rPr>
        <w:t xml:space="preserve">формулировано </w:t>
      </w:r>
      <w:r w:rsidR="00891014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B02C9" w:rsidRPr="00774252"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891014">
        <w:rPr>
          <w:rFonts w:ascii="Times New Roman" w:hAnsi="Times New Roman" w:cs="Times New Roman"/>
          <w:sz w:val="28"/>
          <w:szCs w:val="28"/>
        </w:rPr>
        <w:t>е</w:t>
      </w:r>
      <w:r w:rsidR="007B02C9" w:rsidRPr="00774252">
        <w:rPr>
          <w:rFonts w:ascii="Times New Roman" w:hAnsi="Times New Roman" w:cs="Times New Roman"/>
          <w:sz w:val="28"/>
          <w:szCs w:val="28"/>
        </w:rPr>
        <w:t xml:space="preserve">, </w:t>
      </w:r>
      <w:r w:rsidR="000252F2">
        <w:rPr>
          <w:rFonts w:ascii="Times New Roman" w:hAnsi="Times New Roman" w:cs="Times New Roman"/>
          <w:sz w:val="28"/>
          <w:szCs w:val="28"/>
        </w:rPr>
        <w:t>дан</w:t>
      </w:r>
      <w:r w:rsidR="00891014">
        <w:rPr>
          <w:rFonts w:ascii="Times New Roman" w:hAnsi="Times New Roman" w:cs="Times New Roman"/>
          <w:sz w:val="28"/>
          <w:szCs w:val="28"/>
        </w:rPr>
        <w:t>а 1</w:t>
      </w:r>
      <w:r w:rsidR="007B02C9" w:rsidRPr="00774252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 w:rsidR="00891014">
        <w:rPr>
          <w:rFonts w:ascii="Times New Roman" w:hAnsi="Times New Roman" w:cs="Times New Roman"/>
          <w:color w:val="000000"/>
          <w:sz w:val="28"/>
          <w:szCs w:val="28"/>
        </w:rPr>
        <w:t>я.</w:t>
      </w:r>
    </w:p>
    <w:p w:rsidR="00A0532B" w:rsidRPr="008471C7" w:rsidRDefault="00A0532B" w:rsidP="00817091">
      <w:pPr>
        <w:tabs>
          <w:tab w:val="left" w:pos="709"/>
        </w:tabs>
        <w:spacing w:after="0"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E58E0" w:rsidRPr="00EC0F18" w:rsidRDefault="002122D2" w:rsidP="00E24613">
      <w:pPr>
        <w:spacing w:after="0" w:line="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C0F18">
        <w:rPr>
          <w:rFonts w:ascii="Times New Roman" w:hAnsi="Times New Roman" w:cs="Times New Roman"/>
          <w:b/>
          <w:i/>
          <w:sz w:val="28"/>
          <w:szCs w:val="28"/>
        </w:rPr>
        <w:lastRenderedPageBreak/>
        <w:t>2.</w:t>
      </w:r>
      <w:r w:rsidR="00817091" w:rsidRPr="00EC0F18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EC0F18">
        <w:rPr>
          <w:rFonts w:ascii="Times New Roman" w:hAnsi="Times New Roman" w:cs="Times New Roman"/>
          <w:b/>
          <w:i/>
          <w:sz w:val="28"/>
          <w:szCs w:val="28"/>
        </w:rPr>
        <w:t xml:space="preserve">. Оперативный отчёт о ходе исполнения бюджета города Нефтеюганска </w:t>
      </w:r>
      <w:r w:rsidR="00E24613" w:rsidRPr="00EC0F18">
        <w:rPr>
          <w:rFonts w:ascii="Times New Roman" w:eastAsia="Times New Roman" w:hAnsi="Times New Roman" w:cs="Times New Roman"/>
          <w:b/>
          <w:i/>
          <w:sz w:val="28"/>
          <w:szCs w:val="28"/>
        </w:rPr>
        <w:t>по итогам 1 полугодия 2017 года</w:t>
      </w:r>
    </w:p>
    <w:p w:rsidR="00786589" w:rsidRPr="008471C7" w:rsidRDefault="00786589" w:rsidP="00331708">
      <w:pPr>
        <w:widowControl w:val="0"/>
        <w:spacing w:after="0" w:line="0" w:lineRule="atLeast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highlight w:val="yellow"/>
        </w:rPr>
      </w:pPr>
    </w:p>
    <w:p w:rsidR="00D72D05" w:rsidRPr="0030599B" w:rsidRDefault="00643D03" w:rsidP="0033170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599B">
        <w:rPr>
          <w:rFonts w:ascii="Times New Roman" w:hAnsi="Times New Roman" w:cs="Times New Roman"/>
          <w:sz w:val="28"/>
          <w:szCs w:val="28"/>
        </w:rPr>
        <w:t>По результатам экспертно-аналитиче</w:t>
      </w:r>
      <w:r w:rsidR="0046079B" w:rsidRPr="0030599B">
        <w:rPr>
          <w:rFonts w:ascii="Times New Roman" w:hAnsi="Times New Roman" w:cs="Times New Roman"/>
          <w:sz w:val="28"/>
          <w:szCs w:val="28"/>
        </w:rPr>
        <w:t>ского мероприятия сформулировано 2 замечания, дано</w:t>
      </w:r>
      <w:r w:rsidR="00817091" w:rsidRPr="0030599B">
        <w:rPr>
          <w:rFonts w:ascii="Times New Roman" w:hAnsi="Times New Roman" w:cs="Times New Roman"/>
          <w:sz w:val="28"/>
          <w:szCs w:val="28"/>
        </w:rPr>
        <w:t xml:space="preserve"> 3</w:t>
      </w:r>
      <w:r w:rsidRPr="0030599B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051637">
        <w:rPr>
          <w:rFonts w:ascii="Times New Roman" w:hAnsi="Times New Roman" w:cs="Times New Roman"/>
          <w:sz w:val="28"/>
          <w:szCs w:val="28"/>
        </w:rPr>
        <w:t>и</w:t>
      </w:r>
      <w:r w:rsidR="00D72D05" w:rsidRPr="0030599B">
        <w:rPr>
          <w:rFonts w:ascii="Times New Roman" w:hAnsi="Times New Roman" w:cs="Times New Roman"/>
          <w:sz w:val="28"/>
          <w:szCs w:val="28"/>
        </w:rPr>
        <w:t>. Главными распорядителями бюджетных средств рекомендации учтены.</w:t>
      </w:r>
    </w:p>
    <w:p w:rsidR="00643D03" w:rsidRPr="002122D2" w:rsidRDefault="00643D03" w:rsidP="00331708">
      <w:pPr>
        <w:widowControl w:val="0"/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76FF8" w:rsidRPr="007E48AF" w:rsidRDefault="00E60E9B" w:rsidP="00331708">
      <w:pPr>
        <w:spacing w:after="120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2E0659">
        <w:rPr>
          <w:rFonts w:ascii="Times New Roman" w:hAnsi="Times New Roman" w:cs="Times New Roman"/>
          <w:b/>
          <w:i/>
          <w:sz w:val="28"/>
          <w:szCs w:val="28"/>
        </w:rPr>
        <w:t>3.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>Экспертиз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="00F76FF8" w:rsidRPr="001F03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E48AF" w:rsidRPr="007E48AF">
        <w:rPr>
          <w:rFonts w:ascii="Times New Roman" w:hAnsi="Times New Roman" w:cs="Times New Roman"/>
          <w:b/>
          <w:i/>
          <w:sz w:val="28"/>
          <w:szCs w:val="28"/>
        </w:rPr>
        <w:t>проектов изменений в муниципальные программы города Нефтеюганска</w:t>
      </w:r>
    </w:p>
    <w:p w:rsidR="00A00FB9" w:rsidRPr="007C0AED" w:rsidRDefault="003C6F88" w:rsidP="00331708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Подготовлено </w:t>
      </w:r>
      <w:r w:rsidR="00FE16BB">
        <w:rPr>
          <w:sz w:val="28"/>
          <w:szCs w:val="28"/>
        </w:rPr>
        <w:t>1</w:t>
      </w:r>
      <w:r w:rsidR="00633DD9">
        <w:rPr>
          <w:sz w:val="28"/>
          <w:szCs w:val="28"/>
        </w:rPr>
        <w:t>8</w:t>
      </w:r>
      <w:r w:rsidRPr="00A5484D">
        <w:rPr>
          <w:color w:val="FF0000"/>
          <w:sz w:val="28"/>
          <w:szCs w:val="28"/>
        </w:rPr>
        <w:t xml:space="preserve"> </w:t>
      </w:r>
      <w:r w:rsidRPr="00E76A4F">
        <w:rPr>
          <w:sz w:val="28"/>
          <w:szCs w:val="28"/>
        </w:rPr>
        <w:t>заключени</w:t>
      </w:r>
      <w:r>
        <w:rPr>
          <w:sz w:val="28"/>
          <w:szCs w:val="28"/>
        </w:rPr>
        <w:t>й</w:t>
      </w:r>
      <w:r w:rsidRPr="00E76A4F">
        <w:rPr>
          <w:sz w:val="28"/>
          <w:szCs w:val="28"/>
        </w:rPr>
        <w:t xml:space="preserve"> </w:t>
      </w:r>
      <w:r w:rsidRPr="001F0396">
        <w:rPr>
          <w:sz w:val="28"/>
          <w:szCs w:val="28"/>
        </w:rPr>
        <w:t xml:space="preserve">на </w:t>
      </w:r>
      <w:r>
        <w:rPr>
          <w:sz w:val="28"/>
          <w:szCs w:val="28"/>
        </w:rPr>
        <w:t>проекты изменений в муниципальные программы города Нефтеюганска. С</w:t>
      </w:r>
      <w:r>
        <w:rPr>
          <w:color w:val="000000"/>
          <w:sz w:val="28"/>
          <w:szCs w:val="28"/>
        </w:rPr>
        <w:t>формулирован</w:t>
      </w:r>
      <w:r w:rsidR="0046079B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="00B2768A">
        <w:rPr>
          <w:color w:val="000000"/>
          <w:sz w:val="28"/>
          <w:szCs w:val="28"/>
        </w:rPr>
        <w:t>2</w:t>
      </w:r>
      <w:r w:rsidR="00AC7AB4">
        <w:rPr>
          <w:color w:val="000000"/>
          <w:sz w:val="28"/>
          <w:szCs w:val="28"/>
        </w:rPr>
        <w:t>7</w:t>
      </w:r>
      <w:r w:rsidRPr="006E1AA6">
        <w:rPr>
          <w:sz w:val="28"/>
          <w:szCs w:val="28"/>
        </w:rPr>
        <w:t xml:space="preserve"> замечани</w:t>
      </w:r>
      <w:r>
        <w:rPr>
          <w:sz w:val="28"/>
          <w:szCs w:val="28"/>
        </w:rPr>
        <w:t>й</w:t>
      </w:r>
      <w:r w:rsidRPr="006E1AA6">
        <w:rPr>
          <w:sz w:val="28"/>
          <w:szCs w:val="28"/>
        </w:rPr>
        <w:t xml:space="preserve">, </w:t>
      </w:r>
      <w:r>
        <w:rPr>
          <w:sz w:val="28"/>
          <w:szCs w:val="28"/>
        </w:rPr>
        <w:t>по которым подготовлен</w:t>
      </w:r>
      <w:r w:rsidR="0046079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B2768A">
        <w:rPr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рекомендаци</w:t>
      </w:r>
      <w:r w:rsidR="00622B0E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из них </w:t>
      </w:r>
      <w:r w:rsidR="00AC7AB4">
        <w:rPr>
          <w:color w:val="000000"/>
          <w:sz w:val="28"/>
          <w:szCs w:val="28"/>
        </w:rPr>
        <w:t>25</w:t>
      </w:r>
      <w:r>
        <w:rPr>
          <w:color w:val="000000"/>
          <w:sz w:val="28"/>
          <w:szCs w:val="28"/>
        </w:rPr>
        <w:t xml:space="preserve"> рекомендаций были приняты к исполнению ответственными исполнителями муниципальных программ.</w:t>
      </w:r>
    </w:p>
    <w:p w:rsidR="00A00FB9" w:rsidRDefault="00FB3A66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A00FB9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A00FB9">
        <w:rPr>
          <w:rFonts w:ascii="Times New Roman" w:hAnsi="Times New Roman" w:cs="Times New Roman"/>
          <w:sz w:val="28"/>
          <w:szCs w:val="28"/>
        </w:rPr>
        <w:t xml:space="preserve">и проведении экспертизы проектов изменений в муниципальные программы города Нефтеюганска выявлены следующие основные недостатки, а именно: </w:t>
      </w:r>
    </w:p>
    <w:p w:rsidR="00684E78" w:rsidRDefault="00A00FB9" w:rsidP="00A051D6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557">
        <w:rPr>
          <w:rFonts w:ascii="Times New Roman" w:hAnsi="Times New Roman" w:cs="Times New Roman"/>
          <w:sz w:val="28"/>
          <w:szCs w:val="28"/>
        </w:rPr>
        <w:t>не корректировались целевые показатели муниципальн</w:t>
      </w:r>
      <w:r w:rsidR="00E05CE0" w:rsidRPr="00A50557">
        <w:rPr>
          <w:rFonts w:ascii="Times New Roman" w:hAnsi="Times New Roman" w:cs="Times New Roman"/>
          <w:sz w:val="28"/>
          <w:szCs w:val="28"/>
        </w:rPr>
        <w:t>ой</w:t>
      </w:r>
      <w:r w:rsidRPr="00A50557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05CE0" w:rsidRPr="00A50557">
        <w:rPr>
          <w:rFonts w:ascii="Times New Roman" w:hAnsi="Times New Roman" w:cs="Times New Roman"/>
          <w:sz w:val="28"/>
          <w:szCs w:val="28"/>
        </w:rPr>
        <w:t>ы</w:t>
      </w:r>
      <w:r w:rsidRPr="00A50557">
        <w:rPr>
          <w:rFonts w:ascii="Times New Roman" w:hAnsi="Times New Roman" w:cs="Times New Roman"/>
          <w:sz w:val="28"/>
          <w:szCs w:val="28"/>
        </w:rPr>
        <w:t xml:space="preserve"> при изменении объём</w:t>
      </w:r>
      <w:r w:rsidR="00E05CE0" w:rsidRPr="00A50557">
        <w:rPr>
          <w:rFonts w:ascii="Times New Roman" w:hAnsi="Times New Roman" w:cs="Times New Roman"/>
          <w:sz w:val="28"/>
          <w:szCs w:val="28"/>
        </w:rPr>
        <w:t>а</w:t>
      </w:r>
      <w:r w:rsidRPr="00A50557">
        <w:rPr>
          <w:rFonts w:ascii="Times New Roman" w:hAnsi="Times New Roman" w:cs="Times New Roman"/>
          <w:sz w:val="28"/>
          <w:szCs w:val="28"/>
        </w:rPr>
        <w:t xml:space="preserve"> бюджетных ассигнований </w:t>
      </w:r>
      <w:r w:rsidR="00684E78">
        <w:rPr>
          <w:rFonts w:ascii="Times New Roman" w:hAnsi="Times New Roman" w:cs="Times New Roman"/>
          <w:sz w:val="28"/>
          <w:szCs w:val="28"/>
        </w:rPr>
        <w:t>на её реализацию</w:t>
      </w:r>
      <w:r w:rsidRPr="00A50557">
        <w:rPr>
          <w:rFonts w:ascii="Times New Roman" w:hAnsi="Times New Roman" w:cs="Times New Roman"/>
          <w:sz w:val="28"/>
          <w:szCs w:val="28"/>
        </w:rPr>
        <w:t>;</w:t>
      </w:r>
    </w:p>
    <w:p w:rsidR="0072567C" w:rsidRDefault="0072567C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финансовые показатели проектов изменений в муниципальн</w:t>
      </w:r>
      <w:r w:rsidRPr="00B2768A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программы не соответствовали финанс</w:t>
      </w:r>
      <w:r w:rsidR="002B73C2">
        <w:rPr>
          <w:rFonts w:ascii="Times New Roman" w:hAnsi="Times New Roman" w:cs="Times New Roman"/>
          <w:sz w:val="28"/>
          <w:szCs w:val="28"/>
        </w:rPr>
        <w:t>ово-экономическим обоснованиям;</w:t>
      </w:r>
    </w:p>
    <w:p w:rsidR="00A051D6" w:rsidRDefault="00A85D01" w:rsidP="00B2768A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проектом изменений в муниципальную программу не предоставлялось финансово-экономическое обоснование</w:t>
      </w:r>
      <w:r w:rsidR="00B2768A">
        <w:rPr>
          <w:rFonts w:ascii="Times New Roman" w:hAnsi="Times New Roman" w:cs="Times New Roman"/>
          <w:sz w:val="28"/>
          <w:szCs w:val="28"/>
        </w:rPr>
        <w:t>.</w:t>
      </w:r>
    </w:p>
    <w:p w:rsidR="00A00FB9" w:rsidRDefault="00A00FB9" w:rsidP="00331708">
      <w:pPr>
        <w:tabs>
          <w:tab w:val="left" w:pos="0"/>
        </w:tabs>
        <w:spacing w:after="0" w:line="2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Счётной палатой указывалось на необходимость доработки проектов </w:t>
      </w:r>
      <w:r>
        <w:rPr>
          <w:rFonts w:ascii="Times New Roman" w:hAnsi="Times New Roman" w:cs="Times New Roman"/>
          <w:sz w:val="28"/>
          <w:szCs w:val="28"/>
        </w:rPr>
        <w:t>изменений в муниципальные программы города Нефтеюганска и финансово-экономических обоснований к программным мероприятиям.</w:t>
      </w:r>
    </w:p>
    <w:p w:rsidR="001406FF" w:rsidRDefault="001406FF" w:rsidP="003317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0E9B" w:rsidRDefault="00E60E9B" w:rsidP="003317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2.</w:t>
      </w:r>
      <w:r w:rsidR="002E0659">
        <w:rPr>
          <w:rFonts w:ascii="Times New Roman" w:hAnsi="Times New Roman" w:cs="Times New Roman"/>
          <w:b/>
          <w:i/>
          <w:color w:val="000000"/>
          <w:sz w:val="28"/>
          <w:szCs w:val="28"/>
        </w:rPr>
        <w:t>4</w:t>
      </w:r>
      <w:r w:rsidRPr="00E60E9B">
        <w:rPr>
          <w:rFonts w:ascii="Times New Roman" w:hAnsi="Times New Roman" w:cs="Times New Roman"/>
          <w:b/>
          <w:i/>
          <w:color w:val="000000"/>
          <w:sz w:val="28"/>
          <w:szCs w:val="28"/>
        </w:rPr>
        <w:t>. Э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>кспертиз</w:t>
      </w:r>
      <w:r w:rsidR="00540A6D">
        <w:rPr>
          <w:rFonts w:ascii="Times New Roman" w:hAnsi="Times New Roman" w:cs="Times New Roman"/>
          <w:b/>
          <w:i/>
          <w:sz w:val="28"/>
          <w:szCs w:val="28"/>
        </w:rPr>
        <w:t>ы</w:t>
      </w:r>
      <w:r w:rsidRPr="00E60E9B">
        <w:rPr>
          <w:rFonts w:ascii="Times New Roman" w:hAnsi="Times New Roman" w:cs="Times New Roman"/>
          <w:b/>
          <w:i/>
          <w:sz w:val="28"/>
          <w:szCs w:val="28"/>
        </w:rPr>
        <w:t xml:space="preserve"> проектов муниципальных правовых актов, в части, касающейся расходных обязате</w:t>
      </w:r>
      <w:r>
        <w:rPr>
          <w:rFonts w:ascii="Times New Roman" w:hAnsi="Times New Roman" w:cs="Times New Roman"/>
          <w:b/>
          <w:i/>
          <w:sz w:val="28"/>
          <w:szCs w:val="28"/>
        </w:rPr>
        <w:t>льств муниципального образования</w:t>
      </w:r>
    </w:p>
    <w:p w:rsidR="000450ED" w:rsidRDefault="000450ED" w:rsidP="0033170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3A51" w:rsidRDefault="000450ED" w:rsidP="00331708">
      <w:pPr>
        <w:pStyle w:val="ConsPlusNormal"/>
        <w:spacing w:line="22" w:lineRule="atLeast"/>
        <w:ind w:firstLine="709"/>
        <w:jc w:val="both"/>
        <w:rPr>
          <w:color w:val="000000"/>
          <w:sz w:val="28"/>
          <w:szCs w:val="28"/>
        </w:rPr>
      </w:pPr>
      <w:r w:rsidRPr="007D4D6F">
        <w:rPr>
          <w:sz w:val="28"/>
          <w:szCs w:val="28"/>
        </w:rPr>
        <w:t>В</w:t>
      </w:r>
      <w:r w:rsidR="001E3239" w:rsidRPr="007D4D6F">
        <w:rPr>
          <w:sz w:val="28"/>
          <w:szCs w:val="28"/>
        </w:rPr>
        <w:t xml:space="preserve"> третьем</w:t>
      </w:r>
      <w:r w:rsidRPr="007D4D6F">
        <w:rPr>
          <w:sz w:val="28"/>
          <w:szCs w:val="28"/>
        </w:rPr>
        <w:t xml:space="preserve"> квартале 2017 года </w:t>
      </w:r>
      <w:r w:rsidR="006146E8" w:rsidRPr="007D4D6F">
        <w:rPr>
          <w:sz w:val="28"/>
          <w:szCs w:val="28"/>
        </w:rPr>
        <w:t>проведено</w:t>
      </w:r>
      <w:r w:rsidRPr="007D4D6F">
        <w:rPr>
          <w:sz w:val="28"/>
          <w:szCs w:val="28"/>
        </w:rPr>
        <w:t xml:space="preserve"> </w:t>
      </w:r>
      <w:r w:rsidR="007009FB" w:rsidRPr="007D4D6F">
        <w:rPr>
          <w:sz w:val="28"/>
          <w:szCs w:val="28"/>
        </w:rPr>
        <w:t>10</w:t>
      </w:r>
      <w:r w:rsidRPr="007D4D6F">
        <w:rPr>
          <w:sz w:val="28"/>
          <w:szCs w:val="28"/>
        </w:rPr>
        <w:t xml:space="preserve"> </w:t>
      </w:r>
      <w:r w:rsidR="006146E8" w:rsidRPr="007D4D6F">
        <w:rPr>
          <w:sz w:val="28"/>
          <w:szCs w:val="28"/>
        </w:rPr>
        <w:t xml:space="preserve">экспертиз </w:t>
      </w:r>
      <w:r w:rsidRPr="007D4D6F">
        <w:rPr>
          <w:sz w:val="28"/>
          <w:szCs w:val="28"/>
        </w:rPr>
        <w:t xml:space="preserve">проектов муниципальных правовых актов, </w:t>
      </w:r>
      <w:r w:rsidR="00544767" w:rsidRPr="007D4D6F">
        <w:rPr>
          <w:color w:val="000000"/>
          <w:sz w:val="28"/>
          <w:szCs w:val="28"/>
        </w:rPr>
        <w:t xml:space="preserve">сформулировано </w:t>
      </w:r>
      <w:r w:rsidR="007D4D6F" w:rsidRPr="007D4D6F">
        <w:rPr>
          <w:color w:val="000000"/>
          <w:sz w:val="28"/>
          <w:szCs w:val="28"/>
        </w:rPr>
        <w:t>32</w:t>
      </w:r>
      <w:r w:rsidRPr="007D4D6F">
        <w:rPr>
          <w:color w:val="000000"/>
          <w:sz w:val="28"/>
          <w:szCs w:val="28"/>
        </w:rPr>
        <w:t xml:space="preserve"> замечани</w:t>
      </w:r>
      <w:r w:rsidR="007D4D6F" w:rsidRPr="007D4D6F">
        <w:rPr>
          <w:color w:val="000000"/>
          <w:sz w:val="28"/>
          <w:szCs w:val="28"/>
        </w:rPr>
        <w:t>я</w:t>
      </w:r>
      <w:r w:rsidRPr="007D4D6F">
        <w:rPr>
          <w:color w:val="000000"/>
          <w:sz w:val="28"/>
          <w:szCs w:val="28"/>
        </w:rPr>
        <w:t xml:space="preserve">, дано </w:t>
      </w:r>
      <w:r w:rsidR="007D4D6F" w:rsidRPr="007D4D6F">
        <w:rPr>
          <w:color w:val="000000"/>
          <w:sz w:val="28"/>
          <w:szCs w:val="28"/>
        </w:rPr>
        <w:t>2</w:t>
      </w:r>
      <w:r w:rsidR="007009FB" w:rsidRPr="007D4D6F">
        <w:rPr>
          <w:color w:val="000000"/>
          <w:sz w:val="28"/>
          <w:szCs w:val="28"/>
        </w:rPr>
        <w:t>8</w:t>
      </w:r>
      <w:r w:rsidRPr="007D4D6F">
        <w:rPr>
          <w:color w:val="000000"/>
          <w:sz w:val="28"/>
          <w:szCs w:val="28"/>
        </w:rPr>
        <w:t xml:space="preserve"> предложений</w:t>
      </w:r>
      <w:r w:rsidR="00AD75F7" w:rsidRPr="007D4D6F">
        <w:rPr>
          <w:color w:val="000000"/>
          <w:sz w:val="28"/>
          <w:szCs w:val="28"/>
        </w:rPr>
        <w:t xml:space="preserve">, из них </w:t>
      </w:r>
      <w:r w:rsidR="000379CB">
        <w:rPr>
          <w:color w:val="000000"/>
          <w:sz w:val="28"/>
          <w:szCs w:val="28"/>
        </w:rPr>
        <w:t>22</w:t>
      </w:r>
      <w:r w:rsidR="00B73F58" w:rsidRPr="007D4D6F">
        <w:rPr>
          <w:color w:val="000000"/>
          <w:sz w:val="28"/>
          <w:szCs w:val="28"/>
        </w:rPr>
        <w:t xml:space="preserve"> рекомендаци</w:t>
      </w:r>
      <w:r w:rsidR="007009FB" w:rsidRPr="007D4D6F">
        <w:rPr>
          <w:color w:val="000000"/>
          <w:sz w:val="28"/>
          <w:szCs w:val="28"/>
        </w:rPr>
        <w:t>и</w:t>
      </w:r>
      <w:r w:rsidR="00B73F58" w:rsidRPr="007D4D6F">
        <w:rPr>
          <w:color w:val="000000"/>
          <w:sz w:val="28"/>
          <w:szCs w:val="28"/>
        </w:rPr>
        <w:t xml:space="preserve"> были приняты к исполнению ответственными исполнителями.</w:t>
      </w:r>
      <w:r w:rsidR="0037757C" w:rsidRPr="007009FB">
        <w:rPr>
          <w:color w:val="000000"/>
          <w:sz w:val="28"/>
          <w:szCs w:val="28"/>
        </w:rPr>
        <w:t xml:space="preserve"> </w:t>
      </w:r>
    </w:p>
    <w:p w:rsidR="00897A5D" w:rsidRDefault="00640AD6" w:rsidP="00331708">
      <w:pPr>
        <w:tabs>
          <w:tab w:val="left" w:pos="0"/>
          <w:tab w:val="left" w:pos="567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58183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о-прежнему </w:t>
      </w:r>
      <w:r w:rsidR="00CF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устанавливались случаи </w:t>
      </w:r>
      <w:r w:rsidR="00C84619">
        <w:rPr>
          <w:rFonts w:ascii="Times New Roman" w:eastAsiaTheme="minorHAnsi" w:hAnsi="Times New Roman" w:cs="Times New Roman"/>
          <w:sz w:val="28"/>
          <w:szCs w:val="28"/>
          <w:lang w:eastAsia="en-US"/>
        </w:rPr>
        <w:t>несоответствия</w:t>
      </w:r>
      <w:r w:rsidR="00CF0E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97A5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роект</w:t>
      </w:r>
      <w:r w:rsidR="005942C7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муниципальных правовых актов</w:t>
      </w:r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регулирующи</w:t>
      </w:r>
      <w:r w:rsidR="00CF0E46">
        <w:rPr>
          <w:rFonts w:ascii="Times New Roman" w:eastAsiaTheme="minorHAnsi" w:hAnsi="Times New Roman" w:cs="Times New Roman"/>
          <w:sz w:val="28"/>
          <w:szCs w:val="28"/>
          <w:lang w:eastAsia="en-US"/>
        </w:rPr>
        <w:t>х</w:t>
      </w:r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предоставление субсидий юридическим лицам, индивидуальным предпринимателям, а также физическим лицам</w:t>
      </w:r>
      <w:r w:rsidR="00897A5D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общим </w:t>
      </w:r>
      <w:hyperlink r:id="rId11" w:history="1">
        <w:r w:rsidR="00897A5D" w:rsidRPr="003E6CB9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требованиям</w:t>
        </w:r>
      </w:hyperlink>
      <w:r w:rsidR="00897A5D" w:rsidRPr="003E6CB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установленным Постановлением Правительства </w:t>
      </w:r>
      <w:r w:rsidR="00840F5B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Российской Федерации.</w:t>
      </w:r>
    </w:p>
    <w:p w:rsidR="007259A6" w:rsidRDefault="00A925A6" w:rsidP="003F58CD">
      <w:pPr>
        <w:tabs>
          <w:tab w:val="left" w:pos="0"/>
          <w:tab w:val="left" w:pos="567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Дважды в отчётном периоде п</w:t>
      </w:r>
      <w:r w:rsidR="003F58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роводилась экспертиза </w:t>
      </w:r>
      <w:r w:rsidR="007259A6" w:rsidRPr="007259A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</w:t>
      </w:r>
      <w:r w:rsidR="003F58CD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="007259A6" w:rsidRPr="007259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изменений в постановление администрации города Нефтеюганска</w:t>
      </w:r>
      <w:r w:rsidR="003F58C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7259A6" w:rsidRPr="007259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16.01.2015 № 6-нп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расчёта размера ассигнований бюджета города Нефтеюганска на капитальный ремонт, ремонт и содержание </w:t>
      </w:r>
      <w:r w:rsidR="007259A6" w:rsidRPr="007259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автомобильных дорог общего пользования местного значения города Нефтеюганска»</w:t>
      </w:r>
      <w:r w:rsidR="006E3540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878A9" w:rsidRDefault="005878A9" w:rsidP="005878A9">
      <w:pPr>
        <w:tabs>
          <w:tab w:val="left" w:pos="0"/>
          <w:tab w:val="left" w:pos="567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Счётной палатой указывалось на то, что стоимость </w:t>
      </w:r>
      <w:r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>норматив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финансовых затрат на ремонт автомобильных дорог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необоснованно увеличен</w:t>
      </w:r>
      <w:r w:rsidR="00AD2B26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</w:t>
      </w:r>
      <w:r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1 577 529 рублей на 1 км</w:t>
      </w:r>
      <w:r w:rsidR="00B67B07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дороги:</w:t>
      </w:r>
    </w:p>
    <w:p w:rsidR="00CD14E0" w:rsidRPr="00CD14E0" w:rsidRDefault="00CD14E0" w:rsidP="00CD14E0">
      <w:pPr>
        <w:tabs>
          <w:tab w:val="left" w:pos="0"/>
          <w:tab w:val="left" w:pos="567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>дважды включ</w:t>
      </w:r>
      <w:r w:rsidR="00C87BFE">
        <w:rPr>
          <w:rFonts w:ascii="Times New Roman" w:eastAsiaTheme="minorHAnsi" w:hAnsi="Times New Roman" w:cs="Times New Roman"/>
          <w:sz w:val="28"/>
          <w:szCs w:val="28"/>
          <w:lang w:eastAsia="en-US"/>
        </w:rPr>
        <w:t>ались</w:t>
      </w:r>
      <w:r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 по нанесению дорожной размет</w:t>
      </w:r>
      <w:r w:rsidR="005878A9">
        <w:rPr>
          <w:rFonts w:ascii="Times New Roman" w:eastAsiaTheme="minorHAnsi" w:hAnsi="Times New Roman" w:cs="Times New Roman"/>
          <w:sz w:val="28"/>
          <w:szCs w:val="28"/>
          <w:lang w:eastAsia="en-US"/>
        </w:rPr>
        <w:t>ки</w:t>
      </w:r>
      <w:r w:rsidR="005446B3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5446B3" w:rsidRPr="00544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446B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 также </w:t>
      </w:r>
      <w:r w:rsidR="005446B3"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>срезк</w:t>
      </w:r>
      <w:r w:rsidR="005446B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="005446B3"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асфальтобетонного покрытия</w:t>
      </w:r>
      <w:r w:rsidR="005878A9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CD14E0" w:rsidRPr="00CD14E0" w:rsidRDefault="00C87BFE" w:rsidP="005878A9">
      <w:pPr>
        <w:tabs>
          <w:tab w:val="left" w:pos="0"/>
          <w:tab w:val="left" w:pos="567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предусматривались</w:t>
      </w:r>
      <w:r w:rsidR="005878A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работы, относящиеся к капитальному ремонту, а именно </w:t>
      </w:r>
      <w:r w:rsidR="00CD14E0"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устройство водосборных сооружений с проезжей </w:t>
      </w:r>
      <w:r w:rsidR="005878A9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 из водоприёмных колодцев;</w:t>
      </w:r>
    </w:p>
    <w:p w:rsidR="00CD14E0" w:rsidRPr="00CD14E0" w:rsidRDefault="00271F87" w:rsidP="00CD14E0">
      <w:pPr>
        <w:tabs>
          <w:tab w:val="left" w:pos="0"/>
          <w:tab w:val="left" w:pos="567"/>
        </w:tabs>
        <w:spacing w:after="0" w:line="22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CD14E0"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ри расчёте стоимости спрей-пластика </w:t>
      </w:r>
      <w:r w:rsidR="00D17ADC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 w:rsidR="00CD14E0"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разметк</w:t>
      </w:r>
      <w:r w:rsidR="00D17ADC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="00CD14E0"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проезжей части завышена норма расхода на 450 </w:t>
      </w:r>
      <w:r w:rsidR="00532219"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532219">
        <w:rPr>
          <w:rFonts w:ascii="Times New Roman" w:eastAsiaTheme="minorHAnsi" w:hAnsi="Times New Roman" w:cs="Times New Roman"/>
          <w:sz w:val="28"/>
          <w:szCs w:val="28"/>
          <w:lang w:eastAsia="en-US"/>
        </w:rPr>
        <w:t>илограмм</w:t>
      </w:r>
      <w:r w:rsidR="00CD14E0" w:rsidRPr="00CD14E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 1 км.</w:t>
      </w:r>
      <w:r w:rsidR="001855E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дороги.</w:t>
      </w:r>
    </w:p>
    <w:p w:rsidR="001855EF" w:rsidRDefault="001855EF" w:rsidP="00157B1E">
      <w:pPr>
        <w:tabs>
          <w:tab w:val="left" w:pos="0"/>
          <w:tab w:val="left" w:pos="567"/>
        </w:tabs>
        <w:spacing w:after="0" w:line="22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57B1E" w:rsidRPr="00973327" w:rsidRDefault="00157B1E" w:rsidP="00157B1E">
      <w:pPr>
        <w:spacing w:after="0" w:line="0" w:lineRule="atLeast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B15AC">
        <w:rPr>
          <w:rFonts w:ascii="Times New Roman" w:eastAsia="Times New Roman" w:hAnsi="Times New Roman" w:cs="Times New Roman"/>
          <w:sz w:val="28"/>
          <w:szCs w:val="28"/>
        </w:rPr>
        <w:t>Подробная информация о результатах контрольн</w:t>
      </w:r>
      <w:r>
        <w:rPr>
          <w:rFonts w:ascii="Times New Roman" w:eastAsia="Times New Roman" w:hAnsi="Times New Roman" w:cs="Times New Roman"/>
          <w:sz w:val="28"/>
          <w:szCs w:val="28"/>
        </w:rPr>
        <w:t>ых и экспертно-аналитических мероприятиях</w:t>
      </w:r>
      <w:r w:rsidRPr="006B15AC">
        <w:rPr>
          <w:rFonts w:ascii="Times New Roman" w:eastAsia="Times New Roman" w:hAnsi="Times New Roman" w:cs="Times New Roman"/>
          <w:sz w:val="28"/>
          <w:szCs w:val="28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</w:rPr>
        <w:t>ется</w:t>
      </w:r>
      <w:r w:rsidRPr="006B15AC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Нефтеюганска. </w:t>
      </w:r>
    </w:p>
    <w:p w:rsidR="004D3D33" w:rsidRPr="004D3D33" w:rsidRDefault="004D3D33" w:rsidP="00CA3F55">
      <w:pPr>
        <w:tabs>
          <w:tab w:val="left" w:pos="567"/>
        </w:tabs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CA3F55" w:rsidP="0033170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3D3B06" w:rsidRPr="00850D50">
        <w:rPr>
          <w:rFonts w:ascii="Times New Roman" w:eastAsia="Times New Roman" w:hAnsi="Times New Roman" w:cs="Times New Roman"/>
          <w:b/>
          <w:sz w:val="28"/>
          <w:szCs w:val="28"/>
        </w:rPr>
        <w:t>. Информационная деятельность</w:t>
      </w:r>
    </w:p>
    <w:p w:rsidR="003D3B06" w:rsidRPr="00850D50" w:rsidRDefault="003D3B06" w:rsidP="00331708">
      <w:pPr>
        <w:tabs>
          <w:tab w:val="left" w:pos="567"/>
        </w:tabs>
        <w:autoSpaceDE w:val="0"/>
        <w:autoSpaceDN w:val="0"/>
        <w:adjustRightInd w:val="0"/>
        <w:spacing w:after="0" w:line="22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3B06" w:rsidRPr="00850D50" w:rsidRDefault="003D3B06" w:rsidP="00331708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Информационная деятельность регламентирована статьёй 19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Положением </w:t>
      </w:r>
      <w:r w:rsidRPr="00850D5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о Счётной палате. </w:t>
      </w:r>
    </w:p>
    <w:p w:rsidR="003D3B06" w:rsidRPr="00850D50" w:rsidRDefault="003D3B06" w:rsidP="00331708">
      <w:pPr>
        <w:tabs>
          <w:tab w:val="left" w:pos="567"/>
        </w:tabs>
        <w:spacing w:after="0" w:line="22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В отчётном периоде на официальном сайте органов местного самоуправления города Нефтеюганска </w:t>
      </w:r>
      <w:r w:rsidR="0046079B">
        <w:rPr>
          <w:rFonts w:ascii="Times New Roman" w:eastAsia="Times New Roman" w:hAnsi="Times New Roman" w:cs="Times New Roman"/>
          <w:sz w:val="28"/>
          <w:szCs w:val="28"/>
        </w:rPr>
        <w:t>размещ</w:t>
      </w:r>
      <w:r w:rsidR="00C8461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E359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53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59E" w:rsidRPr="006E359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6E359E">
        <w:rPr>
          <w:rFonts w:ascii="Times New Roman" w:eastAsia="Times New Roman" w:hAnsi="Times New Roman" w:cs="Times New Roman"/>
          <w:sz w:val="28"/>
          <w:szCs w:val="28"/>
        </w:rPr>
        <w:t xml:space="preserve"> материал</w:t>
      </w:r>
      <w:r w:rsidR="006E359E" w:rsidRPr="006E359E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6E359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50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D3B06" w:rsidRDefault="003D3B06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</w:pPr>
    </w:p>
    <w:p w:rsidR="00DD0F74" w:rsidRDefault="00DD0F74" w:rsidP="00331708">
      <w:pPr>
        <w:widowControl w:val="0"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8F305D" w:rsidRDefault="0024348B" w:rsidP="00C8461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0D7AD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4619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F305D" w:rsidRPr="001F0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С.А. Гичкина</w:t>
      </w:r>
    </w:p>
    <w:p w:rsidR="00626507" w:rsidRDefault="00626507" w:rsidP="0033170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26507" w:rsidRPr="001F0396" w:rsidRDefault="00626507" w:rsidP="0081649E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26507" w:rsidRPr="001F0396" w:rsidSect="00B02C5B">
      <w:headerReference w:type="default" r:id="rId12"/>
      <w:pgSz w:w="11906" w:h="16838"/>
      <w:pgMar w:top="1134" w:right="850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13C" w:rsidRDefault="00D5413C" w:rsidP="00D60A8D">
      <w:pPr>
        <w:spacing w:after="0" w:line="240" w:lineRule="auto"/>
      </w:pPr>
      <w:r>
        <w:separator/>
      </w:r>
    </w:p>
  </w:endnote>
  <w:endnote w:type="continuationSeparator" w:id="0">
    <w:p w:rsidR="00D5413C" w:rsidRDefault="00D5413C" w:rsidP="00D60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13C" w:rsidRDefault="00D5413C" w:rsidP="00D60A8D">
      <w:pPr>
        <w:spacing w:after="0" w:line="240" w:lineRule="auto"/>
      </w:pPr>
      <w:r>
        <w:separator/>
      </w:r>
    </w:p>
  </w:footnote>
  <w:footnote w:type="continuationSeparator" w:id="0">
    <w:p w:rsidR="00D5413C" w:rsidRDefault="00D5413C" w:rsidP="00D60A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58204"/>
      <w:docPartObj>
        <w:docPartGallery w:val="Page Numbers (Top of Page)"/>
        <w:docPartUnique/>
      </w:docPartObj>
    </w:sdtPr>
    <w:sdtEndPr/>
    <w:sdtContent>
      <w:p w:rsidR="004F0DB5" w:rsidRDefault="00C561C2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6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DB5" w:rsidRDefault="004F0DB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82F1F"/>
    <w:multiLevelType w:val="hybridMultilevel"/>
    <w:tmpl w:val="34AAEC6C"/>
    <w:lvl w:ilvl="0" w:tplc="4AECB0A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296D693D"/>
    <w:multiLevelType w:val="hybridMultilevel"/>
    <w:tmpl w:val="1194D21E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6234D"/>
    <w:multiLevelType w:val="hybridMultilevel"/>
    <w:tmpl w:val="0BD07C62"/>
    <w:lvl w:ilvl="0" w:tplc="1CA89944">
      <w:start w:val="1"/>
      <w:numFmt w:val="bullet"/>
      <w:lvlText w:val=""/>
      <w:lvlJc w:val="left"/>
      <w:pPr>
        <w:ind w:left="122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357627A5"/>
    <w:multiLevelType w:val="hybridMultilevel"/>
    <w:tmpl w:val="F0129496"/>
    <w:lvl w:ilvl="0" w:tplc="AE966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505C21"/>
    <w:multiLevelType w:val="hybridMultilevel"/>
    <w:tmpl w:val="76DC507A"/>
    <w:lvl w:ilvl="0" w:tplc="6352B3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0360E16"/>
    <w:multiLevelType w:val="hybridMultilevel"/>
    <w:tmpl w:val="1C80E342"/>
    <w:lvl w:ilvl="0" w:tplc="1CA899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66107"/>
    <w:multiLevelType w:val="hybridMultilevel"/>
    <w:tmpl w:val="248443B6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82B569D"/>
    <w:multiLevelType w:val="hybridMultilevel"/>
    <w:tmpl w:val="FA147DDA"/>
    <w:lvl w:ilvl="0" w:tplc="8228965E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2E27772"/>
    <w:multiLevelType w:val="hybridMultilevel"/>
    <w:tmpl w:val="A3489F34"/>
    <w:lvl w:ilvl="0" w:tplc="3EACDF3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7D1D8E"/>
    <w:multiLevelType w:val="hybridMultilevel"/>
    <w:tmpl w:val="BFD497DE"/>
    <w:lvl w:ilvl="0" w:tplc="0030B0E2">
      <w:start w:val="5"/>
      <w:numFmt w:val="decimal"/>
      <w:lvlText w:val="%1."/>
      <w:lvlJc w:val="left"/>
      <w:pPr>
        <w:ind w:left="1069" w:hanging="360"/>
      </w:pPr>
    </w:lvl>
    <w:lvl w:ilvl="1" w:tplc="AEF0BD5C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724B16"/>
    <w:multiLevelType w:val="hybridMultilevel"/>
    <w:tmpl w:val="8C9EF27C"/>
    <w:lvl w:ilvl="0" w:tplc="1CA89944">
      <w:start w:val="1"/>
      <w:numFmt w:val="bullet"/>
      <w:lvlText w:val=""/>
      <w:lvlJc w:val="left"/>
      <w:pPr>
        <w:ind w:left="129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1" w15:restartNumberingAfterBreak="0">
    <w:nsid w:val="5C502F56"/>
    <w:multiLevelType w:val="hybridMultilevel"/>
    <w:tmpl w:val="2D70B1D6"/>
    <w:lvl w:ilvl="0" w:tplc="6004CF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12B7AEA"/>
    <w:multiLevelType w:val="hybridMultilevel"/>
    <w:tmpl w:val="5C32712A"/>
    <w:lvl w:ilvl="0" w:tplc="1CA8994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1856AFE"/>
    <w:multiLevelType w:val="hybridMultilevel"/>
    <w:tmpl w:val="C1542884"/>
    <w:lvl w:ilvl="0" w:tplc="072EB57A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3806102"/>
    <w:multiLevelType w:val="multilevel"/>
    <w:tmpl w:val="6A222F2A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68E14552"/>
    <w:multiLevelType w:val="hybridMultilevel"/>
    <w:tmpl w:val="1670110A"/>
    <w:lvl w:ilvl="0" w:tplc="1CA8994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314360"/>
    <w:multiLevelType w:val="hybridMultilevel"/>
    <w:tmpl w:val="F76465FA"/>
    <w:lvl w:ilvl="0" w:tplc="1CA8994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spacing w:val="0"/>
        <w:kern w:val="1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6FD57CC8"/>
    <w:multiLevelType w:val="hybridMultilevel"/>
    <w:tmpl w:val="9A16B0A6"/>
    <w:lvl w:ilvl="0" w:tplc="40B0F1CE">
      <w:start w:val="1"/>
      <w:numFmt w:val="decimal"/>
      <w:suff w:val="nothing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7"/>
  </w:num>
  <w:num w:numId="5">
    <w:abstractNumId w:val="10"/>
  </w:num>
  <w:num w:numId="6">
    <w:abstractNumId w:val="6"/>
  </w:num>
  <w:num w:numId="7">
    <w:abstractNumId w:val="12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3"/>
  </w:num>
  <w:num w:numId="17">
    <w:abstractNumId w:val="3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84AEA"/>
    <w:rsid w:val="0000386D"/>
    <w:rsid w:val="00007533"/>
    <w:rsid w:val="00010630"/>
    <w:rsid w:val="00011204"/>
    <w:rsid w:val="00017622"/>
    <w:rsid w:val="00021452"/>
    <w:rsid w:val="0002278D"/>
    <w:rsid w:val="000229BB"/>
    <w:rsid w:val="00023379"/>
    <w:rsid w:val="000252F2"/>
    <w:rsid w:val="00025F33"/>
    <w:rsid w:val="0002794A"/>
    <w:rsid w:val="00030C4E"/>
    <w:rsid w:val="00030F4F"/>
    <w:rsid w:val="00031B17"/>
    <w:rsid w:val="00031DAD"/>
    <w:rsid w:val="0003465D"/>
    <w:rsid w:val="00035D70"/>
    <w:rsid w:val="000368DE"/>
    <w:rsid w:val="000379CB"/>
    <w:rsid w:val="00040211"/>
    <w:rsid w:val="000438E7"/>
    <w:rsid w:val="00043980"/>
    <w:rsid w:val="000440A0"/>
    <w:rsid w:val="00044202"/>
    <w:rsid w:val="00044505"/>
    <w:rsid w:val="000450ED"/>
    <w:rsid w:val="000456DA"/>
    <w:rsid w:val="00045E08"/>
    <w:rsid w:val="00046C56"/>
    <w:rsid w:val="0004745F"/>
    <w:rsid w:val="000503E0"/>
    <w:rsid w:val="00051408"/>
    <w:rsid w:val="00051637"/>
    <w:rsid w:val="00051D5C"/>
    <w:rsid w:val="00052725"/>
    <w:rsid w:val="000537E6"/>
    <w:rsid w:val="00055542"/>
    <w:rsid w:val="00057382"/>
    <w:rsid w:val="00057B99"/>
    <w:rsid w:val="00060514"/>
    <w:rsid w:val="000618CE"/>
    <w:rsid w:val="00061927"/>
    <w:rsid w:val="00061A5F"/>
    <w:rsid w:val="00062BF9"/>
    <w:rsid w:val="00062DD2"/>
    <w:rsid w:val="00063C5A"/>
    <w:rsid w:val="00066119"/>
    <w:rsid w:val="00066A6A"/>
    <w:rsid w:val="00074B1E"/>
    <w:rsid w:val="00075157"/>
    <w:rsid w:val="000756DC"/>
    <w:rsid w:val="00075DCE"/>
    <w:rsid w:val="000768BD"/>
    <w:rsid w:val="00077214"/>
    <w:rsid w:val="000811DC"/>
    <w:rsid w:val="00081CC9"/>
    <w:rsid w:val="00084F9A"/>
    <w:rsid w:val="00086409"/>
    <w:rsid w:val="000871A9"/>
    <w:rsid w:val="00090133"/>
    <w:rsid w:val="00091F70"/>
    <w:rsid w:val="00092358"/>
    <w:rsid w:val="00093EC5"/>
    <w:rsid w:val="0009490D"/>
    <w:rsid w:val="0009500E"/>
    <w:rsid w:val="0009542D"/>
    <w:rsid w:val="000A1E2F"/>
    <w:rsid w:val="000A3B07"/>
    <w:rsid w:val="000A63FC"/>
    <w:rsid w:val="000B0600"/>
    <w:rsid w:val="000B75B1"/>
    <w:rsid w:val="000C02FF"/>
    <w:rsid w:val="000C0B38"/>
    <w:rsid w:val="000C2356"/>
    <w:rsid w:val="000C31C9"/>
    <w:rsid w:val="000C3892"/>
    <w:rsid w:val="000C4679"/>
    <w:rsid w:val="000C62C6"/>
    <w:rsid w:val="000C62D3"/>
    <w:rsid w:val="000C79A6"/>
    <w:rsid w:val="000C7E5E"/>
    <w:rsid w:val="000D05DE"/>
    <w:rsid w:val="000D18F8"/>
    <w:rsid w:val="000D29BA"/>
    <w:rsid w:val="000D32E1"/>
    <w:rsid w:val="000D60C3"/>
    <w:rsid w:val="000D7ADE"/>
    <w:rsid w:val="000E0A14"/>
    <w:rsid w:val="000E3A2E"/>
    <w:rsid w:val="000E62B7"/>
    <w:rsid w:val="000E6BA2"/>
    <w:rsid w:val="000E7D65"/>
    <w:rsid w:val="000F0F83"/>
    <w:rsid w:val="000F19E2"/>
    <w:rsid w:val="000F268C"/>
    <w:rsid w:val="000F47AE"/>
    <w:rsid w:val="0010168C"/>
    <w:rsid w:val="001036CC"/>
    <w:rsid w:val="00103CCD"/>
    <w:rsid w:val="00104B51"/>
    <w:rsid w:val="00106EC1"/>
    <w:rsid w:val="0010762C"/>
    <w:rsid w:val="00110DE4"/>
    <w:rsid w:val="00114CC1"/>
    <w:rsid w:val="00116C7C"/>
    <w:rsid w:val="00116D8C"/>
    <w:rsid w:val="0012246A"/>
    <w:rsid w:val="001224EE"/>
    <w:rsid w:val="0012315F"/>
    <w:rsid w:val="00126334"/>
    <w:rsid w:val="0012716B"/>
    <w:rsid w:val="0013323A"/>
    <w:rsid w:val="00134E00"/>
    <w:rsid w:val="001406FF"/>
    <w:rsid w:val="00140DF2"/>
    <w:rsid w:val="00141E1F"/>
    <w:rsid w:val="001439FD"/>
    <w:rsid w:val="00146F03"/>
    <w:rsid w:val="0015095A"/>
    <w:rsid w:val="00150A00"/>
    <w:rsid w:val="00151317"/>
    <w:rsid w:val="0015157E"/>
    <w:rsid w:val="00151C7A"/>
    <w:rsid w:val="00153336"/>
    <w:rsid w:val="00153BD4"/>
    <w:rsid w:val="00157B1E"/>
    <w:rsid w:val="0016010B"/>
    <w:rsid w:val="0016096D"/>
    <w:rsid w:val="001655B3"/>
    <w:rsid w:val="0017220F"/>
    <w:rsid w:val="00172CB9"/>
    <w:rsid w:val="00172DE7"/>
    <w:rsid w:val="00172EE0"/>
    <w:rsid w:val="0017511D"/>
    <w:rsid w:val="001769E1"/>
    <w:rsid w:val="00176E23"/>
    <w:rsid w:val="00177E0E"/>
    <w:rsid w:val="001833C8"/>
    <w:rsid w:val="00183ABC"/>
    <w:rsid w:val="00184E67"/>
    <w:rsid w:val="001855EF"/>
    <w:rsid w:val="00186D62"/>
    <w:rsid w:val="00190EA4"/>
    <w:rsid w:val="001924A7"/>
    <w:rsid w:val="00195C1E"/>
    <w:rsid w:val="00195DF4"/>
    <w:rsid w:val="00197B7C"/>
    <w:rsid w:val="001A0DDF"/>
    <w:rsid w:val="001A3971"/>
    <w:rsid w:val="001A4AF2"/>
    <w:rsid w:val="001A6BB8"/>
    <w:rsid w:val="001A79BE"/>
    <w:rsid w:val="001B58CA"/>
    <w:rsid w:val="001B5C53"/>
    <w:rsid w:val="001B64C6"/>
    <w:rsid w:val="001C06B3"/>
    <w:rsid w:val="001C26D6"/>
    <w:rsid w:val="001C382F"/>
    <w:rsid w:val="001C427E"/>
    <w:rsid w:val="001C5446"/>
    <w:rsid w:val="001C6616"/>
    <w:rsid w:val="001C681E"/>
    <w:rsid w:val="001D2961"/>
    <w:rsid w:val="001D6AF2"/>
    <w:rsid w:val="001D6DC8"/>
    <w:rsid w:val="001E0448"/>
    <w:rsid w:val="001E0680"/>
    <w:rsid w:val="001E1248"/>
    <w:rsid w:val="001E1FA2"/>
    <w:rsid w:val="001E2AE1"/>
    <w:rsid w:val="001E3239"/>
    <w:rsid w:val="001E7AFA"/>
    <w:rsid w:val="001F0322"/>
    <w:rsid w:val="001F0396"/>
    <w:rsid w:val="001F18B3"/>
    <w:rsid w:val="001F2B94"/>
    <w:rsid w:val="001F2D83"/>
    <w:rsid w:val="001F5365"/>
    <w:rsid w:val="00200272"/>
    <w:rsid w:val="002005CF"/>
    <w:rsid w:val="0020092F"/>
    <w:rsid w:val="00200D52"/>
    <w:rsid w:val="00203308"/>
    <w:rsid w:val="0020487E"/>
    <w:rsid w:val="00206182"/>
    <w:rsid w:val="00207327"/>
    <w:rsid w:val="002074C3"/>
    <w:rsid w:val="00210F85"/>
    <w:rsid w:val="00211092"/>
    <w:rsid w:val="002111A9"/>
    <w:rsid w:val="002122D2"/>
    <w:rsid w:val="002127BF"/>
    <w:rsid w:val="00213C7C"/>
    <w:rsid w:val="002147E3"/>
    <w:rsid w:val="00214A6D"/>
    <w:rsid w:val="00215C40"/>
    <w:rsid w:val="00216FAB"/>
    <w:rsid w:val="0022012C"/>
    <w:rsid w:val="00220657"/>
    <w:rsid w:val="00227676"/>
    <w:rsid w:val="0023064A"/>
    <w:rsid w:val="0023434C"/>
    <w:rsid w:val="00236187"/>
    <w:rsid w:val="00236ADD"/>
    <w:rsid w:val="00236B48"/>
    <w:rsid w:val="00240076"/>
    <w:rsid w:val="0024348B"/>
    <w:rsid w:val="00243955"/>
    <w:rsid w:val="00243AB4"/>
    <w:rsid w:val="00245091"/>
    <w:rsid w:val="00245A88"/>
    <w:rsid w:val="00245B96"/>
    <w:rsid w:val="00246C59"/>
    <w:rsid w:val="0024728C"/>
    <w:rsid w:val="00250127"/>
    <w:rsid w:val="00252AD8"/>
    <w:rsid w:val="00252BF7"/>
    <w:rsid w:val="00253224"/>
    <w:rsid w:val="0025338F"/>
    <w:rsid w:val="002539A0"/>
    <w:rsid w:val="00254E14"/>
    <w:rsid w:val="0025658F"/>
    <w:rsid w:val="0025693D"/>
    <w:rsid w:val="00257D36"/>
    <w:rsid w:val="00262ED8"/>
    <w:rsid w:val="002635D1"/>
    <w:rsid w:val="002662EE"/>
    <w:rsid w:val="00266E2B"/>
    <w:rsid w:val="00270B19"/>
    <w:rsid w:val="002716C1"/>
    <w:rsid w:val="00271AC9"/>
    <w:rsid w:val="00271F87"/>
    <w:rsid w:val="002722D1"/>
    <w:rsid w:val="00273128"/>
    <w:rsid w:val="002747AC"/>
    <w:rsid w:val="00280F14"/>
    <w:rsid w:val="002811B7"/>
    <w:rsid w:val="002817EB"/>
    <w:rsid w:val="0028257A"/>
    <w:rsid w:val="002829C3"/>
    <w:rsid w:val="00283686"/>
    <w:rsid w:val="00283F85"/>
    <w:rsid w:val="0028438B"/>
    <w:rsid w:val="00284CA6"/>
    <w:rsid w:val="00285ED3"/>
    <w:rsid w:val="00286495"/>
    <w:rsid w:val="00287752"/>
    <w:rsid w:val="0029044A"/>
    <w:rsid w:val="00291F55"/>
    <w:rsid w:val="00292952"/>
    <w:rsid w:val="00292BC7"/>
    <w:rsid w:val="0029420D"/>
    <w:rsid w:val="002963DA"/>
    <w:rsid w:val="002972E2"/>
    <w:rsid w:val="002979EA"/>
    <w:rsid w:val="002A014B"/>
    <w:rsid w:val="002A2B2A"/>
    <w:rsid w:val="002A4305"/>
    <w:rsid w:val="002A4C74"/>
    <w:rsid w:val="002A7141"/>
    <w:rsid w:val="002B1851"/>
    <w:rsid w:val="002B3856"/>
    <w:rsid w:val="002B3D69"/>
    <w:rsid w:val="002B543E"/>
    <w:rsid w:val="002B5C48"/>
    <w:rsid w:val="002B702C"/>
    <w:rsid w:val="002B73C2"/>
    <w:rsid w:val="002C00E7"/>
    <w:rsid w:val="002C0856"/>
    <w:rsid w:val="002C607E"/>
    <w:rsid w:val="002C696A"/>
    <w:rsid w:val="002D2042"/>
    <w:rsid w:val="002D21BE"/>
    <w:rsid w:val="002D622F"/>
    <w:rsid w:val="002D72B5"/>
    <w:rsid w:val="002E0627"/>
    <w:rsid w:val="002E063B"/>
    <w:rsid w:val="002E0659"/>
    <w:rsid w:val="002E131E"/>
    <w:rsid w:val="002E14E3"/>
    <w:rsid w:val="002E14F6"/>
    <w:rsid w:val="002E3D8B"/>
    <w:rsid w:val="002E453C"/>
    <w:rsid w:val="002E46C0"/>
    <w:rsid w:val="002E5B2A"/>
    <w:rsid w:val="002E647C"/>
    <w:rsid w:val="002E7BB7"/>
    <w:rsid w:val="002F024D"/>
    <w:rsid w:val="002F0E36"/>
    <w:rsid w:val="002F13F8"/>
    <w:rsid w:val="002F22F9"/>
    <w:rsid w:val="002F28AB"/>
    <w:rsid w:val="002F3850"/>
    <w:rsid w:val="002F393A"/>
    <w:rsid w:val="002F4CD6"/>
    <w:rsid w:val="002F5E3C"/>
    <w:rsid w:val="002F6359"/>
    <w:rsid w:val="0030042E"/>
    <w:rsid w:val="00300753"/>
    <w:rsid w:val="00302DBC"/>
    <w:rsid w:val="00302DF0"/>
    <w:rsid w:val="003035A8"/>
    <w:rsid w:val="003040AD"/>
    <w:rsid w:val="0030498B"/>
    <w:rsid w:val="0030599B"/>
    <w:rsid w:val="003064D2"/>
    <w:rsid w:val="00306815"/>
    <w:rsid w:val="0031110B"/>
    <w:rsid w:val="00311C76"/>
    <w:rsid w:val="0031253A"/>
    <w:rsid w:val="00312F85"/>
    <w:rsid w:val="00313781"/>
    <w:rsid w:val="003144E6"/>
    <w:rsid w:val="00317A74"/>
    <w:rsid w:val="00322F1B"/>
    <w:rsid w:val="00325893"/>
    <w:rsid w:val="00330DDC"/>
    <w:rsid w:val="00331708"/>
    <w:rsid w:val="00331904"/>
    <w:rsid w:val="00331FA9"/>
    <w:rsid w:val="00332162"/>
    <w:rsid w:val="00334673"/>
    <w:rsid w:val="00335113"/>
    <w:rsid w:val="003410E7"/>
    <w:rsid w:val="003411F9"/>
    <w:rsid w:val="00341932"/>
    <w:rsid w:val="003419EE"/>
    <w:rsid w:val="00342A57"/>
    <w:rsid w:val="003441C8"/>
    <w:rsid w:val="0034611D"/>
    <w:rsid w:val="0034638B"/>
    <w:rsid w:val="00346D69"/>
    <w:rsid w:val="003525EC"/>
    <w:rsid w:val="00356036"/>
    <w:rsid w:val="00357405"/>
    <w:rsid w:val="0036198E"/>
    <w:rsid w:val="003631FA"/>
    <w:rsid w:val="003640AC"/>
    <w:rsid w:val="0036414B"/>
    <w:rsid w:val="003649D8"/>
    <w:rsid w:val="00365DE1"/>
    <w:rsid w:val="003719BC"/>
    <w:rsid w:val="00373A43"/>
    <w:rsid w:val="003749F6"/>
    <w:rsid w:val="00375A98"/>
    <w:rsid w:val="00376212"/>
    <w:rsid w:val="0037757C"/>
    <w:rsid w:val="00380223"/>
    <w:rsid w:val="00380978"/>
    <w:rsid w:val="003814C3"/>
    <w:rsid w:val="003829D3"/>
    <w:rsid w:val="00387631"/>
    <w:rsid w:val="00387B0B"/>
    <w:rsid w:val="00387F31"/>
    <w:rsid w:val="0039337F"/>
    <w:rsid w:val="003933C4"/>
    <w:rsid w:val="003939B4"/>
    <w:rsid w:val="003958D7"/>
    <w:rsid w:val="00395C29"/>
    <w:rsid w:val="003961F2"/>
    <w:rsid w:val="003A1306"/>
    <w:rsid w:val="003A3A66"/>
    <w:rsid w:val="003A4966"/>
    <w:rsid w:val="003A531F"/>
    <w:rsid w:val="003B08B0"/>
    <w:rsid w:val="003B2883"/>
    <w:rsid w:val="003B404A"/>
    <w:rsid w:val="003B42D7"/>
    <w:rsid w:val="003B4694"/>
    <w:rsid w:val="003B4D2D"/>
    <w:rsid w:val="003B598A"/>
    <w:rsid w:val="003B68F0"/>
    <w:rsid w:val="003B6967"/>
    <w:rsid w:val="003C2878"/>
    <w:rsid w:val="003C6D26"/>
    <w:rsid w:val="003C6F88"/>
    <w:rsid w:val="003D3B06"/>
    <w:rsid w:val="003D4F1C"/>
    <w:rsid w:val="003D550B"/>
    <w:rsid w:val="003D620C"/>
    <w:rsid w:val="003E05D7"/>
    <w:rsid w:val="003E1B00"/>
    <w:rsid w:val="003E390D"/>
    <w:rsid w:val="003E39A4"/>
    <w:rsid w:val="003E4157"/>
    <w:rsid w:val="003E46E3"/>
    <w:rsid w:val="003E488F"/>
    <w:rsid w:val="003E6C47"/>
    <w:rsid w:val="003F1B24"/>
    <w:rsid w:val="003F5740"/>
    <w:rsid w:val="003F58CD"/>
    <w:rsid w:val="003F72F8"/>
    <w:rsid w:val="003F733A"/>
    <w:rsid w:val="003F775C"/>
    <w:rsid w:val="00401B72"/>
    <w:rsid w:val="00402DBD"/>
    <w:rsid w:val="0040350F"/>
    <w:rsid w:val="00403A55"/>
    <w:rsid w:val="00405569"/>
    <w:rsid w:val="00406198"/>
    <w:rsid w:val="00406947"/>
    <w:rsid w:val="0041023D"/>
    <w:rsid w:val="004103D6"/>
    <w:rsid w:val="00411700"/>
    <w:rsid w:val="004119D1"/>
    <w:rsid w:val="00411F7D"/>
    <w:rsid w:val="004122F7"/>
    <w:rsid w:val="00413361"/>
    <w:rsid w:val="00417209"/>
    <w:rsid w:val="004172EF"/>
    <w:rsid w:val="0041790F"/>
    <w:rsid w:val="00417F0F"/>
    <w:rsid w:val="004202BC"/>
    <w:rsid w:val="0042088A"/>
    <w:rsid w:val="00421B03"/>
    <w:rsid w:val="00421BFB"/>
    <w:rsid w:val="00421D5F"/>
    <w:rsid w:val="004234E5"/>
    <w:rsid w:val="00423BCD"/>
    <w:rsid w:val="004248E1"/>
    <w:rsid w:val="00424C42"/>
    <w:rsid w:val="00425529"/>
    <w:rsid w:val="0042573A"/>
    <w:rsid w:val="0043192B"/>
    <w:rsid w:val="00433073"/>
    <w:rsid w:val="0043324C"/>
    <w:rsid w:val="00433848"/>
    <w:rsid w:val="00433A51"/>
    <w:rsid w:val="00434854"/>
    <w:rsid w:val="00434C59"/>
    <w:rsid w:val="00435AEB"/>
    <w:rsid w:val="004362CF"/>
    <w:rsid w:val="0044035D"/>
    <w:rsid w:val="00440750"/>
    <w:rsid w:val="00444A4C"/>
    <w:rsid w:val="00444C18"/>
    <w:rsid w:val="004457CE"/>
    <w:rsid w:val="004463C5"/>
    <w:rsid w:val="00451363"/>
    <w:rsid w:val="004521E2"/>
    <w:rsid w:val="004561C5"/>
    <w:rsid w:val="004578BA"/>
    <w:rsid w:val="0046079B"/>
    <w:rsid w:val="00461696"/>
    <w:rsid w:val="004656BA"/>
    <w:rsid w:val="004656D5"/>
    <w:rsid w:val="00467AB6"/>
    <w:rsid w:val="00473D7B"/>
    <w:rsid w:val="00473D81"/>
    <w:rsid w:val="00474A03"/>
    <w:rsid w:val="0047640D"/>
    <w:rsid w:val="004767E6"/>
    <w:rsid w:val="00476D00"/>
    <w:rsid w:val="0048104E"/>
    <w:rsid w:val="00481332"/>
    <w:rsid w:val="00482CE2"/>
    <w:rsid w:val="0048348E"/>
    <w:rsid w:val="00491171"/>
    <w:rsid w:val="00491FCF"/>
    <w:rsid w:val="00493290"/>
    <w:rsid w:val="0049340E"/>
    <w:rsid w:val="00493B66"/>
    <w:rsid w:val="00493C5A"/>
    <w:rsid w:val="00494C2E"/>
    <w:rsid w:val="0049673D"/>
    <w:rsid w:val="004A083B"/>
    <w:rsid w:val="004A11D7"/>
    <w:rsid w:val="004A2195"/>
    <w:rsid w:val="004A57B2"/>
    <w:rsid w:val="004A5F92"/>
    <w:rsid w:val="004A6E16"/>
    <w:rsid w:val="004B0DFE"/>
    <w:rsid w:val="004B18D8"/>
    <w:rsid w:val="004B2155"/>
    <w:rsid w:val="004B6053"/>
    <w:rsid w:val="004B6768"/>
    <w:rsid w:val="004B7654"/>
    <w:rsid w:val="004C0C55"/>
    <w:rsid w:val="004C103E"/>
    <w:rsid w:val="004C4869"/>
    <w:rsid w:val="004C51ED"/>
    <w:rsid w:val="004C73A7"/>
    <w:rsid w:val="004D05BB"/>
    <w:rsid w:val="004D05CA"/>
    <w:rsid w:val="004D1A1E"/>
    <w:rsid w:val="004D1A24"/>
    <w:rsid w:val="004D1EBF"/>
    <w:rsid w:val="004D29E2"/>
    <w:rsid w:val="004D3037"/>
    <w:rsid w:val="004D32CE"/>
    <w:rsid w:val="004D3D33"/>
    <w:rsid w:val="004D4835"/>
    <w:rsid w:val="004D7755"/>
    <w:rsid w:val="004D7C32"/>
    <w:rsid w:val="004E12FF"/>
    <w:rsid w:val="004E4D0A"/>
    <w:rsid w:val="004E4F95"/>
    <w:rsid w:val="004E51D4"/>
    <w:rsid w:val="004E706A"/>
    <w:rsid w:val="004E713F"/>
    <w:rsid w:val="004E78F7"/>
    <w:rsid w:val="004E7A27"/>
    <w:rsid w:val="004F0031"/>
    <w:rsid w:val="004F0DB5"/>
    <w:rsid w:val="004F23A5"/>
    <w:rsid w:val="004F2E40"/>
    <w:rsid w:val="004F5582"/>
    <w:rsid w:val="005004BE"/>
    <w:rsid w:val="00501702"/>
    <w:rsid w:val="00501BAE"/>
    <w:rsid w:val="0050265A"/>
    <w:rsid w:val="00504774"/>
    <w:rsid w:val="00504ADC"/>
    <w:rsid w:val="005050B3"/>
    <w:rsid w:val="00505339"/>
    <w:rsid w:val="00505FD7"/>
    <w:rsid w:val="005069ED"/>
    <w:rsid w:val="00507EDA"/>
    <w:rsid w:val="00510652"/>
    <w:rsid w:val="00510A31"/>
    <w:rsid w:val="0051150A"/>
    <w:rsid w:val="00513E26"/>
    <w:rsid w:val="005141D8"/>
    <w:rsid w:val="00514327"/>
    <w:rsid w:val="00521A39"/>
    <w:rsid w:val="0052263B"/>
    <w:rsid w:val="005249C4"/>
    <w:rsid w:val="00525AFB"/>
    <w:rsid w:val="00532219"/>
    <w:rsid w:val="0053288E"/>
    <w:rsid w:val="005356B7"/>
    <w:rsid w:val="00540A6D"/>
    <w:rsid w:val="005446B3"/>
    <w:rsid w:val="00544767"/>
    <w:rsid w:val="005472BB"/>
    <w:rsid w:val="005503E6"/>
    <w:rsid w:val="00551672"/>
    <w:rsid w:val="00551FAC"/>
    <w:rsid w:val="005520B6"/>
    <w:rsid w:val="00552A3E"/>
    <w:rsid w:val="005552FB"/>
    <w:rsid w:val="00556FE7"/>
    <w:rsid w:val="005629E4"/>
    <w:rsid w:val="00563079"/>
    <w:rsid w:val="00563B42"/>
    <w:rsid w:val="00564B98"/>
    <w:rsid w:val="00565F60"/>
    <w:rsid w:val="00566687"/>
    <w:rsid w:val="005672F3"/>
    <w:rsid w:val="0057045B"/>
    <w:rsid w:val="00570F57"/>
    <w:rsid w:val="00571D76"/>
    <w:rsid w:val="00571E8E"/>
    <w:rsid w:val="00575157"/>
    <w:rsid w:val="00576980"/>
    <w:rsid w:val="005809C3"/>
    <w:rsid w:val="005813F0"/>
    <w:rsid w:val="0058183C"/>
    <w:rsid w:val="00585CCA"/>
    <w:rsid w:val="005878A9"/>
    <w:rsid w:val="005913DD"/>
    <w:rsid w:val="00591CC1"/>
    <w:rsid w:val="005929C0"/>
    <w:rsid w:val="00592FB2"/>
    <w:rsid w:val="00593935"/>
    <w:rsid w:val="005942C7"/>
    <w:rsid w:val="0059626F"/>
    <w:rsid w:val="005A10E5"/>
    <w:rsid w:val="005A1406"/>
    <w:rsid w:val="005A1D1C"/>
    <w:rsid w:val="005A1D92"/>
    <w:rsid w:val="005A23E0"/>
    <w:rsid w:val="005A2E43"/>
    <w:rsid w:val="005A5F0C"/>
    <w:rsid w:val="005A62D7"/>
    <w:rsid w:val="005A7DA9"/>
    <w:rsid w:val="005B1C6F"/>
    <w:rsid w:val="005B3A9E"/>
    <w:rsid w:val="005B4DFD"/>
    <w:rsid w:val="005B76B4"/>
    <w:rsid w:val="005B7BC8"/>
    <w:rsid w:val="005C1398"/>
    <w:rsid w:val="005C2FE5"/>
    <w:rsid w:val="005C3B5C"/>
    <w:rsid w:val="005C4EC4"/>
    <w:rsid w:val="005C79BF"/>
    <w:rsid w:val="005C7C37"/>
    <w:rsid w:val="005D05D9"/>
    <w:rsid w:val="005D5C84"/>
    <w:rsid w:val="005D70B2"/>
    <w:rsid w:val="005E0607"/>
    <w:rsid w:val="005E1C52"/>
    <w:rsid w:val="005E264A"/>
    <w:rsid w:val="005E2F3F"/>
    <w:rsid w:val="005E2FA2"/>
    <w:rsid w:val="005E3237"/>
    <w:rsid w:val="005E4129"/>
    <w:rsid w:val="005E4958"/>
    <w:rsid w:val="005E4A53"/>
    <w:rsid w:val="005F0A13"/>
    <w:rsid w:val="005F23DA"/>
    <w:rsid w:val="005F4559"/>
    <w:rsid w:val="005F4C1E"/>
    <w:rsid w:val="005F5E81"/>
    <w:rsid w:val="006015AE"/>
    <w:rsid w:val="00601D89"/>
    <w:rsid w:val="00602512"/>
    <w:rsid w:val="00604872"/>
    <w:rsid w:val="006052FF"/>
    <w:rsid w:val="006060D3"/>
    <w:rsid w:val="006069B8"/>
    <w:rsid w:val="006105CA"/>
    <w:rsid w:val="0061169D"/>
    <w:rsid w:val="00611D10"/>
    <w:rsid w:val="00611D1B"/>
    <w:rsid w:val="006146E8"/>
    <w:rsid w:val="006150BC"/>
    <w:rsid w:val="00615495"/>
    <w:rsid w:val="006173DA"/>
    <w:rsid w:val="0062029D"/>
    <w:rsid w:val="00621AE3"/>
    <w:rsid w:val="00621EDC"/>
    <w:rsid w:val="006221D6"/>
    <w:rsid w:val="006223BB"/>
    <w:rsid w:val="00622B0E"/>
    <w:rsid w:val="00623D31"/>
    <w:rsid w:val="00623FB1"/>
    <w:rsid w:val="006241D6"/>
    <w:rsid w:val="00624508"/>
    <w:rsid w:val="00626259"/>
    <w:rsid w:val="00626507"/>
    <w:rsid w:val="006266A2"/>
    <w:rsid w:val="00627FF1"/>
    <w:rsid w:val="0063000D"/>
    <w:rsid w:val="00630B7F"/>
    <w:rsid w:val="00631BB6"/>
    <w:rsid w:val="00633A7C"/>
    <w:rsid w:val="00633DD9"/>
    <w:rsid w:val="00634A32"/>
    <w:rsid w:val="00635FEF"/>
    <w:rsid w:val="00637DC0"/>
    <w:rsid w:val="00640AD6"/>
    <w:rsid w:val="0064100E"/>
    <w:rsid w:val="00643A5D"/>
    <w:rsid w:val="00643D03"/>
    <w:rsid w:val="00643FD2"/>
    <w:rsid w:val="00645C03"/>
    <w:rsid w:val="0064722D"/>
    <w:rsid w:val="00647281"/>
    <w:rsid w:val="00647A33"/>
    <w:rsid w:val="00647E48"/>
    <w:rsid w:val="00647E65"/>
    <w:rsid w:val="00650C54"/>
    <w:rsid w:val="00651AF9"/>
    <w:rsid w:val="00653874"/>
    <w:rsid w:val="006543A4"/>
    <w:rsid w:val="006560B9"/>
    <w:rsid w:val="0065639A"/>
    <w:rsid w:val="006574D0"/>
    <w:rsid w:val="00657A51"/>
    <w:rsid w:val="00657B9B"/>
    <w:rsid w:val="00660C6E"/>
    <w:rsid w:val="00661D52"/>
    <w:rsid w:val="006636BE"/>
    <w:rsid w:val="00667418"/>
    <w:rsid w:val="0067258F"/>
    <w:rsid w:val="00673357"/>
    <w:rsid w:val="00673D7D"/>
    <w:rsid w:val="00674DF1"/>
    <w:rsid w:val="00675F79"/>
    <w:rsid w:val="0068014B"/>
    <w:rsid w:val="00680A02"/>
    <w:rsid w:val="006817A0"/>
    <w:rsid w:val="00681C5D"/>
    <w:rsid w:val="00681F6D"/>
    <w:rsid w:val="00682DF8"/>
    <w:rsid w:val="00684E78"/>
    <w:rsid w:val="00685DE8"/>
    <w:rsid w:val="0069271A"/>
    <w:rsid w:val="006929E3"/>
    <w:rsid w:val="006930F2"/>
    <w:rsid w:val="006939AC"/>
    <w:rsid w:val="00694B63"/>
    <w:rsid w:val="00694E85"/>
    <w:rsid w:val="0069513D"/>
    <w:rsid w:val="006A0564"/>
    <w:rsid w:val="006A238C"/>
    <w:rsid w:val="006A328E"/>
    <w:rsid w:val="006A51B8"/>
    <w:rsid w:val="006A68A8"/>
    <w:rsid w:val="006A7874"/>
    <w:rsid w:val="006B0568"/>
    <w:rsid w:val="006B11A1"/>
    <w:rsid w:val="006B15AC"/>
    <w:rsid w:val="006B167F"/>
    <w:rsid w:val="006B18B5"/>
    <w:rsid w:val="006B34B1"/>
    <w:rsid w:val="006B361F"/>
    <w:rsid w:val="006B50A3"/>
    <w:rsid w:val="006B59A8"/>
    <w:rsid w:val="006B7473"/>
    <w:rsid w:val="006C32C5"/>
    <w:rsid w:val="006D28A4"/>
    <w:rsid w:val="006D3BE1"/>
    <w:rsid w:val="006D71F6"/>
    <w:rsid w:val="006D7598"/>
    <w:rsid w:val="006E3540"/>
    <w:rsid w:val="006E359E"/>
    <w:rsid w:val="006E3820"/>
    <w:rsid w:val="006E4A93"/>
    <w:rsid w:val="006F05F7"/>
    <w:rsid w:val="006F0E73"/>
    <w:rsid w:val="006F2206"/>
    <w:rsid w:val="006F3F98"/>
    <w:rsid w:val="006F486A"/>
    <w:rsid w:val="006F5541"/>
    <w:rsid w:val="006F5725"/>
    <w:rsid w:val="006F65AB"/>
    <w:rsid w:val="006F6F93"/>
    <w:rsid w:val="006F715B"/>
    <w:rsid w:val="006F7FE6"/>
    <w:rsid w:val="007009FB"/>
    <w:rsid w:val="00702801"/>
    <w:rsid w:val="00706A57"/>
    <w:rsid w:val="00712793"/>
    <w:rsid w:val="0071350E"/>
    <w:rsid w:val="00713AF9"/>
    <w:rsid w:val="0071477A"/>
    <w:rsid w:val="00715C73"/>
    <w:rsid w:val="00715E0B"/>
    <w:rsid w:val="007169F9"/>
    <w:rsid w:val="007201E2"/>
    <w:rsid w:val="00721C5B"/>
    <w:rsid w:val="007254FC"/>
    <w:rsid w:val="0072567C"/>
    <w:rsid w:val="007259A6"/>
    <w:rsid w:val="0072617D"/>
    <w:rsid w:val="00727BD1"/>
    <w:rsid w:val="00727E68"/>
    <w:rsid w:val="00730935"/>
    <w:rsid w:val="00731244"/>
    <w:rsid w:val="007313C3"/>
    <w:rsid w:val="007328FC"/>
    <w:rsid w:val="00732DAC"/>
    <w:rsid w:val="00734489"/>
    <w:rsid w:val="00734717"/>
    <w:rsid w:val="00734C8F"/>
    <w:rsid w:val="007351E0"/>
    <w:rsid w:val="00736687"/>
    <w:rsid w:val="00736830"/>
    <w:rsid w:val="007368F0"/>
    <w:rsid w:val="00740B68"/>
    <w:rsid w:val="00741A5A"/>
    <w:rsid w:val="00747939"/>
    <w:rsid w:val="0075200A"/>
    <w:rsid w:val="007526C7"/>
    <w:rsid w:val="007533B5"/>
    <w:rsid w:val="00754B0B"/>
    <w:rsid w:val="007557AA"/>
    <w:rsid w:val="007639C4"/>
    <w:rsid w:val="00764003"/>
    <w:rsid w:val="0076594B"/>
    <w:rsid w:val="00766748"/>
    <w:rsid w:val="00771864"/>
    <w:rsid w:val="007746B9"/>
    <w:rsid w:val="007760B4"/>
    <w:rsid w:val="00781F4E"/>
    <w:rsid w:val="00782128"/>
    <w:rsid w:val="0078290F"/>
    <w:rsid w:val="007838BF"/>
    <w:rsid w:val="00784AEA"/>
    <w:rsid w:val="00786463"/>
    <w:rsid w:val="00786589"/>
    <w:rsid w:val="00787307"/>
    <w:rsid w:val="00790266"/>
    <w:rsid w:val="00791012"/>
    <w:rsid w:val="00792C46"/>
    <w:rsid w:val="00794AC9"/>
    <w:rsid w:val="007A2F92"/>
    <w:rsid w:val="007A470C"/>
    <w:rsid w:val="007B02C9"/>
    <w:rsid w:val="007B1E50"/>
    <w:rsid w:val="007B3ED8"/>
    <w:rsid w:val="007B4677"/>
    <w:rsid w:val="007B5464"/>
    <w:rsid w:val="007B5855"/>
    <w:rsid w:val="007B5DEA"/>
    <w:rsid w:val="007B6176"/>
    <w:rsid w:val="007B6916"/>
    <w:rsid w:val="007C472C"/>
    <w:rsid w:val="007C49BB"/>
    <w:rsid w:val="007C4D07"/>
    <w:rsid w:val="007C6C3C"/>
    <w:rsid w:val="007D0899"/>
    <w:rsid w:val="007D3CAD"/>
    <w:rsid w:val="007D3EFC"/>
    <w:rsid w:val="007D4187"/>
    <w:rsid w:val="007D4D6F"/>
    <w:rsid w:val="007D646F"/>
    <w:rsid w:val="007E1774"/>
    <w:rsid w:val="007E2A94"/>
    <w:rsid w:val="007E3552"/>
    <w:rsid w:val="007E48AF"/>
    <w:rsid w:val="007E5169"/>
    <w:rsid w:val="007E58E0"/>
    <w:rsid w:val="007E5DEC"/>
    <w:rsid w:val="007F1EE9"/>
    <w:rsid w:val="007F29EF"/>
    <w:rsid w:val="007F4684"/>
    <w:rsid w:val="007F4EA7"/>
    <w:rsid w:val="007F56AC"/>
    <w:rsid w:val="007F6BCA"/>
    <w:rsid w:val="007F6E7A"/>
    <w:rsid w:val="007F7850"/>
    <w:rsid w:val="007F7E03"/>
    <w:rsid w:val="008011EE"/>
    <w:rsid w:val="008013C6"/>
    <w:rsid w:val="00802090"/>
    <w:rsid w:val="008022B5"/>
    <w:rsid w:val="00806D08"/>
    <w:rsid w:val="00807AF9"/>
    <w:rsid w:val="00807B62"/>
    <w:rsid w:val="00811E51"/>
    <w:rsid w:val="00813956"/>
    <w:rsid w:val="0081649E"/>
    <w:rsid w:val="00816ADD"/>
    <w:rsid w:val="00817091"/>
    <w:rsid w:val="00817D74"/>
    <w:rsid w:val="00822977"/>
    <w:rsid w:val="00824BC9"/>
    <w:rsid w:val="00824EC5"/>
    <w:rsid w:val="0082515C"/>
    <w:rsid w:val="00826F8C"/>
    <w:rsid w:val="00831BC9"/>
    <w:rsid w:val="00834DD8"/>
    <w:rsid w:val="008364B4"/>
    <w:rsid w:val="008364F2"/>
    <w:rsid w:val="00837481"/>
    <w:rsid w:val="00837E0F"/>
    <w:rsid w:val="0084067E"/>
    <w:rsid w:val="00840F5B"/>
    <w:rsid w:val="00843291"/>
    <w:rsid w:val="00843882"/>
    <w:rsid w:val="008471C7"/>
    <w:rsid w:val="00847883"/>
    <w:rsid w:val="00847937"/>
    <w:rsid w:val="008504B4"/>
    <w:rsid w:val="008506F1"/>
    <w:rsid w:val="00853681"/>
    <w:rsid w:val="008536E8"/>
    <w:rsid w:val="00855807"/>
    <w:rsid w:val="00855AD1"/>
    <w:rsid w:val="00857180"/>
    <w:rsid w:val="0085720F"/>
    <w:rsid w:val="008622A4"/>
    <w:rsid w:val="00863A60"/>
    <w:rsid w:val="00865742"/>
    <w:rsid w:val="00866AAE"/>
    <w:rsid w:val="008710C6"/>
    <w:rsid w:val="0087272F"/>
    <w:rsid w:val="008747BF"/>
    <w:rsid w:val="00876223"/>
    <w:rsid w:val="008767CC"/>
    <w:rsid w:val="008807A8"/>
    <w:rsid w:val="008817C4"/>
    <w:rsid w:val="00881801"/>
    <w:rsid w:val="00881A3A"/>
    <w:rsid w:val="00882D40"/>
    <w:rsid w:val="00886451"/>
    <w:rsid w:val="00886E6D"/>
    <w:rsid w:val="00886FF3"/>
    <w:rsid w:val="0089080E"/>
    <w:rsid w:val="00890947"/>
    <w:rsid w:val="00891014"/>
    <w:rsid w:val="0089416F"/>
    <w:rsid w:val="00896240"/>
    <w:rsid w:val="00897A5D"/>
    <w:rsid w:val="008A14E1"/>
    <w:rsid w:val="008A1F9D"/>
    <w:rsid w:val="008A35DB"/>
    <w:rsid w:val="008A5BC5"/>
    <w:rsid w:val="008A6017"/>
    <w:rsid w:val="008A6D72"/>
    <w:rsid w:val="008B0791"/>
    <w:rsid w:val="008B335D"/>
    <w:rsid w:val="008B4103"/>
    <w:rsid w:val="008B4BAE"/>
    <w:rsid w:val="008B5A4A"/>
    <w:rsid w:val="008B6C2A"/>
    <w:rsid w:val="008B7019"/>
    <w:rsid w:val="008B710C"/>
    <w:rsid w:val="008C1527"/>
    <w:rsid w:val="008C1FB1"/>
    <w:rsid w:val="008C2861"/>
    <w:rsid w:val="008C44C6"/>
    <w:rsid w:val="008C668D"/>
    <w:rsid w:val="008C6B74"/>
    <w:rsid w:val="008D0551"/>
    <w:rsid w:val="008D2A36"/>
    <w:rsid w:val="008D60AA"/>
    <w:rsid w:val="008D655D"/>
    <w:rsid w:val="008D7AF4"/>
    <w:rsid w:val="008E28F8"/>
    <w:rsid w:val="008E3153"/>
    <w:rsid w:val="008E5441"/>
    <w:rsid w:val="008E69A2"/>
    <w:rsid w:val="008F09DD"/>
    <w:rsid w:val="008F2504"/>
    <w:rsid w:val="008F305D"/>
    <w:rsid w:val="008F6D8E"/>
    <w:rsid w:val="008F71A2"/>
    <w:rsid w:val="008F7F0D"/>
    <w:rsid w:val="009003E8"/>
    <w:rsid w:val="00901281"/>
    <w:rsid w:val="009018F8"/>
    <w:rsid w:val="00901A2A"/>
    <w:rsid w:val="009033D5"/>
    <w:rsid w:val="00905384"/>
    <w:rsid w:val="0090620F"/>
    <w:rsid w:val="0091076B"/>
    <w:rsid w:val="00910BA1"/>
    <w:rsid w:val="00910C69"/>
    <w:rsid w:val="00911E83"/>
    <w:rsid w:val="00912B22"/>
    <w:rsid w:val="00912F73"/>
    <w:rsid w:val="009178B6"/>
    <w:rsid w:val="00917BE0"/>
    <w:rsid w:val="00920572"/>
    <w:rsid w:val="009206EE"/>
    <w:rsid w:val="009247FC"/>
    <w:rsid w:val="00926AA0"/>
    <w:rsid w:val="009327BF"/>
    <w:rsid w:val="00935D0E"/>
    <w:rsid w:val="009378F0"/>
    <w:rsid w:val="00937A66"/>
    <w:rsid w:val="00940505"/>
    <w:rsid w:val="00941176"/>
    <w:rsid w:val="0094451C"/>
    <w:rsid w:val="009459F9"/>
    <w:rsid w:val="00946B27"/>
    <w:rsid w:val="00946D8C"/>
    <w:rsid w:val="00947747"/>
    <w:rsid w:val="00947BBC"/>
    <w:rsid w:val="00955192"/>
    <w:rsid w:val="009616EB"/>
    <w:rsid w:val="00961799"/>
    <w:rsid w:val="009624EB"/>
    <w:rsid w:val="00962D5E"/>
    <w:rsid w:val="009641BB"/>
    <w:rsid w:val="009648E0"/>
    <w:rsid w:val="0097091F"/>
    <w:rsid w:val="00971765"/>
    <w:rsid w:val="00972156"/>
    <w:rsid w:val="00973327"/>
    <w:rsid w:val="00973C8E"/>
    <w:rsid w:val="009759CD"/>
    <w:rsid w:val="00976237"/>
    <w:rsid w:val="00976D51"/>
    <w:rsid w:val="00982213"/>
    <w:rsid w:val="009837CE"/>
    <w:rsid w:val="00984D24"/>
    <w:rsid w:val="0098552C"/>
    <w:rsid w:val="00990D44"/>
    <w:rsid w:val="00992C4E"/>
    <w:rsid w:val="00992DA1"/>
    <w:rsid w:val="009934B5"/>
    <w:rsid w:val="0099409C"/>
    <w:rsid w:val="009A06B4"/>
    <w:rsid w:val="009A0C25"/>
    <w:rsid w:val="009A0C88"/>
    <w:rsid w:val="009A1A26"/>
    <w:rsid w:val="009A4160"/>
    <w:rsid w:val="009A5E4A"/>
    <w:rsid w:val="009A5F12"/>
    <w:rsid w:val="009A79E4"/>
    <w:rsid w:val="009B1B09"/>
    <w:rsid w:val="009B4260"/>
    <w:rsid w:val="009B5259"/>
    <w:rsid w:val="009B64F9"/>
    <w:rsid w:val="009B661A"/>
    <w:rsid w:val="009B692A"/>
    <w:rsid w:val="009C2920"/>
    <w:rsid w:val="009C3860"/>
    <w:rsid w:val="009C5369"/>
    <w:rsid w:val="009C5A74"/>
    <w:rsid w:val="009C6A26"/>
    <w:rsid w:val="009D0179"/>
    <w:rsid w:val="009D6F0A"/>
    <w:rsid w:val="009E08D2"/>
    <w:rsid w:val="009E286A"/>
    <w:rsid w:val="009E2CA3"/>
    <w:rsid w:val="009E3A07"/>
    <w:rsid w:val="009E4E94"/>
    <w:rsid w:val="009E7812"/>
    <w:rsid w:val="009F18C2"/>
    <w:rsid w:val="009F1B3E"/>
    <w:rsid w:val="009F5456"/>
    <w:rsid w:val="009F592D"/>
    <w:rsid w:val="009F71D8"/>
    <w:rsid w:val="00A00FB9"/>
    <w:rsid w:val="00A02F95"/>
    <w:rsid w:val="00A0356E"/>
    <w:rsid w:val="00A03DE7"/>
    <w:rsid w:val="00A044B0"/>
    <w:rsid w:val="00A04A83"/>
    <w:rsid w:val="00A051D6"/>
    <w:rsid w:val="00A0532B"/>
    <w:rsid w:val="00A0542D"/>
    <w:rsid w:val="00A0749F"/>
    <w:rsid w:val="00A10519"/>
    <w:rsid w:val="00A14DF9"/>
    <w:rsid w:val="00A15E06"/>
    <w:rsid w:val="00A16DC1"/>
    <w:rsid w:val="00A175BC"/>
    <w:rsid w:val="00A209C2"/>
    <w:rsid w:val="00A243F3"/>
    <w:rsid w:val="00A24E28"/>
    <w:rsid w:val="00A2528C"/>
    <w:rsid w:val="00A25BD6"/>
    <w:rsid w:val="00A2778F"/>
    <w:rsid w:val="00A30277"/>
    <w:rsid w:val="00A328D5"/>
    <w:rsid w:val="00A3296F"/>
    <w:rsid w:val="00A32C03"/>
    <w:rsid w:val="00A33F03"/>
    <w:rsid w:val="00A350F3"/>
    <w:rsid w:val="00A3664D"/>
    <w:rsid w:val="00A37650"/>
    <w:rsid w:val="00A37FC4"/>
    <w:rsid w:val="00A403E6"/>
    <w:rsid w:val="00A415CB"/>
    <w:rsid w:val="00A42319"/>
    <w:rsid w:val="00A42969"/>
    <w:rsid w:val="00A468DD"/>
    <w:rsid w:val="00A46B9D"/>
    <w:rsid w:val="00A47D8F"/>
    <w:rsid w:val="00A50557"/>
    <w:rsid w:val="00A537D3"/>
    <w:rsid w:val="00A5475B"/>
    <w:rsid w:val="00A54AEE"/>
    <w:rsid w:val="00A60B48"/>
    <w:rsid w:val="00A61F22"/>
    <w:rsid w:val="00A62E07"/>
    <w:rsid w:val="00A63834"/>
    <w:rsid w:val="00A64FBA"/>
    <w:rsid w:val="00A65A11"/>
    <w:rsid w:val="00A66819"/>
    <w:rsid w:val="00A6764F"/>
    <w:rsid w:val="00A70F2F"/>
    <w:rsid w:val="00A71A69"/>
    <w:rsid w:val="00A73B56"/>
    <w:rsid w:val="00A74E98"/>
    <w:rsid w:val="00A75B90"/>
    <w:rsid w:val="00A764A0"/>
    <w:rsid w:val="00A76DC2"/>
    <w:rsid w:val="00A819F2"/>
    <w:rsid w:val="00A848DE"/>
    <w:rsid w:val="00A85D01"/>
    <w:rsid w:val="00A902C5"/>
    <w:rsid w:val="00A906B4"/>
    <w:rsid w:val="00A90AC6"/>
    <w:rsid w:val="00A92095"/>
    <w:rsid w:val="00A9246D"/>
    <w:rsid w:val="00A925A6"/>
    <w:rsid w:val="00A9526F"/>
    <w:rsid w:val="00A97BBA"/>
    <w:rsid w:val="00AA4421"/>
    <w:rsid w:val="00AA4C0F"/>
    <w:rsid w:val="00AA68B4"/>
    <w:rsid w:val="00AB111D"/>
    <w:rsid w:val="00AB25DE"/>
    <w:rsid w:val="00AB7FC7"/>
    <w:rsid w:val="00AC3100"/>
    <w:rsid w:val="00AC7AB4"/>
    <w:rsid w:val="00AD1891"/>
    <w:rsid w:val="00AD22AC"/>
    <w:rsid w:val="00AD2756"/>
    <w:rsid w:val="00AD2B07"/>
    <w:rsid w:val="00AD2B26"/>
    <w:rsid w:val="00AD3B40"/>
    <w:rsid w:val="00AD75F7"/>
    <w:rsid w:val="00AE1630"/>
    <w:rsid w:val="00AE471C"/>
    <w:rsid w:val="00AE4822"/>
    <w:rsid w:val="00AE640F"/>
    <w:rsid w:val="00AE6C09"/>
    <w:rsid w:val="00AE6E22"/>
    <w:rsid w:val="00AE7021"/>
    <w:rsid w:val="00AE7981"/>
    <w:rsid w:val="00AF0518"/>
    <w:rsid w:val="00AF24C7"/>
    <w:rsid w:val="00AF66B1"/>
    <w:rsid w:val="00AF683A"/>
    <w:rsid w:val="00AF7026"/>
    <w:rsid w:val="00AF7D8A"/>
    <w:rsid w:val="00B022AB"/>
    <w:rsid w:val="00B02369"/>
    <w:rsid w:val="00B02C5B"/>
    <w:rsid w:val="00B0334C"/>
    <w:rsid w:val="00B033D7"/>
    <w:rsid w:val="00B051E3"/>
    <w:rsid w:val="00B0587E"/>
    <w:rsid w:val="00B05E3C"/>
    <w:rsid w:val="00B06285"/>
    <w:rsid w:val="00B07699"/>
    <w:rsid w:val="00B12C2A"/>
    <w:rsid w:val="00B165A8"/>
    <w:rsid w:val="00B166A0"/>
    <w:rsid w:val="00B17129"/>
    <w:rsid w:val="00B2000D"/>
    <w:rsid w:val="00B20813"/>
    <w:rsid w:val="00B20D7D"/>
    <w:rsid w:val="00B21A9F"/>
    <w:rsid w:val="00B22FFF"/>
    <w:rsid w:val="00B2499F"/>
    <w:rsid w:val="00B249F7"/>
    <w:rsid w:val="00B24D7B"/>
    <w:rsid w:val="00B25B92"/>
    <w:rsid w:val="00B2768A"/>
    <w:rsid w:val="00B303A8"/>
    <w:rsid w:val="00B31F64"/>
    <w:rsid w:val="00B329D2"/>
    <w:rsid w:val="00B32E1C"/>
    <w:rsid w:val="00B336D1"/>
    <w:rsid w:val="00B33A99"/>
    <w:rsid w:val="00B35A4C"/>
    <w:rsid w:val="00B41A40"/>
    <w:rsid w:val="00B420DD"/>
    <w:rsid w:val="00B4487F"/>
    <w:rsid w:val="00B4541B"/>
    <w:rsid w:val="00B465BE"/>
    <w:rsid w:val="00B4781C"/>
    <w:rsid w:val="00B47EE8"/>
    <w:rsid w:val="00B518B7"/>
    <w:rsid w:val="00B520B8"/>
    <w:rsid w:val="00B53D86"/>
    <w:rsid w:val="00B60503"/>
    <w:rsid w:val="00B61D8F"/>
    <w:rsid w:val="00B63DA0"/>
    <w:rsid w:val="00B640C2"/>
    <w:rsid w:val="00B65606"/>
    <w:rsid w:val="00B65849"/>
    <w:rsid w:val="00B66391"/>
    <w:rsid w:val="00B66684"/>
    <w:rsid w:val="00B67B07"/>
    <w:rsid w:val="00B703AF"/>
    <w:rsid w:val="00B71DF5"/>
    <w:rsid w:val="00B7380B"/>
    <w:rsid w:val="00B73F58"/>
    <w:rsid w:val="00B7527C"/>
    <w:rsid w:val="00B85900"/>
    <w:rsid w:val="00B86E41"/>
    <w:rsid w:val="00B87F34"/>
    <w:rsid w:val="00B91C2D"/>
    <w:rsid w:val="00B93454"/>
    <w:rsid w:val="00B93D37"/>
    <w:rsid w:val="00B94930"/>
    <w:rsid w:val="00B94E57"/>
    <w:rsid w:val="00B97C53"/>
    <w:rsid w:val="00BA1196"/>
    <w:rsid w:val="00BA145B"/>
    <w:rsid w:val="00BA1A9E"/>
    <w:rsid w:val="00BA2956"/>
    <w:rsid w:val="00BA3FD9"/>
    <w:rsid w:val="00BA42A6"/>
    <w:rsid w:val="00BA649D"/>
    <w:rsid w:val="00BB24A9"/>
    <w:rsid w:val="00BB2751"/>
    <w:rsid w:val="00BB3423"/>
    <w:rsid w:val="00BB3ACA"/>
    <w:rsid w:val="00BB402B"/>
    <w:rsid w:val="00BB4877"/>
    <w:rsid w:val="00BB6F38"/>
    <w:rsid w:val="00BC1A9A"/>
    <w:rsid w:val="00BC3BD9"/>
    <w:rsid w:val="00BC4239"/>
    <w:rsid w:val="00BC50E6"/>
    <w:rsid w:val="00BC519C"/>
    <w:rsid w:val="00BC5567"/>
    <w:rsid w:val="00BC5E1A"/>
    <w:rsid w:val="00BC7969"/>
    <w:rsid w:val="00BD07A4"/>
    <w:rsid w:val="00BD1EBB"/>
    <w:rsid w:val="00BD253D"/>
    <w:rsid w:val="00BD4251"/>
    <w:rsid w:val="00BD4293"/>
    <w:rsid w:val="00BD434B"/>
    <w:rsid w:val="00BD5974"/>
    <w:rsid w:val="00BD5D9E"/>
    <w:rsid w:val="00BD621D"/>
    <w:rsid w:val="00BD65E2"/>
    <w:rsid w:val="00BD73E2"/>
    <w:rsid w:val="00BE2AD5"/>
    <w:rsid w:val="00BE3393"/>
    <w:rsid w:val="00BE3BF1"/>
    <w:rsid w:val="00BE400C"/>
    <w:rsid w:val="00BE4B2D"/>
    <w:rsid w:val="00BE4C0D"/>
    <w:rsid w:val="00BE4CBB"/>
    <w:rsid w:val="00BE69DA"/>
    <w:rsid w:val="00BE736B"/>
    <w:rsid w:val="00BF1F34"/>
    <w:rsid w:val="00BF314B"/>
    <w:rsid w:val="00BF3DE8"/>
    <w:rsid w:val="00BF5FE6"/>
    <w:rsid w:val="00BF65E9"/>
    <w:rsid w:val="00C00B3C"/>
    <w:rsid w:val="00C03403"/>
    <w:rsid w:val="00C03497"/>
    <w:rsid w:val="00C04F30"/>
    <w:rsid w:val="00C05712"/>
    <w:rsid w:val="00C10C7B"/>
    <w:rsid w:val="00C122F3"/>
    <w:rsid w:val="00C13569"/>
    <w:rsid w:val="00C141DE"/>
    <w:rsid w:val="00C1441C"/>
    <w:rsid w:val="00C2116F"/>
    <w:rsid w:val="00C22358"/>
    <w:rsid w:val="00C23538"/>
    <w:rsid w:val="00C25047"/>
    <w:rsid w:val="00C269A5"/>
    <w:rsid w:val="00C27765"/>
    <w:rsid w:val="00C3112A"/>
    <w:rsid w:val="00C31E2A"/>
    <w:rsid w:val="00C32A8F"/>
    <w:rsid w:val="00C33561"/>
    <w:rsid w:val="00C34501"/>
    <w:rsid w:val="00C35FE5"/>
    <w:rsid w:val="00C413C4"/>
    <w:rsid w:val="00C41E9E"/>
    <w:rsid w:val="00C43A62"/>
    <w:rsid w:val="00C448D0"/>
    <w:rsid w:val="00C47E68"/>
    <w:rsid w:val="00C503FF"/>
    <w:rsid w:val="00C51304"/>
    <w:rsid w:val="00C5269F"/>
    <w:rsid w:val="00C561C2"/>
    <w:rsid w:val="00C5696D"/>
    <w:rsid w:val="00C60556"/>
    <w:rsid w:val="00C6078A"/>
    <w:rsid w:val="00C62441"/>
    <w:rsid w:val="00C65416"/>
    <w:rsid w:val="00C74A97"/>
    <w:rsid w:val="00C755B8"/>
    <w:rsid w:val="00C75A60"/>
    <w:rsid w:val="00C772CB"/>
    <w:rsid w:val="00C80B44"/>
    <w:rsid w:val="00C83E43"/>
    <w:rsid w:val="00C84619"/>
    <w:rsid w:val="00C853A9"/>
    <w:rsid w:val="00C87BFE"/>
    <w:rsid w:val="00C900D1"/>
    <w:rsid w:val="00C953D8"/>
    <w:rsid w:val="00C959F3"/>
    <w:rsid w:val="00C96ED5"/>
    <w:rsid w:val="00C970AB"/>
    <w:rsid w:val="00CA0559"/>
    <w:rsid w:val="00CA2A9F"/>
    <w:rsid w:val="00CA3F55"/>
    <w:rsid w:val="00CA6205"/>
    <w:rsid w:val="00CA680F"/>
    <w:rsid w:val="00CB10ED"/>
    <w:rsid w:val="00CB1921"/>
    <w:rsid w:val="00CB20A4"/>
    <w:rsid w:val="00CB4D9C"/>
    <w:rsid w:val="00CB7193"/>
    <w:rsid w:val="00CC06DD"/>
    <w:rsid w:val="00CC0B32"/>
    <w:rsid w:val="00CC3085"/>
    <w:rsid w:val="00CC4C0E"/>
    <w:rsid w:val="00CC51AB"/>
    <w:rsid w:val="00CC5DE8"/>
    <w:rsid w:val="00CC6F5B"/>
    <w:rsid w:val="00CC7B02"/>
    <w:rsid w:val="00CD0190"/>
    <w:rsid w:val="00CD14E0"/>
    <w:rsid w:val="00CD2B81"/>
    <w:rsid w:val="00CD451A"/>
    <w:rsid w:val="00CD45D6"/>
    <w:rsid w:val="00CD5FA2"/>
    <w:rsid w:val="00CD734B"/>
    <w:rsid w:val="00CD7830"/>
    <w:rsid w:val="00CE05DC"/>
    <w:rsid w:val="00CE0EDD"/>
    <w:rsid w:val="00CE284E"/>
    <w:rsid w:val="00CE373C"/>
    <w:rsid w:val="00CE4136"/>
    <w:rsid w:val="00CE448E"/>
    <w:rsid w:val="00CE49ED"/>
    <w:rsid w:val="00CE5C22"/>
    <w:rsid w:val="00CF0E46"/>
    <w:rsid w:val="00CF15C5"/>
    <w:rsid w:val="00CF3A62"/>
    <w:rsid w:val="00CF512F"/>
    <w:rsid w:val="00CF5EC2"/>
    <w:rsid w:val="00CF7F6A"/>
    <w:rsid w:val="00D00BE4"/>
    <w:rsid w:val="00D02C41"/>
    <w:rsid w:val="00D04936"/>
    <w:rsid w:val="00D0536F"/>
    <w:rsid w:val="00D055B0"/>
    <w:rsid w:val="00D1029E"/>
    <w:rsid w:val="00D106D3"/>
    <w:rsid w:val="00D113C6"/>
    <w:rsid w:val="00D11411"/>
    <w:rsid w:val="00D11E6B"/>
    <w:rsid w:val="00D15A42"/>
    <w:rsid w:val="00D1628D"/>
    <w:rsid w:val="00D16708"/>
    <w:rsid w:val="00D16E28"/>
    <w:rsid w:val="00D17ADC"/>
    <w:rsid w:val="00D17F2E"/>
    <w:rsid w:val="00D20288"/>
    <w:rsid w:val="00D204D2"/>
    <w:rsid w:val="00D208D8"/>
    <w:rsid w:val="00D20DBD"/>
    <w:rsid w:val="00D22A0D"/>
    <w:rsid w:val="00D23BBC"/>
    <w:rsid w:val="00D2412D"/>
    <w:rsid w:val="00D24437"/>
    <w:rsid w:val="00D2444C"/>
    <w:rsid w:val="00D257A6"/>
    <w:rsid w:val="00D25FC9"/>
    <w:rsid w:val="00D2718D"/>
    <w:rsid w:val="00D30709"/>
    <w:rsid w:val="00D31431"/>
    <w:rsid w:val="00D317F3"/>
    <w:rsid w:val="00D31D52"/>
    <w:rsid w:val="00D31F8F"/>
    <w:rsid w:val="00D329FE"/>
    <w:rsid w:val="00D36A5D"/>
    <w:rsid w:val="00D4054E"/>
    <w:rsid w:val="00D41830"/>
    <w:rsid w:val="00D4186D"/>
    <w:rsid w:val="00D42CB7"/>
    <w:rsid w:val="00D46378"/>
    <w:rsid w:val="00D50FF2"/>
    <w:rsid w:val="00D5413C"/>
    <w:rsid w:val="00D541F1"/>
    <w:rsid w:val="00D54651"/>
    <w:rsid w:val="00D54B19"/>
    <w:rsid w:val="00D5788C"/>
    <w:rsid w:val="00D57E4E"/>
    <w:rsid w:val="00D60A8D"/>
    <w:rsid w:val="00D6123D"/>
    <w:rsid w:val="00D61D2F"/>
    <w:rsid w:val="00D653AE"/>
    <w:rsid w:val="00D664BD"/>
    <w:rsid w:val="00D664FE"/>
    <w:rsid w:val="00D7127E"/>
    <w:rsid w:val="00D72D05"/>
    <w:rsid w:val="00D75A4A"/>
    <w:rsid w:val="00D76CAA"/>
    <w:rsid w:val="00D777B6"/>
    <w:rsid w:val="00D82D45"/>
    <w:rsid w:val="00D8648C"/>
    <w:rsid w:val="00D87F41"/>
    <w:rsid w:val="00D91D7A"/>
    <w:rsid w:val="00D92837"/>
    <w:rsid w:val="00D92A7E"/>
    <w:rsid w:val="00D9312C"/>
    <w:rsid w:val="00D94C3E"/>
    <w:rsid w:val="00D96D40"/>
    <w:rsid w:val="00D97143"/>
    <w:rsid w:val="00D97242"/>
    <w:rsid w:val="00DA025F"/>
    <w:rsid w:val="00DA03F1"/>
    <w:rsid w:val="00DA0980"/>
    <w:rsid w:val="00DA0A4F"/>
    <w:rsid w:val="00DA514C"/>
    <w:rsid w:val="00DA7219"/>
    <w:rsid w:val="00DB0C6D"/>
    <w:rsid w:val="00DB1ADE"/>
    <w:rsid w:val="00DB356A"/>
    <w:rsid w:val="00DB3DA8"/>
    <w:rsid w:val="00DB441A"/>
    <w:rsid w:val="00DB4918"/>
    <w:rsid w:val="00DB4D7C"/>
    <w:rsid w:val="00DB5B5C"/>
    <w:rsid w:val="00DB6C65"/>
    <w:rsid w:val="00DC023D"/>
    <w:rsid w:val="00DC1E40"/>
    <w:rsid w:val="00DC26C1"/>
    <w:rsid w:val="00DC45C9"/>
    <w:rsid w:val="00DC4893"/>
    <w:rsid w:val="00DC5084"/>
    <w:rsid w:val="00DC5D41"/>
    <w:rsid w:val="00DC6F02"/>
    <w:rsid w:val="00DD0F74"/>
    <w:rsid w:val="00DD1582"/>
    <w:rsid w:val="00DD1C10"/>
    <w:rsid w:val="00DD4C1D"/>
    <w:rsid w:val="00DE0D17"/>
    <w:rsid w:val="00DE2C1E"/>
    <w:rsid w:val="00DE34BD"/>
    <w:rsid w:val="00DE6B28"/>
    <w:rsid w:val="00DE6F59"/>
    <w:rsid w:val="00DE729C"/>
    <w:rsid w:val="00DE745D"/>
    <w:rsid w:val="00DF2622"/>
    <w:rsid w:val="00DF293E"/>
    <w:rsid w:val="00DF34C1"/>
    <w:rsid w:val="00DF36BD"/>
    <w:rsid w:val="00DF3E5B"/>
    <w:rsid w:val="00DF40A2"/>
    <w:rsid w:val="00DF42BC"/>
    <w:rsid w:val="00DF55E0"/>
    <w:rsid w:val="00DF7769"/>
    <w:rsid w:val="00DF7A40"/>
    <w:rsid w:val="00DF7C97"/>
    <w:rsid w:val="00E01905"/>
    <w:rsid w:val="00E01BD7"/>
    <w:rsid w:val="00E02E00"/>
    <w:rsid w:val="00E05CE0"/>
    <w:rsid w:val="00E12523"/>
    <w:rsid w:val="00E133D0"/>
    <w:rsid w:val="00E1342C"/>
    <w:rsid w:val="00E147A2"/>
    <w:rsid w:val="00E162F6"/>
    <w:rsid w:val="00E17FF1"/>
    <w:rsid w:val="00E21D52"/>
    <w:rsid w:val="00E24613"/>
    <w:rsid w:val="00E25556"/>
    <w:rsid w:val="00E25C3B"/>
    <w:rsid w:val="00E268CD"/>
    <w:rsid w:val="00E31CBC"/>
    <w:rsid w:val="00E327EB"/>
    <w:rsid w:val="00E351F2"/>
    <w:rsid w:val="00E37D98"/>
    <w:rsid w:val="00E41BA8"/>
    <w:rsid w:val="00E44ED3"/>
    <w:rsid w:val="00E45942"/>
    <w:rsid w:val="00E47420"/>
    <w:rsid w:val="00E53A11"/>
    <w:rsid w:val="00E56453"/>
    <w:rsid w:val="00E56B62"/>
    <w:rsid w:val="00E60E9B"/>
    <w:rsid w:val="00E6115B"/>
    <w:rsid w:val="00E61A7F"/>
    <w:rsid w:val="00E640E8"/>
    <w:rsid w:val="00E65F4F"/>
    <w:rsid w:val="00E6602F"/>
    <w:rsid w:val="00E676D8"/>
    <w:rsid w:val="00E7396A"/>
    <w:rsid w:val="00E741CD"/>
    <w:rsid w:val="00E76548"/>
    <w:rsid w:val="00E76D70"/>
    <w:rsid w:val="00E8035F"/>
    <w:rsid w:val="00E80F66"/>
    <w:rsid w:val="00E82675"/>
    <w:rsid w:val="00E831FD"/>
    <w:rsid w:val="00E8472E"/>
    <w:rsid w:val="00E93305"/>
    <w:rsid w:val="00E958DC"/>
    <w:rsid w:val="00E9661E"/>
    <w:rsid w:val="00E96DDE"/>
    <w:rsid w:val="00EA02A2"/>
    <w:rsid w:val="00EA127D"/>
    <w:rsid w:val="00EA13A8"/>
    <w:rsid w:val="00EA2F01"/>
    <w:rsid w:val="00EA413B"/>
    <w:rsid w:val="00EA4FF1"/>
    <w:rsid w:val="00EA682A"/>
    <w:rsid w:val="00EA71ED"/>
    <w:rsid w:val="00EB0AF2"/>
    <w:rsid w:val="00EB2884"/>
    <w:rsid w:val="00EB588D"/>
    <w:rsid w:val="00EC0F18"/>
    <w:rsid w:val="00EC2BCC"/>
    <w:rsid w:val="00EC45FC"/>
    <w:rsid w:val="00EC4A66"/>
    <w:rsid w:val="00EC77BD"/>
    <w:rsid w:val="00ED2557"/>
    <w:rsid w:val="00ED5A4F"/>
    <w:rsid w:val="00ED5DF5"/>
    <w:rsid w:val="00ED61FE"/>
    <w:rsid w:val="00ED6B82"/>
    <w:rsid w:val="00EE0CD7"/>
    <w:rsid w:val="00EE1A99"/>
    <w:rsid w:val="00EE2F21"/>
    <w:rsid w:val="00EE3625"/>
    <w:rsid w:val="00EE394F"/>
    <w:rsid w:val="00EE4605"/>
    <w:rsid w:val="00EE5A86"/>
    <w:rsid w:val="00EE7537"/>
    <w:rsid w:val="00EE76BD"/>
    <w:rsid w:val="00EF2026"/>
    <w:rsid w:val="00EF27BE"/>
    <w:rsid w:val="00EF2BFF"/>
    <w:rsid w:val="00EF3E98"/>
    <w:rsid w:val="00EF45C8"/>
    <w:rsid w:val="00EF660D"/>
    <w:rsid w:val="00EF6CFD"/>
    <w:rsid w:val="00EF6E1D"/>
    <w:rsid w:val="00EF7E61"/>
    <w:rsid w:val="00F03609"/>
    <w:rsid w:val="00F04EE6"/>
    <w:rsid w:val="00F05DD3"/>
    <w:rsid w:val="00F100BA"/>
    <w:rsid w:val="00F1162A"/>
    <w:rsid w:val="00F122BC"/>
    <w:rsid w:val="00F13862"/>
    <w:rsid w:val="00F13CB4"/>
    <w:rsid w:val="00F14D31"/>
    <w:rsid w:val="00F15728"/>
    <w:rsid w:val="00F213BC"/>
    <w:rsid w:val="00F2238C"/>
    <w:rsid w:val="00F2251B"/>
    <w:rsid w:val="00F23BEA"/>
    <w:rsid w:val="00F23F0F"/>
    <w:rsid w:val="00F248CB"/>
    <w:rsid w:val="00F250BA"/>
    <w:rsid w:val="00F25A25"/>
    <w:rsid w:val="00F27752"/>
    <w:rsid w:val="00F27D55"/>
    <w:rsid w:val="00F30FD6"/>
    <w:rsid w:val="00F3103C"/>
    <w:rsid w:val="00F31091"/>
    <w:rsid w:val="00F3144F"/>
    <w:rsid w:val="00F319AD"/>
    <w:rsid w:val="00F32DF5"/>
    <w:rsid w:val="00F32FF1"/>
    <w:rsid w:val="00F42EAD"/>
    <w:rsid w:val="00F470E5"/>
    <w:rsid w:val="00F47826"/>
    <w:rsid w:val="00F50792"/>
    <w:rsid w:val="00F526AB"/>
    <w:rsid w:val="00F52855"/>
    <w:rsid w:val="00F55262"/>
    <w:rsid w:val="00F565A2"/>
    <w:rsid w:val="00F57113"/>
    <w:rsid w:val="00F62FFF"/>
    <w:rsid w:val="00F63C1C"/>
    <w:rsid w:val="00F63E88"/>
    <w:rsid w:val="00F658B7"/>
    <w:rsid w:val="00F67258"/>
    <w:rsid w:val="00F706FC"/>
    <w:rsid w:val="00F70A35"/>
    <w:rsid w:val="00F71534"/>
    <w:rsid w:val="00F718E8"/>
    <w:rsid w:val="00F726A8"/>
    <w:rsid w:val="00F74622"/>
    <w:rsid w:val="00F7660A"/>
    <w:rsid w:val="00F76FF8"/>
    <w:rsid w:val="00F7788C"/>
    <w:rsid w:val="00F82A2D"/>
    <w:rsid w:val="00F8336B"/>
    <w:rsid w:val="00F84BF2"/>
    <w:rsid w:val="00F868E4"/>
    <w:rsid w:val="00F91B68"/>
    <w:rsid w:val="00F928F4"/>
    <w:rsid w:val="00F937D4"/>
    <w:rsid w:val="00F947CE"/>
    <w:rsid w:val="00F97F0E"/>
    <w:rsid w:val="00FA3FD0"/>
    <w:rsid w:val="00FA6225"/>
    <w:rsid w:val="00FA6D61"/>
    <w:rsid w:val="00FB04C6"/>
    <w:rsid w:val="00FB1530"/>
    <w:rsid w:val="00FB16CB"/>
    <w:rsid w:val="00FB25B6"/>
    <w:rsid w:val="00FB2E11"/>
    <w:rsid w:val="00FB3A66"/>
    <w:rsid w:val="00FB3F2A"/>
    <w:rsid w:val="00FB48B3"/>
    <w:rsid w:val="00FB4F7D"/>
    <w:rsid w:val="00FB52C7"/>
    <w:rsid w:val="00FB55D1"/>
    <w:rsid w:val="00FB600F"/>
    <w:rsid w:val="00FB608A"/>
    <w:rsid w:val="00FB62E9"/>
    <w:rsid w:val="00FB6C03"/>
    <w:rsid w:val="00FC0420"/>
    <w:rsid w:val="00FC0D82"/>
    <w:rsid w:val="00FC142E"/>
    <w:rsid w:val="00FC24B3"/>
    <w:rsid w:val="00FC60D4"/>
    <w:rsid w:val="00FD04AE"/>
    <w:rsid w:val="00FD0BFD"/>
    <w:rsid w:val="00FD25F5"/>
    <w:rsid w:val="00FD539B"/>
    <w:rsid w:val="00FD5B87"/>
    <w:rsid w:val="00FD7C39"/>
    <w:rsid w:val="00FE16BB"/>
    <w:rsid w:val="00FE4D14"/>
    <w:rsid w:val="00FE5557"/>
    <w:rsid w:val="00FE65ED"/>
    <w:rsid w:val="00FF1AD9"/>
    <w:rsid w:val="00FF1F2D"/>
    <w:rsid w:val="00FF2F02"/>
    <w:rsid w:val="00FF3053"/>
    <w:rsid w:val="00FF3383"/>
    <w:rsid w:val="00FF3DDE"/>
    <w:rsid w:val="00FF4030"/>
    <w:rsid w:val="00FF7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82D18A09-B306-40CD-82DE-A5B6D64E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1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3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007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63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65639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6563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Стиль2"/>
    <w:basedOn w:val="a"/>
    <w:rsid w:val="0065639A"/>
    <w:pPr>
      <w:autoSpaceDE w:val="0"/>
      <w:autoSpaceDN w:val="0"/>
      <w:spacing w:after="0" w:line="240" w:lineRule="auto"/>
      <w:ind w:left="-10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94774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947747"/>
  </w:style>
  <w:style w:type="character" w:styleId="a7">
    <w:name w:val="Hyperlink"/>
    <w:basedOn w:val="a0"/>
    <w:rsid w:val="0094774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47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74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504B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ceouttxt4">
    <w:name w:val="iceouttxt4"/>
    <w:basedOn w:val="a0"/>
    <w:rsid w:val="005B4DFD"/>
  </w:style>
  <w:style w:type="paragraph" w:styleId="ab">
    <w:name w:val="header"/>
    <w:basedOn w:val="a"/>
    <w:link w:val="ac"/>
    <w:uiPriority w:val="99"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60A8D"/>
  </w:style>
  <w:style w:type="paragraph" w:styleId="ad">
    <w:name w:val="footer"/>
    <w:basedOn w:val="a"/>
    <w:link w:val="ae"/>
    <w:uiPriority w:val="99"/>
    <w:semiHidden/>
    <w:unhideWhenUsed/>
    <w:rsid w:val="00D60A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60A8D"/>
  </w:style>
  <w:style w:type="paragraph" w:styleId="22">
    <w:name w:val="Body Text 2"/>
    <w:basedOn w:val="a"/>
    <w:link w:val="23"/>
    <w:rsid w:val="00CF7F6A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CF7F6A"/>
    <w:rPr>
      <w:rFonts w:ascii="Times New Roman" w:eastAsia="Times New Roman" w:hAnsi="Times New Roman"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unhideWhenUsed/>
    <w:rsid w:val="00886E6D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886E6D"/>
  </w:style>
  <w:style w:type="paragraph" w:customStyle="1" w:styleId="ConsNonformat">
    <w:name w:val="ConsNonformat"/>
    <w:rsid w:val="00DF3E5B"/>
    <w:pPr>
      <w:overflowPunct w:val="0"/>
      <w:autoSpaceDE w:val="0"/>
      <w:autoSpaceDN w:val="0"/>
      <w:adjustRightInd w:val="0"/>
      <w:spacing w:after="0" w:line="240" w:lineRule="auto"/>
      <w:ind w:right="19772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nformat">
    <w:name w:val="ConsPlusNonformat"/>
    <w:uiPriority w:val="99"/>
    <w:rsid w:val="001F039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arametervalue">
    <w:name w:val="parametervalue"/>
    <w:basedOn w:val="a"/>
    <w:rsid w:val="00F70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F70A3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азвание Знак"/>
    <w:basedOn w:val="a0"/>
    <w:link w:val="af"/>
    <w:rsid w:val="00F70A35"/>
    <w:rPr>
      <w:rFonts w:ascii="Times New Roman" w:eastAsia="Times New Roman" w:hAnsi="Times New Roman" w:cs="Times New Roman"/>
      <w:sz w:val="28"/>
      <w:szCs w:val="20"/>
    </w:rPr>
  </w:style>
  <w:style w:type="character" w:customStyle="1" w:styleId="blk">
    <w:name w:val="blk"/>
    <w:basedOn w:val="a0"/>
    <w:rsid w:val="00F658B7"/>
  </w:style>
  <w:style w:type="character" w:styleId="af1">
    <w:name w:val="Emphasis"/>
    <w:basedOn w:val="a0"/>
    <w:uiPriority w:val="20"/>
    <w:qFormat/>
    <w:rsid w:val="009B4260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300753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E933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F53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5B850D236E9B7F5BA8046ACA4B4015305B0C5DD8B1A0AAD29D2B9A9B45474C621A66B43F704010n5SB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E1573-840D-4E3E-A522-11F153D3C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13296</TotalTime>
  <Pages>4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1158</cp:revision>
  <cp:lastPrinted>2017-11-27T06:40:00Z</cp:lastPrinted>
  <dcterms:created xsi:type="dcterms:W3CDTF">2012-04-03T08:35:00Z</dcterms:created>
  <dcterms:modified xsi:type="dcterms:W3CDTF">2017-12-26T08:22:00Z</dcterms:modified>
</cp:coreProperties>
</file>