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97426D" w:rsidRDefault="00DC4619" w:rsidP="00CC4793">
            <w:pPr>
              <w:autoSpaceDE w:val="0"/>
              <w:autoSpaceDN w:val="0"/>
              <w:adjustRightInd w:val="0"/>
              <w:jc w:val="both"/>
              <w:rPr>
                <w:sz w:val="28"/>
                <w:szCs w:val="28"/>
              </w:rPr>
            </w:pPr>
            <w:r w:rsidRPr="00DC4619">
              <w:rPr>
                <w:sz w:val="28"/>
                <w:szCs w:val="28"/>
              </w:rPr>
              <w:t xml:space="preserve">21.12.2017 </w:t>
            </w:r>
            <w:r>
              <w:rPr>
                <w:sz w:val="28"/>
                <w:szCs w:val="28"/>
              </w:rPr>
              <w:t xml:space="preserve">                                                                                                      </w:t>
            </w:r>
            <w:r w:rsidRPr="00DC4619">
              <w:rPr>
                <w:sz w:val="28"/>
                <w:szCs w:val="28"/>
              </w:rPr>
              <w:t>№ 77</w:t>
            </w:r>
            <w:r>
              <w:rPr>
                <w:sz w:val="28"/>
                <w:szCs w:val="28"/>
              </w:rPr>
              <w:t>4</w:t>
            </w:r>
            <w:r w:rsidRPr="00DC4619">
              <w:rPr>
                <w:sz w:val="28"/>
                <w:szCs w:val="28"/>
              </w:rPr>
              <w:t>-п</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A17F11" w:rsidRDefault="000E65D9" w:rsidP="0077603C">
      <w:pPr>
        <w:numPr>
          <w:ilvl w:val="0"/>
          <w:numId w:val="16"/>
        </w:numPr>
        <w:suppressAutoHyphens/>
        <w:autoSpaceDE w:val="0"/>
        <w:autoSpaceDN w:val="0"/>
        <w:adjustRightInd w:val="0"/>
        <w:ind w:left="0" w:firstLine="709"/>
        <w:jc w:val="both"/>
        <w:rPr>
          <w:sz w:val="28"/>
          <w:szCs w:val="28"/>
          <w:highlight w:val="yellow"/>
        </w:rPr>
      </w:pPr>
      <w:r>
        <w:rPr>
          <w:sz w:val="28"/>
          <w:szCs w:val="28"/>
        </w:rPr>
        <w:t xml:space="preserve">В </w:t>
      </w:r>
      <w:r w:rsidR="0077603C" w:rsidRPr="007F6B82">
        <w:rPr>
          <w:sz w:val="28"/>
          <w:szCs w:val="28"/>
        </w:rPr>
        <w:t xml:space="preserve">соответствии </w:t>
      </w:r>
      <w:r w:rsidR="0077603C">
        <w:rPr>
          <w:sz w:val="28"/>
          <w:szCs w:val="28"/>
        </w:rPr>
        <w:t xml:space="preserve">с </w:t>
      </w:r>
      <w:r w:rsidR="0077603C" w:rsidRPr="007F6B82">
        <w:rPr>
          <w:sz w:val="28"/>
          <w:szCs w:val="28"/>
        </w:rPr>
        <w:t xml:space="preserve">постановлением администрации города Нефтеюганска от 22.08.2013 № 80-нп </w:t>
      </w:r>
      <w:r w:rsidR="0077603C">
        <w:rPr>
          <w:sz w:val="28"/>
          <w:szCs w:val="28"/>
        </w:rPr>
        <w:t>«</w:t>
      </w:r>
      <w:r w:rsidR="0077603C" w:rsidRPr="007F6B82">
        <w:rPr>
          <w:sz w:val="28"/>
          <w:szCs w:val="28"/>
        </w:rPr>
        <w:t>О муниципальных программах города Нефтеюганска</w:t>
      </w:r>
      <w:r w:rsidR="0077603C">
        <w:rPr>
          <w:sz w:val="28"/>
          <w:szCs w:val="28"/>
        </w:rPr>
        <w:t>», решением Думы го</w:t>
      </w:r>
      <w:r>
        <w:rPr>
          <w:sz w:val="28"/>
          <w:szCs w:val="28"/>
        </w:rPr>
        <w:t xml:space="preserve">рода Нефтеюганска от 28.04.2016 </w:t>
      </w:r>
      <w:r w:rsidR="0077603C">
        <w:rPr>
          <w:sz w:val="28"/>
          <w:szCs w:val="28"/>
        </w:rPr>
        <w:t>№ 1246-</w:t>
      </w:r>
      <w:r w:rsidR="0077603C">
        <w:rPr>
          <w:sz w:val="28"/>
          <w:szCs w:val="28"/>
          <w:lang w:val="en-US"/>
        </w:rPr>
        <w:t>V</w:t>
      </w:r>
      <w:r w:rsidR="0077603C">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0077603C" w:rsidRPr="007F6B82">
        <w:rPr>
          <w:sz w:val="28"/>
          <w:szCs w:val="28"/>
        </w:rPr>
        <w:t xml:space="preserve"> </w:t>
      </w:r>
      <w:r w:rsidR="0077603C" w:rsidRPr="00BC4FD9">
        <w:rPr>
          <w:rFonts w:hint="eastAsia"/>
          <w:sz w:val="28"/>
          <w:szCs w:val="28"/>
        </w:rPr>
        <w:t>администрация</w:t>
      </w:r>
      <w:r w:rsidR="0077603C" w:rsidRPr="00BC4FD9">
        <w:rPr>
          <w:sz w:val="28"/>
          <w:szCs w:val="28"/>
        </w:rPr>
        <w:t xml:space="preserve"> города Нефтеюганска постановляет:</w:t>
      </w:r>
    </w:p>
    <w:p w:rsidR="0097426D" w:rsidRPr="00461B69" w:rsidRDefault="0097426D" w:rsidP="0097426D">
      <w:pPr>
        <w:ind w:firstLine="708"/>
        <w:jc w:val="both"/>
        <w:rPr>
          <w:sz w:val="28"/>
          <w:szCs w:val="28"/>
        </w:rPr>
      </w:pPr>
      <w:proofErr w:type="gramStart"/>
      <w:r>
        <w:rPr>
          <w:sz w:val="28"/>
          <w:szCs w:val="28"/>
        </w:rPr>
        <w:t xml:space="preserve">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w:t>
      </w:r>
      <w:r w:rsidRPr="00C00597">
        <w:rPr>
          <w:sz w:val="28"/>
          <w:szCs w:val="28"/>
        </w:rPr>
        <w:t>№ 587-п, от 23.06.2014 № 712-п, от 12.09.2014 № 1038-п, от 16.10.2014  № 1163-п, от 12.11.2014 № 1244-п, от 11.12.2014 № 1385-п, от 06.02.2015 № 83-п, от 24.03.2015 №  224-п</w:t>
      </w:r>
      <w:proofErr w:type="gramEnd"/>
      <w:r w:rsidRPr="00C00597">
        <w:rPr>
          <w:sz w:val="28"/>
          <w:szCs w:val="28"/>
        </w:rPr>
        <w:t xml:space="preserve">, </w:t>
      </w:r>
      <w:proofErr w:type="gramStart"/>
      <w:r w:rsidRPr="00C00597">
        <w:rPr>
          <w:sz w:val="28"/>
          <w:szCs w:val="28"/>
        </w:rPr>
        <w:t>от 08.05.2015 № 388-п, от 05.06.2015 № 507-п, от 16.09.2015 № 869-п, от 12.10.2015 № 978-п, от 18.11.2015 № 1155-п,  от 15.12.2015 № 1259-п, от 11.02.2016 №  105-п, от 29.03.2016 № 279-п, от 19.04.2016 № 374-п, от 30.05.2016 № 506-п, от 06.07.2016 № 693-п, от 29.08.2016 № 831-п</w:t>
      </w:r>
      <w:r w:rsidR="00E415FF" w:rsidRPr="00C00597">
        <w:rPr>
          <w:sz w:val="28"/>
          <w:szCs w:val="28"/>
        </w:rPr>
        <w:t>, от 14.09.2016 № 867-п</w:t>
      </w:r>
      <w:r w:rsidR="00BD6421" w:rsidRPr="00C00597">
        <w:rPr>
          <w:sz w:val="28"/>
          <w:szCs w:val="28"/>
        </w:rPr>
        <w:t xml:space="preserve">, от </w:t>
      </w:r>
      <w:r w:rsidR="00426237" w:rsidRPr="00C00597">
        <w:rPr>
          <w:sz w:val="28"/>
          <w:szCs w:val="28"/>
        </w:rPr>
        <w:t>14.10.2016 № 940-п</w:t>
      </w:r>
      <w:r w:rsidR="006A6A54" w:rsidRPr="00C00597">
        <w:rPr>
          <w:sz w:val="28"/>
          <w:szCs w:val="28"/>
        </w:rPr>
        <w:t>, от 02.11.2016 № 1022-п, от 02.12.2016 № 1060-п</w:t>
      </w:r>
      <w:r w:rsidR="00557E22" w:rsidRPr="00C00597">
        <w:rPr>
          <w:sz w:val="28"/>
          <w:szCs w:val="28"/>
        </w:rPr>
        <w:t>, от 28.02.2017 № 107-п, от 28.04.2017 № 271-п</w:t>
      </w:r>
      <w:r w:rsidR="0077603C">
        <w:rPr>
          <w:sz w:val="28"/>
          <w:szCs w:val="28"/>
        </w:rPr>
        <w:t>, от 01.06.2017 № 337-п</w:t>
      </w:r>
      <w:r w:rsidR="00154FBA">
        <w:rPr>
          <w:sz w:val="28"/>
          <w:szCs w:val="28"/>
        </w:rPr>
        <w:t>, от 28.06.2017 № 412-п</w:t>
      </w:r>
      <w:proofErr w:type="gramEnd"/>
      <w:r w:rsidR="004E3140">
        <w:rPr>
          <w:sz w:val="28"/>
          <w:szCs w:val="28"/>
        </w:rPr>
        <w:t>, от 31.08.2017 № 547-п</w:t>
      </w:r>
      <w:r w:rsidR="008C3A01">
        <w:rPr>
          <w:sz w:val="28"/>
          <w:szCs w:val="28"/>
        </w:rPr>
        <w:t>, от 26.10.2017 № 647-п</w:t>
      </w:r>
      <w:r w:rsidR="000E65D9">
        <w:rPr>
          <w:sz w:val="28"/>
          <w:szCs w:val="28"/>
        </w:rPr>
        <w:t>, от 20.11.2017 № 699-п</w:t>
      </w:r>
      <w:r w:rsidRPr="00C00597">
        <w:rPr>
          <w:sz w:val="28"/>
          <w:szCs w:val="28"/>
        </w:rPr>
        <w:t>) следующие изменени</w:t>
      </w:r>
      <w:r w:rsidRPr="00461B69">
        <w:rPr>
          <w:sz w:val="28"/>
          <w:szCs w:val="28"/>
        </w:rPr>
        <w:t>я: в приложении к постановлению:</w:t>
      </w:r>
    </w:p>
    <w:p w:rsidR="00E7620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w:t>
      </w:r>
      <w:r w:rsidR="00E7620D">
        <w:rPr>
          <w:sz w:val="28"/>
          <w:szCs w:val="28"/>
        </w:rPr>
        <w:t>:</w:t>
      </w:r>
    </w:p>
    <w:p w:rsidR="00E7620D" w:rsidRDefault="00E7620D" w:rsidP="00E7620D">
      <w:pPr>
        <w:ind w:firstLine="708"/>
        <w:jc w:val="both"/>
        <w:rPr>
          <w:sz w:val="28"/>
          <w:szCs w:val="28"/>
        </w:rPr>
      </w:pPr>
      <w:r w:rsidRPr="006358E9">
        <w:rPr>
          <w:sz w:val="28"/>
          <w:szCs w:val="28"/>
        </w:rPr>
        <w:t>1.1.1.</w:t>
      </w:r>
      <w:r>
        <w:rPr>
          <w:sz w:val="28"/>
          <w:szCs w:val="28"/>
        </w:rPr>
        <w:t>Строку «Подпрограммы и (или) основные мероприятия» после слов «3.</w:t>
      </w:r>
      <w:r w:rsidRPr="00A52708">
        <w:rPr>
          <w:sz w:val="28"/>
          <w:szCs w:val="28"/>
        </w:rPr>
        <w:t>Подготовка спортивного резерва и спорта высших достижений, популяризация ма</w:t>
      </w:r>
      <w:r>
        <w:rPr>
          <w:sz w:val="28"/>
          <w:szCs w:val="28"/>
        </w:rPr>
        <w:t>ссового спорта</w:t>
      </w:r>
      <w:proofErr w:type="gramStart"/>
      <w:r w:rsidR="0045696F">
        <w:rPr>
          <w:sz w:val="28"/>
          <w:szCs w:val="28"/>
        </w:rPr>
        <w:t>.</w:t>
      </w:r>
      <w:r>
        <w:rPr>
          <w:sz w:val="28"/>
          <w:szCs w:val="28"/>
        </w:rPr>
        <w:t xml:space="preserve">» </w:t>
      </w:r>
      <w:proofErr w:type="gramEnd"/>
      <w:r>
        <w:rPr>
          <w:sz w:val="28"/>
          <w:szCs w:val="28"/>
        </w:rPr>
        <w:t>дополнить словами «4.Усиление социальной направленности муниципальной политики в сфере физической культуры и спорта</w:t>
      </w:r>
      <w:r w:rsidR="0045696F">
        <w:rPr>
          <w:sz w:val="28"/>
          <w:szCs w:val="28"/>
        </w:rPr>
        <w:t>.</w:t>
      </w:r>
      <w:r>
        <w:rPr>
          <w:sz w:val="28"/>
          <w:szCs w:val="28"/>
        </w:rPr>
        <w:t>».</w:t>
      </w:r>
    </w:p>
    <w:p w:rsidR="00E7620D" w:rsidRDefault="00E7620D" w:rsidP="00E7620D">
      <w:pPr>
        <w:autoSpaceDE w:val="0"/>
        <w:autoSpaceDN w:val="0"/>
        <w:adjustRightInd w:val="0"/>
        <w:ind w:firstLine="720"/>
        <w:jc w:val="both"/>
        <w:rPr>
          <w:sz w:val="28"/>
          <w:szCs w:val="28"/>
        </w:rPr>
      </w:pPr>
      <w:r>
        <w:rPr>
          <w:sz w:val="28"/>
          <w:szCs w:val="28"/>
        </w:rPr>
        <w:lastRenderedPageBreak/>
        <w:t>1.1.2.Строку «Целевые показатели муниципальной программы» дополнить показателем 13 «</w:t>
      </w:r>
      <w:r w:rsidRPr="00E7620D">
        <w:rPr>
          <w:sz w:val="28"/>
          <w:szCs w:val="28"/>
        </w:rPr>
        <w:t>Увеличение доли средств бюджета муниципального образования, выделяемых немуниципальным (коммерческим, некоммерческим) организациям, в том числе социально ориентированным некоммерческим организациям, на предоставление услуг в сфере физи</w:t>
      </w:r>
      <w:r>
        <w:rPr>
          <w:sz w:val="28"/>
          <w:szCs w:val="28"/>
        </w:rPr>
        <w:t>ческой культуры и спорта до 15%</w:t>
      </w:r>
      <w:r w:rsidR="0045696F">
        <w:rPr>
          <w:sz w:val="28"/>
          <w:szCs w:val="28"/>
        </w:rPr>
        <w:t>.</w:t>
      </w:r>
      <w:r w:rsidRPr="00724085">
        <w:rPr>
          <w:sz w:val="28"/>
          <w:szCs w:val="28"/>
        </w:rPr>
        <w:t>».</w:t>
      </w:r>
    </w:p>
    <w:p w:rsidR="00B120D3" w:rsidRDefault="00B120D3" w:rsidP="00E7620D">
      <w:pPr>
        <w:autoSpaceDE w:val="0"/>
        <w:autoSpaceDN w:val="0"/>
        <w:adjustRightInd w:val="0"/>
        <w:ind w:firstLine="720"/>
        <w:jc w:val="both"/>
        <w:rPr>
          <w:sz w:val="28"/>
          <w:szCs w:val="28"/>
        </w:rPr>
      </w:pPr>
      <w:r>
        <w:rPr>
          <w:sz w:val="28"/>
          <w:szCs w:val="28"/>
        </w:rPr>
        <w:t>1.2.</w:t>
      </w:r>
      <w:r w:rsidR="005E3514">
        <w:rPr>
          <w:sz w:val="28"/>
          <w:szCs w:val="28"/>
        </w:rPr>
        <w:t>Р</w:t>
      </w:r>
      <w:r>
        <w:rPr>
          <w:sz w:val="28"/>
          <w:szCs w:val="28"/>
        </w:rPr>
        <w:t>аздел 2 «Цели, задачи и показатели их достижения»:</w:t>
      </w:r>
    </w:p>
    <w:p w:rsidR="0045696F" w:rsidRDefault="0045696F" w:rsidP="00B120D3">
      <w:pPr>
        <w:ind w:firstLine="708"/>
        <w:jc w:val="both"/>
        <w:rPr>
          <w:sz w:val="28"/>
          <w:szCs w:val="28"/>
        </w:rPr>
      </w:pPr>
      <w:r>
        <w:rPr>
          <w:sz w:val="28"/>
          <w:szCs w:val="28"/>
        </w:rPr>
        <w:t>1.2.</w:t>
      </w:r>
      <w:r w:rsidR="00B120D3">
        <w:rPr>
          <w:sz w:val="28"/>
          <w:szCs w:val="28"/>
        </w:rPr>
        <w:t xml:space="preserve">1.После абзаца </w:t>
      </w:r>
      <w:proofErr w:type="gramStart"/>
      <w:r w:rsidR="00B120D3">
        <w:rPr>
          <w:sz w:val="28"/>
          <w:szCs w:val="28"/>
        </w:rPr>
        <w:t>«</w:t>
      </w:r>
      <w:r w:rsidR="00B120D3" w:rsidRPr="002E15E1">
        <w:rPr>
          <w:sz w:val="28"/>
          <w:szCs w:val="28"/>
        </w:rPr>
        <w:t>-</w:t>
      </w:r>
      <w:proofErr w:type="gramEnd"/>
      <w:r w:rsidR="00B120D3" w:rsidRPr="002E15E1">
        <w:rPr>
          <w:sz w:val="28"/>
          <w:szCs w:val="28"/>
        </w:rPr>
        <w:t>рост удовлетворенности населения города Нефтеюганск качеством услуг, предоставляемых учреждениями физической культуры и спорта горо</w:t>
      </w:r>
      <w:r w:rsidR="00B120D3">
        <w:rPr>
          <w:sz w:val="28"/>
          <w:szCs w:val="28"/>
        </w:rPr>
        <w:t>да;» дополнить абзацем следующего содержания</w:t>
      </w:r>
      <w:r>
        <w:rPr>
          <w:sz w:val="28"/>
          <w:szCs w:val="28"/>
        </w:rPr>
        <w:t>:</w:t>
      </w:r>
    </w:p>
    <w:p w:rsidR="0045696F" w:rsidRDefault="0045696F" w:rsidP="0045696F">
      <w:pPr>
        <w:ind w:firstLine="708"/>
        <w:jc w:val="both"/>
        <w:rPr>
          <w:sz w:val="28"/>
          <w:szCs w:val="28"/>
        </w:rPr>
      </w:pPr>
      <w:r w:rsidRPr="0045696F">
        <w:rPr>
          <w:sz w:val="28"/>
          <w:szCs w:val="28"/>
        </w:rPr>
        <w:t>«-увеличение доли средств бюджета муниципального образования, выделяемых немуниципальным (коммерческим, некоммерческим) организациям, в том числе социально ориентированным некоммерческим организациям, на предоставление услуг в сфере физической культуры и спорта. Данный показатель характеризуется отношением суммы средств бюджета муниципального образования, выделенных немуниципальным (коммерческим, некоммерческим) организациям, в том числе социально ориентированным некоммерческим организациям, на предоставление услуг (работ) в сфере физической культуры и спорта к объему средств на потенциально возможные к передаче услуги (работы) немуниципальным организациям</w:t>
      </w:r>
      <w:proofErr w:type="gramStart"/>
      <w:r w:rsidRPr="0045696F">
        <w:rPr>
          <w:sz w:val="28"/>
          <w:szCs w:val="28"/>
        </w:rPr>
        <w:t>.».</w:t>
      </w:r>
      <w:proofErr w:type="gramEnd"/>
    </w:p>
    <w:p w:rsidR="0045696F" w:rsidRPr="002E15E1" w:rsidRDefault="0045696F" w:rsidP="00B1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1.</w:t>
      </w:r>
      <w:r w:rsidR="00B120D3">
        <w:rPr>
          <w:sz w:val="28"/>
          <w:szCs w:val="28"/>
        </w:rPr>
        <w:t>2</w:t>
      </w:r>
      <w:r>
        <w:rPr>
          <w:sz w:val="28"/>
          <w:szCs w:val="28"/>
        </w:rPr>
        <w:t>.</w:t>
      </w:r>
      <w:r w:rsidR="00B120D3">
        <w:rPr>
          <w:sz w:val="28"/>
          <w:szCs w:val="28"/>
        </w:rPr>
        <w:t xml:space="preserve">2.После абзаца </w:t>
      </w:r>
      <w:proofErr w:type="gramStart"/>
      <w:r w:rsidR="00B120D3">
        <w:rPr>
          <w:sz w:val="28"/>
          <w:szCs w:val="28"/>
        </w:rPr>
        <w:t>«</w:t>
      </w:r>
      <w:r w:rsidR="00B120D3" w:rsidRPr="002E15E1">
        <w:rPr>
          <w:sz w:val="28"/>
          <w:szCs w:val="28"/>
        </w:rPr>
        <w:t>-</w:t>
      </w:r>
      <w:proofErr w:type="gramEnd"/>
      <w:r w:rsidR="00B120D3" w:rsidRPr="002E15E1">
        <w:rPr>
          <w:sz w:val="28"/>
          <w:szCs w:val="28"/>
        </w:rPr>
        <w:t>рост удовлетворенности населения города Нефтеюганск качеством услуг, предоставляемых учреждениями физической культу</w:t>
      </w:r>
      <w:r w:rsidR="00B120D3">
        <w:rPr>
          <w:sz w:val="28"/>
          <w:szCs w:val="28"/>
        </w:rPr>
        <w:t>ры и спорта города с 50% до 55%;» дополнить абзацем следующего содержания:</w:t>
      </w:r>
    </w:p>
    <w:p w:rsidR="00B120D3" w:rsidRDefault="0045696F" w:rsidP="0045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45696F">
        <w:rPr>
          <w:sz w:val="28"/>
          <w:szCs w:val="28"/>
        </w:rPr>
        <w:t>«-увеличение доли средств бюджета муниципального образования, выделяемых немуниципальным (коммерческим, некоммерческим) организациям, в том числе социально ориентированным некоммерческим организациям, на предоставление услуг в сфере физической культуры и спорта до 15%.».</w:t>
      </w:r>
    </w:p>
    <w:p w:rsidR="00B120D3" w:rsidRDefault="00B120D3" w:rsidP="00456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1.3.</w:t>
      </w:r>
      <w:r w:rsidR="005E3514">
        <w:rPr>
          <w:sz w:val="28"/>
          <w:szCs w:val="28"/>
        </w:rPr>
        <w:t>Р</w:t>
      </w:r>
      <w:r>
        <w:rPr>
          <w:sz w:val="28"/>
          <w:szCs w:val="28"/>
        </w:rPr>
        <w:t>аздел 3 «Характеристика основных мероприятий программы»:</w:t>
      </w:r>
    </w:p>
    <w:p w:rsidR="00605EBE" w:rsidRDefault="00605EBE" w:rsidP="00B120D3">
      <w:pPr>
        <w:autoSpaceDE w:val="0"/>
        <w:autoSpaceDN w:val="0"/>
        <w:adjustRightInd w:val="0"/>
        <w:ind w:firstLine="709"/>
        <w:jc w:val="both"/>
        <w:rPr>
          <w:sz w:val="28"/>
          <w:szCs w:val="28"/>
        </w:rPr>
      </w:pPr>
      <w:r>
        <w:rPr>
          <w:sz w:val="28"/>
          <w:szCs w:val="28"/>
        </w:rPr>
        <w:t>1.</w:t>
      </w:r>
      <w:r w:rsidR="00B120D3">
        <w:rPr>
          <w:sz w:val="28"/>
          <w:szCs w:val="28"/>
        </w:rPr>
        <w:t>3</w:t>
      </w:r>
      <w:r>
        <w:rPr>
          <w:sz w:val="28"/>
          <w:szCs w:val="28"/>
        </w:rPr>
        <w:t>.</w:t>
      </w:r>
      <w:r w:rsidR="00B120D3">
        <w:rPr>
          <w:sz w:val="28"/>
          <w:szCs w:val="28"/>
        </w:rPr>
        <w:t>1.После абзаца «3.4.Иные межбюджетные трансферты, в рамках реализации наказов избирателей</w:t>
      </w:r>
      <w:proofErr w:type="gramStart"/>
      <w:r w:rsidR="00B120D3">
        <w:rPr>
          <w:sz w:val="28"/>
          <w:szCs w:val="28"/>
        </w:rPr>
        <w:t xml:space="preserve">.» </w:t>
      </w:r>
      <w:proofErr w:type="gramEnd"/>
      <w:r w:rsidR="00B120D3">
        <w:rPr>
          <w:sz w:val="28"/>
          <w:szCs w:val="28"/>
        </w:rPr>
        <w:t>дополнить абзацем следующего содержания:</w:t>
      </w:r>
    </w:p>
    <w:p w:rsidR="00605EBE" w:rsidRPr="00605EBE" w:rsidRDefault="00605EBE" w:rsidP="00605EBE">
      <w:pPr>
        <w:autoSpaceDE w:val="0"/>
        <w:autoSpaceDN w:val="0"/>
        <w:adjustRightInd w:val="0"/>
        <w:ind w:firstLine="709"/>
        <w:jc w:val="both"/>
        <w:rPr>
          <w:sz w:val="28"/>
          <w:szCs w:val="28"/>
        </w:rPr>
      </w:pPr>
      <w:r w:rsidRPr="00605EBE">
        <w:rPr>
          <w:sz w:val="28"/>
          <w:szCs w:val="28"/>
        </w:rPr>
        <w:t xml:space="preserve">«4.Основное мероприятие «Усиление социальной направленности муниципальной политики в сфере физической культуры и спорта». </w:t>
      </w:r>
    </w:p>
    <w:p w:rsidR="00605EBE" w:rsidRPr="00605EBE" w:rsidRDefault="00605EBE" w:rsidP="00605EBE">
      <w:pPr>
        <w:autoSpaceDE w:val="0"/>
        <w:autoSpaceDN w:val="0"/>
        <w:adjustRightInd w:val="0"/>
        <w:ind w:firstLine="709"/>
        <w:jc w:val="both"/>
        <w:rPr>
          <w:sz w:val="28"/>
          <w:szCs w:val="28"/>
        </w:rPr>
      </w:pPr>
      <w:r w:rsidRPr="00605EBE">
        <w:rPr>
          <w:sz w:val="28"/>
          <w:szCs w:val="28"/>
        </w:rPr>
        <w:t xml:space="preserve">4.1.Основное мероприятие направлено </w:t>
      </w:r>
      <w:proofErr w:type="gramStart"/>
      <w:r w:rsidRPr="00605EBE">
        <w:rPr>
          <w:sz w:val="28"/>
          <w:szCs w:val="28"/>
        </w:rPr>
        <w:t>на</w:t>
      </w:r>
      <w:proofErr w:type="gramEnd"/>
      <w:r w:rsidRPr="00605EBE">
        <w:rPr>
          <w:sz w:val="28"/>
          <w:szCs w:val="28"/>
        </w:rPr>
        <w:t>:</w:t>
      </w:r>
    </w:p>
    <w:p w:rsidR="00605EBE" w:rsidRPr="00605EBE" w:rsidRDefault="00605EBE" w:rsidP="00605EBE">
      <w:pPr>
        <w:autoSpaceDE w:val="0"/>
        <w:autoSpaceDN w:val="0"/>
        <w:adjustRightInd w:val="0"/>
        <w:ind w:firstLine="709"/>
        <w:jc w:val="both"/>
        <w:rPr>
          <w:sz w:val="28"/>
          <w:szCs w:val="28"/>
        </w:rPr>
      </w:pPr>
      <w:r w:rsidRPr="00605EBE">
        <w:rPr>
          <w:sz w:val="28"/>
          <w:szCs w:val="28"/>
        </w:rPr>
        <w:t>4.1.1.Повышение эффективности взаимодействия администрации города с немуниципальными (коммерческими, некоммерческими) организациями, в том числе социально ориентированными некоммерческими организациями;</w:t>
      </w:r>
    </w:p>
    <w:p w:rsidR="00605EBE" w:rsidRPr="00605EBE" w:rsidRDefault="00605EBE" w:rsidP="00605EBE">
      <w:pPr>
        <w:autoSpaceDE w:val="0"/>
        <w:autoSpaceDN w:val="0"/>
        <w:adjustRightInd w:val="0"/>
        <w:ind w:firstLine="709"/>
        <w:jc w:val="both"/>
        <w:rPr>
          <w:sz w:val="28"/>
          <w:szCs w:val="28"/>
        </w:rPr>
      </w:pPr>
      <w:r w:rsidRPr="00605EBE">
        <w:rPr>
          <w:sz w:val="28"/>
          <w:szCs w:val="28"/>
        </w:rPr>
        <w:t>4.1.2.Повышение доступности услуг в сфере физической культуры и спорта через расширение участия немуниципальных (коммерческих, некоммерческих) организаций, в том числе социально ориентированных некоммерческих организаций в предоставлении социальных услуг гражданам;</w:t>
      </w:r>
    </w:p>
    <w:p w:rsidR="00605EBE" w:rsidRPr="00605EBE" w:rsidRDefault="00605EBE" w:rsidP="00605EBE">
      <w:pPr>
        <w:autoSpaceDE w:val="0"/>
        <w:autoSpaceDN w:val="0"/>
        <w:adjustRightInd w:val="0"/>
        <w:ind w:firstLine="709"/>
        <w:jc w:val="both"/>
        <w:rPr>
          <w:sz w:val="28"/>
          <w:szCs w:val="28"/>
        </w:rPr>
      </w:pPr>
      <w:r w:rsidRPr="00605EBE">
        <w:rPr>
          <w:sz w:val="28"/>
          <w:szCs w:val="28"/>
        </w:rPr>
        <w:t xml:space="preserve">4.1.3.Формирование благоприятных условий для создания и обеспечения функционирования немуниципальных (коммерческих, некоммерческих) организаций, в том числе социально ориентированных некоммерческих </w:t>
      </w:r>
      <w:r w:rsidRPr="00605EBE">
        <w:rPr>
          <w:sz w:val="28"/>
          <w:szCs w:val="28"/>
        </w:rPr>
        <w:lastRenderedPageBreak/>
        <w:t>организаций, обеспечения их поддержкой (финансовой, консультационной, информационной), обеспечение вовлечения общественности.</w:t>
      </w:r>
    </w:p>
    <w:p w:rsidR="00605EBE" w:rsidRPr="00605EBE" w:rsidRDefault="00605EBE" w:rsidP="00605EBE">
      <w:pPr>
        <w:autoSpaceDE w:val="0"/>
        <w:autoSpaceDN w:val="0"/>
        <w:adjustRightInd w:val="0"/>
        <w:ind w:firstLine="709"/>
        <w:jc w:val="both"/>
        <w:rPr>
          <w:sz w:val="28"/>
          <w:szCs w:val="28"/>
        </w:rPr>
      </w:pPr>
      <w:r w:rsidRPr="00605EBE">
        <w:rPr>
          <w:sz w:val="28"/>
          <w:szCs w:val="28"/>
        </w:rPr>
        <w:t>4.2.Основное мероприятие включает в себя:</w:t>
      </w:r>
    </w:p>
    <w:p w:rsidR="00605EBE" w:rsidRPr="00605EBE" w:rsidRDefault="00605EBE" w:rsidP="00605EBE">
      <w:pPr>
        <w:autoSpaceDE w:val="0"/>
        <w:autoSpaceDN w:val="0"/>
        <w:adjustRightInd w:val="0"/>
        <w:ind w:firstLine="709"/>
        <w:jc w:val="both"/>
        <w:rPr>
          <w:sz w:val="28"/>
          <w:szCs w:val="28"/>
        </w:rPr>
      </w:pPr>
      <w:r w:rsidRPr="00605EBE">
        <w:rPr>
          <w:sz w:val="28"/>
          <w:szCs w:val="28"/>
        </w:rPr>
        <w:t>4.2.1.Предоставление субсидии немуниципальным (коммерческим, некоммерческим) организациям, в том числе социально ориентированным некоммерческим организациям на финансовое обеспечение (возмещение) затрат в связи с выполнением работ, оказанием услуг в сфере физической культуры и спорта;</w:t>
      </w:r>
    </w:p>
    <w:p w:rsidR="00605EBE" w:rsidRDefault="00605EBE" w:rsidP="00605EBE">
      <w:pPr>
        <w:autoSpaceDE w:val="0"/>
        <w:autoSpaceDN w:val="0"/>
        <w:adjustRightInd w:val="0"/>
        <w:ind w:firstLine="709"/>
        <w:jc w:val="both"/>
        <w:rPr>
          <w:sz w:val="28"/>
          <w:szCs w:val="28"/>
        </w:rPr>
      </w:pPr>
      <w:r w:rsidRPr="00605EBE">
        <w:rPr>
          <w:sz w:val="28"/>
          <w:szCs w:val="28"/>
        </w:rPr>
        <w:t>4.2.2.Предоставление муниципальных грантов на реализацию социально значимых проектов в сфере физической культуры и спорта</w:t>
      </w:r>
      <w:proofErr w:type="gramStart"/>
      <w:r w:rsidRPr="00605EBE">
        <w:rPr>
          <w:sz w:val="28"/>
          <w:szCs w:val="28"/>
        </w:rPr>
        <w:t>.».</w:t>
      </w:r>
      <w:proofErr w:type="gramEnd"/>
    </w:p>
    <w:p w:rsidR="006B1334" w:rsidRDefault="00605EBE" w:rsidP="006B1334">
      <w:pPr>
        <w:ind w:firstLine="709"/>
        <w:jc w:val="both"/>
        <w:rPr>
          <w:sz w:val="28"/>
          <w:szCs w:val="28"/>
        </w:rPr>
      </w:pPr>
      <w:r>
        <w:rPr>
          <w:sz w:val="28"/>
          <w:szCs w:val="28"/>
        </w:rPr>
        <w:t>1.</w:t>
      </w:r>
      <w:r w:rsidR="00B120D3">
        <w:rPr>
          <w:sz w:val="28"/>
          <w:szCs w:val="28"/>
        </w:rPr>
        <w:t>3.2</w:t>
      </w:r>
      <w:r>
        <w:rPr>
          <w:sz w:val="28"/>
          <w:szCs w:val="28"/>
        </w:rPr>
        <w:t>.</w:t>
      </w:r>
      <w:r w:rsidR="00B120D3">
        <w:rPr>
          <w:sz w:val="28"/>
          <w:szCs w:val="28"/>
        </w:rPr>
        <w:t>После абзаца «</w:t>
      </w:r>
      <w:r w:rsidR="006B1334" w:rsidRPr="00F95A9B">
        <w:rPr>
          <w:sz w:val="28"/>
          <w:szCs w:val="28"/>
        </w:rPr>
        <w:t>2.2.1.Строительство</w:t>
      </w:r>
      <w:r w:rsidR="006B1334">
        <w:rPr>
          <w:sz w:val="28"/>
          <w:szCs w:val="28"/>
        </w:rPr>
        <w:t xml:space="preserve"> крытого катка в 15 микрорайоне</w:t>
      </w:r>
      <w:proofErr w:type="gramStart"/>
      <w:r w:rsidR="006B1334">
        <w:rPr>
          <w:sz w:val="28"/>
          <w:szCs w:val="28"/>
        </w:rPr>
        <w:t>;</w:t>
      </w:r>
      <w:r w:rsidR="00B120D3">
        <w:rPr>
          <w:sz w:val="28"/>
          <w:szCs w:val="28"/>
        </w:rPr>
        <w:t>»</w:t>
      </w:r>
      <w:proofErr w:type="gramEnd"/>
      <w:r w:rsidR="00B120D3">
        <w:rPr>
          <w:sz w:val="28"/>
          <w:szCs w:val="28"/>
        </w:rPr>
        <w:t xml:space="preserve"> дополнить абзацем следующего содержания:</w:t>
      </w:r>
    </w:p>
    <w:p w:rsidR="00605EBE" w:rsidRPr="00605EBE" w:rsidRDefault="00605EBE" w:rsidP="006B1334">
      <w:pPr>
        <w:ind w:firstLine="709"/>
        <w:jc w:val="both"/>
        <w:rPr>
          <w:sz w:val="28"/>
          <w:szCs w:val="28"/>
        </w:rPr>
      </w:pPr>
      <w:r w:rsidRPr="00605EBE">
        <w:rPr>
          <w:sz w:val="28"/>
          <w:szCs w:val="28"/>
        </w:rPr>
        <w:t xml:space="preserve">«2.2.2.Строительство многофункционального спортивного комплекса в </w:t>
      </w:r>
      <w:proofErr w:type="spellStart"/>
      <w:r w:rsidRPr="00605EBE">
        <w:rPr>
          <w:sz w:val="28"/>
          <w:szCs w:val="28"/>
        </w:rPr>
        <w:t>г</w:t>
      </w:r>
      <w:proofErr w:type="gramStart"/>
      <w:r w:rsidRPr="00605EBE">
        <w:rPr>
          <w:sz w:val="28"/>
          <w:szCs w:val="28"/>
        </w:rPr>
        <w:t>.Н</w:t>
      </w:r>
      <w:proofErr w:type="gramEnd"/>
      <w:r w:rsidRPr="00605EBE">
        <w:rPr>
          <w:sz w:val="28"/>
          <w:szCs w:val="28"/>
        </w:rPr>
        <w:t>ефтеюганске</w:t>
      </w:r>
      <w:proofErr w:type="spellEnd"/>
      <w:r w:rsidRPr="00605EBE">
        <w:rPr>
          <w:sz w:val="28"/>
          <w:szCs w:val="28"/>
        </w:rPr>
        <w:t xml:space="preserve">. </w:t>
      </w:r>
    </w:p>
    <w:p w:rsidR="00605EBE" w:rsidRDefault="00605EBE" w:rsidP="00605EBE">
      <w:pPr>
        <w:autoSpaceDE w:val="0"/>
        <w:autoSpaceDN w:val="0"/>
        <w:adjustRightInd w:val="0"/>
        <w:ind w:firstLine="709"/>
        <w:jc w:val="both"/>
        <w:rPr>
          <w:sz w:val="28"/>
          <w:szCs w:val="28"/>
        </w:rPr>
      </w:pPr>
      <w:r w:rsidRPr="00605EBE">
        <w:rPr>
          <w:sz w:val="28"/>
          <w:szCs w:val="28"/>
        </w:rPr>
        <w:t>Перечень объектов капитального строительства приведён в приложении 3 к муниципальной программе</w:t>
      </w:r>
      <w:proofErr w:type="gramStart"/>
      <w:r w:rsidRPr="00605EBE">
        <w:rPr>
          <w:sz w:val="28"/>
          <w:szCs w:val="28"/>
        </w:rPr>
        <w:t>.».</w:t>
      </w:r>
      <w:proofErr w:type="gramEnd"/>
    </w:p>
    <w:p w:rsidR="00B120D3" w:rsidRPr="00F95A9B" w:rsidRDefault="00605EBE" w:rsidP="006B1334">
      <w:pPr>
        <w:autoSpaceDE w:val="0"/>
        <w:autoSpaceDN w:val="0"/>
        <w:adjustRightInd w:val="0"/>
        <w:ind w:firstLine="708"/>
        <w:jc w:val="both"/>
        <w:rPr>
          <w:sz w:val="28"/>
          <w:szCs w:val="28"/>
        </w:rPr>
      </w:pPr>
      <w:r>
        <w:rPr>
          <w:sz w:val="28"/>
          <w:szCs w:val="28"/>
        </w:rPr>
        <w:t>1.</w:t>
      </w:r>
      <w:r w:rsidR="006B1334">
        <w:rPr>
          <w:sz w:val="28"/>
          <w:szCs w:val="28"/>
        </w:rPr>
        <w:t>3</w:t>
      </w:r>
      <w:r>
        <w:rPr>
          <w:sz w:val="28"/>
          <w:szCs w:val="28"/>
        </w:rPr>
        <w:t>.</w:t>
      </w:r>
      <w:r w:rsidR="006B1334">
        <w:rPr>
          <w:sz w:val="28"/>
          <w:szCs w:val="28"/>
        </w:rPr>
        <w:t>3.После абзаца «</w:t>
      </w:r>
      <w:r w:rsidR="006B1334" w:rsidRPr="00F95A9B">
        <w:rPr>
          <w:sz w:val="28"/>
          <w:szCs w:val="28"/>
        </w:rPr>
        <w:t>Мероприятия направлены на обеспечение комплексной безопасности посредством устранения предписаний надзорных органов, приобретение технологического и иного оборудования, медицинских кабинетов</w:t>
      </w:r>
      <w:proofErr w:type="gramStart"/>
      <w:r w:rsidR="006B1334" w:rsidRPr="00F95A9B">
        <w:rPr>
          <w:sz w:val="28"/>
          <w:szCs w:val="28"/>
        </w:rPr>
        <w:t>.</w:t>
      </w:r>
      <w:r w:rsidR="006B1334">
        <w:rPr>
          <w:sz w:val="28"/>
          <w:szCs w:val="28"/>
        </w:rPr>
        <w:t xml:space="preserve">» </w:t>
      </w:r>
      <w:proofErr w:type="gramEnd"/>
      <w:r w:rsidR="006B1334">
        <w:rPr>
          <w:sz w:val="28"/>
          <w:szCs w:val="28"/>
        </w:rPr>
        <w:t>дополнить абзацем следующего содержания:</w:t>
      </w:r>
    </w:p>
    <w:p w:rsidR="00B120D3" w:rsidRPr="006B1334" w:rsidRDefault="00B120D3" w:rsidP="00B120D3">
      <w:pPr>
        <w:autoSpaceDE w:val="0"/>
        <w:autoSpaceDN w:val="0"/>
        <w:adjustRightInd w:val="0"/>
        <w:ind w:firstLine="708"/>
        <w:jc w:val="both"/>
        <w:rPr>
          <w:sz w:val="28"/>
          <w:szCs w:val="28"/>
        </w:rPr>
      </w:pPr>
      <w:r w:rsidRPr="006B1334">
        <w:rPr>
          <w:sz w:val="28"/>
          <w:szCs w:val="28"/>
        </w:rPr>
        <w:t>«2.4.</w:t>
      </w:r>
      <w:r w:rsidRPr="006B1334">
        <w:t>П</w:t>
      </w:r>
      <w:r w:rsidRPr="006B1334">
        <w:rPr>
          <w:sz w:val="28"/>
          <w:szCs w:val="28"/>
        </w:rPr>
        <w:t>риобретение нежилых строений под спортивно-оздоровительные комплексы.</w:t>
      </w:r>
    </w:p>
    <w:p w:rsidR="00B120D3" w:rsidRDefault="00B120D3" w:rsidP="00B120D3">
      <w:pPr>
        <w:ind w:firstLine="708"/>
        <w:jc w:val="both"/>
        <w:rPr>
          <w:sz w:val="28"/>
          <w:szCs w:val="28"/>
        </w:rPr>
      </w:pPr>
      <w:r w:rsidRPr="006B1334">
        <w:rPr>
          <w:sz w:val="28"/>
          <w:szCs w:val="28"/>
        </w:rPr>
        <w:t>Мероприятия направлены на развитие инфраструктуры для занятий физической культурой и массовым спортом, реализацию программ спортивной подготовки, обеспечение доступности занятий физической культурой и спортом для различных групп населения</w:t>
      </w:r>
      <w:proofErr w:type="gramStart"/>
      <w:r w:rsidRPr="006B1334">
        <w:rPr>
          <w:sz w:val="28"/>
          <w:szCs w:val="28"/>
        </w:rPr>
        <w:t>.».</w:t>
      </w:r>
      <w:proofErr w:type="gramEnd"/>
    </w:p>
    <w:p w:rsidR="006B1334" w:rsidRDefault="006B1334" w:rsidP="00B120D3">
      <w:pPr>
        <w:ind w:firstLine="708"/>
        <w:jc w:val="both"/>
        <w:rPr>
          <w:sz w:val="28"/>
          <w:szCs w:val="28"/>
        </w:rPr>
      </w:pPr>
      <w:r>
        <w:rPr>
          <w:sz w:val="28"/>
          <w:szCs w:val="28"/>
        </w:rPr>
        <w:t>1.4.</w:t>
      </w:r>
      <w:r w:rsidR="0015220E">
        <w:rPr>
          <w:sz w:val="28"/>
          <w:szCs w:val="28"/>
        </w:rPr>
        <w:t>П</w:t>
      </w:r>
      <w:r>
        <w:rPr>
          <w:sz w:val="28"/>
          <w:szCs w:val="28"/>
        </w:rPr>
        <w:t>риложени</w:t>
      </w:r>
      <w:r w:rsidR="0015220E">
        <w:rPr>
          <w:sz w:val="28"/>
          <w:szCs w:val="28"/>
        </w:rPr>
        <w:t>е</w:t>
      </w:r>
      <w:r>
        <w:rPr>
          <w:sz w:val="28"/>
          <w:szCs w:val="28"/>
        </w:rPr>
        <w:t xml:space="preserve"> 1 </w:t>
      </w:r>
      <w:r w:rsidR="00917AB2">
        <w:rPr>
          <w:sz w:val="28"/>
          <w:szCs w:val="28"/>
        </w:rPr>
        <w:t xml:space="preserve">к муниципальной программе дополнить </w:t>
      </w:r>
      <w:r w:rsidR="005E3514">
        <w:rPr>
          <w:sz w:val="28"/>
          <w:szCs w:val="28"/>
        </w:rPr>
        <w:t>строкой</w:t>
      </w:r>
      <w:r w:rsidR="00917AB2">
        <w:rPr>
          <w:sz w:val="28"/>
          <w:szCs w:val="28"/>
        </w:rPr>
        <w:t xml:space="preserve"> 13  следующе</w:t>
      </w:r>
      <w:r w:rsidR="005E3514">
        <w:rPr>
          <w:sz w:val="28"/>
          <w:szCs w:val="28"/>
        </w:rPr>
        <w:t>го</w:t>
      </w:r>
      <w:r w:rsidR="00917AB2">
        <w:rPr>
          <w:sz w:val="28"/>
          <w:szCs w:val="28"/>
        </w:rPr>
        <w:t xml:space="preserve"> </w:t>
      </w:r>
      <w:r w:rsidR="005E3514">
        <w:rPr>
          <w:sz w:val="28"/>
          <w:szCs w:val="28"/>
        </w:rPr>
        <w:t>содержания</w:t>
      </w:r>
      <w:r w:rsidR="00917AB2">
        <w:rPr>
          <w:sz w:val="28"/>
          <w:szCs w:val="28"/>
        </w:rPr>
        <w:t>:</w:t>
      </w:r>
    </w:p>
    <w:p w:rsidR="00917AB2" w:rsidRDefault="00917AB2" w:rsidP="00917AB2">
      <w:pPr>
        <w:jc w:val="both"/>
        <w:rPr>
          <w:sz w:val="28"/>
          <w:szCs w:val="28"/>
        </w:rPr>
      </w:pPr>
      <w:r>
        <w:rPr>
          <w:sz w:val="28"/>
          <w:szCs w:val="28"/>
        </w:rPr>
        <w:t>«</w:t>
      </w:r>
    </w:p>
    <w:tbl>
      <w:tblPr>
        <w:tblW w:w="9676"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4"/>
        <w:gridCol w:w="3828"/>
        <w:gridCol w:w="708"/>
        <w:gridCol w:w="567"/>
        <w:gridCol w:w="567"/>
        <w:gridCol w:w="567"/>
        <w:gridCol w:w="567"/>
        <w:gridCol w:w="567"/>
        <w:gridCol w:w="567"/>
        <w:gridCol w:w="567"/>
        <w:gridCol w:w="567"/>
      </w:tblGrid>
      <w:tr w:rsidR="00917AB2" w:rsidRPr="00AB58AE" w:rsidTr="005E3514">
        <w:trPr>
          <w:tblCellSpacing w:w="5" w:type="nil"/>
          <w:jc w:val="center"/>
        </w:trPr>
        <w:tc>
          <w:tcPr>
            <w:tcW w:w="604" w:type="dxa"/>
          </w:tcPr>
          <w:p w:rsidR="00917AB2" w:rsidRPr="00AB58AE" w:rsidRDefault="00917AB2" w:rsidP="00106710">
            <w:pPr>
              <w:autoSpaceDE w:val="0"/>
              <w:autoSpaceDN w:val="0"/>
              <w:adjustRightInd w:val="0"/>
            </w:pPr>
            <w:r>
              <w:t>13</w:t>
            </w:r>
            <w:r w:rsidRPr="00AB58AE">
              <w:t>.</w:t>
            </w:r>
          </w:p>
        </w:tc>
        <w:tc>
          <w:tcPr>
            <w:tcW w:w="3828" w:type="dxa"/>
          </w:tcPr>
          <w:p w:rsidR="00917AB2" w:rsidRPr="00917AB2" w:rsidRDefault="00917AB2" w:rsidP="00106710">
            <w:pPr>
              <w:rPr>
                <w:rFonts w:eastAsia="Calibri"/>
              </w:rPr>
            </w:pPr>
            <w:r>
              <w:t>У</w:t>
            </w:r>
            <w:r w:rsidRPr="00917AB2">
              <w:t>величение доли средств бюджета муниципального образования, выделяемых немуниципальным (коммерческим, некоммерческим) организациям, в том числе социально ориентированным некоммерческим организациям, на предоставление услуг в сфере физической культуры и спорта</w:t>
            </w:r>
            <w:proofErr w:type="gramStart"/>
            <w:r>
              <w:t xml:space="preserve"> (%)</w:t>
            </w:r>
            <w:proofErr w:type="gramEnd"/>
          </w:p>
        </w:tc>
        <w:tc>
          <w:tcPr>
            <w:tcW w:w="708" w:type="dxa"/>
            <w:vAlign w:val="center"/>
          </w:tcPr>
          <w:p w:rsidR="00917AB2" w:rsidRPr="00AB58AE" w:rsidRDefault="00917AB2" w:rsidP="00917AB2">
            <w:pPr>
              <w:jc w:val="center"/>
              <w:rPr>
                <w:rFonts w:eastAsia="Calibri"/>
                <w:lang w:eastAsia="en-US"/>
              </w:rPr>
            </w:pPr>
            <w:r>
              <w:rPr>
                <w:rFonts w:eastAsia="Calibri"/>
                <w:lang w:eastAsia="en-US"/>
              </w:rPr>
              <w:t>0</w:t>
            </w:r>
          </w:p>
        </w:tc>
        <w:tc>
          <w:tcPr>
            <w:tcW w:w="567" w:type="dxa"/>
            <w:vAlign w:val="center"/>
          </w:tcPr>
          <w:p w:rsidR="00917AB2" w:rsidRPr="00AB58AE" w:rsidRDefault="00917AB2" w:rsidP="00917AB2">
            <w:pPr>
              <w:autoSpaceDE w:val="0"/>
              <w:autoSpaceDN w:val="0"/>
              <w:adjustRightInd w:val="0"/>
              <w:jc w:val="center"/>
              <w:rPr>
                <w:rFonts w:eastAsia="Calibri"/>
                <w:lang w:eastAsia="en-US"/>
              </w:rPr>
            </w:pPr>
            <w:r>
              <w:rPr>
                <w:rFonts w:eastAsia="Calibri"/>
                <w:lang w:eastAsia="en-US"/>
              </w:rPr>
              <w:t>0</w:t>
            </w:r>
          </w:p>
        </w:tc>
        <w:tc>
          <w:tcPr>
            <w:tcW w:w="567" w:type="dxa"/>
            <w:vAlign w:val="center"/>
          </w:tcPr>
          <w:p w:rsidR="00917AB2" w:rsidRPr="00AB58AE" w:rsidRDefault="00917AB2" w:rsidP="00917AB2">
            <w:pPr>
              <w:autoSpaceDE w:val="0"/>
              <w:autoSpaceDN w:val="0"/>
              <w:adjustRightInd w:val="0"/>
              <w:jc w:val="center"/>
              <w:rPr>
                <w:rFonts w:eastAsia="Calibri"/>
                <w:lang w:eastAsia="en-US"/>
              </w:rPr>
            </w:pPr>
            <w:r>
              <w:rPr>
                <w:rFonts w:eastAsia="Calibri"/>
                <w:lang w:eastAsia="en-US"/>
              </w:rPr>
              <w:t>0</w:t>
            </w:r>
          </w:p>
        </w:tc>
        <w:tc>
          <w:tcPr>
            <w:tcW w:w="567" w:type="dxa"/>
            <w:vAlign w:val="center"/>
          </w:tcPr>
          <w:p w:rsidR="00917AB2" w:rsidRPr="00AB58AE" w:rsidRDefault="00917AB2" w:rsidP="00917AB2">
            <w:pPr>
              <w:autoSpaceDE w:val="0"/>
              <w:autoSpaceDN w:val="0"/>
              <w:adjustRightInd w:val="0"/>
              <w:jc w:val="center"/>
            </w:pPr>
            <w:r>
              <w:t>0</w:t>
            </w:r>
          </w:p>
        </w:tc>
        <w:tc>
          <w:tcPr>
            <w:tcW w:w="567" w:type="dxa"/>
            <w:vAlign w:val="center"/>
          </w:tcPr>
          <w:p w:rsidR="00917AB2" w:rsidRPr="00AB58AE" w:rsidRDefault="00917AB2" w:rsidP="00917AB2">
            <w:pPr>
              <w:autoSpaceDE w:val="0"/>
              <w:autoSpaceDN w:val="0"/>
              <w:adjustRightInd w:val="0"/>
              <w:jc w:val="center"/>
            </w:pPr>
            <w:r>
              <w:t>0</w:t>
            </w:r>
          </w:p>
        </w:tc>
        <w:tc>
          <w:tcPr>
            <w:tcW w:w="567" w:type="dxa"/>
            <w:vAlign w:val="center"/>
          </w:tcPr>
          <w:p w:rsidR="00917AB2" w:rsidRPr="00AB58AE" w:rsidRDefault="00917AB2" w:rsidP="00917AB2">
            <w:pPr>
              <w:autoSpaceDE w:val="0"/>
              <w:autoSpaceDN w:val="0"/>
              <w:adjustRightInd w:val="0"/>
              <w:jc w:val="center"/>
            </w:pPr>
            <w:r>
              <w:t>15</w:t>
            </w:r>
          </w:p>
        </w:tc>
        <w:tc>
          <w:tcPr>
            <w:tcW w:w="567" w:type="dxa"/>
            <w:vAlign w:val="center"/>
          </w:tcPr>
          <w:p w:rsidR="00917AB2" w:rsidRPr="00AB58AE" w:rsidRDefault="00917AB2" w:rsidP="00917AB2">
            <w:pPr>
              <w:autoSpaceDE w:val="0"/>
              <w:autoSpaceDN w:val="0"/>
              <w:adjustRightInd w:val="0"/>
              <w:jc w:val="center"/>
            </w:pPr>
            <w:r>
              <w:t>15</w:t>
            </w:r>
          </w:p>
        </w:tc>
        <w:tc>
          <w:tcPr>
            <w:tcW w:w="567" w:type="dxa"/>
            <w:vAlign w:val="center"/>
          </w:tcPr>
          <w:p w:rsidR="00917AB2" w:rsidRPr="00AB58AE" w:rsidRDefault="00917AB2" w:rsidP="00917AB2">
            <w:pPr>
              <w:autoSpaceDE w:val="0"/>
              <w:autoSpaceDN w:val="0"/>
              <w:adjustRightInd w:val="0"/>
              <w:jc w:val="center"/>
              <w:rPr>
                <w:rFonts w:eastAsia="Calibri"/>
                <w:lang w:eastAsia="en-US"/>
              </w:rPr>
            </w:pPr>
            <w:r>
              <w:rPr>
                <w:rFonts w:eastAsia="Calibri"/>
                <w:lang w:eastAsia="en-US"/>
              </w:rPr>
              <w:t>15</w:t>
            </w:r>
          </w:p>
        </w:tc>
        <w:tc>
          <w:tcPr>
            <w:tcW w:w="567" w:type="dxa"/>
            <w:vAlign w:val="center"/>
          </w:tcPr>
          <w:p w:rsidR="00917AB2" w:rsidRPr="00AB58AE" w:rsidRDefault="00917AB2" w:rsidP="00917AB2">
            <w:pPr>
              <w:autoSpaceDE w:val="0"/>
              <w:autoSpaceDN w:val="0"/>
              <w:adjustRightInd w:val="0"/>
              <w:jc w:val="center"/>
            </w:pPr>
            <w:r>
              <w:t>15</w:t>
            </w:r>
          </w:p>
        </w:tc>
      </w:tr>
    </w:tbl>
    <w:p w:rsidR="00917AB2" w:rsidRDefault="00917AB2" w:rsidP="00917AB2">
      <w:pPr>
        <w:ind w:firstLine="708"/>
        <w:jc w:val="right"/>
        <w:rPr>
          <w:sz w:val="28"/>
          <w:szCs w:val="28"/>
        </w:rPr>
      </w:pPr>
      <w:r>
        <w:rPr>
          <w:sz w:val="28"/>
          <w:szCs w:val="28"/>
        </w:rPr>
        <w:t>».</w:t>
      </w:r>
    </w:p>
    <w:p w:rsidR="0097426D" w:rsidRDefault="0097426D" w:rsidP="0097426D">
      <w:pPr>
        <w:autoSpaceDE w:val="0"/>
        <w:autoSpaceDN w:val="0"/>
        <w:adjustRightInd w:val="0"/>
        <w:ind w:firstLine="709"/>
        <w:jc w:val="both"/>
        <w:rPr>
          <w:sz w:val="28"/>
          <w:szCs w:val="28"/>
        </w:rPr>
      </w:pPr>
      <w:r>
        <w:rPr>
          <w:sz w:val="28"/>
          <w:szCs w:val="28"/>
        </w:rPr>
        <w:t>1.</w:t>
      </w:r>
      <w:r w:rsidR="00917AB2">
        <w:rPr>
          <w:sz w:val="28"/>
          <w:szCs w:val="28"/>
        </w:rPr>
        <w:t>5</w:t>
      </w:r>
      <w:r>
        <w:rPr>
          <w:sz w:val="28"/>
          <w:szCs w:val="28"/>
        </w:rPr>
        <w:t>.Приложение 2</w:t>
      </w:r>
      <w:r w:rsidRPr="00033328">
        <w:rPr>
          <w:sz w:val="28"/>
          <w:szCs w:val="28"/>
        </w:rPr>
        <w:t xml:space="preserve"> к муниципальной программе изложить согласно приложению </w:t>
      </w:r>
      <w:r w:rsidR="00471429">
        <w:rPr>
          <w:sz w:val="28"/>
          <w:szCs w:val="28"/>
        </w:rPr>
        <w:t xml:space="preserve">1 </w:t>
      </w:r>
      <w:r w:rsidRPr="00033328">
        <w:rPr>
          <w:sz w:val="28"/>
          <w:szCs w:val="28"/>
        </w:rPr>
        <w:t>к настоящему постановлению</w:t>
      </w:r>
      <w:r>
        <w:rPr>
          <w:sz w:val="28"/>
          <w:szCs w:val="28"/>
        </w:rPr>
        <w:t xml:space="preserve">. </w:t>
      </w:r>
    </w:p>
    <w:p w:rsidR="0015220E" w:rsidRDefault="0015220E" w:rsidP="0097426D">
      <w:pPr>
        <w:autoSpaceDE w:val="0"/>
        <w:autoSpaceDN w:val="0"/>
        <w:adjustRightInd w:val="0"/>
        <w:ind w:firstLine="709"/>
        <w:jc w:val="both"/>
        <w:rPr>
          <w:sz w:val="28"/>
          <w:szCs w:val="28"/>
        </w:rPr>
      </w:pPr>
      <w:r>
        <w:rPr>
          <w:sz w:val="28"/>
          <w:szCs w:val="28"/>
        </w:rPr>
        <w:t>1.6.Приложение 3</w:t>
      </w:r>
      <w:r w:rsidRPr="00033328">
        <w:rPr>
          <w:sz w:val="28"/>
          <w:szCs w:val="28"/>
        </w:rPr>
        <w:t xml:space="preserve"> к муниципальной программе изложить согласно приложению </w:t>
      </w:r>
      <w:r w:rsidR="00613127">
        <w:rPr>
          <w:sz w:val="28"/>
          <w:szCs w:val="28"/>
        </w:rPr>
        <w:t xml:space="preserve">2 </w:t>
      </w:r>
      <w:r w:rsidRPr="00033328">
        <w:rPr>
          <w:sz w:val="28"/>
          <w:szCs w:val="28"/>
        </w:rPr>
        <w:t>к настоящему постановлению</w:t>
      </w:r>
      <w:r>
        <w:rPr>
          <w:sz w:val="28"/>
          <w:szCs w:val="28"/>
        </w:rPr>
        <w:t>.</w:t>
      </w:r>
    </w:p>
    <w:p w:rsidR="00426CF6" w:rsidRDefault="0097426D" w:rsidP="00A7489A">
      <w:pPr>
        <w:autoSpaceDE w:val="0"/>
        <w:autoSpaceDN w:val="0"/>
        <w:adjustRightInd w:val="0"/>
        <w:ind w:firstLine="709"/>
        <w:jc w:val="both"/>
        <w:rPr>
          <w:sz w:val="28"/>
          <w:szCs w:val="28"/>
        </w:rPr>
      </w:pPr>
      <w:r>
        <w:rPr>
          <w:sz w:val="28"/>
          <w:szCs w:val="28"/>
        </w:rPr>
        <w:t>2</w:t>
      </w:r>
      <w:r w:rsidRPr="007F6B82">
        <w:rPr>
          <w:sz w:val="28"/>
          <w:szCs w:val="28"/>
        </w:rPr>
        <w:t>.</w:t>
      </w:r>
      <w:r w:rsidR="00426CF6">
        <w:rPr>
          <w:sz w:val="28"/>
          <w:szCs w:val="28"/>
        </w:rPr>
        <w:t>Департаменту по делам администрации города (</w:t>
      </w:r>
      <w:proofErr w:type="spellStart"/>
      <w:r w:rsidR="00426CF6">
        <w:rPr>
          <w:sz w:val="28"/>
          <w:szCs w:val="28"/>
        </w:rPr>
        <w:t>Виер</w:t>
      </w:r>
      <w:proofErr w:type="spellEnd"/>
      <w:r w:rsidR="00426CF6">
        <w:rPr>
          <w:sz w:val="28"/>
          <w:szCs w:val="28"/>
        </w:rPr>
        <w:t xml:space="preserve"> М.Г.)</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Pr="00880B9D" w:rsidRDefault="0097426D" w:rsidP="00426CF6">
      <w:pPr>
        <w:autoSpaceDE w:val="0"/>
        <w:autoSpaceDN w:val="0"/>
        <w:adjustRightInd w:val="0"/>
        <w:jc w:val="both"/>
        <w:rPr>
          <w:sz w:val="28"/>
          <w:szCs w:val="28"/>
        </w:rPr>
      </w:pPr>
      <w:r>
        <w:rPr>
          <w:sz w:val="28"/>
          <w:szCs w:val="28"/>
        </w:rPr>
        <w:lastRenderedPageBreak/>
        <w:tab/>
      </w: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w:t>
      </w:r>
      <w:r w:rsidR="004E6C07" w:rsidRPr="003F576B">
        <w:rPr>
          <w:sz w:val="28"/>
          <w:szCs w:val="28"/>
        </w:rPr>
        <w:t xml:space="preserve">возложить на заместителя главы города </w:t>
      </w:r>
      <w:proofErr w:type="spellStart"/>
      <w:r w:rsidR="004E6C07">
        <w:rPr>
          <w:sz w:val="28"/>
          <w:szCs w:val="28"/>
        </w:rPr>
        <w:t>А.В.Пастухова</w:t>
      </w:r>
      <w:proofErr w:type="spellEnd"/>
      <w:r w:rsidR="00426CF6">
        <w:rPr>
          <w:sz w:val="28"/>
          <w:szCs w:val="28"/>
        </w:rPr>
        <w:t>.</w:t>
      </w:r>
    </w:p>
    <w:p w:rsidR="0097426D" w:rsidRDefault="0097426D" w:rsidP="0097426D">
      <w:pPr>
        <w:autoSpaceDE w:val="0"/>
        <w:autoSpaceDN w:val="0"/>
        <w:adjustRightInd w:val="0"/>
        <w:ind w:firstLine="709"/>
        <w:jc w:val="both"/>
        <w:rPr>
          <w:sz w:val="28"/>
          <w:szCs w:val="28"/>
        </w:rPr>
      </w:pPr>
    </w:p>
    <w:p w:rsidR="0077603C" w:rsidRDefault="0077603C"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D97256">
          <w:headerReference w:type="default" r:id="rId9"/>
          <w:footerReference w:type="even" r:id="rId10"/>
          <w:pgSz w:w="11906" w:h="16838" w:code="9"/>
          <w:pgMar w:top="993" w:right="567" w:bottom="993"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EB2209">
        <w:trPr>
          <w:trHeight w:val="2410"/>
          <w:jc w:val="center"/>
        </w:trPr>
        <w:tc>
          <w:tcPr>
            <w:tcW w:w="10740" w:type="dxa"/>
          </w:tcPr>
          <w:p w:rsidR="0097426D" w:rsidRDefault="0097426D" w:rsidP="00CC4793">
            <w:pPr>
              <w:pStyle w:val="a3"/>
            </w:pPr>
          </w:p>
          <w:p w:rsidR="0097426D" w:rsidRDefault="0097426D" w:rsidP="00CC4793">
            <w:pPr>
              <w:pStyle w:val="a3"/>
            </w:pPr>
          </w:p>
          <w:p w:rsidR="0097426D" w:rsidRDefault="00B77FB0" w:rsidP="00FD651F">
            <w:pPr>
              <w:pStyle w:val="a3"/>
              <w:jc w:val="center"/>
            </w:pPr>
            <w:r>
              <w:t xml:space="preserve">                                                                       </w:t>
            </w:r>
            <w:r w:rsidR="00FD651F">
              <w:t>5</w:t>
            </w:r>
            <w:r>
              <w:t xml:space="preserve"> </w:t>
            </w:r>
          </w:p>
        </w:tc>
        <w:tc>
          <w:tcPr>
            <w:tcW w:w="4780" w:type="dxa"/>
          </w:tcPr>
          <w:p w:rsidR="0097426D" w:rsidRDefault="0097426D" w:rsidP="00CC4793">
            <w:pPr>
              <w:ind w:left="987"/>
              <w:rPr>
                <w:sz w:val="28"/>
                <w:szCs w:val="28"/>
              </w:rPr>
            </w:pPr>
          </w:p>
          <w:p w:rsidR="0097426D" w:rsidRDefault="0097426D" w:rsidP="00CC4793">
            <w:pPr>
              <w:ind w:left="987"/>
              <w:rPr>
                <w:sz w:val="28"/>
                <w:szCs w:val="28"/>
              </w:rPr>
            </w:pPr>
          </w:p>
          <w:p w:rsidR="0097426D" w:rsidRDefault="0097426D" w:rsidP="00CC4793">
            <w:pPr>
              <w:ind w:left="987"/>
              <w:rPr>
                <w:sz w:val="28"/>
                <w:szCs w:val="28"/>
              </w:rPr>
            </w:pPr>
          </w:p>
          <w:p w:rsidR="0097426D" w:rsidRPr="00AC3617" w:rsidRDefault="0097426D" w:rsidP="00CC4793">
            <w:pPr>
              <w:ind w:left="987"/>
              <w:rPr>
                <w:sz w:val="28"/>
                <w:szCs w:val="28"/>
              </w:rPr>
            </w:pPr>
            <w:r>
              <w:rPr>
                <w:sz w:val="28"/>
                <w:szCs w:val="28"/>
              </w:rPr>
              <w:t xml:space="preserve">Приложение </w:t>
            </w:r>
            <w:r w:rsidR="00613127">
              <w:rPr>
                <w:sz w:val="28"/>
                <w:szCs w:val="28"/>
              </w:rPr>
              <w:t>1</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EC6CB1" w:rsidRDefault="00EB2209" w:rsidP="004E6C07">
            <w:pPr>
              <w:ind w:left="987"/>
              <w:rPr>
                <w:sz w:val="16"/>
                <w:szCs w:val="16"/>
              </w:rPr>
            </w:pPr>
            <w:r>
              <w:rPr>
                <w:sz w:val="28"/>
                <w:szCs w:val="28"/>
              </w:rPr>
              <w:t xml:space="preserve">от </w:t>
            </w:r>
            <w:r w:rsidR="00DC4619" w:rsidRPr="00DC4619">
              <w:rPr>
                <w:sz w:val="28"/>
                <w:szCs w:val="28"/>
              </w:rPr>
              <w:t>21.12.2017 № 774-п</w:t>
            </w:r>
          </w:p>
        </w:tc>
      </w:tr>
    </w:tbl>
    <w:p w:rsidR="0097426D" w:rsidRDefault="0097426D" w:rsidP="0097426D">
      <w:pPr>
        <w:autoSpaceDE w:val="0"/>
        <w:autoSpaceDN w:val="0"/>
        <w:adjustRightInd w:val="0"/>
        <w:jc w:val="center"/>
        <w:rPr>
          <w:color w:val="000000"/>
          <w:sz w:val="28"/>
          <w:szCs w:val="28"/>
        </w:rPr>
      </w:pPr>
    </w:p>
    <w:p w:rsidR="00426CF6" w:rsidRDefault="00426CF6" w:rsidP="00426CF6">
      <w:pPr>
        <w:autoSpaceDE w:val="0"/>
        <w:autoSpaceDN w:val="0"/>
        <w:adjustRightInd w:val="0"/>
        <w:jc w:val="center"/>
        <w:rPr>
          <w:color w:val="000000"/>
          <w:sz w:val="28"/>
          <w:szCs w:val="28"/>
        </w:rPr>
      </w:pPr>
      <w:r>
        <w:rPr>
          <w:color w:val="000000"/>
          <w:sz w:val="28"/>
          <w:szCs w:val="28"/>
        </w:rPr>
        <w:t>Перечень</w:t>
      </w:r>
    </w:p>
    <w:p w:rsidR="00426CF6" w:rsidRPr="006E6725" w:rsidRDefault="00FD651F" w:rsidP="00FD651F">
      <w:pPr>
        <w:tabs>
          <w:tab w:val="center" w:pos="7285"/>
          <w:tab w:val="right" w:pos="14570"/>
        </w:tabs>
        <w:autoSpaceDE w:val="0"/>
        <w:autoSpaceDN w:val="0"/>
        <w:adjustRightInd w:val="0"/>
        <w:rPr>
          <w:sz w:val="28"/>
          <w:szCs w:val="28"/>
        </w:rPr>
      </w:pPr>
      <w:r>
        <w:rPr>
          <w:sz w:val="28"/>
          <w:szCs w:val="28"/>
        </w:rPr>
        <w:tab/>
      </w:r>
      <w:r w:rsidR="00426CF6">
        <w:rPr>
          <w:sz w:val="28"/>
          <w:szCs w:val="28"/>
        </w:rPr>
        <w:t>п</w:t>
      </w:r>
      <w:r w:rsidR="00426CF6" w:rsidRPr="006E6725">
        <w:rPr>
          <w:sz w:val="28"/>
          <w:szCs w:val="28"/>
        </w:rPr>
        <w:t>рограммны</w:t>
      </w:r>
      <w:r w:rsidR="00426CF6">
        <w:rPr>
          <w:sz w:val="28"/>
          <w:szCs w:val="28"/>
        </w:rPr>
        <w:t>х</w:t>
      </w:r>
      <w:r w:rsidR="00426CF6" w:rsidRPr="006E6725">
        <w:rPr>
          <w:sz w:val="28"/>
          <w:szCs w:val="28"/>
        </w:rPr>
        <w:t xml:space="preserve"> мероприяти</w:t>
      </w:r>
      <w:r w:rsidR="00426CF6">
        <w:rPr>
          <w:sz w:val="28"/>
          <w:szCs w:val="28"/>
        </w:rPr>
        <w:t>й</w:t>
      </w:r>
      <w:r w:rsidR="00426CF6" w:rsidRPr="006E6725">
        <w:rPr>
          <w:sz w:val="28"/>
          <w:szCs w:val="28"/>
        </w:rPr>
        <w:t xml:space="preserve"> </w:t>
      </w:r>
      <w:r w:rsidR="00426CF6">
        <w:rPr>
          <w:sz w:val="28"/>
          <w:szCs w:val="28"/>
        </w:rPr>
        <w:t>муниципальной</w:t>
      </w:r>
      <w:r w:rsidR="00426CF6" w:rsidRPr="006E6725">
        <w:rPr>
          <w:sz w:val="28"/>
          <w:szCs w:val="28"/>
        </w:rPr>
        <w:t xml:space="preserve"> программы</w:t>
      </w:r>
      <w:r w:rsidR="00426CF6">
        <w:rPr>
          <w:sz w:val="28"/>
          <w:szCs w:val="28"/>
        </w:rPr>
        <w:t xml:space="preserve"> города Нефтеюганска</w:t>
      </w:r>
      <w:r>
        <w:rPr>
          <w:sz w:val="28"/>
          <w:szCs w:val="28"/>
        </w:rPr>
        <w:tab/>
      </w:r>
    </w:p>
    <w:p w:rsidR="00426CF6" w:rsidRDefault="00426CF6" w:rsidP="00426CF6">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426CF6" w:rsidRDefault="00426CF6" w:rsidP="00426CF6">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377"/>
        <w:gridCol w:w="1607"/>
        <w:gridCol w:w="47"/>
        <w:gridCol w:w="1654"/>
        <w:gridCol w:w="1560"/>
        <w:gridCol w:w="1275"/>
        <w:gridCol w:w="1134"/>
        <w:gridCol w:w="1134"/>
        <w:gridCol w:w="1134"/>
        <w:gridCol w:w="1134"/>
        <w:gridCol w:w="1134"/>
        <w:gridCol w:w="1134"/>
        <w:gridCol w:w="1134"/>
      </w:tblGrid>
      <w:tr w:rsidR="00426CF6" w:rsidTr="00FD651F">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Номер основного мероприятия</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color w:val="000000"/>
                <w:sz w:val="18"/>
                <w:szCs w:val="18"/>
              </w:rPr>
            </w:pPr>
            <w:r w:rsidRPr="00552380">
              <w:rPr>
                <w:color w:val="000000"/>
                <w:sz w:val="18"/>
                <w:szCs w:val="18"/>
              </w:rPr>
              <w:t>Финансовые затраты на реализацию (тыс. рублей)</w:t>
            </w:r>
          </w:p>
        </w:tc>
      </w:tr>
      <w:tr w:rsidR="00426CF6" w:rsidTr="00FD651F">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color w:val="000000"/>
                <w:sz w:val="18"/>
                <w:szCs w:val="18"/>
              </w:rPr>
            </w:pPr>
            <w:r w:rsidRPr="00552380">
              <w:rPr>
                <w:color w:val="000000"/>
                <w:sz w:val="18"/>
                <w:szCs w:val="18"/>
              </w:rPr>
              <w:t>в том числе:</w:t>
            </w:r>
          </w:p>
        </w:tc>
      </w:tr>
      <w:tr w:rsidR="00426CF6" w:rsidTr="00FD651F">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2020</w:t>
            </w:r>
          </w:p>
        </w:tc>
      </w:tr>
      <w:tr w:rsidR="00426CF6" w:rsidTr="00FD651F">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1</w:t>
            </w:r>
          </w:p>
        </w:tc>
        <w:tc>
          <w:tcPr>
            <w:tcW w:w="1984" w:type="dxa"/>
            <w:gridSpan w:val="2"/>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12</w:t>
            </w:r>
          </w:p>
        </w:tc>
      </w:tr>
      <w:tr w:rsidR="00426CF6" w:rsidTr="00FD651F">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426CF6" w:rsidTr="00FD651F">
        <w:trPr>
          <w:trHeight w:val="426"/>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426CF6" w:rsidTr="00FD651F">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426CF6" w:rsidTr="00FD651F">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43 732,063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2 122,249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r>
      <w:tr w:rsidR="00426CF6" w:rsidTr="00FD651F">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r>
      <w:tr w:rsidR="00426CF6" w:rsidTr="00FD651F">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40 106,303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1 823,079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r>
      <w:tr w:rsidR="00426CF6" w:rsidTr="00FD651F">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rPr>
                <w:sz w:val="18"/>
                <w:szCs w:val="18"/>
              </w:rPr>
            </w:pPr>
          </w:p>
          <w:p w:rsidR="00426CF6" w:rsidRDefault="00426CF6" w:rsidP="00426CF6">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426CF6" w:rsidRPr="00960796" w:rsidRDefault="00426CF6" w:rsidP="00426CF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r>
      <w:tr w:rsidR="00426CF6" w:rsidTr="00FD651F">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12</w:t>
            </w:r>
          </w:p>
        </w:tc>
      </w:tr>
      <w:tr w:rsidR="00426CF6" w:rsidTr="00FD651F">
        <w:trPr>
          <w:trHeight w:val="45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192A99" w:rsidP="00426CF6">
            <w:pPr>
              <w:jc w:val="center"/>
              <w:rPr>
                <w:sz w:val="18"/>
                <w:szCs w:val="18"/>
              </w:rPr>
            </w:pPr>
            <w:r>
              <w:rPr>
                <w:sz w:val="18"/>
                <w:szCs w:val="18"/>
              </w:rPr>
              <w:t>14 509,532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C87D40" w:rsidP="00426CF6">
            <w:pPr>
              <w:jc w:val="center"/>
              <w:rPr>
                <w:sz w:val="18"/>
                <w:szCs w:val="18"/>
              </w:rPr>
            </w:pPr>
            <w:r>
              <w:rPr>
                <w:sz w:val="18"/>
                <w:szCs w:val="18"/>
              </w:rPr>
              <w:t>2 262,598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081507" w:rsidRDefault="00192A99" w:rsidP="00426CF6">
            <w:pPr>
              <w:jc w:val="center"/>
              <w:rPr>
                <w:sz w:val="18"/>
                <w:szCs w:val="18"/>
              </w:rPr>
            </w:pPr>
            <w:r w:rsidRPr="00081507">
              <w:rPr>
                <w:sz w:val="18"/>
                <w:szCs w:val="18"/>
              </w:rPr>
              <w:t>2 238,345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081507" w:rsidRDefault="00192A99" w:rsidP="00426CF6">
            <w:pPr>
              <w:jc w:val="center"/>
              <w:rPr>
                <w:sz w:val="18"/>
                <w:szCs w:val="18"/>
              </w:rPr>
            </w:pPr>
            <w:r w:rsidRPr="00081507">
              <w:rPr>
                <w:sz w:val="18"/>
                <w:szCs w:val="18"/>
              </w:rPr>
              <w:t>2 238,345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2 238,345</w:t>
            </w:r>
          </w:p>
        </w:tc>
      </w:tr>
      <w:tr w:rsidR="00426CF6" w:rsidTr="00FD651F">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081507" w:rsidP="00C87D40">
            <w:pPr>
              <w:jc w:val="center"/>
              <w:rPr>
                <w:sz w:val="18"/>
                <w:szCs w:val="18"/>
              </w:rPr>
            </w:pPr>
            <w:r>
              <w:rPr>
                <w:sz w:val="18"/>
                <w:szCs w:val="18"/>
              </w:rPr>
              <w:t>8 236,237</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426CF6" w:rsidP="00C87D40">
            <w:pPr>
              <w:jc w:val="center"/>
              <w:rPr>
                <w:sz w:val="18"/>
                <w:szCs w:val="18"/>
                <w:highlight w:val="yellow"/>
              </w:rPr>
            </w:pPr>
            <w:r w:rsidRPr="00C87D40">
              <w:rPr>
                <w:sz w:val="18"/>
                <w:szCs w:val="18"/>
              </w:rPr>
              <w:t>1 413,18</w:t>
            </w:r>
            <w:r w:rsidR="00C87D40" w:rsidRPr="00C87D40">
              <w:rPr>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1 212,711</w:t>
            </w:r>
          </w:p>
        </w:tc>
      </w:tr>
      <w:tr w:rsidR="00426CF6" w:rsidTr="00FD651F">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081507" w:rsidP="00426CF6">
            <w:pPr>
              <w:jc w:val="center"/>
              <w:rPr>
                <w:sz w:val="18"/>
                <w:szCs w:val="18"/>
              </w:rPr>
            </w:pPr>
            <w:r>
              <w:rPr>
                <w:sz w:val="18"/>
                <w:szCs w:val="18"/>
              </w:rPr>
              <w:t>6 273,295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C87D40" w:rsidP="00426CF6">
            <w:pPr>
              <w:jc w:val="center"/>
              <w:rPr>
                <w:sz w:val="18"/>
                <w:szCs w:val="18"/>
              </w:rPr>
            </w:pPr>
            <w:r>
              <w:rPr>
                <w:sz w:val="18"/>
                <w:szCs w:val="18"/>
              </w:rPr>
              <w:t>849,411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81507" w:rsidRDefault="00081507" w:rsidP="00426CF6">
            <w:pPr>
              <w:jc w:val="center"/>
              <w:rPr>
                <w:sz w:val="18"/>
                <w:szCs w:val="18"/>
              </w:rPr>
            </w:pPr>
            <w:r w:rsidRPr="00081507">
              <w:rPr>
                <w:sz w:val="18"/>
                <w:szCs w:val="18"/>
              </w:rPr>
              <w:t>1 025,634</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81507" w:rsidRDefault="00081507" w:rsidP="00426CF6">
            <w:pPr>
              <w:jc w:val="center"/>
              <w:rPr>
                <w:sz w:val="18"/>
                <w:szCs w:val="18"/>
              </w:rPr>
            </w:pPr>
            <w:r w:rsidRPr="00081507">
              <w:rPr>
                <w:sz w:val="18"/>
                <w:szCs w:val="18"/>
              </w:rPr>
              <w:t>1 025,634</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81507" w:rsidRDefault="00081507" w:rsidP="00426CF6">
            <w:pPr>
              <w:jc w:val="center"/>
              <w:rPr>
                <w:sz w:val="18"/>
                <w:szCs w:val="18"/>
              </w:rPr>
            </w:pPr>
            <w:r w:rsidRPr="00081507">
              <w:rPr>
                <w:sz w:val="18"/>
                <w:szCs w:val="18"/>
              </w:rPr>
              <w:t>1 025,634</w:t>
            </w:r>
          </w:p>
        </w:tc>
      </w:tr>
      <w:tr w:rsidR="00426CF6" w:rsidTr="00FD651F">
        <w:trPr>
          <w:trHeight w:val="560"/>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1.3.</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426CF6" w:rsidRPr="00081507" w:rsidRDefault="00863B8D" w:rsidP="00426CF6">
            <w:pPr>
              <w:jc w:val="center"/>
              <w:rPr>
                <w:sz w:val="18"/>
                <w:szCs w:val="18"/>
              </w:rPr>
            </w:pPr>
            <w:r>
              <w:rPr>
                <w:sz w:val="18"/>
                <w:szCs w:val="18"/>
              </w:rPr>
              <w:t>3 733 427,093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574 877,557</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863B8D" w:rsidP="00426CF6">
            <w:pPr>
              <w:jc w:val="center"/>
              <w:rPr>
                <w:sz w:val="18"/>
                <w:szCs w:val="18"/>
              </w:rPr>
            </w:pPr>
            <w:r>
              <w:rPr>
                <w:sz w:val="18"/>
                <w:szCs w:val="18"/>
              </w:rPr>
              <w:t>559 825,948</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581 289,812</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576 372,712</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576 654,312</w:t>
            </w:r>
          </w:p>
        </w:tc>
      </w:tr>
      <w:tr w:rsidR="00426CF6" w:rsidTr="00FD651F">
        <w:trPr>
          <w:trHeight w:val="705"/>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532A09" w:rsidRDefault="00081507" w:rsidP="00532A09">
            <w:pPr>
              <w:jc w:val="center"/>
              <w:rPr>
                <w:sz w:val="18"/>
                <w:szCs w:val="18"/>
              </w:rPr>
            </w:pPr>
            <w:r>
              <w:rPr>
                <w:sz w:val="18"/>
                <w:szCs w:val="18"/>
              </w:rPr>
              <w:t>75 164,374</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8E1A29" w:rsidP="00532A09">
            <w:pPr>
              <w:jc w:val="center"/>
              <w:rPr>
                <w:sz w:val="18"/>
                <w:szCs w:val="18"/>
              </w:rPr>
            </w:pPr>
            <w:r w:rsidRPr="00532A09">
              <w:rPr>
                <w:sz w:val="18"/>
                <w:szCs w:val="18"/>
              </w:rPr>
              <w:t>21 </w:t>
            </w:r>
            <w:r w:rsidR="00532A09" w:rsidRPr="00532A09">
              <w:rPr>
                <w:sz w:val="18"/>
                <w:szCs w:val="18"/>
              </w:rPr>
              <w:t>533</w:t>
            </w:r>
            <w:r w:rsidRPr="00532A09">
              <w:rPr>
                <w:sz w:val="18"/>
                <w:szCs w:val="18"/>
              </w:rPr>
              <w:t>,884</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2 798,000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2 798,000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2 798,000</w:t>
            </w:r>
          </w:p>
        </w:tc>
      </w:tr>
      <w:tr w:rsidR="00426CF6" w:rsidTr="00FD651F">
        <w:trPr>
          <w:trHeight w:val="558"/>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081507" w:rsidRDefault="00863B8D" w:rsidP="00426CF6">
            <w:pPr>
              <w:jc w:val="center"/>
              <w:rPr>
                <w:sz w:val="18"/>
                <w:szCs w:val="18"/>
              </w:rPr>
            </w:pPr>
            <w:r>
              <w:rPr>
                <w:sz w:val="18"/>
                <w:szCs w:val="18"/>
              </w:rPr>
              <w:t>3 082 368,671</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437 798,892</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863B8D" w:rsidP="00426CF6">
            <w:pPr>
              <w:jc w:val="center"/>
              <w:rPr>
                <w:sz w:val="18"/>
                <w:szCs w:val="18"/>
              </w:rPr>
            </w:pPr>
            <w:r>
              <w:rPr>
                <w:sz w:val="18"/>
                <w:szCs w:val="18"/>
              </w:rPr>
              <w:t>461 144,083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494 912,509</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489 995,409</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490 277,009</w:t>
            </w:r>
          </w:p>
        </w:tc>
      </w:tr>
      <w:tr w:rsidR="00426CF6" w:rsidTr="00FD651F">
        <w:trPr>
          <w:trHeight w:val="765"/>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575 894,048</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532A09" w:rsidP="00426CF6">
            <w:pPr>
              <w:jc w:val="center"/>
              <w:rPr>
                <w:sz w:val="18"/>
                <w:szCs w:val="18"/>
              </w:rPr>
            </w:pPr>
            <w:r w:rsidRPr="00081507">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83 579,303</w:t>
            </w:r>
          </w:p>
        </w:tc>
      </w:tr>
      <w:tr w:rsidR="004E6C07" w:rsidTr="00FD651F">
        <w:trPr>
          <w:trHeight w:val="478"/>
        </w:trPr>
        <w:tc>
          <w:tcPr>
            <w:tcW w:w="1277" w:type="dxa"/>
            <w:vMerge w:val="restart"/>
            <w:tcBorders>
              <w:top w:val="nil"/>
              <w:left w:val="single" w:sz="4" w:space="0" w:color="auto"/>
              <w:right w:val="single" w:sz="4" w:space="0" w:color="auto"/>
            </w:tcBorders>
            <w:hideMark/>
          </w:tcPr>
          <w:p w:rsidR="004E6C07" w:rsidRPr="00960796" w:rsidRDefault="004E6C07" w:rsidP="004E6C07">
            <w:pPr>
              <w:jc w:val="center"/>
              <w:rPr>
                <w:sz w:val="18"/>
                <w:szCs w:val="18"/>
              </w:rPr>
            </w:pPr>
            <w:r>
              <w:rPr>
                <w:sz w:val="18"/>
                <w:szCs w:val="18"/>
              </w:rPr>
              <w:t>1.4.</w:t>
            </w:r>
          </w:p>
        </w:tc>
        <w:tc>
          <w:tcPr>
            <w:tcW w:w="1984" w:type="dxa"/>
            <w:gridSpan w:val="2"/>
            <w:vMerge w:val="restart"/>
            <w:tcBorders>
              <w:top w:val="nil"/>
              <w:left w:val="single" w:sz="4" w:space="0" w:color="auto"/>
              <w:right w:val="single" w:sz="4" w:space="0" w:color="auto"/>
            </w:tcBorders>
            <w:hideMark/>
          </w:tcPr>
          <w:p w:rsidR="004E6C07" w:rsidRPr="004E6C07" w:rsidRDefault="004E6C07" w:rsidP="004E6C07">
            <w:pPr>
              <w:rPr>
                <w:sz w:val="18"/>
                <w:szCs w:val="18"/>
              </w:rPr>
            </w:pPr>
            <w:r w:rsidRPr="004E6C07">
              <w:rPr>
                <w:sz w:val="18"/>
                <w:szCs w:val="18"/>
              </w:rPr>
              <w:t>Усиление социальной направленности муниципальной политики в сфере физической культуры и спорта</w:t>
            </w:r>
            <w:r>
              <w:rPr>
                <w:sz w:val="18"/>
                <w:szCs w:val="18"/>
              </w:rPr>
              <w:t xml:space="preserve"> (13)</w:t>
            </w:r>
          </w:p>
        </w:tc>
        <w:tc>
          <w:tcPr>
            <w:tcW w:w="1701" w:type="dxa"/>
            <w:gridSpan w:val="2"/>
            <w:tcBorders>
              <w:top w:val="nil"/>
              <w:left w:val="single" w:sz="4" w:space="0" w:color="auto"/>
              <w:bottom w:val="single" w:sz="4" w:space="0" w:color="auto"/>
              <w:right w:val="single" w:sz="4" w:space="0" w:color="auto"/>
            </w:tcBorders>
            <w:vAlign w:val="center"/>
            <w:hideMark/>
          </w:tcPr>
          <w:p w:rsidR="004E6C07" w:rsidRPr="00960796" w:rsidRDefault="004E6C07"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E6C07" w:rsidRPr="00960796" w:rsidRDefault="004E6C07" w:rsidP="00426CF6">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2109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210996">
              <w:rPr>
                <w:sz w:val="18"/>
                <w:szCs w:val="18"/>
              </w:rPr>
              <w:t>0,000</w:t>
            </w:r>
          </w:p>
        </w:tc>
      </w:tr>
      <w:tr w:rsidR="004E6C07" w:rsidTr="00FD651F">
        <w:trPr>
          <w:trHeight w:val="765"/>
        </w:trPr>
        <w:tc>
          <w:tcPr>
            <w:tcW w:w="1277" w:type="dxa"/>
            <w:vMerge/>
            <w:tcBorders>
              <w:left w:val="single" w:sz="4" w:space="0" w:color="auto"/>
              <w:bottom w:val="single" w:sz="4" w:space="0" w:color="auto"/>
              <w:right w:val="single" w:sz="4" w:space="0" w:color="auto"/>
            </w:tcBorders>
            <w:vAlign w:val="center"/>
            <w:hideMark/>
          </w:tcPr>
          <w:p w:rsidR="004E6C07" w:rsidRDefault="004E6C07" w:rsidP="00426CF6">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4E6C07" w:rsidRPr="004E6C07" w:rsidRDefault="004E6C07" w:rsidP="00426CF6">
            <w:pPr>
              <w:rPr>
                <w:sz w:val="18"/>
                <w:szCs w:val="18"/>
              </w:rPr>
            </w:pPr>
          </w:p>
        </w:tc>
        <w:tc>
          <w:tcPr>
            <w:tcW w:w="1701" w:type="dxa"/>
            <w:gridSpan w:val="2"/>
            <w:tcBorders>
              <w:top w:val="nil"/>
              <w:left w:val="single" w:sz="4" w:space="0" w:color="auto"/>
              <w:bottom w:val="single" w:sz="4" w:space="0" w:color="auto"/>
              <w:right w:val="single" w:sz="4" w:space="0" w:color="auto"/>
            </w:tcBorders>
            <w:vAlign w:val="center"/>
            <w:hideMark/>
          </w:tcPr>
          <w:p w:rsidR="004E6C07" w:rsidRPr="00960796" w:rsidRDefault="004E6C07" w:rsidP="004E6C07">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E6C07" w:rsidRPr="00960796" w:rsidRDefault="004E6C07" w:rsidP="00426CF6">
            <w:pPr>
              <w:jc w:val="center"/>
              <w:rPr>
                <w:sz w:val="18"/>
                <w:szCs w:val="18"/>
              </w:rPr>
            </w:pPr>
            <w:r>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F400F3">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E6C07" w:rsidRDefault="004E6C07" w:rsidP="004E6C07">
            <w:pPr>
              <w:jc w:val="center"/>
            </w:pPr>
            <w:r w:rsidRPr="00F400F3">
              <w:rPr>
                <w:sz w:val="18"/>
                <w:szCs w:val="18"/>
              </w:rPr>
              <w:t>0,000</w:t>
            </w:r>
          </w:p>
        </w:tc>
      </w:tr>
      <w:tr w:rsidR="00426CF6" w:rsidTr="00FD651F">
        <w:trPr>
          <w:trHeight w:val="494"/>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863B8D" w:rsidRDefault="00863B8D" w:rsidP="00426CF6">
            <w:pPr>
              <w:jc w:val="center"/>
              <w:rPr>
                <w:sz w:val="18"/>
                <w:szCs w:val="18"/>
              </w:rPr>
            </w:pPr>
            <w:r w:rsidRPr="00863B8D">
              <w:rPr>
                <w:sz w:val="18"/>
                <w:szCs w:val="18"/>
              </w:rPr>
              <w:t>3 791 668,688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577 241,206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863B8D" w:rsidRDefault="00863B8D" w:rsidP="00426CF6">
            <w:pPr>
              <w:jc w:val="center"/>
              <w:rPr>
                <w:sz w:val="18"/>
                <w:szCs w:val="18"/>
              </w:rPr>
            </w:pPr>
            <w:r w:rsidRPr="00863B8D">
              <w:rPr>
                <w:sz w:val="18"/>
                <w:szCs w:val="18"/>
              </w:rPr>
              <w:t>564 210,795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081507" w:rsidP="00426CF6">
            <w:pPr>
              <w:jc w:val="center"/>
              <w:rPr>
                <w:sz w:val="18"/>
                <w:szCs w:val="18"/>
              </w:rPr>
            </w:pPr>
            <w:r w:rsidRPr="00F8593A">
              <w:rPr>
                <w:sz w:val="18"/>
                <w:szCs w:val="18"/>
              </w:rPr>
              <w:t>583 827,327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578 910,227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579 191,827</w:t>
            </w:r>
          </w:p>
        </w:tc>
      </w:tr>
      <w:tr w:rsidR="00426CF6" w:rsidTr="00FD651F">
        <w:trPr>
          <w:trHeight w:val="705"/>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532A09">
            <w:pPr>
              <w:jc w:val="center"/>
              <w:rPr>
                <w:sz w:val="18"/>
                <w:szCs w:val="18"/>
              </w:rPr>
            </w:pPr>
            <w:r w:rsidRPr="00F8593A">
              <w:rPr>
                <w:sz w:val="18"/>
                <w:szCs w:val="18"/>
              </w:rPr>
              <w:t>83 559,311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360F03" w:rsidP="00E450A7">
            <w:pPr>
              <w:jc w:val="center"/>
              <w:rPr>
                <w:sz w:val="18"/>
                <w:szCs w:val="18"/>
              </w:rPr>
            </w:pPr>
            <w:r w:rsidRPr="00F8593A">
              <w:rPr>
                <w:sz w:val="18"/>
                <w:szCs w:val="18"/>
              </w:rPr>
              <w:t>22 </w:t>
            </w:r>
            <w:r w:rsidR="00532A09" w:rsidRPr="00F8593A">
              <w:rPr>
                <w:sz w:val="18"/>
                <w:szCs w:val="18"/>
              </w:rPr>
              <w:t>947</w:t>
            </w:r>
            <w:r w:rsidRPr="00F8593A">
              <w:rPr>
                <w:sz w:val="18"/>
                <w:szCs w:val="18"/>
              </w:rPr>
              <w:t>,0</w:t>
            </w:r>
            <w:r w:rsidR="00E450A7" w:rsidRPr="00F8593A">
              <w:rPr>
                <w:sz w:val="18"/>
                <w:szCs w:val="18"/>
              </w:rPr>
              <w:t>71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4 010,711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4 010,711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4 010,711</w:t>
            </w:r>
          </w:p>
        </w:tc>
      </w:tr>
      <w:tr w:rsidR="00426CF6" w:rsidTr="00FD651F">
        <w:trPr>
          <w:trHeight w:val="54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F8593A" w:rsidRDefault="00863B8D" w:rsidP="00360F03">
            <w:pPr>
              <w:jc w:val="center"/>
              <w:rPr>
                <w:sz w:val="18"/>
                <w:szCs w:val="18"/>
              </w:rPr>
            </w:pPr>
            <w:r>
              <w:rPr>
                <w:sz w:val="18"/>
                <w:szCs w:val="18"/>
              </w:rPr>
              <w:t>3 132 215,329</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438 946,544</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863B8D" w:rsidP="00360F03">
            <w:pPr>
              <w:jc w:val="center"/>
              <w:rPr>
                <w:sz w:val="18"/>
                <w:szCs w:val="18"/>
              </w:rPr>
            </w:pPr>
            <w:r>
              <w:rPr>
                <w:sz w:val="18"/>
                <w:szCs w:val="18"/>
              </w:rPr>
              <w:t>464 115,743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496 237,313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491 320,213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491 601,813</w:t>
            </w:r>
          </w:p>
        </w:tc>
      </w:tr>
      <w:tr w:rsidR="00426CF6" w:rsidTr="00FD651F">
        <w:trPr>
          <w:trHeight w:val="804"/>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575 894,048</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532A09" w:rsidP="00426CF6">
            <w:pPr>
              <w:jc w:val="center"/>
              <w:rPr>
                <w:sz w:val="18"/>
                <w:szCs w:val="18"/>
              </w:rPr>
            </w:pPr>
            <w:r w:rsidRPr="00F8593A">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83 579,303</w:t>
            </w:r>
          </w:p>
        </w:tc>
      </w:tr>
      <w:tr w:rsidR="00426CF6" w:rsidTr="00FD651F">
        <w:trPr>
          <w:trHeight w:val="474"/>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426CF6" w:rsidTr="00FD651F">
        <w:trPr>
          <w:trHeight w:val="42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FD651F" w:rsidTr="00FD651F">
        <w:trPr>
          <w:trHeight w:val="305"/>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51F" w:rsidRPr="00552380" w:rsidRDefault="00FD651F" w:rsidP="00106710">
            <w:pPr>
              <w:jc w:val="center"/>
              <w:rPr>
                <w:sz w:val="18"/>
                <w:szCs w:val="18"/>
              </w:rPr>
            </w:pPr>
            <w:r w:rsidRPr="00552380">
              <w:rPr>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106710">
            <w:pPr>
              <w:jc w:val="center"/>
              <w:rPr>
                <w:sz w:val="18"/>
                <w:szCs w:val="18"/>
              </w:rPr>
            </w:pPr>
            <w:r w:rsidRPr="00552380">
              <w:rPr>
                <w:sz w:val="18"/>
                <w:szCs w:val="18"/>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106710">
            <w:pPr>
              <w:jc w:val="center"/>
              <w:rPr>
                <w:sz w:val="18"/>
                <w:szCs w:val="18"/>
              </w:rPr>
            </w:pPr>
            <w:r w:rsidRPr="00552380">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106710">
            <w:pPr>
              <w:jc w:val="center"/>
              <w:rPr>
                <w:sz w:val="18"/>
                <w:szCs w:val="18"/>
              </w:rPr>
            </w:pPr>
            <w:r w:rsidRPr="00552380">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106710">
            <w:pPr>
              <w:jc w:val="center"/>
              <w:rPr>
                <w:sz w:val="18"/>
                <w:szCs w:val="18"/>
              </w:rPr>
            </w:pPr>
            <w:r w:rsidRPr="00552380">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106710">
            <w:pPr>
              <w:jc w:val="center"/>
              <w:rPr>
                <w:sz w:val="18"/>
                <w:szCs w:val="18"/>
              </w:rPr>
            </w:pPr>
            <w:r w:rsidRPr="00552380">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106710">
            <w:pPr>
              <w:jc w:val="center"/>
              <w:rPr>
                <w:sz w:val="18"/>
                <w:szCs w:val="18"/>
              </w:rPr>
            </w:pPr>
            <w:r w:rsidRPr="0055238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106710">
            <w:pPr>
              <w:jc w:val="center"/>
              <w:rPr>
                <w:sz w:val="18"/>
                <w:szCs w:val="18"/>
              </w:rPr>
            </w:pPr>
            <w:r w:rsidRPr="0055238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106710">
            <w:pPr>
              <w:jc w:val="center"/>
              <w:rPr>
                <w:sz w:val="18"/>
                <w:szCs w:val="18"/>
              </w:rPr>
            </w:pPr>
            <w:r w:rsidRPr="0055238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106710">
            <w:pPr>
              <w:jc w:val="center"/>
              <w:rPr>
                <w:sz w:val="18"/>
                <w:szCs w:val="18"/>
              </w:rPr>
            </w:pPr>
            <w:r w:rsidRPr="00552380">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106710">
            <w:pPr>
              <w:jc w:val="center"/>
              <w:rPr>
                <w:sz w:val="18"/>
                <w:szCs w:val="18"/>
              </w:rPr>
            </w:pPr>
            <w:r w:rsidRPr="00552380">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106710">
            <w:pPr>
              <w:jc w:val="center"/>
              <w:rPr>
                <w:sz w:val="18"/>
                <w:szCs w:val="18"/>
              </w:rPr>
            </w:pPr>
            <w:r w:rsidRPr="00552380">
              <w:rPr>
                <w:sz w:val="18"/>
                <w:szCs w:val="18"/>
              </w:rPr>
              <w:t>12</w:t>
            </w:r>
          </w:p>
        </w:tc>
      </w:tr>
      <w:tr w:rsidR="00FD651F" w:rsidTr="00FD651F">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651F" w:rsidRPr="00960796" w:rsidRDefault="00FD651F" w:rsidP="00426CF6">
            <w:pPr>
              <w:jc w:val="center"/>
              <w:rPr>
                <w:sz w:val="18"/>
                <w:szCs w:val="18"/>
              </w:rPr>
            </w:pPr>
            <w:r w:rsidRPr="00960796">
              <w:rPr>
                <w:sz w:val="18"/>
                <w:szCs w:val="18"/>
              </w:rPr>
              <w:t>2.1.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FD651F" w:rsidRPr="00960796" w:rsidRDefault="00FD651F" w:rsidP="00426CF6">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FD651F" w:rsidRPr="00960796" w:rsidRDefault="00FD651F"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129 315,860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18 804,100</w:t>
            </w:r>
          </w:p>
        </w:tc>
      </w:tr>
      <w:tr w:rsidR="00FD651F" w:rsidTr="00FD651F">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D651F" w:rsidRPr="00960796" w:rsidRDefault="00FD651F" w:rsidP="00F8593A">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D651F" w:rsidRPr="00960796" w:rsidRDefault="00FD651F" w:rsidP="00F8593A">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D651F" w:rsidRPr="00960796" w:rsidRDefault="00FD651F" w:rsidP="00F859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F8593A">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D651F" w:rsidRPr="00F8593A" w:rsidRDefault="00FD651F" w:rsidP="00F8593A">
            <w:pPr>
              <w:jc w:val="center"/>
              <w:rPr>
                <w:sz w:val="18"/>
                <w:szCs w:val="18"/>
              </w:rPr>
            </w:pPr>
            <w:r w:rsidRPr="00F8593A">
              <w:rPr>
                <w:sz w:val="18"/>
                <w:szCs w:val="18"/>
              </w:rPr>
              <w:t>129 315,860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F8593A" w:rsidRDefault="00FD651F" w:rsidP="00F8593A">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F8593A" w:rsidRDefault="00FD651F" w:rsidP="00F8593A">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F8593A" w:rsidRDefault="00FD651F" w:rsidP="00F8593A">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F8593A" w:rsidRDefault="00FD651F" w:rsidP="00F8593A">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F8593A" w:rsidRDefault="00FD651F" w:rsidP="00F8593A">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F8593A" w:rsidRDefault="00FD651F" w:rsidP="00F8593A">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F8593A" w:rsidRDefault="00FD651F" w:rsidP="00F8593A">
            <w:pPr>
              <w:jc w:val="center"/>
              <w:rPr>
                <w:sz w:val="18"/>
                <w:szCs w:val="18"/>
              </w:rPr>
            </w:pPr>
            <w:r w:rsidRPr="00F8593A">
              <w:rPr>
                <w:sz w:val="18"/>
                <w:szCs w:val="18"/>
              </w:rPr>
              <w:t>18 804,100</w:t>
            </w:r>
          </w:p>
        </w:tc>
      </w:tr>
      <w:tr w:rsidR="00FD651F" w:rsidTr="00FD651F">
        <w:trPr>
          <w:trHeight w:val="436"/>
        </w:trPr>
        <w:tc>
          <w:tcPr>
            <w:tcW w:w="1277" w:type="dxa"/>
            <w:vMerge w:val="restart"/>
            <w:tcBorders>
              <w:top w:val="single" w:sz="4" w:space="0" w:color="auto"/>
              <w:left w:val="single" w:sz="4" w:space="0" w:color="auto"/>
              <w:right w:val="single" w:sz="4" w:space="0" w:color="auto"/>
            </w:tcBorders>
            <w:shd w:val="clear" w:color="auto" w:fill="auto"/>
            <w:hideMark/>
          </w:tcPr>
          <w:p w:rsidR="00FD651F" w:rsidRPr="00960796" w:rsidRDefault="00FD651F" w:rsidP="00426CF6">
            <w:pPr>
              <w:jc w:val="center"/>
              <w:rPr>
                <w:sz w:val="18"/>
                <w:szCs w:val="18"/>
              </w:rPr>
            </w:pPr>
            <w:r w:rsidRPr="00960796">
              <w:rPr>
                <w:sz w:val="18"/>
                <w:szCs w:val="18"/>
              </w:rPr>
              <w:t>2.2.</w:t>
            </w:r>
          </w:p>
        </w:tc>
        <w:tc>
          <w:tcPr>
            <w:tcW w:w="1984" w:type="dxa"/>
            <w:gridSpan w:val="2"/>
            <w:vMerge w:val="restart"/>
            <w:tcBorders>
              <w:top w:val="single" w:sz="4" w:space="0" w:color="auto"/>
              <w:left w:val="single" w:sz="4" w:space="0" w:color="auto"/>
              <w:right w:val="single" w:sz="4" w:space="0" w:color="auto"/>
            </w:tcBorders>
            <w:shd w:val="clear" w:color="auto" w:fill="auto"/>
            <w:hideMark/>
          </w:tcPr>
          <w:p w:rsidR="00FD651F" w:rsidRPr="00960796" w:rsidRDefault="00FD651F" w:rsidP="00426CF6">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D651F" w:rsidRPr="00863B8D" w:rsidRDefault="00FD651F" w:rsidP="00426CF6">
            <w:pPr>
              <w:jc w:val="center"/>
              <w:rPr>
                <w:sz w:val="18"/>
                <w:szCs w:val="18"/>
              </w:rPr>
            </w:pPr>
            <w:r>
              <w:rPr>
                <w:sz w:val="18"/>
                <w:szCs w:val="18"/>
              </w:rPr>
              <w:t>989 879,106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863B8D" w:rsidRDefault="00FD651F" w:rsidP="00426CF6">
            <w:pPr>
              <w:jc w:val="center"/>
              <w:rPr>
                <w:sz w:val="18"/>
                <w:szCs w:val="18"/>
              </w:rPr>
            </w:pPr>
            <w:r w:rsidRPr="00863B8D">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863B8D" w:rsidRDefault="00FD651F" w:rsidP="00426CF6">
            <w:pPr>
              <w:jc w:val="center"/>
              <w:rPr>
                <w:sz w:val="18"/>
                <w:szCs w:val="18"/>
              </w:rPr>
            </w:pPr>
            <w:r w:rsidRPr="00863B8D">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863B8D" w:rsidRDefault="00FD651F" w:rsidP="00426CF6">
            <w:pPr>
              <w:jc w:val="center"/>
              <w:rPr>
                <w:sz w:val="18"/>
                <w:szCs w:val="18"/>
              </w:rPr>
            </w:pPr>
            <w:r w:rsidRPr="00863B8D">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863B8D" w:rsidRDefault="00FD651F" w:rsidP="00426CF6">
            <w:pPr>
              <w:jc w:val="center"/>
              <w:rPr>
                <w:sz w:val="18"/>
                <w:szCs w:val="18"/>
              </w:rPr>
            </w:pPr>
            <w:r>
              <w:rPr>
                <w:sz w:val="18"/>
                <w:szCs w:val="18"/>
              </w:rPr>
              <w:t>48 886,867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r>
      <w:tr w:rsidR="00FD651F" w:rsidTr="00FD651F">
        <w:trPr>
          <w:trHeight w:val="675"/>
        </w:trPr>
        <w:tc>
          <w:tcPr>
            <w:tcW w:w="1277" w:type="dxa"/>
            <w:vMerge/>
            <w:tcBorders>
              <w:left w:val="single" w:sz="4" w:space="0" w:color="auto"/>
              <w:right w:val="single" w:sz="4" w:space="0" w:color="auto"/>
            </w:tcBorders>
            <w:vAlign w:val="center"/>
            <w:hideMark/>
          </w:tcPr>
          <w:p w:rsidR="00FD651F" w:rsidRPr="00960796" w:rsidRDefault="00FD651F" w:rsidP="00426CF6">
            <w:pPr>
              <w:rPr>
                <w:sz w:val="18"/>
                <w:szCs w:val="18"/>
              </w:rPr>
            </w:pPr>
          </w:p>
        </w:tc>
        <w:tc>
          <w:tcPr>
            <w:tcW w:w="1984" w:type="dxa"/>
            <w:gridSpan w:val="2"/>
            <w:vMerge/>
            <w:tcBorders>
              <w:left w:val="single" w:sz="4" w:space="0" w:color="auto"/>
              <w:right w:val="single" w:sz="4" w:space="0" w:color="auto"/>
            </w:tcBorders>
            <w:vAlign w:val="center"/>
            <w:hideMark/>
          </w:tcPr>
          <w:p w:rsidR="00FD651F" w:rsidRPr="00960796" w:rsidRDefault="00FD651F"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r>
      <w:tr w:rsidR="00FD651F" w:rsidTr="00FD651F">
        <w:trPr>
          <w:trHeight w:val="600"/>
        </w:trPr>
        <w:tc>
          <w:tcPr>
            <w:tcW w:w="1277" w:type="dxa"/>
            <w:vMerge/>
            <w:tcBorders>
              <w:left w:val="single" w:sz="4" w:space="0" w:color="auto"/>
              <w:right w:val="single" w:sz="4" w:space="0" w:color="auto"/>
            </w:tcBorders>
            <w:vAlign w:val="center"/>
            <w:hideMark/>
          </w:tcPr>
          <w:p w:rsidR="00FD651F" w:rsidRPr="00960796" w:rsidRDefault="00FD651F" w:rsidP="00426CF6">
            <w:pPr>
              <w:rPr>
                <w:sz w:val="18"/>
                <w:szCs w:val="18"/>
              </w:rPr>
            </w:pPr>
          </w:p>
        </w:tc>
        <w:tc>
          <w:tcPr>
            <w:tcW w:w="1984" w:type="dxa"/>
            <w:gridSpan w:val="2"/>
            <w:vMerge/>
            <w:tcBorders>
              <w:left w:val="single" w:sz="4" w:space="0" w:color="auto"/>
              <w:right w:val="single" w:sz="4" w:space="0" w:color="auto"/>
            </w:tcBorders>
            <w:vAlign w:val="center"/>
            <w:hideMark/>
          </w:tcPr>
          <w:p w:rsidR="00FD651F" w:rsidRPr="00960796" w:rsidRDefault="00FD651F"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D651F" w:rsidRPr="00960796" w:rsidRDefault="00FD651F"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r>
      <w:tr w:rsidR="00FD651F" w:rsidTr="00FD651F">
        <w:trPr>
          <w:trHeight w:val="765"/>
        </w:trPr>
        <w:tc>
          <w:tcPr>
            <w:tcW w:w="1277" w:type="dxa"/>
            <w:vMerge/>
            <w:tcBorders>
              <w:left w:val="single" w:sz="4" w:space="0" w:color="auto"/>
              <w:right w:val="single" w:sz="4" w:space="0" w:color="auto"/>
            </w:tcBorders>
            <w:vAlign w:val="center"/>
            <w:hideMark/>
          </w:tcPr>
          <w:p w:rsidR="00FD651F" w:rsidRPr="00960796" w:rsidRDefault="00FD651F" w:rsidP="00426CF6">
            <w:pPr>
              <w:rPr>
                <w:sz w:val="18"/>
                <w:szCs w:val="18"/>
              </w:rPr>
            </w:pPr>
          </w:p>
        </w:tc>
        <w:tc>
          <w:tcPr>
            <w:tcW w:w="1984" w:type="dxa"/>
            <w:gridSpan w:val="2"/>
            <w:vMerge/>
            <w:tcBorders>
              <w:left w:val="single" w:sz="4" w:space="0" w:color="auto"/>
              <w:right w:val="single" w:sz="4" w:space="0" w:color="auto"/>
            </w:tcBorders>
            <w:vAlign w:val="center"/>
            <w:hideMark/>
          </w:tcPr>
          <w:p w:rsidR="00FD651F" w:rsidRPr="00960796" w:rsidRDefault="00FD651F"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 xml:space="preserve">Департамент градостроительства </w:t>
            </w:r>
            <w:r>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FD651F" w:rsidRPr="00360F03" w:rsidRDefault="00FD651F" w:rsidP="00426CF6">
            <w:pPr>
              <w:jc w:val="center"/>
              <w:rPr>
                <w:sz w:val="18"/>
                <w:szCs w:val="18"/>
              </w:rPr>
            </w:pPr>
            <w:r>
              <w:rPr>
                <w:sz w:val="18"/>
                <w:szCs w:val="18"/>
              </w:rPr>
              <w:t>626 653,400</w:t>
            </w:r>
          </w:p>
        </w:tc>
        <w:tc>
          <w:tcPr>
            <w:tcW w:w="1134" w:type="dxa"/>
            <w:tcBorders>
              <w:top w:val="nil"/>
              <w:left w:val="nil"/>
              <w:bottom w:val="single" w:sz="4" w:space="0" w:color="auto"/>
              <w:right w:val="single" w:sz="4" w:space="0" w:color="auto"/>
            </w:tcBorders>
            <w:shd w:val="clear" w:color="auto" w:fill="auto"/>
            <w:vAlign w:val="center"/>
            <w:hideMark/>
          </w:tcPr>
          <w:p w:rsidR="00FD651F" w:rsidRPr="00360F03" w:rsidRDefault="00FD651F" w:rsidP="00426CF6">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360F03" w:rsidRDefault="00FD651F" w:rsidP="00426CF6">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360F03" w:rsidRDefault="00FD651F" w:rsidP="00426CF6">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FD651F" w:rsidRPr="00360F03" w:rsidRDefault="00FD651F" w:rsidP="00426CF6">
            <w:pPr>
              <w:jc w:val="center"/>
              <w:rPr>
                <w:sz w:val="18"/>
                <w:szCs w:val="18"/>
              </w:rPr>
            </w:pPr>
            <w:r>
              <w:rPr>
                <w:sz w:val="18"/>
                <w:szCs w:val="18"/>
              </w:rPr>
              <w:t>2 574,000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r>
      <w:tr w:rsidR="00FD651F" w:rsidTr="00FD651F">
        <w:trPr>
          <w:trHeight w:val="645"/>
        </w:trPr>
        <w:tc>
          <w:tcPr>
            <w:tcW w:w="1277" w:type="dxa"/>
            <w:vMerge/>
            <w:tcBorders>
              <w:left w:val="single" w:sz="4" w:space="0" w:color="auto"/>
              <w:right w:val="single" w:sz="4" w:space="0" w:color="auto"/>
            </w:tcBorders>
            <w:vAlign w:val="center"/>
            <w:hideMark/>
          </w:tcPr>
          <w:p w:rsidR="00FD651F" w:rsidRPr="00960796" w:rsidRDefault="00FD651F" w:rsidP="00426CF6">
            <w:pPr>
              <w:rPr>
                <w:sz w:val="18"/>
                <w:szCs w:val="18"/>
              </w:rPr>
            </w:pPr>
          </w:p>
        </w:tc>
        <w:tc>
          <w:tcPr>
            <w:tcW w:w="1984" w:type="dxa"/>
            <w:gridSpan w:val="2"/>
            <w:vMerge/>
            <w:tcBorders>
              <w:left w:val="single" w:sz="4" w:space="0" w:color="auto"/>
              <w:right w:val="single" w:sz="4" w:space="0" w:color="auto"/>
            </w:tcBorders>
            <w:vAlign w:val="center"/>
            <w:hideMark/>
          </w:tcPr>
          <w:p w:rsidR="00FD651F" w:rsidRPr="00960796" w:rsidRDefault="00FD651F"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FD651F" w:rsidRPr="00960796" w:rsidRDefault="00FD651F"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D651F" w:rsidRPr="00863B8D" w:rsidRDefault="00FD651F" w:rsidP="00863B8D">
            <w:pPr>
              <w:jc w:val="center"/>
              <w:rPr>
                <w:sz w:val="18"/>
                <w:szCs w:val="18"/>
              </w:rPr>
            </w:pPr>
            <w:r>
              <w:rPr>
                <w:sz w:val="18"/>
                <w:szCs w:val="18"/>
              </w:rPr>
              <w:t>309 620,944</w:t>
            </w:r>
          </w:p>
        </w:tc>
        <w:tc>
          <w:tcPr>
            <w:tcW w:w="1134" w:type="dxa"/>
            <w:tcBorders>
              <w:top w:val="nil"/>
              <w:left w:val="nil"/>
              <w:bottom w:val="single" w:sz="4" w:space="0" w:color="auto"/>
              <w:right w:val="single" w:sz="4" w:space="0" w:color="auto"/>
            </w:tcBorders>
            <w:shd w:val="clear" w:color="auto" w:fill="auto"/>
            <w:vAlign w:val="center"/>
            <w:hideMark/>
          </w:tcPr>
          <w:p w:rsidR="00FD651F" w:rsidRPr="00360F03" w:rsidRDefault="00FD651F" w:rsidP="00426CF6">
            <w:pPr>
              <w:jc w:val="center"/>
              <w:rPr>
                <w:sz w:val="18"/>
                <w:szCs w:val="18"/>
              </w:rPr>
            </w:pPr>
            <w:r w:rsidRPr="00360F03">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FD651F" w:rsidRPr="00360F03" w:rsidRDefault="00FD651F" w:rsidP="00426CF6">
            <w:pPr>
              <w:jc w:val="center"/>
              <w:rPr>
                <w:sz w:val="18"/>
                <w:szCs w:val="18"/>
              </w:rPr>
            </w:pPr>
            <w:r w:rsidRPr="00360F03">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FD651F" w:rsidRPr="00360F03" w:rsidRDefault="00FD651F" w:rsidP="00426CF6">
            <w:pPr>
              <w:jc w:val="center"/>
              <w:rPr>
                <w:sz w:val="18"/>
                <w:szCs w:val="18"/>
              </w:rPr>
            </w:pPr>
            <w:r w:rsidRPr="00360F03">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FD651F" w:rsidRPr="00863B8D" w:rsidRDefault="00FD651F" w:rsidP="00426CF6">
            <w:pPr>
              <w:jc w:val="center"/>
              <w:rPr>
                <w:sz w:val="18"/>
                <w:szCs w:val="18"/>
              </w:rPr>
            </w:pPr>
            <w:r>
              <w:rPr>
                <w:sz w:val="18"/>
                <w:szCs w:val="18"/>
              </w:rPr>
              <w:t>806,203</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r>
      <w:tr w:rsidR="00FD651F" w:rsidTr="00FD651F">
        <w:trPr>
          <w:trHeight w:val="1260"/>
        </w:trPr>
        <w:tc>
          <w:tcPr>
            <w:tcW w:w="1277" w:type="dxa"/>
            <w:vMerge/>
            <w:tcBorders>
              <w:left w:val="single" w:sz="4" w:space="0" w:color="auto"/>
              <w:right w:val="single" w:sz="4" w:space="0" w:color="auto"/>
            </w:tcBorders>
            <w:vAlign w:val="center"/>
            <w:hideMark/>
          </w:tcPr>
          <w:p w:rsidR="00FD651F" w:rsidRPr="00960796" w:rsidRDefault="00FD651F" w:rsidP="00426CF6">
            <w:pPr>
              <w:rPr>
                <w:sz w:val="18"/>
                <w:szCs w:val="18"/>
              </w:rPr>
            </w:pPr>
          </w:p>
        </w:tc>
        <w:tc>
          <w:tcPr>
            <w:tcW w:w="1984" w:type="dxa"/>
            <w:gridSpan w:val="2"/>
            <w:vMerge/>
            <w:tcBorders>
              <w:left w:val="single" w:sz="4" w:space="0" w:color="auto"/>
              <w:right w:val="single" w:sz="4" w:space="0" w:color="auto"/>
            </w:tcBorders>
            <w:vAlign w:val="center"/>
            <w:hideMark/>
          </w:tcPr>
          <w:p w:rsidR="00FD651F" w:rsidRPr="00960796" w:rsidRDefault="00FD651F"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0,000</w:t>
            </w:r>
          </w:p>
        </w:tc>
      </w:tr>
      <w:tr w:rsidR="00FD651F" w:rsidTr="00FD651F">
        <w:trPr>
          <w:trHeight w:val="1260"/>
        </w:trPr>
        <w:tc>
          <w:tcPr>
            <w:tcW w:w="1277" w:type="dxa"/>
            <w:vMerge/>
            <w:tcBorders>
              <w:left w:val="single" w:sz="4" w:space="0" w:color="auto"/>
              <w:bottom w:val="single" w:sz="4" w:space="0" w:color="auto"/>
              <w:right w:val="single" w:sz="4" w:space="0" w:color="auto"/>
            </w:tcBorders>
            <w:vAlign w:val="center"/>
          </w:tcPr>
          <w:p w:rsidR="00FD651F" w:rsidRPr="00960796" w:rsidRDefault="00FD651F" w:rsidP="00426CF6">
            <w:pPr>
              <w:rPr>
                <w:sz w:val="18"/>
                <w:szCs w:val="18"/>
              </w:rPr>
            </w:pPr>
          </w:p>
        </w:tc>
        <w:tc>
          <w:tcPr>
            <w:tcW w:w="1984" w:type="dxa"/>
            <w:gridSpan w:val="2"/>
            <w:vMerge/>
            <w:tcBorders>
              <w:left w:val="single" w:sz="4" w:space="0" w:color="auto"/>
              <w:bottom w:val="single" w:sz="4" w:space="0" w:color="auto"/>
              <w:right w:val="single" w:sz="4" w:space="0" w:color="auto"/>
            </w:tcBorders>
            <w:vAlign w:val="center"/>
          </w:tcPr>
          <w:p w:rsidR="00FD651F" w:rsidRPr="00960796" w:rsidRDefault="00FD651F"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tcPr>
          <w:p w:rsidR="00FD651F" w:rsidRPr="00960796" w:rsidRDefault="00FD651F" w:rsidP="00426CF6">
            <w:pPr>
              <w:jc w:val="center"/>
              <w:rPr>
                <w:sz w:val="18"/>
                <w:szCs w:val="18"/>
              </w:rPr>
            </w:pPr>
            <w:r>
              <w:rPr>
                <w:sz w:val="18"/>
                <w:szCs w:val="18"/>
              </w:rPr>
              <w:t>Департамент муниципального имущества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tcPr>
          <w:p w:rsidR="00FD651F" w:rsidRPr="00960796" w:rsidRDefault="00FD651F" w:rsidP="00730D12">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FD651F" w:rsidRPr="00960796" w:rsidRDefault="00FD651F" w:rsidP="00426CF6">
            <w:pPr>
              <w:jc w:val="center"/>
              <w:rPr>
                <w:sz w:val="18"/>
                <w:szCs w:val="18"/>
              </w:rPr>
            </w:pPr>
            <w:r>
              <w:rPr>
                <w:sz w:val="18"/>
                <w:szCs w:val="18"/>
              </w:rPr>
              <w:t>45 506,664</w:t>
            </w:r>
          </w:p>
        </w:tc>
        <w:tc>
          <w:tcPr>
            <w:tcW w:w="1134" w:type="dxa"/>
            <w:tcBorders>
              <w:top w:val="nil"/>
              <w:left w:val="nil"/>
              <w:bottom w:val="single" w:sz="4" w:space="0" w:color="auto"/>
              <w:right w:val="single" w:sz="4" w:space="0" w:color="auto"/>
            </w:tcBorders>
            <w:shd w:val="clear" w:color="auto" w:fill="auto"/>
            <w:vAlign w:val="center"/>
          </w:tcPr>
          <w:p w:rsidR="00FD651F" w:rsidRPr="00960796" w:rsidRDefault="00FD651F"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D651F" w:rsidRPr="00960796" w:rsidRDefault="00FD651F"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D651F" w:rsidRPr="00960796" w:rsidRDefault="00FD651F"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D651F" w:rsidRPr="00960796" w:rsidRDefault="00FD651F" w:rsidP="00730D12">
            <w:pPr>
              <w:jc w:val="center"/>
              <w:rPr>
                <w:sz w:val="18"/>
                <w:szCs w:val="18"/>
              </w:rPr>
            </w:pPr>
            <w:r>
              <w:rPr>
                <w:sz w:val="18"/>
                <w:szCs w:val="18"/>
              </w:rPr>
              <w:t>45 506,664</w:t>
            </w:r>
          </w:p>
        </w:tc>
        <w:tc>
          <w:tcPr>
            <w:tcW w:w="1134" w:type="dxa"/>
            <w:tcBorders>
              <w:top w:val="nil"/>
              <w:left w:val="nil"/>
              <w:bottom w:val="single" w:sz="4" w:space="0" w:color="auto"/>
              <w:right w:val="single" w:sz="4" w:space="0" w:color="auto"/>
            </w:tcBorders>
            <w:shd w:val="clear" w:color="auto" w:fill="auto"/>
            <w:vAlign w:val="center"/>
          </w:tcPr>
          <w:p w:rsidR="00FD651F" w:rsidRPr="00960796" w:rsidRDefault="00FD651F" w:rsidP="00730D12">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D651F" w:rsidRPr="00960796" w:rsidRDefault="00FD651F" w:rsidP="00730D12">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FD651F" w:rsidRPr="00960796" w:rsidRDefault="00FD651F" w:rsidP="00730D12">
            <w:pPr>
              <w:jc w:val="center"/>
              <w:rPr>
                <w:sz w:val="18"/>
                <w:szCs w:val="18"/>
              </w:rPr>
            </w:pPr>
            <w:r>
              <w:rPr>
                <w:sz w:val="18"/>
                <w:szCs w:val="18"/>
              </w:rPr>
              <w:t>0,000</w:t>
            </w:r>
          </w:p>
        </w:tc>
      </w:tr>
      <w:tr w:rsidR="00FD651F" w:rsidTr="00FD651F">
        <w:trPr>
          <w:trHeight w:val="474"/>
        </w:trPr>
        <w:tc>
          <w:tcPr>
            <w:tcW w:w="1277" w:type="dxa"/>
            <w:vMerge w:val="restart"/>
            <w:tcBorders>
              <w:top w:val="single" w:sz="4" w:space="0" w:color="auto"/>
              <w:left w:val="single" w:sz="4" w:space="0" w:color="auto"/>
              <w:right w:val="single" w:sz="4" w:space="0" w:color="auto"/>
            </w:tcBorders>
            <w:hideMark/>
          </w:tcPr>
          <w:p w:rsidR="00FD651F" w:rsidRPr="00960796" w:rsidRDefault="00FD651F" w:rsidP="00426CF6">
            <w:pPr>
              <w:jc w:val="center"/>
              <w:rPr>
                <w:sz w:val="18"/>
                <w:szCs w:val="18"/>
              </w:rPr>
            </w:pPr>
            <w:r>
              <w:rPr>
                <w:sz w:val="18"/>
                <w:szCs w:val="18"/>
              </w:rPr>
              <w:t>2.3.</w:t>
            </w:r>
          </w:p>
        </w:tc>
        <w:tc>
          <w:tcPr>
            <w:tcW w:w="1984" w:type="dxa"/>
            <w:gridSpan w:val="2"/>
            <w:vMerge w:val="restart"/>
            <w:tcBorders>
              <w:top w:val="single" w:sz="4" w:space="0" w:color="auto"/>
              <w:left w:val="single" w:sz="4" w:space="0" w:color="auto"/>
              <w:right w:val="single" w:sz="4" w:space="0" w:color="auto"/>
            </w:tcBorders>
            <w:hideMark/>
          </w:tcPr>
          <w:p w:rsidR="00FD651F" w:rsidRPr="00960796" w:rsidRDefault="00FD651F" w:rsidP="00426CF6">
            <w:pPr>
              <w:rPr>
                <w:sz w:val="18"/>
                <w:szCs w:val="18"/>
              </w:rPr>
            </w:pPr>
            <w:r>
              <w:rPr>
                <w:sz w:val="18"/>
                <w:szCs w:val="18"/>
              </w:rPr>
              <w:t>Содержание объектов физической культуры и спорта (2)</w:t>
            </w:r>
          </w:p>
        </w:tc>
        <w:tc>
          <w:tcPr>
            <w:tcW w:w="1701" w:type="dxa"/>
            <w:gridSpan w:val="2"/>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FD651F" w:rsidRPr="00154FBA" w:rsidRDefault="00FD651F"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D651F" w:rsidRDefault="00FD651F"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Default="00FD651F"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Default="00FD651F"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154FBA" w:rsidRDefault="00FD651F"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D651F" w:rsidRDefault="00FD651F"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Default="00FD651F"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Default="00FD651F" w:rsidP="00426CF6">
            <w:pPr>
              <w:jc w:val="center"/>
            </w:pPr>
            <w:r w:rsidRPr="00105370">
              <w:rPr>
                <w:sz w:val="18"/>
                <w:szCs w:val="18"/>
              </w:rPr>
              <w:t>0,000</w:t>
            </w:r>
          </w:p>
        </w:tc>
      </w:tr>
      <w:tr w:rsidR="00FD651F" w:rsidTr="00FD651F">
        <w:trPr>
          <w:trHeight w:val="1260"/>
        </w:trPr>
        <w:tc>
          <w:tcPr>
            <w:tcW w:w="1277" w:type="dxa"/>
            <w:vMerge/>
            <w:tcBorders>
              <w:left w:val="single" w:sz="4" w:space="0" w:color="auto"/>
              <w:bottom w:val="single" w:sz="4" w:space="0" w:color="auto"/>
              <w:right w:val="single" w:sz="4" w:space="0" w:color="auto"/>
            </w:tcBorders>
            <w:vAlign w:val="center"/>
            <w:hideMark/>
          </w:tcPr>
          <w:p w:rsidR="00FD651F" w:rsidRDefault="00FD651F" w:rsidP="00426CF6">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FD651F" w:rsidRDefault="00FD651F"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 xml:space="preserve">Департамент градостроительства </w:t>
            </w:r>
            <w:r>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FD651F" w:rsidRPr="00154FBA" w:rsidRDefault="00FD651F"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D651F" w:rsidRDefault="00FD651F"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Default="00FD651F"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Default="00FD651F"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Pr="00154FBA" w:rsidRDefault="00FD651F"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FD651F" w:rsidRDefault="00FD651F"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Default="00FD651F"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FD651F" w:rsidRDefault="00FD651F" w:rsidP="00426CF6">
            <w:pPr>
              <w:jc w:val="center"/>
            </w:pPr>
            <w:r w:rsidRPr="00105370">
              <w:rPr>
                <w:sz w:val="18"/>
                <w:szCs w:val="18"/>
              </w:rPr>
              <w:t>0,000</w:t>
            </w:r>
          </w:p>
        </w:tc>
      </w:tr>
      <w:tr w:rsidR="00FD651F" w:rsidTr="00FD651F">
        <w:trPr>
          <w:trHeight w:val="305"/>
        </w:trPr>
        <w:tc>
          <w:tcPr>
            <w:tcW w:w="1277" w:type="dxa"/>
            <w:tcBorders>
              <w:top w:val="single" w:sz="4" w:space="0" w:color="auto"/>
              <w:left w:val="single" w:sz="4" w:space="0" w:color="auto"/>
              <w:bottom w:val="single" w:sz="4" w:space="0" w:color="auto"/>
              <w:right w:val="single" w:sz="4" w:space="0" w:color="auto"/>
            </w:tcBorders>
            <w:vAlign w:val="center"/>
            <w:hideMark/>
          </w:tcPr>
          <w:p w:rsidR="00FD651F" w:rsidRPr="00552380" w:rsidRDefault="00FD651F" w:rsidP="00106710">
            <w:pPr>
              <w:jc w:val="center"/>
              <w:rPr>
                <w:sz w:val="18"/>
                <w:szCs w:val="18"/>
              </w:rPr>
            </w:pPr>
            <w:r w:rsidRPr="00552380">
              <w:rPr>
                <w:sz w:val="18"/>
                <w:szCs w:val="18"/>
              </w:rPr>
              <w:lastRenderedPageBreak/>
              <w:t>1</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D651F" w:rsidRPr="00552380" w:rsidRDefault="00FD651F" w:rsidP="00106710">
            <w:pPr>
              <w:jc w:val="center"/>
              <w:rPr>
                <w:sz w:val="18"/>
                <w:szCs w:val="18"/>
              </w:rPr>
            </w:pPr>
            <w:r w:rsidRPr="00552380">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FD651F" w:rsidRPr="00552380" w:rsidRDefault="00FD651F" w:rsidP="00106710">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651F" w:rsidRPr="00552380" w:rsidRDefault="00FD651F" w:rsidP="00106710">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D651F" w:rsidRPr="00552380" w:rsidRDefault="00FD651F" w:rsidP="00106710">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552380" w:rsidRDefault="00FD651F" w:rsidP="00106710">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552380" w:rsidRDefault="00FD651F" w:rsidP="00106710">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552380" w:rsidRDefault="00FD651F" w:rsidP="00106710">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552380" w:rsidRDefault="00FD651F" w:rsidP="00106710">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552380" w:rsidRDefault="00FD651F" w:rsidP="00106710">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552380" w:rsidRDefault="00FD651F" w:rsidP="00106710">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651F" w:rsidRPr="00552380" w:rsidRDefault="00FD651F" w:rsidP="00106710">
            <w:pPr>
              <w:jc w:val="center"/>
              <w:rPr>
                <w:sz w:val="18"/>
                <w:szCs w:val="18"/>
              </w:rPr>
            </w:pPr>
            <w:r w:rsidRPr="00552380">
              <w:rPr>
                <w:sz w:val="18"/>
                <w:szCs w:val="18"/>
              </w:rPr>
              <w:t>12</w:t>
            </w:r>
          </w:p>
        </w:tc>
      </w:tr>
      <w:tr w:rsidR="00FD651F" w:rsidTr="00FD651F">
        <w:trPr>
          <w:trHeight w:val="408"/>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51F" w:rsidRPr="000C6E10" w:rsidRDefault="00FD651F" w:rsidP="00426CF6">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651F" w:rsidRPr="000C6E10" w:rsidRDefault="00FD651F" w:rsidP="00426CF6">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651F" w:rsidRPr="00E450A7" w:rsidRDefault="00FD651F" w:rsidP="00E450A7">
            <w:pPr>
              <w:jc w:val="center"/>
              <w:rPr>
                <w:sz w:val="18"/>
                <w:szCs w:val="18"/>
              </w:rPr>
            </w:pPr>
            <w:r>
              <w:rPr>
                <w:sz w:val="18"/>
                <w:szCs w:val="18"/>
              </w:rPr>
              <w:t>1 119 563,249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360F03" w:rsidRDefault="00FD651F" w:rsidP="00426CF6">
            <w:pPr>
              <w:jc w:val="center"/>
              <w:rPr>
                <w:sz w:val="18"/>
                <w:szCs w:val="18"/>
              </w:rPr>
            </w:pPr>
            <w:r w:rsidRPr="00360F03">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360F03" w:rsidRDefault="00FD651F" w:rsidP="00426CF6">
            <w:pPr>
              <w:jc w:val="center"/>
              <w:rPr>
                <w:sz w:val="18"/>
                <w:szCs w:val="18"/>
              </w:rPr>
            </w:pPr>
            <w:r w:rsidRPr="00360F03">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360F03" w:rsidRDefault="00FD651F" w:rsidP="00426CF6">
            <w:pPr>
              <w:jc w:val="center"/>
              <w:rPr>
                <w:sz w:val="18"/>
                <w:szCs w:val="18"/>
              </w:rPr>
            </w:pPr>
            <w:r w:rsidRPr="00360F03">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863B8D" w:rsidRDefault="00FD651F" w:rsidP="00426CF6">
            <w:pPr>
              <w:jc w:val="center"/>
              <w:rPr>
                <w:sz w:val="18"/>
                <w:szCs w:val="18"/>
              </w:rPr>
            </w:pPr>
            <w:r>
              <w:rPr>
                <w:sz w:val="18"/>
                <w:szCs w:val="18"/>
              </w:rPr>
              <w:t>67 574,350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18 804,100</w:t>
            </w:r>
          </w:p>
        </w:tc>
      </w:tr>
      <w:tr w:rsidR="00FD651F" w:rsidTr="00FD651F">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D651F" w:rsidRPr="000C6E10" w:rsidRDefault="00FD651F"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0C6E10" w:rsidRDefault="00FD651F" w:rsidP="00426CF6">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FD651F" w:rsidRPr="00360F03" w:rsidRDefault="00FD651F" w:rsidP="00426CF6">
            <w:pPr>
              <w:jc w:val="center"/>
              <w:rPr>
                <w:sz w:val="18"/>
                <w:szCs w:val="18"/>
              </w:rPr>
            </w:pPr>
            <w:r>
              <w:rPr>
                <w:sz w:val="18"/>
                <w:szCs w:val="18"/>
              </w:rPr>
              <w:t>626 653,400</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60F03" w:rsidRDefault="00FD651F" w:rsidP="00426CF6">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60F03" w:rsidRDefault="00FD651F" w:rsidP="00426CF6">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60F03" w:rsidRDefault="00FD651F" w:rsidP="00426CF6">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60F03" w:rsidRDefault="00FD651F" w:rsidP="00426CF6">
            <w:pPr>
              <w:jc w:val="center"/>
              <w:rPr>
                <w:sz w:val="18"/>
                <w:szCs w:val="18"/>
              </w:rPr>
            </w:pPr>
            <w:r>
              <w:rPr>
                <w:sz w:val="18"/>
                <w:szCs w:val="18"/>
              </w:rPr>
              <w:t>2 574,000</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0C6E10" w:rsidRDefault="00FD651F" w:rsidP="00426CF6">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0C6E10" w:rsidRDefault="00FD651F" w:rsidP="00426CF6">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0C6E10" w:rsidRDefault="00FD651F" w:rsidP="00426CF6">
            <w:pPr>
              <w:jc w:val="center"/>
              <w:rPr>
                <w:sz w:val="18"/>
                <w:szCs w:val="18"/>
              </w:rPr>
            </w:pPr>
            <w:r w:rsidRPr="000C6E10">
              <w:rPr>
                <w:sz w:val="18"/>
                <w:szCs w:val="18"/>
              </w:rPr>
              <w:t>0,000</w:t>
            </w:r>
          </w:p>
        </w:tc>
      </w:tr>
      <w:tr w:rsidR="00FD651F" w:rsidTr="00FD651F">
        <w:trPr>
          <w:trHeight w:val="57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FD651F" w:rsidRPr="000C6E10" w:rsidRDefault="00FD651F" w:rsidP="00F859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0C6E10" w:rsidRDefault="00FD651F" w:rsidP="00F8593A">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FD651F" w:rsidRPr="00192A99" w:rsidRDefault="00FD651F" w:rsidP="00F8593A">
            <w:pPr>
              <w:jc w:val="center"/>
              <w:rPr>
                <w:sz w:val="18"/>
                <w:szCs w:val="18"/>
                <w:highlight w:val="yellow"/>
              </w:rPr>
            </w:pPr>
            <w:r w:rsidRPr="00744B11">
              <w:rPr>
                <w:sz w:val="18"/>
                <w:szCs w:val="18"/>
              </w:rPr>
              <w:t>492 909,849</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60F03" w:rsidRDefault="00FD651F" w:rsidP="00F8593A">
            <w:pPr>
              <w:jc w:val="center"/>
              <w:rPr>
                <w:sz w:val="18"/>
                <w:szCs w:val="18"/>
              </w:rPr>
            </w:pPr>
            <w:r w:rsidRPr="00360F03">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60F03" w:rsidRDefault="00FD651F" w:rsidP="00F8593A">
            <w:pPr>
              <w:jc w:val="center"/>
              <w:rPr>
                <w:sz w:val="18"/>
                <w:szCs w:val="18"/>
              </w:rPr>
            </w:pPr>
            <w:r w:rsidRPr="00360F03">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60F03" w:rsidRDefault="00FD651F" w:rsidP="00F8593A">
            <w:pPr>
              <w:jc w:val="center"/>
              <w:rPr>
                <w:sz w:val="18"/>
                <w:szCs w:val="18"/>
              </w:rPr>
            </w:pPr>
            <w:r w:rsidRPr="00360F03">
              <w:rPr>
                <w:sz w:val="18"/>
                <w:szCs w:val="18"/>
              </w:rPr>
              <w:t>25 388,732</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60F03" w:rsidRDefault="00FD651F" w:rsidP="00F8593A">
            <w:pPr>
              <w:jc w:val="center"/>
              <w:rPr>
                <w:sz w:val="18"/>
                <w:szCs w:val="18"/>
              </w:rPr>
            </w:pPr>
            <w:r>
              <w:rPr>
                <w:sz w:val="18"/>
                <w:szCs w:val="18"/>
              </w:rPr>
              <w:t>65 000,350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F8593A">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F8593A">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F8593A">
            <w:pPr>
              <w:jc w:val="center"/>
              <w:rPr>
                <w:sz w:val="18"/>
                <w:szCs w:val="18"/>
              </w:rPr>
            </w:pPr>
            <w:r w:rsidRPr="00F8593A">
              <w:rPr>
                <w:sz w:val="18"/>
                <w:szCs w:val="18"/>
              </w:rPr>
              <w:t>18 804,100</w:t>
            </w:r>
          </w:p>
        </w:tc>
      </w:tr>
      <w:tr w:rsidR="00FD651F" w:rsidTr="00FD651F">
        <w:trPr>
          <w:trHeight w:val="616"/>
        </w:trPr>
        <w:tc>
          <w:tcPr>
            <w:tcW w:w="4962"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FD651F" w:rsidRPr="000C6E10" w:rsidRDefault="00FD651F" w:rsidP="00426CF6">
            <w:pPr>
              <w:jc w:val="center"/>
              <w:rPr>
                <w:sz w:val="18"/>
                <w:szCs w:val="18"/>
              </w:rPr>
            </w:pPr>
            <w:r w:rsidRPr="000C6E10">
              <w:rPr>
                <w:sz w:val="18"/>
                <w:szCs w:val="18"/>
              </w:rPr>
              <w:t>Всего по муниципальной программе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651F" w:rsidRPr="000C6E10" w:rsidRDefault="00FD651F" w:rsidP="00426CF6">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Pr>
                <w:sz w:val="18"/>
                <w:szCs w:val="18"/>
              </w:rPr>
              <w:t>4 911 231,937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985 865,385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845 664,188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649 423,338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Pr>
                <w:sz w:val="18"/>
                <w:szCs w:val="18"/>
              </w:rPr>
              <w:t>631 785,145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602 569,427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597 928,527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F8593A" w:rsidRDefault="00FD651F" w:rsidP="00426CF6">
            <w:pPr>
              <w:jc w:val="center"/>
              <w:rPr>
                <w:sz w:val="18"/>
                <w:szCs w:val="18"/>
              </w:rPr>
            </w:pPr>
            <w:r w:rsidRPr="00F8593A">
              <w:rPr>
                <w:sz w:val="18"/>
                <w:szCs w:val="18"/>
              </w:rPr>
              <w:t>597 995,927</w:t>
            </w:r>
          </w:p>
        </w:tc>
      </w:tr>
      <w:tr w:rsidR="00FD651F" w:rsidTr="00FD651F">
        <w:trPr>
          <w:trHeight w:val="760"/>
        </w:trPr>
        <w:tc>
          <w:tcPr>
            <w:tcW w:w="4962" w:type="dxa"/>
            <w:gridSpan w:val="5"/>
            <w:vMerge/>
            <w:tcBorders>
              <w:left w:val="single" w:sz="4" w:space="0" w:color="auto"/>
              <w:right w:val="single" w:sz="4" w:space="0" w:color="auto"/>
            </w:tcBorders>
            <w:shd w:val="clear" w:color="auto" w:fill="auto"/>
            <w:vAlign w:val="center"/>
            <w:hideMark/>
          </w:tcPr>
          <w:p w:rsidR="00FD651F" w:rsidRPr="00960796" w:rsidRDefault="00FD651F"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E450A7">
            <w:pPr>
              <w:jc w:val="center"/>
              <w:rPr>
                <w:sz w:val="18"/>
                <w:szCs w:val="18"/>
              </w:rPr>
            </w:pPr>
            <w:r>
              <w:rPr>
                <w:sz w:val="18"/>
                <w:szCs w:val="18"/>
              </w:rPr>
              <w:t>710 212,711</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E450A7">
            <w:pPr>
              <w:jc w:val="center"/>
              <w:rPr>
                <w:sz w:val="18"/>
                <w:szCs w:val="18"/>
              </w:rPr>
            </w:pPr>
            <w:r>
              <w:rPr>
                <w:sz w:val="18"/>
                <w:szCs w:val="18"/>
              </w:rPr>
              <w:t>25 521,071</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4 010,711</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4 010,711</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4 010,711</w:t>
            </w:r>
          </w:p>
        </w:tc>
      </w:tr>
      <w:tr w:rsidR="00FD651F" w:rsidTr="00FD651F">
        <w:trPr>
          <w:trHeight w:val="758"/>
        </w:trPr>
        <w:tc>
          <w:tcPr>
            <w:tcW w:w="4962" w:type="dxa"/>
            <w:gridSpan w:val="5"/>
            <w:vMerge/>
            <w:tcBorders>
              <w:left w:val="single" w:sz="4" w:space="0" w:color="auto"/>
              <w:right w:val="single" w:sz="4" w:space="0" w:color="auto"/>
            </w:tcBorders>
            <w:shd w:val="clear" w:color="auto" w:fill="auto"/>
            <w:vAlign w:val="center"/>
            <w:hideMark/>
          </w:tcPr>
          <w:p w:rsidR="00FD651F" w:rsidRPr="00960796" w:rsidRDefault="00FD651F" w:rsidP="00426CF6">
            <w:pPr>
              <w:rPr>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Pr>
                <w:sz w:val="18"/>
                <w:szCs w:val="18"/>
              </w:rPr>
              <w:t>3 625 125,178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427 438,432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668 511,538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464 335,276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Pr>
                <w:sz w:val="18"/>
                <w:szCs w:val="18"/>
              </w:rPr>
              <w:t>529 116,093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514 979,413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510 338,513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510 405,913</w:t>
            </w:r>
          </w:p>
        </w:tc>
      </w:tr>
      <w:tr w:rsidR="00FD651F" w:rsidTr="00FD651F">
        <w:trPr>
          <w:trHeight w:val="949"/>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FD651F" w:rsidRPr="00960796" w:rsidRDefault="00FD651F"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960796" w:rsidRDefault="00FD651F"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575 894,048</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hideMark/>
          </w:tcPr>
          <w:p w:rsidR="00FD651F" w:rsidRPr="003D34DB" w:rsidRDefault="00FD651F" w:rsidP="00426CF6">
            <w:pPr>
              <w:jc w:val="center"/>
              <w:rPr>
                <w:sz w:val="18"/>
                <w:szCs w:val="18"/>
              </w:rPr>
            </w:pPr>
            <w:r w:rsidRPr="003D34DB">
              <w:rPr>
                <w:sz w:val="18"/>
                <w:szCs w:val="18"/>
              </w:rPr>
              <w:t>83 579,303</w:t>
            </w:r>
          </w:p>
        </w:tc>
      </w:tr>
      <w:tr w:rsidR="00FD651F" w:rsidTr="00FD651F">
        <w:trPr>
          <w:trHeight w:val="315"/>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51F" w:rsidRPr="00552380" w:rsidRDefault="00FD651F" w:rsidP="00426CF6">
            <w:pPr>
              <w:rPr>
                <w:sz w:val="18"/>
                <w:szCs w:val="18"/>
              </w:rPr>
            </w:pPr>
            <w:r w:rsidRPr="00552380">
              <w:rPr>
                <w:sz w:val="18"/>
                <w:szCs w:val="18"/>
              </w:rPr>
              <w:t>В том числе:</w:t>
            </w:r>
          </w:p>
        </w:tc>
      </w:tr>
      <w:tr w:rsidR="00FD651F" w:rsidTr="00FD651F">
        <w:trPr>
          <w:trHeight w:val="315"/>
        </w:trPr>
        <w:tc>
          <w:tcPr>
            <w:tcW w:w="3261" w:type="dxa"/>
            <w:gridSpan w:val="3"/>
            <w:tcBorders>
              <w:top w:val="nil"/>
              <w:left w:val="single" w:sz="4" w:space="0" w:color="auto"/>
              <w:bottom w:val="nil"/>
            </w:tcBorders>
            <w:shd w:val="clear" w:color="auto" w:fill="auto"/>
            <w:noWrap/>
            <w:vAlign w:val="center"/>
          </w:tcPr>
          <w:p w:rsidR="00FD651F" w:rsidRPr="00552380" w:rsidRDefault="00FD651F" w:rsidP="00426CF6">
            <w:pPr>
              <w:rPr>
                <w:sz w:val="18"/>
                <w:szCs w:val="18"/>
              </w:rPr>
            </w:pPr>
            <w:r>
              <w:rPr>
                <w:sz w:val="18"/>
                <w:szCs w:val="18"/>
              </w:rPr>
              <w:t>Ответственный исполнитель:</w:t>
            </w:r>
          </w:p>
        </w:tc>
        <w:tc>
          <w:tcPr>
            <w:tcW w:w="1701" w:type="dxa"/>
            <w:gridSpan w:val="2"/>
            <w:tcBorders>
              <w:top w:val="nil"/>
              <w:left w:val="nil"/>
              <w:bottom w:val="nil"/>
              <w:right w:val="single" w:sz="4" w:space="0" w:color="auto"/>
            </w:tcBorders>
            <w:shd w:val="clear" w:color="auto" w:fill="auto"/>
            <w:noWrap/>
            <w:vAlign w:val="center"/>
            <w:hideMark/>
          </w:tcPr>
          <w:p w:rsidR="00FD651F" w:rsidRPr="00552380" w:rsidRDefault="00FD651F"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D651F" w:rsidRPr="00552380" w:rsidRDefault="00FD651F"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3D34DB" w:rsidRDefault="00FD651F" w:rsidP="00360F03">
            <w:pPr>
              <w:jc w:val="center"/>
              <w:rPr>
                <w:sz w:val="18"/>
                <w:szCs w:val="18"/>
              </w:rPr>
            </w:pPr>
            <w:r>
              <w:rPr>
                <w:sz w:val="18"/>
                <w:szCs w:val="18"/>
              </w:rPr>
              <w:t>3 924 698,103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426CF6">
            <w:pPr>
              <w:jc w:val="right"/>
              <w:rPr>
                <w:sz w:val="18"/>
                <w:szCs w:val="18"/>
              </w:rPr>
            </w:pPr>
            <w:r w:rsidRPr="003D34DB">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426CF6">
            <w:pPr>
              <w:jc w:val="right"/>
              <w:rPr>
                <w:sz w:val="18"/>
                <w:szCs w:val="18"/>
              </w:rPr>
            </w:pPr>
            <w:r w:rsidRPr="003D34DB">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426CF6">
            <w:pPr>
              <w:jc w:val="right"/>
              <w:rPr>
                <w:sz w:val="18"/>
                <w:szCs w:val="18"/>
              </w:rPr>
            </w:pPr>
            <w:r w:rsidRPr="003D34DB">
              <w:rPr>
                <w:sz w:val="18"/>
                <w:szCs w:val="18"/>
              </w:rPr>
              <w:t>599 537,968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360F03">
            <w:pPr>
              <w:jc w:val="center"/>
              <w:rPr>
                <w:sz w:val="18"/>
                <w:szCs w:val="18"/>
              </w:rPr>
            </w:pPr>
            <w:r>
              <w:rPr>
                <w:sz w:val="18"/>
                <w:szCs w:val="18"/>
              </w:rPr>
              <w:t>582 230,825</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426CF6">
            <w:pPr>
              <w:jc w:val="right"/>
              <w:rPr>
                <w:sz w:val="18"/>
                <w:szCs w:val="18"/>
              </w:rPr>
            </w:pPr>
            <w:r w:rsidRPr="003D34DB">
              <w:rPr>
                <w:sz w:val="18"/>
                <w:szCs w:val="18"/>
              </w:rPr>
              <w:t>602 270,257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3D34DB">
            <w:pPr>
              <w:jc w:val="center"/>
              <w:rPr>
                <w:sz w:val="18"/>
                <w:szCs w:val="18"/>
              </w:rPr>
            </w:pPr>
            <w:r w:rsidRPr="003D34DB">
              <w:rPr>
                <w:sz w:val="18"/>
                <w:szCs w:val="18"/>
              </w:rPr>
              <w:t>597 629,357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426CF6">
            <w:pPr>
              <w:jc w:val="right"/>
              <w:rPr>
                <w:sz w:val="18"/>
                <w:szCs w:val="18"/>
              </w:rPr>
            </w:pPr>
            <w:r w:rsidRPr="003D34DB">
              <w:rPr>
                <w:sz w:val="18"/>
                <w:szCs w:val="18"/>
              </w:rPr>
              <w:t>597 696,757</w:t>
            </w:r>
          </w:p>
        </w:tc>
      </w:tr>
      <w:tr w:rsidR="00FD651F" w:rsidTr="00FD651F">
        <w:trPr>
          <w:trHeight w:val="257"/>
        </w:trPr>
        <w:tc>
          <w:tcPr>
            <w:tcW w:w="4962" w:type="dxa"/>
            <w:gridSpan w:val="5"/>
            <w:vMerge w:val="restart"/>
            <w:tcBorders>
              <w:top w:val="nil"/>
              <w:left w:val="single" w:sz="4" w:space="0" w:color="auto"/>
              <w:bottom w:val="single" w:sz="4" w:space="0" w:color="auto"/>
              <w:right w:val="single" w:sz="4" w:space="0" w:color="auto"/>
            </w:tcBorders>
            <w:shd w:val="clear" w:color="auto" w:fill="auto"/>
            <w:hideMark/>
          </w:tcPr>
          <w:p w:rsidR="00FD651F" w:rsidRPr="00552380" w:rsidRDefault="00FD651F" w:rsidP="00426CF6">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D651F" w:rsidRPr="00552380" w:rsidRDefault="00FD651F"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D651F" w:rsidRPr="00192A99" w:rsidRDefault="00FD651F"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D651F" w:rsidRPr="003A2DDB" w:rsidRDefault="00FD651F"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D651F" w:rsidRPr="00192A99" w:rsidRDefault="00FD651F"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D651F" w:rsidRPr="00192A99" w:rsidRDefault="00FD651F"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FD651F" w:rsidRPr="00192A99" w:rsidRDefault="00FD651F" w:rsidP="00426CF6">
            <w:pPr>
              <w:rPr>
                <w:sz w:val="18"/>
                <w:szCs w:val="18"/>
                <w:highlight w:val="yellow"/>
              </w:rPr>
            </w:pPr>
          </w:p>
        </w:tc>
      </w:tr>
      <w:tr w:rsidR="00FD651F" w:rsidTr="00FD651F">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D651F" w:rsidRPr="00552380" w:rsidRDefault="00FD651F"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552380" w:rsidRDefault="00FD651F" w:rsidP="00426CF6">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3D34DB" w:rsidRDefault="00FD651F" w:rsidP="00E450A7">
            <w:pPr>
              <w:jc w:val="center"/>
              <w:rPr>
                <w:sz w:val="18"/>
                <w:szCs w:val="18"/>
              </w:rPr>
            </w:pPr>
            <w:r w:rsidRPr="003D34DB">
              <w:rPr>
                <w:sz w:val="18"/>
                <w:szCs w:val="18"/>
              </w:rPr>
              <w:t>83 559,311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426CF6">
            <w:pPr>
              <w:jc w:val="center"/>
              <w:rPr>
                <w:sz w:val="18"/>
                <w:szCs w:val="18"/>
              </w:rPr>
            </w:pPr>
            <w:r w:rsidRPr="003D34DB">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426CF6">
            <w:pPr>
              <w:jc w:val="center"/>
              <w:rPr>
                <w:sz w:val="18"/>
                <w:szCs w:val="18"/>
              </w:rPr>
            </w:pPr>
            <w:r w:rsidRPr="003D34DB">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426CF6">
            <w:pPr>
              <w:jc w:val="center"/>
              <w:rPr>
                <w:sz w:val="18"/>
                <w:szCs w:val="18"/>
              </w:rPr>
            </w:pPr>
            <w:r w:rsidRPr="003D34DB">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E450A7">
            <w:pPr>
              <w:jc w:val="center"/>
              <w:rPr>
                <w:sz w:val="18"/>
                <w:szCs w:val="18"/>
              </w:rPr>
            </w:pPr>
            <w:r w:rsidRPr="003D34DB">
              <w:rPr>
                <w:sz w:val="18"/>
                <w:szCs w:val="18"/>
              </w:rPr>
              <w:t>22 947,071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426CF6">
            <w:pPr>
              <w:jc w:val="center"/>
              <w:rPr>
                <w:sz w:val="18"/>
                <w:szCs w:val="18"/>
              </w:rPr>
            </w:pPr>
            <w:r w:rsidRPr="003D34DB">
              <w:rPr>
                <w:sz w:val="18"/>
                <w:szCs w:val="18"/>
              </w:rPr>
              <w:t>4 010,711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426CF6">
            <w:pPr>
              <w:jc w:val="center"/>
              <w:rPr>
                <w:sz w:val="18"/>
                <w:szCs w:val="18"/>
              </w:rPr>
            </w:pPr>
            <w:r w:rsidRPr="003D34DB">
              <w:rPr>
                <w:sz w:val="18"/>
                <w:szCs w:val="18"/>
              </w:rPr>
              <w:t>4 010,711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3D34DB" w:rsidRDefault="00FD651F" w:rsidP="00426CF6">
            <w:pPr>
              <w:jc w:val="center"/>
              <w:rPr>
                <w:sz w:val="18"/>
                <w:szCs w:val="18"/>
              </w:rPr>
            </w:pPr>
            <w:r w:rsidRPr="003D34DB">
              <w:rPr>
                <w:sz w:val="18"/>
                <w:szCs w:val="18"/>
              </w:rPr>
              <w:t>4 010,711</w:t>
            </w:r>
          </w:p>
        </w:tc>
      </w:tr>
      <w:tr w:rsidR="00FD651F" w:rsidTr="00FD651F">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D651F" w:rsidRPr="00552380" w:rsidRDefault="00FD651F"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552380" w:rsidRDefault="00FD651F" w:rsidP="00426CF6">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D651F" w:rsidRPr="003D34DB" w:rsidRDefault="00FD651F" w:rsidP="00360F03">
            <w:pPr>
              <w:jc w:val="center"/>
              <w:rPr>
                <w:sz w:val="18"/>
                <w:szCs w:val="18"/>
              </w:rPr>
            </w:pPr>
            <w:r>
              <w:rPr>
                <w:sz w:val="18"/>
                <w:szCs w:val="18"/>
              </w:rPr>
              <w:t>3 265 244,744</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426CF6">
            <w:pPr>
              <w:jc w:val="center"/>
              <w:rPr>
                <w:sz w:val="18"/>
                <w:szCs w:val="18"/>
              </w:rPr>
            </w:pPr>
            <w:r w:rsidRPr="003D34DB">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426CF6">
            <w:pPr>
              <w:jc w:val="center"/>
              <w:rPr>
                <w:sz w:val="18"/>
                <w:szCs w:val="18"/>
              </w:rPr>
            </w:pPr>
            <w:r w:rsidRPr="003D34DB">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426CF6">
            <w:pPr>
              <w:jc w:val="center"/>
              <w:rPr>
                <w:sz w:val="18"/>
                <w:szCs w:val="18"/>
              </w:rPr>
            </w:pPr>
            <w:r w:rsidRPr="003D34DB">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360F03">
            <w:pPr>
              <w:jc w:val="center"/>
              <w:rPr>
                <w:sz w:val="18"/>
                <w:szCs w:val="18"/>
              </w:rPr>
            </w:pPr>
            <w:r>
              <w:rPr>
                <w:sz w:val="18"/>
                <w:szCs w:val="18"/>
              </w:rPr>
              <w:t>482 135,773</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426CF6">
            <w:pPr>
              <w:jc w:val="center"/>
              <w:rPr>
                <w:sz w:val="18"/>
                <w:szCs w:val="18"/>
              </w:rPr>
            </w:pPr>
            <w:r w:rsidRPr="003D34DB">
              <w:rPr>
                <w:sz w:val="18"/>
                <w:szCs w:val="18"/>
              </w:rPr>
              <w:t>514 680,243</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426CF6">
            <w:pPr>
              <w:jc w:val="center"/>
              <w:rPr>
                <w:sz w:val="18"/>
                <w:szCs w:val="18"/>
              </w:rPr>
            </w:pPr>
            <w:r w:rsidRPr="003D34DB">
              <w:rPr>
                <w:sz w:val="18"/>
                <w:szCs w:val="18"/>
              </w:rPr>
              <w:t>510 039,343</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426CF6">
            <w:pPr>
              <w:jc w:val="center"/>
              <w:rPr>
                <w:sz w:val="18"/>
                <w:szCs w:val="18"/>
              </w:rPr>
            </w:pPr>
            <w:r w:rsidRPr="003D34DB">
              <w:rPr>
                <w:sz w:val="18"/>
                <w:szCs w:val="18"/>
              </w:rPr>
              <w:t>510 106,743</w:t>
            </w:r>
          </w:p>
        </w:tc>
      </w:tr>
      <w:tr w:rsidR="00FD651F" w:rsidTr="00FD651F">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FD651F" w:rsidRPr="00552380" w:rsidRDefault="00FD651F" w:rsidP="003D34D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552380" w:rsidRDefault="00FD651F" w:rsidP="003D34DB">
            <w:pPr>
              <w:jc w:val="center"/>
              <w:rPr>
                <w:sz w:val="18"/>
                <w:szCs w:val="18"/>
              </w:rPr>
            </w:pPr>
            <w:r w:rsidRPr="00552380">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tcPr>
          <w:p w:rsidR="00FD651F" w:rsidRPr="003D34DB" w:rsidRDefault="00FD651F" w:rsidP="003D34DB">
            <w:pPr>
              <w:jc w:val="center"/>
              <w:rPr>
                <w:sz w:val="18"/>
                <w:szCs w:val="18"/>
              </w:rPr>
            </w:pPr>
            <w:r w:rsidRPr="003D34DB">
              <w:rPr>
                <w:sz w:val="18"/>
                <w:szCs w:val="18"/>
              </w:rPr>
              <w:t>575 894,048</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3D34DB">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3D34DB">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3D34DB">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3D34DB">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3D34DB">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3D34DB">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tcPr>
          <w:p w:rsidR="00FD651F" w:rsidRPr="003D34DB" w:rsidRDefault="00FD651F" w:rsidP="003D34DB">
            <w:pPr>
              <w:jc w:val="center"/>
              <w:rPr>
                <w:sz w:val="18"/>
                <w:szCs w:val="18"/>
              </w:rPr>
            </w:pPr>
            <w:r w:rsidRPr="003D34DB">
              <w:rPr>
                <w:sz w:val="18"/>
                <w:szCs w:val="18"/>
              </w:rPr>
              <w:t>83 579,303</w:t>
            </w:r>
          </w:p>
        </w:tc>
      </w:tr>
      <w:tr w:rsidR="00FD651F" w:rsidTr="00FD651F">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D651F" w:rsidRPr="00552380" w:rsidRDefault="00FD651F" w:rsidP="00426CF6">
            <w:pPr>
              <w:rPr>
                <w:sz w:val="18"/>
                <w:szCs w:val="18"/>
              </w:rPr>
            </w:pPr>
            <w:r w:rsidRPr="00552380">
              <w:rPr>
                <w:sz w:val="18"/>
                <w:szCs w:val="18"/>
              </w:rPr>
              <w:t>Соисполнитель 1:</w:t>
            </w:r>
          </w:p>
        </w:tc>
        <w:tc>
          <w:tcPr>
            <w:tcW w:w="1701" w:type="dxa"/>
            <w:gridSpan w:val="2"/>
            <w:tcBorders>
              <w:top w:val="nil"/>
              <w:left w:val="nil"/>
              <w:bottom w:val="nil"/>
              <w:right w:val="single" w:sz="4" w:space="0" w:color="auto"/>
            </w:tcBorders>
            <w:shd w:val="clear" w:color="auto" w:fill="auto"/>
            <w:noWrap/>
            <w:vAlign w:val="center"/>
            <w:hideMark/>
          </w:tcPr>
          <w:p w:rsidR="00FD651F" w:rsidRPr="00552380" w:rsidRDefault="00FD651F"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FD651F" w:rsidRPr="00552380" w:rsidRDefault="00FD651F"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9E77D0" w:rsidRDefault="00FD651F" w:rsidP="00426CF6">
            <w:pPr>
              <w:jc w:val="center"/>
              <w:rPr>
                <w:sz w:val="18"/>
                <w:szCs w:val="18"/>
              </w:rPr>
            </w:pPr>
            <w:r>
              <w:rPr>
                <w:sz w:val="18"/>
                <w:szCs w:val="18"/>
              </w:rPr>
              <w:t>936 642,627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9E77D0" w:rsidRDefault="00FD651F" w:rsidP="00426CF6">
            <w:pPr>
              <w:jc w:val="center"/>
              <w:rPr>
                <w:sz w:val="18"/>
                <w:szCs w:val="18"/>
              </w:rPr>
            </w:pPr>
            <w:r w:rsidRPr="009E77D0">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9E77D0" w:rsidRDefault="00FD651F" w:rsidP="00426CF6">
            <w:pPr>
              <w:jc w:val="center"/>
              <w:rPr>
                <w:sz w:val="18"/>
                <w:szCs w:val="18"/>
              </w:rPr>
            </w:pPr>
            <w:r w:rsidRPr="009E77D0">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9E77D0" w:rsidRDefault="00FD651F" w:rsidP="00426CF6">
            <w:pPr>
              <w:jc w:val="center"/>
              <w:rPr>
                <w:sz w:val="18"/>
                <w:szCs w:val="18"/>
              </w:rPr>
            </w:pPr>
            <w:r w:rsidRPr="009E77D0">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9E77D0" w:rsidRDefault="00FD651F" w:rsidP="00426CF6">
            <w:pPr>
              <w:jc w:val="center"/>
              <w:rPr>
                <w:sz w:val="18"/>
                <w:szCs w:val="18"/>
              </w:rPr>
            </w:pPr>
            <w:r>
              <w:rPr>
                <w:sz w:val="18"/>
                <w:szCs w:val="18"/>
              </w:rPr>
              <w:t>3 748,486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r>
      <w:tr w:rsidR="00FD651F" w:rsidTr="00FD651F">
        <w:trPr>
          <w:trHeight w:val="315"/>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FD651F" w:rsidRPr="00552380" w:rsidRDefault="00FD651F" w:rsidP="00426CF6">
            <w:pPr>
              <w:rPr>
                <w:sz w:val="18"/>
                <w:szCs w:val="18"/>
              </w:rPr>
            </w:pPr>
            <w:r w:rsidRPr="00552380">
              <w:rPr>
                <w:sz w:val="18"/>
                <w:szCs w:val="18"/>
              </w:rPr>
              <w:t xml:space="preserve">Департамент градостроительства </w:t>
            </w:r>
            <w:r>
              <w:rPr>
                <w:sz w:val="18"/>
                <w:szCs w:val="18"/>
              </w:rPr>
              <w:t xml:space="preserve">и земельных отношений </w:t>
            </w:r>
            <w:r w:rsidRPr="00552380">
              <w:rPr>
                <w:sz w:val="18"/>
                <w:szCs w:val="18"/>
              </w:rPr>
              <w:t>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D651F" w:rsidRPr="00552380" w:rsidRDefault="00FD651F"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D651F" w:rsidRPr="00B53B96"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B53B96"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B53B96"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B53B96"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B53B96"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r>
      <w:tr w:rsidR="00FD651F" w:rsidTr="00FD651F">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FD651F" w:rsidRPr="00552380" w:rsidRDefault="00FD651F"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552380" w:rsidRDefault="00FD651F" w:rsidP="00426CF6">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BF666B" w:rsidRDefault="00FD651F" w:rsidP="00426CF6">
            <w:pPr>
              <w:jc w:val="center"/>
              <w:rPr>
                <w:sz w:val="18"/>
                <w:szCs w:val="18"/>
              </w:rPr>
            </w:pPr>
            <w:r>
              <w:rPr>
                <w:sz w:val="18"/>
                <w:szCs w:val="18"/>
              </w:rPr>
              <w:t>626 653,400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BF666B" w:rsidRDefault="00FD651F" w:rsidP="00426CF6">
            <w:pPr>
              <w:jc w:val="center"/>
              <w:rPr>
                <w:sz w:val="18"/>
                <w:szCs w:val="18"/>
              </w:rPr>
            </w:pPr>
            <w:r w:rsidRPr="00BF666B">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BF666B" w:rsidRDefault="00FD651F" w:rsidP="00426CF6">
            <w:pPr>
              <w:jc w:val="center"/>
              <w:rPr>
                <w:sz w:val="18"/>
                <w:szCs w:val="18"/>
              </w:rPr>
            </w:pPr>
            <w:r w:rsidRPr="00BF666B">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BF666B" w:rsidRDefault="00FD651F" w:rsidP="00426CF6">
            <w:pPr>
              <w:jc w:val="center"/>
              <w:rPr>
                <w:sz w:val="18"/>
                <w:szCs w:val="18"/>
              </w:rPr>
            </w:pPr>
            <w:r w:rsidRPr="00BF666B">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BF666B" w:rsidRDefault="00FD651F" w:rsidP="00426CF6">
            <w:pPr>
              <w:jc w:val="center"/>
              <w:rPr>
                <w:sz w:val="18"/>
                <w:szCs w:val="18"/>
              </w:rPr>
            </w:pPr>
            <w:r>
              <w:rPr>
                <w:sz w:val="18"/>
                <w:szCs w:val="18"/>
              </w:rPr>
              <w:t>2 574,000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r>
      <w:tr w:rsidR="00FD651F" w:rsidTr="00FD651F">
        <w:trPr>
          <w:trHeight w:val="660"/>
        </w:trPr>
        <w:tc>
          <w:tcPr>
            <w:tcW w:w="4962" w:type="dxa"/>
            <w:gridSpan w:val="5"/>
            <w:vMerge/>
            <w:tcBorders>
              <w:top w:val="nil"/>
              <w:left w:val="single" w:sz="4" w:space="0" w:color="auto"/>
              <w:bottom w:val="single" w:sz="4" w:space="0" w:color="auto"/>
              <w:right w:val="single" w:sz="4" w:space="0" w:color="000000"/>
            </w:tcBorders>
            <w:vAlign w:val="center"/>
            <w:hideMark/>
          </w:tcPr>
          <w:p w:rsidR="00FD651F" w:rsidRPr="00552380" w:rsidRDefault="00FD651F"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552380" w:rsidRDefault="00FD651F" w:rsidP="00426CF6">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D651F" w:rsidRPr="009E77D0" w:rsidRDefault="00FD651F" w:rsidP="00BF666B">
            <w:pPr>
              <w:jc w:val="center"/>
              <w:rPr>
                <w:sz w:val="18"/>
                <w:szCs w:val="18"/>
              </w:rPr>
            </w:pPr>
            <w:r>
              <w:rPr>
                <w:sz w:val="18"/>
                <w:szCs w:val="18"/>
              </w:rPr>
              <w:t>309 989,227</w:t>
            </w:r>
          </w:p>
        </w:tc>
        <w:tc>
          <w:tcPr>
            <w:tcW w:w="1134" w:type="dxa"/>
            <w:tcBorders>
              <w:top w:val="nil"/>
              <w:left w:val="nil"/>
              <w:bottom w:val="single" w:sz="4" w:space="0" w:color="auto"/>
              <w:right w:val="single" w:sz="4" w:space="0" w:color="auto"/>
            </w:tcBorders>
            <w:shd w:val="clear" w:color="auto" w:fill="auto"/>
            <w:noWrap/>
            <w:vAlign w:val="center"/>
          </w:tcPr>
          <w:p w:rsidR="00FD651F" w:rsidRPr="009E77D0" w:rsidRDefault="00FD651F" w:rsidP="00426CF6">
            <w:pPr>
              <w:jc w:val="center"/>
              <w:rPr>
                <w:sz w:val="18"/>
                <w:szCs w:val="18"/>
              </w:rPr>
            </w:pPr>
            <w:r w:rsidRPr="009E77D0">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FD651F" w:rsidRPr="009E77D0" w:rsidRDefault="00FD651F" w:rsidP="00426CF6">
            <w:pPr>
              <w:jc w:val="center"/>
              <w:rPr>
                <w:sz w:val="18"/>
                <w:szCs w:val="18"/>
              </w:rPr>
            </w:pPr>
            <w:r w:rsidRPr="009E77D0">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FD651F" w:rsidRPr="009E77D0" w:rsidRDefault="00FD651F" w:rsidP="00426CF6">
            <w:pPr>
              <w:jc w:val="center"/>
              <w:rPr>
                <w:sz w:val="18"/>
                <w:szCs w:val="18"/>
              </w:rPr>
            </w:pPr>
            <w:r w:rsidRPr="009E77D0">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FD651F" w:rsidRPr="009E77D0" w:rsidRDefault="00FD651F" w:rsidP="00426CF6">
            <w:pPr>
              <w:jc w:val="center"/>
              <w:rPr>
                <w:sz w:val="18"/>
                <w:szCs w:val="18"/>
              </w:rPr>
            </w:pPr>
            <w:r>
              <w:rPr>
                <w:sz w:val="18"/>
                <w:szCs w:val="18"/>
              </w:rPr>
              <w:t>1 174,486</w:t>
            </w:r>
          </w:p>
        </w:tc>
        <w:tc>
          <w:tcPr>
            <w:tcW w:w="1134" w:type="dxa"/>
            <w:tcBorders>
              <w:top w:val="nil"/>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r>
      <w:tr w:rsidR="00FD651F" w:rsidTr="0077303A">
        <w:trPr>
          <w:trHeight w:val="305"/>
        </w:trPr>
        <w:tc>
          <w:tcPr>
            <w:tcW w:w="1654" w:type="dxa"/>
            <w:gridSpan w:val="2"/>
            <w:tcBorders>
              <w:top w:val="single" w:sz="4" w:space="0" w:color="auto"/>
              <w:left w:val="single" w:sz="4" w:space="0" w:color="auto"/>
              <w:bottom w:val="single" w:sz="4" w:space="0" w:color="auto"/>
              <w:right w:val="single" w:sz="4" w:space="0" w:color="auto"/>
            </w:tcBorders>
            <w:vAlign w:val="center"/>
            <w:hideMark/>
          </w:tcPr>
          <w:p w:rsidR="00FD651F" w:rsidRPr="00552380" w:rsidRDefault="00FD651F" w:rsidP="00106710">
            <w:pPr>
              <w:jc w:val="center"/>
              <w:rPr>
                <w:sz w:val="18"/>
                <w:szCs w:val="18"/>
              </w:rPr>
            </w:pPr>
            <w:r w:rsidRPr="00552380">
              <w:rPr>
                <w:sz w:val="18"/>
                <w:szCs w:val="18"/>
              </w:rPr>
              <w:lastRenderedPageBreak/>
              <w:t>1</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FD651F" w:rsidRPr="00552380" w:rsidRDefault="00FD651F" w:rsidP="00106710">
            <w:pPr>
              <w:jc w:val="center"/>
              <w:rPr>
                <w:sz w:val="18"/>
                <w:szCs w:val="18"/>
              </w:rPr>
            </w:pPr>
            <w:r w:rsidRPr="00552380">
              <w:rPr>
                <w:sz w:val="18"/>
                <w:szCs w:val="18"/>
              </w:rPr>
              <w:t>2</w:t>
            </w:r>
          </w:p>
        </w:tc>
        <w:tc>
          <w:tcPr>
            <w:tcW w:w="1654" w:type="dxa"/>
            <w:tcBorders>
              <w:top w:val="single" w:sz="4" w:space="0" w:color="auto"/>
              <w:left w:val="single" w:sz="4" w:space="0" w:color="auto"/>
              <w:bottom w:val="single" w:sz="4" w:space="0" w:color="auto"/>
              <w:right w:val="single" w:sz="4" w:space="0" w:color="auto"/>
            </w:tcBorders>
            <w:vAlign w:val="center"/>
          </w:tcPr>
          <w:p w:rsidR="00FD651F" w:rsidRPr="00552380" w:rsidRDefault="00FD651F" w:rsidP="00106710">
            <w:pPr>
              <w:jc w:val="center"/>
              <w:rPr>
                <w:sz w:val="18"/>
                <w:szCs w:val="18"/>
              </w:rPr>
            </w:pPr>
            <w:r w:rsidRPr="00552380">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651F" w:rsidRPr="00552380" w:rsidRDefault="00FD651F" w:rsidP="00106710">
            <w:pPr>
              <w:jc w:val="center"/>
              <w:rPr>
                <w:sz w:val="18"/>
                <w:szCs w:val="18"/>
              </w:rPr>
            </w:pPr>
            <w:r w:rsidRPr="00552380">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552380" w:rsidRDefault="00FD651F" w:rsidP="00106710">
            <w:pPr>
              <w:jc w:val="center"/>
              <w:rPr>
                <w:sz w:val="18"/>
                <w:szCs w:val="18"/>
              </w:rPr>
            </w:pPr>
            <w:r w:rsidRPr="00552380">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552380" w:rsidRDefault="00FD651F" w:rsidP="00106710">
            <w:pPr>
              <w:jc w:val="center"/>
              <w:rPr>
                <w:sz w:val="18"/>
                <w:szCs w:val="18"/>
              </w:rPr>
            </w:pPr>
            <w:r w:rsidRPr="00552380">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552380" w:rsidRDefault="00FD651F" w:rsidP="00106710">
            <w:pPr>
              <w:jc w:val="center"/>
              <w:rPr>
                <w:sz w:val="18"/>
                <w:szCs w:val="18"/>
              </w:rPr>
            </w:pPr>
            <w:r w:rsidRPr="0055238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552380" w:rsidRDefault="00FD651F" w:rsidP="00106710">
            <w:pPr>
              <w:jc w:val="center"/>
              <w:rPr>
                <w:sz w:val="18"/>
                <w:szCs w:val="18"/>
              </w:rPr>
            </w:pPr>
            <w:r w:rsidRPr="0055238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552380" w:rsidRDefault="00FD651F" w:rsidP="00106710">
            <w:pPr>
              <w:jc w:val="center"/>
              <w:rPr>
                <w:sz w:val="18"/>
                <w:szCs w:val="18"/>
              </w:rPr>
            </w:pPr>
            <w:r w:rsidRPr="0055238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552380" w:rsidRDefault="00FD651F" w:rsidP="00106710">
            <w:pPr>
              <w:jc w:val="center"/>
              <w:rPr>
                <w:sz w:val="18"/>
                <w:szCs w:val="18"/>
              </w:rPr>
            </w:pPr>
            <w:r w:rsidRPr="00552380">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552380" w:rsidRDefault="00FD651F" w:rsidP="00106710">
            <w:pPr>
              <w:jc w:val="center"/>
              <w:rPr>
                <w:sz w:val="18"/>
                <w:szCs w:val="18"/>
              </w:rPr>
            </w:pPr>
            <w:r w:rsidRPr="00552380">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552380" w:rsidRDefault="00FD651F" w:rsidP="00106710">
            <w:pPr>
              <w:jc w:val="center"/>
              <w:rPr>
                <w:sz w:val="18"/>
                <w:szCs w:val="18"/>
              </w:rPr>
            </w:pPr>
            <w:r w:rsidRPr="00552380">
              <w:rPr>
                <w:sz w:val="18"/>
                <w:szCs w:val="18"/>
              </w:rPr>
              <w:t>12</w:t>
            </w:r>
          </w:p>
        </w:tc>
      </w:tr>
      <w:tr w:rsidR="00FD651F" w:rsidTr="00FD651F">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D651F" w:rsidRPr="00552380" w:rsidRDefault="00FD651F" w:rsidP="00426CF6">
            <w:pPr>
              <w:rPr>
                <w:sz w:val="18"/>
                <w:szCs w:val="18"/>
              </w:rPr>
            </w:pPr>
            <w:r w:rsidRPr="00552380">
              <w:rPr>
                <w:sz w:val="18"/>
                <w:szCs w:val="18"/>
              </w:rPr>
              <w:t>Соисполнитель 2:</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FD651F" w:rsidRPr="00552380" w:rsidRDefault="00FD651F" w:rsidP="00426CF6">
            <w:pPr>
              <w:rPr>
                <w:sz w:val="18"/>
                <w:szCs w:val="18"/>
              </w:rPr>
            </w:pPr>
            <w:r w:rsidRPr="00552380">
              <w:rPr>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51F" w:rsidRPr="00552380" w:rsidRDefault="00FD651F"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299,170</w:t>
            </w:r>
          </w:p>
        </w:tc>
      </w:tr>
      <w:tr w:rsidR="00FD651F" w:rsidTr="00FD651F">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FD651F" w:rsidRPr="00552380" w:rsidRDefault="00FD651F" w:rsidP="00426CF6">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D651F" w:rsidRPr="00552380" w:rsidRDefault="00FD651F"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r>
      <w:tr w:rsidR="00FD651F" w:rsidTr="00FD651F">
        <w:trPr>
          <w:trHeight w:val="720"/>
        </w:trPr>
        <w:tc>
          <w:tcPr>
            <w:tcW w:w="4962" w:type="dxa"/>
            <w:gridSpan w:val="5"/>
            <w:vMerge/>
            <w:tcBorders>
              <w:top w:val="nil"/>
              <w:left w:val="single" w:sz="4" w:space="0" w:color="auto"/>
              <w:bottom w:val="single" w:sz="4" w:space="0" w:color="auto"/>
              <w:right w:val="single" w:sz="4" w:space="0" w:color="000000"/>
            </w:tcBorders>
            <w:vAlign w:val="center"/>
            <w:hideMark/>
          </w:tcPr>
          <w:p w:rsidR="00FD651F" w:rsidRPr="00552380" w:rsidRDefault="00FD651F"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552380" w:rsidRDefault="00FD651F" w:rsidP="00426CF6">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299,170</w:t>
            </w:r>
          </w:p>
        </w:tc>
      </w:tr>
      <w:tr w:rsidR="00FD651F" w:rsidTr="00FD651F">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FD651F" w:rsidRPr="00552380" w:rsidRDefault="00FD651F" w:rsidP="00426CF6">
            <w:pPr>
              <w:rPr>
                <w:sz w:val="18"/>
                <w:szCs w:val="18"/>
              </w:rPr>
            </w:pPr>
            <w:r w:rsidRPr="00552380">
              <w:rPr>
                <w:sz w:val="18"/>
                <w:szCs w:val="18"/>
              </w:rPr>
              <w:t>Соисполнитель 3:</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FD651F" w:rsidRPr="00552380" w:rsidRDefault="00FD651F" w:rsidP="00426CF6">
            <w:pPr>
              <w:rPr>
                <w:sz w:val="18"/>
                <w:szCs w:val="18"/>
              </w:rPr>
            </w:pPr>
            <w:r w:rsidRPr="00552380">
              <w:rPr>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651F" w:rsidRPr="00552380" w:rsidRDefault="00FD651F"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r>
      <w:tr w:rsidR="00FD651F" w:rsidTr="00FD651F">
        <w:trPr>
          <w:trHeight w:val="300"/>
        </w:trPr>
        <w:tc>
          <w:tcPr>
            <w:tcW w:w="4962" w:type="dxa"/>
            <w:gridSpan w:val="5"/>
            <w:vMerge w:val="restart"/>
            <w:tcBorders>
              <w:top w:val="nil"/>
              <w:left w:val="single" w:sz="4" w:space="0" w:color="auto"/>
              <w:right w:val="single" w:sz="4" w:space="0" w:color="000000"/>
            </w:tcBorders>
            <w:shd w:val="clear" w:color="auto" w:fill="auto"/>
            <w:hideMark/>
          </w:tcPr>
          <w:p w:rsidR="00FD651F" w:rsidRPr="00552380" w:rsidRDefault="00FD651F" w:rsidP="00426CF6">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FD651F" w:rsidRPr="00552380" w:rsidRDefault="00FD651F"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FD651F" w:rsidRPr="008B7364" w:rsidRDefault="00FD651F" w:rsidP="00426CF6">
            <w:pPr>
              <w:rPr>
                <w:sz w:val="18"/>
                <w:szCs w:val="18"/>
              </w:rPr>
            </w:pPr>
          </w:p>
        </w:tc>
      </w:tr>
      <w:tr w:rsidR="00FD651F" w:rsidTr="00FD651F">
        <w:trPr>
          <w:trHeight w:val="644"/>
        </w:trPr>
        <w:tc>
          <w:tcPr>
            <w:tcW w:w="4962" w:type="dxa"/>
            <w:gridSpan w:val="5"/>
            <w:vMerge/>
            <w:tcBorders>
              <w:left w:val="single" w:sz="4" w:space="0" w:color="auto"/>
              <w:bottom w:val="single" w:sz="4" w:space="0" w:color="auto"/>
              <w:right w:val="single" w:sz="4" w:space="0" w:color="000000"/>
            </w:tcBorders>
            <w:vAlign w:val="center"/>
            <w:hideMark/>
          </w:tcPr>
          <w:p w:rsidR="00FD651F" w:rsidRPr="00552380" w:rsidRDefault="00FD651F"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FD651F" w:rsidRPr="00552380" w:rsidRDefault="00FD651F" w:rsidP="00426CF6">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917,483</w:t>
            </w:r>
          </w:p>
        </w:tc>
        <w:tc>
          <w:tcPr>
            <w:tcW w:w="1134" w:type="dxa"/>
            <w:tcBorders>
              <w:top w:val="single" w:sz="4" w:space="0" w:color="auto"/>
              <w:left w:val="nil"/>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917,483</w:t>
            </w:r>
          </w:p>
        </w:tc>
        <w:tc>
          <w:tcPr>
            <w:tcW w:w="1134" w:type="dxa"/>
            <w:tcBorders>
              <w:top w:val="single" w:sz="4" w:space="0" w:color="auto"/>
              <w:left w:val="nil"/>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FD651F" w:rsidRPr="008B7364" w:rsidRDefault="00FD651F" w:rsidP="00426CF6">
            <w:pPr>
              <w:jc w:val="center"/>
              <w:rPr>
                <w:sz w:val="18"/>
                <w:szCs w:val="18"/>
              </w:rPr>
            </w:pPr>
            <w:r w:rsidRPr="008B7364">
              <w:rPr>
                <w:sz w:val="18"/>
                <w:szCs w:val="18"/>
              </w:rPr>
              <w:t>0,000</w:t>
            </w:r>
          </w:p>
        </w:tc>
      </w:tr>
      <w:tr w:rsidR="00FD651F" w:rsidTr="00FD651F">
        <w:trPr>
          <w:trHeight w:val="553"/>
        </w:trPr>
        <w:tc>
          <w:tcPr>
            <w:tcW w:w="4962" w:type="dxa"/>
            <w:gridSpan w:val="5"/>
            <w:vMerge w:val="restart"/>
            <w:tcBorders>
              <w:top w:val="single" w:sz="4" w:space="0" w:color="auto"/>
              <w:left w:val="single" w:sz="4" w:space="0" w:color="auto"/>
              <w:right w:val="single" w:sz="4" w:space="0" w:color="auto"/>
            </w:tcBorders>
          </w:tcPr>
          <w:p w:rsidR="00FD651F" w:rsidRDefault="00FD651F" w:rsidP="006E145B">
            <w:pPr>
              <w:rPr>
                <w:sz w:val="18"/>
                <w:szCs w:val="18"/>
              </w:rPr>
            </w:pPr>
            <w:r w:rsidRPr="00552380">
              <w:rPr>
                <w:sz w:val="18"/>
                <w:szCs w:val="18"/>
              </w:rPr>
              <w:t xml:space="preserve">Соисполнитель </w:t>
            </w:r>
            <w:r>
              <w:rPr>
                <w:sz w:val="18"/>
                <w:szCs w:val="18"/>
              </w:rPr>
              <w:t>4</w:t>
            </w:r>
            <w:r w:rsidRPr="00552380">
              <w:rPr>
                <w:sz w:val="18"/>
                <w:szCs w:val="18"/>
              </w:rPr>
              <w:t>:</w:t>
            </w:r>
          </w:p>
          <w:p w:rsidR="00FD651F" w:rsidRPr="00552380" w:rsidRDefault="00FD651F" w:rsidP="006E145B">
            <w:pPr>
              <w:rPr>
                <w:sz w:val="18"/>
                <w:szCs w:val="18"/>
              </w:rPr>
            </w:pPr>
            <w:r w:rsidRPr="00552380">
              <w:rPr>
                <w:sz w:val="18"/>
                <w:szCs w:val="18"/>
              </w:rPr>
              <w:t xml:space="preserve">Департамент </w:t>
            </w:r>
            <w:r>
              <w:rPr>
                <w:sz w:val="18"/>
                <w:szCs w:val="18"/>
              </w:rPr>
              <w:t>муниципального имущества</w:t>
            </w:r>
            <w:r w:rsidRPr="00552380">
              <w:rPr>
                <w:sz w:val="18"/>
                <w:szCs w:val="18"/>
              </w:rPr>
              <w:t xml:space="preserve"> администрации города Нефтеюганска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6E145B">
            <w:pPr>
              <w:jc w:val="center"/>
              <w:rPr>
                <w:sz w:val="18"/>
                <w:szCs w:val="18"/>
              </w:rPr>
            </w:pPr>
            <w:r>
              <w:rPr>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0,000</w:t>
            </w:r>
          </w:p>
        </w:tc>
      </w:tr>
      <w:tr w:rsidR="00FD651F" w:rsidTr="00FD651F">
        <w:trPr>
          <w:trHeight w:val="630"/>
        </w:trPr>
        <w:tc>
          <w:tcPr>
            <w:tcW w:w="4962" w:type="dxa"/>
            <w:gridSpan w:val="5"/>
            <w:vMerge/>
            <w:tcBorders>
              <w:left w:val="single" w:sz="4" w:space="0" w:color="auto"/>
              <w:bottom w:val="single" w:sz="4" w:space="0" w:color="auto"/>
              <w:right w:val="single" w:sz="4" w:space="0" w:color="auto"/>
            </w:tcBorders>
          </w:tcPr>
          <w:p w:rsidR="00FD651F" w:rsidRPr="00552380" w:rsidRDefault="00FD651F" w:rsidP="006E145B">
            <w:pP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651F" w:rsidRPr="00552380" w:rsidRDefault="00FD651F" w:rsidP="006E145B">
            <w:pPr>
              <w:jc w:val="center"/>
              <w:rPr>
                <w:sz w:val="18"/>
                <w:szCs w:val="18"/>
              </w:rPr>
            </w:pPr>
            <w:r>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D651F" w:rsidRPr="00960796" w:rsidRDefault="00FD651F" w:rsidP="00730D12">
            <w:pPr>
              <w:jc w:val="center"/>
              <w:rPr>
                <w:sz w:val="18"/>
                <w:szCs w:val="18"/>
              </w:rPr>
            </w:pPr>
            <w:r>
              <w:rPr>
                <w:sz w:val="18"/>
                <w:szCs w:val="18"/>
              </w:rPr>
              <w:t>0,000</w:t>
            </w:r>
          </w:p>
        </w:tc>
      </w:tr>
    </w:tbl>
    <w:p w:rsidR="00613127" w:rsidRDefault="00613127" w:rsidP="0097426D">
      <w:pPr>
        <w:pStyle w:val="a3"/>
        <w:ind w:firstLine="708"/>
        <w:jc w:val="center"/>
        <w:rPr>
          <w:sz w:val="16"/>
          <w:szCs w:val="16"/>
        </w:rPr>
      </w:pPr>
    </w:p>
    <w:p w:rsidR="00613127" w:rsidRPr="00613127" w:rsidRDefault="00613127" w:rsidP="00613127"/>
    <w:p w:rsidR="00613127" w:rsidRPr="00613127" w:rsidRDefault="00613127" w:rsidP="00613127"/>
    <w:p w:rsidR="00613127" w:rsidRDefault="00613127" w:rsidP="00613127"/>
    <w:p w:rsidR="00613127" w:rsidRDefault="00613127" w:rsidP="00613127">
      <w:pPr>
        <w:tabs>
          <w:tab w:val="left" w:pos="6570"/>
        </w:tabs>
      </w:pPr>
      <w:r>
        <w:tab/>
      </w:r>
    </w:p>
    <w:p w:rsidR="00613127" w:rsidRDefault="00613127" w:rsidP="00613127">
      <w:pPr>
        <w:tabs>
          <w:tab w:val="left" w:pos="6570"/>
        </w:tabs>
      </w:pPr>
    </w:p>
    <w:p w:rsidR="00613127" w:rsidRDefault="00613127" w:rsidP="00613127">
      <w:pPr>
        <w:tabs>
          <w:tab w:val="left" w:pos="6570"/>
        </w:tabs>
      </w:pPr>
    </w:p>
    <w:p w:rsidR="00613127" w:rsidRDefault="00613127" w:rsidP="00613127">
      <w:pPr>
        <w:tabs>
          <w:tab w:val="left" w:pos="6570"/>
        </w:tabs>
      </w:pPr>
    </w:p>
    <w:p w:rsidR="00613127" w:rsidRDefault="00613127" w:rsidP="00613127">
      <w:pPr>
        <w:tabs>
          <w:tab w:val="left" w:pos="6570"/>
        </w:tabs>
      </w:pPr>
    </w:p>
    <w:p w:rsidR="00613127" w:rsidRDefault="00613127" w:rsidP="00613127">
      <w:pPr>
        <w:tabs>
          <w:tab w:val="left" w:pos="6570"/>
        </w:tabs>
      </w:pPr>
    </w:p>
    <w:p w:rsidR="00613127" w:rsidRDefault="00613127" w:rsidP="00613127">
      <w:pPr>
        <w:tabs>
          <w:tab w:val="left" w:pos="6570"/>
        </w:tabs>
      </w:pPr>
    </w:p>
    <w:p w:rsidR="00613127" w:rsidRDefault="00613127" w:rsidP="00613127">
      <w:pPr>
        <w:tabs>
          <w:tab w:val="left" w:pos="6570"/>
        </w:tabs>
      </w:pPr>
    </w:p>
    <w:p w:rsidR="00613127" w:rsidRDefault="00613127" w:rsidP="00613127">
      <w:pPr>
        <w:tabs>
          <w:tab w:val="left" w:pos="6570"/>
        </w:tabs>
      </w:pPr>
    </w:p>
    <w:p w:rsidR="00613127" w:rsidRDefault="00613127" w:rsidP="00613127">
      <w:pPr>
        <w:tabs>
          <w:tab w:val="left" w:pos="6570"/>
        </w:tabs>
      </w:pPr>
    </w:p>
    <w:p w:rsidR="00613127" w:rsidRDefault="00613127" w:rsidP="00613127">
      <w:pPr>
        <w:tabs>
          <w:tab w:val="left" w:pos="6570"/>
        </w:tabs>
      </w:pPr>
    </w:p>
    <w:p w:rsidR="00613127" w:rsidRDefault="00613127" w:rsidP="00613127">
      <w:pPr>
        <w:tabs>
          <w:tab w:val="left" w:pos="6570"/>
        </w:tabs>
      </w:pPr>
    </w:p>
    <w:p w:rsidR="00613127" w:rsidRDefault="00613127" w:rsidP="00613127">
      <w:pPr>
        <w:tabs>
          <w:tab w:val="left" w:pos="6570"/>
        </w:tabs>
      </w:pPr>
    </w:p>
    <w:tbl>
      <w:tblPr>
        <w:tblW w:w="15520" w:type="dxa"/>
        <w:jc w:val="center"/>
        <w:tblLayout w:type="fixed"/>
        <w:tblLook w:val="01E0" w:firstRow="1" w:lastRow="1" w:firstColumn="1" w:lastColumn="1" w:noHBand="0" w:noVBand="0"/>
      </w:tblPr>
      <w:tblGrid>
        <w:gridCol w:w="10740"/>
        <w:gridCol w:w="4780"/>
      </w:tblGrid>
      <w:tr w:rsidR="00613127" w:rsidTr="00613127">
        <w:trPr>
          <w:trHeight w:val="1439"/>
          <w:jc w:val="center"/>
        </w:trPr>
        <w:tc>
          <w:tcPr>
            <w:tcW w:w="10740" w:type="dxa"/>
          </w:tcPr>
          <w:p w:rsidR="00613127" w:rsidRDefault="00613127" w:rsidP="00106710">
            <w:pPr>
              <w:pStyle w:val="a3"/>
            </w:pPr>
          </w:p>
          <w:p w:rsidR="00613127" w:rsidRDefault="00613127" w:rsidP="00106710">
            <w:pPr>
              <w:pStyle w:val="a3"/>
            </w:pPr>
          </w:p>
          <w:p w:rsidR="00613127" w:rsidRDefault="00613127" w:rsidP="00613127">
            <w:pPr>
              <w:pStyle w:val="a3"/>
              <w:jc w:val="center"/>
            </w:pPr>
            <w:r>
              <w:t xml:space="preserve">                                                                   </w:t>
            </w:r>
          </w:p>
        </w:tc>
        <w:tc>
          <w:tcPr>
            <w:tcW w:w="4780" w:type="dxa"/>
          </w:tcPr>
          <w:p w:rsidR="00613127" w:rsidRPr="00AC3617" w:rsidRDefault="00613127" w:rsidP="00106710">
            <w:pPr>
              <w:ind w:left="987"/>
              <w:rPr>
                <w:sz w:val="28"/>
                <w:szCs w:val="28"/>
              </w:rPr>
            </w:pPr>
            <w:r>
              <w:rPr>
                <w:sz w:val="28"/>
                <w:szCs w:val="28"/>
              </w:rPr>
              <w:t>Приложение 2</w:t>
            </w:r>
          </w:p>
          <w:p w:rsidR="00613127" w:rsidRDefault="00613127" w:rsidP="00106710">
            <w:pPr>
              <w:ind w:left="987"/>
              <w:rPr>
                <w:sz w:val="28"/>
                <w:szCs w:val="28"/>
              </w:rPr>
            </w:pPr>
            <w:r w:rsidRPr="00AC3617">
              <w:rPr>
                <w:sz w:val="28"/>
                <w:szCs w:val="28"/>
              </w:rPr>
              <w:t xml:space="preserve">к </w:t>
            </w:r>
            <w:r>
              <w:rPr>
                <w:sz w:val="28"/>
                <w:szCs w:val="28"/>
              </w:rPr>
              <w:t xml:space="preserve">постановлению </w:t>
            </w:r>
          </w:p>
          <w:p w:rsidR="00613127" w:rsidRDefault="00613127" w:rsidP="00106710">
            <w:pPr>
              <w:ind w:left="987"/>
            </w:pPr>
            <w:r>
              <w:rPr>
                <w:sz w:val="28"/>
                <w:szCs w:val="28"/>
              </w:rPr>
              <w:t>администрации города</w:t>
            </w:r>
            <w:r w:rsidRPr="00471FC0">
              <w:t xml:space="preserve"> </w:t>
            </w:r>
          </w:p>
          <w:p w:rsidR="00613127" w:rsidRPr="00613127" w:rsidRDefault="00613127" w:rsidP="00613127">
            <w:pPr>
              <w:ind w:left="987"/>
              <w:rPr>
                <w:sz w:val="16"/>
                <w:szCs w:val="16"/>
              </w:rPr>
            </w:pPr>
            <w:r>
              <w:rPr>
                <w:sz w:val="28"/>
                <w:szCs w:val="28"/>
              </w:rPr>
              <w:t xml:space="preserve">от </w:t>
            </w:r>
            <w:r w:rsidR="00DC4619" w:rsidRPr="00DC4619">
              <w:rPr>
                <w:sz w:val="28"/>
                <w:szCs w:val="28"/>
              </w:rPr>
              <w:t>21.12.2017 № 774-п</w:t>
            </w:r>
          </w:p>
        </w:tc>
      </w:tr>
    </w:tbl>
    <w:p w:rsidR="00613127" w:rsidRDefault="00613127" w:rsidP="00613127">
      <w:pPr>
        <w:autoSpaceDE w:val="0"/>
        <w:autoSpaceDN w:val="0"/>
        <w:adjustRightInd w:val="0"/>
        <w:jc w:val="center"/>
        <w:rPr>
          <w:color w:val="000000"/>
          <w:sz w:val="28"/>
          <w:szCs w:val="28"/>
        </w:rPr>
      </w:pPr>
    </w:p>
    <w:p w:rsidR="00613127" w:rsidRDefault="00613127" w:rsidP="00613127">
      <w:pPr>
        <w:jc w:val="center"/>
        <w:rPr>
          <w:color w:val="000000"/>
          <w:sz w:val="28"/>
          <w:szCs w:val="28"/>
        </w:rPr>
      </w:pPr>
      <w:r>
        <w:rPr>
          <w:color w:val="000000"/>
          <w:sz w:val="28"/>
          <w:szCs w:val="28"/>
        </w:rPr>
        <w:t>Перечень объектов капитального строительства</w:t>
      </w:r>
    </w:p>
    <w:p w:rsidR="00613127" w:rsidRDefault="00613127" w:rsidP="00613127">
      <w:pPr>
        <w:jc w:val="center"/>
        <w:rPr>
          <w:color w:val="000000"/>
          <w:sz w:val="28"/>
          <w:szCs w:val="28"/>
        </w:rPr>
      </w:pPr>
    </w:p>
    <w:tbl>
      <w:tblPr>
        <w:tblStyle w:val="afa"/>
        <w:tblW w:w="0" w:type="auto"/>
        <w:tblLook w:val="04A0" w:firstRow="1" w:lastRow="0" w:firstColumn="1" w:lastColumn="0" w:noHBand="0" w:noVBand="1"/>
      </w:tblPr>
      <w:tblGrid>
        <w:gridCol w:w="959"/>
        <w:gridCol w:w="4955"/>
        <w:gridCol w:w="2957"/>
        <w:gridCol w:w="2957"/>
        <w:gridCol w:w="2958"/>
      </w:tblGrid>
      <w:tr w:rsidR="00613127" w:rsidTr="00EC6D65">
        <w:tc>
          <w:tcPr>
            <w:tcW w:w="959" w:type="dxa"/>
            <w:vAlign w:val="center"/>
          </w:tcPr>
          <w:p w:rsidR="00EC6D65" w:rsidRPr="00EC6D65" w:rsidRDefault="00613127" w:rsidP="00EC6D65">
            <w:pPr>
              <w:jc w:val="center"/>
            </w:pPr>
            <w:r w:rsidRPr="00EC6D65">
              <w:t>№</w:t>
            </w:r>
          </w:p>
          <w:p w:rsidR="00613127" w:rsidRPr="00EC6D65" w:rsidRDefault="00613127" w:rsidP="00EC6D65">
            <w:pPr>
              <w:jc w:val="center"/>
            </w:pPr>
            <w:proofErr w:type="gramStart"/>
            <w:r w:rsidRPr="00EC6D65">
              <w:t>п</w:t>
            </w:r>
            <w:proofErr w:type="gramEnd"/>
            <w:r w:rsidRPr="00EC6D65">
              <w:t>/п</w:t>
            </w:r>
          </w:p>
        </w:tc>
        <w:tc>
          <w:tcPr>
            <w:tcW w:w="4955" w:type="dxa"/>
            <w:vAlign w:val="center"/>
          </w:tcPr>
          <w:p w:rsidR="00613127" w:rsidRPr="00EC6D65" w:rsidRDefault="00613127" w:rsidP="00EC6D65">
            <w:pPr>
              <w:jc w:val="center"/>
            </w:pPr>
            <w:r w:rsidRPr="00EC6D65">
              <w:t>Наименование объекта</w:t>
            </w:r>
          </w:p>
        </w:tc>
        <w:tc>
          <w:tcPr>
            <w:tcW w:w="2957" w:type="dxa"/>
            <w:vAlign w:val="center"/>
          </w:tcPr>
          <w:p w:rsidR="00613127" w:rsidRPr="00EC6D65" w:rsidRDefault="00613127" w:rsidP="00EC6D65">
            <w:pPr>
              <w:jc w:val="center"/>
            </w:pPr>
            <w:r w:rsidRPr="00EC6D65">
              <w:t>Мощность</w:t>
            </w:r>
          </w:p>
        </w:tc>
        <w:tc>
          <w:tcPr>
            <w:tcW w:w="2957" w:type="dxa"/>
            <w:vAlign w:val="center"/>
          </w:tcPr>
          <w:p w:rsidR="00613127" w:rsidRPr="00EC6D65" w:rsidRDefault="00613127" w:rsidP="00EC6D65">
            <w:pPr>
              <w:jc w:val="center"/>
            </w:pPr>
            <w:r w:rsidRPr="00EC6D65">
              <w:t>Срок строительства (проектирования)</w:t>
            </w:r>
          </w:p>
        </w:tc>
        <w:tc>
          <w:tcPr>
            <w:tcW w:w="2958" w:type="dxa"/>
            <w:vAlign w:val="center"/>
          </w:tcPr>
          <w:p w:rsidR="00613127" w:rsidRPr="00EC6D65" w:rsidRDefault="00EC6D65" w:rsidP="00EC6D65">
            <w:pPr>
              <w:jc w:val="center"/>
            </w:pPr>
            <w:r w:rsidRPr="00EC6D65">
              <w:t>Источник финансирования</w:t>
            </w:r>
          </w:p>
        </w:tc>
      </w:tr>
      <w:tr w:rsidR="00613127" w:rsidTr="00613127">
        <w:tc>
          <w:tcPr>
            <w:tcW w:w="959" w:type="dxa"/>
          </w:tcPr>
          <w:p w:rsidR="00613127" w:rsidRPr="00EC6D65" w:rsidRDefault="00EC6D65" w:rsidP="00613127">
            <w:pPr>
              <w:jc w:val="center"/>
            </w:pPr>
            <w:r w:rsidRPr="00EC6D65">
              <w:t>1.</w:t>
            </w:r>
          </w:p>
        </w:tc>
        <w:tc>
          <w:tcPr>
            <w:tcW w:w="4955" w:type="dxa"/>
          </w:tcPr>
          <w:p w:rsidR="00613127" w:rsidRPr="00EC6D65" w:rsidRDefault="00EC6D65" w:rsidP="00EC6D65">
            <w:r w:rsidRPr="00EC6D65">
              <w:t>Многофункциональный спортивный комплекс в г.</w:t>
            </w:r>
            <w:r>
              <w:t xml:space="preserve"> </w:t>
            </w:r>
            <w:r w:rsidRPr="00EC6D65">
              <w:t>Нефтеюганске</w:t>
            </w:r>
          </w:p>
        </w:tc>
        <w:tc>
          <w:tcPr>
            <w:tcW w:w="2957" w:type="dxa"/>
          </w:tcPr>
          <w:p w:rsidR="00613127" w:rsidRPr="00EC6D65" w:rsidRDefault="00EC6D65" w:rsidP="00613127">
            <w:pPr>
              <w:jc w:val="center"/>
            </w:pPr>
            <w:r w:rsidRPr="00EC6D65">
              <w:t>180 чел./час</w:t>
            </w:r>
          </w:p>
        </w:tc>
        <w:tc>
          <w:tcPr>
            <w:tcW w:w="2957" w:type="dxa"/>
          </w:tcPr>
          <w:p w:rsidR="00613127" w:rsidRPr="00EC6D65" w:rsidRDefault="00EC6D65" w:rsidP="00613127">
            <w:pPr>
              <w:jc w:val="center"/>
            </w:pPr>
            <w:r w:rsidRPr="00EC6D65">
              <w:t>2018 - 2019</w:t>
            </w:r>
          </w:p>
        </w:tc>
        <w:tc>
          <w:tcPr>
            <w:tcW w:w="2958" w:type="dxa"/>
          </w:tcPr>
          <w:p w:rsidR="00613127" w:rsidRPr="00EC6D65" w:rsidRDefault="00EC6D65" w:rsidP="00613127">
            <w:pPr>
              <w:jc w:val="center"/>
            </w:pPr>
            <w:r w:rsidRPr="00EC6D65">
              <w:t>Внебюджетные источники</w:t>
            </w:r>
          </w:p>
        </w:tc>
      </w:tr>
    </w:tbl>
    <w:p w:rsidR="00613127" w:rsidRDefault="00613127" w:rsidP="00613127">
      <w:pPr>
        <w:jc w:val="center"/>
        <w:rPr>
          <w:sz w:val="28"/>
          <w:szCs w:val="28"/>
        </w:rPr>
      </w:pPr>
    </w:p>
    <w:p w:rsidR="00613127" w:rsidRDefault="00613127" w:rsidP="00613127">
      <w:pPr>
        <w:tabs>
          <w:tab w:val="left" w:pos="6570"/>
        </w:tabs>
      </w:pPr>
    </w:p>
    <w:p w:rsidR="00613127" w:rsidRDefault="00613127" w:rsidP="00613127"/>
    <w:p w:rsidR="0097426D" w:rsidRPr="00613127" w:rsidRDefault="0097426D" w:rsidP="00613127">
      <w:pPr>
        <w:sectPr w:rsidR="0097426D" w:rsidRPr="00613127" w:rsidSect="00CC4793">
          <w:pgSz w:w="16838" w:h="11906" w:orient="landscape" w:code="9"/>
          <w:pgMar w:top="15" w:right="1134" w:bottom="567" w:left="1134" w:header="709" w:footer="709" w:gutter="0"/>
          <w:cols w:space="708"/>
          <w:titlePg/>
          <w:docGrid w:linePitch="360"/>
        </w:sectPr>
      </w:pPr>
    </w:p>
    <w:p w:rsidR="00D92D58" w:rsidRDefault="00D92D58" w:rsidP="00175F92">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08" w:rsidRDefault="00392D08" w:rsidP="0097426D">
      <w:r>
        <w:separator/>
      </w:r>
    </w:p>
  </w:endnote>
  <w:endnote w:type="continuationSeparator" w:id="0">
    <w:p w:rsidR="00392D08" w:rsidRDefault="00392D08"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0D" w:rsidRDefault="00E7620D"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E7620D" w:rsidRDefault="00E7620D"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08" w:rsidRDefault="00392D08" w:rsidP="0097426D">
      <w:r>
        <w:separator/>
      </w:r>
    </w:p>
  </w:footnote>
  <w:footnote w:type="continuationSeparator" w:id="0">
    <w:p w:rsidR="00392D08" w:rsidRDefault="00392D08"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20D" w:rsidRDefault="00B15B26">
    <w:pPr>
      <w:pStyle w:val="af1"/>
      <w:jc w:val="center"/>
    </w:pPr>
    <w:r>
      <w:fldChar w:fldCharType="begin"/>
    </w:r>
    <w:r>
      <w:instrText>PAGE   \* MERGEFORMAT</w:instrText>
    </w:r>
    <w:r>
      <w:fldChar w:fldCharType="separate"/>
    </w:r>
    <w:r w:rsidR="00175F92">
      <w:rPr>
        <w:noProof/>
      </w:rPr>
      <w:t>9</w:t>
    </w:r>
    <w:r>
      <w:rPr>
        <w:noProof/>
      </w:rPr>
      <w:fldChar w:fldCharType="end"/>
    </w:r>
  </w:p>
  <w:p w:rsidR="00E7620D" w:rsidRDefault="00E7620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75C"/>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0D3"/>
    <w:rsid w:val="000B5A8D"/>
    <w:rsid w:val="000B5B23"/>
    <w:rsid w:val="000B5D41"/>
    <w:rsid w:val="000B602A"/>
    <w:rsid w:val="000B6BE1"/>
    <w:rsid w:val="000B788B"/>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3378"/>
    <w:rsid w:val="000E39B5"/>
    <w:rsid w:val="000E4B82"/>
    <w:rsid w:val="000E540A"/>
    <w:rsid w:val="000E600D"/>
    <w:rsid w:val="000E65D9"/>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20E"/>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5F92"/>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479D"/>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152A"/>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6F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2D08"/>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E044D"/>
    <w:rsid w:val="003E06E4"/>
    <w:rsid w:val="003E09BD"/>
    <w:rsid w:val="003E0FFA"/>
    <w:rsid w:val="003E2AE3"/>
    <w:rsid w:val="003E308B"/>
    <w:rsid w:val="003E3259"/>
    <w:rsid w:val="003E3B6E"/>
    <w:rsid w:val="003E3E23"/>
    <w:rsid w:val="003E48F5"/>
    <w:rsid w:val="003E53D2"/>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0801"/>
    <w:rsid w:val="0045120B"/>
    <w:rsid w:val="00451C14"/>
    <w:rsid w:val="00451F00"/>
    <w:rsid w:val="004535CF"/>
    <w:rsid w:val="00453BAD"/>
    <w:rsid w:val="00455CBB"/>
    <w:rsid w:val="004560A2"/>
    <w:rsid w:val="004562BC"/>
    <w:rsid w:val="0045696F"/>
    <w:rsid w:val="00456BE9"/>
    <w:rsid w:val="0045722D"/>
    <w:rsid w:val="004613A2"/>
    <w:rsid w:val="00462591"/>
    <w:rsid w:val="00463F29"/>
    <w:rsid w:val="00464F27"/>
    <w:rsid w:val="00466916"/>
    <w:rsid w:val="00466D31"/>
    <w:rsid w:val="004703E1"/>
    <w:rsid w:val="00471429"/>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6DE5"/>
    <w:rsid w:val="004D70A2"/>
    <w:rsid w:val="004D7ABB"/>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702"/>
    <w:rsid w:val="004E6C07"/>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05E"/>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0E20"/>
    <w:rsid w:val="005B4695"/>
    <w:rsid w:val="005B48AE"/>
    <w:rsid w:val="005B4EE4"/>
    <w:rsid w:val="005B59C5"/>
    <w:rsid w:val="005B6CAF"/>
    <w:rsid w:val="005B6EF3"/>
    <w:rsid w:val="005B755C"/>
    <w:rsid w:val="005B781F"/>
    <w:rsid w:val="005B7FE9"/>
    <w:rsid w:val="005C200E"/>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514"/>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5EBE"/>
    <w:rsid w:val="006073D6"/>
    <w:rsid w:val="00607674"/>
    <w:rsid w:val="00607872"/>
    <w:rsid w:val="00607A91"/>
    <w:rsid w:val="00610313"/>
    <w:rsid w:val="006107D2"/>
    <w:rsid w:val="0061093E"/>
    <w:rsid w:val="00610EC3"/>
    <w:rsid w:val="00610F2D"/>
    <w:rsid w:val="0061109B"/>
    <w:rsid w:val="00612579"/>
    <w:rsid w:val="00613127"/>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34"/>
    <w:rsid w:val="006B139F"/>
    <w:rsid w:val="006B1F31"/>
    <w:rsid w:val="006B31F0"/>
    <w:rsid w:val="006B35FE"/>
    <w:rsid w:val="006B4EEA"/>
    <w:rsid w:val="006B4FF5"/>
    <w:rsid w:val="006B7CB2"/>
    <w:rsid w:val="006C0CDA"/>
    <w:rsid w:val="006C1730"/>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145B"/>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0D12"/>
    <w:rsid w:val="0073126A"/>
    <w:rsid w:val="00731D10"/>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4B11"/>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578C8"/>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03C"/>
    <w:rsid w:val="0077699D"/>
    <w:rsid w:val="00776AB7"/>
    <w:rsid w:val="00777A58"/>
    <w:rsid w:val="00777A60"/>
    <w:rsid w:val="00777D64"/>
    <w:rsid w:val="00777EDC"/>
    <w:rsid w:val="00780C46"/>
    <w:rsid w:val="00781A15"/>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3B8D"/>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A01"/>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AB2"/>
    <w:rsid w:val="00917DFA"/>
    <w:rsid w:val="009203DA"/>
    <w:rsid w:val="00920C03"/>
    <w:rsid w:val="00920DE6"/>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4F47"/>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51D"/>
    <w:rsid w:val="00A31C3C"/>
    <w:rsid w:val="00A3320E"/>
    <w:rsid w:val="00A33795"/>
    <w:rsid w:val="00A33CA9"/>
    <w:rsid w:val="00A33DAD"/>
    <w:rsid w:val="00A3478F"/>
    <w:rsid w:val="00A372FA"/>
    <w:rsid w:val="00A377E0"/>
    <w:rsid w:val="00A37A19"/>
    <w:rsid w:val="00A37C6E"/>
    <w:rsid w:val="00A4263A"/>
    <w:rsid w:val="00A43681"/>
    <w:rsid w:val="00A44430"/>
    <w:rsid w:val="00A464D0"/>
    <w:rsid w:val="00A47CBC"/>
    <w:rsid w:val="00A47E09"/>
    <w:rsid w:val="00A50D75"/>
    <w:rsid w:val="00A50E7A"/>
    <w:rsid w:val="00A510B7"/>
    <w:rsid w:val="00A522DD"/>
    <w:rsid w:val="00A531FE"/>
    <w:rsid w:val="00A53639"/>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70312"/>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67E6"/>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0D3"/>
    <w:rsid w:val="00B121AD"/>
    <w:rsid w:val="00B1286A"/>
    <w:rsid w:val="00B1335D"/>
    <w:rsid w:val="00B13BC8"/>
    <w:rsid w:val="00B13DC0"/>
    <w:rsid w:val="00B14141"/>
    <w:rsid w:val="00B15019"/>
    <w:rsid w:val="00B15B26"/>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B96"/>
    <w:rsid w:val="00B53E62"/>
    <w:rsid w:val="00B54B94"/>
    <w:rsid w:val="00B55B15"/>
    <w:rsid w:val="00B57F0B"/>
    <w:rsid w:val="00B618A5"/>
    <w:rsid w:val="00B61974"/>
    <w:rsid w:val="00B6342A"/>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19F6"/>
    <w:rsid w:val="00BF1C3A"/>
    <w:rsid w:val="00BF2275"/>
    <w:rsid w:val="00BF3A35"/>
    <w:rsid w:val="00BF4D06"/>
    <w:rsid w:val="00BF666B"/>
    <w:rsid w:val="00BF6C55"/>
    <w:rsid w:val="00BF779E"/>
    <w:rsid w:val="00C00078"/>
    <w:rsid w:val="00C00597"/>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4A"/>
    <w:rsid w:val="00C708FA"/>
    <w:rsid w:val="00C725BB"/>
    <w:rsid w:val="00C73262"/>
    <w:rsid w:val="00C732BB"/>
    <w:rsid w:val="00C73382"/>
    <w:rsid w:val="00C73576"/>
    <w:rsid w:val="00C75137"/>
    <w:rsid w:val="00C771C4"/>
    <w:rsid w:val="00C77734"/>
    <w:rsid w:val="00C778A5"/>
    <w:rsid w:val="00C80475"/>
    <w:rsid w:val="00C807AD"/>
    <w:rsid w:val="00C81D59"/>
    <w:rsid w:val="00C83FC4"/>
    <w:rsid w:val="00C84900"/>
    <w:rsid w:val="00C84C41"/>
    <w:rsid w:val="00C84C74"/>
    <w:rsid w:val="00C84D85"/>
    <w:rsid w:val="00C85B9D"/>
    <w:rsid w:val="00C85F11"/>
    <w:rsid w:val="00C86184"/>
    <w:rsid w:val="00C869DD"/>
    <w:rsid w:val="00C87730"/>
    <w:rsid w:val="00C87D40"/>
    <w:rsid w:val="00C91274"/>
    <w:rsid w:val="00C91DFA"/>
    <w:rsid w:val="00C92603"/>
    <w:rsid w:val="00C95167"/>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294"/>
    <w:rsid w:val="00CC2E71"/>
    <w:rsid w:val="00CC2ECF"/>
    <w:rsid w:val="00CC3D61"/>
    <w:rsid w:val="00CC4793"/>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97256"/>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4619"/>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77A"/>
    <w:rsid w:val="00E74CE3"/>
    <w:rsid w:val="00E75049"/>
    <w:rsid w:val="00E7620D"/>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6D65"/>
    <w:rsid w:val="00EC7155"/>
    <w:rsid w:val="00ED1E37"/>
    <w:rsid w:val="00ED201F"/>
    <w:rsid w:val="00ED2E5E"/>
    <w:rsid w:val="00ED317E"/>
    <w:rsid w:val="00ED3206"/>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4B47"/>
    <w:rsid w:val="00F057BB"/>
    <w:rsid w:val="00F06977"/>
    <w:rsid w:val="00F07458"/>
    <w:rsid w:val="00F074A8"/>
    <w:rsid w:val="00F075E0"/>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93A"/>
    <w:rsid w:val="00F85C6B"/>
    <w:rsid w:val="00F8629E"/>
    <w:rsid w:val="00F86DCF"/>
    <w:rsid w:val="00F877BE"/>
    <w:rsid w:val="00F87A2F"/>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5492"/>
    <w:rsid w:val="00FB624C"/>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651F"/>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11</Pages>
  <Words>2446</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8</cp:revision>
  <cp:lastPrinted>2017-09-25T03:43:00Z</cp:lastPrinted>
  <dcterms:created xsi:type="dcterms:W3CDTF">2017-11-26T19:01:00Z</dcterms:created>
  <dcterms:modified xsi:type="dcterms:W3CDTF">2017-12-22T12:14:00Z</dcterms:modified>
</cp:coreProperties>
</file>