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28" w:rsidRPr="00C11628" w:rsidRDefault="00C11628" w:rsidP="00C11628">
      <w:pPr>
        <w:tabs>
          <w:tab w:val="right" w:pos="9355"/>
        </w:tabs>
        <w:spacing w:after="0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11628">
        <w:rPr>
          <w:rFonts w:ascii="Times New Roman" w:hAnsi="Times New Roman" w:cs="Times New Roman"/>
          <w:sz w:val="26"/>
          <w:szCs w:val="26"/>
        </w:rPr>
        <w:t>Приложение к решению Думы города</w:t>
      </w:r>
    </w:p>
    <w:p w:rsidR="00C11628" w:rsidRPr="00C11628" w:rsidRDefault="00C11628" w:rsidP="00C11628">
      <w:pPr>
        <w:tabs>
          <w:tab w:val="right" w:pos="9355"/>
        </w:tabs>
        <w:spacing w:after="0"/>
        <w:ind w:firstLine="540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C11628">
        <w:rPr>
          <w:rFonts w:ascii="Times New Roman" w:hAnsi="Times New Roman" w:cs="Times New Roman"/>
          <w:sz w:val="26"/>
          <w:szCs w:val="26"/>
        </w:rPr>
        <w:t>от 21.12.2017 №295-</w:t>
      </w:r>
      <w:r w:rsidRPr="00C11628">
        <w:rPr>
          <w:rFonts w:ascii="Times New Roman" w:hAnsi="Times New Roman" w:cs="Times New Roman"/>
          <w:sz w:val="26"/>
          <w:szCs w:val="26"/>
          <w:lang w:val="en-US"/>
        </w:rPr>
        <w:t>VI</w:t>
      </w:r>
    </w:p>
    <w:p w:rsidR="00C11628" w:rsidRDefault="00C11628" w:rsidP="00947747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628" w:rsidRDefault="00C11628" w:rsidP="00947747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747" w:rsidRPr="00C11628" w:rsidRDefault="00947747" w:rsidP="00947747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11628">
        <w:rPr>
          <w:rFonts w:ascii="Times New Roman" w:hAnsi="Times New Roman" w:cs="Times New Roman"/>
          <w:b/>
          <w:sz w:val="27"/>
          <w:szCs w:val="27"/>
        </w:rPr>
        <w:t xml:space="preserve">Информация о работе за </w:t>
      </w:r>
      <w:r w:rsidRPr="00C1162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463C5" w:rsidRPr="00C1162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9A5E4A" w:rsidRPr="00C1162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9A5E4A" w:rsidRPr="00C1162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11628">
        <w:rPr>
          <w:rFonts w:ascii="Times New Roman" w:hAnsi="Times New Roman" w:cs="Times New Roman"/>
          <w:b/>
          <w:sz w:val="27"/>
          <w:szCs w:val="27"/>
        </w:rPr>
        <w:t>квартал 201</w:t>
      </w:r>
      <w:r w:rsidR="005141D8" w:rsidRPr="00C11628">
        <w:rPr>
          <w:rFonts w:ascii="Times New Roman" w:hAnsi="Times New Roman" w:cs="Times New Roman"/>
          <w:b/>
          <w:sz w:val="27"/>
          <w:szCs w:val="27"/>
        </w:rPr>
        <w:t>7</w:t>
      </w:r>
      <w:r w:rsidRPr="00C11628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947747" w:rsidRPr="00C11628" w:rsidRDefault="00947747" w:rsidP="00DB5B5C">
      <w:pPr>
        <w:tabs>
          <w:tab w:val="right" w:pos="935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11628">
        <w:rPr>
          <w:rFonts w:ascii="Times New Roman" w:hAnsi="Times New Roman" w:cs="Times New Roman"/>
          <w:sz w:val="27"/>
          <w:szCs w:val="27"/>
        </w:rPr>
        <w:t>В отч</w:t>
      </w:r>
      <w:r w:rsidR="00493C5A" w:rsidRPr="00C11628">
        <w:rPr>
          <w:rFonts w:ascii="Times New Roman" w:hAnsi="Times New Roman" w:cs="Times New Roman"/>
          <w:sz w:val="27"/>
          <w:szCs w:val="27"/>
        </w:rPr>
        <w:t>ё</w:t>
      </w:r>
      <w:r w:rsidRPr="00C11628">
        <w:rPr>
          <w:rFonts w:ascii="Times New Roman" w:hAnsi="Times New Roman" w:cs="Times New Roman"/>
          <w:sz w:val="27"/>
          <w:szCs w:val="27"/>
        </w:rPr>
        <w:t>тном периоде Сч</w:t>
      </w:r>
      <w:r w:rsidR="00493C5A" w:rsidRPr="00C11628">
        <w:rPr>
          <w:rFonts w:ascii="Times New Roman" w:hAnsi="Times New Roman" w:cs="Times New Roman"/>
          <w:sz w:val="27"/>
          <w:szCs w:val="27"/>
        </w:rPr>
        <w:t>ё</w:t>
      </w:r>
      <w:r w:rsidRPr="00C11628">
        <w:rPr>
          <w:rFonts w:ascii="Times New Roman" w:hAnsi="Times New Roman" w:cs="Times New Roman"/>
          <w:sz w:val="27"/>
          <w:szCs w:val="27"/>
        </w:rPr>
        <w:t>тная палата</w:t>
      </w:r>
      <w:r w:rsidR="00FB608A" w:rsidRPr="00C11628">
        <w:rPr>
          <w:rFonts w:ascii="Times New Roman" w:hAnsi="Times New Roman" w:cs="Times New Roman"/>
          <w:sz w:val="27"/>
          <w:szCs w:val="27"/>
        </w:rPr>
        <w:t>,</w:t>
      </w:r>
      <w:r w:rsidRPr="00C11628">
        <w:rPr>
          <w:rFonts w:ascii="Times New Roman" w:hAnsi="Times New Roman" w:cs="Times New Roman"/>
          <w:sz w:val="27"/>
          <w:szCs w:val="27"/>
        </w:rPr>
        <w:t xml:space="preserve"> руководствуясь Бюджетным кодексом Российской Федерации, Федеральным законом</w:t>
      </w:r>
      <w:r w:rsidR="001C427E" w:rsidRPr="00C11628">
        <w:rPr>
          <w:rFonts w:ascii="Times New Roman" w:hAnsi="Times New Roman" w:cs="Times New Roman"/>
          <w:sz w:val="27"/>
          <w:szCs w:val="27"/>
        </w:rPr>
        <w:t xml:space="preserve"> Российской Федерации от 07.02.2011 </w:t>
      </w:r>
      <w:r w:rsidRPr="00C11628">
        <w:rPr>
          <w:rFonts w:ascii="Times New Roman" w:hAnsi="Times New Roman" w:cs="Times New Roman"/>
          <w:sz w:val="27"/>
          <w:szCs w:val="27"/>
        </w:rPr>
        <w:t>№ 6-ФЗ «</w:t>
      </w:r>
      <w:r w:rsidR="00DB3DA8" w:rsidRPr="00C11628">
        <w:rPr>
          <w:rFonts w:ascii="Times New Roman" w:hAnsi="Times New Roman" w:cs="Times New Roman"/>
          <w:sz w:val="27"/>
          <w:szCs w:val="27"/>
        </w:rPr>
        <w:t xml:space="preserve">Об общих </w:t>
      </w:r>
      <w:r w:rsidR="00A328D5" w:rsidRPr="00C11628">
        <w:rPr>
          <w:rFonts w:ascii="Times New Roman" w:hAnsi="Times New Roman" w:cs="Times New Roman"/>
          <w:sz w:val="27"/>
          <w:szCs w:val="27"/>
        </w:rPr>
        <w:t xml:space="preserve">принципах </w:t>
      </w:r>
      <w:r w:rsidR="00FB608A" w:rsidRPr="00C11628">
        <w:rPr>
          <w:rFonts w:ascii="Times New Roman" w:hAnsi="Times New Roman" w:cs="Times New Roman"/>
          <w:sz w:val="27"/>
          <w:szCs w:val="27"/>
        </w:rPr>
        <w:t>организации и деятельности контрольно-счетных органов субъектов Российской Федерации и муниципальных образований</w:t>
      </w:r>
      <w:r w:rsidRPr="00C11628">
        <w:rPr>
          <w:rFonts w:ascii="Times New Roman" w:hAnsi="Times New Roman" w:cs="Times New Roman"/>
          <w:sz w:val="27"/>
          <w:szCs w:val="27"/>
        </w:rPr>
        <w:t>»</w:t>
      </w:r>
      <w:r w:rsidR="00FB608A" w:rsidRPr="00C11628">
        <w:rPr>
          <w:rFonts w:ascii="Times New Roman" w:hAnsi="Times New Roman" w:cs="Times New Roman"/>
          <w:sz w:val="27"/>
          <w:szCs w:val="27"/>
        </w:rPr>
        <w:t>, Положением о Сч</w:t>
      </w:r>
      <w:r w:rsidR="00493C5A" w:rsidRPr="00C11628">
        <w:rPr>
          <w:rFonts w:ascii="Times New Roman" w:hAnsi="Times New Roman" w:cs="Times New Roman"/>
          <w:sz w:val="27"/>
          <w:szCs w:val="27"/>
        </w:rPr>
        <w:t>ё</w:t>
      </w:r>
      <w:r w:rsidR="00FB608A" w:rsidRPr="00C11628">
        <w:rPr>
          <w:rFonts w:ascii="Times New Roman" w:hAnsi="Times New Roman" w:cs="Times New Roman"/>
          <w:sz w:val="27"/>
          <w:szCs w:val="27"/>
        </w:rPr>
        <w:t>тной палате</w:t>
      </w:r>
      <w:r w:rsidR="00493C5A" w:rsidRPr="00C11628">
        <w:rPr>
          <w:rFonts w:ascii="Times New Roman" w:hAnsi="Times New Roman" w:cs="Times New Roman"/>
          <w:sz w:val="27"/>
          <w:szCs w:val="27"/>
        </w:rPr>
        <w:t>, утверждё</w:t>
      </w:r>
      <w:r w:rsidR="00254E14" w:rsidRPr="00C11628">
        <w:rPr>
          <w:rFonts w:ascii="Times New Roman" w:hAnsi="Times New Roman" w:cs="Times New Roman"/>
          <w:sz w:val="27"/>
          <w:szCs w:val="27"/>
        </w:rPr>
        <w:t>нным решением Думы г</w:t>
      </w:r>
      <w:r w:rsidR="00955192" w:rsidRPr="00C11628">
        <w:rPr>
          <w:rFonts w:ascii="Times New Roman" w:hAnsi="Times New Roman" w:cs="Times New Roman"/>
          <w:sz w:val="27"/>
          <w:szCs w:val="27"/>
        </w:rPr>
        <w:t xml:space="preserve">орода Нефтеюганска от 27.09.2011 </w:t>
      </w:r>
      <w:r w:rsidR="00254E14" w:rsidRPr="00C11628">
        <w:rPr>
          <w:rFonts w:ascii="Times New Roman" w:hAnsi="Times New Roman" w:cs="Times New Roman"/>
          <w:sz w:val="27"/>
          <w:szCs w:val="27"/>
        </w:rPr>
        <w:t>№ 115-</w:t>
      </w:r>
      <w:r w:rsidR="00254E14" w:rsidRPr="00C11628">
        <w:rPr>
          <w:rFonts w:ascii="Times New Roman" w:hAnsi="Times New Roman" w:cs="Times New Roman"/>
          <w:sz w:val="27"/>
          <w:szCs w:val="27"/>
          <w:lang w:val="en-US"/>
        </w:rPr>
        <w:t>V</w:t>
      </w:r>
      <w:r w:rsidR="007C4D07" w:rsidRPr="00C11628">
        <w:rPr>
          <w:rFonts w:ascii="Times New Roman" w:hAnsi="Times New Roman" w:cs="Times New Roman"/>
          <w:sz w:val="27"/>
          <w:szCs w:val="27"/>
        </w:rPr>
        <w:t>,</w:t>
      </w:r>
      <w:r w:rsidRPr="00C11628">
        <w:rPr>
          <w:rFonts w:ascii="Times New Roman" w:hAnsi="Times New Roman" w:cs="Times New Roman"/>
          <w:sz w:val="27"/>
          <w:szCs w:val="27"/>
        </w:rPr>
        <w:t xml:space="preserve"> осуществляла муниципальный финансовый контроль в форме контрольных и экспертно-аналитических мероприятий. </w:t>
      </w:r>
      <w:proofErr w:type="gramEnd"/>
    </w:p>
    <w:p w:rsidR="00FB608A" w:rsidRPr="00C11628" w:rsidRDefault="00FB608A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B608A" w:rsidRPr="00C11628" w:rsidRDefault="00FB608A" w:rsidP="00FB608A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11628">
        <w:rPr>
          <w:rFonts w:ascii="Times New Roman" w:hAnsi="Times New Roman" w:cs="Times New Roman"/>
          <w:b/>
          <w:sz w:val="27"/>
          <w:szCs w:val="27"/>
        </w:rPr>
        <w:t>1. Контрольная деятельность</w:t>
      </w:r>
    </w:p>
    <w:p w:rsidR="00D92A7E" w:rsidRPr="00C11628" w:rsidRDefault="00243955" w:rsidP="00973C8E">
      <w:pPr>
        <w:spacing w:after="0" w:line="0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11628">
        <w:rPr>
          <w:rFonts w:ascii="Times New Roman" w:hAnsi="Times New Roman" w:cs="Times New Roman"/>
          <w:sz w:val="27"/>
          <w:szCs w:val="27"/>
        </w:rPr>
        <w:t>В</w:t>
      </w:r>
      <w:r w:rsidR="003144E6" w:rsidRPr="00C11628">
        <w:rPr>
          <w:rFonts w:ascii="Times New Roman" w:hAnsi="Times New Roman" w:cs="Times New Roman"/>
          <w:sz w:val="27"/>
          <w:szCs w:val="27"/>
        </w:rPr>
        <w:t xml:space="preserve"> третьем</w:t>
      </w:r>
      <w:r w:rsidRPr="00C11628">
        <w:rPr>
          <w:rFonts w:ascii="Times New Roman" w:hAnsi="Times New Roman" w:cs="Times New Roman"/>
          <w:sz w:val="27"/>
          <w:szCs w:val="27"/>
        </w:rPr>
        <w:t xml:space="preserve"> квартале 201</w:t>
      </w:r>
      <w:r w:rsidR="005141D8" w:rsidRPr="00C11628">
        <w:rPr>
          <w:rFonts w:ascii="Times New Roman" w:hAnsi="Times New Roman" w:cs="Times New Roman"/>
          <w:sz w:val="27"/>
          <w:szCs w:val="27"/>
        </w:rPr>
        <w:t>7</w:t>
      </w:r>
      <w:r w:rsidRPr="00C11628">
        <w:rPr>
          <w:rFonts w:ascii="Times New Roman" w:hAnsi="Times New Roman" w:cs="Times New Roman"/>
          <w:sz w:val="27"/>
          <w:szCs w:val="27"/>
        </w:rPr>
        <w:t xml:space="preserve"> года </w:t>
      </w:r>
      <w:r w:rsidR="003144E6" w:rsidRPr="00C11628">
        <w:rPr>
          <w:rFonts w:ascii="Times New Roman" w:hAnsi="Times New Roman" w:cs="Times New Roman"/>
          <w:sz w:val="27"/>
          <w:szCs w:val="27"/>
        </w:rPr>
        <w:t xml:space="preserve">приступили к </w:t>
      </w:r>
      <w:r w:rsidRPr="00C11628">
        <w:rPr>
          <w:rFonts w:ascii="Times New Roman" w:hAnsi="Times New Roman" w:cs="Times New Roman"/>
          <w:sz w:val="27"/>
          <w:szCs w:val="27"/>
        </w:rPr>
        <w:t>проведен</w:t>
      </w:r>
      <w:r w:rsidR="003144E6" w:rsidRPr="00C11628">
        <w:rPr>
          <w:rFonts w:ascii="Times New Roman" w:hAnsi="Times New Roman" w:cs="Times New Roman"/>
          <w:sz w:val="27"/>
          <w:szCs w:val="27"/>
        </w:rPr>
        <w:t>ию контрольных мероприятий</w:t>
      </w:r>
      <w:r w:rsidRPr="00C11628">
        <w:rPr>
          <w:rFonts w:ascii="Times New Roman" w:hAnsi="Times New Roman" w:cs="Times New Roman"/>
          <w:sz w:val="27"/>
          <w:szCs w:val="27"/>
        </w:rPr>
        <w:t>:</w:t>
      </w:r>
      <w:r w:rsidR="00973327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</w:p>
    <w:p w:rsidR="00E7396A" w:rsidRPr="00C11628" w:rsidRDefault="001769E1" w:rsidP="00973C8E">
      <w:pPr>
        <w:spacing w:after="0" w:line="0" w:lineRule="atLeast"/>
        <w:ind w:firstLine="709"/>
        <w:jc w:val="both"/>
        <w:rPr>
          <w:sz w:val="27"/>
          <w:szCs w:val="27"/>
        </w:rPr>
      </w:pPr>
      <w:proofErr w:type="gramStart"/>
      <w:r w:rsidRPr="00C11628">
        <w:rPr>
          <w:rFonts w:ascii="Times New Roman" w:hAnsi="Times New Roman" w:cs="Times New Roman"/>
          <w:snapToGrid w:val="0"/>
          <w:sz w:val="27"/>
          <w:szCs w:val="27"/>
        </w:rPr>
        <w:t xml:space="preserve">параллельно со Счётной палатой Ханты-Мансийского автономного округа – Югры по вопросу </w:t>
      </w:r>
      <w:r w:rsidR="00435AEB" w:rsidRPr="00C11628">
        <w:rPr>
          <w:rFonts w:ascii="Times New Roman" w:hAnsi="Times New Roman" w:cs="Times New Roman"/>
          <w:snapToGrid w:val="0"/>
          <w:sz w:val="27"/>
          <w:szCs w:val="27"/>
        </w:rPr>
        <w:t>«Проверка соблюдения условий и порядка предоставления, получения и расходования субвенций на финансовое обеспечение осуществления отдельных государственных полномочий, переданных в соответствии с Законом Ханты-Мансийского автономного округа – Югры от 11.12.2013 № 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сфере образования</w:t>
      </w:r>
      <w:proofErr w:type="gramEnd"/>
      <w:r w:rsidR="00435AEB" w:rsidRPr="00C11628">
        <w:rPr>
          <w:rFonts w:ascii="Times New Roman" w:hAnsi="Times New Roman" w:cs="Times New Roman"/>
          <w:snapToGrid w:val="0"/>
          <w:sz w:val="27"/>
          <w:szCs w:val="27"/>
        </w:rPr>
        <w:t xml:space="preserve"> и о субвенциях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организациях»;</w:t>
      </w:r>
    </w:p>
    <w:p w:rsidR="00043980" w:rsidRPr="00C11628" w:rsidRDefault="001769E1" w:rsidP="00973C8E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 xml:space="preserve">по требованию </w:t>
      </w:r>
      <w:r w:rsidRPr="00C11628">
        <w:rPr>
          <w:rFonts w:ascii="Times New Roman" w:eastAsia="Times New Roman" w:hAnsi="Times New Roman" w:cs="Times New Roman"/>
          <w:sz w:val="27"/>
          <w:szCs w:val="27"/>
        </w:rPr>
        <w:t xml:space="preserve">Нефтеюганского межрайонного прокурора от 28.08.2017 № 07-14/2017 </w:t>
      </w:r>
      <w:r w:rsidR="00B07699" w:rsidRPr="00C11628">
        <w:rPr>
          <w:rFonts w:ascii="Times New Roman" w:hAnsi="Times New Roman" w:cs="Times New Roman"/>
          <w:sz w:val="27"/>
          <w:szCs w:val="27"/>
        </w:rPr>
        <w:t>«Проверка соблюдения законодательства при реализации муниципальной программы города Нефтеюганска «Развитие жилищно-коммунального комплекса в городе Нефтеюганске в 2014-2020 годах» в части соответствия принятых бюджетных обязательств доведённым лимитам, целевого использования бюджетных средств, соблюдения условий государственной программы относительно выделенных средств из окружного бюджета».</w:t>
      </w:r>
    </w:p>
    <w:p w:rsidR="000456DA" w:rsidRPr="00C11628" w:rsidRDefault="00D20DBD" w:rsidP="00973C8E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1628">
        <w:rPr>
          <w:rFonts w:ascii="Times New Roman" w:eastAsia="Times New Roman" w:hAnsi="Times New Roman" w:cs="Times New Roman"/>
          <w:sz w:val="27"/>
          <w:szCs w:val="27"/>
        </w:rPr>
        <w:t>И</w:t>
      </w:r>
      <w:r w:rsidR="009F18C2" w:rsidRPr="00C11628">
        <w:rPr>
          <w:rFonts w:ascii="Times New Roman" w:eastAsia="Times New Roman" w:hAnsi="Times New Roman" w:cs="Times New Roman"/>
          <w:sz w:val="27"/>
          <w:szCs w:val="27"/>
        </w:rPr>
        <w:t>нформация о результатах контрольн</w:t>
      </w:r>
      <w:r w:rsidR="00051D5C" w:rsidRPr="00C11628">
        <w:rPr>
          <w:rFonts w:ascii="Times New Roman" w:eastAsia="Times New Roman" w:hAnsi="Times New Roman" w:cs="Times New Roman"/>
          <w:sz w:val="27"/>
          <w:szCs w:val="27"/>
        </w:rPr>
        <w:t>ых мероприятий</w:t>
      </w:r>
      <w:r w:rsidR="000456DA" w:rsidRPr="00C11628">
        <w:rPr>
          <w:rFonts w:ascii="Times New Roman" w:eastAsia="Times New Roman" w:hAnsi="Times New Roman" w:cs="Times New Roman"/>
          <w:sz w:val="27"/>
          <w:szCs w:val="27"/>
        </w:rPr>
        <w:t xml:space="preserve"> будет включена в Информацию о работе за </w:t>
      </w:r>
      <w:r w:rsidR="000456DA" w:rsidRPr="00C11628">
        <w:rPr>
          <w:rFonts w:ascii="Times New Roman" w:eastAsia="Times New Roman" w:hAnsi="Times New Roman" w:cs="Times New Roman"/>
          <w:sz w:val="27"/>
          <w:szCs w:val="27"/>
          <w:lang w:val="en-US"/>
        </w:rPr>
        <w:t>IV</w:t>
      </w:r>
      <w:r w:rsidR="000456DA" w:rsidRPr="00C11628">
        <w:rPr>
          <w:rFonts w:ascii="Times New Roman" w:eastAsia="Times New Roman" w:hAnsi="Times New Roman" w:cs="Times New Roman"/>
          <w:sz w:val="27"/>
          <w:szCs w:val="27"/>
        </w:rPr>
        <w:t xml:space="preserve"> квартал 2017 года.</w:t>
      </w:r>
    </w:p>
    <w:p w:rsidR="00DB5B5C" w:rsidRPr="00C11628" w:rsidRDefault="00331708" w:rsidP="00331708">
      <w:pPr>
        <w:tabs>
          <w:tab w:val="left" w:pos="13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C11628">
        <w:rPr>
          <w:rFonts w:ascii="Times New Roman" w:eastAsia="Times New Roman" w:hAnsi="Times New Roman" w:cs="Times New Roman"/>
          <w:bCs/>
          <w:sz w:val="27"/>
          <w:szCs w:val="27"/>
        </w:rPr>
        <w:tab/>
      </w:r>
    </w:p>
    <w:p w:rsidR="00151C7A" w:rsidRPr="00C11628" w:rsidRDefault="00151C7A" w:rsidP="00331708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11628">
        <w:rPr>
          <w:rFonts w:ascii="Times New Roman" w:hAnsi="Times New Roman" w:cs="Times New Roman"/>
          <w:b/>
          <w:sz w:val="27"/>
          <w:szCs w:val="27"/>
        </w:rPr>
        <w:t>2. Экспертно-аналитическая деятельность</w:t>
      </w:r>
    </w:p>
    <w:p w:rsidR="00DD1C10" w:rsidRPr="00C11628" w:rsidRDefault="00DD1C10" w:rsidP="00331708">
      <w:pPr>
        <w:pStyle w:val="ConsPlusNormal"/>
        <w:spacing w:line="22" w:lineRule="atLeast"/>
        <w:ind w:firstLine="709"/>
        <w:jc w:val="both"/>
        <w:rPr>
          <w:sz w:val="27"/>
          <w:szCs w:val="27"/>
        </w:rPr>
      </w:pPr>
      <w:r w:rsidRPr="00C11628">
        <w:rPr>
          <w:sz w:val="27"/>
          <w:szCs w:val="27"/>
        </w:rPr>
        <w:t xml:space="preserve">Экспертно-аналитическая деятельность, на основании которой реализуется функция предварительного контроля, является наиболее важным направлением в </w:t>
      </w:r>
      <w:r w:rsidRPr="00C11628">
        <w:rPr>
          <w:sz w:val="27"/>
          <w:szCs w:val="27"/>
        </w:rPr>
        <w:lastRenderedPageBreak/>
        <w:t>работе Счётной палаты, так как на этом этапе удаётся предупредить и пресечь бюджетные нарушения в процессе исполнения бюджета.</w:t>
      </w:r>
      <w:r w:rsidRPr="00C11628">
        <w:rPr>
          <w:sz w:val="27"/>
          <w:szCs w:val="27"/>
          <w:lang w:eastAsia="en-US"/>
        </w:rPr>
        <w:t xml:space="preserve"> </w:t>
      </w:r>
    </w:p>
    <w:p w:rsidR="00D87F41" w:rsidRPr="00C11628" w:rsidRDefault="00E8472E" w:rsidP="0033170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В</w:t>
      </w:r>
      <w:r w:rsidR="001F5365" w:rsidRPr="00C11628">
        <w:rPr>
          <w:rFonts w:ascii="Times New Roman" w:hAnsi="Times New Roman" w:cs="Times New Roman"/>
          <w:sz w:val="27"/>
          <w:szCs w:val="27"/>
        </w:rPr>
        <w:t xml:space="preserve"> третьем</w:t>
      </w:r>
      <w:r w:rsidRPr="00C11628">
        <w:rPr>
          <w:rFonts w:ascii="Times New Roman" w:hAnsi="Times New Roman" w:cs="Times New Roman"/>
          <w:sz w:val="27"/>
          <w:szCs w:val="27"/>
        </w:rPr>
        <w:t xml:space="preserve"> кв</w:t>
      </w:r>
      <w:r w:rsidR="00FF2F02" w:rsidRPr="00C11628">
        <w:rPr>
          <w:rFonts w:ascii="Times New Roman" w:hAnsi="Times New Roman" w:cs="Times New Roman"/>
          <w:sz w:val="27"/>
          <w:szCs w:val="27"/>
        </w:rPr>
        <w:t>артале Сч</w:t>
      </w:r>
      <w:r w:rsidR="00CC51AB" w:rsidRPr="00C11628">
        <w:rPr>
          <w:rFonts w:ascii="Times New Roman" w:hAnsi="Times New Roman" w:cs="Times New Roman"/>
          <w:sz w:val="27"/>
          <w:szCs w:val="27"/>
        </w:rPr>
        <w:t>ё</w:t>
      </w:r>
      <w:r w:rsidR="00FF2F02" w:rsidRPr="00C11628">
        <w:rPr>
          <w:rFonts w:ascii="Times New Roman" w:hAnsi="Times New Roman" w:cs="Times New Roman"/>
          <w:sz w:val="27"/>
          <w:szCs w:val="27"/>
        </w:rPr>
        <w:t xml:space="preserve">тной палатой </w:t>
      </w:r>
      <w:proofErr w:type="gramStart"/>
      <w:r w:rsidR="00FF2F02" w:rsidRPr="00C11628">
        <w:rPr>
          <w:rFonts w:ascii="Times New Roman" w:hAnsi="Times New Roman" w:cs="Times New Roman"/>
          <w:sz w:val="27"/>
          <w:szCs w:val="27"/>
        </w:rPr>
        <w:t>проведены</w:t>
      </w:r>
      <w:proofErr w:type="gramEnd"/>
      <w:r w:rsidR="00D87F41" w:rsidRPr="00C11628">
        <w:rPr>
          <w:rFonts w:ascii="Times New Roman" w:hAnsi="Times New Roman" w:cs="Times New Roman"/>
          <w:sz w:val="27"/>
          <w:szCs w:val="27"/>
        </w:rPr>
        <w:t>:</w:t>
      </w:r>
    </w:p>
    <w:p w:rsidR="001F5365" w:rsidRPr="00C11628" w:rsidRDefault="00D87F41" w:rsidP="001F536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-</w:t>
      </w:r>
      <w:r w:rsidR="00FF2F02" w:rsidRPr="00C11628">
        <w:rPr>
          <w:rFonts w:ascii="Times New Roman" w:hAnsi="Times New Roman" w:cs="Times New Roman"/>
          <w:sz w:val="27"/>
          <w:szCs w:val="27"/>
        </w:rPr>
        <w:t>экспертиз</w:t>
      </w:r>
      <w:r w:rsidR="00712793" w:rsidRPr="00C11628">
        <w:rPr>
          <w:rFonts w:ascii="Times New Roman" w:hAnsi="Times New Roman" w:cs="Times New Roman"/>
          <w:sz w:val="27"/>
          <w:szCs w:val="27"/>
        </w:rPr>
        <w:t>ы</w:t>
      </w:r>
      <w:r w:rsidR="00FF2F02" w:rsidRPr="00C11628">
        <w:rPr>
          <w:rFonts w:ascii="Times New Roman" w:hAnsi="Times New Roman" w:cs="Times New Roman"/>
          <w:sz w:val="27"/>
          <w:szCs w:val="27"/>
        </w:rPr>
        <w:t xml:space="preserve"> </w:t>
      </w:r>
      <w:r w:rsidR="007B4677" w:rsidRPr="00C11628">
        <w:rPr>
          <w:rFonts w:ascii="Times New Roman" w:hAnsi="Times New Roman" w:cs="Times New Roman"/>
          <w:sz w:val="27"/>
          <w:szCs w:val="27"/>
        </w:rPr>
        <w:t>проект</w:t>
      </w:r>
      <w:r w:rsidR="00712793" w:rsidRPr="00C11628">
        <w:rPr>
          <w:rFonts w:ascii="Times New Roman" w:hAnsi="Times New Roman" w:cs="Times New Roman"/>
          <w:sz w:val="27"/>
          <w:szCs w:val="27"/>
        </w:rPr>
        <w:t>ов</w:t>
      </w:r>
      <w:r w:rsidR="007B4677" w:rsidRPr="00C11628">
        <w:rPr>
          <w:rFonts w:ascii="Times New Roman" w:hAnsi="Times New Roman" w:cs="Times New Roman"/>
          <w:sz w:val="27"/>
          <w:szCs w:val="27"/>
        </w:rPr>
        <w:t xml:space="preserve"> </w:t>
      </w:r>
      <w:r w:rsidR="00784AEA" w:rsidRPr="00C11628">
        <w:rPr>
          <w:rFonts w:ascii="Times New Roman" w:hAnsi="Times New Roman" w:cs="Times New Roman"/>
          <w:sz w:val="27"/>
          <w:szCs w:val="27"/>
        </w:rPr>
        <w:t xml:space="preserve">решения Думы </w:t>
      </w:r>
      <w:r w:rsidR="007B4677" w:rsidRPr="00C11628">
        <w:rPr>
          <w:rFonts w:ascii="Times New Roman" w:hAnsi="Times New Roman" w:cs="Times New Roman"/>
          <w:sz w:val="27"/>
          <w:szCs w:val="27"/>
        </w:rPr>
        <w:t xml:space="preserve">города </w:t>
      </w:r>
      <w:r w:rsidR="00955192" w:rsidRPr="00C11628">
        <w:rPr>
          <w:rFonts w:ascii="Times New Roman" w:hAnsi="Times New Roman" w:cs="Times New Roman"/>
          <w:sz w:val="27"/>
          <w:szCs w:val="27"/>
        </w:rPr>
        <w:t>«О внесении изменений в решение Думы города Нефтеюганска от 21.12.2016 № 58-</w:t>
      </w:r>
      <w:r w:rsidR="00955192" w:rsidRPr="00C11628">
        <w:rPr>
          <w:rFonts w:ascii="Times New Roman" w:hAnsi="Times New Roman" w:cs="Times New Roman"/>
          <w:sz w:val="27"/>
          <w:szCs w:val="27"/>
          <w:lang w:val="en-US"/>
        </w:rPr>
        <w:t>VI</w:t>
      </w:r>
      <w:r w:rsidR="00955192" w:rsidRPr="00C11628">
        <w:rPr>
          <w:rFonts w:ascii="Times New Roman" w:hAnsi="Times New Roman" w:cs="Times New Roman"/>
          <w:sz w:val="27"/>
          <w:szCs w:val="27"/>
        </w:rPr>
        <w:t xml:space="preserve"> «О бюджете города Нефтеюганска на 2017 год и плановый период 2018 и 2019 годов»;</w:t>
      </w:r>
    </w:p>
    <w:p w:rsidR="001F5365" w:rsidRPr="00C11628" w:rsidRDefault="001F5365" w:rsidP="001F536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 xml:space="preserve">-оперативный отчёт </w:t>
      </w:r>
      <w:r w:rsidRPr="00C11628">
        <w:rPr>
          <w:rFonts w:ascii="Times New Roman" w:eastAsia="Times New Roman" w:hAnsi="Times New Roman" w:cs="Times New Roman"/>
          <w:sz w:val="27"/>
          <w:szCs w:val="27"/>
        </w:rPr>
        <w:t>о ходе исполнения бюджета города Нефтеюганск</w:t>
      </w:r>
      <w:r w:rsidRPr="00C11628">
        <w:rPr>
          <w:rFonts w:ascii="Times New Roman" w:hAnsi="Times New Roman" w:cs="Times New Roman"/>
          <w:sz w:val="27"/>
          <w:szCs w:val="27"/>
        </w:rPr>
        <w:t xml:space="preserve">а </w:t>
      </w:r>
      <w:r w:rsidRPr="00C11628">
        <w:rPr>
          <w:rFonts w:ascii="Times New Roman" w:eastAsia="Times New Roman" w:hAnsi="Times New Roman" w:cs="Times New Roman"/>
          <w:sz w:val="27"/>
          <w:szCs w:val="27"/>
        </w:rPr>
        <w:t>по итогам 1 полугодия 2017 года</w:t>
      </w:r>
      <w:r w:rsidRPr="00C11628">
        <w:rPr>
          <w:rFonts w:ascii="Times New Roman" w:hAnsi="Times New Roman" w:cs="Times New Roman"/>
          <w:sz w:val="27"/>
          <w:szCs w:val="27"/>
        </w:rPr>
        <w:t>;</w:t>
      </w:r>
    </w:p>
    <w:p w:rsidR="00D87F41" w:rsidRPr="00C11628" w:rsidRDefault="003B08B0" w:rsidP="0033170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-</w:t>
      </w:r>
      <w:r w:rsidR="00FF2F02" w:rsidRPr="00C11628">
        <w:rPr>
          <w:rFonts w:ascii="Times New Roman" w:hAnsi="Times New Roman" w:cs="Times New Roman"/>
          <w:sz w:val="27"/>
          <w:szCs w:val="27"/>
        </w:rPr>
        <w:t>экспертиз</w:t>
      </w:r>
      <w:r w:rsidR="000503E0" w:rsidRPr="00C11628">
        <w:rPr>
          <w:rFonts w:ascii="Times New Roman" w:hAnsi="Times New Roman" w:cs="Times New Roman"/>
          <w:sz w:val="27"/>
          <w:szCs w:val="27"/>
        </w:rPr>
        <w:t>ы</w:t>
      </w:r>
      <w:r w:rsidR="00FF2F02" w:rsidRPr="00C11628">
        <w:rPr>
          <w:rFonts w:ascii="Times New Roman" w:hAnsi="Times New Roman" w:cs="Times New Roman"/>
          <w:sz w:val="27"/>
          <w:szCs w:val="27"/>
        </w:rPr>
        <w:t xml:space="preserve"> проектов изменений в муниципальные программы города Нефтеюганска;</w:t>
      </w:r>
    </w:p>
    <w:p w:rsidR="00FF2F02" w:rsidRPr="00C11628" w:rsidRDefault="003B08B0" w:rsidP="00331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-</w:t>
      </w:r>
      <w:r w:rsidR="00FF2F02" w:rsidRPr="00C11628">
        <w:rPr>
          <w:rFonts w:ascii="Times New Roman" w:hAnsi="Times New Roman" w:cs="Times New Roman"/>
          <w:sz w:val="27"/>
          <w:szCs w:val="27"/>
        </w:rPr>
        <w:t>экспертиз</w:t>
      </w:r>
      <w:r w:rsidR="000503E0" w:rsidRPr="00C11628">
        <w:rPr>
          <w:rFonts w:ascii="Times New Roman" w:hAnsi="Times New Roman" w:cs="Times New Roman"/>
          <w:sz w:val="27"/>
          <w:szCs w:val="27"/>
        </w:rPr>
        <w:t>ы</w:t>
      </w:r>
      <w:r w:rsidR="00FF2F02" w:rsidRPr="00C11628">
        <w:rPr>
          <w:rFonts w:ascii="Times New Roman" w:hAnsi="Times New Roman" w:cs="Times New Roman"/>
          <w:sz w:val="27"/>
          <w:szCs w:val="27"/>
        </w:rPr>
        <w:t xml:space="preserve"> проект</w:t>
      </w:r>
      <w:r w:rsidR="000503E0" w:rsidRPr="00C11628">
        <w:rPr>
          <w:rFonts w:ascii="Times New Roman" w:hAnsi="Times New Roman" w:cs="Times New Roman"/>
          <w:sz w:val="27"/>
          <w:szCs w:val="27"/>
        </w:rPr>
        <w:t xml:space="preserve">ов муниципальных правовых актов </w:t>
      </w:r>
      <w:r w:rsidR="00FF2F02" w:rsidRPr="00C11628">
        <w:rPr>
          <w:rFonts w:ascii="Times New Roman" w:hAnsi="Times New Roman" w:cs="Times New Roman"/>
          <w:sz w:val="27"/>
          <w:szCs w:val="27"/>
        </w:rPr>
        <w:t>в части, касающейся расходных обязател</w:t>
      </w:r>
      <w:r w:rsidR="00EC2BCC" w:rsidRPr="00C11628">
        <w:rPr>
          <w:rFonts w:ascii="Times New Roman" w:hAnsi="Times New Roman" w:cs="Times New Roman"/>
          <w:sz w:val="27"/>
          <w:szCs w:val="27"/>
        </w:rPr>
        <w:t>ьств муниципального обра</w:t>
      </w:r>
      <w:r w:rsidR="005809C3" w:rsidRPr="00C11628">
        <w:rPr>
          <w:rFonts w:ascii="Times New Roman" w:hAnsi="Times New Roman" w:cs="Times New Roman"/>
          <w:sz w:val="27"/>
          <w:szCs w:val="27"/>
        </w:rPr>
        <w:t>зования;</w:t>
      </w:r>
    </w:p>
    <w:p w:rsidR="005552FB" w:rsidRPr="00C11628" w:rsidRDefault="005552FB" w:rsidP="007F1EE9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i/>
          <w:sz w:val="27"/>
          <w:szCs w:val="27"/>
        </w:rPr>
      </w:pPr>
    </w:p>
    <w:p w:rsidR="00494C2E" w:rsidRPr="00C11628" w:rsidRDefault="00494C2E" w:rsidP="007F1EE9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 w:rsidRPr="00C11628">
        <w:rPr>
          <w:rFonts w:ascii="Times New Roman" w:hAnsi="Times New Roman" w:cs="Times New Roman"/>
          <w:b/>
          <w:i/>
          <w:sz w:val="27"/>
          <w:szCs w:val="27"/>
        </w:rPr>
        <w:t>2.1. Экспертиза проекта решения Думы города «О внесении изменений</w:t>
      </w:r>
      <w:r w:rsidR="007F1EE9" w:rsidRPr="00C11628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C11628">
        <w:rPr>
          <w:rFonts w:ascii="Times New Roman" w:hAnsi="Times New Roman" w:cs="Times New Roman"/>
          <w:b/>
          <w:i/>
          <w:sz w:val="27"/>
          <w:szCs w:val="27"/>
        </w:rPr>
        <w:t>в решение Думы города Нефтеюганска от 21.12.2016 № 58-</w:t>
      </w:r>
      <w:r w:rsidRPr="00C11628">
        <w:rPr>
          <w:rFonts w:ascii="Times New Roman" w:hAnsi="Times New Roman" w:cs="Times New Roman"/>
          <w:b/>
          <w:i/>
          <w:sz w:val="27"/>
          <w:szCs w:val="27"/>
          <w:lang w:val="en-US"/>
        </w:rPr>
        <w:t>VI</w:t>
      </w:r>
    </w:p>
    <w:p w:rsidR="00494C2E" w:rsidRPr="00C11628" w:rsidRDefault="00494C2E" w:rsidP="00331708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 w:rsidRPr="00C11628">
        <w:rPr>
          <w:rFonts w:ascii="Times New Roman" w:hAnsi="Times New Roman" w:cs="Times New Roman"/>
          <w:b/>
          <w:i/>
          <w:sz w:val="27"/>
          <w:szCs w:val="27"/>
        </w:rPr>
        <w:t>«О бюджете города Нефтеюганска на 2017 год и плановый период 2018 и 2019 годов»</w:t>
      </w:r>
    </w:p>
    <w:p w:rsidR="00494C2E" w:rsidRPr="00C11628" w:rsidRDefault="00634A32" w:rsidP="00331708">
      <w:pPr>
        <w:tabs>
          <w:tab w:val="left" w:pos="567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В отч</w:t>
      </w:r>
      <w:r w:rsidR="006146E8" w:rsidRPr="00C11628">
        <w:rPr>
          <w:rFonts w:ascii="Times New Roman" w:hAnsi="Times New Roman" w:cs="Times New Roman"/>
          <w:sz w:val="27"/>
          <w:szCs w:val="27"/>
        </w:rPr>
        <w:t>ё</w:t>
      </w:r>
      <w:r w:rsidRPr="00C11628">
        <w:rPr>
          <w:rFonts w:ascii="Times New Roman" w:hAnsi="Times New Roman" w:cs="Times New Roman"/>
          <w:sz w:val="27"/>
          <w:szCs w:val="27"/>
        </w:rPr>
        <w:t xml:space="preserve">тном периоде </w:t>
      </w:r>
      <w:r w:rsidR="001E0680" w:rsidRPr="00C11628">
        <w:rPr>
          <w:rFonts w:ascii="Times New Roman" w:hAnsi="Times New Roman" w:cs="Times New Roman"/>
          <w:sz w:val="27"/>
          <w:szCs w:val="27"/>
        </w:rPr>
        <w:t>подготовлен</w:t>
      </w:r>
      <w:r w:rsidR="0046079B" w:rsidRPr="00C11628">
        <w:rPr>
          <w:rFonts w:ascii="Times New Roman" w:hAnsi="Times New Roman" w:cs="Times New Roman"/>
          <w:sz w:val="27"/>
          <w:szCs w:val="27"/>
        </w:rPr>
        <w:t xml:space="preserve">о </w:t>
      </w:r>
      <w:r w:rsidR="00DF7A40" w:rsidRPr="00C11628">
        <w:rPr>
          <w:rFonts w:ascii="Times New Roman" w:hAnsi="Times New Roman" w:cs="Times New Roman"/>
          <w:sz w:val="27"/>
          <w:szCs w:val="27"/>
        </w:rPr>
        <w:t xml:space="preserve">2 </w:t>
      </w:r>
      <w:r w:rsidR="001E0680" w:rsidRPr="00C11628">
        <w:rPr>
          <w:rFonts w:ascii="Times New Roman" w:hAnsi="Times New Roman" w:cs="Times New Roman"/>
          <w:sz w:val="27"/>
          <w:szCs w:val="27"/>
        </w:rPr>
        <w:t>заключени</w:t>
      </w:r>
      <w:r w:rsidR="00DF7A40" w:rsidRPr="00C11628">
        <w:rPr>
          <w:rFonts w:ascii="Times New Roman" w:hAnsi="Times New Roman" w:cs="Times New Roman"/>
          <w:sz w:val="27"/>
          <w:szCs w:val="27"/>
        </w:rPr>
        <w:t>я</w:t>
      </w:r>
      <w:r w:rsidR="001E0680" w:rsidRPr="00C11628">
        <w:rPr>
          <w:rFonts w:ascii="Times New Roman" w:hAnsi="Times New Roman" w:cs="Times New Roman"/>
          <w:sz w:val="27"/>
          <w:szCs w:val="27"/>
        </w:rPr>
        <w:t xml:space="preserve"> на проект</w:t>
      </w:r>
      <w:r w:rsidR="00DF7A40" w:rsidRPr="00C11628">
        <w:rPr>
          <w:rFonts w:ascii="Times New Roman" w:hAnsi="Times New Roman" w:cs="Times New Roman"/>
          <w:sz w:val="27"/>
          <w:szCs w:val="27"/>
        </w:rPr>
        <w:t>ы</w:t>
      </w:r>
      <w:r w:rsidR="001E0680" w:rsidRPr="00C11628">
        <w:rPr>
          <w:rFonts w:ascii="Times New Roman" w:hAnsi="Times New Roman" w:cs="Times New Roman"/>
          <w:sz w:val="27"/>
          <w:szCs w:val="27"/>
        </w:rPr>
        <w:t xml:space="preserve"> решени</w:t>
      </w:r>
      <w:r w:rsidR="00DF7A40" w:rsidRPr="00C11628">
        <w:rPr>
          <w:rFonts w:ascii="Times New Roman" w:hAnsi="Times New Roman" w:cs="Times New Roman"/>
          <w:sz w:val="27"/>
          <w:szCs w:val="27"/>
        </w:rPr>
        <w:t>й</w:t>
      </w:r>
      <w:r w:rsidR="001E0680" w:rsidRPr="00C11628">
        <w:rPr>
          <w:rFonts w:ascii="Times New Roman" w:hAnsi="Times New Roman" w:cs="Times New Roman"/>
          <w:sz w:val="27"/>
          <w:szCs w:val="27"/>
        </w:rPr>
        <w:t xml:space="preserve"> Думы </w:t>
      </w:r>
      <w:r w:rsidR="00BD434B" w:rsidRPr="00C11628">
        <w:rPr>
          <w:rFonts w:ascii="Times New Roman" w:hAnsi="Times New Roman" w:cs="Times New Roman"/>
          <w:sz w:val="27"/>
          <w:szCs w:val="27"/>
        </w:rPr>
        <w:t xml:space="preserve">города </w:t>
      </w:r>
      <w:r w:rsidR="00494C2E" w:rsidRPr="00C11628">
        <w:rPr>
          <w:rFonts w:ascii="Times New Roman" w:hAnsi="Times New Roman" w:cs="Times New Roman"/>
          <w:sz w:val="27"/>
          <w:szCs w:val="27"/>
        </w:rPr>
        <w:t>«О внесении изменений в решение Думы города Нефтеюганска от 21.12.2016 № 58-</w:t>
      </w:r>
      <w:r w:rsidR="00494C2E" w:rsidRPr="00C11628">
        <w:rPr>
          <w:rFonts w:ascii="Times New Roman" w:hAnsi="Times New Roman" w:cs="Times New Roman"/>
          <w:sz w:val="27"/>
          <w:szCs w:val="27"/>
          <w:lang w:val="en-US"/>
        </w:rPr>
        <w:t>VI</w:t>
      </w:r>
      <w:r w:rsidR="00494C2E" w:rsidRPr="00C11628">
        <w:rPr>
          <w:rFonts w:ascii="Times New Roman" w:hAnsi="Times New Roman" w:cs="Times New Roman"/>
          <w:sz w:val="27"/>
          <w:szCs w:val="27"/>
        </w:rPr>
        <w:t xml:space="preserve"> «О бюджете города Нефтеюганска на 2017 год и плановый период 2018 и 2019 годов»</w:t>
      </w:r>
      <w:r w:rsidR="00311C76" w:rsidRPr="00C11628">
        <w:rPr>
          <w:rFonts w:ascii="Times New Roman" w:hAnsi="Times New Roman" w:cs="Times New Roman"/>
          <w:sz w:val="27"/>
          <w:szCs w:val="27"/>
        </w:rPr>
        <w:t>.</w:t>
      </w:r>
      <w:r w:rsidR="007B02C9" w:rsidRPr="00C11628">
        <w:rPr>
          <w:rFonts w:ascii="Times New Roman" w:hAnsi="Times New Roman" w:cs="Times New Roman"/>
          <w:sz w:val="27"/>
          <w:szCs w:val="27"/>
        </w:rPr>
        <w:t xml:space="preserve"> С</w:t>
      </w:r>
      <w:r w:rsidR="007B02C9" w:rsidRPr="00C11628">
        <w:rPr>
          <w:rFonts w:ascii="Times New Roman" w:hAnsi="Times New Roman" w:cs="Times New Roman"/>
          <w:color w:val="000000"/>
          <w:sz w:val="27"/>
          <w:szCs w:val="27"/>
        </w:rPr>
        <w:t xml:space="preserve">формулировано </w:t>
      </w:r>
      <w:r w:rsidR="00891014" w:rsidRPr="00C11628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7B02C9" w:rsidRPr="00C11628">
        <w:rPr>
          <w:rFonts w:ascii="Times New Roman" w:hAnsi="Times New Roman" w:cs="Times New Roman"/>
          <w:sz w:val="27"/>
          <w:szCs w:val="27"/>
        </w:rPr>
        <w:t xml:space="preserve"> замечани</w:t>
      </w:r>
      <w:r w:rsidR="00891014" w:rsidRPr="00C11628">
        <w:rPr>
          <w:rFonts w:ascii="Times New Roman" w:hAnsi="Times New Roman" w:cs="Times New Roman"/>
          <w:sz w:val="27"/>
          <w:szCs w:val="27"/>
        </w:rPr>
        <w:t>е</w:t>
      </w:r>
      <w:r w:rsidR="007B02C9" w:rsidRPr="00C11628">
        <w:rPr>
          <w:rFonts w:ascii="Times New Roman" w:hAnsi="Times New Roman" w:cs="Times New Roman"/>
          <w:sz w:val="27"/>
          <w:szCs w:val="27"/>
        </w:rPr>
        <w:t xml:space="preserve">, </w:t>
      </w:r>
      <w:r w:rsidR="000252F2" w:rsidRPr="00C11628">
        <w:rPr>
          <w:rFonts w:ascii="Times New Roman" w:hAnsi="Times New Roman" w:cs="Times New Roman"/>
          <w:sz w:val="27"/>
          <w:szCs w:val="27"/>
        </w:rPr>
        <w:t>дан</w:t>
      </w:r>
      <w:r w:rsidR="00891014" w:rsidRPr="00C11628">
        <w:rPr>
          <w:rFonts w:ascii="Times New Roman" w:hAnsi="Times New Roman" w:cs="Times New Roman"/>
          <w:sz w:val="27"/>
          <w:szCs w:val="27"/>
        </w:rPr>
        <w:t>а 1</w:t>
      </w:r>
      <w:r w:rsidR="007B02C9" w:rsidRPr="00C11628">
        <w:rPr>
          <w:rFonts w:ascii="Times New Roman" w:hAnsi="Times New Roman" w:cs="Times New Roman"/>
          <w:color w:val="000000"/>
          <w:sz w:val="27"/>
          <w:szCs w:val="27"/>
        </w:rPr>
        <w:t xml:space="preserve"> рекомендаци</w:t>
      </w:r>
      <w:r w:rsidR="00891014" w:rsidRPr="00C11628">
        <w:rPr>
          <w:rFonts w:ascii="Times New Roman" w:hAnsi="Times New Roman" w:cs="Times New Roman"/>
          <w:color w:val="000000"/>
          <w:sz w:val="27"/>
          <w:szCs w:val="27"/>
        </w:rPr>
        <w:t>я.</w:t>
      </w:r>
    </w:p>
    <w:p w:rsidR="00A0532B" w:rsidRPr="00C11628" w:rsidRDefault="00A0532B" w:rsidP="00817091">
      <w:pPr>
        <w:tabs>
          <w:tab w:val="left" w:pos="709"/>
        </w:tabs>
        <w:spacing w:after="0" w:line="0" w:lineRule="atLeast"/>
        <w:contextualSpacing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7E58E0" w:rsidRPr="00C11628" w:rsidRDefault="002122D2" w:rsidP="00E24613">
      <w:pPr>
        <w:spacing w:after="0" w:line="0" w:lineRule="atLeast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b/>
          <w:i/>
          <w:sz w:val="27"/>
          <w:szCs w:val="27"/>
        </w:rPr>
        <w:t>2.</w:t>
      </w:r>
      <w:r w:rsidR="00817091" w:rsidRPr="00C11628">
        <w:rPr>
          <w:rFonts w:ascii="Times New Roman" w:hAnsi="Times New Roman" w:cs="Times New Roman"/>
          <w:b/>
          <w:i/>
          <w:sz w:val="27"/>
          <w:szCs w:val="27"/>
        </w:rPr>
        <w:t>2</w:t>
      </w:r>
      <w:r w:rsidRPr="00C11628">
        <w:rPr>
          <w:rFonts w:ascii="Times New Roman" w:hAnsi="Times New Roman" w:cs="Times New Roman"/>
          <w:b/>
          <w:i/>
          <w:sz w:val="27"/>
          <w:szCs w:val="27"/>
        </w:rPr>
        <w:t xml:space="preserve">. Оперативный отчёт о ходе исполнения бюджета города Нефтеюганска </w:t>
      </w:r>
      <w:r w:rsidR="00E24613" w:rsidRPr="00C11628">
        <w:rPr>
          <w:rFonts w:ascii="Times New Roman" w:eastAsia="Times New Roman" w:hAnsi="Times New Roman" w:cs="Times New Roman"/>
          <w:b/>
          <w:i/>
          <w:sz w:val="27"/>
          <w:szCs w:val="27"/>
        </w:rPr>
        <w:t>по итогам 1 полугодия 2017 года</w:t>
      </w:r>
    </w:p>
    <w:p w:rsidR="00D72D05" w:rsidRPr="00C11628" w:rsidRDefault="00643D03" w:rsidP="0033170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По результатам экспертно-аналитиче</w:t>
      </w:r>
      <w:r w:rsidR="0046079B" w:rsidRPr="00C11628">
        <w:rPr>
          <w:rFonts w:ascii="Times New Roman" w:hAnsi="Times New Roman" w:cs="Times New Roman"/>
          <w:sz w:val="27"/>
          <w:szCs w:val="27"/>
        </w:rPr>
        <w:t>ского мероприятия сформулировано 2 замечания, дано</w:t>
      </w:r>
      <w:r w:rsidR="00817091" w:rsidRPr="00C11628">
        <w:rPr>
          <w:rFonts w:ascii="Times New Roman" w:hAnsi="Times New Roman" w:cs="Times New Roman"/>
          <w:sz w:val="27"/>
          <w:szCs w:val="27"/>
        </w:rPr>
        <w:t xml:space="preserve"> 3</w:t>
      </w:r>
      <w:r w:rsidRPr="00C11628">
        <w:rPr>
          <w:rFonts w:ascii="Times New Roman" w:hAnsi="Times New Roman" w:cs="Times New Roman"/>
          <w:sz w:val="27"/>
          <w:szCs w:val="27"/>
        </w:rPr>
        <w:t xml:space="preserve"> рекомендаци</w:t>
      </w:r>
      <w:r w:rsidR="00051637" w:rsidRPr="00C11628">
        <w:rPr>
          <w:rFonts w:ascii="Times New Roman" w:hAnsi="Times New Roman" w:cs="Times New Roman"/>
          <w:sz w:val="27"/>
          <w:szCs w:val="27"/>
        </w:rPr>
        <w:t>и</w:t>
      </w:r>
      <w:r w:rsidR="00D72D05" w:rsidRPr="00C11628">
        <w:rPr>
          <w:rFonts w:ascii="Times New Roman" w:hAnsi="Times New Roman" w:cs="Times New Roman"/>
          <w:sz w:val="27"/>
          <w:szCs w:val="27"/>
        </w:rPr>
        <w:t>. Главными распорядителями бюджетных средств рекомендации учтены.</w:t>
      </w:r>
    </w:p>
    <w:p w:rsidR="00643D03" w:rsidRPr="00C11628" w:rsidRDefault="00643D03" w:rsidP="00C1162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F76FF8" w:rsidRPr="00C11628" w:rsidRDefault="00E60E9B" w:rsidP="00C1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 w:rsidRPr="00C11628">
        <w:rPr>
          <w:rFonts w:ascii="Times New Roman" w:hAnsi="Times New Roman" w:cs="Times New Roman"/>
          <w:b/>
          <w:i/>
          <w:sz w:val="27"/>
          <w:szCs w:val="27"/>
        </w:rPr>
        <w:t>2.</w:t>
      </w:r>
      <w:r w:rsidR="002E0659" w:rsidRPr="00C11628">
        <w:rPr>
          <w:rFonts w:ascii="Times New Roman" w:hAnsi="Times New Roman" w:cs="Times New Roman"/>
          <w:b/>
          <w:i/>
          <w:sz w:val="27"/>
          <w:szCs w:val="27"/>
        </w:rPr>
        <w:t>3.</w:t>
      </w:r>
      <w:r w:rsidRPr="00C11628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="00F76FF8" w:rsidRPr="00C11628">
        <w:rPr>
          <w:rFonts w:ascii="Times New Roman" w:hAnsi="Times New Roman" w:cs="Times New Roman"/>
          <w:b/>
          <w:i/>
          <w:sz w:val="27"/>
          <w:szCs w:val="27"/>
        </w:rPr>
        <w:t>Экспертиз</w:t>
      </w:r>
      <w:r w:rsidR="00540A6D" w:rsidRPr="00C11628">
        <w:rPr>
          <w:rFonts w:ascii="Times New Roman" w:hAnsi="Times New Roman" w:cs="Times New Roman"/>
          <w:b/>
          <w:i/>
          <w:sz w:val="27"/>
          <w:szCs w:val="27"/>
        </w:rPr>
        <w:t>ы</w:t>
      </w:r>
      <w:r w:rsidR="00F76FF8" w:rsidRPr="00C11628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="007E48AF" w:rsidRPr="00C11628">
        <w:rPr>
          <w:rFonts w:ascii="Times New Roman" w:hAnsi="Times New Roman" w:cs="Times New Roman"/>
          <w:b/>
          <w:i/>
          <w:sz w:val="27"/>
          <w:szCs w:val="27"/>
        </w:rPr>
        <w:t>проектов изменений в муниципальные программы города Нефтеюганска</w:t>
      </w:r>
    </w:p>
    <w:p w:rsidR="00A00FB9" w:rsidRPr="00C11628" w:rsidRDefault="003C6F88" w:rsidP="00C11628">
      <w:pPr>
        <w:pStyle w:val="ConsPlusNormal"/>
        <w:ind w:firstLine="709"/>
        <w:jc w:val="both"/>
        <w:rPr>
          <w:color w:val="000000"/>
          <w:sz w:val="27"/>
          <w:szCs w:val="27"/>
        </w:rPr>
      </w:pPr>
      <w:r w:rsidRPr="00C11628">
        <w:rPr>
          <w:sz w:val="27"/>
          <w:szCs w:val="27"/>
        </w:rPr>
        <w:t xml:space="preserve">Подготовлено </w:t>
      </w:r>
      <w:r w:rsidR="00FE16BB" w:rsidRPr="00C11628">
        <w:rPr>
          <w:sz w:val="27"/>
          <w:szCs w:val="27"/>
        </w:rPr>
        <w:t>1</w:t>
      </w:r>
      <w:r w:rsidR="00633DD9" w:rsidRPr="00C11628">
        <w:rPr>
          <w:sz w:val="27"/>
          <w:szCs w:val="27"/>
        </w:rPr>
        <w:t>8</w:t>
      </w:r>
      <w:r w:rsidRPr="00C11628">
        <w:rPr>
          <w:color w:val="FF0000"/>
          <w:sz w:val="27"/>
          <w:szCs w:val="27"/>
        </w:rPr>
        <w:t xml:space="preserve"> </w:t>
      </w:r>
      <w:r w:rsidRPr="00C11628">
        <w:rPr>
          <w:sz w:val="27"/>
          <w:szCs w:val="27"/>
        </w:rPr>
        <w:t>заключений на проекты изменений в муниципальные программы города Нефтеюганска. С</w:t>
      </w:r>
      <w:r w:rsidRPr="00C11628">
        <w:rPr>
          <w:color w:val="000000"/>
          <w:sz w:val="27"/>
          <w:szCs w:val="27"/>
        </w:rPr>
        <w:t>формулирован</w:t>
      </w:r>
      <w:r w:rsidR="0046079B" w:rsidRPr="00C11628">
        <w:rPr>
          <w:color w:val="000000"/>
          <w:sz w:val="27"/>
          <w:szCs w:val="27"/>
        </w:rPr>
        <w:t>о</w:t>
      </w:r>
      <w:r w:rsidRPr="00C11628">
        <w:rPr>
          <w:color w:val="000000"/>
          <w:sz w:val="27"/>
          <w:szCs w:val="27"/>
        </w:rPr>
        <w:t xml:space="preserve"> </w:t>
      </w:r>
      <w:r w:rsidR="00B2768A" w:rsidRPr="00C11628">
        <w:rPr>
          <w:color w:val="000000"/>
          <w:sz w:val="27"/>
          <w:szCs w:val="27"/>
        </w:rPr>
        <w:t>2</w:t>
      </w:r>
      <w:r w:rsidR="00AC7AB4" w:rsidRPr="00C11628">
        <w:rPr>
          <w:color w:val="000000"/>
          <w:sz w:val="27"/>
          <w:szCs w:val="27"/>
        </w:rPr>
        <w:t>7</w:t>
      </w:r>
      <w:r w:rsidRPr="00C11628">
        <w:rPr>
          <w:sz w:val="27"/>
          <w:szCs w:val="27"/>
        </w:rPr>
        <w:t xml:space="preserve"> замечаний, по которым подготовлен</w:t>
      </w:r>
      <w:r w:rsidR="0046079B" w:rsidRPr="00C11628">
        <w:rPr>
          <w:sz w:val="27"/>
          <w:szCs w:val="27"/>
        </w:rPr>
        <w:t>о</w:t>
      </w:r>
      <w:r w:rsidRPr="00C11628">
        <w:rPr>
          <w:sz w:val="27"/>
          <w:szCs w:val="27"/>
        </w:rPr>
        <w:t xml:space="preserve"> </w:t>
      </w:r>
      <w:r w:rsidR="00B2768A" w:rsidRPr="00C11628">
        <w:rPr>
          <w:sz w:val="27"/>
          <w:szCs w:val="27"/>
        </w:rPr>
        <w:t>25</w:t>
      </w:r>
      <w:r w:rsidRPr="00C11628">
        <w:rPr>
          <w:color w:val="000000"/>
          <w:sz w:val="27"/>
          <w:szCs w:val="27"/>
        </w:rPr>
        <w:t xml:space="preserve"> рекомендаци</w:t>
      </w:r>
      <w:r w:rsidR="00622B0E" w:rsidRPr="00C11628">
        <w:rPr>
          <w:color w:val="000000"/>
          <w:sz w:val="27"/>
          <w:szCs w:val="27"/>
        </w:rPr>
        <w:t>й</w:t>
      </w:r>
      <w:r w:rsidRPr="00C11628">
        <w:rPr>
          <w:color w:val="000000"/>
          <w:sz w:val="27"/>
          <w:szCs w:val="27"/>
        </w:rPr>
        <w:t xml:space="preserve">, из них </w:t>
      </w:r>
      <w:r w:rsidR="00AC7AB4" w:rsidRPr="00C11628">
        <w:rPr>
          <w:color w:val="000000"/>
          <w:sz w:val="27"/>
          <w:szCs w:val="27"/>
        </w:rPr>
        <w:t>25</w:t>
      </w:r>
      <w:r w:rsidRPr="00C11628">
        <w:rPr>
          <w:color w:val="000000"/>
          <w:sz w:val="27"/>
          <w:szCs w:val="27"/>
        </w:rPr>
        <w:t xml:space="preserve"> рекомендаций были приняты к исполнению ответственными исполнителями муниципальных программ.</w:t>
      </w:r>
    </w:p>
    <w:p w:rsidR="00A00FB9" w:rsidRPr="00C11628" w:rsidRDefault="00FB3A66" w:rsidP="00331708">
      <w:pPr>
        <w:tabs>
          <w:tab w:val="left" w:pos="0"/>
        </w:tabs>
        <w:spacing w:after="0" w:line="22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П</w:t>
      </w:r>
      <w:r w:rsidR="00A00FB9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р</w:t>
      </w:r>
      <w:r w:rsidR="00A00FB9" w:rsidRPr="00C11628">
        <w:rPr>
          <w:rFonts w:ascii="Times New Roman" w:hAnsi="Times New Roman" w:cs="Times New Roman"/>
          <w:sz w:val="27"/>
          <w:szCs w:val="27"/>
        </w:rPr>
        <w:t xml:space="preserve">и проведении экспертизы проектов изменений в муниципальные программы города Нефтеюганска выявлены следующие основные недостатки, а именно: </w:t>
      </w:r>
    </w:p>
    <w:p w:rsidR="00684E78" w:rsidRPr="00C11628" w:rsidRDefault="00A00FB9" w:rsidP="00A051D6">
      <w:pPr>
        <w:tabs>
          <w:tab w:val="left" w:pos="0"/>
        </w:tabs>
        <w:spacing w:after="0" w:line="22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не корректировались целевые показатели муниципальн</w:t>
      </w:r>
      <w:r w:rsidR="00E05CE0" w:rsidRPr="00C11628">
        <w:rPr>
          <w:rFonts w:ascii="Times New Roman" w:hAnsi="Times New Roman" w:cs="Times New Roman"/>
          <w:sz w:val="27"/>
          <w:szCs w:val="27"/>
        </w:rPr>
        <w:t>ой</w:t>
      </w:r>
      <w:r w:rsidRPr="00C11628">
        <w:rPr>
          <w:rFonts w:ascii="Times New Roman" w:hAnsi="Times New Roman" w:cs="Times New Roman"/>
          <w:sz w:val="27"/>
          <w:szCs w:val="27"/>
        </w:rPr>
        <w:t xml:space="preserve"> программ</w:t>
      </w:r>
      <w:r w:rsidR="00E05CE0" w:rsidRPr="00C11628">
        <w:rPr>
          <w:rFonts w:ascii="Times New Roman" w:hAnsi="Times New Roman" w:cs="Times New Roman"/>
          <w:sz w:val="27"/>
          <w:szCs w:val="27"/>
        </w:rPr>
        <w:t>ы</w:t>
      </w:r>
      <w:r w:rsidRPr="00C11628">
        <w:rPr>
          <w:rFonts w:ascii="Times New Roman" w:hAnsi="Times New Roman" w:cs="Times New Roman"/>
          <w:sz w:val="27"/>
          <w:szCs w:val="27"/>
        </w:rPr>
        <w:t xml:space="preserve"> при изменении объём</w:t>
      </w:r>
      <w:r w:rsidR="00E05CE0" w:rsidRPr="00C11628">
        <w:rPr>
          <w:rFonts w:ascii="Times New Roman" w:hAnsi="Times New Roman" w:cs="Times New Roman"/>
          <w:sz w:val="27"/>
          <w:szCs w:val="27"/>
        </w:rPr>
        <w:t>а</w:t>
      </w:r>
      <w:r w:rsidRPr="00C11628">
        <w:rPr>
          <w:rFonts w:ascii="Times New Roman" w:hAnsi="Times New Roman" w:cs="Times New Roman"/>
          <w:sz w:val="27"/>
          <w:szCs w:val="27"/>
        </w:rPr>
        <w:t xml:space="preserve"> бюджетных ассигнований </w:t>
      </w:r>
      <w:r w:rsidR="00684E78" w:rsidRPr="00C11628">
        <w:rPr>
          <w:rFonts w:ascii="Times New Roman" w:hAnsi="Times New Roman" w:cs="Times New Roman"/>
          <w:sz w:val="27"/>
          <w:szCs w:val="27"/>
        </w:rPr>
        <w:t>на её реализацию</w:t>
      </w:r>
      <w:r w:rsidRPr="00C11628">
        <w:rPr>
          <w:rFonts w:ascii="Times New Roman" w:hAnsi="Times New Roman" w:cs="Times New Roman"/>
          <w:sz w:val="27"/>
          <w:szCs w:val="27"/>
        </w:rPr>
        <w:t>;</w:t>
      </w:r>
    </w:p>
    <w:p w:rsidR="0072567C" w:rsidRPr="00C11628" w:rsidRDefault="0072567C" w:rsidP="00331708">
      <w:pPr>
        <w:tabs>
          <w:tab w:val="left" w:pos="0"/>
        </w:tabs>
        <w:spacing w:after="0" w:line="22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финансовые показатели проектов изменений в муниципальные программы не соответствовали финанс</w:t>
      </w:r>
      <w:r w:rsidR="002B73C2" w:rsidRPr="00C11628">
        <w:rPr>
          <w:rFonts w:ascii="Times New Roman" w:hAnsi="Times New Roman" w:cs="Times New Roman"/>
          <w:sz w:val="27"/>
          <w:szCs w:val="27"/>
        </w:rPr>
        <w:t>ово-экономическим обоснованиям;</w:t>
      </w:r>
    </w:p>
    <w:p w:rsidR="00A051D6" w:rsidRPr="00C11628" w:rsidRDefault="00A85D01" w:rsidP="00B2768A">
      <w:pPr>
        <w:tabs>
          <w:tab w:val="left" w:pos="0"/>
        </w:tabs>
        <w:spacing w:after="0" w:line="22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hAnsi="Times New Roman" w:cs="Times New Roman"/>
          <w:sz w:val="27"/>
          <w:szCs w:val="27"/>
        </w:rPr>
        <w:t>с проектом изменений в муниципальную программу не предоставлялось финансово-экономическое обоснование</w:t>
      </w:r>
      <w:r w:rsidR="00B2768A" w:rsidRPr="00C11628">
        <w:rPr>
          <w:rFonts w:ascii="Times New Roman" w:hAnsi="Times New Roman" w:cs="Times New Roman"/>
          <w:sz w:val="27"/>
          <w:szCs w:val="27"/>
        </w:rPr>
        <w:t>.</w:t>
      </w:r>
    </w:p>
    <w:p w:rsidR="00A00FB9" w:rsidRPr="00C11628" w:rsidRDefault="00A00FB9" w:rsidP="00331708">
      <w:pPr>
        <w:tabs>
          <w:tab w:val="left" w:pos="0"/>
        </w:tabs>
        <w:spacing w:after="0" w:line="22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Счётной палатой указывалось на необходимость доработки проектов </w:t>
      </w:r>
      <w:r w:rsidRPr="00C11628">
        <w:rPr>
          <w:rFonts w:ascii="Times New Roman" w:hAnsi="Times New Roman" w:cs="Times New Roman"/>
          <w:sz w:val="27"/>
          <w:szCs w:val="27"/>
        </w:rPr>
        <w:t>изменений в муниципальные программы города Нефтеюганска и финансово-экономических обоснований к программным мероприятиям.</w:t>
      </w:r>
    </w:p>
    <w:p w:rsidR="001406FF" w:rsidRPr="00C11628" w:rsidRDefault="001406FF" w:rsidP="0033170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60E9B" w:rsidRPr="00C11628" w:rsidRDefault="00E60E9B" w:rsidP="003317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 w:rsidRPr="00C11628">
        <w:rPr>
          <w:rFonts w:ascii="Times New Roman" w:hAnsi="Times New Roman" w:cs="Times New Roman"/>
          <w:b/>
          <w:i/>
          <w:color w:val="000000"/>
          <w:sz w:val="27"/>
          <w:szCs w:val="27"/>
        </w:rPr>
        <w:t>2.</w:t>
      </w:r>
      <w:r w:rsidR="002E0659" w:rsidRPr="00C11628">
        <w:rPr>
          <w:rFonts w:ascii="Times New Roman" w:hAnsi="Times New Roman" w:cs="Times New Roman"/>
          <w:b/>
          <w:i/>
          <w:color w:val="000000"/>
          <w:sz w:val="27"/>
          <w:szCs w:val="27"/>
        </w:rPr>
        <w:t>4</w:t>
      </w:r>
      <w:r w:rsidRPr="00C11628">
        <w:rPr>
          <w:rFonts w:ascii="Times New Roman" w:hAnsi="Times New Roman" w:cs="Times New Roman"/>
          <w:b/>
          <w:i/>
          <w:color w:val="000000"/>
          <w:sz w:val="27"/>
          <w:szCs w:val="27"/>
        </w:rPr>
        <w:t>. Э</w:t>
      </w:r>
      <w:r w:rsidRPr="00C11628">
        <w:rPr>
          <w:rFonts w:ascii="Times New Roman" w:hAnsi="Times New Roman" w:cs="Times New Roman"/>
          <w:b/>
          <w:i/>
          <w:sz w:val="27"/>
          <w:szCs w:val="27"/>
        </w:rPr>
        <w:t>кспертиз</w:t>
      </w:r>
      <w:r w:rsidR="00540A6D" w:rsidRPr="00C11628">
        <w:rPr>
          <w:rFonts w:ascii="Times New Roman" w:hAnsi="Times New Roman" w:cs="Times New Roman"/>
          <w:b/>
          <w:i/>
          <w:sz w:val="27"/>
          <w:szCs w:val="27"/>
        </w:rPr>
        <w:t>ы</w:t>
      </w:r>
      <w:r w:rsidRPr="00C11628">
        <w:rPr>
          <w:rFonts w:ascii="Times New Roman" w:hAnsi="Times New Roman" w:cs="Times New Roman"/>
          <w:b/>
          <w:i/>
          <w:sz w:val="27"/>
          <w:szCs w:val="27"/>
        </w:rPr>
        <w:t xml:space="preserve"> проектов муниципальных правовых актов, в части, касающейся расходных обязательств муниципального образования</w:t>
      </w:r>
    </w:p>
    <w:p w:rsidR="00433A51" w:rsidRPr="00C11628" w:rsidRDefault="000450ED" w:rsidP="00331708">
      <w:pPr>
        <w:pStyle w:val="ConsPlusNormal"/>
        <w:spacing w:line="22" w:lineRule="atLeast"/>
        <w:ind w:firstLine="709"/>
        <w:jc w:val="both"/>
        <w:rPr>
          <w:color w:val="000000"/>
          <w:sz w:val="27"/>
          <w:szCs w:val="27"/>
        </w:rPr>
      </w:pPr>
      <w:r w:rsidRPr="00C11628">
        <w:rPr>
          <w:sz w:val="27"/>
          <w:szCs w:val="27"/>
        </w:rPr>
        <w:t>В</w:t>
      </w:r>
      <w:r w:rsidR="001E3239" w:rsidRPr="00C11628">
        <w:rPr>
          <w:sz w:val="27"/>
          <w:szCs w:val="27"/>
        </w:rPr>
        <w:t xml:space="preserve"> третьем</w:t>
      </w:r>
      <w:r w:rsidRPr="00C11628">
        <w:rPr>
          <w:sz w:val="27"/>
          <w:szCs w:val="27"/>
        </w:rPr>
        <w:t xml:space="preserve"> квартале 2017 года </w:t>
      </w:r>
      <w:r w:rsidR="006146E8" w:rsidRPr="00C11628">
        <w:rPr>
          <w:sz w:val="27"/>
          <w:szCs w:val="27"/>
        </w:rPr>
        <w:t>проведено</w:t>
      </w:r>
      <w:r w:rsidRPr="00C11628">
        <w:rPr>
          <w:sz w:val="27"/>
          <w:szCs w:val="27"/>
        </w:rPr>
        <w:t xml:space="preserve"> </w:t>
      </w:r>
      <w:r w:rsidR="007009FB" w:rsidRPr="00C11628">
        <w:rPr>
          <w:sz w:val="27"/>
          <w:szCs w:val="27"/>
        </w:rPr>
        <w:t>10</w:t>
      </w:r>
      <w:r w:rsidRPr="00C11628">
        <w:rPr>
          <w:sz w:val="27"/>
          <w:szCs w:val="27"/>
        </w:rPr>
        <w:t xml:space="preserve"> </w:t>
      </w:r>
      <w:r w:rsidR="006146E8" w:rsidRPr="00C11628">
        <w:rPr>
          <w:sz w:val="27"/>
          <w:szCs w:val="27"/>
        </w:rPr>
        <w:t xml:space="preserve">экспертиз </w:t>
      </w:r>
      <w:r w:rsidRPr="00C11628">
        <w:rPr>
          <w:sz w:val="27"/>
          <w:szCs w:val="27"/>
        </w:rPr>
        <w:t xml:space="preserve">проектов муниципальных правовых актов, </w:t>
      </w:r>
      <w:r w:rsidR="00544767" w:rsidRPr="00C11628">
        <w:rPr>
          <w:color w:val="000000"/>
          <w:sz w:val="27"/>
          <w:szCs w:val="27"/>
        </w:rPr>
        <w:t xml:space="preserve">сформулировано </w:t>
      </w:r>
      <w:r w:rsidR="007D4D6F" w:rsidRPr="00C11628">
        <w:rPr>
          <w:color w:val="000000"/>
          <w:sz w:val="27"/>
          <w:szCs w:val="27"/>
        </w:rPr>
        <w:t>32</w:t>
      </w:r>
      <w:r w:rsidRPr="00C11628">
        <w:rPr>
          <w:color w:val="000000"/>
          <w:sz w:val="27"/>
          <w:szCs w:val="27"/>
        </w:rPr>
        <w:t xml:space="preserve"> замечани</w:t>
      </w:r>
      <w:r w:rsidR="007D4D6F" w:rsidRPr="00C11628">
        <w:rPr>
          <w:color w:val="000000"/>
          <w:sz w:val="27"/>
          <w:szCs w:val="27"/>
        </w:rPr>
        <w:t>я</w:t>
      </w:r>
      <w:r w:rsidRPr="00C11628">
        <w:rPr>
          <w:color w:val="000000"/>
          <w:sz w:val="27"/>
          <w:szCs w:val="27"/>
        </w:rPr>
        <w:t xml:space="preserve">, дано </w:t>
      </w:r>
      <w:r w:rsidR="007D4D6F" w:rsidRPr="00C11628">
        <w:rPr>
          <w:color w:val="000000"/>
          <w:sz w:val="27"/>
          <w:szCs w:val="27"/>
        </w:rPr>
        <w:t>2</w:t>
      </w:r>
      <w:r w:rsidR="007009FB" w:rsidRPr="00C11628">
        <w:rPr>
          <w:color w:val="000000"/>
          <w:sz w:val="27"/>
          <w:szCs w:val="27"/>
        </w:rPr>
        <w:t>8</w:t>
      </w:r>
      <w:r w:rsidRPr="00C11628">
        <w:rPr>
          <w:color w:val="000000"/>
          <w:sz w:val="27"/>
          <w:szCs w:val="27"/>
        </w:rPr>
        <w:t xml:space="preserve"> предложений</w:t>
      </w:r>
      <w:r w:rsidR="00AD75F7" w:rsidRPr="00C11628">
        <w:rPr>
          <w:color w:val="000000"/>
          <w:sz w:val="27"/>
          <w:szCs w:val="27"/>
        </w:rPr>
        <w:t xml:space="preserve">, из них </w:t>
      </w:r>
      <w:r w:rsidR="000379CB" w:rsidRPr="00C11628">
        <w:rPr>
          <w:color w:val="000000"/>
          <w:sz w:val="27"/>
          <w:szCs w:val="27"/>
        </w:rPr>
        <w:t>22</w:t>
      </w:r>
      <w:r w:rsidR="00B73F58" w:rsidRPr="00C11628">
        <w:rPr>
          <w:color w:val="000000"/>
          <w:sz w:val="27"/>
          <w:szCs w:val="27"/>
        </w:rPr>
        <w:t xml:space="preserve"> рекомендаци</w:t>
      </w:r>
      <w:r w:rsidR="007009FB" w:rsidRPr="00C11628">
        <w:rPr>
          <w:color w:val="000000"/>
          <w:sz w:val="27"/>
          <w:szCs w:val="27"/>
        </w:rPr>
        <w:t>и</w:t>
      </w:r>
      <w:r w:rsidR="00B73F58" w:rsidRPr="00C11628">
        <w:rPr>
          <w:color w:val="000000"/>
          <w:sz w:val="27"/>
          <w:szCs w:val="27"/>
        </w:rPr>
        <w:t xml:space="preserve"> были приняты к исполнению ответственными исполнителями.</w:t>
      </w:r>
      <w:r w:rsidR="0037757C" w:rsidRPr="00C11628">
        <w:rPr>
          <w:color w:val="000000"/>
          <w:sz w:val="27"/>
          <w:szCs w:val="27"/>
        </w:rPr>
        <w:t xml:space="preserve"> </w:t>
      </w:r>
    </w:p>
    <w:p w:rsidR="00897A5D" w:rsidRPr="00C11628" w:rsidRDefault="00640AD6" w:rsidP="00331708">
      <w:pPr>
        <w:tabs>
          <w:tab w:val="left" w:pos="0"/>
          <w:tab w:val="left" w:pos="567"/>
        </w:tabs>
        <w:spacing w:after="0" w:line="22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П</w:t>
      </w:r>
      <w:r w:rsidR="0058183C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о-прежнему </w:t>
      </w:r>
      <w:r w:rsidR="00CF0E46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устанавливались случаи не соответствия </w:t>
      </w:r>
      <w:r w:rsidR="00897A5D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проект</w:t>
      </w:r>
      <w:r w:rsidR="005942C7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ов</w:t>
      </w: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муниципальных правовых актов</w:t>
      </w:r>
      <w:r w:rsidR="00897A5D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, регулирующи</w:t>
      </w:r>
      <w:r w:rsidR="00CF0E46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х</w:t>
      </w:r>
      <w:r w:rsidR="00897A5D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предоставление субсидий юридическим лицам, индивидуальным предпринимателям, а также физическим лицам, общим </w:t>
      </w:r>
      <w:hyperlink r:id="rId9" w:history="1">
        <w:r w:rsidR="00897A5D" w:rsidRPr="00C11628">
          <w:rPr>
            <w:rFonts w:ascii="Times New Roman" w:eastAsiaTheme="minorHAnsi" w:hAnsi="Times New Roman" w:cs="Times New Roman"/>
            <w:sz w:val="27"/>
            <w:szCs w:val="27"/>
            <w:lang w:eastAsia="en-US"/>
          </w:rPr>
          <w:t>требованиям</w:t>
        </w:r>
      </w:hyperlink>
      <w:r w:rsidR="00897A5D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, установленным Постановлением Правительства </w:t>
      </w:r>
      <w:r w:rsidR="00840F5B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Российской Федерации.</w:t>
      </w:r>
    </w:p>
    <w:p w:rsidR="007259A6" w:rsidRPr="00C11628" w:rsidRDefault="00A925A6" w:rsidP="003F58CD">
      <w:pPr>
        <w:tabs>
          <w:tab w:val="left" w:pos="0"/>
          <w:tab w:val="left" w:pos="567"/>
        </w:tabs>
        <w:spacing w:after="0" w:line="22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Дважды в отчётном периоде п</w:t>
      </w:r>
      <w:r w:rsidR="003F58CD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роводилась экспертиза </w:t>
      </w:r>
      <w:r w:rsidR="007259A6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проект</w:t>
      </w:r>
      <w:r w:rsidR="003F58CD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а</w:t>
      </w:r>
      <w:r w:rsidR="007259A6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изменений в постановление администрации города Нефтеюганска</w:t>
      </w:r>
      <w:r w:rsidR="003F58CD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7259A6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от 16.01.2015 № 6-нп «Об утверждении нормативов финансовых затрат на капитальный ремонт, ремонт и содержание автомобильных дорог общего пользования местного значения города Нефтеюганска и Правил расчёта размера ассигнований бюджета города Нефтеюганска на капитальный ремонт, ремонт и содержание автомобильных дорог общего пользования местного значения города Нефтеюганска»</w:t>
      </w:r>
      <w:r w:rsidR="006E3540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.</w:t>
      </w:r>
      <w:proofErr w:type="gramEnd"/>
    </w:p>
    <w:p w:rsidR="005878A9" w:rsidRPr="00C11628" w:rsidRDefault="005878A9" w:rsidP="005878A9">
      <w:pPr>
        <w:tabs>
          <w:tab w:val="left" w:pos="0"/>
          <w:tab w:val="left" w:pos="567"/>
        </w:tabs>
        <w:spacing w:after="0" w:line="22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Счётной палатой указывалось на то, что стоимость норматива финансовых затрат на ремонт автомобильных дорог необоснованно увеличен</w:t>
      </w:r>
      <w:r w:rsidR="00AD2B26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а</w:t>
      </w: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на 1 577 529 рублей на 1 км</w:t>
      </w:r>
      <w:proofErr w:type="gramStart"/>
      <w:r w:rsidR="00B67B07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.</w:t>
      </w:r>
      <w:proofErr w:type="gramEnd"/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proofErr w:type="gramStart"/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д</w:t>
      </w:r>
      <w:proofErr w:type="gramEnd"/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ороги:</w:t>
      </w:r>
    </w:p>
    <w:p w:rsidR="00CD14E0" w:rsidRPr="00C11628" w:rsidRDefault="00CD14E0" w:rsidP="00CD14E0">
      <w:pPr>
        <w:tabs>
          <w:tab w:val="left" w:pos="0"/>
          <w:tab w:val="left" w:pos="567"/>
        </w:tabs>
        <w:spacing w:after="0" w:line="22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дважды включ</w:t>
      </w:r>
      <w:r w:rsidR="00C87BFE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ались</w:t>
      </w: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работы по нанесению дорожной размет</w:t>
      </w:r>
      <w:r w:rsidR="005878A9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ки</w:t>
      </w:r>
      <w:r w:rsidR="005446B3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, а также срезке асфальтобетонного покрытия</w:t>
      </w:r>
      <w:r w:rsidR="005878A9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;</w:t>
      </w:r>
    </w:p>
    <w:p w:rsidR="00CD14E0" w:rsidRPr="00C11628" w:rsidRDefault="00C87BFE" w:rsidP="005878A9">
      <w:pPr>
        <w:tabs>
          <w:tab w:val="left" w:pos="0"/>
          <w:tab w:val="left" w:pos="567"/>
        </w:tabs>
        <w:spacing w:after="0" w:line="22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предусматривались</w:t>
      </w:r>
      <w:r w:rsidR="005878A9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работы, относящиеся к капитальному ремонту, а именно </w:t>
      </w:r>
      <w:r w:rsidR="00CD14E0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устройство водосборных сооружений с проезжей </w:t>
      </w:r>
      <w:r w:rsidR="005878A9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части из водоприёмных колодцев;</w:t>
      </w:r>
    </w:p>
    <w:p w:rsidR="00CD14E0" w:rsidRPr="00C11628" w:rsidRDefault="00271F87" w:rsidP="00CD14E0">
      <w:pPr>
        <w:tabs>
          <w:tab w:val="left" w:pos="0"/>
          <w:tab w:val="left" w:pos="567"/>
        </w:tabs>
        <w:spacing w:after="0" w:line="22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п</w:t>
      </w:r>
      <w:r w:rsidR="00CD14E0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ри расчёте стоимости спрей-пластика </w:t>
      </w:r>
      <w:r w:rsidR="00D17ADC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для</w:t>
      </w:r>
      <w:r w:rsidR="00CD14E0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разметк</w:t>
      </w:r>
      <w:r w:rsidR="00D17ADC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и</w:t>
      </w:r>
      <w:r w:rsidR="00CD14E0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проезжей части завышена норма расхода на 450 </w:t>
      </w:r>
      <w:r w:rsidR="00532219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килограмм</w:t>
      </w:r>
      <w:r w:rsidR="00CD14E0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на 1 км</w:t>
      </w:r>
      <w:proofErr w:type="gramStart"/>
      <w:r w:rsidR="00CD14E0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.</w:t>
      </w:r>
      <w:proofErr w:type="gramEnd"/>
      <w:r w:rsidR="001855EF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proofErr w:type="gramStart"/>
      <w:r w:rsidR="001855EF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д</w:t>
      </w:r>
      <w:proofErr w:type="gramEnd"/>
      <w:r w:rsidR="001855EF" w:rsidRPr="00C11628">
        <w:rPr>
          <w:rFonts w:ascii="Times New Roman" w:eastAsiaTheme="minorHAnsi" w:hAnsi="Times New Roman" w:cs="Times New Roman"/>
          <w:sz w:val="27"/>
          <w:szCs w:val="27"/>
          <w:lang w:eastAsia="en-US"/>
        </w:rPr>
        <w:t>ороги.</w:t>
      </w:r>
    </w:p>
    <w:p w:rsidR="001855EF" w:rsidRPr="00C11628" w:rsidRDefault="001855EF" w:rsidP="00157B1E">
      <w:pPr>
        <w:tabs>
          <w:tab w:val="left" w:pos="0"/>
          <w:tab w:val="left" w:pos="567"/>
        </w:tabs>
        <w:spacing w:after="0" w:line="22" w:lineRule="atLeast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:rsidR="00157B1E" w:rsidRPr="00C11628" w:rsidRDefault="00157B1E" w:rsidP="00157B1E">
      <w:pPr>
        <w:spacing w:after="0" w:line="0" w:lineRule="atLeast"/>
        <w:ind w:firstLine="709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11628">
        <w:rPr>
          <w:rFonts w:ascii="Times New Roman" w:eastAsia="Times New Roman" w:hAnsi="Times New Roman" w:cs="Times New Roman"/>
          <w:sz w:val="27"/>
          <w:szCs w:val="27"/>
        </w:rPr>
        <w:t xml:space="preserve">Подробная информация о результатах контрольных и экспертно-аналитических мероприятиях размещается на официальном сайте органов местного самоуправления города Нефтеюганска. </w:t>
      </w:r>
    </w:p>
    <w:p w:rsidR="004D3D33" w:rsidRPr="00C11628" w:rsidRDefault="004D3D33" w:rsidP="00CA3F55">
      <w:pPr>
        <w:tabs>
          <w:tab w:val="left" w:pos="567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D3B06" w:rsidRPr="00C11628" w:rsidRDefault="00CA3F55" w:rsidP="00331708">
      <w:pPr>
        <w:tabs>
          <w:tab w:val="left" w:pos="567"/>
        </w:tabs>
        <w:autoSpaceDE w:val="0"/>
        <w:autoSpaceDN w:val="0"/>
        <w:adjustRightInd w:val="0"/>
        <w:spacing w:after="0" w:line="22" w:lineRule="atLeast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11628">
        <w:rPr>
          <w:rFonts w:ascii="Times New Roman" w:eastAsia="Times New Roman" w:hAnsi="Times New Roman" w:cs="Times New Roman"/>
          <w:b/>
          <w:sz w:val="27"/>
          <w:szCs w:val="27"/>
        </w:rPr>
        <w:t>3</w:t>
      </w:r>
      <w:r w:rsidR="003D3B06" w:rsidRPr="00C11628">
        <w:rPr>
          <w:rFonts w:ascii="Times New Roman" w:eastAsia="Times New Roman" w:hAnsi="Times New Roman" w:cs="Times New Roman"/>
          <w:b/>
          <w:sz w:val="27"/>
          <w:szCs w:val="27"/>
        </w:rPr>
        <w:t>. Информационная деятельность</w:t>
      </w:r>
    </w:p>
    <w:p w:rsidR="003D3B06" w:rsidRPr="00C11628" w:rsidRDefault="003D3B06" w:rsidP="00331708">
      <w:pPr>
        <w:tabs>
          <w:tab w:val="left" w:pos="567"/>
        </w:tabs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1162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Информационная деятельность регламентирована статьёй 19 Федерального закона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Положением </w:t>
      </w:r>
      <w:r w:rsidRPr="00C11628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о Счётной палате. </w:t>
      </w:r>
    </w:p>
    <w:p w:rsidR="003D3B06" w:rsidRPr="00C11628" w:rsidRDefault="003D3B06" w:rsidP="00331708">
      <w:pPr>
        <w:tabs>
          <w:tab w:val="left" w:pos="567"/>
        </w:tabs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1628">
        <w:rPr>
          <w:rFonts w:ascii="Times New Roman" w:eastAsia="Times New Roman" w:hAnsi="Times New Roman" w:cs="Times New Roman"/>
          <w:sz w:val="27"/>
          <w:szCs w:val="27"/>
        </w:rPr>
        <w:t xml:space="preserve">В отчётном периоде на официальном сайте органов местного самоуправления города Нефтеюганска </w:t>
      </w:r>
      <w:proofErr w:type="spellStart"/>
      <w:r w:rsidR="0046079B" w:rsidRPr="00C11628">
        <w:rPr>
          <w:rFonts w:ascii="Times New Roman" w:eastAsia="Times New Roman" w:hAnsi="Times New Roman" w:cs="Times New Roman"/>
          <w:sz w:val="27"/>
          <w:szCs w:val="27"/>
        </w:rPr>
        <w:t>размещё</w:t>
      </w:r>
      <w:r w:rsidRPr="00C11628">
        <w:rPr>
          <w:rFonts w:ascii="Times New Roman" w:eastAsia="Times New Roman" w:hAnsi="Times New Roman" w:cs="Times New Roman"/>
          <w:sz w:val="27"/>
          <w:szCs w:val="27"/>
        </w:rPr>
        <w:t>н</w:t>
      </w:r>
      <w:r w:rsidR="006E359E" w:rsidRPr="00C11628">
        <w:rPr>
          <w:rFonts w:ascii="Times New Roman" w:eastAsia="Times New Roman" w:hAnsi="Times New Roman" w:cs="Times New Roman"/>
          <w:sz w:val="27"/>
          <w:szCs w:val="27"/>
        </w:rPr>
        <w:t>о</w:t>
      </w:r>
      <w:proofErr w:type="spellEnd"/>
      <w:r w:rsidRPr="00C1162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E359E" w:rsidRPr="00C11628">
        <w:rPr>
          <w:rFonts w:ascii="Times New Roman" w:eastAsia="Times New Roman" w:hAnsi="Times New Roman" w:cs="Times New Roman"/>
          <w:sz w:val="27"/>
          <w:szCs w:val="27"/>
        </w:rPr>
        <w:t>8</w:t>
      </w:r>
      <w:r w:rsidRPr="00C11628">
        <w:rPr>
          <w:rFonts w:ascii="Times New Roman" w:eastAsia="Times New Roman" w:hAnsi="Times New Roman" w:cs="Times New Roman"/>
          <w:sz w:val="27"/>
          <w:szCs w:val="27"/>
        </w:rPr>
        <w:t xml:space="preserve"> материал</w:t>
      </w:r>
      <w:r w:rsidR="006E359E" w:rsidRPr="00C11628">
        <w:rPr>
          <w:rFonts w:ascii="Times New Roman" w:eastAsia="Times New Roman" w:hAnsi="Times New Roman" w:cs="Times New Roman"/>
          <w:sz w:val="27"/>
          <w:szCs w:val="27"/>
        </w:rPr>
        <w:t>ов</w:t>
      </w:r>
      <w:r w:rsidRPr="00C11628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</w:p>
    <w:p w:rsidR="003D3B06" w:rsidRDefault="003D3B06" w:rsidP="00331708">
      <w:pPr>
        <w:widowControl w:val="0"/>
        <w:spacing w:after="0" w:line="240" w:lineRule="auto"/>
        <w:ind w:firstLine="709"/>
        <w:contextualSpacing/>
      </w:pPr>
    </w:p>
    <w:p w:rsidR="00DD0F74" w:rsidRDefault="00DD0F74" w:rsidP="00331708">
      <w:pPr>
        <w:widowControl w:val="0"/>
        <w:spacing w:after="0" w:line="240" w:lineRule="auto"/>
        <w:ind w:firstLine="709"/>
        <w:contextualSpacing/>
      </w:pPr>
    </w:p>
    <w:p w:rsidR="00626507" w:rsidRDefault="00626507" w:rsidP="0033170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26507" w:rsidRPr="001F0396" w:rsidRDefault="00626507" w:rsidP="0081649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26507" w:rsidRPr="001F0396" w:rsidSect="00B02C5B">
      <w:headerReference w:type="default" r:id="rId1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13C" w:rsidRDefault="00D5413C" w:rsidP="00D60A8D">
      <w:pPr>
        <w:spacing w:after="0" w:line="240" w:lineRule="auto"/>
      </w:pPr>
      <w:r>
        <w:separator/>
      </w:r>
    </w:p>
  </w:endnote>
  <w:endnote w:type="continuationSeparator" w:id="0">
    <w:p w:rsidR="00D5413C" w:rsidRDefault="00D5413C" w:rsidP="00D6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13C" w:rsidRDefault="00D5413C" w:rsidP="00D60A8D">
      <w:pPr>
        <w:spacing w:after="0" w:line="240" w:lineRule="auto"/>
      </w:pPr>
      <w:r>
        <w:separator/>
      </w:r>
    </w:p>
  </w:footnote>
  <w:footnote w:type="continuationSeparator" w:id="0">
    <w:p w:rsidR="00D5413C" w:rsidRDefault="00D5413C" w:rsidP="00D6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8204"/>
      <w:docPartObj>
        <w:docPartGallery w:val="Page Numbers (Top of Page)"/>
        <w:docPartUnique/>
      </w:docPartObj>
    </w:sdtPr>
    <w:sdtEndPr/>
    <w:sdtContent>
      <w:p w:rsidR="004F0DB5" w:rsidRDefault="00FB4E7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6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F0DB5" w:rsidRDefault="004F0DB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82F1F"/>
    <w:multiLevelType w:val="hybridMultilevel"/>
    <w:tmpl w:val="34AAEC6C"/>
    <w:lvl w:ilvl="0" w:tplc="4AECB0A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296D693D"/>
    <w:multiLevelType w:val="hybridMultilevel"/>
    <w:tmpl w:val="1194D21E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6234D"/>
    <w:multiLevelType w:val="hybridMultilevel"/>
    <w:tmpl w:val="0BD07C62"/>
    <w:lvl w:ilvl="0" w:tplc="1CA89944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">
    <w:nsid w:val="357627A5"/>
    <w:multiLevelType w:val="hybridMultilevel"/>
    <w:tmpl w:val="F0129496"/>
    <w:lvl w:ilvl="0" w:tplc="AE966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505C21"/>
    <w:multiLevelType w:val="hybridMultilevel"/>
    <w:tmpl w:val="76DC507A"/>
    <w:lvl w:ilvl="0" w:tplc="6352B3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0360E16"/>
    <w:multiLevelType w:val="hybridMultilevel"/>
    <w:tmpl w:val="1C80E34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66107"/>
    <w:multiLevelType w:val="hybridMultilevel"/>
    <w:tmpl w:val="248443B6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82B569D"/>
    <w:multiLevelType w:val="hybridMultilevel"/>
    <w:tmpl w:val="FA147DDA"/>
    <w:lvl w:ilvl="0" w:tplc="8228965E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E27772"/>
    <w:multiLevelType w:val="hybridMultilevel"/>
    <w:tmpl w:val="A3489F34"/>
    <w:lvl w:ilvl="0" w:tplc="3EACDF36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7D1D8E"/>
    <w:multiLevelType w:val="hybridMultilevel"/>
    <w:tmpl w:val="BFD497DE"/>
    <w:lvl w:ilvl="0" w:tplc="0030B0E2">
      <w:start w:val="5"/>
      <w:numFmt w:val="decimal"/>
      <w:lvlText w:val="%1."/>
      <w:lvlJc w:val="left"/>
      <w:pPr>
        <w:ind w:left="1069" w:hanging="360"/>
      </w:pPr>
    </w:lvl>
    <w:lvl w:ilvl="1" w:tplc="AEF0BD5C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724B16"/>
    <w:multiLevelType w:val="hybridMultilevel"/>
    <w:tmpl w:val="8C9EF27C"/>
    <w:lvl w:ilvl="0" w:tplc="1CA89944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5C502F56"/>
    <w:multiLevelType w:val="hybridMultilevel"/>
    <w:tmpl w:val="2D70B1D6"/>
    <w:lvl w:ilvl="0" w:tplc="6004CF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2B7AEA"/>
    <w:multiLevelType w:val="hybridMultilevel"/>
    <w:tmpl w:val="5C32712A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1856AFE"/>
    <w:multiLevelType w:val="hybridMultilevel"/>
    <w:tmpl w:val="C1542884"/>
    <w:lvl w:ilvl="0" w:tplc="072EB57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3806102"/>
    <w:multiLevelType w:val="multilevel"/>
    <w:tmpl w:val="6A222F2A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>
    <w:nsid w:val="68E14552"/>
    <w:multiLevelType w:val="hybridMultilevel"/>
    <w:tmpl w:val="1670110A"/>
    <w:lvl w:ilvl="0" w:tplc="1CA89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6FD57CC8"/>
    <w:multiLevelType w:val="hybridMultilevel"/>
    <w:tmpl w:val="9A16B0A6"/>
    <w:lvl w:ilvl="0" w:tplc="40B0F1CE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6"/>
  </w:num>
  <w:num w:numId="2">
    <w:abstractNumId w:val="5"/>
  </w:num>
  <w:num w:numId="3">
    <w:abstractNumId w:val="15"/>
  </w:num>
  <w:num w:numId="4">
    <w:abstractNumId w:val="17"/>
  </w:num>
  <w:num w:numId="5">
    <w:abstractNumId w:val="10"/>
  </w:num>
  <w:num w:numId="6">
    <w:abstractNumId w:val="6"/>
  </w:num>
  <w:num w:numId="7">
    <w:abstractNumId w:val="12"/>
  </w:num>
  <w:num w:numId="8">
    <w:abstractNumId w:val="2"/>
  </w:num>
  <w:num w:numId="9">
    <w:abstractNumId w:val="1"/>
  </w:num>
  <w:num w:numId="10">
    <w:abstractNumId w:val="8"/>
  </w:num>
  <w:num w:numId="11">
    <w:abstractNumId w:val="11"/>
  </w:num>
  <w:num w:numId="12">
    <w:abstractNumId w:val="4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3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EA"/>
    <w:rsid w:val="0000386D"/>
    <w:rsid w:val="00007533"/>
    <w:rsid w:val="00010630"/>
    <w:rsid w:val="00011204"/>
    <w:rsid w:val="00017622"/>
    <w:rsid w:val="00021452"/>
    <w:rsid w:val="0002278D"/>
    <w:rsid w:val="000229BB"/>
    <w:rsid w:val="00023379"/>
    <w:rsid w:val="000252F2"/>
    <w:rsid w:val="00025F33"/>
    <w:rsid w:val="0002794A"/>
    <w:rsid w:val="00030C4E"/>
    <w:rsid w:val="00030F4F"/>
    <w:rsid w:val="00031B17"/>
    <w:rsid w:val="00031DAD"/>
    <w:rsid w:val="0003465D"/>
    <w:rsid w:val="00035D70"/>
    <w:rsid w:val="000368DE"/>
    <w:rsid w:val="000379CB"/>
    <w:rsid w:val="00040211"/>
    <w:rsid w:val="000438E7"/>
    <w:rsid w:val="00043980"/>
    <w:rsid w:val="000440A0"/>
    <w:rsid w:val="00044202"/>
    <w:rsid w:val="00044505"/>
    <w:rsid w:val="000450ED"/>
    <w:rsid w:val="000456DA"/>
    <w:rsid w:val="00045E08"/>
    <w:rsid w:val="00046C56"/>
    <w:rsid w:val="0004745F"/>
    <w:rsid w:val="000503E0"/>
    <w:rsid w:val="00051408"/>
    <w:rsid w:val="00051637"/>
    <w:rsid w:val="00051D5C"/>
    <w:rsid w:val="00052725"/>
    <w:rsid w:val="000537E6"/>
    <w:rsid w:val="00055542"/>
    <w:rsid w:val="00057382"/>
    <w:rsid w:val="00057B99"/>
    <w:rsid w:val="00060514"/>
    <w:rsid w:val="000618CE"/>
    <w:rsid w:val="00061927"/>
    <w:rsid w:val="00061A5F"/>
    <w:rsid w:val="00062BF9"/>
    <w:rsid w:val="00062DD2"/>
    <w:rsid w:val="00063C5A"/>
    <w:rsid w:val="00066119"/>
    <w:rsid w:val="00066A6A"/>
    <w:rsid w:val="00074B1E"/>
    <w:rsid w:val="00075157"/>
    <w:rsid w:val="000756DC"/>
    <w:rsid w:val="00075DCE"/>
    <w:rsid w:val="000768BD"/>
    <w:rsid w:val="00077214"/>
    <w:rsid w:val="000811DC"/>
    <w:rsid w:val="00081CC9"/>
    <w:rsid w:val="00084F9A"/>
    <w:rsid w:val="00086409"/>
    <w:rsid w:val="000871A9"/>
    <w:rsid w:val="00090133"/>
    <w:rsid w:val="00091F70"/>
    <w:rsid w:val="00092358"/>
    <w:rsid w:val="00093EC5"/>
    <w:rsid w:val="0009490D"/>
    <w:rsid w:val="0009500E"/>
    <w:rsid w:val="0009542D"/>
    <w:rsid w:val="000A1E2F"/>
    <w:rsid w:val="000A3B07"/>
    <w:rsid w:val="000A63FC"/>
    <w:rsid w:val="000B0600"/>
    <w:rsid w:val="000B75B1"/>
    <w:rsid w:val="000C02FF"/>
    <w:rsid w:val="000C0B38"/>
    <w:rsid w:val="000C2356"/>
    <w:rsid w:val="000C31C9"/>
    <w:rsid w:val="000C3892"/>
    <w:rsid w:val="000C4679"/>
    <w:rsid w:val="000C62C6"/>
    <w:rsid w:val="000C62D3"/>
    <w:rsid w:val="000C79A6"/>
    <w:rsid w:val="000C7E5E"/>
    <w:rsid w:val="000D05DE"/>
    <w:rsid w:val="000D18F8"/>
    <w:rsid w:val="000D29BA"/>
    <w:rsid w:val="000D32E1"/>
    <w:rsid w:val="000D60C3"/>
    <w:rsid w:val="000D7ADE"/>
    <w:rsid w:val="000E0A14"/>
    <w:rsid w:val="000E3A2E"/>
    <w:rsid w:val="000E62B7"/>
    <w:rsid w:val="000E6BA2"/>
    <w:rsid w:val="000E7D65"/>
    <w:rsid w:val="000F0F83"/>
    <w:rsid w:val="000F19E2"/>
    <w:rsid w:val="000F268C"/>
    <w:rsid w:val="000F47AE"/>
    <w:rsid w:val="0010168C"/>
    <w:rsid w:val="001036CC"/>
    <w:rsid w:val="00103CCD"/>
    <w:rsid w:val="00104B51"/>
    <w:rsid w:val="00106EC1"/>
    <w:rsid w:val="0010762C"/>
    <w:rsid w:val="00110DE4"/>
    <w:rsid w:val="00114CC1"/>
    <w:rsid w:val="00116C7C"/>
    <w:rsid w:val="00116D8C"/>
    <w:rsid w:val="0012246A"/>
    <w:rsid w:val="001224EE"/>
    <w:rsid w:val="0012315F"/>
    <w:rsid w:val="00126334"/>
    <w:rsid w:val="0012716B"/>
    <w:rsid w:val="0013323A"/>
    <w:rsid w:val="00134E00"/>
    <w:rsid w:val="001406FF"/>
    <w:rsid w:val="00140DF2"/>
    <w:rsid w:val="00141E1F"/>
    <w:rsid w:val="001439FD"/>
    <w:rsid w:val="00146F03"/>
    <w:rsid w:val="0015095A"/>
    <w:rsid w:val="00150A00"/>
    <w:rsid w:val="00151317"/>
    <w:rsid w:val="0015157E"/>
    <w:rsid w:val="00151C7A"/>
    <w:rsid w:val="00153336"/>
    <w:rsid w:val="00153BD4"/>
    <w:rsid w:val="00157B1E"/>
    <w:rsid w:val="0016010B"/>
    <w:rsid w:val="0016096D"/>
    <w:rsid w:val="001655B3"/>
    <w:rsid w:val="0017220F"/>
    <w:rsid w:val="00172CB9"/>
    <w:rsid w:val="00172DE7"/>
    <w:rsid w:val="00172EE0"/>
    <w:rsid w:val="0017511D"/>
    <w:rsid w:val="001769E1"/>
    <w:rsid w:val="00176E23"/>
    <w:rsid w:val="00177E0E"/>
    <w:rsid w:val="001833C8"/>
    <w:rsid w:val="00183ABC"/>
    <w:rsid w:val="00184E67"/>
    <w:rsid w:val="001855EF"/>
    <w:rsid w:val="00186D62"/>
    <w:rsid w:val="00190EA4"/>
    <w:rsid w:val="001924A7"/>
    <w:rsid w:val="00195C1E"/>
    <w:rsid w:val="00195DF4"/>
    <w:rsid w:val="00197B7C"/>
    <w:rsid w:val="001A0DDF"/>
    <w:rsid w:val="001A3971"/>
    <w:rsid w:val="001A4AF2"/>
    <w:rsid w:val="001A6BB8"/>
    <w:rsid w:val="001A79BE"/>
    <w:rsid w:val="001B58CA"/>
    <w:rsid w:val="001B5C53"/>
    <w:rsid w:val="001B64C6"/>
    <w:rsid w:val="001C06B3"/>
    <w:rsid w:val="001C26D6"/>
    <w:rsid w:val="001C382F"/>
    <w:rsid w:val="001C427E"/>
    <w:rsid w:val="001C5446"/>
    <w:rsid w:val="001C6616"/>
    <w:rsid w:val="001C681E"/>
    <w:rsid w:val="001D2961"/>
    <w:rsid w:val="001D6AF2"/>
    <w:rsid w:val="001D6DC8"/>
    <w:rsid w:val="001E0448"/>
    <w:rsid w:val="001E0680"/>
    <w:rsid w:val="001E1248"/>
    <w:rsid w:val="001E1FA2"/>
    <w:rsid w:val="001E2AE1"/>
    <w:rsid w:val="001E3239"/>
    <w:rsid w:val="001E7AFA"/>
    <w:rsid w:val="001F0322"/>
    <w:rsid w:val="001F0396"/>
    <w:rsid w:val="001F18B3"/>
    <w:rsid w:val="001F2B94"/>
    <w:rsid w:val="001F2D83"/>
    <w:rsid w:val="001F5365"/>
    <w:rsid w:val="00200272"/>
    <w:rsid w:val="002005CF"/>
    <w:rsid w:val="0020092F"/>
    <w:rsid w:val="00200D52"/>
    <w:rsid w:val="00203308"/>
    <w:rsid w:val="0020487E"/>
    <w:rsid w:val="00206182"/>
    <w:rsid w:val="00207327"/>
    <w:rsid w:val="002074C3"/>
    <w:rsid w:val="00210F85"/>
    <w:rsid w:val="00211092"/>
    <w:rsid w:val="002111A9"/>
    <w:rsid w:val="002122D2"/>
    <w:rsid w:val="002127BF"/>
    <w:rsid w:val="00213C7C"/>
    <w:rsid w:val="002147E3"/>
    <w:rsid w:val="00214A6D"/>
    <w:rsid w:val="00215C40"/>
    <w:rsid w:val="00216FAB"/>
    <w:rsid w:val="0022012C"/>
    <w:rsid w:val="00220657"/>
    <w:rsid w:val="00227676"/>
    <w:rsid w:val="0023064A"/>
    <w:rsid w:val="0023434C"/>
    <w:rsid w:val="00236187"/>
    <w:rsid w:val="00236ADD"/>
    <w:rsid w:val="00236B48"/>
    <w:rsid w:val="00240076"/>
    <w:rsid w:val="0024348B"/>
    <w:rsid w:val="00243955"/>
    <w:rsid w:val="00243AB4"/>
    <w:rsid w:val="00245091"/>
    <w:rsid w:val="00245A88"/>
    <w:rsid w:val="00245B96"/>
    <w:rsid w:val="00246C59"/>
    <w:rsid w:val="0024728C"/>
    <w:rsid w:val="00250127"/>
    <w:rsid w:val="00252AD8"/>
    <w:rsid w:val="00252BF7"/>
    <w:rsid w:val="00253224"/>
    <w:rsid w:val="0025338F"/>
    <w:rsid w:val="002539A0"/>
    <w:rsid w:val="00254E14"/>
    <w:rsid w:val="0025658F"/>
    <w:rsid w:val="0025693D"/>
    <w:rsid w:val="00257D36"/>
    <w:rsid w:val="00262ED8"/>
    <w:rsid w:val="002635D1"/>
    <w:rsid w:val="002662EE"/>
    <w:rsid w:val="00266E2B"/>
    <w:rsid w:val="00270B19"/>
    <w:rsid w:val="002716C1"/>
    <w:rsid w:val="00271AC9"/>
    <w:rsid w:val="00271F87"/>
    <w:rsid w:val="002722D1"/>
    <w:rsid w:val="00273128"/>
    <w:rsid w:val="002747AC"/>
    <w:rsid w:val="00280F14"/>
    <w:rsid w:val="002811B7"/>
    <w:rsid w:val="002817EB"/>
    <w:rsid w:val="0028257A"/>
    <w:rsid w:val="002829C3"/>
    <w:rsid w:val="00283686"/>
    <w:rsid w:val="00283F85"/>
    <w:rsid w:val="0028438B"/>
    <w:rsid w:val="00284CA6"/>
    <w:rsid w:val="00285ED3"/>
    <w:rsid w:val="00286495"/>
    <w:rsid w:val="00287752"/>
    <w:rsid w:val="0029044A"/>
    <w:rsid w:val="00291F55"/>
    <w:rsid w:val="00292952"/>
    <w:rsid w:val="00292BC7"/>
    <w:rsid w:val="0029420D"/>
    <w:rsid w:val="002963DA"/>
    <w:rsid w:val="002972E2"/>
    <w:rsid w:val="002979EA"/>
    <w:rsid w:val="002A014B"/>
    <w:rsid w:val="002A2B2A"/>
    <w:rsid w:val="002A4305"/>
    <w:rsid w:val="002A4C74"/>
    <w:rsid w:val="002A7141"/>
    <w:rsid w:val="002B1851"/>
    <w:rsid w:val="002B3856"/>
    <w:rsid w:val="002B3D69"/>
    <w:rsid w:val="002B543E"/>
    <w:rsid w:val="002B5C48"/>
    <w:rsid w:val="002B702C"/>
    <w:rsid w:val="002B73C2"/>
    <w:rsid w:val="002C00E7"/>
    <w:rsid w:val="002C0856"/>
    <w:rsid w:val="002C607E"/>
    <w:rsid w:val="002C696A"/>
    <w:rsid w:val="002D2042"/>
    <w:rsid w:val="002D21BE"/>
    <w:rsid w:val="002D622F"/>
    <w:rsid w:val="002D72B5"/>
    <w:rsid w:val="002E0627"/>
    <w:rsid w:val="002E063B"/>
    <w:rsid w:val="002E0659"/>
    <w:rsid w:val="002E131E"/>
    <w:rsid w:val="002E14E3"/>
    <w:rsid w:val="002E14F6"/>
    <w:rsid w:val="002E3D8B"/>
    <w:rsid w:val="002E453C"/>
    <w:rsid w:val="002E46C0"/>
    <w:rsid w:val="002E5B2A"/>
    <w:rsid w:val="002E647C"/>
    <w:rsid w:val="002E7BB7"/>
    <w:rsid w:val="002F024D"/>
    <w:rsid w:val="002F0E36"/>
    <w:rsid w:val="002F13F8"/>
    <w:rsid w:val="002F22F9"/>
    <w:rsid w:val="002F28AB"/>
    <w:rsid w:val="002F3850"/>
    <w:rsid w:val="002F393A"/>
    <w:rsid w:val="002F4CD6"/>
    <w:rsid w:val="002F5E3C"/>
    <w:rsid w:val="002F6359"/>
    <w:rsid w:val="0030042E"/>
    <w:rsid w:val="00300753"/>
    <w:rsid w:val="00302DBC"/>
    <w:rsid w:val="00302DF0"/>
    <w:rsid w:val="003035A8"/>
    <w:rsid w:val="003040AD"/>
    <w:rsid w:val="0030498B"/>
    <w:rsid w:val="0030599B"/>
    <w:rsid w:val="003064D2"/>
    <w:rsid w:val="00306815"/>
    <w:rsid w:val="0031110B"/>
    <w:rsid w:val="00311C76"/>
    <w:rsid w:val="0031253A"/>
    <w:rsid w:val="00312F85"/>
    <w:rsid w:val="00313781"/>
    <w:rsid w:val="003144E6"/>
    <w:rsid w:val="00317A74"/>
    <w:rsid w:val="00322F1B"/>
    <w:rsid w:val="00325893"/>
    <w:rsid w:val="00330DDC"/>
    <w:rsid w:val="00331708"/>
    <w:rsid w:val="00331904"/>
    <w:rsid w:val="00331FA9"/>
    <w:rsid w:val="00332162"/>
    <w:rsid w:val="00334673"/>
    <w:rsid w:val="00335113"/>
    <w:rsid w:val="003410E7"/>
    <w:rsid w:val="003411F9"/>
    <w:rsid w:val="00341932"/>
    <w:rsid w:val="003419EE"/>
    <w:rsid w:val="00342A57"/>
    <w:rsid w:val="003441C8"/>
    <w:rsid w:val="0034611D"/>
    <w:rsid w:val="0034638B"/>
    <w:rsid w:val="00346D69"/>
    <w:rsid w:val="003525EC"/>
    <w:rsid w:val="00356036"/>
    <w:rsid w:val="00357405"/>
    <w:rsid w:val="0036198E"/>
    <w:rsid w:val="003631FA"/>
    <w:rsid w:val="003640AC"/>
    <w:rsid w:val="0036414B"/>
    <w:rsid w:val="003649D8"/>
    <w:rsid w:val="00365DE1"/>
    <w:rsid w:val="003719BC"/>
    <w:rsid w:val="00373A43"/>
    <w:rsid w:val="003749F6"/>
    <w:rsid w:val="00375A98"/>
    <w:rsid w:val="00376212"/>
    <w:rsid w:val="0037757C"/>
    <w:rsid w:val="00380223"/>
    <w:rsid w:val="00380978"/>
    <w:rsid w:val="003814C3"/>
    <w:rsid w:val="003829D3"/>
    <w:rsid w:val="00387631"/>
    <w:rsid w:val="00387B0B"/>
    <w:rsid w:val="00387F31"/>
    <w:rsid w:val="0039337F"/>
    <w:rsid w:val="003933C4"/>
    <w:rsid w:val="003939B4"/>
    <w:rsid w:val="003958D7"/>
    <w:rsid w:val="00395C29"/>
    <w:rsid w:val="003961F2"/>
    <w:rsid w:val="003A1306"/>
    <w:rsid w:val="003A3A66"/>
    <w:rsid w:val="003A4966"/>
    <w:rsid w:val="003A531F"/>
    <w:rsid w:val="003B08B0"/>
    <w:rsid w:val="003B2883"/>
    <w:rsid w:val="003B404A"/>
    <w:rsid w:val="003B42D7"/>
    <w:rsid w:val="003B4694"/>
    <w:rsid w:val="003B4D2D"/>
    <w:rsid w:val="003B598A"/>
    <w:rsid w:val="003B68F0"/>
    <w:rsid w:val="003B6967"/>
    <w:rsid w:val="003C2878"/>
    <w:rsid w:val="003C6D26"/>
    <w:rsid w:val="003C6F88"/>
    <w:rsid w:val="003D3B06"/>
    <w:rsid w:val="003D4F1C"/>
    <w:rsid w:val="003D550B"/>
    <w:rsid w:val="003D620C"/>
    <w:rsid w:val="003E05D7"/>
    <w:rsid w:val="003E1B00"/>
    <w:rsid w:val="003E390D"/>
    <w:rsid w:val="003E39A4"/>
    <w:rsid w:val="003E4157"/>
    <w:rsid w:val="003E46E3"/>
    <w:rsid w:val="003E488F"/>
    <w:rsid w:val="003E6C47"/>
    <w:rsid w:val="003F1B24"/>
    <w:rsid w:val="003F5740"/>
    <w:rsid w:val="003F58CD"/>
    <w:rsid w:val="003F72F8"/>
    <w:rsid w:val="003F733A"/>
    <w:rsid w:val="003F775C"/>
    <w:rsid w:val="00401B72"/>
    <w:rsid w:val="00402DBD"/>
    <w:rsid w:val="0040350F"/>
    <w:rsid w:val="00403A55"/>
    <w:rsid w:val="00405569"/>
    <w:rsid w:val="00406198"/>
    <w:rsid w:val="00406947"/>
    <w:rsid w:val="0041023D"/>
    <w:rsid w:val="004103D6"/>
    <w:rsid w:val="00411700"/>
    <w:rsid w:val="004119D1"/>
    <w:rsid w:val="00411F7D"/>
    <w:rsid w:val="004122F7"/>
    <w:rsid w:val="00413361"/>
    <w:rsid w:val="00417209"/>
    <w:rsid w:val="004172EF"/>
    <w:rsid w:val="0041790F"/>
    <w:rsid w:val="00417F0F"/>
    <w:rsid w:val="004202BC"/>
    <w:rsid w:val="0042088A"/>
    <w:rsid w:val="00421B03"/>
    <w:rsid w:val="00421BFB"/>
    <w:rsid w:val="00421D5F"/>
    <w:rsid w:val="004234E5"/>
    <w:rsid w:val="00423BCD"/>
    <w:rsid w:val="004248E1"/>
    <w:rsid w:val="00424C42"/>
    <w:rsid w:val="00425529"/>
    <w:rsid w:val="0042573A"/>
    <w:rsid w:val="0043192B"/>
    <w:rsid w:val="00433073"/>
    <w:rsid w:val="0043324C"/>
    <w:rsid w:val="00433848"/>
    <w:rsid w:val="00433A51"/>
    <w:rsid w:val="00434854"/>
    <w:rsid w:val="00434C59"/>
    <w:rsid w:val="00435AEB"/>
    <w:rsid w:val="004362CF"/>
    <w:rsid w:val="0044035D"/>
    <w:rsid w:val="00440750"/>
    <w:rsid w:val="00444A4C"/>
    <w:rsid w:val="00444C18"/>
    <w:rsid w:val="004457CE"/>
    <w:rsid w:val="004463C5"/>
    <w:rsid w:val="00451363"/>
    <w:rsid w:val="004521E2"/>
    <w:rsid w:val="004561C5"/>
    <w:rsid w:val="004578BA"/>
    <w:rsid w:val="0046079B"/>
    <w:rsid w:val="00461696"/>
    <w:rsid w:val="004656BA"/>
    <w:rsid w:val="004656D5"/>
    <w:rsid w:val="00467AB6"/>
    <w:rsid w:val="00473D7B"/>
    <w:rsid w:val="00473D81"/>
    <w:rsid w:val="00474A03"/>
    <w:rsid w:val="0047640D"/>
    <w:rsid w:val="004767E6"/>
    <w:rsid w:val="00476D00"/>
    <w:rsid w:val="0048104E"/>
    <w:rsid w:val="00481332"/>
    <w:rsid w:val="00482CE2"/>
    <w:rsid w:val="0048348E"/>
    <w:rsid w:val="00491171"/>
    <w:rsid w:val="00491FCF"/>
    <w:rsid w:val="00493290"/>
    <w:rsid w:val="0049340E"/>
    <w:rsid w:val="00493B66"/>
    <w:rsid w:val="00493C5A"/>
    <w:rsid w:val="00494C2E"/>
    <w:rsid w:val="0049673D"/>
    <w:rsid w:val="004A083B"/>
    <w:rsid w:val="004A11D7"/>
    <w:rsid w:val="004A2195"/>
    <w:rsid w:val="004A57B2"/>
    <w:rsid w:val="004A5F92"/>
    <w:rsid w:val="004A6E16"/>
    <w:rsid w:val="004B0DFE"/>
    <w:rsid w:val="004B18D8"/>
    <w:rsid w:val="004B2155"/>
    <w:rsid w:val="004B6053"/>
    <w:rsid w:val="004B6768"/>
    <w:rsid w:val="004B7654"/>
    <w:rsid w:val="004C0C55"/>
    <w:rsid w:val="004C103E"/>
    <w:rsid w:val="004C4869"/>
    <w:rsid w:val="004C51ED"/>
    <w:rsid w:val="004C73A7"/>
    <w:rsid w:val="004D05BB"/>
    <w:rsid w:val="004D05CA"/>
    <w:rsid w:val="004D1A1E"/>
    <w:rsid w:val="004D1A24"/>
    <w:rsid w:val="004D1EBF"/>
    <w:rsid w:val="004D29E2"/>
    <w:rsid w:val="004D3037"/>
    <w:rsid w:val="004D32CE"/>
    <w:rsid w:val="004D3D33"/>
    <w:rsid w:val="004D4835"/>
    <w:rsid w:val="004D7755"/>
    <w:rsid w:val="004D7C32"/>
    <w:rsid w:val="004E12FF"/>
    <w:rsid w:val="004E4D0A"/>
    <w:rsid w:val="004E4F95"/>
    <w:rsid w:val="004E51D4"/>
    <w:rsid w:val="004E706A"/>
    <w:rsid w:val="004E713F"/>
    <w:rsid w:val="004E78F7"/>
    <w:rsid w:val="004E7A27"/>
    <w:rsid w:val="004F0031"/>
    <w:rsid w:val="004F0DB5"/>
    <w:rsid w:val="004F23A5"/>
    <w:rsid w:val="004F2E40"/>
    <w:rsid w:val="004F5582"/>
    <w:rsid w:val="005004BE"/>
    <w:rsid w:val="00501702"/>
    <w:rsid w:val="00501BAE"/>
    <w:rsid w:val="0050265A"/>
    <w:rsid w:val="00504774"/>
    <w:rsid w:val="00504ADC"/>
    <w:rsid w:val="005050B3"/>
    <w:rsid w:val="00505339"/>
    <w:rsid w:val="00505FD7"/>
    <w:rsid w:val="005069ED"/>
    <w:rsid w:val="00507EDA"/>
    <w:rsid w:val="00510652"/>
    <w:rsid w:val="00510A31"/>
    <w:rsid w:val="0051150A"/>
    <w:rsid w:val="00513E26"/>
    <w:rsid w:val="005141D8"/>
    <w:rsid w:val="00514327"/>
    <w:rsid w:val="00521A39"/>
    <w:rsid w:val="0052263B"/>
    <w:rsid w:val="005249C4"/>
    <w:rsid w:val="00525AFB"/>
    <w:rsid w:val="00532219"/>
    <w:rsid w:val="0053288E"/>
    <w:rsid w:val="005356B7"/>
    <w:rsid w:val="00540A6D"/>
    <w:rsid w:val="005446B3"/>
    <w:rsid w:val="00544767"/>
    <w:rsid w:val="005472BB"/>
    <w:rsid w:val="005503E6"/>
    <w:rsid w:val="00551672"/>
    <w:rsid w:val="00551FAC"/>
    <w:rsid w:val="005520B6"/>
    <w:rsid w:val="00552A3E"/>
    <w:rsid w:val="005552FB"/>
    <w:rsid w:val="00556FE7"/>
    <w:rsid w:val="005629E4"/>
    <w:rsid w:val="00563079"/>
    <w:rsid w:val="00563B42"/>
    <w:rsid w:val="00564B98"/>
    <w:rsid w:val="00565F60"/>
    <w:rsid w:val="00566687"/>
    <w:rsid w:val="005672F3"/>
    <w:rsid w:val="0057045B"/>
    <w:rsid w:val="00570F57"/>
    <w:rsid w:val="00571D76"/>
    <w:rsid w:val="00571E8E"/>
    <w:rsid w:val="00575157"/>
    <w:rsid w:val="00576980"/>
    <w:rsid w:val="005809C3"/>
    <w:rsid w:val="005813F0"/>
    <w:rsid w:val="0058183C"/>
    <w:rsid w:val="00585CCA"/>
    <w:rsid w:val="005878A9"/>
    <w:rsid w:val="005913DD"/>
    <w:rsid w:val="00591CC1"/>
    <w:rsid w:val="005929C0"/>
    <w:rsid w:val="00592FB2"/>
    <w:rsid w:val="00593935"/>
    <w:rsid w:val="005942C7"/>
    <w:rsid w:val="0059626F"/>
    <w:rsid w:val="005A10E5"/>
    <w:rsid w:val="005A1406"/>
    <w:rsid w:val="005A1D1C"/>
    <w:rsid w:val="005A1D92"/>
    <w:rsid w:val="005A23E0"/>
    <w:rsid w:val="005A2E43"/>
    <w:rsid w:val="005A5F0C"/>
    <w:rsid w:val="005A62D7"/>
    <w:rsid w:val="005A7DA9"/>
    <w:rsid w:val="005B1C6F"/>
    <w:rsid w:val="005B3A9E"/>
    <w:rsid w:val="005B4DFD"/>
    <w:rsid w:val="005B76B4"/>
    <w:rsid w:val="005B7BC8"/>
    <w:rsid w:val="005C1398"/>
    <w:rsid w:val="005C2FE5"/>
    <w:rsid w:val="005C3B5C"/>
    <w:rsid w:val="005C4EC4"/>
    <w:rsid w:val="005C79BF"/>
    <w:rsid w:val="005C7C37"/>
    <w:rsid w:val="005D05D9"/>
    <w:rsid w:val="005D5C84"/>
    <w:rsid w:val="005D70B2"/>
    <w:rsid w:val="005E0607"/>
    <w:rsid w:val="005E1C52"/>
    <w:rsid w:val="005E264A"/>
    <w:rsid w:val="005E2F3F"/>
    <w:rsid w:val="005E2FA2"/>
    <w:rsid w:val="005E3237"/>
    <w:rsid w:val="005E4129"/>
    <w:rsid w:val="005E4958"/>
    <w:rsid w:val="005E4A53"/>
    <w:rsid w:val="005F0A13"/>
    <w:rsid w:val="005F23DA"/>
    <w:rsid w:val="005F4559"/>
    <w:rsid w:val="005F4C1E"/>
    <w:rsid w:val="005F5E81"/>
    <w:rsid w:val="006015AE"/>
    <w:rsid w:val="00601D89"/>
    <w:rsid w:val="00602512"/>
    <w:rsid w:val="00604872"/>
    <w:rsid w:val="006052FF"/>
    <w:rsid w:val="006060D3"/>
    <w:rsid w:val="006069B8"/>
    <w:rsid w:val="006105CA"/>
    <w:rsid w:val="0061169D"/>
    <w:rsid w:val="00611D10"/>
    <w:rsid w:val="00611D1B"/>
    <w:rsid w:val="006146E8"/>
    <w:rsid w:val="006150BC"/>
    <w:rsid w:val="00615495"/>
    <w:rsid w:val="006173DA"/>
    <w:rsid w:val="0062029D"/>
    <w:rsid w:val="00621AE3"/>
    <w:rsid w:val="00621EDC"/>
    <w:rsid w:val="006221D6"/>
    <w:rsid w:val="006223BB"/>
    <w:rsid w:val="00622B0E"/>
    <w:rsid w:val="00623D31"/>
    <w:rsid w:val="00623FB1"/>
    <w:rsid w:val="006241D6"/>
    <w:rsid w:val="00624508"/>
    <w:rsid w:val="00626259"/>
    <w:rsid w:val="00626507"/>
    <w:rsid w:val="006266A2"/>
    <w:rsid w:val="00627FF1"/>
    <w:rsid w:val="0063000D"/>
    <w:rsid w:val="00630B7F"/>
    <w:rsid w:val="00631BB6"/>
    <w:rsid w:val="00633A7C"/>
    <w:rsid w:val="00633DD9"/>
    <w:rsid w:val="00634A32"/>
    <w:rsid w:val="00635FEF"/>
    <w:rsid w:val="00637DC0"/>
    <w:rsid w:val="00640AD6"/>
    <w:rsid w:val="0064100E"/>
    <w:rsid w:val="00643A5D"/>
    <w:rsid w:val="00643D03"/>
    <w:rsid w:val="00643FD2"/>
    <w:rsid w:val="00645C03"/>
    <w:rsid w:val="0064722D"/>
    <w:rsid w:val="00647281"/>
    <w:rsid w:val="00647A33"/>
    <w:rsid w:val="00647E48"/>
    <w:rsid w:val="00647E65"/>
    <w:rsid w:val="00650C54"/>
    <w:rsid w:val="00651AF9"/>
    <w:rsid w:val="00653874"/>
    <w:rsid w:val="006543A4"/>
    <w:rsid w:val="006560B9"/>
    <w:rsid w:val="0065639A"/>
    <w:rsid w:val="006574D0"/>
    <w:rsid w:val="00657A51"/>
    <w:rsid w:val="00657B9B"/>
    <w:rsid w:val="00660C6E"/>
    <w:rsid w:val="00661D52"/>
    <w:rsid w:val="006636BE"/>
    <w:rsid w:val="00667418"/>
    <w:rsid w:val="0067258F"/>
    <w:rsid w:val="00673357"/>
    <w:rsid w:val="00673D7D"/>
    <w:rsid w:val="00674DF1"/>
    <w:rsid w:val="00675F79"/>
    <w:rsid w:val="0068014B"/>
    <w:rsid w:val="00680A02"/>
    <w:rsid w:val="006817A0"/>
    <w:rsid w:val="00681C5D"/>
    <w:rsid w:val="00681F6D"/>
    <w:rsid w:val="00682DF8"/>
    <w:rsid w:val="00684E78"/>
    <w:rsid w:val="00685DE8"/>
    <w:rsid w:val="0069271A"/>
    <w:rsid w:val="006929E3"/>
    <w:rsid w:val="006930F2"/>
    <w:rsid w:val="006939AC"/>
    <w:rsid w:val="00694B63"/>
    <w:rsid w:val="00694E85"/>
    <w:rsid w:val="0069513D"/>
    <w:rsid w:val="006A0564"/>
    <w:rsid w:val="006A238C"/>
    <w:rsid w:val="006A328E"/>
    <w:rsid w:val="006A51B8"/>
    <w:rsid w:val="006A68A8"/>
    <w:rsid w:val="006A7874"/>
    <w:rsid w:val="006B0568"/>
    <w:rsid w:val="006B11A1"/>
    <w:rsid w:val="006B15AC"/>
    <w:rsid w:val="006B167F"/>
    <w:rsid w:val="006B18B5"/>
    <w:rsid w:val="006B34B1"/>
    <w:rsid w:val="006B361F"/>
    <w:rsid w:val="006B50A3"/>
    <w:rsid w:val="006B59A8"/>
    <w:rsid w:val="006B7473"/>
    <w:rsid w:val="006C32C5"/>
    <w:rsid w:val="006D28A4"/>
    <w:rsid w:val="006D3BE1"/>
    <w:rsid w:val="006D71F6"/>
    <w:rsid w:val="006D7598"/>
    <w:rsid w:val="006E3540"/>
    <w:rsid w:val="006E359E"/>
    <w:rsid w:val="006E3820"/>
    <w:rsid w:val="006E4A93"/>
    <w:rsid w:val="006F05F7"/>
    <w:rsid w:val="006F0E73"/>
    <w:rsid w:val="006F2206"/>
    <w:rsid w:val="006F3F98"/>
    <w:rsid w:val="006F486A"/>
    <w:rsid w:val="006F5541"/>
    <w:rsid w:val="006F5725"/>
    <w:rsid w:val="006F65AB"/>
    <w:rsid w:val="006F6F93"/>
    <w:rsid w:val="006F715B"/>
    <w:rsid w:val="006F7FE6"/>
    <w:rsid w:val="007009FB"/>
    <w:rsid w:val="00702801"/>
    <w:rsid w:val="00706A57"/>
    <w:rsid w:val="00712793"/>
    <w:rsid w:val="0071350E"/>
    <w:rsid w:val="00713AF9"/>
    <w:rsid w:val="0071477A"/>
    <w:rsid w:val="00715C73"/>
    <w:rsid w:val="00715E0B"/>
    <w:rsid w:val="007169F9"/>
    <w:rsid w:val="007201E2"/>
    <w:rsid w:val="00721C5B"/>
    <w:rsid w:val="007254FC"/>
    <w:rsid w:val="0072567C"/>
    <w:rsid w:val="007259A6"/>
    <w:rsid w:val="0072617D"/>
    <w:rsid w:val="00727BD1"/>
    <w:rsid w:val="00727E68"/>
    <w:rsid w:val="00730935"/>
    <w:rsid w:val="00731244"/>
    <w:rsid w:val="007313C3"/>
    <w:rsid w:val="007328FC"/>
    <w:rsid w:val="00732DAC"/>
    <w:rsid w:val="00734489"/>
    <w:rsid w:val="00734717"/>
    <w:rsid w:val="00734C8F"/>
    <w:rsid w:val="007351E0"/>
    <w:rsid w:val="00736687"/>
    <w:rsid w:val="00736830"/>
    <w:rsid w:val="007368F0"/>
    <w:rsid w:val="00740B68"/>
    <w:rsid w:val="00741A5A"/>
    <w:rsid w:val="00747939"/>
    <w:rsid w:val="0075200A"/>
    <w:rsid w:val="007526C7"/>
    <w:rsid w:val="007533B5"/>
    <w:rsid w:val="00754B0B"/>
    <w:rsid w:val="007557AA"/>
    <w:rsid w:val="007639C4"/>
    <w:rsid w:val="00764003"/>
    <w:rsid w:val="0076594B"/>
    <w:rsid w:val="00766748"/>
    <w:rsid w:val="00771864"/>
    <w:rsid w:val="007746B9"/>
    <w:rsid w:val="007760B4"/>
    <w:rsid w:val="00781F4E"/>
    <w:rsid w:val="00782128"/>
    <w:rsid w:val="0078290F"/>
    <w:rsid w:val="007838BF"/>
    <w:rsid w:val="00784AEA"/>
    <w:rsid w:val="00786463"/>
    <w:rsid w:val="00786589"/>
    <w:rsid w:val="00787307"/>
    <w:rsid w:val="00790266"/>
    <w:rsid w:val="00791012"/>
    <w:rsid w:val="00792C46"/>
    <w:rsid w:val="00794AC9"/>
    <w:rsid w:val="007A2F92"/>
    <w:rsid w:val="007A470C"/>
    <w:rsid w:val="007B02C9"/>
    <w:rsid w:val="007B1E50"/>
    <w:rsid w:val="007B3ED8"/>
    <w:rsid w:val="007B4677"/>
    <w:rsid w:val="007B5464"/>
    <w:rsid w:val="007B5855"/>
    <w:rsid w:val="007B5DEA"/>
    <w:rsid w:val="007B6176"/>
    <w:rsid w:val="007B6916"/>
    <w:rsid w:val="007C472C"/>
    <w:rsid w:val="007C49BB"/>
    <w:rsid w:val="007C4D07"/>
    <w:rsid w:val="007C6C3C"/>
    <w:rsid w:val="007D0899"/>
    <w:rsid w:val="007D3CAD"/>
    <w:rsid w:val="007D3EFC"/>
    <w:rsid w:val="007D4187"/>
    <w:rsid w:val="007D4D6F"/>
    <w:rsid w:val="007D646F"/>
    <w:rsid w:val="007E1774"/>
    <w:rsid w:val="007E2A94"/>
    <w:rsid w:val="007E3552"/>
    <w:rsid w:val="007E48AF"/>
    <w:rsid w:val="007E5169"/>
    <w:rsid w:val="007E58E0"/>
    <w:rsid w:val="007E5DEC"/>
    <w:rsid w:val="007F1EE9"/>
    <w:rsid w:val="007F29EF"/>
    <w:rsid w:val="007F4684"/>
    <w:rsid w:val="007F4EA7"/>
    <w:rsid w:val="007F56AC"/>
    <w:rsid w:val="007F6BCA"/>
    <w:rsid w:val="007F6E7A"/>
    <w:rsid w:val="007F7850"/>
    <w:rsid w:val="007F7E03"/>
    <w:rsid w:val="008011EE"/>
    <w:rsid w:val="008013C6"/>
    <w:rsid w:val="00802090"/>
    <w:rsid w:val="008022B5"/>
    <w:rsid w:val="00806D08"/>
    <w:rsid w:val="00807AF9"/>
    <w:rsid w:val="00807B62"/>
    <w:rsid w:val="00811E51"/>
    <w:rsid w:val="00813956"/>
    <w:rsid w:val="0081649E"/>
    <w:rsid w:val="00816ADD"/>
    <w:rsid w:val="00817091"/>
    <w:rsid w:val="00817D74"/>
    <w:rsid w:val="00822977"/>
    <w:rsid w:val="00824BC9"/>
    <w:rsid w:val="00824EC5"/>
    <w:rsid w:val="0082515C"/>
    <w:rsid w:val="00826F8C"/>
    <w:rsid w:val="00831BC9"/>
    <w:rsid w:val="00834DD8"/>
    <w:rsid w:val="008364B4"/>
    <w:rsid w:val="008364F2"/>
    <w:rsid w:val="00837481"/>
    <w:rsid w:val="00837E0F"/>
    <w:rsid w:val="0084067E"/>
    <w:rsid w:val="00840F5B"/>
    <w:rsid w:val="00843291"/>
    <w:rsid w:val="00843882"/>
    <w:rsid w:val="008471C7"/>
    <w:rsid w:val="00847883"/>
    <w:rsid w:val="00847937"/>
    <w:rsid w:val="008504B4"/>
    <w:rsid w:val="008506F1"/>
    <w:rsid w:val="00853681"/>
    <w:rsid w:val="008536E8"/>
    <w:rsid w:val="00855807"/>
    <w:rsid w:val="00855AD1"/>
    <w:rsid w:val="00857180"/>
    <w:rsid w:val="0085720F"/>
    <w:rsid w:val="008622A4"/>
    <w:rsid w:val="00863A60"/>
    <w:rsid w:val="00865742"/>
    <w:rsid w:val="00866AAE"/>
    <w:rsid w:val="008710C6"/>
    <w:rsid w:val="0087272F"/>
    <w:rsid w:val="008747BF"/>
    <w:rsid w:val="00876223"/>
    <w:rsid w:val="008767CC"/>
    <w:rsid w:val="008807A8"/>
    <w:rsid w:val="008817C4"/>
    <w:rsid w:val="00881801"/>
    <w:rsid w:val="00881A3A"/>
    <w:rsid w:val="00882D40"/>
    <w:rsid w:val="00886451"/>
    <w:rsid w:val="00886E6D"/>
    <w:rsid w:val="00886FF3"/>
    <w:rsid w:val="0089080E"/>
    <w:rsid w:val="00890947"/>
    <w:rsid w:val="00891014"/>
    <w:rsid w:val="0089416F"/>
    <w:rsid w:val="00896240"/>
    <w:rsid w:val="00897A5D"/>
    <w:rsid w:val="008A14E1"/>
    <w:rsid w:val="008A1F9D"/>
    <w:rsid w:val="008A35DB"/>
    <w:rsid w:val="008A5BC5"/>
    <w:rsid w:val="008A6017"/>
    <w:rsid w:val="008A6D72"/>
    <w:rsid w:val="008B0791"/>
    <w:rsid w:val="008B335D"/>
    <w:rsid w:val="008B4103"/>
    <w:rsid w:val="008B4BAE"/>
    <w:rsid w:val="008B5A4A"/>
    <w:rsid w:val="008B6C2A"/>
    <w:rsid w:val="008B7019"/>
    <w:rsid w:val="008B710C"/>
    <w:rsid w:val="008C1527"/>
    <w:rsid w:val="008C1FB1"/>
    <w:rsid w:val="008C2861"/>
    <w:rsid w:val="008C44C6"/>
    <w:rsid w:val="008C668D"/>
    <w:rsid w:val="008C6B74"/>
    <w:rsid w:val="008D0551"/>
    <w:rsid w:val="008D2A36"/>
    <w:rsid w:val="008D60AA"/>
    <w:rsid w:val="008D655D"/>
    <w:rsid w:val="008D7AF4"/>
    <w:rsid w:val="008E28F8"/>
    <w:rsid w:val="008E3153"/>
    <w:rsid w:val="008E5441"/>
    <w:rsid w:val="008E69A2"/>
    <w:rsid w:val="008F09DD"/>
    <w:rsid w:val="008F2504"/>
    <w:rsid w:val="008F305D"/>
    <w:rsid w:val="008F6D8E"/>
    <w:rsid w:val="008F71A2"/>
    <w:rsid w:val="008F7F0D"/>
    <w:rsid w:val="009003E8"/>
    <w:rsid w:val="00901281"/>
    <w:rsid w:val="009018F8"/>
    <w:rsid w:val="00901A2A"/>
    <w:rsid w:val="009033D5"/>
    <w:rsid w:val="00905384"/>
    <w:rsid w:val="0090620F"/>
    <w:rsid w:val="0091076B"/>
    <w:rsid w:val="00910BA1"/>
    <w:rsid w:val="00910C69"/>
    <w:rsid w:val="00911E83"/>
    <w:rsid w:val="00912B22"/>
    <w:rsid w:val="00912F73"/>
    <w:rsid w:val="009178B6"/>
    <w:rsid w:val="00917BE0"/>
    <w:rsid w:val="00920572"/>
    <w:rsid w:val="009206EE"/>
    <w:rsid w:val="009247FC"/>
    <w:rsid w:val="00926AA0"/>
    <w:rsid w:val="009327BF"/>
    <w:rsid w:val="00935D0E"/>
    <w:rsid w:val="009378F0"/>
    <w:rsid w:val="00937A66"/>
    <w:rsid w:val="00940505"/>
    <w:rsid w:val="00941176"/>
    <w:rsid w:val="0094451C"/>
    <w:rsid w:val="009459F9"/>
    <w:rsid w:val="00946B27"/>
    <w:rsid w:val="00946D8C"/>
    <w:rsid w:val="00947747"/>
    <w:rsid w:val="00947BBC"/>
    <w:rsid w:val="00955192"/>
    <w:rsid w:val="009616EB"/>
    <w:rsid w:val="00961799"/>
    <w:rsid w:val="009624EB"/>
    <w:rsid w:val="00962D5E"/>
    <w:rsid w:val="009641BB"/>
    <w:rsid w:val="009648E0"/>
    <w:rsid w:val="0097091F"/>
    <w:rsid w:val="00971765"/>
    <w:rsid w:val="00972156"/>
    <w:rsid w:val="00973327"/>
    <w:rsid w:val="00973C8E"/>
    <w:rsid w:val="009759CD"/>
    <w:rsid w:val="00976237"/>
    <w:rsid w:val="00976D51"/>
    <w:rsid w:val="00982213"/>
    <w:rsid w:val="009837CE"/>
    <w:rsid w:val="00984D24"/>
    <w:rsid w:val="0098552C"/>
    <w:rsid w:val="00990D44"/>
    <w:rsid w:val="00992C4E"/>
    <w:rsid w:val="00992DA1"/>
    <w:rsid w:val="009934B5"/>
    <w:rsid w:val="0099409C"/>
    <w:rsid w:val="009A06B4"/>
    <w:rsid w:val="009A0C25"/>
    <w:rsid w:val="009A0C88"/>
    <w:rsid w:val="009A1A26"/>
    <w:rsid w:val="009A4160"/>
    <w:rsid w:val="009A5E4A"/>
    <w:rsid w:val="009A5F12"/>
    <w:rsid w:val="009A79E4"/>
    <w:rsid w:val="009B1B09"/>
    <w:rsid w:val="009B4260"/>
    <w:rsid w:val="009B5259"/>
    <w:rsid w:val="009B64F9"/>
    <w:rsid w:val="009B661A"/>
    <w:rsid w:val="009B692A"/>
    <w:rsid w:val="009C2920"/>
    <w:rsid w:val="009C3860"/>
    <w:rsid w:val="009C5369"/>
    <w:rsid w:val="009C5A74"/>
    <w:rsid w:val="009C6A26"/>
    <w:rsid w:val="009D0179"/>
    <w:rsid w:val="009D6F0A"/>
    <w:rsid w:val="009E08D2"/>
    <w:rsid w:val="009E286A"/>
    <w:rsid w:val="009E2CA3"/>
    <w:rsid w:val="009E3A07"/>
    <w:rsid w:val="009E4E94"/>
    <w:rsid w:val="009E7812"/>
    <w:rsid w:val="009F18C2"/>
    <w:rsid w:val="009F1B3E"/>
    <w:rsid w:val="009F5456"/>
    <w:rsid w:val="009F592D"/>
    <w:rsid w:val="009F71D8"/>
    <w:rsid w:val="00A00FB9"/>
    <w:rsid w:val="00A02F95"/>
    <w:rsid w:val="00A0356E"/>
    <w:rsid w:val="00A03DE7"/>
    <w:rsid w:val="00A044B0"/>
    <w:rsid w:val="00A04A83"/>
    <w:rsid w:val="00A051D6"/>
    <w:rsid w:val="00A0532B"/>
    <w:rsid w:val="00A0542D"/>
    <w:rsid w:val="00A0749F"/>
    <w:rsid w:val="00A10519"/>
    <w:rsid w:val="00A14DF9"/>
    <w:rsid w:val="00A15E06"/>
    <w:rsid w:val="00A16DC1"/>
    <w:rsid w:val="00A175BC"/>
    <w:rsid w:val="00A209C2"/>
    <w:rsid w:val="00A243F3"/>
    <w:rsid w:val="00A24E28"/>
    <w:rsid w:val="00A2528C"/>
    <w:rsid w:val="00A25BD6"/>
    <w:rsid w:val="00A2778F"/>
    <w:rsid w:val="00A30277"/>
    <w:rsid w:val="00A328D5"/>
    <w:rsid w:val="00A3296F"/>
    <w:rsid w:val="00A32C03"/>
    <w:rsid w:val="00A33F03"/>
    <w:rsid w:val="00A350F3"/>
    <w:rsid w:val="00A3664D"/>
    <w:rsid w:val="00A37650"/>
    <w:rsid w:val="00A37FC4"/>
    <w:rsid w:val="00A403E6"/>
    <w:rsid w:val="00A415CB"/>
    <w:rsid w:val="00A42319"/>
    <w:rsid w:val="00A42969"/>
    <w:rsid w:val="00A468DD"/>
    <w:rsid w:val="00A46B9D"/>
    <w:rsid w:val="00A47D8F"/>
    <w:rsid w:val="00A50557"/>
    <w:rsid w:val="00A537D3"/>
    <w:rsid w:val="00A5475B"/>
    <w:rsid w:val="00A54AEE"/>
    <w:rsid w:val="00A60B48"/>
    <w:rsid w:val="00A61F22"/>
    <w:rsid w:val="00A62E07"/>
    <w:rsid w:val="00A63834"/>
    <w:rsid w:val="00A64FBA"/>
    <w:rsid w:val="00A65A11"/>
    <w:rsid w:val="00A66819"/>
    <w:rsid w:val="00A6764F"/>
    <w:rsid w:val="00A70F2F"/>
    <w:rsid w:val="00A71A69"/>
    <w:rsid w:val="00A73B56"/>
    <w:rsid w:val="00A74E98"/>
    <w:rsid w:val="00A75B90"/>
    <w:rsid w:val="00A764A0"/>
    <w:rsid w:val="00A76DC2"/>
    <w:rsid w:val="00A819F2"/>
    <w:rsid w:val="00A848DE"/>
    <w:rsid w:val="00A85D01"/>
    <w:rsid w:val="00A902C5"/>
    <w:rsid w:val="00A906B4"/>
    <w:rsid w:val="00A90AC6"/>
    <w:rsid w:val="00A92095"/>
    <w:rsid w:val="00A9246D"/>
    <w:rsid w:val="00A925A6"/>
    <w:rsid w:val="00A9526F"/>
    <w:rsid w:val="00A97BBA"/>
    <w:rsid w:val="00AA4421"/>
    <w:rsid w:val="00AA4C0F"/>
    <w:rsid w:val="00AA68B4"/>
    <w:rsid w:val="00AB111D"/>
    <w:rsid w:val="00AB25DE"/>
    <w:rsid w:val="00AB7FC7"/>
    <w:rsid w:val="00AC3100"/>
    <w:rsid w:val="00AC7AB4"/>
    <w:rsid w:val="00AD1891"/>
    <w:rsid w:val="00AD22AC"/>
    <w:rsid w:val="00AD2756"/>
    <w:rsid w:val="00AD2B07"/>
    <w:rsid w:val="00AD2B26"/>
    <w:rsid w:val="00AD3B40"/>
    <w:rsid w:val="00AD75F7"/>
    <w:rsid w:val="00AE1630"/>
    <w:rsid w:val="00AE471C"/>
    <w:rsid w:val="00AE4822"/>
    <w:rsid w:val="00AE640F"/>
    <w:rsid w:val="00AE6C09"/>
    <w:rsid w:val="00AE6E22"/>
    <w:rsid w:val="00AE7021"/>
    <w:rsid w:val="00AE7981"/>
    <w:rsid w:val="00AF0518"/>
    <w:rsid w:val="00AF24C7"/>
    <w:rsid w:val="00AF66B1"/>
    <w:rsid w:val="00AF683A"/>
    <w:rsid w:val="00AF7026"/>
    <w:rsid w:val="00AF7D8A"/>
    <w:rsid w:val="00B022AB"/>
    <w:rsid w:val="00B02369"/>
    <w:rsid w:val="00B02C5B"/>
    <w:rsid w:val="00B0334C"/>
    <w:rsid w:val="00B033D7"/>
    <w:rsid w:val="00B051E3"/>
    <w:rsid w:val="00B0587E"/>
    <w:rsid w:val="00B05E3C"/>
    <w:rsid w:val="00B06285"/>
    <w:rsid w:val="00B07699"/>
    <w:rsid w:val="00B12C2A"/>
    <w:rsid w:val="00B165A8"/>
    <w:rsid w:val="00B166A0"/>
    <w:rsid w:val="00B17129"/>
    <w:rsid w:val="00B2000D"/>
    <w:rsid w:val="00B20813"/>
    <w:rsid w:val="00B20D7D"/>
    <w:rsid w:val="00B21A9F"/>
    <w:rsid w:val="00B22FFF"/>
    <w:rsid w:val="00B2499F"/>
    <w:rsid w:val="00B249F7"/>
    <w:rsid w:val="00B24D7B"/>
    <w:rsid w:val="00B25B92"/>
    <w:rsid w:val="00B2768A"/>
    <w:rsid w:val="00B303A8"/>
    <w:rsid w:val="00B31F64"/>
    <w:rsid w:val="00B329D2"/>
    <w:rsid w:val="00B32E1C"/>
    <w:rsid w:val="00B336D1"/>
    <w:rsid w:val="00B33A99"/>
    <w:rsid w:val="00B35A4C"/>
    <w:rsid w:val="00B41A40"/>
    <w:rsid w:val="00B420DD"/>
    <w:rsid w:val="00B4487F"/>
    <w:rsid w:val="00B4541B"/>
    <w:rsid w:val="00B465BE"/>
    <w:rsid w:val="00B4781C"/>
    <w:rsid w:val="00B47EE8"/>
    <w:rsid w:val="00B518B7"/>
    <w:rsid w:val="00B520B8"/>
    <w:rsid w:val="00B53D86"/>
    <w:rsid w:val="00B60503"/>
    <w:rsid w:val="00B61D8F"/>
    <w:rsid w:val="00B63DA0"/>
    <w:rsid w:val="00B640C2"/>
    <w:rsid w:val="00B65606"/>
    <w:rsid w:val="00B65849"/>
    <w:rsid w:val="00B66391"/>
    <w:rsid w:val="00B66684"/>
    <w:rsid w:val="00B67B07"/>
    <w:rsid w:val="00B703AF"/>
    <w:rsid w:val="00B71DF5"/>
    <w:rsid w:val="00B7380B"/>
    <w:rsid w:val="00B73F58"/>
    <w:rsid w:val="00B7527C"/>
    <w:rsid w:val="00B85900"/>
    <w:rsid w:val="00B86E41"/>
    <w:rsid w:val="00B87F34"/>
    <w:rsid w:val="00B91C2D"/>
    <w:rsid w:val="00B93454"/>
    <w:rsid w:val="00B93D37"/>
    <w:rsid w:val="00B94930"/>
    <w:rsid w:val="00B94E57"/>
    <w:rsid w:val="00B97C53"/>
    <w:rsid w:val="00BA1196"/>
    <w:rsid w:val="00BA145B"/>
    <w:rsid w:val="00BA1A9E"/>
    <w:rsid w:val="00BA2956"/>
    <w:rsid w:val="00BA3FD9"/>
    <w:rsid w:val="00BA42A6"/>
    <w:rsid w:val="00BA649D"/>
    <w:rsid w:val="00BB24A9"/>
    <w:rsid w:val="00BB2751"/>
    <w:rsid w:val="00BB3423"/>
    <w:rsid w:val="00BB3ACA"/>
    <w:rsid w:val="00BB402B"/>
    <w:rsid w:val="00BB4877"/>
    <w:rsid w:val="00BB6F38"/>
    <w:rsid w:val="00BC1A9A"/>
    <w:rsid w:val="00BC3BD9"/>
    <w:rsid w:val="00BC4239"/>
    <w:rsid w:val="00BC50E6"/>
    <w:rsid w:val="00BC519C"/>
    <w:rsid w:val="00BC5567"/>
    <w:rsid w:val="00BC5E1A"/>
    <w:rsid w:val="00BC7969"/>
    <w:rsid w:val="00BD07A4"/>
    <w:rsid w:val="00BD1EBB"/>
    <w:rsid w:val="00BD253D"/>
    <w:rsid w:val="00BD4251"/>
    <w:rsid w:val="00BD4293"/>
    <w:rsid w:val="00BD434B"/>
    <w:rsid w:val="00BD5974"/>
    <w:rsid w:val="00BD5D9E"/>
    <w:rsid w:val="00BD621D"/>
    <w:rsid w:val="00BD65E2"/>
    <w:rsid w:val="00BD73E2"/>
    <w:rsid w:val="00BE2AD5"/>
    <w:rsid w:val="00BE3393"/>
    <w:rsid w:val="00BE3BF1"/>
    <w:rsid w:val="00BE400C"/>
    <w:rsid w:val="00BE4B2D"/>
    <w:rsid w:val="00BE4C0D"/>
    <w:rsid w:val="00BE4CBB"/>
    <w:rsid w:val="00BE69DA"/>
    <w:rsid w:val="00BE736B"/>
    <w:rsid w:val="00BF1F34"/>
    <w:rsid w:val="00BF314B"/>
    <w:rsid w:val="00BF3DE8"/>
    <w:rsid w:val="00BF5FE6"/>
    <w:rsid w:val="00BF65E9"/>
    <w:rsid w:val="00C00B3C"/>
    <w:rsid w:val="00C03403"/>
    <w:rsid w:val="00C03497"/>
    <w:rsid w:val="00C04F30"/>
    <w:rsid w:val="00C05712"/>
    <w:rsid w:val="00C10C7B"/>
    <w:rsid w:val="00C11628"/>
    <w:rsid w:val="00C122F3"/>
    <w:rsid w:val="00C13569"/>
    <w:rsid w:val="00C141DE"/>
    <w:rsid w:val="00C1441C"/>
    <w:rsid w:val="00C2116F"/>
    <w:rsid w:val="00C22358"/>
    <w:rsid w:val="00C23538"/>
    <w:rsid w:val="00C25047"/>
    <w:rsid w:val="00C269A5"/>
    <w:rsid w:val="00C27765"/>
    <w:rsid w:val="00C3112A"/>
    <w:rsid w:val="00C31E2A"/>
    <w:rsid w:val="00C32A8F"/>
    <w:rsid w:val="00C33561"/>
    <w:rsid w:val="00C34501"/>
    <w:rsid w:val="00C35FE5"/>
    <w:rsid w:val="00C413C4"/>
    <w:rsid w:val="00C41E9E"/>
    <w:rsid w:val="00C43A62"/>
    <w:rsid w:val="00C448D0"/>
    <w:rsid w:val="00C47E68"/>
    <w:rsid w:val="00C503FF"/>
    <w:rsid w:val="00C51304"/>
    <w:rsid w:val="00C5269F"/>
    <w:rsid w:val="00C5696D"/>
    <w:rsid w:val="00C60556"/>
    <w:rsid w:val="00C6078A"/>
    <w:rsid w:val="00C62441"/>
    <w:rsid w:val="00C65416"/>
    <w:rsid w:val="00C74A97"/>
    <w:rsid w:val="00C755B8"/>
    <w:rsid w:val="00C75A60"/>
    <w:rsid w:val="00C772CB"/>
    <w:rsid w:val="00C80B44"/>
    <w:rsid w:val="00C83E43"/>
    <w:rsid w:val="00C853A9"/>
    <w:rsid w:val="00C87BFE"/>
    <w:rsid w:val="00C900D1"/>
    <w:rsid w:val="00C953D8"/>
    <w:rsid w:val="00C959F3"/>
    <w:rsid w:val="00C96ED5"/>
    <w:rsid w:val="00C970AB"/>
    <w:rsid w:val="00CA0559"/>
    <w:rsid w:val="00CA2A9F"/>
    <w:rsid w:val="00CA3F55"/>
    <w:rsid w:val="00CA6205"/>
    <w:rsid w:val="00CA680F"/>
    <w:rsid w:val="00CB10ED"/>
    <w:rsid w:val="00CB1921"/>
    <w:rsid w:val="00CB20A4"/>
    <w:rsid w:val="00CB4D9C"/>
    <w:rsid w:val="00CB7193"/>
    <w:rsid w:val="00CC06DD"/>
    <w:rsid w:val="00CC0B32"/>
    <w:rsid w:val="00CC3085"/>
    <w:rsid w:val="00CC4C0E"/>
    <w:rsid w:val="00CC51AB"/>
    <w:rsid w:val="00CC5DE8"/>
    <w:rsid w:val="00CC6F5B"/>
    <w:rsid w:val="00CC7B02"/>
    <w:rsid w:val="00CD0190"/>
    <w:rsid w:val="00CD14E0"/>
    <w:rsid w:val="00CD2B81"/>
    <w:rsid w:val="00CD451A"/>
    <w:rsid w:val="00CD45D6"/>
    <w:rsid w:val="00CD5FA2"/>
    <w:rsid w:val="00CD734B"/>
    <w:rsid w:val="00CD7830"/>
    <w:rsid w:val="00CE05DC"/>
    <w:rsid w:val="00CE0EDD"/>
    <w:rsid w:val="00CE284E"/>
    <w:rsid w:val="00CE373C"/>
    <w:rsid w:val="00CE4136"/>
    <w:rsid w:val="00CE448E"/>
    <w:rsid w:val="00CE49ED"/>
    <w:rsid w:val="00CE5C22"/>
    <w:rsid w:val="00CF0E46"/>
    <w:rsid w:val="00CF15C5"/>
    <w:rsid w:val="00CF3A62"/>
    <w:rsid w:val="00CF512F"/>
    <w:rsid w:val="00CF5EC2"/>
    <w:rsid w:val="00CF7F6A"/>
    <w:rsid w:val="00D00BE4"/>
    <w:rsid w:val="00D02C41"/>
    <w:rsid w:val="00D04936"/>
    <w:rsid w:val="00D0536F"/>
    <w:rsid w:val="00D055B0"/>
    <w:rsid w:val="00D1029E"/>
    <w:rsid w:val="00D106D3"/>
    <w:rsid w:val="00D113C6"/>
    <w:rsid w:val="00D11411"/>
    <w:rsid w:val="00D11E6B"/>
    <w:rsid w:val="00D15A42"/>
    <w:rsid w:val="00D1628D"/>
    <w:rsid w:val="00D16708"/>
    <w:rsid w:val="00D16E28"/>
    <w:rsid w:val="00D17ADC"/>
    <w:rsid w:val="00D17F2E"/>
    <w:rsid w:val="00D20288"/>
    <w:rsid w:val="00D204D2"/>
    <w:rsid w:val="00D208D8"/>
    <w:rsid w:val="00D20DBD"/>
    <w:rsid w:val="00D22A0D"/>
    <w:rsid w:val="00D23BBC"/>
    <w:rsid w:val="00D2412D"/>
    <w:rsid w:val="00D24437"/>
    <w:rsid w:val="00D2444C"/>
    <w:rsid w:val="00D257A6"/>
    <w:rsid w:val="00D25FC9"/>
    <w:rsid w:val="00D2718D"/>
    <w:rsid w:val="00D30709"/>
    <w:rsid w:val="00D31431"/>
    <w:rsid w:val="00D317F3"/>
    <w:rsid w:val="00D31D52"/>
    <w:rsid w:val="00D31F8F"/>
    <w:rsid w:val="00D329FE"/>
    <w:rsid w:val="00D36A5D"/>
    <w:rsid w:val="00D4054E"/>
    <w:rsid w:val="00D41830"/>
    <w:rsid w:val="00D4186D"/>
    <w:rsid w:val="00D42CB7"/>
    <w:rsid w:val="00D46378"/>
    <w:rsid w:val="00D50FF2"/>
    <w:rsid w:val="00D5413C"/>
    <w:rsid w:val="00D541F1"/>
    <w:rsid w:val="00D54651"/>
    <w:rsid w:val="00D54B19"/>
    <w:rsid w:val="00D5788C"/>
    <w:rsid w:val="00D57E4E"/>
    <w:rsid w:val="00D60A8D"/>
    <w:rsid w:val="00D6123D"/>
    <w:rsid w:val="00D61D2F"/>
    <w:rsid w:val="00D653AE"/>
    <w:rsid w:val="00D664BD"/>
    <w:rsid w:val="00D664FE"/>
    <w:rsid w:val="00D7127E"/>
    <w:rsid w:val="00D72D05"/>
    <w:rsid w:val="00D75A4A"/>
    <w:rsid w:val="00D76CAA"/>
    <w:rsid w:val="00D777B6"/>
    <w:rsid w:val="00D82D45"/>
    <w:rsid w:val="00D8648C"/>
    <w:rsid w:val="00D87F41"/>
    <w:rsid w:val="00D91D7A"/>
    <w:rsid w:val="00D92837"/>
    <w:rsid w:val="00D92A7E"/>
    <w:rsid w:val="00D9312C"/>
    <w:rsid w:val="00D94C3E"/>
    <w:rsid w:val="00D96D40"/>
    <w:rsid w:val="00D97143"/>
    <w:rsid w:val="00D97242"/>
    <w:rsid w:val="00DA025F"/>
    <w:rsid w:val="00DA03F1"/>
    <w:rsid w:val="00DA0980"/>
    <w:rsid w:val="00DA0A4F"/>
    <w:rsid w:val="00DA514C"/>
    <w:rsid w:val="00DA7219"/>
    <w:rsid w:val="00DB0C6D"/>
    <w:rsid w:val="00DB1ADE"/>
    <w:rsid w:val="00DB356A"/>
    <w:rsid w:val="00DB3DA8"/>
    <w:rsid w:val="00DB441A"/>
    <w:rsid w:val="00DB4918"/>
    <w:rsid w:val="00DB4D7C"/>
    <w:rsid w:val="00DB5B5C"/>
    <w:rsid w:val="00DB6C65"/>
    <w:rsid w:val="00DC023D"/>
    <w:rsid w:val="00DC1E40"/>
    <w:rsid w:val="00DC26C1"/>
    <w:rsid w:val="00DC45C9"/>
    <w:rsid w:val="00DC4893"/>
    <w:rsid w:val="00DC5084"/>
    <w:rsid w:val="00DC5D41"/>
    <w:rsid w:val="00DC6F02"/>
    <w:rsid w:val="00DD0F74"/>
    <w:rsid w:val="00DD1582"/>
    <w:rsid w:val="00DD1C10"/>
    <w:rsid w:val="00DD4C1D"/>
    <w:rsid w:val="00DE0D17"/>
    <w:rsid w:val="00DE2C1E"/>
    <w:rsid w:val="00DE34BD"/>
    <w:rsid w:val="00DE6B28"/>
    <w:rsid w:val="00DE6F59"/>
    <w:rsid w:val="00DE729C"/>
    <w:rsid w:val="00DE745D"/>
    <w:rsid w:val="00DF2622"/>
    <w:rsid w:val="00DF293E"/>
    <w:rsid w:val="00DF34C1"/>
    <w:rsid w:val="00DF36BD"/>
    <w:rsid w:val="00DF3E5B"/>
    <w:rsid w:val="00DF40A2"/>
    <w:rsid w:val="00DF42BC"/>
    <w:rsid w:val="00DF55E0"/>
    <w:rsid w:val="00DF7769"/>
    <w:rsid w:val="00DF7A40"/>
    <w:rsid w:val="00DF7C97"/>
    <w:rsid w:val="00E01905"/>
    <w:rsid w:val="00E01BD7"/>
    <w:rsid w:val="00E02E00"/>
    <w:rsid w:val="00E05CE0"/>
    <w:rsid w:val="00E12523"/>
    <w:rsid w:val="00E133D0"/>
    <w:rsid w:val="00E1342C"/>
    <w:rsid w:val="00E147A2"/>
    <w:rsid w:val="00E162F6"/>
    <w:rsid w:val="00E17FF1"/>
    <w:rsid w:val="00E21D52"/>
    <w:rsid w:val="00E24613"/>
    <w:rsid w:val="00E25556"/>
    <w:rsid w:val="00E25C3B"/>
    <w:rsid w:val="00E268CD"/>
    <w:rsid w:val="00E31CBC"/>
    <w:rsid w:val="00E327EB"/>
    <w:rsid w:val="00E351F2"/>
    <w:rsid w:val="00E37D98"/>
    <w:rsid w:val="00E41BA8"/>
    <w:rsid w:val="00E44ED3"/>
    <w:rsid w:val="00E45942"/>
    <w:rsid w:val="00E47420"/>
    <w:rsid w:val="00E53A11"/>
    <w:rsid w:val="00E56453"/>
    <w:rsid w:val="00E56B62"/>
    <w:rsid w:val="00E60E9B"/>
    <w:rsid w:val="00E6115B"/>
    <w:rsid w:val="00E61A7F"/>
    <w:rsid w:val="00E640E8"/>
    <w:rsid w:val="00E65F4F"/>
    <w:rsid w:val="00E6602F"/>
    <w:rsid w:val="00E676D8"/>
    <w:rsid w:val="00E7396A"/>
    <w:rsid w:val="00E741CD"/>
    <w:rsid w:val="00E76548"/>
    <w:rsid w:val="00E76D70"/>
    <w:rsid w:val="00E8035F"/>
    <w:rsid w:val="00E80F66"/>
    <w:rsid w:val="00E82675"/>
    <w:rsid w:val="00E831FD"/>
    <w:rsid w:val="00E8472E"/>
    <w:rsid w:val="00E93305"/>
    <w:rsid w:val="00E958DC"/>
    <w:rsid w:val="00E9661E"/>
    <w:rsid w:val="00E96DDE"/>
    <w:rsid w:val="00EA02A2"/>
    <w:rsid w:val="00EA127D"/>
    <w:rsid w:val="00EA13A8"/>
    <w:rsid w:val="00EA2F01"/>
    <w:rsid w:val="00EA413B"/>
    <w:rsid w:val="00EA4FF1"/>
    <w:rsid w:val="00EA682A"/>
    <w:rsid w:val="00EA71ED"/>
    <w:rsid w:val="00EB0AF2"/>
    <w:rsid w:val="00EB2884"/>
    <w:rsid w:val="00EB588D"/>
    <w:rsid w:val="00EC0F18"/>
    <w:rsid w:val="00EC2BCC"/>
    <w:rsid w:val="00EC45FC"/>
    <w:rsid w:val="00EC4A66"/>
    <w:rsid w:val="00EC77BD"/>
    <w:rsid w:val="00ED2557"/>
    <w:rsid w:val="00ED5A4F"/>
    <w:rsid w:val="00ED5DF5"/>
    <w:rsid w:val="00ED61FE"/>
    <w:rsid w:val="00ED6B82"/>
    <w:rsid w:val="00EE0CD7"/>
    <w:rsid w:val="00EE1A99"/>
    <w:rsid w:val="00EE2F21"/>
    <w:rsid w:val="00EE3625"/>
    <w:rsid w:val="00EE394F"/>
    <w:rsid w:val="00EE4605"/>
    <w:rsid w:val="00EE5A86"/>
    <w:rsid w:val="00EE7537"/>
    <w:rsid w:val="00EE76BD"/>
    <w:rsid w:val="00EF2026"/>
    <w:rsid w:val="00EF27BE"/>
    <w:rsid w:val="00EF2BFF"/>
    <w:rsid w:val="00EF3E98"/>
    <w:rsid w:val="00EF45C8"/>
    <w:rsid w:val="00EF660D"/>
    <w:rsid w:val="00EF6CFD"/>
    <w:rsid w:val="00EF6E1D"/>
    <w:rsid w:val="00EF7E61"/>
    <w:rsid w:val="00F03609"/>
    <w:rsid w:val="00F04EE6"/>
    <w:rsid w:val="00F05DD3"/>
    <w:rsid w:val="00F100BA"/>
    <w:rsid w:val="00F1162A"/>
    <w:rsid w:val="00F122BC"/>
    <w:rsid w:val="00F13862"/>
    <w:rsid w:val="00F13CB4"/>
    <w:rsid w:val="00F14D31"/>
    <w:rsid w:val="00F15728"/>
    <w:rsid w:val="00F213BC"/>
    <w:rsid w:val="00F2238C"/>
    <w:rsid w:val="00F2251B"/>
    <w:rsid w:val="00F23BEA"/>
    <w:rsid w:val="00F23F0F"/>
    <w:rsid w:val="00F248CB"/>
    <w:rsid w:val="00F250BA"/>
    <w:rsid w:val="00F25A25"/>
    <w:rsid w:val="00F27752"/>
    <w:rsid w:val="00F27D55"/>
    <w:rsid w:val="00F30FD6"/>
    <w:rsid w:val="00F3103C"/>
    <w:rsid w:val="00F31091"/>
    <w:rsid w:val="00F3144F"/>
    <w:rsid w:val="00F319AD"/>
    <w:rsid w:val="00F32DF5"/>
    <w:rsid w:val="00F32FF1"/>
    <w:rsid w:val="00F42EAD"/>
    <w:rsid w:val="00F470E5"/>
    <w:rsid w:val="00F47826"/>
    <w:rsid w:val="00F50792"/>
    <w:rsid w:val="00F526AB"/>
    <w:rsid w:val="00F52855"/>
    <w:rsid w:val="00F55262"/>
    <w:rsid w:val="00F565A2"/>
    <w:rsid w:val="00F57113"/>
    <w:rsid w:val="00F62FFF"/>
    <w:rsid w:val="00F63C1C"/>
    <w:rsid w:val="00F63E88"/>
    <w:rsid w:val="00F658B7"/>
    <w:rsid w:val="00F67258"/>
    <w:rsid w:val="00F706FC"/>
    <w:rsid w:val="00F70A35"/>
    <w:rsid w:val="00F71534"/>
    <w:rsid w:val="00F718E8"/>
    <w:rsid w:val="00F726A8"/>
    <w:rsid w:val="00F74622"/>
    <w:rsid w:val="00F7660A"/>
    <w:rsid w:val="00F76FF8"/>
    <w:rsid w:val="00F7788C"/>
    <w:rsid w:val="00F82A2D"/>
    <w:rsid w:val="00F8336B"/>
    <w:rsid w:val="00F84BF2"/>
    <w:rsid w:val="00F868E4"/>
    <w:rsid w:val="00F91B68"/>
    <w:rsid w:val="00F928F4"/>
    <w:rsid w:val="00F937D4"/>
    <w:rsid w:val="00F947CE"/>
    <w:rsid w:val="00F97F0E"/>
    <w:rsid w:val="00FA3FD0"/>
    <w:rsid w:val="00FA6225"/>
    <w:rsid w:val="00FA6D61"/>
    <w:rsid w:val="00FB04C6"/>
    <w:rsid w:val="00FB1530"/>
    <w:rsid w:val="00FB16CB"/>
    <w:rsid w:val="00FB25B6"/>
    <w:rsid w:val="00FB2E11"/>
    <w:rsid w:val="00FB3A66"/>
    <w:rsid w:val="00FB3F2A"/>
    <w:rsid w:val="00FB48B3"/>
    <w:rsid w:val="00FB4E78"/>
    <w:rsid w:val="00FB4F7D"/>
    <w:rsid w:val="00FB52C7"/>
    <w:rsid w:val="00FB55D1"/>
    <w:rsid w:val="00FB600F"/>
    <w:rsid w:val="00FB608A"/>
    <w:rsid w:val="00FB62E9"/>
    <w:rsid w:val="00FB6C03"/>
    <w:rsid w:val="00FC0420"/>
    <w:rsid w:val="00FC0D82"/>
    <w:rsid w:val="00FC142E"/>
    <w:rsid w:val="00FC24B3"/>
    <w:rsid w:val="00FC60D4"/>
    <w:rsid w:val="00FD04AE"/>
    <w:rsid w:val="00FD0BFD"/>
    <w:rsid w:val="00FD25F5"/>
    <w:rsid w:val="00FD539B"/>
    <w:rsid w:val="00FD5B87"/>
    <w:rsid w:val="00FD7C39"/>
    <w:rsid w:val="00FE16BB"/>
    <w:rsid w:val="00FE4D14"/>
    <w:rsid w:val="00FE5557"/>
    <w:rsid w:val="00FE65ED"/>
    <w:rsid w:val="00FF1AD9"/>
    <w:rsid w:val="00FF1F2D"/>
    <w:rsid w:val="00FF2F02"/>
    <w:rsid w:val="00FF3053"/>
    <w:rsid w:val="00FF3383"/>
    <w:rsid w:val="00FF3DDE"/>
    <w:rsid w:val="00FF4030"/>
    <w:rsid w:val="00FF7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3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007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639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5639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5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Стиль2"/>
    <w:basedOn w:val="a"/>
    <w:rsid w:val="0065639A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94774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47747"/>
  </w:style>
  <w:style w:type="character" w:styleId="a7">
    <w:name w:val="Hyperlink"/>
    <w:basedOn w:val="a0"/>
    <w:rsid w:val="009477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74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04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4">
    <w:name w:val="iceouttxt4"/>
    <w:basedOn w:val="a0"/>
    <w:rsid w:val="005B4DFD"/>
  </w:style>
  <w:style w:type="paragraph" w:styleId="ab">
    <w:name w:val="header"/>
    <w:basedOn w:val="a"/>
    <w:link w:val="ac"/>
    <w:uiPriority w:val="99"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A8D"/>
  </w:style>
  <w:style w:type="paragraph" w:styleId="ad">
    <w:name w:val="footer"/>
    <w:basedOn w:val="a"/>
    <w:link w:val="ae"/>
    <w:uiPriority w:val="99"/>
    <w:semiHidden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0A8D"/>
  </w:style>
  <w:style w:type="paragraph" w:styleId="22">
    <w:name w:val="Body Text 2"/>
    <w:basedOn w:val="a"/>
    <w:link w:val="23"/>
    <w:rsid w:val="00CF7F6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CF7F6A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unhideWhenUsed/>
    <w:rsid w:val="00886E6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6E6D"/>
  </w:style>
  <w:style w:type="paragraph" w:customStyle="1" w:styleId="ConsNonformat">
    <w:name w:val="ConsNonformat"/>
    <w:rsid w:val="00DF3E5B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Nonformat">
    <w:name w:val="ConsPlusNonformat"/>
    <w:uiPriority w:val="99"/>
    <w:rsid w:val="001F03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arametervalue">
    <w:name w:val="parametervalue"/>
    <w:basedOn w:val="a"/>
    <w:rsid w:val="00F70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F70A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F70A35"/>
    <w:rPr>
      <w:rFonts w:ascii="Times New Roman" w:eastAsia="Times New Roman" w:hAnsi="Times New Roman" w:cs="Times New Roman"/>
      <w:sz w:val="28"/>
      <w:szCs w:val="20"/>
    </w:rPr>
  </w:style>
  <w:style w:type="character" w:customStyle="1" w:styleId="blk">
    <w:name w:val="blk"/>
    <w:basedOn w:val="a0"/>
    <w:rsid w:val="00F658B7"/>
  </w:style>
  <w:style w:type="character" w:styleId="af1">
    <w:name w:val="Emphasis"/>
    <w:basedOn w:val="a0"/>
    <w:uiPriority w:val="20"/>
    <w:qFormat/>
    <w:rsid w:val="009B4260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3007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fault">
    <w:name w:val="Default"/>
    <w:rsid w:val="00E933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F53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3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007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639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5639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5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Стиль2"/>
    <w:basedOn w:val="a"/>
    <w:rsid w:val="0065639A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94774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47747"/>
  </w:style>
  <w:style w:type="character" w:styleId="a7">
    <w:name w:val="Hyperlink"/>
    <w:basedOn w:val="a0"/>
    <w:rsid w:val="009477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74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04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4">
    <w:name w:val="iceouttxt4"/>
    <w:basedOn w:val="a0"/>
    <w:rsid w:val="005B4DFD"/>
  </w:style>
  <w:style w:type="paragraph" w:styleId="ab">
    <w:name w:val="header"/>
    <w:basedOn w:val="a"/>
    <w:link w:val="ac"/>
    <w:uiPriority w:val="99"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A8D"/>
  </w:style>
  <w:style w:type="paragraph" w:styleId="ad">
    <w:name w:val="footer"/>
    <w:basedOn w:val="a"/>
    <w:link w:val="ae"/>
    <w:uiPriority w:val="99"/>
    <w:semiHidden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0A8D"/>
  </w:style>
  <w:style w:type="paragraph" w:styleId="22">
    <w:name w:val="Body Text 2"/>
    <w:basedOn w:val="a"/>
    <w:link w:val="23"/>
    <w:rsid w:val="00CF7F6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CF7F6A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unhideWhenUsed/>
    <w:rsid w:val="00886E6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6E6D"/>
  </w:style>
  <w:style w:type="paragraph" w:customStyle="1" w:styleId="ConsNonformat">
    <w:name w:val="ConsNonformat"/>
    <w:rsid w:val="00DF3E5B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PlusNonformat">
    <w:name w:val="ConsPlusNonformat"/>
    <w:uiPriority w:val="99"/>
    <w:rsid w:val="001F03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arametervalue">
    <w:name w:val="parametervalue"/>
    <w:basedOn w:val="a"/>
    <w:rsid w:val="00F70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F70A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F70A35"/>
    <w:rPr>
      <w:rFonts w:ascii="Times New Roman" w:eastAsia="Times New Roman" w:hAnsi="Times New Roman" w:cs="Times New Roman"/>
      <w:sz w:val="28"/>
      <w:szCs w:val="20"/>
    </w:rPr>
  </w:style>
  <w:style w:type="character" w:customStyle="1" w:styleId="blk">
    <w:name w:val="blk"/>
    <w:basedOn w:val="a0"/>
    <w:rsid w:val="00F658B7"/>
  </w:style>
  <w:style w:type="character" w:styleId="af1">
    <w:name w:val="Emphasis"/>
    <w:basedOn w:val="a0"/>
    <w:uiPriority w:val="20"/>
    <w:qFormat/>
    <w:rsid w:val="009B4260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3007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fault">
    <w:name w:val="Default"/>
    <w:rsid w:val="00E933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F53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E5B850D236E9B7F5BA8046ACA4B4015305B0C5DD8B1A0AAD29D2B9A9B45474C621A66B43F704010n5S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2888-E56B-4457-B074-0747AC88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</cp:lastModifiedBy>
  <cp:revision>3</cp:revision>
  <cp:lastPrinted>2017-12-22T03:35:00Z</cp:lastPrinted>
  <dcterms:created xsi:type="dcterms:W3CDTF">2017-12-12T10:00:00Z</dcterms:created>
  <dcterms:modified xsi:type="dcterms:W3CDTF">2017-12-22T03:36:00Z</dcterms:modified>
</cp:coreProperties>
</file>