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6290E" w:rsidRDefault="0036290E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6834" w:rsidRDefault="00606834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B70CCF" w:rsidP="00FD37A7">
      <w:pPr>
        <w:jc w:val="both"/>
        <w:rPr>
          <w:sz w:val="24"/>
          <w:szCs w:val="24"/>
        </w:rPr>
      </w:pPr>
      <w:r w:rsidRPr="00B70CCF">
        <w:rPr>
          <w:color w:val="000000"/>
          <w:szCs w:val="28"/>
        </w:rPr>
        <w:t xml:space="preserve">20.12.2017 </w:t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="00F0290B">
        <w:rPr>
          <w:color w:val="000000"/>
          <w:szCs w:val="28"/>
        </w:rPr>
        <w:tab/>
      </w:r>
      <w:r w:rsidRPr="00B70CCF">
        <w:rPr>
          <w:color w:val="000000"/>
          <w:szCs w:val="28"/>
        </w:rPr>
        <w:t>№ 22</w:t>
      </w:r>
      <w:r>
        <w:rPr>
          <w:color w:val="000000"/>
          <w:szCs w:val="28"/>
        </w:rPr>
        <w:t>4</w:t>
      </w:r>
      <w:r w:rsidRPr="00B70CCF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</w:t>
      </w:r>
      <w:proofErr w:type="gramStart"/>
      <w:r w:rsidRPr="00BF5421">
        <w:rPr>
          <w:sz w:val="24"/>
          <w:szCs w:val="24"/>
        </w:rPr>
        <w:t>.Н</w:t>
      </w:r>
      <w:proofErr w:type="gramEnd"/>
      <w:r w:rsidRPr="00BF5421">
        <w:rPr>
          <w:sz w:val="24"/>
          <w:szCs w:val="24"/>
        </w:rPr>
        <w:t>ефтеюганск</w:t>
      </w:r>
      <w:proofErr w:type="spellEnd"/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0049A8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D1163C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администрации города Нефтеюганска от </w:t>
      </w:r>
      <w:r w:rsidR="00D1163C">
        <w:rPr>
          <w:b/>
          <w:szCs w:val="28"/>
          <w:lang w:eastAsia="ru-RU"/>
        </w:rPr>
        <w:t>30</w:t>
      </w:r>
      <w:r w:rsidR="00B677F2" w:rsidRPr="00B677F2">
        <w:rPr>
          <w:b/>
          <w:szCs w:val="28"/>
          <w:lang w:eastAsia="ru-RU"/>
        </w:rPr>
        <w:t>.</w:t>
      </w:r>
      <w:r w:rsidR="00D1163C">
        <w:rPr>
          <w:b/>
          <w:szCs w:val="28"/>
          <w:lang w:eastAsia="ru-RU"/>
        </w:rPr>
        <w:t>06</w:t>
      </w:r>
      <w:r w:rsidR="00B677F2" w:rsidRPr="00B677F2">
        <w:rPr>
          <w:b/>
          <w:szCs w:val="28"/>
          <w:lang w:eastAsia="ru-RU"/>
        </w:rPr>
        <w:t>.201</w:t>
      </w:r>
      <w:r w:rsidR="00D1163C">
        <w:rPr>
          <w:b/>
          <w:szCs w:val="28"/>
          <w:lang w:eastAsia="ru-RU"/>
        </w:rPr>
        <w:t>6</w:t>
      </w:r>
      <w:r w:rsidR="00B677F2" w:rsidRPr="00B677F2">
        <w:rPr>
          <w:b/>
          <w:szCs w:val="28"/>
          <w:lang w:eastAsia="ru-RU"/>
        </w:rPr>
        <w:t xml:space="preserve"> № 1</w:t>
      </w:r>
      <w:r w:rsidR="00D1163C">
        <w:rPr>
          <w:b/>
          <w:szCs w:val="28"/>
          <w:lang w:eastAsia="ru-RU"/>
        </w:rPr>
        <w:t>27</w:t>
      </w:r>
      <w:r w:rsidR="00B677F2" w:rsidRPr="00B677F2">
        <w:rPr>
          <w:b/>
          <w:szCs w:val="28"/>
          <w:lang w:eastAsia="ru-RU"/>
        </w:rPr>
        <w:t xml:space="preserve">-нп «Об </w:t>
      </w:r>
      <w:r w:rsidR="00D1163C">
        <w:rPr>
          <w:b/>
          <w:szCs w:val="28"/>
          <w:lang w:eastAsia="ru-RU"/>
        </w:rPr>
        <w:t>организации ритуальных услуг и содержании мест захоронения на территории города Нефтеюганска</w:t>
      </w:r>
      <w:r w:rsidR="00B677F2" w:rsidRPr="00B677F2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D1163C" w:rsidRPr="00D1163C" w:rsidRDefault="004C7CE0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4C7CE0">
        <w:rPr>
          <w:szCs w:val="28"/>
          <w:lang w:eastAsia="ru-RU"/>
        </w:rPr>
        <w:t>В соответствии с</w:t>
      </w:r>
      <w:r w:rsidR="00D1163C">
        <w:rPr>
          <w:szCs w:val="28"/>
          <w:lang w:eastAsia="ru-RU"/>
        </w:rPr>
        <w:t xml:space="preserve"> Федеральными законами от 06.10.2003 № 131-ФЗ «Об общих принципах организации местного самоуправления в Российской Федерации, от 12.01.1996 № 8-ФЗ «О погребении и похоронном деле», Уставом города Нефтеюганска</w:t>
      </w:r>
      <w:r>
        <w:rPr>
          <w:szCs w:val="28"/>
          <w:lang w:eastAsia="ru-RU"/>
        </w:rPr>
        <w:t>,</w:t>
      </w:r>
      <w:r w:rsidR="00D1163C">
        <w:rPr>
          <w:szCs w:val="28"/>
          <w:lang w:eastAsia="ru-RU"/>
        </w:rPr>
        <w:t xml:space="preserve"> протоколом заседания Совета при Губернаторе Ханты-Мансийского автономного округа - Югры по развитию местного самоуправления в Ханты-Мансийском автономном округе - Югре от 25.09.2017 № 28,</w:t>
      </w:r>
      <w:r>
        <w:rPr>
          <w:szCs w:val="28"/>
          <w:lang w:eastAsia="ru-RU"/>
        </w:rPr>
        <w:t xml:space="preserve"> </w:t>
      </w:r>
      <w:r w:rsidR="00D1163C" w:rsidRPr="00D1163C">
        <w:rPr>
          <w:szCs w:val="28"/>
          <w:lang w:eastAsia="ru-RU"/>
        </w:rPr>
        <w:t>в целях приведения муниципального правового акта в соответствие с законодательством Российской</w:t>
      </w:r>
      <w:proofErr w:type="gramEnd"/>
      <w:r w:rsidR="00D1163C" w:rsidRPr="00D1163C">
        <w:rPr>
          <w:szCs w:val="28"/>
          <w:lang w:eastAsia="ru-RU"/>
        </w:rPr>
        <w:t xml:space="preserve"> Федерации администрация города Нефтеюганска постановляет: </w:t>
      </w:r>
    </w:p>
    <w:p w:rsidR="00CD7E93" w:rsidRDefault="00D1163C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1.Внести в</w:t>
      </w:r>
      <w:r w:rsidRPr="00D1163C">
        <w:rPr>
          <w:szCs w:val="28"/>
          <w:lang w:eastAsia="ru-RU"/>
        </w:rPr>
        <w:t xml:space="preserve"> постановление администрации города Нефтеюганска от 30.06.2016 № 127-нп «Об организации ритуальных услуг и содержании мест захоронения на территории города Нефтеюганска» следующие изменения:</w:t>
      </w:r>
    </w:p>
    <w:p w:rsidR="00CD7E93" w:rsidRDefault="00CD7E93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1.1.В пункте 1.1 раздела 1 приложения к постановлению слово «эксгумации</w:t>
      </w:r>
      <w:proofErr w:type="gramStart"/>
      <w:r w:rsidR="006921DB">
        <w:rPr>
          <w:szCs w:val="28"/>
          <w:lang w:eastAsia="ru-RU"/>
        </w:rPr>
        <w:t>,</w:t>
      </w:r>
      <w:r>
        <w:rPr>
          <w:szCs w:val="28"/>
          <w:lang w:eastAsia="ru-RU"/>
        </w:rPr>
        <w:t>»</w:t>
      </w:r>
      <w:proofErr w:type="gramEnd"/>
      <w:r>
        <w:rPr>
          <w:szCs w:val="28"/>
          <w:lang w:eastAsia="ru-RU"/>
        </w:rPr>
        <w:t xml:space="preserve"> исключить.</w:t>
      </w:r>
    </w:p>
    <w:p w:rsidR="00640869" w:rsidRPr="00640869" w:rsidRDefault="00640869" w:rsidP="00640869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</w:t>
      </w:r>
      <w:r w:rsidRPr="00640869">
        <w:rPr>
          <w:szCs w:val="28"/>
          <w:lang w:eastAsia="ru-RU"/>
        </w:rPr>
        <w:t xml:space="preserve">Раздел </w:t>
      </w:r>
      <w:r>
        <w:rPr>
          <w:szCs w:val="28"/>
          <w:lang w:eastAsia="ru-RU"/>
        </w:rPr>
        <w:t>1</w:t>
      </w:r>
      <w:r w:rsidRPr="00640869">
        <w:rPr>
          <w:szCs w:val="28"/>
          <w:lang w:eastAsia="ru-RU"/>
        </w:rPr>
        <w:t xml:space="preserve"> приложения к постановлению дополнить пунктом </w:t>
      </w:r>
      <w:r>
        <w:rPr>
          <w:szCs w:val="28"/>
          <w:lang w:eastAsia="ru-RU"/>
        </w:rPr>
        <w:t>1.5</w:t>
      </w:r>
      <w:r w:rsidRPr="00640869">
        <w:rPr>
          <w:szCs w:val="28"/>
          <w:lang w:eastAsia="ru-RU"/>
        </w:rPr>
        <w:t xml:space="preserve"> следующего содержания:</w:t>
      </w:r>
    </w:p>
    <w:p w:rsidR="00926E27" w:rsidRDefault="00640869" w:rsidP="00640869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640869">
        <w:rPr>
          <w:szCs w:val="28"/>
          <w:lang w:eastAsia="ru-RU"/>
        </w:rPr>
        <w:t>«</w:t>
      </w:r>
      <w:r>
        <w:rPr>
          <w:szCs w:val="28"/>
          <w:lang w:eastAsia="ru-RU"/>
        </w:rPr>
        <w:t xml:space="preserve">1.5.Информирование граждан </w:t>
      </w:r>
      <w:r w:rsidR="002425F7">
        <w:rPr>
          <w:szCs w:val="28"/>
          <w:lang w:eastAsia="ru-RU"/>
        </w:rPr>
        <w:t>о порядке оказания гарантированного перечня услуг по погребению</w:t>
      </w:r>
      <w:r w:rsidR="00746AB8">
        <w:rPr>
          <w:szCs w:val="28"/>
          <w:lang w:eastAsia="ru-RU"/>
        </w:rPr>
        <w:t>, стоимости услуг, предоставляемых согласно гарантированному перечню услуг по погребению, порядке деятельности специализированной службы</w:t>
      </w:r>
      <w:r w:rsidR="00926E27">
        <w:rPr>
          <w:szCs w:val="28"/>
          <w:lang w:eastAsia="ru-RU"/>
        </w:rPr>
        <w:t>, перечне организаций и учреждений, осуществляющих деятельность по предоставлению гарантированного перечня услуг по погребению</w:t>
      </w:r>
      <w:r w:rsidR="00606834">
        <w:rPr>
          <w:szCs w:val="28"/>
          <w:lang w:eastAsia="ru-RU"/>
        </w:rPr>
        <w:t>,</w:t>
      </w:r>
      <w:r w:rsidR="00926E27">
        <w:rPr>
          <w:szCs w:val="28"/>
          <w:lang w:eastAsia="ru-RU"/>
        </w:rPr>
        <w:t xml:space="preserve"> осуществляется путем размещения указанной информации в печатных средствах массовой информации, в информационно-телекоммуникационной сети Интернет, на официальном </w:t>
      </w:r>
      <w:r w:rsidR="00926E27" w:rsidRPr="00926E27">
        <w:rPr>
          <w:szCs w:val="28"/>
          <w:lang w:eastAsia="ru-RU"/>
        </w:rPr>
        <w:t>сайте органов местного самоуправления города Нефтеюганска в</w:t>
      </w:r>
      <w:proofErr w:type="gramEnd"/>
      <w:r w:rsidR="00926E27" w:rsidRPr="00926E27">
        <w:rPr>
          <w:szCs w:val="28"/>
          <w:lang w:eastAsia="ru-RU"/>
        </w:rPr>
        <w:t xml:space="preserve"> сети Интернет</w:t>
      </w:r>
      <w:r w:rsidR="00926E27">
        <w:rPr>
          <w:szCs w:val="28"/>
          <w:lang w:eastAsia="ru-RU"/>
        </w:rPr>
        <w:t>, официальном сайте специализированной службы по вопросам похоронного дела</w:t>
      </w:r>
      <w:proofErr w:type="gramStart"/>
      <w:r w:rsidR="00926E27">
        <w:rPr>
          <w:szCs w:val="28"/>
          <w:lang w:eastAsia="ru-RU"/>
        </w:rPr>
        <w:t>.».</w:t>
      </w:r>
      <w:proofErr w:type="gramEnd"/>
    </w:p>
    <w:p w:rsidR="00CD7E93" w:rsidRDefault="00926E27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</w:t>
      </w:r>
      <w:r w:rsidR="00CD7E93">
        <w:rPr>
          <w:szCs w:val="28"/>
          <w:lang w:eastAsia="ru-RU"/>
        </w:rPr>
        <w:t>.Раздел 6 приложения к постановлению исключить.</w:t>
      </w:r>
    </w:p>
    <w:p w:rsidR="00D95706" w:rsidRPr="0065009B" w:rsidRDefault="00D95706" w:rsidP="00D1163C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65009B">
        <w:rPr>
          <w:szCs w:val="28"/>
        </w:rPr>
        <w:t>.Обнародовать (опубликовать) постановление в газете «Здравствуйте, нефтеюганцы!».</w:t>
      </w:r>
    </w:p>
    <w:p w:rsidR="00D95706" w:rsidRDefault="00D95706" w:rsidP="00D95706">
      <w:pPr>
        <w:pStyle w:val="1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3.Департаменту</w:t>
      </w:r>
      <w:r w:rsidRPr="00B27D65">
        <w:rPr>
          <w:rFonts w:ascii="Times New Roman" w:hAnsi="Times New Roman"/>
          <w:sz w:val="28"/>
          <w:szCs w:val="28"/>
        </w:rPr>
        <w:t xml:space="preserve"> по делам администрации города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Виер</w:t>
      </w:r>
      <w:proofErr w:type="spellEnd"/>
      <w:r>
        <w:rPr>
          <w:rFonts w:ascii="Times New Roman" w:hAnsi="Times New Roman"/>
          <w:sz w:val="28"/>
          <w:szCs w:val="28"/>
        </w:rPr>
        <w:t xml:space="preserve"> М.Г.)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B27D65">
        <w:rPr>
          <w:rFonts w:ascii="Times New Roman" w:hAnsi="Times New Roman"/>
          <w:sz w:val="28"/>
          <w:szCs w:val="28"/>
        </w:rPr>
        <w:t>постановление</w:t>
      </w:r>
      <w:proofErr w:type="gramEnd"/>
      <w:r w:rsidRPr="00B27D65">
        <w:rPr>
          <w:rFonts w:ascii="Times New Roman" w:hAnsi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D95706" w:rsidRDefault="00D95706" w:rsidP="00D95706">
      <w:pPr>
        <w:pStyle w:val="1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вступает в силу после его опубликования.</w:t>
      </w:r>
    </w:p>
    <w:p w:rsidR="00522C83" w:rsidRPr="00AB47DC" w:rsidRDefault="00522C83" w:rsidP="005F37A7">
      <w:pPr>
        <w:spacing w:line="240" w:lineRule="auto"/>
        <w:jc w:val="both"/>
        <w:rPr>
          <w:szCs w:val="28"/>
        </w:rPr>
      </w:pPr>
    </w:p>
    <w:p w:rsidR="00522C83" w:rsidRDefault="00522C83" w:rsidP="00522C83">
      <w:pPr>
        <w:jc w:val="both"/>
        <w:rPr>
          <w:b/>
          <w:szCs w:val="28"/>
        </w:rPr>
      </w:pPr>
    </w:p>
    <w:p w:rsidR="005F37A7" w:rsidRDefault="00522C83" w:rsidP="008E0888">
      <w:pPr>
        <w:pStyle w:val="210"/>
        <w:ind w:right="-1"/>
        <w:rPr>
          <w:szCs w:val="28"/>
        </w:rPr>
      </w:pPr>
      <w:r>
        <w:rPr>
          <w:szCs w:val="28"/>
        </w:rPr>
        <w:t>Г</w:t>
      </w:r>
      <w:r w:rsidRPr="006A1D4B">
        <w:rPr>
          <w:szCs w:val="28"/>
        </w:rPr>
        <w:t>лав</w:t>
      </w:r>
      <w:r>
        <w:rPr>
          <w:szCs w:val="28"/>
        </w:rPr>
        <w:t>а</w:t>
      </w:r>
      <w:r w:rsidRPr="006A1D4B">
        <w:rPr>
          <w:szCs w:val="28"/>
        </w:rPr>
        <w:t xml:space="preserve"> города</w:t>
      </w:r>
      <w:r w:rsidR="00757055">
        <w:rPr>
          <w:szCs w:val="28"/>
        </w:rPr>
        <w:t xml:space="preserve"> Нефтеюганска</w:t>
      </w:r>
      <w:r w:rsidRPr="006A1D4B">
        <w:rPr>
          <w:szCs w:val="28"/>
        </w:rPr>
        <w:t xml:space="preserve">                                                            </w:t>
      </w:r>
      <w:r w:rsidR="006D291F">
        <w:rPr>
          <w:szCs w:val="28"/>
        </w:rPr>
        <w:t xml:space="preserve">    </w:t>
      </w:r>
      <w:r w:rsidR="00757055">
        <w:rPr>
          <w:szCs w:val="28"/>
        </w:rPr>
        <w:t xml:space="preserve"> </w:t>
      </w:r>
      <w:proofErr w:type="spellStart"/>
      <w:r w:rsidR="00757055">
        <w:rPr>
          <w:szCs w:val="28"/>
        </w:rPr>
        <w:t>С.Ю.Дегтярев</w:t>
      </w:r>
      <w:proofErr w:type="spellEnd"/>
    </w:p>
    <w:p w:rsidR="006D291F" w:rsidRDefault="006D291F" w:rsidP="008E0888">
      <w:pPr>
        <w:pStyle w:val="210"/>
        <w:ind w:right="-1"/>
        <w:rPr>
          <w:szCs w:val="28"/>
        </w:rPr>
      </w:pPr>
    </w:p>
    <w:p w:rsidR="006D291F" w:rsidRDefault="006D291F" w:rsidP="008E0888">
      <w:pPr>
        <w:pStyle w:val="210"/>
        <w:ind w:right="-1"/>
        <w:rPr>
          <w:szCs w:val="28"/>
        </w:rPr>
      </w:pPr>
    </w:p>
    <w:p w:rsidR="003D292A" w:rsidRDefault="003D292A">
      <w:pPr>
        <w:spacing w:after="200"/>
        <w:rPr>
          <w:szCs w:val="28"/>
          <w:lang w:eastAsia="ru-RU"/>
        </w:rPr>
      </w:pPr>
      <w:bookmarkStart w:id="0" w:name="_GoBack"/>
      <w:bookmarkEnd w:id="0"/>
    </w:p>
    <w:sectPr w:rsidR="003D292A" w:rsidSect="00606834">
      <w:headerReference w:type="default" r:id="rId9"/>
      <w:footerReference w:type="default" r:id="rId10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4E" w:rsidRDefault="00256B4E" w:rsidP="00481752">
      <w:pPr>
        <w:spacing w:line="240" w:lineRule="auto"/>
      </w:pPr>
      <w:r>
        <w:separator/>
      </w:r>
    </w:p>
  </w:endnote>
  <w:endnote w:type="continuationSeparator" w:id="0">
    <w:p w:rsidR="00256B4E" w:rsidRDefault="00256B4E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4E" w:rsidRDefault="00256B4E" w:rsidP="00481752">
      <w:pPr>
        <w:spacing w:line="240" w:lineRule="auto"/>
      </w:pPr>
      <w:r>
        <w:separator/>
      </w:r>
    </w:p>
  </w:footnote>
  <w:footnote w:type="continuationSeparator" w:id="0">
    <w:p w:rsidR="00256B4E" w:rsidRDefault="00256B4E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510096"/>
      <w:docPartObj>
        <w:docPartGallery w:val="Page Numbers (Top of Page)"/>
        <w:docPartUnique/>
      </w:docPartObj>
    </w:sdtPr>
    <w:sdtEndPr/>
    <w:sdtContent>
      <w:p w:rsidR="00606834" w:rsidRDefault="0060683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0B">
          <w:rPr>
            <w:noProof/>
          </w:rPr>
          <w:t>2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49A8"/>
    <w:rsid w:val="00006EDF"/>
    <w:rsid w:val="00012409"/>
    <w:rsid w:val="00014B1E"/>
    <w:rsid w:val="000206F5"/>
    <w:rsid w:val="00030FC9"/>
    <w:rsid w:val="00034073"/>
    <w:rsid w:val="00035F50"/>
    <w:rsid w:val="000411DD"/>
    <w:rsid w:val="00051FBD"/>
    <w:rsid w:val="00062AE0"/>
    <w:rsid w:val="000734E6"/>
    <w:rsid w:val="000923E8"/>
    <w:rsid w:val="00095105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39D8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877AE"/>
    <w:rsid w:val="001A09D5"/>
    <w:rsid w:val="001E598E"/>
    <w:rsid w:val="00202774"/>
    <w:rsid w:val="00213152"/>
    <w:rsid w:val="00214CA0"/>
    <w:rsid w:val="00220D00"/>
    <w:rsid w:val="00237E36"/>
    <w:rsid w:val="002425F7"/>
    <w:rsid w:val="00245537"/>
    <w:rsid w:val="002461AF"/>
    <w:rsid w:val="00251F74"/>
    <w:rsid w:val="00256B4E"/>
    <w:rsid w:val="00271694"/>
    <w:rsid w:val="002724D6"/>
    <w:rsid w:val="002742C7"/>
    <w:rsid w:val="002765C4"/>
    <w:rsid w:val="00287EE2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52FC"/>
    <w:rsid w:val="00361939"/>
    <w:rsid w:val="0036290E"/>
    <w:rsid w:val="00365D29"/>
    <w:rsid w:val="003715AB"/>
    <w:rsid w:val="00383F0A"/>
    <w:rsid w:val="00396A48"/>
    <w:rsid w:val="003A2EF4"/>
    <w:rsid w:val="003B19A5"/>
    <w:rsid w:val="003B542E"/>
    <w:rsid w:val="003B7EE7"/>
    <w:rsid w:val="003D19EB"/>
    <w:rsid w:val="003D292A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56412"/>
    <w:rsid w:val="0056233A"/>
    <w:rsid w:val="00564DAA"/>
    <w:rsid w:val="00573A86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F2C9D"/>
    <w:rsid w:val="005F37A7"/>
    <w:rsid w:val="005F49BC"/>
    <w:rsid w:val="005F5BE5"/>
    <w:rsid w:val="00601ACF"/>
    <w:rsid w:val="00605934"/>
    <w:rsid w:val="00606523"/>
    <w:rsid w:val="00606834"/>
    <w:rsid w:val="00614232"/>
    <w:rsid w:val="00616031"/>
    <w:rsid w:val="0062087B"/>
    <w:rsid w:val="00625D7B"/>
    <w:rsid w:val="006336B8"/>
    <w:rsid w:val="00633D40"/>
    <w:rsid w:val="0063445C"/>
    <w:rsid w:val="00640869"/>
    <w:rsid w:val="00650019"/>
    <w:rsid w:val="00652A29"/>
    <w:rsid w:val="00652D95"/>
    <w:rsid w:val="00660CD9"/>
    <w:rsid w:val="00661296"/>
    <w:rsid w:val="00662C56"/>
    <w:rsid w:val="00665C4A"/>
    <w:rsid w:val="006921DB"/>
    <w:rsid w:val="006B22B9"/>
    <w:rsid w:val="006B417A"/>
    <w:rsid w:val="006C6E18"/>
    <w:rsid w:val="006D05A0"/>
    <w:rsid w:val="006D291F"/>
    <w:rsid w:val="006E6521"/>
    <w:rsid w:val="006F74C6"/>
    <w:rsid w:val="0070727D"/>
    <w:rsid w:val="00725617"/>
    <w:rsid w:val="00726773"/>
    <w:rsid w:val="00733394"/>
    <w:rsid w:val="00733F96"/>
    <w:rsid w:val="0073784C"/>
    <w:rsid w:val="00746AB8"/>
    <w:rsid w:val="00746EAE"/>
    <w:rsid w:val="00747296"/>
    <w:rsid w:val="007561C0"/>
    <w:rsid w:val="00757055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3D5E"/>
    <w:rsid w:val="00855FA9"/>
    <w:rsid w:val="0086600F"/>
    <w:rsid w:val="008719D7"/>
    <w:rsid w:val="008777D5"/>
    <w:rsid w:val="008C1E51"/>
    <w:rsid w:val="008C67D6"/>
    <w:rsid w:val="008C78F6"/>
    <w:rsid w:val="008D6119"/>
    <w:rsid w:val="008D6706"/>
    <w:rsid w:val="008D6E8C"/>
    <w:rsid w:val="008E0888"/>
    <w:rsid w:val="009003F1"/>
    <w:rsid w:val="009031CE"/>
    <w:rsid w:val="00904798"/>
    <w:rsid w:val="0091290A"/>
    <w:rsid w:val="00915079"/>
    <w:rsid w:val="00925E39"/>
    <w:rsid w:val="00926E27"/>
    <w:rsid w:val="00927B7C"/>
    <w:rsid w:val="00933BA0"/>
    <w:rsid w:val="009418D5"/>
    <w:rsid w:val="009503B5"/>
    <w:rsid w:val="009607AA"/>
    <w:rsid w:val="0097205A"/>
    <w:rsid w:val="009821A4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6421"/>
    <w:rsid w:val="009E6BA0"/>
    <w:rsid w:val="009F0C8E"/>
    <w:rsid w:val="009F7D88"/>
    <w:rsid w:val="00A25DA7"/>
    <w:rsid w:val="00A40AA8"/>
    <w:rsid w:val="00A44C6A"/>
    <w:rsid w:val="00A55E90"/>
    <w:rsid w:val="00A55EAB"/>
    <w:rsid w:val="00A6578B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177D4"/>
    <w:rsid w:val="00B3636A"/>
    <w:rsid w:val="00B4033F"/>
    <w:rsid w:val="00B61369"/>
    <w:rsid w:val="00B677F2"/>
    <w:rsid w:val="00B70CCF"/>
    <w:rsid w:val="00B80243"/>
    <w:rsid w:val="00B806FC"/>
    <w:rsid w:val="00B8074B"/>
    <w:rsid w:val="00B81277"/>
    <w:rsid w:val="00B87EBA"/>
    <w:rsid w:val="00B975AE"/>
    <w:rsid w:val="00BA0BA8"/>
    <w:rsid w:val="00BA0E29"/>
    <w:rsid w:val="00BA0EB9"/>
    <w:rsid w:val="00BA411D"/>
    <w:rsid w:val="00BB0C7F"/>
    <w:rsid w:val="00BC0294"/>
    <w:rsid w:val="00BC650D"/>
    <w:rsid w:val="00BD6609"/>
    <w:rsid w:val="00BE013E"/>
    <w:rsid w:val="00BE32C7"/>
    <w:rsid w:val="00BF2786"/>
    <w:rsid w:val="00BF5421"/>
    <w:rsid w:val="00C125D9"/>
    <w:rsid w:val="00C141CC"/>
    <w:rsid w:val="00C442A8"/>
    <w:rsid w:val="00C450C1"/>
    <w:rsid w:val="00C60F92"/>
    <w:rsid w:val="00C6130C"/>
    <w:rsid w:val="00C62B90"/>
    <w:rsid w:val="00C63948"/>
    <w:rsid w:val="00C64FB5"/>
    <w:rsid w:val="00C77828"/>
    <w:rsid w:val="00C82BCB"/>
    <w:rsid w:val="00C90405"/>
    <w:rsid w:val="00C93616"/>
    <w:rsid w:val="00C96858"/>
    <w:rsid w:val="00C97AEE"/>
    <w:rsid w:val="00CA1415"/>
    <w:rsid w:val="00CB0581"/>
    <w:rsid w:val="00CB35BD"/>
    <w:rsid w:val="00CB7799"/>
    <w:rsid w:val="00CC2516"/>
    <w:rsid w:val="00CC2DAA"/>
    <w:rsid w:val="00CD4B57"/>
    <w:rsid w:val="00CD7E93"/>
    <w:rsid w:val="00CE3A92"/>
    <w:rsid w:val="00CE788B"/>
    <w:rsid w:val="00CE7C6B"/>
    <w:rsid w:val="00CE7EF5"/>
    <w:rsid w:val="00CF088B"/>
    <w:rsid w:val="00CF51A3"/>
    <w:rsid w:val="00D06FE1"/>
    <w:rsid w:val="00D1163C"/>
    <w:rsid w:val="00D136CE"/>
    <w:rsid w:val="00D1794B"/>
    <w:rsid w:val="00D2258F"/>
    <w:rsid w:val="00D22F81"/>
    <w:rsid w:val="00D23A33"/>
    <w:rsid w:val="00D2735B"/>
    <w:rsid w:val="00D33A97"/>
    <w:rsid w:val="00D347C4"/>
    <w:rsid w:val="00D37875"/>
    <w:rsid w:val="00D50DB2"/>
    <w:rsid w:val="00D577C8"/>
    <w:rsid w:val="00D61264"/>
    <w:rsid w:val="00D64B91"/>
    <w:rsid w:val="00D64E61"/>
    <w:rsid w:val="00D95706"/>
    <w:rsid w:val="00DD0C2C"/>
    <w:rsid w:val="00DE6FA4"/>
    <w:rsid w:val="00DE73C4"/>
    <w:rsid w:val="00DF215E"/>
    <w:rsid w:val="00DF5B2F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0290B"/>
    <w:rsid w:val="00F04F6F"/>
    <w:rsid w:val="00F11B1C"/>
    <w:rsid w:val="00F122C6"/>
    <w:rsid w:val="00F173AA"/>
    <w:rsid w:val="00F24376"/>
    <w:rsid w:val="00F25B34"/>
    <w:rsid w:val="00F317F2"/>
    <w:rsid w:val="00F31E4E"/>
    <w:rsid w:val="00F35120"/>
    <w:rsid w:val="00F5692C"/>
    <w:rsid w:val="00F57573"/>
    <w:rsid w:val="00F61FA2"/>
    <w:rsid w:val="00F9188E"/>
    <w:rsid w:val="00FA68F3"/>
    <w:rsid w:val="00FA7D3C"/>
    <w:rsid w:val="00FC16C7"/>
    <w:rsid w:val="00FC742B"/>
    <w:rsid w:val="00FD37A7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paragraph" w:customStyle="1" w:styleId="16">
    <w:name w:val="Без интервала1"/>
    <w:qFormat/>
    <w:rsid w:val="00D9570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6</cp:revision>
  <cp:lastPrinted>2017-12-04T04:34:00Z</cp:lastPrinted>
  <dcterms:created xsi:type="dcterms:W3CDTF">2017-11-16T06:31:00Z</dcterms:created>
  <dcterms:modified xsi:type="dcterms:W3CDTF">2017-12-21T04:51:00Z</dcterms:modified>
</cp:coreProperties>
</file>