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8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9" w:history="1">
        <w:r w:rsidRPr="00540D6E">
          <w:rPr>
            <w:rStyle w:val="ab"/>
            <w:b/>
            <w:i w:val="0"/>
            <w:lang w:val="en-US"/>
          </w:rPr>
          <w:t>www.adm</w:t>
        </w:r>
        <w:r w:rsidRPr="00540D6E">
          <w:rPr>
            <w:rStyle w:val="ab"/>
            <w:b/>
            <w:i w:val="0"/>
            <w:sz w:val="18"/>
            <w:szCs w:val="18"/>
            <w:lang w:val="en-US"/>
          </w:rPr>
          <w:t>augansk</w:t>
        </w:r>
        <w:r w:rsidRPr="00540D6E">
          <w:rPr>
            <w:rStyle w:val="ab"/>
            <w:b/>
            <w:i w:val="0"/>
            <w:sz w:val="18"/>
            <w:szCs w:val="18"/>
          </w:rPr>
          <w:t>.</w:t>
        </w:r>
        <w:r w:rsidRPr="00540D6E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C604EF" w:rsidP="00DC4908">
      <w:pPr>
        <w:jc w:val="center"/>
        <w:rPr>
          <w:rFonts w:ascii="Arial" w:hAnsi="Arial"/>
          <w:b/>
          <w:i/>
        </w:rPr>
      </w:pPr>
      <w:r>
        <w:rPr>
          <w:b/>
        </w:rPr>
        <w:pict>
          <v:line id="_x0000_s1026" style="position:absolute;left:0;text-align:left;z-index:251657216" from="1.35pt,.25pt" to="466.5pt,.6pt" o:allowincell="f" strokeweight="2pt"/>
        </w:pict>
      </w:r>
      <w:r>
        <w:rPr>
          <w:b/>
        </w:rP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DC4908" w:rsidRPr="00BF322C" w:rsidTr="00C456A5">
        <w:tc>
          <w:tcPr>
            <w:tcW w:w="5070" w:type="dxa"/>
          </w:tcPr>
          <w:p w:rsidR="00DC4908" w:rsidRPr="00BF322C" w:rsidRDefault="00C604EF" w:rsidP="00C456A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586 от 18.12.2017</w:t>
            </w:r>
          </w:p>
        </w:tc>
        <w:tc>
          <w:tcPr>
            <w:tcW w:w="4820" w:type="dxa"/>
          </w:tcPr>
          <w:p w:rsidR="00BC6EF3" w:rsidRPr="00C456A5" w:rsidRDefault="00BC6EF3" w:rsidP="00C456A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646CA6" w:rsidRDefault="00646CA6" w:rsidP="00D52F5C">
      <w:pPr>
        <w:spacing w:line="276" w:lineRule="auto"/>
        <w:rPr>
          <w:sz w:val="28"/>
          <w:szCs w:val="28"/>
        </w:rPr>
      </w:pPr>
    </w:p>
    <w:p w:rsidR="00DC4908" w:rsidRDefault="00DC4908" w:rsidP="00C456A5">
      <w:pPr>
        <w:spacing w:line="276" w:lineRule="auto"/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Default="00E33F0E" w:rsidP="00C456A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DC4908" w:rsidRDefault="00DC4908" w:rsidP="00C456A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BE28CB">
        <w:rPr>
          <w:sz w:val="28"/>
          <w:szCs w:val="28"/>
        </w:rPr>
        <w:t xml:space="preserve">Порядок предоставления </w:t>
      </w:r>
      <w:r w:rsidR="00EB0097">
        <w:rPr>
          <w:sz w:val="28"/>
          <w:szCs w:val="28"/>
        </w:rPr>
        <w:t xml:space="preserve">субсидии </w:t>
      </w:r>
      <w:r w:rsidR="00BE28CB">
        <w:rPr>
          <w:sz w:val="28"/>
          <w:szCs w:val="28"/>
        </w:rPr>
        <w:t>в 201</w:t>
      </w:r>
      <w:r w:rsidR="00EB0097">
        <w:rPr>
          <w:sz w:val="28"/>
          <w:szCs w:val="28"/>
        </w:rPr>
        <w:t>7</w:t>
      </w:r>
      <w:r w:rsidR="00BE28CB">
        <w:rPr>
          <w:sz w:val="28"/>
          <w:szCs w:val="28"/>
        </w:rPr>
        <w:t xml:space="preserve"> году из бюджета города Нефтеюганска на </w:t>
      </w:r>
      <w:r w:rsidR="00EB0097">
        <w:rPr>
          <w:sz w:val="28"/>
          <w:szCs w:val="28"/>
        </w:rPr>
        <w:t>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оказанием услуг по водоснабжению и водоотведению на территории города Нефтеюганска</w:t>
      </w:r>
      <w:r>
        <w:rPr>
          <w:sz w:val="28"/>
          <w:szCs w:val="28"/>
        </w:rPr>
        <w:t>»</w:t>
      </w:r>
      <w:r w:rsidR="00432EFD">
        <w:rPr>
          <w:sz w:val="28"/>
          <w:szCs w:val="28"/>
        </w:rPr>
        <w:t xml:space="preserve"> </w:t>
      </w:r>
    </w:p>
    <w:p w:rsidR="00EE176F" w:rsidRDefault="00EE176F" w:rsidP="00C456A5">
      <w:pPr>
        <w:spacing w:line="276" w:lineRule="auto"/>
        <w:jc w:val="center"/>
        <w:rPr>
          <w:sz w:val="28"/>
          <w:szCs w:val="28"/>
        </w:rPr>
      </w:pPr>
    </w:p>
    <w:p w:rsidR="00BE28CB" w:rsidRDefault="00DC4908" w:rsidP="00C604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</w:t>
      </w:r>
      <w:r w:rsidR="00D52F5C">
        <w:rPr>
          <w:sz w:val="28"/>
          <w:szCs w:val="28"/>
        </w:rPr>
        <w:t>ё</w:t>
      </w:r>
      <w:r>
        <w:rPr>
          <w:sz w:val="28"/>
          <w:szCs w:val="28"/>
        </w:rPr>
        <w:t>тн</w:t>
      </w:r>
      <w:r w:rsidR="00E33F0E">
        <w:rPr>
          <w:sz w:val="28"/>
          <w:szCs w:val="28"/>
        </w:rPr>
        <w:t>ой</w:t>
      </w:r>
      <w:r>
        <w:rPr>
          <w:sz w:val="28"/>
          <w:szCs w:val="28"/>
        </w:rPr>
        <w:t xml:space="preserve"> палат</w:t>
      </w:r>
      <w:r w:rsidR="00E33F0E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в </w:t>
      </w:r>
      <w:r w:rsidR="00C604EF">
        <w:rPr>
          <w:sz w:val="28"/>
          <w:szCs w:val="28"/>
        </w:rPr>
        <w:t>соответствии с</w:t>
      </w:r>
      <w:r w:rsidR="002F6735">
        <w:rPr>
          <w:sz w:val="28"/>
          <w:szCs w:val="28"/>
        </w:rPr>
        <w:t xml:space="preserve"> пунктом 7 части 2 </w:t>
      </w:r>
      <w:r>
        <w:rPr>
          <w:sz w:val="28"/>
          <w:szCs w:val="28"/>
        </w:rPr>
        <w:t>статьи 9 Федерального закона от 07.02.2011 № 6-ФЗ «Об общих принципах организации и деятельности контрольно-счетных органов»</w:t>
      </w:r>
      <w:r w:rsidR="00E33F0E">
        <w:rPr>
          <w:sz w:val="28"/>
          <w:szCs w:val="28"/>
        </w:rPr>
        <w:t xml:space="preserve"> пров</w:t>
      </w:r>
      <w:r w:rsidR="002F6735">
        <w:rPr>
          <w:sz w:val="28"/>
          <w:szCs w:val="28"/>
        </w:rPr>
        <w:t>о</w:t>
      </w:r>
      <w:r w:rsidR="00E33F0E">
        <w:rPr>
          <w:sz w:val="28"/>
          <w:szCs w:val="28"/>
        </w:rPr>
        <w:t>д</w:t>
      </w:r>
      <w:r w:rsidR="002F6735">
        <w:rPr>
          <w:sz w:val="28"/>
          <w:szCs w:val="28"/>
        </w:rPr>
        <w:t>ит</w:t>
      </w:r>
      <w:r w:rsidR="00E33F0E">
        <w:rPr>
          <w:sz w:val="28"/>
          <w:szCs w:val="28"/>
        </w:rPr>
        <w:t xml:space="preserve"> </w:t>
      </w:r>
      <w:r w:rsidRPr="00E33F0E">
        <w:rPr>
          <w:sz w:val="28"/>
          <w:szCs w:val="28"/>
        </w:rPr>
        <w:t>финансово-экономическ</w:t>
      </w:r>
      <w:r w:rsidR="002F6735"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 w:rsidR="002F6735"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 w:rsidR="00E33F0E">
        <w:rPr>
          <w:sz w:val="28"/>
          <w:szCs w:val="28"/>
        </w:rPr>
        <w:t>проект</w:t>
      </w:r>
      <w:r w:rsidR="002F6735">
        <w:rPr>
          <w:sz w:val="28"/>
          <w:szCs w:val="28"/>
        </w:rPr>
        <w:t>ов</w:t>
      </w:r>
      <w:r w:rsidR="002F6735" w:rsidRPr="002F6735">
        <w:rPr>
          <w:rFonts w:eastAsiaTheme="minorHAnsi"/>
          <w:sz w:val="28"/>
          <w:szCs w:val="28"/>
          <w:lang w:eastAsia="en-US"/>
        </w:rPr>
        <w:t xml:space="preserve"> </w:t>
      </w:r>
      <w:r w:rsidR="002F6735"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601E4A" w:rsidRDefault="00601E4A" w:rsidP="00C604EF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пунктом 3.1 Правил подготовки муниципальных правовых актов администрации города Нефтеюганска, утвержд</w:t>
      </w:r>
      <w:r w:rsidR="00D52F5C">
        <w:rPr>
          <w:rFonts w:eastAsiaTheme="minorHAnsi"/>
          <w:sz w:val="28"/>
          <w:szCs w:val="28"/>
          <w:lang w:eastAsia="en-US"/>
        </w:rPr>
        <w:t>ё</w:t>
      </w:r>
      <w:r>
        <w:rPr>
          <w:rFonts w:eastAsiaTheme="minorHAnsi"/>
          <w:sz w:val="28"/>
          <w:szCs w:val="28"/>
          <w:lang w:eastAsia="en-US"/>
        </w:rPr>
        <w:t>нных постановлением администрации города Нефтеюганска от 05.09.2013 № 89-нп, проект правового акта, затрагивающий вопросы финансово-экономической деятельности субъектов бюджетной сферы, подлежит финансово-экономической экспертизе, проводимой Счётной палатой города Нефтеюганска в порядке, установленном законодательством Российской Федерации.</w:t>
      </w:r>
    </w:p>
    <w:p w:rsidR="00601E4A" w:rsidRPr="000E3477" w:rsidRDefault="00426139" w:rsidP="00C604EF">
      <w:pPr>
        <w:autoSpaceDE w:val="0"/>
        <w:autoSpaceDN w:val="0"/>
        <w:adjustRightInd w:val="0"/>
        <w:spacing w:line="0" w:lineRule="atLeas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="00601E4A" w:rsidRPr="000E3477">
        <w:rPr>
          <w:sz w:val="28"/>
          <w:szCs w:val="28"/>
        </w:rPr>
        <w:t xml:space="preserve"> соответствии с пунктом 2 статьи 78 Бюджетного кодекса Российской Федерации (далее по тексту – БК РФ) субсидии юридическим лицам производителям товаров, работ, услуг предоставляются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</w:t>
      </w:r>
      <w:r w:rsidR="00601E4A" w:rsidRPr="000E3477">
        <w:rPr>
          <w:sz w:val="28"/>
          <w:szCs w:val="28"/>
        </w:rPr>
        <w:lastRenderedPageBreak/>
        <w:t>соответствии с ним муниципальными правовыми актами местной администрации</w:t>
      </w:r>
      <w:r w:rsidR="00601E4A" w:rsidRPr="000E3477">
        <w:rPr>
          <w:i/>
          <w:sz w:val="28"/>
          <w:szCs w:val="28"/>
        </w:rPr>
        <w:t>.</w:t>
      </w:r>
    </w:p>
    <w:p w:rsidR="00601E4A" w:rsidRPr="00EA0F92" w:rsidRDefault="00FB03E9" w:rsidP="00C604EF">
      <w:pPr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  <w:sz w:val="28"/>
          <w:szCs w:val="28"/>
        </w:rPr>
      </w:pPr>
      <w:r w:rsidRPr="00EA0F92">
        <w:rPr>
          <w:i/>
          <w:iCs/>
          <w:sz w:val="28"/>
          <w:szCs w:val="28"/>
        </w:rPr>
        <w:t>Таким образом,</w:t>
      </w:r>
      <w:r w:rsidR="00601E4A" w:rsidRPr="00EA0F92">
        <w:rPr>
          <w:i/>
          <w:iCs/>
          <w:sz w:val="28"/>
          <w:szCs w:val="28"/>
        </w:rPr>
        <w:t xml:space="preserve"> </w:t>
      </w:r>
      <w:r w:rsidR="00EA0F92" w:rsidRPr="00EA0F92">
        <w:rPr>
          <w:i/>
          <w:iCs/>
          <w:sz w:val="28"/>
          <w:szCs w:val="28"/>
        </w:rPr>
        <w:t>о</w:t>
      </w:r>
      <w:r w:rsidRPr="00EA0F92">
        <w:rPr>
          <w:i/>
          <w:iCs/>
          <w:sz w:val="28"/>
          <w:szCs w:val="28"/>
        </w:rPr>
        <w:t xml:space="preserve">бращаем внимание, что представленный на экспертизу </w:t>
      </w:r>
      <w:r w:rsidRPr="00EA0F92">
        <w:rPr>
          <w:i/>
          <w:sz w:val="28"/>
          <w:szCs w:val="28"/>
        </w:rPr>
        <w:t>Проект порядка предоставления субсидии</w:t>
      </w:r>
      <w:r w:rsidRPr="00EA0F92">
        <w:rPr>
          <w:i/>
          <w:iCs/>
          <w:sz w:val="28"/>
          <w:szCs w:val="28"/>
        </w:rPr>
        <w:t xml:space="preserve"> подлежит утверждению </w:t>
      </w:r>
      <w:r w:rsidR="00601E4A" w:rsidRPr="00EA0F92">
        <w:rPr>
          <w:i/>
          <w:iCs/>
          <w:sz w:val="28"/>
          <w:szCs w:val="28"/>
        </w:rPr>
        <w:t xml:space="preserve">в соответствии с </w:t>
      </w:r>
      <w:r w:rsidR="00601E4A" w:rsidRPr="00EA0F92">
        <w:rPr>
          <w:i/>
          <w:sz w:val="28"/>
          <w:szCs w:val="28"/>
        </w:rPr>
        <w:t>решением представительного органа муниципального образования о местном бюджете</w:t>
      </w:r>
      <w:r w:rsidR="00EA0F92" w:rsidRPr="00EA0F92">
        <w:rPr>
          <w:i/>
          <w:sz w:val="28"/>
          <w:szCs w:val="28"/>
        </w:rPr>
        <w:t>,</w:t>
      </w:r>
      <w:r w:rsidR="00E05045">
        <w:rPr>
          <w:i/>
          <w:sz w:val="28"/>
          <w:szCs w:val="28"/>
        </w:rPr>
        <w:t xml:space="preserve"> </w:t>
      </w:r>
      <w:r w:rsidR="00EA0F92" w:rsidRPr="00EA0F92">
        <w:rPr>
          <w:i/>
          <w:sz w:val="28"/>
          <w:szCs w:val="28"/>
        </w:rPr>
        <w:t>устанавливающим случаи и порядок предоставления субсиди</w:t>
      </w:r>
      <w:r w:rsidR="00446342">
        <w:rPr>
          <w:i/>
          <w:sz w:val="28"/>
          <w:szCs w:val="28"/>
        </w:rPr>
        <w:t>и</w:t>
      </w:r>
      <w:r w:rsidR="00EA0F92" w:rsidRPr="00EA0F92">
        <w:rPr>
          <w:i/>
          <w:sz w:val="28"/>
          <w:szCs w:val="28"/>
        </w:rPr>
        <w:t>.</w:t>
      </w:r>
    </w:p>
    <w:p w:rsidR="00432EFD" w:rsidRDefault="00432EFD" w:rsidP="00C604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пунктом 3 статьи 78 БК РФ муниципальные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должны соответствовать общим </w:t>
      </w:r>
      <w:hyperlink r:id="rId10" w:history="1">
        <w:r w:rsidRPr="00353CF2">
          <w:rPr>
            <w:rFonts w:eastAsiaTheme="minorHAnsi"/>
            <w:sz w:val="28"/>
            <w:szCs w:val="28"/>
            <w:lang w:eastAsia="en-US"/>
          </w:rPr>
          <w:t>требованиям</w:t>
        </w:r>
      </w:hyperlink>
      <w:r w:rsidRPr="00353CF2">
        <w:rPr>
          <w:rFonts w:eastAsiaTheme="minorHAnsi"/>
          <w:sz w:val="28"/>
          <w:szCs w:val="28"/>
          <w:lang w:eastAsia="en-US"/>
        </w:rPr>
        <w:t>, у</w:t>
      </w:r>
      <w:r>
        <w:rPr>
          <w:rFonts w:eastAsiaTheme="minorHAnsi"/>
          <w:sz w:val="28"/>
          <w:szCs w:val="28"/>
          <w:lang w:eastAsia="en-US"/>
        </w:rPr>
        <w:t>становленным Правительством Российской Федерации.</w:t>
      </w:r>
    </w:p>
    <w:p w:rsidR="007931CC" w:rsidRDefault="00432EFD" w:rsidP="00C604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Постановлением Правительства Российской Федерации от 06.09.2016 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(далее по тексту – Постановление Правительства РФ от 06.09.2016 № 887) определены общие требования к муниципальным правовым актам, регулирующим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 </w:t>
      </w:r>
    </w:p>
    <w:p w:rsidR="00EE176F" w:rsidRPr="00EE176F" w:rsidRDefault="00EE176F" w:rsidP="00C604E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субсидии в 2017 году из бюджета города Нефтеюганска 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оказанием услуг по водоснабжению и водоотведению на территории города Нефтеюганска, установлен приложением к постановлению администрации города Нефтеюганска (далее по тексту – Проект порядка предоставления субсидии).</w:t>
      </w:r>
    </w:p>
    <w:p w:rsidR="00090F6B" w:rsidRDefault="00090F6B" w:rsidP="00C604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Проектом </w:t>
      </w:r>
      <w:r>
        <w:rPr>
          <w:sz w:val="28"/>
          <w:szCs w:val="28"/>
        </w:rPr>
        <w:t>порядка предоставления субсидии предусмотрено:</w:t>
      </w:r>
    </w:p>
    <w:p w:rsidR="00432EFD" w:rsidRDefault="00432EFD" w:rsidP="00C604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A51D79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A2096">
        <w:rPr>
          <w:rFonts w:eastAsiaTheme="minorHAnsi"/>
          <w:sz w:val="28"/>
          <w:szCs w:val="28"/>
          <w:lang w:eastAsia="en-US"/>
        </w:rPr>
        <w:t>Подп</w:t>
      </w:r>
      <w:r>
        <w:rPr>
          <w:rFonts w:eastAsiaTheme="minorHAnsi"/>
          <w:sz w:val="28"/>
          <w:szCs w:val="28"/>
          <w:lang w:eastAsia="en-US"/>
        </w:rPr>
        <w:t>унктом 1.4.2</w:t>
      </w:r>
      <w:r w:rsidR="005A2096">
        <w:rPr>
          <w:rFonts w:eastAsiaTheme="minorHAnsi"/>
          <w:sz w:val="28"/>
          <w:szCs w:val="28"/>
          <w:lang w:eastAsia="en-US"/>
        </w:rPr>
        <w:t xml:space="preserve"> пункта 1.4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90F6B">
        <w:rPr>
          <w:sz w:val="28"/>
          <w:szCs w:val="28"/>
        </w:rPr>
        <w:t xml:space="preserve">- </w:t>
      </w:r>
      <w:r>
        <w:rPr>
          <w:sz w:val="28"/>
          <w:szCs w:val="28"/>
        </w:rPr>
        <w:t>получатель субсидии должен соответствовать критериям, в том числе государственное тарифное регулирование в сфере водоснабжения и водоотведения.</w:t>
      </w:r>
    </w:p>
    <w:p w:rsidR="00432EFD" w:rsidRDefault="00432EFD" w:rsidP="00C604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пунктом 17 статьи 2 </w:t>
      </w:r>
      <w:r w:rsidRPr="00432EFD">
        <w:rPr>
          <w:rFonts w:eastAsiaTheme="minorHAnsi"/>
          <w:sz w:val="28"/>
          <w:szCs w:val="28"/>
          <w:lang w:eastAsia="en-US"/>
        </w:rPr>
        <w:t>Федеральн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432EFD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а от 07.12.2011 №</w:t>
      </w:r>
      <w:r w:rsidRPr="00432EFD">
        <w:rPr>
          <w:rFonts w:eastAsiaTheme="minorHAnsi"/>
          <w:sz w:val="28"/>
          <w:szCs w:val="28"/>
          <w:lang w:eastAsia="en-US"/>
        </w:rPr>
        <w:t xml:space="preserve"> 416-ФЗ </w:t>
      </w:r>
      <w:r>
        <w:rPr>
          <w:rFonts w:eastAsiaTheme="minorHAnsi"/>
          <w:sz w:val="28"/>
          <w:szCs w:val="28"/>
          <w:lang w:eastAsia="en-US"/>
        </w:rPr>
        <w:t>«О водоснабжении и водоотведении»</w:t>
      </w:r>
      <w:r w:rsidR="00C15F8C" w:rsidRPr="00C15F8C">
        <w:rPr>
          <w:rFonts w:eastAsiaTheme="minorHAnsi"/>
          <w:sz w:val="28"/>
          <w:szCs w:val="28"/>
          <w:lang w:eastAsia="en-US"/>
        </w:rPr>
        <w:t xml:space="preserve"> </w:t>
      </w:r>
      <w:r w:rsidR="00C15F8C">
        <w:rPr>
          <w:rFonts w:eastAsiaTheme="minorHAnsi"/>
          <w:sz w:val="28"/>
          <w:szCs w:val="28"/>
          <w:lang w:eastAsia="en-US"/>
        </w:rPr>
        <w:t xml:space="preserve">(далее по                             тексту - </w:t>
      </w:r>
      <w:r w:rsidR="00C15F8C" w:rsidRPr="00432EFD">
        <w:rPr>
          <w:rFonts w:eastAsiaTheme="minorHAnsi"/>
          <w:sz w:val="28"/>
          <w:szCs w:val="28"/>
          <w:lang w:eastAsia="en-US"/>
        </w:rPr>
        <w:t>Федеральн</w:t>
      </w:r>
      <w:r w:rsidR="00C15F8C">
        <w:rPr>
          <w:rFonts w:eastAsiaTheme="minorHAnsi"/>
          <w:sz w:val="28"/>
          <w:szCs w:val="28"/>
          <w:lang w:eastAsia="en-US"/>
        </w:rPr>
        <w:t>ый</w:t>
      </w:r>
      <w:r w:rsidR="00C15F8C" w:rsidRPr="00432EFD">
        <w:rPr>
          <w:rFonts w:eastAsiaTheme="minorHAnsi"/>
          <w:sz w:val="28"/>
          <w:szCs w:val="28"/>
          <w:lang w:eastAsia="en-US"/>
        </w:rPr>
        <w:t xml:space="preserve"> закон</w:t>
      </w:r>
      <w:r w:rsidR="00C15F8C">
        <w:rPr>
          <w:rFonts w:eastAsiaTheme="minorHAnsi"/>
          <w:sz w:val="28"/>
          <w:szCs w:val="28"/>
          <w:lang w:eastAsia="en-US"/>
        </w:rPr>
        <w:t xml:space="preserve"> от 07.12.2011 №</w:t>
      </w:r>
      <w:r w:rsidR="00C15F8C" w:rsidRPr="00432EFD">
        <w:rPr>
          <w:rFonts w:eastAsiaTheme="minorHAnsi"/>
          <w:sz w:val="28"/>
          <w:szCs w:val="28"/>
          <w:lang w:eastAsia="en-US"/>
        </w:rPr>
        <w:t xml:space="preserve"> 416-ФЗ</w:t>
      </w:r>
      <w:r w:rsidR="00C15F8C">
        <w:rPr>
          <w:rFonts w:eastAsiaTheme="minorHAnsi"/>
          <w:sz w:val="28"/>
          <w:szCs w:val="28"/>
          <w:lang w:eastAsia="en-US"/>
        </w:rPr>
        <w:t>)</w:t>
      </w:r>
      <w:r w:rsidRPr="00432E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орган регулирования тарифов в сфере водоснабжения и водоотведения  -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</w:t>
      </w:r>
      <w:r>
        <w:rPr>
          <w:rFonts w:eastAsiaTheme="minorHAnsi"/>
          <w:sz w:val="28"/>
          <w:szCs w:val="28"/>
          <w:lang w:eastAsia="en-US"/>
        </w:rPr>
        <w:lastRenderedPageBreak/>
        <w:t>орган местного самоуправления, осуществляющий регулирование тарифов в сфере водоснабжения и водоотведения.</w:t>
      </w:r>
    </w:p>
    <w:p w:rsidR="00432EFD" w:rsidRDefault="00432EFD" w:rsidP="00C604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организация осуществляющая водоснабжение и водоотведение не может отвечать установленному критерию, так как государственное тарифное регулирование осуществляет орган исполнительной власти.</w:t>
      </w:r>
    </w:p>
    <w:p w:rsidR="006647EA" w:rsidRDefault="00A51D79" w:rsidP="00C604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0F16DD">
        <w:rPr>
          <w:rFonts w:eastAsiaTheme="minorHAnsi"/>
          <w:sz w:val="28"/>
          <w:szCs w:val="28"/>
          <w:lang w:eastAsia="en-US"/>
        </w:rPr>
        <w:t xml:space="preserve">2. </w:t>
      </w:r>
      <w:r w:rsidR="00090F6B">
        <w:rPr>
          <w:rFonts w:eastAsiaTheme="minorHAnsi"/>
          <w:sz w:val="28"/>
          <w:szCs w:val="28"/>
          <w:lang w:eastAsia="en-US"/>
        </w:rPr>
        <w:t xml:space="preserve">Пунктом 2.2 </w:t>
      </w:r>
      <w:r w:rsidR="0075028A">
        <w:rPr>
          <w:rFonts w:eastAsiaTheme="minorHAnsi"/>
          <w:sz w:val="28"/>
          <w:szCs w:val="28"/>
          <w:lang w:eastAsia="en-US"/>
        </w:rPr>
        <w:t>– перечень документов, предоставляемых получателем субсидии в департамент ЖКХ для получения субсидии, а также требования к указанным документам, в том числе:</w:t>
      </w:r>
    </w:p>
    <w:p w:rsidR="0052594C" w:rsidRDefault="0075028A" w:rsidP="00C604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57B98">
        <w:rPr>
          <w:rFonts w:eastAsiaTheme="minorHAnsi"/>
          <w:sz w:val="28"/>
          <w:szCs w:val="28"/>
          <w:lang w:eastAsia="en-US"/>
        </w:rPr>
        <w:t xml:space="preserve">копии отчётов – форма № 1 «Бухгалтерский баланс», </w:t>
      </w:r>
      <w:r>
        <w:rPr>
          <w:rFonts w:eastAsiaTheme="minorHAnsi"/>
          <w:sz w:val="28"/>
          <w:szCs w:val="28"/>
          <w:lang w:eastAsia="en-US"/>
        </w:rPr>
        <w:t>«Отчёт о прибылях и убытках» (</w:t>
      </w:r>
      <w:r w:rsidR="007A7F88">
        <w:rPr>
          <w:rFonts w:eastAsiaTheme="minorHAnsi"/>
          <w:sz w:val="28"/>
          <w:szCs w:val="28"/>
          <w:lang w:eastAsia="en-US"/>
        </w:rPr>
        <w:t>при предоставлении отчёта в налоговый орган по итогам года с отметкой налогового органа</w:t>
      </w:r>
      <w:r>
        <w:rPr>
          <w:rFonts w:eastAsiaTheme="minorHAnsi"/>
          <w:sz w:val="28"/>
          <w:szCs w:val="28"/>
          <w:lang w:eastAsia="en-US"/>
        </w:rPr>
        <w:t>)</w:t>
      </w:r>
      <w:r w:rsidR="0052594C">
        <w:rPr>
          <w:rFonts w:eastAsiaTheme="minorHAnsi"/>
          <w:sz w:val="28"/>
          <w:szCs w:val="28"/>
          <w:lang w:eastAsia="en-US"/>
        </w:rPr>
        <w:t>.</w:t>
      </w:r>
    </w:p>
    <w:p w:rsidR="0075028A" w:rsidRDefault="0059796D" w:rsidP="00C604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 формы «Отчёт о прибылях и убытках»</w:t>
      </w:r>
      <w:r w:rsidR="0052594C">
        <w:rPr>
          <w:rFonts w:eastAsiaTheme="minorHAnsi"/>
          <w:sz w:val="28"/>
          <w:szCs w:val="28"/>
          <w:lang w:eastAsia="en-US"/>
        </w:rPr>
        <w:t xml:space="preserve"> отсутствует в бухгалтерской отчётности. Рекомендуем</w:t>
      </w:r>
      <w:r w:rsidR="00AE64CD">
        <w:rPr>
          <w:rFonts w:eastAsiaTheme="minorHAnsi"/>
          <w:sz w:val="28"/>
          <w:szCs w:val="28"/>
          <w:lang w:eastAsia="en-US"/>
        </w:rPr>
        <w:t xml:space="preserve"> слова «Отчёт о прибылях и убытках»</w:t>
      </w:r>
      <w:r w:rsidR="0052594C">
        <w:rPr>
          <w:rFonts w:eastAsiaTheme="minorHAnsi"/>
          <w:sz w:val="28"/>
          <w:szCs w:val="28"/>
          <w:lang w:eastAsia="en-US"/>
        </w:rPr>
        <w:t xml:space="preserve"> заменить на «Отчёт о финансовых результатах»</w:t>
      </w:r>
      <w:r w:rsidR="00F1379A">
        <w:rPr>
          <w:rFonts w:eastAsiaTheme="minorHAnsi"/>
          <w:sz w:val="28"/>
          <w:szCs w:val="28"/>
          <w:lang w:eastAsia="en-US"/>
        </w:rPr>
        <w:t xml:space="preserve">, а также оценить </w:t>
      </w:r>
      <w:r w:rsidR="00836AAF">
        <w:rPr>
          <w:rFonts w:eastAsiaTheme="minorHAnsi"/>
          <w:sz w:val="28"/>
          <w:szCs w:val="28"/>
          <w:lang w:eastAsia="en-US"/>
        </w:rPr>
        <w:t>возможность</w:t>
      </w:r>
      <w:r w:rsidR="00F1379A">
        <w:rPr>
          <w:rFonts w:eastAsiaTheme="minorHAnsi"/>
          <w:sz w:val="28"/>
          <w:szCs w:val="28"/>
          <w:lang w:eastAsia="en-US"/>
        </w:rPr>
        <w:t xml:space="preserve"> предоставлени</w:t>
      </w:r>
      <w:r w:rsidR="00D83075">
        <w:rPr>
          <w:rFonts w:eastAsiaTheme="minorHAnsi"/>
          <w:sz w:val="28"/>
          <w:szCs w:val="28"/>
          <w:lang w:eastAsia="en-US"/>
        </w:rPr>
        <w:t>я</w:t>
      </w:r>
      <w:r w:rsidR="00F1379A">
        <w:rPr>
          <w:rFonts w:eastAsiaTheme="minorHAnsi"/>
          <w:sz w:val="28"/>
          <w:szCs w:val="28"/>
          <w:lang w:eastAsia="en-US"/>
        </w:rPr>
        <w:t xml:space="preserve"> </w:t>
      </w:r>
      <w:r w:rsidR="00D83075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F1379A">
        <w:rPr>
          <w:rFonts w:eastAsiaTheme="minorHAnsi"/>
          <w:sz w:val="28"/>
          <w:szCs w:val="28"/>
          <w:lang w:eastAsia="en-US"/>
        </w:rPr>
        <w:t xml:space="preserve">отчётов </w:t>
      </w:r>
      <w:r w:rsidR="00F1379A" w:rsidRPr="004345FD">
        <w:rPr>
          <w:rFonts w:eastAsiaTheme="minorHAnsi"/>
          <w:i/>
          <w:sz w:val="28"/>
          <w:szCs w:val="28"/>
          <w:lang w:eastAsia="en-US"/>
        </w:rPr>
        <w:t>по итогам года</w:t>
      </w:r>
      <w:r w:rsidR="007A7F88">
        <w:rPr>
          <w:rFonts w:eastAsiaTheme="minorHAnsi"/>
          <w:sz w:val="28"/>
          <w:szCs w:val="28"/>
          <w:lang w:eastAsia="en-US"/>
        </w:rPr>
        <w:t>;</w:t>
      </w:r>
    </w:p>
    <w:p w:rsidR="0052594C" w:rsidRDefault="007A7F88" w:rsidP="00C604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согласие получателя субсидии на осуществление департаментом ЖКХ и органом муниципального финансового контроля проверок соблюдения получателем субсидии условий, целей и порядка предоставления субсидии</w:t>
      </w:r>
      <w:r w:rsidR="0052594C">
        <w:rPr>
          <w:rFonts w:eastAsiaTheme="minorHAnsi"/>
          <w:sz w:val="28"/>
          <w:szCs w:val="28"/>
          <w:lang w:eastAsia="en-US"/>
        </w:rPr>
        <w:t>.</w:t>
      </w:r>
    </w:p>
    <w:p w:rsidR="006B7F83" w:rsidRDefault="0052594C" w:rsidP="00C604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Статьёй 78 БК РФ предусмотрен</w:t>
      </w:r>
      <w:r w:rsidR="006B7F83">
        <w:rPr>
          <w:rFonts w:eastAsiaTheme="minorHAnsi"/>
          <w:sz w:val="28"/>
          <w:szCs w:val="28"/>
          <w:lang w:eastAsia="en-US"/>
        </w:rPr>
        <w:t xml:space="preserve">о, что муниципальные правовые </w:t>
      </w:r>
      <w:bookmarkStart w:id="0" w:name="_GoBack"/>
      <w:bookmarkEnd w:id="0"/>
      <w:r w:rsidR="00C604EF">
        <w:rPr>
          <w:rFonts w:eastAsiaTheme="minorHAnsi"/>
          <w:sz w:val="28"/>
          <w:szCs w:val="28"/>
          <w:lang w:eastAsia="en-US"/>
        </w:rPr>
        <w:t>акты должны</w:t>
      </w:r>
      <w:r w:rsidR="006B7F83">
        <w:rPr>
          <w:rFonts w:eastAsiaTheme="minorHAnsi"/>
          <w:sz w:val="28"/>
          <w:szCs w:val="28"/>
          <w:lang w:eastAsia="en-US"/>
        </w:rPr>
        <w:t xml:space="preserve"> определять</w:t>
      </w:r>
      <w:r w:rsidR="006B7F83" w:rsidRPr="006B7F83">
        <w:rPr>
          <w:rFonts w:eastAsiaTheme="minorHAnsi"/>
          <w:sz w:val="28"/>
          <w:szCs w:val="28"/>
          <w:lang w:eastAsia="en-US"/>
        </w:rPr>
        <w:t xml:space="preserve"> </w:t>
      </w:r>
      <w:r w:rsidR="006B7F83">
        <w:rPr>
          <w:rFonts w:eastAsiaTheme="minorHAnsi"/>
          <w:sz w:val="28"/>
          <w:szCs w:val="28"/>
          <w:lang w:eastAsia="en-US"/>
        </w:rPr>
        <w:t>положения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7A7F88" w:rsidRDefault="006B7F83" w:rsidP="00C60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Проектом </w:t>
      </w:r>
      <w:r>
        <w:rPr>
          <w:sz w:val="28"/>
          <w:szCs w:val="28"/>
        </w:rPr>
        <w:t>порядка предоставления субсидии указанные положения предусмотрены.</w:t>
      </w:r>
    </w:p>
    <w:p w:rsidR="00A51D79" w:rsidRDefault="006B7F83" w:rsidP="00C604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Вместе с тем, </w:t>
      </w:r>
      <w:r>
        <w:rPr>
          <w:rFonts w:eastAsiaTheme="minorHAnsi"/>
          <w:sz w:val="28"/>
          <w:szCs w:val="28"/>
          <w:lang w:eastAsia="en-US"/>
        </w:rPr>
        <w:t>согласие получателя субсидии на осуществление контроля является обязательным у</w:t>
      </w:r>
      <w:r w:rsidR="00CA2633">
        <w:rPr>
          <w:rFonts w:eastAsiaTheme="minorHAnsi"/>
          <w:sz w:val="28"/>
          <w:szCs w:val="28"/>
          <w:lang w:eastAsia="en-US"/>
        </w:rPr>
        <w:t>словием, включаемым в соглашение</w:t>
      </w:r>
      <w:r>
        <w:rPr>
          <w:rFonts w:eastAsiaTheme="minorHAnsi"/>
          <w:sz w:val="28"/>
          <w:szCs w:val="28"/>
          <w:lang w:eastAsia="en-US"/>
        </w:rPr>
        <w:t xml:space="preserve"> о предоставлении субсидии.</w:t>
      </w:r>
    </w:p>
    <w:p w:rsidR="003A2316" w:rsidRDefault="00280D67" w:rsidP="00C604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о</w:t>
      </w:r>
      <w:r w:rsidR="00D11B6A">
        <w:rPr>
          <w:rFonts w:eastAsiaTheme="minorHAnsi"/>
          <w:sz w:val="28"/>
          <w:szCs w:val="28"/>
          <w:lang w:eastAsia="en-US"/>
        </w:rPr>
        <w:t>ценить обоснованность</w:t>
      </w:r>
      <w:r w:rsidR="00786E6E">
        <w:rPr>
          <w:rFonts w:eastAsiaTheme="minorHAnsi"/>
          <w:sz w:val="28"/>
          <w:szCs w:val="28"/>
          <w:lang w:eastAsia="en-US"/>
        </w:rPr>
        <w:t xml:space="preserve"> </w:t>
      </w:r>
      <w:r w:rsidR="008F71CE">
        <w:rPr>
          <w:rFonts w:eastAsiaTheme="minorHAnsi"/>
          <w:sz w:val="28"/>
          <w:szCs w:val="28"/>
          <w:lang w:eastAsia="en-US"/>
        </w:rPr>
        <w:t>установления в перечне документов, предоставляемых получателем субсидии для получения субсидии -</w:t>
      </w:r>
      <w:r w:rsidR="008F71CE" w:rsidRPr="008F71CE">
        <w:rPr>
          <w:rFonts w:eastAsiaTheme="minorHAnsi"/>
          <w:sz w:val="28"/>
          <w:szCs w:val="28"/>
          <w:lang w:eastAsia="en-US"/>
        </w:rPr>
        <w:t xml:space="preserve"> </w:t>
      </w:r>
      <w:r w:rsidR="008F71CE">
        <w:rPr>
          <w:rFonts w:eastAsiaTheme="minorHAnsi"/>
          <w:sz w:val="28"/>
          <w:szCs w:val="28"/>
          <w:lang w:eastAsia="en-US"/>
        </w:rPr>
        <w:t>согласие получателя субсидии на осуществление контроля</w:t>
      </w:r>
      <w:r w:rsidR="00CD3310">
        <w:rPr>
          <w:rFonts w:eastAsiaTheme="minorHAnsi"/>
          <w:sz w:val="28"/>
          <w:szCs w:val="28"/>
          <w:lang w:eastAsia="en-US"/>
        </w:rPr>
        <w:t>;</w:t>
      </w:r>
    </w:p>
    <w:p w:rsidR="006647EA" w:rsidRDefault="007A7F88" w:rsidP="00C604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декларация о соответствии получателя субсидии требованиям, установленным пунктом 2.1 настоящего Порядка.</w:t>
      </w:r>
      <w:r w:rsidR="002B1CC5">
        <w:rPr>
          <w:rFonts w:eastAsiaTheme="minorHAnsi"/>
          <w:sz w:val="28"/>
          <w:szCs w:val="28"/>
          <w:lang w:eastAsia="en-US"/>
        </w:rPr>
        <w:t xml:space="preserve"> </w:t>
      </w:r>
      <w:r w:rsidR="00A51D79">
        <w:rPr>
          <w:rFonts w:eastAsiaTheme="minorHAnsi"/>
          <w:sz w:val="28"/>
          <w:szCs w:val="28"/>
          <w:lang w:eastAsia="en-US"/>
        </w:rPr>
        <w:t xml:space="preserve">Проектом </w:t>
      </w:r>
      <w:r w:rsidR="00A51D79">
        <w:rPr>
          <w:sz w:val="28"/>
          <w:szCs w:val="28"/>
        </w:rPr>
        <w:t>порядка предоставления субсидии не установлены требования</w:t>
      </w:r>
      <w:r w:rsidR="002B1CC5" w:rsidRPr="002B1CC5">
        <w:rPr>
          <w:sz w:val="28"/>
          <w:szCs w:val="28"/>
        </w:rPr>
        <w:t xml:space="preserve"> </w:t>
      </w:r>
      <w:r w:rsidR="002B1CC5">
        <w:rPr>
          <w:sz w:val="28"/>
          <w:szCs w:val="28"/>
        </w:rPr>
        <w:t>к указанному документу, а также его форма</w:t>
      </w:r>
      <w:r w:rsidR="00A51D79">
        <w:rPr>
          <w:sz w:val="28"/>
          <w:szCs w:val="28"/>
        </w:rPr>
        <w:t>.</w:t>
      </w:r>
    </w:p>
    <w:p w:rsidR="00A51D79" w:rsidRPr="003C4D7A" w:rsidRDefault="00A51D79" w:rsidP="00C604EF">
      <w:pPr>
        <w:tabs>
          <w:tab w:val="left" w:pos="0"/>
        </w:tabs>
        <w:spacing w:line="22" w:lineRule="atLeast"/>
        <w:ind w:firstLine="709"/>
        <w:jc w:val="both"/>
        <w:rPr>
          <w:sz w:val="28"/>
          <w:szCs w:val="28"/>
        </w:rPr>
      </w:pPr>
      <w:r w:rsidRPr="003528C1">
        <w:rPr>
          <w:rFonts w:eastAsiaTheme="minorHAnsi"/>
          <w:sz w:val="28"/>
          <w:szCs w:val="28"/>
          <w:lang w:eastAsia="en-US"/>
        </w:rPr>
        <w:t>Таким образом,</w:t>
      </w:r>
      <w:r w:rsidR="003528C1">
        <w:rPr>
          <w:rFonts w:eastAsiaTheme="minorHAnsi"/>
          <w:sz w:val="28"/>
          <w:szCs w:val="28"/>
          <w:lang w:eastAsia="en-US"/>
        </w:rPr>
        <w:t xml:space="preserve"> рекомендуем доработать Проект </w:t>
      </w:r>
      <w:r w:rsidR="003528C1">
        <w:rPr>
          <w:sz w:val="28"/>
          <w:szCs w:val="28"/>
        </w:rPr>
        <w:t>порядка предоставления субсидии</w:t>
      </w:r>
      <w:r w:rsidR="003C4D7A">
        <w:rPr>
          <w:sz w:val="28"/>
          <w:szCs w:val="28"/>
        </w:rPr>
        <w:t>, в части предоставления указанного документа.</w:t>
      </w:r>
    </w:p>
    <w:p w:rsidR="006647EA" w:rsidRDefault="0046351F" w:rsidP="00C60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1.3. </w:t>
      </w:r>
      <w:r w:rsidR="00D2629F">
        <w:rPr>
          <w:rFonts w:eastAsiaTheme="minorHAnsi"/>
          <w:sz w:val="28"/>
          <w:szCs w:val="28"/>
          <w:lang w:eastAsia="en-US"/>
        </w:rPr>
        <w:t xml:space="preserve">Пунктом 2.6 – соглашение должно предусматривать, в том числе показатель результативности использования субсидии - </w:t>
      </w:r>
      <w:r w:rsidR="00D2629F">
        <w:rPr>
          <w:sz w:val="28"/>
          <w:szCs w:val="28"/>
        </w:rPr>
        <w:t>обеспечение бесперебойными услугами водоснабжения и водоотведения потребителей муниципального образования город Нефтеюганск,</w:t>
      </w:r>
      <w:r w:rsidR="00D2629F" w:rsidRPr="00E30045">
        <w:rPr>
          <w:sz w:val="28"/>
          <w:szCs w:val="28"/>
        </w:rPr>
        <w:t xml:space="preserve"> </w:t>
      </w:r>
      <w:r w:rsidR="00D2629F">
        <w:rPr>
          <w:sz w:val="28"/>
          <w:szCs w:val="28"/>
        </w:rPr>
        <w:t>создание условий для устойчивой работы гарантирующей организации в сфере водоснабжения и водоотведения на территории города Нефтеюганска.</w:t>
      </w:r>
    </w:p>
    <w:p w:rsidR="00D2629F" w:rsidRDefault="00F649C3" w:rsidP="00C604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Подпунктом «з» п</w:t>
      </w:r>
      <w:r w:rsidR="00D2629F">
        <w:rPr>
          <w:rFonts w:eastAsiaTheme="minorHAnsi"/>
          <w:sz w:val="28"/>
          <w:szCs w:val="28"/>
          <w:lang w:eastAsia="en-US"/>
        </w:rPr>
        <w:t>ункт</w:t>
      </w:r>
      <w:r>
        <w:rPr>
          <w:rFonts w:eastAsiaTheme="minorHAnsi"/>
          <w:sz w:val="28"/>
          <w:szCs w:val="28"/>
          <w:lang w:eastAsia="en-US"/>
        </w:rPr>
        <w:t>а</w:t>
      </w:r>
      <w:r w:rsidR="00D2629F">
        <w:rPr>
          <w:rFonts w:eastAsiaTheme="minorHAnsi"/>
          <w:sz w:val="28"/>
          <w:szCs w:val="28"/>
          <w:lang w:eastAsia="en-US"/>
        </w:rPr>
        <w:t xml:space="preserve"> 4 Постановления Правительства РФ от 06.09.2016 № 887 предусмотрено, что установление показателей результативности и (или) порядка расчета показателей результативности и право главного распорядителя как получателя бюджетных средств устанавливать в соглашении конкретные показатели результативности </w:t>
      </w:r>
      <w:r>
        <w:rPr>
          <w:rFonts w:eastAsiaTheme="minorHAnsi"/>
          <w:sz w:val="28"/>
          <w:szCs w:val="28"/>
          <w:lang w:eastAsia="en-US"/>
        </w:rPr>
        <w:t>на основании</w:t>
      </w:r>
      <w:r w:rsidR="006B678E">
        <w:rPr>
          <w:rFonts w:eastAsiaTheme="minorHAnsi"/>
          <w:sz w:val="28"/>
          <w:szCs w:val="28"/>
          <w:lang w:eastAsia="en-US"/>
        </w:rPr>
        <w:t xml:space="preserve"> муниципального правового акта, регулирующего предоставление субсидии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B54B2" w:rsidRDefault="001B54B2" w:rsidP="00C604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Кроме того,</w:t>
      </w:r>
      <w:r w:rsidR="008E7027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r>
        <w:rPr>
          <w:rFonts w:eastAsiaTheme="minorHAnsi"/>
          <w:sz w:val="28"/>
          <w:szCs w:val="28"/>
          <w:lang w:eastAsia="en-US"/>
        </w:rPr>
        <w:t xml:space="preserve">пунктом 5 Постановления Правительства РФ от 06.09.2016 № 887 </w:t>
      </w:r>
      <w:r w:rsidR="008E7027">
        <w:rPr>
          <w:rFonts w:eastAsiaTheme="minorHAnsi"/>
          <w:sz w:val="28"/>
          <w:szCs w:val="28"/>
          <w:lang w:eastAsia="en-US"/>
        </w:rPr>
        <w:t xml:space="preserve">требования к отчетности предусматривают определение порядка, сроков и формы представления получателем субсидии отчетности о достижении показателей, указанных в </w:t>
      </w:r>
      <w:hyperlink r:id="rId11" w:history="1">
        <w:r w:rsidR="008E7027" w:rsidRPr="00E70D85">
          <w:rPr>
            <w:rFonts w:eastAsiaTheme="minorHAnsi"/>
            <w:sz w:val="28"/>
            <w:szCs w:val="28"/>
            <w:lang w:eastAsia="en-US"/>
          </w:rPr>
          <w:t>подпункте «з» пункта 4</w:t>
        </w:r>
      </w:hyperlink>
      <w:r w:rsidR="006B678E" w:rsidRPr="006B678E">
        <w:rPr>
          <w:rFonts w:eastAsiaTheme="minorHAnsi"/>
          <w:sz w:val="28"/>
          <w:szCs w:val="28"/>
          <w:lang w:eastAsia="en-US"/>
        </w:rPr>
        <w:t xml:space="preserve"> </w:t>
      </w:r>
      <w:r w:rsidR="006B678E">
        <w:rPr>
          <w:rFonts w:eastAsiaTheme="minorHAnsi"/>
          <w:sz w:val="28"/>
          <w:szCs w:val="28"/>
          <w:lang w:eastAsia="en-US"/>
        </w:rPr>
        <w:t>Постановления Правительства РФ от 06.09.2016 № 887</w:t>
      </w:r>
      <w:r w:rsidR="008E7027">
        <w:rPr>
          <w:rFonts w:eastAsiaTheme="minorHAnsi"/>
          <w:sz w:val="28"/>
          <w:szCs w:val="28"/>
          <w:lang w:eastAsia="en-US"/>
        </w:rPr>
        <w:t>, или право главного распорядителя как получателя бюджетных средств устанавливать в соглашении сроки и формы представления получателем субсидии указанной отчетности.</w:t>
      </w:r>
    </w:p>
    <w:p w:rsidR="00E70C28" w:rsidRDefault="00E70C28" w:rsidP="00C604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пункту 6 Постановления Правительства РФ от 06.09.2016       № 887</w:t>
      </w:r>
      <w:r w:rsidRPr="00E70C2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 включают, в том числе</w:t>
      </w:r>
      <w:r w:rsidRPr="00E70C2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меры ответственности за нарушение условий, целей и порядка предоставления субсидий, в случае недостижения показателей, указанных в </w:t>
      </w:r>
      <w:hyperlink r:id="rId12" w:history="1">
        <w:r w:rsidRPr="00DC4903">
          <w:rPr>
            <w:rFonts w:eastAsiaTheme="minorHAnsi"/>
            <w:sz w:val="28"/>
            <w:szCs w:val="28"/>
            <w:lang w:eastAsia="en-US"/>
          </w:rPr>
          <w:t>подпункте «з» пункта 4</w:t>
        </w:r>
      </w:hyperlink>
      <w:r w:rsidRPr="00E70C2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Постановления Правительства РФ от 06.09.2016 № 887.</w:t>
      </w:r>
    </w:p>
    <w:p w:rsidR="00752ECA" w:rsidRPr="00752ECA" w:rsidRDefault="00D2629F" w:rsidP="00C60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Вместе с тем, Проектом </w:t>
      </w:r>
      <w:r>
        <w:rPr>
          <w:sz w:val="28"/>
          <w:szCs w:val="28"/>
        </w:rPr>
        <w:t>порядка предоставления субсидии не установлены показатели результативности</w:t>
      </w:r>
      <w:r w:rsidR="00FF4541">
        <w:rPr>
          <w:sz w:val="28"/>
          <w:szCs w:val="28"/>
        </w:rPr>
        <w:t>, требования к отчётности о достижении указанных показателей</w:t>
      </w:r>
      <w:r w:rsidR="00E70C28">
        <w:rPr>
          <w:sz w:val="28"/>
          <w:szCs w:val="28"/>
        </w:rPr>
        <w:t>, а также меры ответстве</w:t>
      </w:r>
      <w:r w:rsidR="00752ECA">
        <w:rPr>
          <w:sz w:val="28"/>
          <w:szCs w:val="28"/>
        </w:rPr>
        <w:t xml:space="preserve">нности в случае их недостижения, следовательно, </w:t>
      </w:r>
      <w:r w:rsidR="00752ECA">
        <w:rPr>
          <w:rFonts w:eastAsiaTheme="minorHAnsi"/>
          <w:sz w:val="28"/>
          <w:szCs w:val="28"/>
          <w:lang w:eastAsia="en-US"/>
        </w:rPr>
        <w:t xml:space="preserve">рекомендуем доработать Проект </w:t>
      </w:r>
      <w:r w:rsidR="00752ECA">
        <w:rPr>
          <w:sz w:val="28"/>
          <w:szCs w:val="28"/>
        </w:rPr>
        <w:t>порядка предоставления субсидии</w:t>
      </w:r>
      <w:r w:rsidR="00FE37DF">
        <w:rPr>
          <w:sz w:val="28"/>
          <w:szCs w:val="28"/>
        </w:rPr>
        <w:t>.</w:t>
      </w:r>
    </w:p>
    <w:p w:rsidR="006647EA" w:rsidRDefault="00E70C28" w:rsidP="00C604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1.4. </w:t>
      </w:r>
      <w:r w:rsidR="00D151C1">
        <w:rPr>
          <w:rFonts w:eastAsiaTheme="minorHAnsi"/>
          <w:sz w:val="28"/>
          <w:szCs w:val="28"/>
          <w:lang w:eastAsia="en-US"/>
        </w:rPr>
        <w:t>Пунктом 2.7. – предоставление субсидии осуществляется департаментом ЖКХ в течение 10 банковских дней со дня принятия решения департаментом ЖКХ о предоставлении субсидии, путём перечисления денежных средств на расчётный счёт получателя субсидии.</w:t>
      </w:r>
    </w:p>
    <w:p w:rsidR="002C5A5D" w:rsidRDefault="002C0314" w:rsidP="00C604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пункту 2.6</w:t>
      </w:r>
      <w:r w:rsidRPr="002C031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Проекта </w:t>
      </w:r>
      <w:r>
        <w:rPr>
          <w:sz w:val="28"/>
          <w:szCs w:val="28"/>
        </w:rPr>
        <w:t>порядка предоставления субсидии</w:t>
      </w:r>
      <w:r w:rsidR="0023589A">
        <w:rPr>
          <w:sz w:val="28"/>
          <w:szCs w:val="28"/>
        </w:rPr>
        <w:t xml:space="preserve"> при условии вынесения департаментом ЖКХ решения о предоставлении субсидии, в течение 10 рабочих дней, между получателем субсидии и департаментом ЖКХ заключается соглашение о предоставлении субсидии.</w:t>
      </w:r>
    </w:p>
    <w:p w:rsidR="006647EA" w:rsidRDefault="0023589A" w:rsidP="00C604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5B5A00">
        <w:rPr>
          <w:rFonts w:eastAsiaTheme="minorHAnsi"/>
          <w:sz w:val="28"/>
          <w:szCs w:val="28"/>
          <w:lang w:eastAsia="en-US"/>
        </w:rPr>
        <w:t>на один день совпадают сроки по заключению соглашения о предоставлении субсидии и перечислени</w:t>
      </w:r>
      <w:r w:rsidR="00ED7382">
        <w:rPr>
          <w:rFonts w:eastAsiaTheme="minorHAnsi"/>
          <w:sz w:val="28"/>
          <w:szCs w:val="28"/>
          <w:lang w:eastAsia="en-US"/>
        </w:rPr>
        <w:t>ю</w:t>
      </w:r>
      <w:r w:rsidR="005B5A00">
        <w:rPr>
          <w:rFonts w:eastAsiaTheme="minorHAnsi"/>
          <w:sz w:val="28"/>
          <w:szCs w:val="28"/>
          <w:lang w:eastAsia="en-US"/>
        </w:rPr>
        <w:t xml:space="preserve"> денежных средств на расчётный счёт получателя субсидии</w:t>
      </w:r>
      <w:r w:rsidR="002C5A5D">
        <w:rPr>
          <w:rFonts w:eastAsiaTheme="minorHAnsi"/>
          <w:sz w:val="28"/>
          <w:szCs w:val="28"/>
          <w:lang w:eastAsia="en-US"/>
        </w:rPr>
        <w:t>. Вместе с тем,</w:t>
      </w:r>
      <w:r w:rsidR="00B546D7">
        <w:rPr>
          <w:rFonts w:eastAsiaTheme="minorHAnsi"/>
          <w:sz w:val="28"/>
          <w:szCs w:val="28"/>
          <w:lang w:eastAsia="en-US"/>
        </w:rPr>
        <w:t xml:space="preserve"> обращаем внимание, что</w:t>
      </w:r>
      <w:r w:rsidR="002C5A5D">
        <w:rPr>
          <w:rFonts w:eastAsiaTheme="minorHAnsi"/>
          <w:sz w:val="28"/>
          <w:szCs w:val="28"/>
          <w:lang w:eastAsia="en-US"/>
        </w:rPr>
        <w:t xml:space="preserve"> в соглашении о предоставлении субсидии</w:t>
      </w:r>
      <w:r w:rsidR="00B546D7">
        <w:rPr>
          <w:rFonts w:eastAsiaTheme="minorHAnsi"/>
          <w:sz w:val="28"/>
          <w:szCs w:val="28"/>
          <w:lang w:eastAsia="en-US"/>
        </w:rPr>
        <w:t xml:space="preserve"> определяется срок перечисления субсидии.</w:t>
      </w:r>
    </w:p>
    <w:p w:rsidR="00D438C6" w:rsidRDefault="00D438C6" w:rsidP="00C60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пунктом 2.7 Проекта </w:t>
      </w:r>
      <w:r>
        <w:rPr>
          <w:sz w:val="28"/>
          <w:szCs w:val="28"/>
        </w:rPr>
        <w:t xml:space="preserve">порядка предоставления субсидии предусмотрено, что для принятия решения о перечислении субсидии получатель субсидии ежемесячно, в срок не позднее 20 числа месяца, следующего за отчётным месяцем, предоставляет в адрес департамента ЖКХ </w:t>
      </w:r>
      <w:r>
        <w:rPr>
          <w:sz w:val="28"/>
          <w:szCs w:val="28"/>
        </w:rPr>
        <w:lastRenderedPageBreak/>
        <w:t xml:space="preserve">расчёт размера субсидии на возмещение недополученных в связи с оказанием услуг по водоснабжению и водоотведению на территории города Нефтеюганска по форме согласно приложению 2 к указанному Проекту. </w:t>
      </w:r>
    </w:p>
    <w:p w:rsidR="00D438C6" w:rsidRPr="00D438C6" w:rsidRDefault="00D438C6" w:rsidP="00C60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ЖКХ в течение не более 10 рабочих дней рассматривает предоставленный расчёт и пакет подтверждающих расчёт документов, предоставленных получателем субсидии для получения субсидии, и выносит решение о перечислении субсидии либо об отказе в перечислении субсидии.</w:t>
      </w:r>
    </w:p>
    <w:p w:rsidR="00312C92" w:rsidRDefault="00FE74E9" w:rsidP="00C604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Обращаем внимание, что порядок предоставления субсидии устанавливается на 2017 год и подлежит утверждению в декабре 2017 года, следовательно, указанные выше условия предоставления субсидии не применимы в конкретном случае. </w:t>
      </w:r>
    </w:p>
    <w:p w:rsidR="00C61E1E" w:rsidRPr="00615FF3" w:rsidRDefault="00E95D8A" w:rsidP="00C604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15FF3">
        <w:rPr>
          <w:rFonts w:eastAsiaTheme="minorHAnsi"/>
          <w:sz w:val="28"/>
          <w:szCs w:val="28"/>
          <w:lang w:eastAsia="en-US"/>
        </w:rPr>
        <w:t xml:space="preserve">Рекомендуем пересмотреть указанные положения Проекта </w:t>
      </w:r>
      <w:r w:rsidR="00DD18CA">
        <w:rPr>
          <w:sz w:val="28"/>
          <w:szCs w:val="28"/>
        </w:rPr>
        <w:t>порядка предоставления субсидии, а также в 1 абзац</w:t>
      </w:r>
      <w:r w:rsidR="00FB39E1">
        <w:rPr>
          <w:sz w:val="28"/>
          <w:szCs w:val="28"/>
        </w:rPr>
        <w:t>е</w:t>
      </w:r>
      <w:r w:rsidR="00DD18CA">
        <w:rPr>
          <w:sz w:val="28"/>
          <w:szCs w:val="28"/>
        </w:rPr>
        <w:t xml:space="preserve"> пункта 2.7 слова «</w:t>
      </w:r>
      <w:r w:rsidR="00CD4214">
        <w:rPr>
          <w:sz w:val="28"/>
          <w:szCs w:val="28"/>
        </w:rPr>
        <w:t xml:space="preserve">в пределах </w:t>
      </w:r>
      <w:r w:rsidR="00DD18CA">
        <w:rPr>
          <w:sz w:val="28"/>
          <w:szCs w:val="28"/>
        </w:rPr>
        <w:t>бюджетных ассигнований» заменить на «</w:t>
      </w:r>
      <w:r w:rsidR="00CD4214">
        <w:rPr>
          <w:sz w:val="28"/>
          <w:szCs w:val="28"/>
        </w:rPr>
        <w:t>в пределах</w:t>
      </w:r>
      <w:r w:rsidR="00627FF2">
        <w:rPr>
          <w:sz w:val="28"/>
          <w:szCs w:val="28"/>
        </w:rPr>
        <w:t xml:space="preserve"> лимитов</w:t>
      </w:r>
      <w:r w:rsidR="00CD4214">
        <w:rPr>
          <w:sz w:val="28"/>
          <w:szCs w:val="28"/>
        </w:rPr>
        <w:t xml:space="preserve"> </w:t>
      </w:r>
      <w:r w:rsidR="00DD18CA">
        <w:rPr>
          <w:sz w:val="28"/>
          <w:szCs w:val="28"/>
        </w:rPr>
        <w:t>бюджетных обязательств».</w:t>
      </w:r>
    </w:p>
    <w:p w:rsidR="00C61E1E" w:rsidRPr="001527F4" w:rsidRDefault="00A84761" w:rsidP="00C60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7F4">
        <w:rPr>
          <w:rFonts w:eastAsiaTheme="minorHAnsi"/>
          <w:sz w:val="28"/>
          <w:szCs w:val="28"/>
          <w:lang w:eastAsia="en-US"/>
        </w:rPr>
        <w:t>1.5. Главой 3 – получатель субсидии в течение 5 рабочих дней с момента перечисления департаментом ЖКХ на расчётный счёт получателя субсидии денежных средств предоставляет в департамент ЖКХ отчёт о фактическом использовании субсидии на возмещение недополученных доходов в связи</w:t>
      </w:r>
      <w:r w:rsidR="006C7174" w:rsidRPr="001527F4">
        <w:rPr>
          <w:rFonts w:eastAsiaTheme="minorHAnsi"/>
          <w:sz w:val="28"/>
          <w:szCs w:val="28"/>
          <w:lang w:eastAsia="en-US"/>
        </w:rPr>
        <w:t xml:space="preserve"> с оказанием услуг по водоснабжению и водоотведению на территории города Нефтеюганска </w:t>
      </w:r>
      <w:r w:rsidR="009E497D" w:rsidRPr="001527F4">
        <w:rPr>
          <w:rFonts w:eastAsiaTheme="minorHAnsi"/>
          <w:sz w:val="28"/>
          <w:szCs w:val="28"/>
          <w:lang w:eastAsia="en-US"/>
        </w:rPr>
        <w:t xml:space="preserve">(далее по тексту - отчёт о фактическом использовании субсидии) </w:t>
      </w:r>
      <w:r w:rsidR="006C7174" w:rsidRPr="001527F4">
        <w:rPr>
          <w:rFonts w:eastAsiaTheme="minorHAnsi"/>
          <w:sz w:val="28"/>
          <w:szCs w:val="28"/>
          <w:lang w:eastAsia="en-US"/>
        </w:rPr>
        <w:t xml:space="preserve">по форме согласно приложению 3 к Проекту </w:t>
      </w:r>
      <w:r w:rsidR="006C7174" w:rsidRPr="001527F4">
        <w:rPr>
          <w:sz w:val="28"/>
          <w:szCs w:val="28"/>
        </w:rPr>
        <w:t>порядка предоставления субсидии.</w:t>
      </w:r>
    </w:p>
    <w:p w:rsidR="000F7C2D" w:rsidRPr="00B44972" w:rsidRDefault="00C910FF" w:rsidP="00C604EF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4F4F5"/>
        </w:rPr>
      </w:pPr>
      <w:r>
        <w:rPr>
          <w:sz w:val="28"/>
          <w:szCs w:val="28"/>
        </w:rPr>
        <w:t>О</w:t>
      </w:r>
      <w:r w:rsidR="009E497D" w:rsidRPr="00B44972">
        <w:rPr>
          <w:rFonts w:eastAsiaTheme="minorHAnsi"/>
          <w:sz w:val="28"/>
          <w:szCs w:val="28"/>
          <w:lang w:eastAsia="en-US"/>
        </w:rPr>
        <w:t>тчёт о фактическом использовании субсидии</w:t>
      </w:r>
      <w:r w:rsidR="00871D7D" w:rsidRPr="00B44972">
        <w:rPr>
          <w:rFonts w:eastAsiaTheme="minorHAnsi"/>
          <w:sz w:val="28"/>
          <w:szCs w:val="28"/>
          <w:lang w:eastAsia="en-US"/>
        </w:rPr>
        <w:t>, установленный в приложении 3</w:t>
      </w:r>
      <w:r w:rsidR="009E497D" w:rsidRPr="00B44972">
        <w:rPr>
          <w:rFonts w:eastAsiaTheme="minorHAnsi"/>
          <w:sz w:val="28"/>
          <w:szCs w:val="28"/>
          <w:lang w:eastAsia="en-US"/>
        </w:rPr>
        <w:t xml:space="preserve"> </w:t>
      </w:r>
      <w:r w:rsidR="00871D7D" w:rsidRPr="00B44972">
        <w:rPr>
          <w:rFonts w:eastAsiaTheme="minorHAnsi"/>
          <w:sz w:val="28"/>
          <w:szCs w:val="28"/>
          <w:lang w:eastAsia="en-US"/>
        </w:rPr>
        <w:t xml:space="preserve">к Проекту </w:t>
      </w:r>
      <w:r w:rsidR="00871D7D" w:rsidRPr="00B44972">
        <w:rPr>
          <w:sz w:val="28"/>
          <w:szCs w:val="28"/>
        </w:rPr>
        <w:t xml:space="preserve">порядка предоставления субсидии, </w:t>
      </w:r>
      <w:r w:rsidR="0063462D" w:rsidRPr="00B44972">
        <w:rPr>
          <w:rFonts w:eastAsiaTheme="minorHAnsi"/>
          <w:sz w:val="28"/>
          <w:szCs w:val="28"/>
          <w:lang w:eastAsia="en-US"/>
        </w:rPr>
        <w:t>содержит расчёт объёма субсидии, но не информацию о фактическом использовании субсидии.</w:t>
      </w:r>
    </w:p>
    <w:p w:rsidR="00D005D8" w:rsidRDefault="00615FF3" w:rsidP="00C60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972">
        <w:rPr>
          <w:rFonts w:eastAsiaTheme="minorHAnsi"/>
          <w:sz w:val="28"/>
          <w:szCs w:val="28"/>
          <w:lang w:eastAsia="en-US"/>
        </w:rPr>
        <w:t xml:space="preserve">Проектом </w:t>
      </w:r>
      <w:r w:rsidRPr="00B44972">
        <w:rPr>
          <w:sz w:val="28"/>
          <w:szCs w:val="28"/>
        </w:rPr>
        <w:t>порядка предоставления субсидии не определены направления расходования средств</w:t>
      </w:r>
      <w:r w:rsidR="005524EE" w:rsidRPr="00B44972">
        <w:rPr>
          <w:sz w:val="28"/>
          <w:szCs w:val="28"/>
        </w:rPr>
        <w:t xml:space="preserve"> в соответствии с целями её</w:t>
      </w:r>
      <w:r w:rsidR="005524EE" w:rsidRPr="00B44972">
        <w:rPr>
          <w:sz w:val="28"/>
          <w:szCs w:val="28"/>
          <w:shd w:val="clear" w:color="auto" w:fill="F4F4F5"/>
        </w:rPr>
        <w:t xml:space="preserve"> </w:t>
      </w:r>
      <w:r w:rsidR="005524EE" w:rsidRPr="00B44972">
        <w:rPr>
          <w:sz w:val="28"/>
          <w:szCs w:val="28"/>
        </w:rPr>
        <w:t>предоставления</w:t>
      </w:r>
      <w:r w:rsidR="00620319">
        <w:rPr>
          <w:sz w:val="28"/>
          <w:szCs w:val="28"/>
        </w:rPr>
        <w:t>.</w:t>
      </w:r>
    </w:p>
    <w:p w:rsidR="007F110C" w:rsidRPr="00B44972" w:rsidRDefault="007F110C" w:rsidP="00C60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C2C">
        <w:rPr>
          <w:sz w:val="28"/>
          <w:szCs w:val="28"/>
        </w:rPr>
        <w:t xml:space="preserve">В соответствии с </w:t>
      </w:r>
      <w:hyperlink r:id="rId13" w:history="1">
        <w:r w:rsidRPr="00EF1C2C">
          <w:rPr>
            <w:sz w:val="28"/>
            <w:szCs w:val="28"/>
          </w:rPr>
          <w:t>пунктом 1 части 1 статьи 6</w:t>
        </w:r>
      </w:hyperlink>
      <w:r>
        <w:rPr>
          <w:sz w:val="28"/>
          <w:szCs w:val="28"/>
        </w:rPr>
        <w:t xml:space="preserve"> </w:t>
      </w:r>
      <w:r w:rsidRPr="0087103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871037">
        <w:rPr>
          <w:sz w:val="28"/>
          <w:szCs w:val="28"/>
        </w:rPr>
        <w:t xml:space="preserve"> </w:t>
      </w:r>
      <w:hyperlink r:id="rId14" w:history="1">
        <w:r w:rsidRPr="00871037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а от 07.12.</w:t>
      </w:r>
      <w:r w:rsidRPr="00871037">
        <w:rPr>
          <w:sz w:val="28"/>
          <w:szCs w:val="28"/>
        </w:rPr>
        <w:t>2011 № 416-ФЗ</w:t>
      </w:r>
      <w:r>
        <w:rPr>
          <w:sz w:val="28"/>
          <w:szCs w:val="28"/>
        </w:rPr>
        <w:t xml:space="preserve"> к полномочиям органов местного самоуправления городских округов по организации водоснабжения и водоотведения на соответствующих территориях относятся организация водоснабжения населения, в том числе принятие мер по организации водоснабжения населения и (или) водоотведения </w:t>
      </w:r>
      <w:r w:rsidRPr="0092570A">
        <w:rPr>
          <w:i/>
          <w:sz w:val="28"/>
          <w:szCs w:val="28"/>
        </w:rPr>
        <w:t>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</w:t>
      </w:r>
      <w:r>
        <w:rPr>
          <w:sz w:val="28"/>
          <w:szCs w:val="28"/>
        </w:rPr>
        <w:t xml:space="preserve"> либо в случае отказа указанных организаций от исполнения своих обязательств.</w:t>
      </w:r>
    </w:p>
    <w:p w:rsidR="00615FF3" w:rsidRPr="00B44972" w:rsidRDefault="007F110C" w:rsidP="00C604EF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4F4F5"/>
        </w:rPr>
      </w:pPr>
      <w:r>
        <w:rPr>
          <w:sz w:val="28"/>
          <w:szCs w:val="28"/>
        </w:rPr>
        <w:t>Таким образом, п</w:t>
      </w:r>
      <w:r w:rsidR="003F7B20" w:rsidRPr="00B44972">
        <w:rPr>
          <w:sz w:val="28"/>
          <w:szCs w:val="28"/>
        </w:rPr>
        <w:t xml:space="preserve">редлагаем </w:t>
      </w:r>
      <w:r w:rsidR="004827FA" w:rsidRPr="00B44972">
        <w:rPr>
          <w:sz w:val="28"/>
          <w:szCs w:val="28"/>
        </w:rPr>
        <w:t xml:space="preserve">в </w:t>
      </w:r>
      <w:r w:rsidR="007109D9">
        <w:rPr>
          <w:sz w:val="28"/>
          <w:szCs w:val="28"/>
        </w:rPr>
        <w:t>части</w:t>
      </w:r>
      <w:r w:rsidR="00787B8A" w:rsidRPr="00B44972">
        <w:rPr>
          <w:sz w:val="28"/>
          <w:szCs w:val="28"/>
        </w:rPr>
        <w:t xml:space="preserve"> 1</w:t>
      </w:r>
      <w:r w:rsidR="003F7B20" w:rsidRPr="00B44972">
        <w:rPr>
          <w:sz w:val="28"/>
          <w:szCs w:val="28"/>
        </w:rPr>
        <w:t xml:space="preserve"> «</w:t>
      </w:r>
      <w:r w:rsidR="007109D9">
        <w:rPr>
          <w:sz w:val="28"/>
          <w:szCs w:val="28"/>
        </w:rPr>
        <w:t>Общие положения</w:t>
      </w:r>
      <w:r w:rsidR="003F7B20" w:rsidRPr="00B44972">
        <w:rPr>
          <w:sz w:val="28"/>
          <w:szCs w:val="28"/>
        </w:rPr>
        <w:t xml:space="preserve">» </w:t>
      </w:r>
      <w:r w:rsidR="003F7B20" w:rsidRPr="00B44972">
        <w:rPr>
          <w:rFonts w:eastAsiaTheme="minorHAnsi"/>
          <w:sz w:val="28"/>
          <w:szCs w:val="28"/>
          <w:lang w:eastAsia="en-US"/>
        </w:rPr>
        <w:t xml:space="preserve">Проекта </w:t>
      </w:r>
      <w:r w:rsidR="003F7B20" w:rsidRPr="00B44972">
        <w:rPr>
          <w:sz w:val="28"/>
          <w:szCs w:val="28"/>
        </w:rPr>
        <w:t xml:space="preserve">порядка предоставления субсидии определить </w:t>
      </w:r>
      <w:r w:rsidR="006D1652">
        <w:rPr>
          <w:sz w:val="28"/>
          <w:szCs w:val="28"/>
        </w:rPr>
        <w:t xml:space="preserve">направление </w:t>
      </w:r>
      <w:r w:rsidR="003F7B20" w:rsidRPr="00B44972">
        <w:rPr>
          <w:sz w:val="28"/>
          <w:szCs w:val="28"/>
        </w:rPr>
        <w:t>расходовани</w:t>
      </w:r>
      <w:r w:rsidR="006D1652">
        <w:rPr>
          <w:sz w:val="28"/>
          <w:szCs w:val="28"/>
        </w:rPr>
        <w:t>я</w:t>
      </w:r>
      <w:r w:rsidR="003F7B20" w:rsidRPr="00B44972">
        <w:rPr>
          <w:sz w:val="28"/>
          <w:szCs w:val="28"/>
        </w:rPr>
        <w:t xml:space="preserve"> субсидии</w:t>
      </w:r>
      <w:r w:rsidR="006D1652">
        <w:rPr>
          <w:sz w:val="28"/>
          <w:szCs w:val="28"/>
        </w:rPr>
        <w:t>, например,</w:t>
      </w:r>
      <w:r w:rsidR="00F14594">
        <w:rPr>
          <w:sz w:val="28"/>
          <w:szCs w:val="28"/>
        </w:rPr>
        <w:t xml:space="preserve"> </w:t>
      </w:r>
      <w:r w:rsidR="00BC6713" w:rsidRPr="00B44972">
        <w:rPr>
          <w:sz w:val="28"/>
          <w:szCs w:val="28"/>
        </w:rPr>
        <w:t xml:space="preserve">на погашение задолженности </w:t>
      </w:r>
      <w:r w:rsidR="00DA7CEB" w:rsidRPr="00B44972">
        <w:rPr>
          <w:sz w:val="28"/>
          <w:szCs w:val="28"/>
        </w:rPr>
        <w:t>по денежным обязательствам.</w:t>
      </w:r>
    </w:p>
    <w:p w:rsidR="00615FF3" w:rsidRPr="00B44972" w:rsidRDefault="00AA2639" w:rsidP="00C604EF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4F4F5"/>
        </w:rPr>
      </w:pPr>
      <w:r w:rsidRPr="00B44972">
        <w:rPr>
          <w:sz w:val="28"/>
          <w:szCs w:val="28"/>
        </w:rPr>
        <w:lastRenderedPageBreak/>
        <w:t>В главе 3 «Требования к отчетности» предусмотреть</w:t>
      </w:r>
      <w:r w:rsidR="00421BA4" w:rsidRPr="00B44972">
        <w:rPr>
          <w:rFonts w:eastAsiaTheme="minorHAnsi"/>
          <w:sz w:val="28"/>
          <w:szCs w:val="28"/>
          <w:lang w:eastAsia="en-US"/>
        </w:rPr>
        <w:t xml:space="preserve"> отчёт об использовании субсидии</w:t>
      </w:r>
      <w:r w:rsidRPr="00B44972">
        <w:rPr>
          <w:sz w:val="28"/>
          <w:szCs w:val="28"/>
        </w:rPr>
        <w:t>, которы</w:t>
      </w:r>
      <w:r w:rsidR="00421BA4" w:rsidRPr="00B44972">
        <w:rPr>
          <w:sz w:val="28"/>
          <w:szCs w:val="28"/>
        </w:rPr>
        <w:t>й</w:t>
      </w:r>
      <w:r w:rsidRPr="00B44972">
        <w:rPr>
          <w:sz w:val="28"/>
          <w:szCs w:val="28"/>
        </w:rPr>
        <w:t xml:space="preserve"> фактически позвол</w:t>
      </w:r>
      <w:r w:rsidR="00421BA4" w:rsidRPr="00B44972">
        <w:rPr>
          <w:sz w:val="28"/>
          <w:szCs w:val="28"/>
        </w:rPr>
        <w:t>и</w:t>
      </w:r>
      <w:r w:rsidRPr="00B44972">
        <w:rPr>
          <w:sz w:val="28"/>
          <w:szCs w:val="28"/>
        </w:rPr>
        <w:t>т оценить</w:t>
      </w:r>
      <w:r w:rsidRPr="00B44972">
        <w:rPr>
          <w:sz w:val="28"/>
          <w:szCs w:val="28"/>
          <w:shd w:val="clear" w:color="auto" w:fill="F4F4F5"/>
        </w:rPr>
        <w:t xml:space="preserve"> </w:t>
      </w:r>
      <w:r w:rsidRPr="00B44972">
        <w:rPr>
          <w:sz w:val="28"/>
          <w:szCs w:val="28"/>
        </w:rPr>
        <w:t>использование субсидии,</w:t>
      </w:r>
      <w:r w:rsidR="000B42B1" w:rsidRPr="00B44972">
        <w:rPr>
          <w:sz w:val="28"/>
          <w:szCs w:val="28"/>
        </w:rPr>
        <w:t xml:space="preserve"> с приложением подтверждающих документов,</w:t>
      </w:r>
      <w:r w:rsidR="000B42B1" w:rsidRPr="00B44972">
        <w:rPr>
          <w:sz w:val="28"/>
          <w:szCs w:val="28"/>
          <w:shd w:val="clear" w:color="auto" w:fill="F4F4F5"/>
        </w:rPr>
        <w:t xml:space="preserve"> </w:t>
      </w:r>
      <w:r w:rsidR="007E0739" w:rsidRPr="00B44972">
        <w:rPr>
          <w:sz w:val="28"/>
          <w:szCs w:val="28"/>
        </w:rPr>
        <w:t>например:</w:t>
      </w:r>
      <w:r w:rsidR="000B42B1" w:rsidRPr="00B44972">
        <w:rPr>
          <w:sz w:val="28"/>
          <w:szCs w:val="28"/>
          <w:shd w:val="clear" w:color="auto" w:fill="F4F4F5"/>
        </w:rPr>
        <w:t xml:space="preserve"> </w:t>
      </w:r>
    </w:p>
    <w:p w:rsidR="000B42B1" w:rsidRPr="00B44972" w:rsidRDefault="000B42B1" w:rsidP="00C604EF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4F4F5"/>
        </w:rPr>
      </w:pPr>
      <w:r w:rsidRPr="00B44972">
        <w:rPr>
          <w:sz w:val="28"/>
          <w:szCs w:val="28"/>
        </w:rPr>
        <w:t>- копии выписок кредитной организации и расчётно-платёжных</w:t>
      </w:r>
      <w:r w:rsidRPr="00B44972">
        <w:rPr>
          <w:sz w:val="28"/>
          <w:szCs w:val="28"/>
          <w:shd w:val="clear" w:color="auto" w:fill="F4F4F5"/>
        </w:rPr>
        <w:t xml:space="preserve"> </w:t>
      </w:r>
      <w:r w:rsidRPr="00B44972">
        <w:rPr>
          <w:sz w:val="28"/>
          <w:szCs w:val="28"/>
        </w:rPr>
        <w:t>документов с отметкой кредитной организации об исполнении;</w:t>
      </w:r>
    </w:p>
    <w:p w:rsidR="000B42B1" w:rsidRPr="00B44972" w:rsidRDefault="000B42B1" w:rsidP="00C604EF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4F4F5"/>
        </w:rPr>
      </w:pPr>
      <w:r w:rsidRPr="00B44972">
        <w:rPr>
          <w:sz w:val="28"/>
          <w:szCs w:val="28"/>
        </w:rPr>
        <w:t>- не позднее первого апреля года, следующего за отчётным, копию</w:t>
      </w:r>
      <w:r w:rsidRPr="00B44972">
        <w:rPr>
          <w:sz w:val="28"/>
          <w:szCs w:val="28"/>
          <w:shd w:val="clear" w:color="auto" w:fill="F4F4F5"/>
        </w:rPr>
        <w:t xml:space="preserve"> </w:t>
      </w:r>
      <w:r w:rsidRPr="00B44972">
        <w:rPr>
          <w:sz w:val="28"/>
          <w:szCs w:val="28"/>
        </w:rPr>
        <w:t>бухгалтерского баланса и копию отчёта о финансовых результатах</w:t>
      </w:r>
      <w:r w:rsidR="003503AD" w:rsidRPr="00B44972">
        <w:rPr>
          <w:sz w:val="28"/>
          <w:szCs w:val="28"/>
        </w:rPr>
        <w:t xml:space="preserve"> по итогам</w:t>
      </w:r>
      <w:r w:rsidR="003503AD" w:rsidRPr="00B44972">
        <w:rPr>
          <w:sz w:val="28"/>
          <w:szCs w:val="28"/>
          <w:shd w:val="clear" w:color="auto" w:fill="F4F4F5"/>
        </w:rPr>
        <w:t xml:space="preserve"> </w:t>
      </w:r>
      <w:r w:rsidR="003503AD" w:rsidRPr="00B44972">
        <w:rPr>
          <w:sz w:val="28"/>
          <w:szCs w:val="28"/>
        </w:rPr>
        <w:t xml:space="preserve">года </w:t>
      </w:r>
      <w:r w:rsidRPr="00B44972">
        <w:rPr>
          <w:sz w:val="28"/>
          <w:szCs w:val="28"/>
        </w:rPr>
        <w:t>с отметкой налогового органа.</w:t>
      </w:r>
    </w:p>
    <w:p w:rsidR="00E14862" w:rsidRDefault="00AB4B0C" w:rsidP="00C604EF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4F4F5"/>
        </w:rPr>
      </w:pPr>
      <w:r w:rsidRPr="00B44972">
        <w:rPr>
          <w:sz w:val="28"/>
          <w:szCs w:val="28"/>
        </w:rPr>
        <w:t>1.6. Пунктом 4.5 – субсидия подле</w:t>
      </w:r>
      <w:r w:rsidR="000041AE" w:rsidRPr="00B44972">
        <w:rPr>
          <w:sz w:val="28"/>
          <w:szCs w:val="28"/>
        </w:rPr>
        <w:t>жит возврату в бюджет города в</w:t>
      </w:r>
      <w:r w:rsidR="000041AE" w:rsidRPr="00B44972">
        <w:rPr>
          <w:sz w:val="28"/>
          <w:szCs w:val="28"/>
          <w:shd w:val="clear" w:color="auto" w:fill="F4F4F5"/>
        </w:rPr>
        <w:t xml:space="preserve"> </w:t>
      </w:r>
      <w:r w:rsidR="000041AE" w:rsidRPr="00B44972">
        <w:rPr>
          <w:sz w:val="28"/>
          <w:szCs w:val="28"/>
        </w:rPr>
        <w:t>установленных</w:t>
      </w:r>
      <w:r w:rsidR="00E14862" w:rsidRPr="00B44972">
        <w:rPr>
          <w:sz w:val="28"/>
          <w:szCs w:val="28"/>
        </w:rPr>
        <w:t xml:space="preserve"> случаях, в том числе</w:t>
      </w:r>
      <w:r w:rsidRPr="00B44972">
        <w:rPr>
          <w:sz w:val="28"/>
          <w:szCs w:val="28"/>
        </w:rPr>
        <w:t xml:space="preserve"> расторжения соглашения о</w:t>
      </w:r>
      <w:r w:rsidRPr="00B44972">
        <w:rPr>
          <w:sz w:val="28"/>
          <w:szCs w:val="28"/>
          <w:shd w:val="clear" w:color="auto" w:fill="F4F4F5"/>
        </w:rPr>
        <w:t xml:space="preserve"> </w:t>
      </w:r>
      <w:r w:rsidRPr="00B44972">
        <w:rPr>
          <w:sz w:val="28"/>
          <w:szCs w:val="28"/>
        </w:rPr>
        <w:t>предоставлении субсидии.</w:t>
      </w:r>
      <w:r>
        <w:rPr>
          <w:sz w:val="28"/>
          <w:szCs w:val="28"/>
          <w:shd w:val="clear" w:color="auto" w:fill="F4F4F5"/>
        </w:rPr>
        <w:t xml:space="preserve"> </w:t>
      </w:r>
    </w:p>
    <w:p w:rsidR="00F7386F" w:rsidRDefault="00E82723" w:rsidP="00C60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5E65">
        <w:rPr>
          <w:sz w:val="28"/>
          <w:szCs w:val="28"/>
        </w:rPr>
        <w:t>П</w:t>
      </w:r>
      <w:r w:rsidRPr="001527F4">
        <w:rPr>
          <w:rFonts w:eastAsiaTheme="minorHAnsi"/>
          <w:sz w:val="28"/>
          <w:szCs w:val="28"/>
          <w:lang w:eastAsia="en-US"/>
        </w:rPr>
        <w:t>роект</w:t>
      </w:r>
      <w:r>
        <w:rPr>
          <w:rFonts w:eastAsiaTheme="minorHAnsi"/>
          <w:sz w:val="28"/>
          <w:szCs w:val="28"/>
          <w:lang w:eastAsia="en-US"/>
        </w:rPr>
        <w:t>ом</w:t>
      </w:r>
      <w:r w:rsidRPr="001527F4">
        <w:rPr>
          <w:rFonts w:eastAsiaTheme="minorHAnsi"/>
          <w:sz w:val="28"/>
          <w:szCs w:val="28"/>
          <w:lang w:eastAsia="en-US"/>
        </w:rPr>
        <w:t xml:space="preserve"> </w:t>
      </w:r>
      <w:r w:rsidRPr="001527F4">
        <w:rPr>
          <w:sz w:val="28"/>
          <w:szCs w:val="28"/>
        </w:rPr>
        <w:t>порядка предоставления субсидии</w:t>
      </w:r>
      <w:r>
        <w:rPr>
          <w:sz w:val="28"/>
          <w:szCs w:val="28"/>
        </w:rPr>
        <w:t xml:space="preserve"> не установлены </w:t>
      </w:r>
      <w:r w:rsidR="00B83F30">
        <w:rPr>
          <w:sz w:val="28"/>
          <w:szCs w:val="28"/>
        </w:rPr>
        <w:t>положения</w:t>
      </w:r>
      <w:r w:rsidR="00446EEF">
        <w:rPr>
          <w:sz w:val="28"/>
          <w:szCs w:val="28"/>
        </w:rPr>
        <w:t>, предусматривающие</w:t>
      </w:r>
      <w:r>
        <w:rPr>
          <w:sz w:val="28"/>
          <w:szCs w:val="28"/>
        </w:rPr>
        <w:t xml:space="preserve"> расторжени</w:t>
      </w:r>
      <w:r w:rsidR="00446EEF">
        <w:rPr>
          <w:sz w:val="28"/>
          <w:szCs w:val="28"/>
        </w:rPr>
        <w:t>е</w:t>
      </w:r>
      <w:r>
        <w:rPr>
          <w:sz w:val="28"/>
          <w:szCs w:val="28"/>
        </w:rPr>
        <w:t xml:space="preserve"> соглашения о предоставлении субсидии</w:t>
      </w:r>
      <w:r w:rsidR="00B83F30">
        <w:rPr>
          <w:sz w:val="28"/>
          <w:szCs w:val="28"/>
        </w:rPr>
        <w:t xml:space="preserve">. </w:t>
      </w:r>
      <w:r w:rsidR="00F9398E">
        <w:rPr>
          <w:sz w:val="28"/>
          <w:szCs w:val="28"/>
        </w:rPr>
        <w:t>Вместе с тем, возврат субсидии получателем субсидии, является мерой ответственности за нарушение условий, цели и порядка предоставления субсидии</w:t>
      </w:r>
      <w:r w:rsidR="00B55D5F">
        <w:rPr>
          <w:sz w:val="28"/>
          <w:szCs w:val="28"/>
        </w:rPr>
        <w:t xml:space="preserve">. Указание </w:t>
      </w:r>
      <w:r w:rsidR="00F7386F">
        <w:rPr>
          <w:sz w:val="28"/>
          <w:szCs w:val="28"/>
        </w:rPr>
        <w:t xml:space="preserve">основания возврата субсидии в бюджет города, как </w:t>
      </w:r>
      <w:r w:rsidR="00B55D5F">
        <w:rPr>
          <w:sz w:val="28"/>
          <w:szCs w:val="28"/>
        </w:rPr>
        <w:t>расторжение соглашения о предоставлении субсидии</w:t>
      </w:r>
      <w:r w:rsidR="00F7386F">
        <w:rPr>
          <w:sz w:val="28"/>
          <w:szCs w:val="28"/>
        </w:rPr>
        <w:t>,</w:t>
      </w:r>
      <w:r w:rsidR="00B55D5F">
        <w:rPr>
          <w:sz w:val="28"/>
          <w:szCs w:val="28"/>
        </w:rPr>
        <w:t xml:space="preserve"> не содержит информации о проступке получателя субсидии</w:t>
      </w:r>
      <w:r w:rsidR="00F7386F">
        <w:rPr>
          <w:sz w:val="28"/>
          <w:szCs w:val="28"/>
        </w:rPr>
        <w:t>.</w:t>
      </w:r>
    </w:p>
    <w:p w:rsidR="00AB4B0C" w:rsidRPr="00D93DF4" w:rsidRDefault="00D93DF4" w:rsidP="00C604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15FF3">
        <w:rPr>
          <w:rFonts w:eastAsiaTheme="minorHAnsi"/>
          <w:sz w:val="28"/>
          <w:szCs w:val="28"/>
          <w:lang w:eastAsia="en-US"/>
        </w:rPr>
        <w:t xml:space="preserve">Рекомендуем пересмотреть положения Проекта </w:t>
      </w:r>
      <w:r w:rsidR="00B83F30">
        <w:rPr>
          <w:sz w:val="28"/>
          <w:szCs w:val="28"/>
        </w:rPr>
        <w:t xml:space="preserve">порядка предоставления субсидии, в части возврата </w:t>
      </w:r>
      <w:r w:rsidR="00B83F30" w:rsidRPr="00B44972">
        <w:rPr>
          <w:sz w:val="28"/>
          <w:szCs w:val="28"/>
        </w:rPr>
        <w:t>субсидии в бюджет города в случае расторжения</w:t>
      </w:r>
      <w:r w:rsidR="00B83F30">
        <w:rPr>
          <w:sz w:val="28"/>
          <w:szCs w:val="28"/>
          <w:shd w:val="clear" w:color="auto" w:fill="F4F4F5"/>
        </w:rPr>
        <w:t xml:space="preserve"> </w:t>
      </w:r>
      <w:r w:rsidR="00B83F30" w:rsidRPr="00B44972">
        <w:rPr>
          <w:sz w:val="28"/>
          <w:szCs w:val="28"/>
        </w:rPr>
        <w:t>соглашения о предоставлении субсидии.</w:t>
      </w:r>
    </w:p>
    <w:p w:rsidR="00B06097" w:rsidRDefault="000E7C30" w:rsidP="00C60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636F3D">
        <w:rPr>
          <w:sz w:val="28"/>
          <w:szCs w:val="28"/>
        </w:rPr>
        <w:t>предлагаем</w:t>
      </w:r>
      <w:r>
        <w:rPr>
          <w:sz w:val="28"/>
          <w:szCs w:val="28"/>
        </w:rPr>
        <w:t xml:space="preserve"> пункт 4.5 </w:t>
      </w:r>
      <w:r w:rsidRPr="00B44972">
        <w:rPr>
          <w:sz w:val="28"/>
          <w:szCs w:val="28"/>
        </w:rPr>
        <w:t>П</w:t>
      </w:r>
      <w:r w:rsidRPr="001527F4">
        <w:rPr>
          <w:rFonts w:eastAsiaTheme="minorHAnsi"/>
          <w:sz w:val="28"/>
          <w:szCs w:val="28"/>
          <w:lang w:eastAsia="en-US"/>
        </w:rPr>
        <w:t>роект</w:t>
      </w:r>
      <w:r>
        <w:rPr>
          <w:rFonts w:eastAsiaTheme="minorHAnsi"/>
          <w:sz w:val="28"/>
          <w:szCs w:val="28"/>
          <w:lang w:eastAsia="en-US"/>
        </w:rPr>
        <w:t>а</w:t>
      </w:r>
      <w:r w:rsidRPr="001527F4">
        <w:rPr>
          <w:rFonts w:eastAsiaTheme="minorHAnsi"/>
          <w:sz w:val="28"/>
          <w:szCs w:val="28"/>
          <w:lang w:eastAsia="en-US"/>
        </w:rPr>
        <w:t xml:space="preserve"> </w:t>
      </w:r>
      <w:r w:rsidRPr="001527F4">
        <w:rPr>
          <w:sz w:val="28"/>
          <w:szCs w:val="28"/>
        </w:rPr>
        <w:t>порядка предоставления субсидии</w:t>
      </w:r>
      <w:r>
        <w:rPr>
          <w:sz w:val="28"/>
          <w:szCs w:val="28"/>
        </w:rPr>
        <w:t xml:space="preserve"> дополнить</w:t>
      </w:r>
      <w:r w:rsidR="00636F3D">
        <w:rPr>
          <w:sz w:val="28"/>
          <w:szCs w:val="28"/>
        </w:rPr>
        <w:t xml:space="preserve"> случаем возврата субсидии в бюджет города, а именно</w:t>
      </w:r>
      <w:r>
        <w:rPr>
          <w:sz w:val="28"/>
          <w:szCs w:val="28"/>
        </w:rPr>
        <w:t xml:space="preserve">:  </w:t>
      </w:r>
    </w:p>
    <w:p w:rsidR="00E82723" w:rsidRDefault="000E7C30" w:rsidP="00C60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</w:t>
      </w:r>
      <w:r w:rsidR="00692203">
        <w:rPr>
          <w:sz w:val="28"/>
          <w:szCs w:val="28"/>
        </w:rPr>
        <w:t>я</w:t>
      </w:r>
      <w:r>
        <w:rPr>
          <w:sz w:val="28"/>
          <w:szCs w:val="28"/>
        </w:rPr>
        <w:t xml:space="preserve"> получателем субсидии недостоверных </w:t>
      </w:r>
      <w:r w:rsidR="00B06097">
        <w:rPr>
          <w:sz w:val="28"/>
          <w:szCs w:val="28"/>
        </w:rPr>
        <w:t>документов</w:t>
      </w:r>
      <w:r w:rsidR="002E281D">
        <w:rPr>
          <w:sz w:val="28"/>
          <w:szCs w:val="28"/>
        </w:rPr>
        <w:t xml:space="preserve"> (св</w:t>
      </w:r>
      <w:r w:rsidR="00882DE5">
        <w:rPr>
          <w:sz w:val="28"/>
          <w:szCs w:val="28"/>
        </w:rPr>
        <w:t>е</w:t>
      </w:r>
      <w:r w:rsidR="002E281D">
        <w:rPr>
          <w:sz w:val="28"/>
          <w:szCs w:val="28"/>
        </w:rPr>
        <w:t>дений)</w:t>
      </w:r>
      <w:r w:rsidR="00B06097">
        <w:rPr>
          <w:sz w:val="28"/>
          <w:szCs w:val="28"/>
        </w:rPr>
        <w:t>, определ</w:t>
      </w:r>
      <w:r w:rsidR="00620B97">
        <w:rPr>
          <w:sz w:val="28"/>
          <w:szCs w:val="28"/>
        </w:rPr>
        <w:t>ё</w:t>
      </w:r>
      <w:r w:rsidR="00B06097">
        <w:rPr>
          <w:sz w:val="28"/>
          <w:szCs w:val="28"/>
        </w:rPr>
        <w:t>нных пунктом 2.2 Порядка</w:t>
      </w:r>
      <w:r w:rsidR="004A46C1">
        <w:rPr>
          <w:sz w:val="28"/>
          <w:szCs w:val="28"/>
        </w:rPr>
        <w:t>, выявленного по фактам проверок, проведённых департаментом ЖКХ, органом муниципального финансового контроля.</w:t>
      </w:r>
    </w:p>
    <w:p w:rsidR="009574D2" w:rsidRPr="001527F4" w:rsidRDefault="009574D2" w:rsidP="00C604EF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4F4F5"/>
        </w:rPr>
      </w:pPr>
      <w:r>
        <w:rPr>
          <w:sz w:val="28"/>
          <w:szCs w:val="28"/>
        </w:rPr>
        <w:t xml:space="preserve">1.7. В наименовании приложения 2 к </w:t>
      </w:r>
      <w:r>
        <w:rPr>
          <w:rFonts w:eastAsiaTheme="minorHAnsi"/>
          <w:sz w:val="28"/>
          <w:szCs w:val="28"/>
          <w:lang w:eastAsia="en-US"/>
        </w:rPr>
        <w:t>Проекту</w:t>
      </w:r>
      <w:r w:rsidRPr="00615FF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порядка предоставления субсидии исключить слова «к приложению 1».</w:t>
      </w:r>
    </w:p>
    <w:p w:rsidR="007066B2" w:rsidRDefault="00790A46" w:rsidP="00C604E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951FD">
        <w:rPr>
          <w:sz w:val="28"/>
          <w:szCs w:val="28"/>
        </w:rPr>
        <w:t xml:space="preserve">На основании вышеизложенного, по итогам проведения экспертизы, предлагаем </w:t>
      </w:r>
      <w:r>
        <w:rPr>
          <w:sz w:val="28"/>
          <w:szCs w:val="28"/>
        </w:rPr>
        <w:t xml:space="preserve">провести работу по устранению выявленных недостатков </w:t>
      </w:r>
      <w:r w:rsidR="00E5777E">
        <w:rPr>
          <w:sz w:val="28"/>
          <w:szCs w:val="28"/>
        </w:rPr>
        <w:t xml:space="preserve">в </w:t>
      </w:r>
      <w:r w:rsidR="00D75A0B">
        <w:rPr>
          <w:sz w:val="28"/>
          <w:szCs w:val="28"/>
        </w:rPr>
        <w:t>Проект</w:t>
      </w:r>
      <w:r w:rsidR="00E5777E">
        <w:rPr>
          <w:sz w:val="28"/>
          <w:szCs w:val="28"/>
        </w:rPr>
        <w:t>е</w:t>
      </w:r>
      <w:r w:rsidR="00D75A0B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 предоставления субсидии.</w:t>
      </w:r>
      <w:r w:rsidRPr="005951FD">
        <w:rPr>
          <w:sz w:val="28"/>
          <w:szCs w:val="28"/>
        </w:rPr>
        <w:t xml:space="preserve"> Просим в срок до </w:t>
      </w:r>
      <w:r w:rsidR="00D75A0B">
        <w:rPr>
          <w:sz w:val="28"/>
          <w:szCs w:val="28"/>
        </w:rPr>
        <w:t>25</w:t>
      </w:r>
      <w:r w:rsidRPr="005951FD">
        <w:rPr>
          <w:sz w:val="28"/>
          <w:szCs w:val="28"/>
        </w:rPr>
        <w:t>.1</w:t>
      </w:r>
      <w:r w:rsidR="00D75A0B">
        <w:rPr>
          <w:sz w:val="28"/>
          <w:szCs w:val="28"/>
        </w:rPr>
        <w:t>2</w:t>
      </w:r>
      <w:r w:rsidRPr="005951FD">
        <w:rPr>
          <w:sz w:val="28"/>
          <w:szCs w:val="28"/>
        </w:rPr>
        <w:t>.201</w:t>
      </w:r>
      <w:r w:rsidR="00D75A0B">
        <w:rPr>
          <w:sz w:val="28"/>
          <w:szCs w:val="28"/>
        </w:rPr>
        <w:t>7</w:t>
      </w:r>
      <w:r w:rsidRPr="005951FD">
        <w:rPr>
          <w:sz w:val="28"/>
          <w:szCs w:val="28"/>
        </w:rPr>
        <w:t xml:space="preserve"> года уведомить о принят</w:t>
      </w:r>
      <w:r w:rsidR="00206133">
        <w:rPr>
          <w:sz w:val="28"/>
          <w:szCs w:val="28"/>
        </w:rPr>
        <w:t>ом</w:t>
      </w:r>
      <w:r w:rsidRPr="005951FD">
        <w:rPr>
          <w:sz w:val="28"/>
          <w:szCs w:val="28"/>
        </w:rPr>
        <w:t xml:space="preserve"> решени</w:t>
      </w:r>
      <w:r w:rsidR="00206133">
        <w:rPr>
          <w:sz w:val="28"/>
          <w:szCs w:val="28"/>
        </w:rPr>
        <w:t>и в части исполнения рекомендаций, отражённых в настоящем заключении</w:t>
      </w:r>
      <w:r w:rsidRPr="005951FD">
        <w:rPr>
          <w:sz w:val="28"/>
          <w:szCs w:val="28"/>
        </w:rPr>
        <w:t>.</w:t>
      </w:r>
    </w:p>
    <w:p w:rsidR="00790A46" w:rsidRDefault="00790A46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790A46" w:rsidRDefault="00790A46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C604EF" w:rsidRDefault="00C604EF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706D4B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C604EF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>С.А. Гичкина</w:t>
      </w:r>
    </w:p>
    <w:p w:rsidR="00191AE0" w:rsidRDefault="00191AE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604EF" w:rsidRDefault="00C604EF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1AE0" w:rsidRDefault="00191AE0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191AE0" w:rsidRDefault="00191AE0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начальник инспекторского отдела № 1</w:t>
      </w:r>
    </w:p>
    <w:p w:rsidR="00191AE0" w:rsidRDefault="00D91FDC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191AE0">
        <w:rPr>
          <w:sz w:val="20"/>
          <w:szCs w:val="20"/>
        </w:rPr>
        <w:t>тной палаты</w:t>
      </w:r>
    </w:p>
    <w:p w:rsidR="00191AE0" w:rsidRDefault="007533D2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Филатова Юлия Евгеньевна</w:t>
      </w:r>
    </w:p>
    <w:p w:rsidR="00DC4908" w:rsidRPr="00DC4908" w:rsidRDefault="00191AE0" w:rsidP="00191A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Тел. 8 (3463) </w:t>
      </w:r>
      <w:r w:rsidR="00790A46">
        <w:rPr>
          <w:sz w:val="20"/>
          <w:szCs w:val="20"/>
        </w:rPr>
        <w:t>203948</w:t>
      </w:r>
    </w:p>
    <w:sectPr w:rsidR="00DC4908" w:rsidRPr="00DC4908" w:rsidSect="00C456A5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1A6" w:rsidRDefault="00EC01A6" w:rsidP="00C456A5">
      <w:r>
        <w:separator/>
      </w:r>
    </w:p>
  </w:endnote>
  <w:endnote w:type="continuationSeparator" w:id="0">
    <w:p w:rsidR="00EC01A6" w:rsidRDefault="00EC01A6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1A6" w:rsidRDefault="00EC01A6" w:rsidP="00C456A5">
      <w:r>
        <w:separator/>
      </w:r>
    </w:p>
  </w:footnote>
  <w:footnote w:type="continuationSeparator" w:id="0">
    <w:p w:rsidR="00EC01A6" w:rsidRDefault="00EC01A6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7551"/>
      <w:docPartObj>
        <w:docPartGallery w:val="Page Numbers (Top of Page)"/>
        <w:docPartUnique/>
      </w:docPartObj>
    </w:sdtPr>
    <w:sdtEndPr/>
    <w:sdtContent>
      <w:p w:rsidR="00AB4B0C" w:rsidRDefault="00C604E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4B0C" w:rsidRDefault="00AB4B0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908"/>
    <w:rsid w:val="00002A84"/>
    <w:rsid w:val="000041AE"/>
    <w:rsid w:val="00017C6C"/>
    <w:rsid w:val="00023F52"/>
    <w:rsid w:val="00027651"/>
    <w:rsid w:val="00027FD7"/>
    <w:rsid w:val="00031D0F"/>
    <w:rsid w:val="00031FCC"/>
    <w:rsid w:val="00032AC9"/>
    <w:rsid w:val="00045F0A"/>
    <w:rsid w:val="00060CBC"/>
    <w:rsid w:val="000869CA"/>
    <w:rsid w:val="00090F6B"/>
    <w:rsid w:val="000A0D68"/>
    <w:rsid w:val="000B1D28"/>
    <w:rsid w:val="000B42B1"/>
    <w:rsid w:val="000C02A8"/>
    <w:rsid w:val="000E4C4B"/>
    <w:rsid w:val="000E5509"/>
    <w:rsid w:val="000E7C30"/>
    <w:rsid w:val="000F16DD"/>
    <w:rsid w:val="000F5659"/>
    <w:rsid w:val="000F61BE"/>
    <w:rsid w:val="000F7C2D"/>
    <w:rsid w:val="00106A8D"/>
    <w:rsid w:val="00115EC5"/>
    <w:rsid w:val="00122419"/>
    <w:rsid w:val="00133582"/>
    <w:rsid w:val="001527F4"/>
    <w:rsid w:val="001543DB"/>
    <w:rsid w:val="001624DE"/>
    <w:rsid w:val="001713AF"/>
    <w:rsid w:val="00191AE0"/>
    <w:rsid w:val="0019271D"/>
    <w:rsid w:val="0019315C"/>
    <w:rsid w:val="001A30A1"/>
    <w:rsid w:val="001A6798"/>
    <w:rsid w:val="001B03D5"/>
    <w:rsid w:val="001B3BD3"/>
    <w:rsid w:val="001B3E52"/>
    <w:rsid w:val="001B40B6"/>
    <w:rsid w:val="001B488D"/>
    <w:rsid w:val="001B54B2"/>
    <w:rsid w:val="001B60CE"/>
    <w:rsid w:val="001C029F"/>
    <w:rsid w:val="001C03B7"/>
    <w:rsid w:val="001D30D8"/>
    <w:rsid w:val="001D78A7"/>
    <w:rsid w:val="001E2D61"/>
    <w:rsid w:val="001E66A7"/>
    <w:rsid w:val="001E717D"/>
    <w:rsid w:val="001F667B"/>
    <w:rsid w:val="001F6958"/>
    <w:rsid w:val="00206133"/>
    <w:rsid w:val="00222883"/>
    <w:rsid w:val="0023589A"/>
    <w:rsid w:val="00236F07"/>
    <w:rsid w:val="00242DAA"/>
    <w:rsid w:val="00243159"/>
    <w:rsid w:val="00254525"/>
    <w:rsid w:val="002549D2"/>
    <w:rsid w:val="002766A5"/>
    <w:rsid w:val="00276824"/>
    <w:rsid w:val="00280D67"/>
    <w:rsid w:val="00283894"/>
    <w:rsid w:val="00287D44"/>
    <w:rsid w:val="002905DE"/>
    <w:rsid w:val="0029130D"/>
    <w:rsid w:val="0029489D"/>
    <w:rsid w:val="002A7248"/>
    <w:rsid w:val="002B1CC5"/>
    <w:rsid w:val="002B1FF8"/>
    <w:rsid w:val="002B25FA"/>
    <w:rsid w:val="002C0314"/>
    <w:rsid w:val="002C283B"/>
    <w:rsid w:val="002C4679"/>
    <w:rsid w:val="002C5A5D"/>
    <w:rsid w:val="002C6521"/>
    <w:rsid w:val="002D114F"/>
    <w:rsid w:val="002E05CB"/>
    <w:rsid w:val="002E1900"/>
    <w:rsid w:val="002E281D"/>
    <w:rsid w:val="002F6735"/>
    <w:rsid w:val="00301B80"/>
    <w:rsid w:val="00312C92"/>
    <w:rsid w:val="003138F4"/>
    <w:rsid w:val="00324AAA"/>
    <w:rsid w:val="003306C6"/>
    <w:rsid w:val="003503AD"/>
    <w:rsid w:val="003528C1"/>
    <w:rsid w:val="00353CF2"/>
    <w:rsid w:val="00360205"/>
    <w:rsid w:val="00377E81"/>
    <w:rsid w:val="00381A7A"/>
    <w:rsid w:val="0038742F"/>
    <w:rsid w:val="003902D1"/>
    <w:rsid w:val="00393CC5"/>
    <w:rsid w:val="003A2316"/>
    <w:rsid w:val="003A2EB9"/>
    <w:rsid w:val="003A3DF7"/>
    <w:rsid w:val="003B09EC"/>
    <w:rsid w:val="003B7819"/>
    <w:rsid w:val="003B7CB1"/>
    <w:rsid w:val="003C0E5B"/>
    <w:rsid w:val="003C4D7A"/>
    <w:rsid w:val="003D666A"/>
    <w:rsid w:val="003E60F8"/>
    <w:rsid w:val="003F3DA8"/>
    <w:rsid w:val="003F764B"/>
    <w:rsid w:val="003F7B20"/>
    <w:rsid w:val="00404F98"/>
    <w:rsid w:val="004069A5"/>
    <w:rsid w:val="00415DD6"/>
    <w:rsid w:val="00417C35"/>
    <w:rsid w:val="00421479"/>
    <w:rsid w:val="00421BA4"/>
    <w:rsid w:val="00426139"/>
    <w:rsid w:val="00427CEC"/>
    <w:rsid w:val="004322AC"/>
    <w:rsid w:val="00432D5F"/>
    <w:rsid w:val="00432EFD"/>
    <w:rsid w:val="004345FD"/>
    <w:rsid w:val="00443516"/>
    <w:rsid w:val="00446342"/>
    <w:rsid w:val="00446EEF"/>
    <w:rsid w:val="00456C5E"/>
    <w:rsid w:val="0046351F"/>
    <w:rsid w:val="004752ED"/>
    <w:rsid w:val="00481A6E"/>
    <w:rsid w:val="004827FA"/>
    <w:rsid w:val="0049213D"/>
    <w:rsid w:val="0049733C"/>
    <w:rsid w:val="004A1229"/>
    <w:rsid w:val="004A46C1"/>
    <w:rsid w:val="004B3251"/>
    <w:rsid w:val="004C4FEF"/>
    <w:rsid w:val="004D6663"/>
    <w:rsid w:val="004D6CAE"/>
    <w:rsid w:val="00502CCA"/>
    <w:rsid w:val="005033A2"/>
    <w:rsid w:val="00503597"/>
    <w:rsid w:val="00510A44"/>
    <w:rsid w:val="00510F18"/>
    <w:rsid w:val="00515163"/>
    <w:rsid w:val="0052594C"/>
    <w:rsid w:val="00527E26"/>
    <w:rsid w:val="005307CF"/>
    <w:rsid w:val="00532035"/>
    <w:rsid w:val="005360E6"/>
    <w:rsid w:val="0055155F"/>
    <w:rsid w:val="005524EE"/>
    <w:rsid w:val="00564C78"/>
    <w:rsid w:val="005708F3"/>
    <w:rsid w:val="00576580"/>
    <w:rsid w:val="00584602"/>
    <w:rsid w:val="00595BC8"/>
    <w:rsid w:val="00596786"/>
    <w:rsid w:val="0059796D"/>
    <w:rsid w:val="005A2096"/>
    <w:rsid w:val="005A3B64"/>
    <w:rsid w:val="005B5A00"/>
    <w:rsid w:val="005C3415"/>
    <w:rsid w:val="005D193E"/>
    <w:rsid w:val="005D253B"/>
    <w:rsid w:val="005D56CF"/>
    <w:rsid w:val="005E1911"/>
    <w:rsid w:val="005E327B"/>
    <w:rsid w:val="005E3FC7"/>
    <w:rsid w:val="005E4080"/>
    <w:rsid w:val="005F618F"/>
    <w:rsid w:val="00601E4A"/>
    <w:rsid w:val="00607F06"/>
    <w:rsid w:val="00615BD6"/>
    <w:rsid w:val="00615FF3"/>
    <w:rsid w:val="006160E2"/>
    <w:rsid w:val="00620319"/>
    <w:rsid w:val="00620B97"/>
    <w:rsid w:val="00621B1D"/>
    <w:rsid w:val="0062200B"/>
    <w:rsid w:val="00624111"/>
    <w:rsid w:val="006249B1"/>
    <w:rsid w:val="006257C1"/>
    <w:rsid w:val="00627FF2"/>
    <w:rsid w:val="0063462D"/>
    <w:rsid w:val="00636F3D"/>
    <w:rsid w:val="00640A21"/>
    <w:rsid w:val="00646CA6"/>
    <w:rsid w:val="00651324"/>
    <w:rsid w:val="00651DE6"/>
    <w:rsid w:val="0065455F"/>
    <w:rsid w:val="00660372"/>
    <w:rsid w:val="006647EA"/>
    <w:rsid w:val="00673E86"/>
    <w:rsid w:val="00684036"/>
    <w:rsid w:val="006861FC"/>
    <w:rsid w:val="00692203"/>
    <w:rsid w:val="006952E0"/>
    <w:rsid w:val="006A2B96"/>
    <w:rsid w:val="006B0C13"/>
    <w:rsid w:val="006B1EFB"/>
    <w:rsid w:val="006B678E"/>
    <w:rsid w:val="006B7F83"/>
    <w:rsid w:val="006C5153"/>
    <w:rsid w:val="006C7174"/>
    <w:rsid w:val="006D1652"/>
    <w:rsid w:val="006D247A"/>
    <w:rsid w:val="006E359C"/>
    <w:rsid w:val="006F0141"/>
    <w:rsid w:val="006F7E66"/>
    <w:rsid w:val="00703C68"/>
    <w:rsid w:val="00704A45"/>
    <w:rsid w:val="007066B2"/>
    <w:rsid w:val="00706D4B"/>
    <w:rsid w:val="007109D9"/>
    <w:rsid w:val="00711351"/>
    <w:rsid w:val="00715A38"/>
    <w:rsid w:val="00717E82"/>
    <w:rsid w:val="00723FC5"/>
    <w:rsid w:val="00727C34"/>
    <w:rsid w:val="00744F1A"/>
    <w:rsid w:val="0075028A"/>
    <w:rsid w:val="00750973"/>
    <w:rsid w:val="00752ECA"/>
    <w:rsid w:val="007533D2"/>
    <w:rsid w:val="0075575F"/>
    <w:rsid w:val="00756FF7"/>
    <w:rsid w:val="00776AA9"/>
    <w:rsid w:val="00786235"/>
    <w:rsid w:val="00786E6E"/>
    <w:rsid w:val="00787B8A"/>
    <w:rsid w:val="00790A46"/>
    <w:rsid w:val="00791E19"/>
    <w:rsid w:val="007922EF"/>
    <w:rsid w:val="007931CC"/>
    <w:rsid w:val="0079404B"/>
    <w:rsid w:val="007946F1"/>
    <w:rsid w:val="007A39F0"/>
    <w:rsid w:val="007A7F88"/>
    <w:rsid w:val="007B2789"/>
    <w:rsid w:val="007B50C0"/>
    <w:rsid w:val="007D301C"/>
    <w:rsid w:val="007E0739"/>
    <w:rsid w:val="007F110C"/>
    <w:rsid w:val="007F50A7"/>
    <w:rsid w:val="007F64EE"/>
    <w:rsid w:val="007F733A"/>
    <w:rsid w:val="00801CD3"/>
    <w:rsid w:val="00805DD9"/>
    <w:rsid w:val="00806B3C"/>
    <w:rsid w:val="00810C7D"/>
    <w:rsid w:val="00813040"/>
    <w:rsid w:val="00820A1B"/>
    <w:rsid w:val="00824C90"/>
    <w:rsid w:val="008261E6"/>
    <w:rsid w:val="00832F19"/>
    <w:rsid w:val="00836AAF"/>
    <w:rsid w:val="00837B9A"/>
    <w:rsid w:val="00843FD5"/>
    <w:rsid w:val="00855719"/>
    <w:rsid w:val="00855B29"/>
    <w:rsid w:val="00855E6E"/>
    <w:rsid w:val="00863867"/>
    <w:rsid w:val="0086478B"/>
    <w:rsid w:val="0086692F"/>
    <w:rsid w:val="00871D7D"/>
    <w:rsid w:val="008725F8"/>
    <w:rsid w:val="008772A6"/>
    <w:rsid w:val="0088094F"/>
    <w:rsid w:val="00882DE5"/>
    <w:rsid w:val="008844CD"/>
    <w:rsid w:val="0089404E"/>
    <w:rsid w:val="00894498"/>
    <w:rsid w:val="008B6440"/>
    <w:rsid w:val="008C345D"/>
    <w:rsid w:val="008D5965"/>
    <w:rsid w:val="008E27E5"/>
    <w:rsid w:val="008E40CC"/>
    <w:rsid w:val="008E7027"/>
    <w:rsid w:val="008F5D64"/>
    <w:rsid w:val="008F71CE"/>
    <w:rsid w:val="00900D1E"/>
    <w:rsid w:val="00905A78"/>
    <w:rsid w:val="00910621"/>
    <w:rsid w:val="009160F3"/>
    <w:rsid w:val="00925BF6"/>
    <w:rsid w:val="00930BAD"/>
    <w:rsid w:val="00933355"/>
    <w:rsid w:val="0093668F"/>
    <w:rsid w:val="00945C2A"/>
    <w:rsid w:val="009574D2"/>
    <w:rsid w:val="00961661"/>
    <w:rsid w:val="00980598"/>
    <w:rsid w:val="00990100"/>
    <w:rsid w:val="009947CE"/>
    <w:rsid w:val="00996E17"/>
    <w:rsid w:val="009A1536"/>
    <w:rsid w:val="009A4BAC"/>
    <w:rsid w:val="009C4042"/>
    <w:rsid w:val="009D185A"/>
    <w:rsid w:val="009D22F9"/>
    <w:rsid w:val="009E497D"/>
    <w:rsid w:val="009F2E0F"/>
    <w:rsid w:val="009F7E8B"/>
    <w:rsid w:val="00A0309B"/>
    <w:rsid w:val="00A107F4"/>
    <w:rsid w:val="00A1572C"/>
    <w:rsid w:val="00A2366E"/>
    <w:rsid w:val="00A245E6"/>
    <w:rsid w:val="00A365FA"/>
    <w:rsid w:val="00A45456"/>
    <w:rsid w:val="00A51D79"/>
    <w:rsid w:val="00A548A7"/>
    <w:rsid w:val="00A737AF"/>
    <w:rsid w:val="00A84761"/>
    <w:rsid w:val="00AA1FF9"/>
    <w:rsid w:val="00AA2639"/>
    <w:rsid w:val="00AB4B0C"/>
    <w:rsid w:val="00AC0B46"/>
    <w:rsid w:val="00AD068E"/>
    <w:rsid w:val="00AD0F7C"/>
    <w:rsid w:val="00AE30D2"/>
    <w:rsid w:val="00AE64CD"/>
    <w:rsid w:val="00AF7172"/>
    <w:rsid w:val="00B06097"/>
    <w:rsid w:val="00B1358C"/>
    <w:rsid w:val="00B136C7"/>
    <w:rsid w:val="00B26789"/>
    <w:rsid w:val="00B30194"/>
    <w:rsid w:val="00B32966"/>
    <w:rsid w:val="00B3319C"/>
    <w:rsid w:val="00B415B2"/>
    <w:rsid w:val="00B44972"/>
    <w:rsid w:val="00B45004"/>
    <w:rsid w:val="00B546D7"/>
    <w:rsid w:val="00B55D5F"/>
    <w:rsid w:val="00B57C0A"/>
    <w:rsid w:val="00B606D2"/>
    <w:rsid w:val="00B704AA"/>
    <w:rsid w:val="00B74B06"/>
    <w:rsid w:val="00B74EBE"/>
    <w:rsid w:val="00B81D24"/>
    <w:rsid w:val="00B83F30"/>
    <w:rsid w:val="00B859A2"/>
    <w:rsid w:val="00B96774"/>
    <w:rsid w:val="00BA2D34"/>
    <w:rsid w:val="00BA6EF0"/>
    <w:rsid w:val="00BB0CF3"/>
    <w:rsid w:val="00BB1DB3"/>
    <w:rsid w:val="00BB7036"/>
    <w:rsid w:val="00BC16CC"/>
    <w:rsid w:val="00BC1FCF"/>
    <w:rsid w:val="00BC6713"/>
    <w:rsid w:val="00BC6EF3"/>
    <w:rsid w:val="00BE28CB"/>
    <w:rsid w:val="00BE712C"/>
    <w:rsid w:val="00BF34B0"/>
    <w:rsid w:val="00BF7CD4"/>
    <w:rsid w:val="00C00901"/>
    <w:rsid w:val="00C03687"/>
    <w:rsid w:val="00C05D95"/>
    <w:rsid w:val="00C15F8C"/>
    <w:rsid w:val="00C174D0"/>
    <w:rsid w:val="00C248CF"/>
    <w:rsid w:val="00C3196B"/>
    <w:rsid w:val="00C41221"/>
    <w:rsid w:val="00C456A5"/>
    <w:rsid w:val="00C5046D"/>
    <w:rsid w:val="00C53979"/>
    <w:rsid w:val="00C604EF"/>
    <w:rsid w:val="00C61E1E"/>
    <w:rsid w:val="00C64AF3"/>
    <w:rsid w:val="00C86CCE"/>
    <w:rsid w:val="00C910FF"/>
    <w:rsid w:val="00C93815"/>
    <w:rsid w:val="00C9415C"/>
    <w:rsid w:val="00CA072B"/>
    <w:rsid w:val="00CA2633"/>
    <w:rsid w:val="00CA3584"/>
    <w:rsid w:val="00CA51FB"/>
    <w:rsid w:val="00CC3051"/>
    <w:rsid w:val="00CC4ABF"/>
    <w:rsid w:val="00CC4C58"/>
    <w:rsid w:val="00CC7152"/>
    <w:rsid w:val="00CD3310"/>
    <w:rsid w:val="00CD4214"/>
    <w:rsid w:val="00CD529F"/>
    <w:rsid w:val="00CE074C"/>
    <w:rsid w:val="00CE6B92"/>
    <w:rsid w:val="00CE7B2F"/>
    <w:rsid w:val="00D005D8"/>
    <w:rsid w:val="00D02AC8"/>
    <w:rsid w:val="00D04360"/>
    <w:rsid w:val="00D06C6F"/>
    <w:rsid w:val="00D075C1"/>
    <w:rsid w:val="00D07D09"/>
    <w:rsid w:val="00D10C1E"/>
    <w:rsid w:val="00D11B6A"/>
    <w:rsid w:val="00D14802"/>
    <w:rsid w:val="00D151C1"/>
    <w:rsid w:val="00D17CE3"/>
    <w:rsid w:val="00D246B0"/>
    <w:rsid w:val="00D2629F"/>
    <w:rsid w:val="00D315D0"/>
    <w:rsid w:val="00D33B44"/>
    <w:rsid w:val="00D36923"/>
    <w:rsid w:val="00D43054"/>
    <w:rsid w:val="00D431EC"/>
    <w:rsid w:val="00D438C6"/>
    <w:rsid w:val="00D52F5C"/>
    <w:rsid w:val="00D60A97"/>
    <w:rsid w:val="00D61E67"/>
    <w:rsid w:val="00D73938"/>
    <w:rsid w:val="00D75A0B"/>
    <w:rsid w:val="00D83075"/>
    <w:rsid w:val="00D91FDC"/>
    <w:rsid w:val="00D93DF4"/>
    <w:rsid w:val="00D95601"/>
    <w:rsid w:val="00DA69D6"/>
    <w:rsid w:val="00DA75D1"/>
    <w:rsid w:val="00DA7CEB"/>
    <w:rsid w:val="00DC20B3"/>
    <w:rsid w:val="00DC3751"/>
    <w:rsid w:val="00DC43A5"/>
    <w:rsid w:val="00DC4903"/>
    <w:rsid w:val="00DC4908"/>
    <w:rsid w:val="00DD0AFA"/>
    <w:rsid w:val="00DD18CA"/>
    <w:rsid w:val="00DD27A7"/>
    <w:rsid w:val="00DE143A"/>
    <w:rsid w:val="00DE3F53"/>
    <w:rsid w:val="00DF1D7C"/>
    <w:rsid w:val="00E03BDE"/>
    <w:rsid w:val="00E05045"/>
    <w:rsid w:val="00E14862"/>
    <w:rsid w:val="00E14997"/>
    <w:rsid w:val="00E2438F"/>
    <w:rsid w:val="00E31687"/>
    <w:rsid w:val="00E33F0E"/>
    <w:rsid w:val="00E355A9"/>
    <w:rsid w:val="00E45D6A"/>
    <w:rsid w:val="00E47397"/>
    <w:rsid w:val="00E55BA2"/>
    <w:rsid w:val="00E56E94"/>
    <w:rsid w:val="00E5777E"/>
    <w:rsid w:val="00E57B98"/>
    <w:rsid w:val="00E70C28"/>
    <w:rsid w:val="00E70D85"/>
    <w:rsid w:val="00E82723"/>
    <w:rsid w:val="00E869DD"/>
    <w:rsid w:val="00E91E19"/>
    <w:rsid w:val="00E95D8A"/>
    <w:rsid w:val="00E971C5"/>
    <w:rsid w:val="00EA066E"/>
    <w:rsid w:val="00EA0F92"/>
    <w:rsid w:val="00EB0097"/>
    <w:rsid w:val="00EB30A2"/>
    <w:rsid w:val="00EC01A6"/>
    <w:rsid w:val="00EC172B"/>
    <w:rsid w:val="00EC70B3"/>
    <w:rsid w:val="00ED1848"/>
    <w:rsid w:val="00ED7382"/>
    <w:rsid w:val="00EE176F"/>
    <w:rsid w:val="00EE5013"/>
    <w:rsid w:val="00EE6746"/>
    <w:rsid w:val="00F008DD"/>
    <w:rsid w:val="00F1379A"/>
    <w:rsid w:val="00F14594"/>
    <w:rsid w:val="00F17070"/>
    <w:rsid w:val="00F30E24"/>
    <w:rsid w:val="00F34A17"/>
    <w:rsid w:val="00F35243"/>
    <w:rsid w:val="00F35D52"/>
    <w:rsid w:val="00F37764"/>
    <w:rsid w:val="00F40C87"/>
    <w:rsid w:val="00F415F1"/>
    <w:rsid w:val="00F50D14"/>
    <w:rsid w:val="00F60346"/>
    <w:rsid w:val="00F649C3"/>
    <w:rsid w:val="00F7378B"/>
    <w:rsid w:val="00F7386F"/>
    <w:rsid w:val="00F7579C"/>
    <w:rsid w:val="00F803F5"/>
    <w:rsid w:val="00F93519"/>
    <w:rsid w:val="00F9398E"/>
    <w:rsid w:val="00FA2473"/>
    <w:rsid w:val="00FB03E9"/>
    <w:rsid w:val="00FB39E1"/>
    <w:rsid w:val="00FB5E65"/>
    <w:rsid w:val="00FD10D3"/>
    <w:rsid w:val="00FD6670"/>
    <w:rsid w:val="00FE37DF"/>
    <w:rsid w:val="00FE5E03"/>
    <w:rsid w:val="00FE74E9"/>
    <w:rsid w:val="00FF2A0D"/>
    <w:rsid w:val="00FF4541"/>
    <w:rsid w:val="00FF5A44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80749B7-5F10-46C2-874B-67A78899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13" Type="http://schemas.openxmlformats.org/officeDocument/2006/relationships/hyperlink" Target="consultantplus://offline/ref=180534205AB0691EE1FE4E218EDB0E0436DE075CC5483AA3D3E455C4DAC22E112D9971BA78A87F11E6B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0FF2433A65CE78CD8A23AC326794B2AFF6AA540E4FA730F206648394B4704A3CC677C7B1B39FD79k8X5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1B4FE75BEADCBBB8B1291D684DABAD42DF3DB1F76EAEFAE788315B212C344601AD02F39F1B40CE8nF57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E5B850D236E9B7F5BA8046ACA4B4015305B0C5DD8B1A0AAD29D2B9A9B45474C621A66B43F704010n5S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augansk.ru" TargetMode="External"/><Relationship Id="rId14" Type="http://schemas.openxmlformats.org/officeDocument/2006/relationships/hyperlink" Target="consultantplus://offline/ref=1AF5E4BA537C5C78D7F00EC9D3E2AACB90976EDE8954E1FC3217AC81EC1A6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583CD-CAC6-43F6-867B-6FB6AF3C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6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274</cp:revision>
  <cp:lastPrinted>2017-12-18T12:04:00Z</cp:lastPrinted>
  <dcterms:created xsi:type="dcterms:W3CDTF">2014-03-25T09:32:00Z</dcterms:created>
  <dcterms:modified xsi:type="dcterms:W3CDTF">2017-12-26T10:22:00Z</dcterms:modified>
</cp:coreProperties>
</file>