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2E2D2D" w:rsidRPr="00002A66" w:rsidRDefault="002E2D2D" w:rsidP="002E2D2D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2E2D2D" w:rsidRPr="00D36F28" w:rsidRDefault="002E2D2D" w:rsidP="002E2D2D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Pr="00002A66">
        <w:rPr>
          <w:b/>
          <w:sz w:val="20"/>
          <w:szCs w:val="20"/>
          <w:lang w:val="en-US"/>
        </w:rPr>
        <w:t xml:space="preserve"> </w:t>
      </w:r>
      <w:hyperlink r:id="rId10" w:history="1">
        <w:r w:rsidR="00CA3D0B" w:rsidRPr="00B17CCA">
          <w:rPr>
            <w:rStyle w:val="ad"/>
            <w:b/>
            <w:sz w:val="20"/>
            <w:szCs w:val="20"/>
            <w:lang w:val="en-US"/>
          </w:rPr>
          <w:t>www.adm</w:t>
        </w:r>
        <w:r w:rsidR="00CA3D0B" w:rsidRPr="00B17CCA">
          <w:rPr>
            <w:rStyle w:val="ad"/>
            <w:b/>
            <w:sz w:val="18"/>
            <w:szCs w:val="18"/>
            <w:lang w:val="en-US"/>
          </w:rPr>
          <w:t>ugansk</w:t>
        </w:r>
        <w:r w:rsidR="00CA3D0B" w:rsidRPr="00B17CCA">
          <w:rPr>
            <w:rStyle w:val="ad"/>
            <w:b/>
            <w:sz w:val="18"/>
            <w:szCs w:val="18"/>
          </w:rPr>
          <w:t>.</w:t>
        </w:r>
        <w:r w:rsidR="00CA3D0B" w:rsidRPr="00B17CCA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E04CC9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A14C43" w:rsidTr="0010194A">
        <w:tc>
          <w:tcPr>
            <w:tcW w:w="4928" w:type="dxa"/>
          </w:tcPr>
          <w:p w:rsidR="0010194A" w:rsidRPr="00A14C43" w:rsidRDefault="004973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05.10.2017 № 453</w:t>
            </w:r>
          </w:p>
        </w:tc>
        <w:tc>
          <w:tcPr>
            <w:tcW w:w="4961" w:type="dxa"/>
            <w:hideMark/>
          </w:tcPr>
          <w:p w:rsidR="00B332F8" w:rsidRPr="00A14C43" w:rsidRDefault="00B332F8" w:rsidP="004C4014">
            <w:pPr>
              <w:rPr>
                <w:sz w:val="28"/>
                <w:szCs w:val="28"/>
              </w:rPr>
            </w:pPr>
          </w:p>
        </w:tc>
      </w:tr>
    </w:tbl>
    <w:p w:rsidR="003B7E71" w:rsidRPr="00A14C43" w:rsidRDefault="003B7E71" w:rsidP="0010194A">
      <w:pPr>
        <w:rPr>
          <w:sz w:val="28"/>
          <w:szCs w:val="28"/>
        </w:rPr>
      </w:pPr>
    </w:p>
    <w:p w:rsidR="00B736D1" w:rsidRPr="00A14C43" w:rsidRDefault="00B736D1" w:rsidP="0010194A">
      <w:pPr>
        <w:rPr>
          <w:sz w:val="28"/>
          <w:szCs w:val="28"/>
        </w:rPr>
      </w:pPr>
    </w:p>
    <w:p w:rsidR="0032611F" w:rsidRPr="00A14C43" w:rsidRDefault="0032611F" w:rsidP="00462866">
      <w:pPr>
        <w:ind w:firstLine="709"/>
        <w:jc w:val="center"/>
        <w:rPr>
          <w:b/>
          <w:sz w:val="28"/>
          <w:szCs w:val="28"/>
        </w:rPr>
      </w:pPr>
      <w:r w:rsidRPr="00A14C43">
        <w:rPr>
          <w:b/>
          <w:sz w:val="28"/>
          <w:szCs w:val="28"/>
        </w:rPr>
        <w:t>Заключение на проект изменений в муниципальную программу города Нефтеюганска «</w:t>
      </w:r>
      <w:r w:rsidR="004C4014" w:rsidRPr="00A14C43">
        <w:rPr>
          <w:b/>
          <w:sz w:val="28"/>
          <w:szCs w:val="28"/>
        </w:rPr>
        <w:t xml:space="preserve">Поддержка социально ориентированных некоммерческих организаций, </w:t>
      </w:r>
      <w:r w:rsidR="003B04CE" w:rsidRPr="00A14C43">
        <w:rPr>
          <w:b/>
          <w:sz w:val="28"/>
          <w:szCs w:val="28"/>
        </w:rPr>
        <w:t xml:space="preserve">осуществляющих деятельность </w:t>
      </w:r>
      <w:r w:rsidR="007D704A" w:rsidRPr="00A14C43">
        <w:rPr>
          <w:b/>
          <w:sz w:val="28"/>
          <w:szCs w:val="28"/>
        </w:rPr>
        <w:t>в городе Нефтеюганске,</w:t>
      </w:r>
      <w:r w:rsidRPr="00A14C43">
        <w:rPr>
          <w:b/>
          <w:sz w:val="28"/>
          <w:szCs w:val="28"/>
        </w:rPr>
        <w:t xml:space="preserve"> на 2014-2020 годы»</w:t>
      </w:r>
    </w:p>
    <w:p w:rsidR="00817394" w:rsidRPr="00A14C43" w:rsidRDefault="00817394" w:rsidP="00462866">
      <w:pPr>
        <w:ind w:firstLine="709"/>
        <w:jc w:val="center"/>
        <w:rPr>
          <w:sz w:val="28"/>
          <w:szCs w:val="28"/>
        </w:rPr>
      </w:pPr>
    </w:p>
    <w:p w:rsidR="0010194A" w:rsidRPr="00A14C43" w:rsidRDefault="0010194A" w:rsidP="00462866">
      <w:pPr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Сч</w:t>
      </w:r>
      <w:r w:rsidR="00B534C2" w:rsidRPr="00A14C43">
        <w:rPr>
          <w:sz w:val="28"/>
          <w:szCs w:val="28"/>
        </w:rPr>
        <w:t>ё</w:t>
      </w:r>
      <w:r w:rsidRPr="00A14C43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</w:t>
      </w:r>
      <w:r w:rsidR="00C27739" w:rsidRPr="00A14C43">
        <w:rPr>
          <w:sz w:val="28"/>
          <w:szCs w:val="28"/>
        </w:rPr>
        <w:t xml:space="preserve"> (далее по тексту – БК РФ)</w:t>
      </w:r>
      <w:r w:rsidRPr="00A14C43">
        <w:rPr>
          <w:sz w:val="28"/>
          <w:szCs w:val="28"/>
        </w:rPr>
        <w:t>, Положения о Сч</w:t>
      </w:r>
      <w:r w:rsidR="00B534C2" w:rsidRPr="00A14C43">
        <w:rPr>
          <w:sz w:val="28"/>
          <w:szCs w:val="28"/>
        </w:rPr>
        <w:t>ё</w:t>
      </w:r>
      <w:r w:rsidRPr="00A14C43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A14C43">
        <w:rPr>
          <w:sz w:val="28"/>
          <w:szCs w:val="28"/>
        </w:rPr>
        <w:t xml:space="preserve">изменений в </w:t>
      </w:r>
      <w:r w:rsidRPr="00A14C43">
        <w:rPr>
          <w:sz w:val="28"/>
          <w:szCs w:val="28"/>
        </w:rPr>
        <w:t>муниципальн</w:t>
      </w:r>
      <w:r w:rsidR="00FA5856" w:rsidRPr="00A14C43">
        <w:rPr>
          <w:sz w:val="28"/>
          <w:szCs w:val="28"/>
        </w:rPr>
        <w:t>ую</w:t>
      </w:r>
      <w:r w:rsidRPr="00A14C43">
        <w:rPr>
          <w:sz w:val="28"/>
          <w:szCs w:val="28"/>
        </w:rPr>
        <w:t xml:space="preserve"> программ</w:t>
      </w:r>
      <w:r w:rsidR="00FA5856" w:rsidRPr="00A14C43">
        <w:rPr>
          <w:sz w:val="28"/>
          <w:szCs w:val="28"/>
        </w:rPr>
        <w:t>у</w:t>
      </w:r>
      <w:r w:rsidR="00BD1A38" w:rsidRPr="00A14C43">
        <w:rPr>
          <w:sz w:val="28"/>
          <w:szCs w:val="28"/>
        </w:rPr>
        <w:t xml:space="preserve"> </w:t>
      </w:r>
      <w:r w:rsidRPr="00A14C43">
        <w:rPr>
          <w:sz w:val="28"/>
          <w:szCs w:val="28"/>
        </w:rPr>
        <w:t xml:space="preserve">города Нефтеюганска </w:t>
      </w:r>
      <w:r w:rsidR="0032611F" w:rsidRPr="00A14C43">
        <w:rPr>
          <w:sz w:val="28"/>
          <w:szCs w:val="28"/>
        </w:rPr>
        <w:t>«</w:t>
      </w:r>
      <w:r w:rsidR="00F54A93" w:rsidRPr="00A14C43">
        <w:rPr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Нефтеюганске, на 2014-2020 годы</w:t>
      </w:r>
      <w:r w:rsidR="0032611F" w:rsidRPr="00A14C43">
        <w:rPr>
          <w:sz w:val="28"/>
          <w:szCs w:val="28"/>
        </w:rPr>
        <w:t>»</w:t>
      </w:r>
      <w:r w:rsidR="00F54A93" w:rsidRPr="00A14C43">
        <w:rPr>
          <w:sz w:val="28"/>
          <w:szCs w:val="28"/>
        </w:rPr>
        <w:t xml:space="preserve"> </w:t>
      </w:r>
      <w:r w:rsidRPr="00A14C43">
        <w:rPr>
          <w:sz w:val="28"/>
          <w:szCs w:val="28"/>
        </w:rPr>
        <w:t>(далее по тексту – проект</w:t>
      </w:r>
      <w:r w:rsidR="0032611F" w:rsidRPr="00A14C43">
        <w:rPr>
          <w:sz w:val="28"/>
          <w:szCs w:val="28"/>
        </w:rPr>
        <w:t xml:space="preserve"> изменений</w:t>
      </w:r>
      <w:r w:rsidR="000D6529" w:rsidRPr="00A14C43">
        <w:rPr>
          <w:sz w:val="28"/>
          <w:szCs w:val="28"/>
        </w:rPr>
        <w:t>, программа</w:t>
      </w:r>
      <w:r w:rsidR="00B534C2" w:rsidRPr="00A14C43">
        <w:rPr>
          <w:sz w:val="28"/>
          <w:szCs w:val="28"/>
        </w:rPr>
        <w:t>), сообщает следующее:</w:t>
      </w:r>
    </w:p>
    <w:p w:rsidR="002E2D2D" w:rsidRPr="00A14C43" w:rsidRDefault="002E2D2D" w:rsidP="002E2D2D">
      <w:pPr>
        <w:ind w:firstLine="708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2E2D2D" w:rsidRPr="00A14C43" w:rsidRDefault="002E2D2D" w:rsidP="002E2D2D">
      <w:pPr>
        <w:ind w:firstLine="708"/>
        <w:jc w:val="both"/>
        <w:rPr>
          <w:sz w:val="28"/>
          <w:szCs w:val="28"/>
        </w:rPr>
      </w:pPr>
      <w:r w:rsidRPr="00A14C43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A14C43">
        <w:rPr>
          <w:sz w:val="28"/>
          <w:szCs w:val="28"/>
        </w:rPr>
        <w:br/>
        <w:t>с компетенцией органов админис</w:t>
      </w:r>
      <w:r w:rsidR="002F6BFD" w:rsidRPr="00A14C43">
        <w:rPr>
          <w:sz w:val="28"/>
          <w:szCs w:val="28"/>
        </w:rPr>
        <w:t>трации – исполнителей программы.</w:t>
      </w:r>
    </w:p>
    <w:p w:rsidR="002E2D2D" w:rsidRPr="00A14C43" w:rsidRDefault="002E2D2D" w:rsidP="002E2D2D">
      <w:pPr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 xml:space="preserve">1.2. </w:t>
      </w:r>
      <w:r w:rsidRPr="00A14C43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A14C43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</w:t>
      </w:r>
      <w:r w:rsidR="002F6BFD" w:rsidRPr="00A14C43">
        <w:rPr>
          <w:sz w:val="28"/>
          <w:szCs w:val="28"/>
        </w:rPr>
        <w:t>ентах стратегического характера.</w:t>
      </w:r>
    </w:p>
    <w:p w:rsidR="002E2D2D" w:rsidRPr="00A14C43" w:rsidRDefault="002E2D2D" w:rsidP="002E2D2D">
      <w:pPr>
        <w:ind w:firstLine="708"/>
        <w:jc w:val="both"/>
        <w:rPr>
          <w:sz w:val="28"/>
          <w:szCs w:val="28"/>
        </w:rPr>
      </w:pPr>
      <w:r w:rsidRPr="00A14C43"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</w:t>
      </w:r>
      <w:r w:rsidRPr="00A14C43">
        <w:rPr>
          <w:sz w:val="28"/>
          <w:szCs w:val="28"/>
        </w:rPr>
        <w:lastRenderedPageBreak/>
        <w:t>Российской Федерации и возможности финансового обеспечения её реализации из бюджета города.</w:t>
      </w:r>
    </w:p>
    <w:p w:rsidR="00063CE1" w:rsidRPr="00A14C43" w:rsidRDefault="005C736A" w:rsidP="00462866">
      <w:pPr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 xml:space="preserve">2. </w:t>
      </w:r>
      <w:r w:rsidR="00462866" w:rsidRPr="00A14C43">
        <w:rPr>
          <w:sz w:val="28"/>
          <w:szCs w:val="28"/>
        </w:rPr>
        <w:t>Пред</w:t>
      </w:r>
      <w:r w:rsidR="00BD1A09" w:rsidRPr="00A14C43">
        <w:rPr>
          <w:sz w:val="28"/>
          <w:szCs w:val="28"/>
        </w:rPr>
        <w:t>о</w:t>
      </w:r>
      <w:r w:rsidR="00462866" w:rsidRPr="00A14C43">
        <w:rPr>
          <w:sz w:val="28"/>
          <w:szCs w:val="28"/>
        </w:rPr>
        <w:t>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утвержденному постановлением администрации города Нефтеюганска от 22.08.2013 № 80-нп.</w:t>
      </w:r>
      <w:r w:rsidR="00BD1A09" w:rsidRPr="00A14C43">
        <w:rPr>
          <w:sz w:val="28"/>
          <w:szCs w:val="28"/>
        </w:rPr>
        <w:t xml:space="preserve"> </w:t>
      </w:r>
    </w:p>
    <w:p w:rsidR="008F526B" w:rsidRPr="00A14C43" w:rsidRDefault="001522E1" w:rsidP="00194A43">
      <w:pPr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3</w:t>
      </w:r>
      <w:r w:rsidR="00605E71" w:rsidRPr="00A14C43">
        <w:rPr>
          <w:sz w:val="28"/>
          <w:szCs w:val="28"/>
        </w:rPr>
        <w:t xml:space="preserve">. </w:t>
      </w:r>
      <w:r w:rsidR="00D97190" w:rsidRPr="00A14C43">
        <w:rPr>
          <w:sz w:val="28"/>
          <w:szCs w:val="28"/>
        </w:rPr>
        <w:t xml:space="preserve">Проектом </w:t>
      </w:r>
      <w:r w:rsidRPr="00A14C43">
        <w:rPr>
          <w:sz w:val="28"/>
          <w:szCs w:val="28"/>
        </w:rPr>
        <w:t>изменений планируется</w:t>
      </w:r>
      <w:r w:rsidR="008F526B" w:rsidRPr="00A14C43">
        <w:rPr>
          <w:sz w:val="28"/>
          <w:szCs w:val="28"/>
        </w:rPr>
        <w:t>:</w:t>
      </w:r>
    </w:p>
    <w:p w:rsidR="00E91614" w:rsidRPr="00A14C43" w:rsidRDefault="00E91614" w:rsidP="00E916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3.1. В паспорте муниципальной программы:</w:t>
      </w:r>
    </w:p>
    <w:p w:rsidR="00E91614" w:rsidRPr="00A14C43" w:rsidRDefault="00E91614" w:rsidP="00E916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3.1.1. Строку «Соисполнители муниципальной программы» изложить в новой редакции.</w:t>
      </w:r>
    </w:p>
    <w:p w:rsidR="00E91614" w:rsidRPr="00A14C43" w:rsidRDefault="00E91614" w:rsidP="00E916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3.1.2. Строку «Целевые показатели муниципальной программы» изложить в новой редакции, а именно увеличить следующие целевые показатели муниципальной программы:</w:t>
      </w:r>
    </w:p>
    <w:p w:rsidR="00E91614" w:rsidRPr="00A14C43" w:rsidRDefault="00E91614" w:rsidP="00E916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 xml:space="preserve">- количество субсидий социально ориентированным некоммерческим организациям, не являющимся муниципальными учреждениями, осуществляющим на основании лицензии образовательную деятельность </w:t>
      </w:r>
      <w:r w:rsidR="00E04CC9" w:rsidRPr="00A14C43">
        <w:rPr>
          <w:sz w:val="28"/>
          <w:szCs w:val="28"/>
        </w:rPr>
        <w:t>в качестве</w:t>
      </w:r>
      <w:r w:rsidRPr="00A14C43">
        <w:rPr>
          <w:sz w:val="28"/>
          <w:szCs w:val="28"/>
        </w:rPr>
        <w:t xml:space="preserve"> основного вида деятельности на 1 единицу;</w:t>
      </w:r>
    </w:p>
    <w:p w:rsidR="00E91614" w:rsidRPr="00A14C43" w:rsidRDefault="00E91614" w:rsidP="00E916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- количество социально значимых мероприятий ежегодно проводимых социально ориентированными некоммерческими организациями на 37 единиц;</w:t>
      </w:r>
    </w:p>
    <w:p w:rsidR="00E91614" w:rsidRPr="00A14C43" w:rsidRDefault="00E91614" w:rsidP="00E916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- количество жителей города, участвующих в мероприятиях, проводимых социально ориентированными некоммерческими организациями (в процентах от общей численности населения города) на 0,7 %;</w:t>
      </w:r>
    </w:p>
    <w:p w:rsidR="00E91614" w:rsidRPr="00A14C43" w:rsidRDefault="00E91614" w:rsidP="00E916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- количество предоставляемых помещений, находящихся в муниципальной собственности, в пользование социально ориентированным некоммерческим организациям на 1 единицу;</w:t>
      </w:r>
    </w:p>
    <w:p w:rsidR="00E91614" w:rsidRPr="00A14C43" w:rsidRDefault="00E91614" w:rsidP="00E91614">
      <w:pPr>
        <w:ind w:firstLine="708"/>
        <w:jc w:val="both"/>
        <w:rPr>
          <w:sz w:val="28"/>
          <w:szCs w:val="28"/>
        </w:rPr>
      </w:pPr>
      <w:r w:rsidRPr="00A14C43">
        <w:rPr>
          <w:sz w:val="28"/>
          <w:szCs w:val="28"/>
        </w:rPr>
        <w:t xml:space="preserve">- количество консультаций, предоставленных некоммерческим организациям по ведению уставной деятельности на 10 штук.  </w:t>
      </w:r>
    </w:p>
    <w:p w:rsidR="000D6529" w:rsidRPr="00A14C43" w:rsidRDefault="000D6529" w:rsidP="00194A43">
      <w:pPr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3.1.</w:t>
      </w:r>
      <w:r w:rsidR="00E91614" w:rsidRPr="00A14C43">
        <w:rPr>
          <w:sz w:val="28"/>
          <w:szCs w:val="28"/>
        </w:rPr>
        <w:t>3.</w:t>
      </w:r>
      <w:r w:rsidRPr="00A14C43">
        <w:rPr>
          <w:sz w:val="28"/>
          <w:szCs w:val="28"/>
        </w:rPr>
        <w:t xml:space="preserve"> </w:t>
      </w:r>
      <w:r w:rsidR="00E91614" w:rsidRPr="00A14C43">
        <w:rPr>
          <w:sz w:val="28"/>
          <w:szCs w:val="28"/>
        </w:rPr>
        <w:t xml:space="preserve">Строку </w:t>
      </w:r>
      <w:r w:rsidRPr="00A14C43">
        <w:rPr>
          <w:sz w:val="28"/>
          <w:szCs w:val="28"/>
        </w:rPr>
        <w:t>«</w:t>
      </w:r>
      <w:r w:rsidRPr="00A14C43">
        <w:rPr>
          <w:rFonts w:hint="eastAsia"/>
          <w:sz w:val="28"/>
          <w:szCs w:val="28"/>
        </w:rPr>
        <w:t>Финансовое</w:t>
      </w:r>
      <w:r w:rsidRPr="00A14C43">
        <w:rPr>
          <w:sz w:val="28"/>
          <w:szCs w:val="28"/>
        </w:rPr>
        <w:t xml:space="preserve"> </w:t>
      </w:r>
      <w:r w:rsidRPr="00A14C43">
        <w:rPr>
          <w:rFonts w:hint="eastAsia"/>
          <w:sz w:val="28"/>
          <w:szCs w:val="28"/>
        </w:rPr>
        <w:t>обеспечение</w:t>
      </w:r>
      <w:r w:rsidRPr="00A14C43">
        <w:rPr>
          <w:sz w:val="28"/>
          <w:szCs w:val="28"/>
        </w:rPr>
        <w:t xml:space="preserve"> </w:t>
      </w:r>
      <w:r w:rsidRPr="00A14C43">
        <w:rPr>
          <w:rFonts w:hint="eastAsia"/>
          <w:sz w:val="28"/>
          <w:szCs w:val="28"/>
        </w:rPr>
        <w:t>муниципальной</w:t>
      </w:r>
      <w:r w:rsidRPr="00A14C43">
        <w:rPr>
          <w:sz w:val="28"/>
          <w:szCs w:val="28"/>
        </w:rPr>
        <w:t xml:space="preserve"> </w:t>
      </w:r>
      <w:r w:rsidRPr="00A14C43">
        <w:rPr>
          <w:rFonts w:hint="eastAsia"/>
          <w:sz w:val="28"/>
          <w:szCs w:val="28"/>
        </w:rPr>
        <w:t>программы»</w:t>
      </w:r>
      <w:r w:rsidRPr="00A14C43">
        <w:rPr>
          <w:sz w:val="28"/>
          <w:szCs w:val="28"/>
        </w:rPr>
        <w:t xml:space="preserve"> и </w:t>
      </w:r>
      <w:r w:rsidR="00C11828" w:rsidRPr="00A14C43">
        <w:rPr>
          <w:sz w:val="28"/>
          <w:szCs w:val="28"/>
        </w:rPr>
        <w:t xml:space="preserve">данные </w:t>
      </w:r>
      <w:r w:rsidRPr="00A14C43">
        <w:rPr>
          <w:sz w:val="28"/>
          <w:szCs w:val="28"/>
        </w:rPr>
        <w:t xml:space="preserve">в приложении 2 «Перечень программных мероприятий муниципальной программы» </w:t>
      </w:r>
      <w:r w:rsidR="00C11828" w:rsidRPr="00A14C43">
        <w:rPr>
          <w:sz w:val="28"/>
          <w:szCs w:val="28"/>
        </w:rPr>
        <w:t xml:space="preserve">изменить, а именно </w:t>
      </w:r>
      <w:r w:rsidRPr="00A14C43">
        <w:rPr>
          <w:sz w:val="28"/>
          <w:szCs w:val="28"/>
        </w:rPr>
        <w:t xml:space="preserve">увеличить </w:t>
      </w:r>
      <w:r w:rsidRPr="00A14C43">
        <w:rPr>
          <w:rFonts w:hint="eastAsia"/>
          <w:sz w:val="28"/>
          <w:szCs w:val="28"/>
        </w:rPr>
        <w:t>объем</w:t>
      </w:r>
      <w:r w:rsidRPr="00A14C43">
        <w:rPr>
          <w:sz w:val="28"/>
          <w:szCs w:val="28"/>
        </w:rPr>
        <w:t xml:space="preserve"> </w:t>
      </w:r>
      <w:r w:rsidRPr="00A14C43">
        <w:rPr>
          <w:rFonts w:hint="eastAsia"/>
          <w:sz w:val="28"/>
          <w:szCs w:val="28"/>
        </w:rPr>
        <w:t>финансирования</w:t>
      </w:r>
      <w:r w:rsidRPr="00A14C43">
        <w:rPr>
          <w:sz w:val="28"/>
          <w:szCs w:val="28"/>
        </w:rPr>
        <w:t xml:space="preserve"> </w:t>
      </w:r>
      <w:r w:rsidRPr="00A14C43">
        <w:rPr>
          <w:rFonts w:hint="eastAsia"/>
          <w:sz w:val="28"/>
          <w:szCs w:val="28"/>
        </w:rPr>
        <w:t>муниципальной</w:t>
      </w:r>
      <w:r w:rsidRPr="00A14C43">
        <w:rPr>
          <w:sz w:val="28"/>
          <w:szCs w:val="28"/>
        </w:rPr>
        <w:t xml:space="preserve"> </w:t>
      </w:r>
      <w:r w:rsidRPr="00A14C43">
        <w:rPr>
          <w:rFonts w:hint="eastAsia"/>
          <w:sz w:val="28"/>
          <w:szCs w:val="28"/>
        </w:rPr>
        <w:t>программы</w:t>
      </w:r>
      <w:r w:rsidRPr="00A14C43">
        <w:rPr>
          <w:sz w:val="28"/>
          <w:szCs w:val="28"/>
        </w:rPr>
        <w:t xml:space="preserve"> </w:t>
      </w:r>
      <w:r w:rsidRPr="00A14C43">
        <w:rPr>
          <w:rFonts w:hint="eastAsia"/>
          <w:sz w:val="28"/>
          <w:szCs w:val="28"/>
        </w:rPr>
        <w:t>на</w:t>
      </w:r>
      <w:r w:rsidRPr="00A14C43">
        <w:rPr>
          <w:sz w:val="28"/>
          <w:szCs w:val="28"/>
        </w:rPr>
        <w:t xml:space="preserve"> 2018 год на сумму 1 515,200 тыс. рублей </w:t>
      </w:r>
      <w:r w:rsidR="00626A70" w:rsidRPr="00A14C43">
        <w:rPr>
          <w:sz w:val="28"/>
          <w:szCs w:val="28"/>
        </w:rPr>
        <w:t xml:space="preserve">за счёт средств местного бюджета </w:t>
      </w:r>
      <w:r w:rsidRPr="00A14C43">
        <w:rPr>
          <w:sz w:val="28"/>
          <w:szCs w:val="28"/>
        </w:rPr>
        <w:t>по соисполнителю - департаменту образования и молодёжной политики администрации города Нефтеюганска</w:t>
      </w:r>
      <w:r w:rsidR="00626A70" w:rsidRPr="00A14C43">
        <w:rPr>
          <w:sz w:val="28"/>
          <w:szCs w:val="28"/>
        </w:rPr>
        <w:t xml:space="preserve"> в рамках задачи 1 «Обеспечение предоставления финансовой и имущественной поддержки социально значимым некоммерческим организациям, осуществляющим деятельность на территории города Нефтеюганска»</w:t>
      </w:r>
      <w:r w:rsidRPr="00A14C43">
        <w:rPr>
          <w:sz w:val="28"/>
          <w:szCs w:val="28"/>
        </w:rPr>
        <w:t xml:space="preserve">.  </w:t>
      </w:r>
    </w:p>
    <w:p w:rsidR="005C1CCD" w:rsidRPr="00A14C43" w:rsidRDefault="007C75AE" w:rsidP="00A44BC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14C43">
        <w:rPr>
          <w:sz w:val="28"/>
          <w:szCs w:val="28"/>
        </w:rPr>
        <w:t xml:space="preserve">Следует </w:t>
      </w:r>
      <w:r w:rsidR="00A44BC5" w:rsidRPr="00A14C43">
        <w:rPr>
          <w:sz w:val="28"/>
          <w:szCs w:val="28"/>
        </w:rPr>
        <w:t xml:space="preserve">отметить, </w:t>
      </w:r>
      <w:r w:rsidR="00D56A69" w:rsidRPr="00A14C43">
        <w:rPr>
          <w:sz w:val="28"/>
          <w:szCs w:val="28"/>
        </w:rPr>
        <w:t xml:space="preserve">что </w:t>
      </w:r>
      <w:r w:rsidR="00A44BC5" w:rsidRPr="00A14C43">
        <w:rPr>
          <w:sz w:val="28"/>
          <w:szCs w:val="28"/>
        </w:rPr>
        <w:t>в соответстви</w:t>
      </w:r>
      <w:r w:rsidR="00D56A69" w:rsidRPr="00A14C43">
        <w:rPr>
          <w:sz w:val="28"/>
          <w:szCs w:val="28"/>
        </w:rPr>
        <w:t>и с пунктом 2 статьи 78 БК РФ</w:t>
      </w:r>
      <w:r w:rsidR="00A44BC5" w:rsidRPr="00A14C43">
        <w:rPr>
          <w:sz w:val="28"/>
          <w:szCs w:val="28"/>
        </w:rPr>
        <w:t xml:space="preserve"> субсидии юридическим лицам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</w:t>
      </w:r>
      <w:r w:rsidR="00A44BC5" w:rsidRPr="00A14C43">
        <w:rPr>
          <w:i/>
          <w:sz w:val="28"/>
          <w:szCs w:val="28"/>
        </w:rPr>
        <w:t>.</w:t>
      </w:r>
      <w:r w:rsidR="005C1CCD" w:rsidRPr="00A14C43">
        <w:rPr>
          <w:i/>
          <w:sz w:val="28"/>
          <w:szCs w:val="28"/>
        </w:rPr>
        <w:t xml:space="preserve"> </w:t>
      </w:r>
    </w:p>
    <w:p w:rsidR="00C548AC" w:rsidRPr="00A14C43" w:rsidRDefault="00C548AC" w:rsidP="00F25885">
      <w:pPr>
        <w:pStyle w:val="ab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A14C43">
        <w:rPr>
          <w:iCs/>
          <w:sz w:val="28"/>
          <w:szCs w:val="28"/>
        </w:rPr>
        <w:lastRenderedPageBreak/>
        <w:t xml:space="preserve">Пункт 2 </w:t>
      </w:r>
      <w:r w:rsidR="00D56A69" w:rsidRPr="00A14C43">
        <w:rPr>
          <w:iCs/>
          <w:sz w:val="28"/>
          <w:szCs w:val="28"/>
        </w:rPr>
        <w:t>данной</w:t>
      </w:r>
      <w:r w:rsidRPr="00A14C43">
        <w:rPr>
          <w:iCs/>
          <w:sz w:val="28"/>
          <w:szCs w:val="28"/>
        </w:rPr>
        <w:t xml:space="preserve"> статьи закрепляет нормы, согласно которым случаи и порядок предоставления субсидий юридическим лицам, в том числе некоммерческим организациям, устанавливаются законом (решением) о бюджете и принимаемыми в соответствии с ним нормативн</w:t>
      </w:r>
      <w:r w:rsidR="00D56A69" w:rsidRPr="00A14C43">
        <w:rPr>
          <w:iCs/>
          <w:sz w:val="28"/>
          <w:szCs w:val="28"/>
        </w:rPr>
        <w:t>ыми</w:t>
      </w:r>
      <w:r w:rsidRPr="00A14C43">
        <w:rPr>
          <w:iCs/>
          <w:sz w:val="28"/>
          <w:szCs w:val="28"/>
        </w:rPr>
        <w:t xml:space="preserve"> правовыми актами исполнительных органов власти. </w:t>
      </w:r>
    </w:p>
    <w:p w:rsidR="00D70CF5" w:rsidRPr="00A14C43" w:rsidRDefault="00C548AC" w:rsidP="00F25885">
      <w:pPr>
        <w:pStyle w:val="ab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A14C43">
        <w:rPr>
          <w:iCs/>
          <w:sz w:val="28"/>
          <w:szCs w:val="28"/>
        </w:rPr>
        <w:t>При этом стать</w:t>
      </w:r>
      <w:r w:rsidR="00BE267F" w:rsidRPr="00A14C43">
        <w:rPr>
          <w:iCs/>
          <w:sz w:val="28"/>
          <w:szCs w:val="28"/>
        </w:rPr>
        <w:t>ё</w:t>
      </w:r>
      <w:r w:rsidRPr="00A14C43">
        <w:rPr>
          <w:iCs/>
          <w:sz w:val="28"/>
          <w:szCs w:val="28"/>
        </w:rPr>
        <w:t xml:space="preserve">й </w:t>
      </w:r>
      <w:r w:rsidR="00E04CC9" w:rsidRPr="00A14C43">
        <w:rPr>
          <w:iCs/>
          <w:sz w:val="28"/>
          <w:szCs w:val="28"/>
        </w:rPr>
        <w:t>78.1 БК</w:t>
      </w:r>
      <w:r w:rsidRPr="00A14C43">
        <w:rPr>
          <w:iCs/>
          <w:sz w:val="28"/>
          <w:szCs w:val="28"/>
        </w:rPr>
        <w:t xml:space="preserve"> РФ </w:t>
      </w:r>
      <w:r w:rsidR="00D70CF5" w:rsidRPr="00A14C43">
        <w:rPr>
          <w:iCs/>
          <w:sz w:val="28"/>
          <w:szCs w:val="28"/>
        </w:rPr>
        <w:t>установлены специальные нормы, касающиеся предоставления субсидий иным некоммерческим организациям.</w:t>
      </w:r>
    </w:p>
    <w:p w:rsidR="00A44BC5" w:rsidRPr="00A14C43" w:rsidRDefault="00A44BC5" w:rsidP="00F25885">
      <w:pPr>
        <w:pStyle w:val="ab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A14C43">
        <w:rPr>
          <w:iCs/>
          <w:sz w:val="28"/>
          <w:szCs w:val="28"/>
        </w:rPr>
        <w:t xml:space="preserve">Из буквального толкования пункта 2 статьи 78 БК РФ следует, что </w:t>
      </w:r>
      <w:r w:rsidRPr="00A14C43">
        <w:rPr>
          <w:sz w:val="28"/>
          <w:szCs w:val="28"/>
        </w:rPr>
        <w:t>решение представительного органа муниципального образования о местном бюджете является первоочередным документом, устанавливающим случаи и порядок предоставления субсидий.</w:t>
      </w:r>
    </w:p>
    <w:p w:rsidR="00A44BC5" w:rsidRPr="00A14C43" w:rsidRDefault="00A44BC5" w:rsidP="00F25885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4C43">
        <w:rPr>
          <w:iCs/>
          <w:sz w:val="28"/>
          <w:szCs w:val="28"/>
        </w:rPr>
        <w:t xml:space="preserve">Вместе с </w:t>
      </w:r>
      <w:r w:rsidR="00D56A69" w:rsidRPr="00A14C43">
        <w:rPr>
          <w:iCs/>
          <w:sz w:val="28"/>
          <w:szCs w:val="28"/>
        </w:rPr>
        <w:t xml:space="preserve">тем, муниципальный правовой акт </w:t>
      </w:r>
      <w:r w:rsidRPr="00A14C43">
        <w:rPr>
          <w:iCs/>
          <w:sz w:val="28"/>
          <w:szCs w:val="28"/>
        </w:rPr>
        <w:t>администрации</w:t>
      </w:r>
      <w:r w:rsidR="00D56A69" w:rsidRPr="00A14C43">
        <w:rPr>
          <w:iCs/>
          <w:sz w:val="28"/>
          <w:szCs w:val="28"/>
        </w:rPr>
        <w:t xml:space="preserve"> муниципального образования</w:t>
      </w:r>
      <w:r w:rsidRPr="00A14C43">
        <w:rPr>
          <w:iCs/>
          <w:sz w:val="28"/>
          <w:szCs w:val="28"/>
        </w:rPr>
        <w:t xml:space="preserve"> принимается в соответствии с </w:t>
      </w:r>
      <w:r w:rsidRPr="00A14C43">
        <w:rPr>
          <w:sz w:val="28"/>
          <w:szCs w:val="28"/>
        </w:rPr>
        <w:t xml:space="preserve">решением представительного органа муниципального образования о местном бюджете, следовательно, </w:t>
      </w:r>
      <w:r w:rsidRPr="00A14C43">
        <w:rPr>
          <w:rFonts w:eastAsia="Calibri"/>
          <w:sz w:val="28"/>
          <w:szCs w:val="28"/>
          <w:lang w:eastAsia="en-US"/>
        </w:rPr>
        <w:t>с той же периодичностью</w:t>
      </w:r>
      <w:r w:rsidRPr="00A14C43">
        <w:rPr>
          <w:sz w:val="28"/>
          <w:szCs w:val="28"/>
        </w:rPr>
        <w:t xml:space="preserve"> и не</w:t>
      </w:r>
      <w:r w:rsidR="006749CF" w:rsidRPr="00A14C43">
        <w:rPr>
          <w:sz w:val="28"/>
          <w:szCs w:val="28"/>
        </w:rPr>
        <w:t xml:space="preserve"> должен </w:t>
      </w:r>
      <w:r w:rsidRPr="00A14C43">
        <w:rPr>
          <w:sz w:val="28"/>
          <w:szCs w:val="28"/>
        </w:rPr>
        <w:t>противоречит</w:t>
      </w:r>
      <w:r w:rsidR="006749CF" w:rsidRPr="00A14C43">
        <w:rPr>
          <w:sz w:val="28"/>
          <w:szCs w:val="28"/>
        </w:rPr>
        <w:t>ь</w:t>
      </w:r>
      <w:r w:rsidRPr="00A14C43">
        <w:rPr>
          <w:sz w:val="28"/>
          <w:szCs w:val="28"/>
        </w:rPr>
        <w:t xml:space="preserve"> ему.</w:t>
      </w:r>
    </w:p>
    <w:p w:rsidR="00D70CF5" w:rsidRPr="00A14C43" w:rsidRDefault="00D56A69" w:rsidP="00AA501B">
      <w:pPr>
        <w:pStyle w:val="ab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A14C43">
        <w:rPr>
          <w:sz w:val="28"/>
          <w:szCs w:val="28"/>
        </w:rPr>
        <w:t>При этом</w:t>
      </w:r>
      <w:r w:rsidR="00D70CF5" w:rsidRPr="00A14C43">
        <w:rPr>
          <w:sz w:val="28"/>
          <w:szCs w:val="28"/>
        </w:rPr>
        <w:t>,</w:t>
      </w:r>
      <w:r w:rsidR="00DE688F" w:rsidRPr="00A14C43">
        <w:rPr>
          <w:sz w:val="28"/>
          <w:szCs w:val="28"/>
        </w:rPr>
        <w:t xml:space="preserve"> </w:t>
      </w:r>
      <w:r w:rsidR="00D70CF5" w:rsidRPr="00A14C43">
        <w:rPr>
          <w:sz w:val="28"/>
          <w:szCs w:val="28"/>
        </w:rPr>
        <w:t>в ходе проведения экспертизы установлено, что</w:t>
      </w:r>
      <w:r w:rsidR="007C3FAE" w:rsidRPr="00A14C43">
        <w:rPr>
          <w:sz w:val="28"/>
          <w:szCs w:val="28"/>
        </w:rPr>
        <w:t xml:space="preserve"> действовавшее </w:t>
      </w:r>
      <w:r w:rsidR="006B5BA7" w:rsidRPr="00A14C43">
        <w:rPr>
          <w:sz w:val="28"/>
          <w:szCs w:val="28"/>
        </w:rPr>
        <w:t xml:space="preserve"> в 2015-2016 годах </w:t>
      </w:r>
      <w:r w:rsidR="007C3FAE" w:rsidRPr="00A14C43">
        <w:rPr>
          <w:sz w:val="28"/>
          <w:szCs w:val="28"/>
        </w:rPr>
        <w:t>постановление администрации города Нефтеюганска от 18.08.2014 № 123-нп «Об утверждении порядка определения объ</w:t>
      </w:r>
      <w:r w:rsidR="006B5BA7" w:rsidRPr="00A14C43">
        <w:rPr>
          <w:sz w:val="28"/>
          <w:szCs w:val="28"/>
        </w:rPr>
        <w:t>ё</w:t>
      </w:r>
      <w:r w:rsidR="007C3FAE" w:rsidRPr="00A14C43">
        <w:rPr>
          <w:sz w:val="28"/>
          <w:szCs w:val="28"/>
        </w:rPr>
        <w:t>ма и условий предоставления  субсидии социально ориентированным некоммерческим  орга</w:t>
      </w:r>
      <w:r w:rsidR="006749CF" w:rsidRPr="00A14C43">
        <w:rPr>
          <w:sz w:val="28"/>
          <w:szCs w:val="28"/>
        </w:rPr>
        <w:t>низациям, не являющимся муниципальными учреждениями, осуществляющим деятельность в предоставлении общего образования на территории города Нефтеюганска, на оплату коммунальных услуг, содержание имущест</w:t>
      </w:r>
      <w:r w:rsidR="006B5BA7" w:rsidRPr="00A14C43">
        <w:rPr>
          <w:sz w:val="28"/>
          <w:szCs w:val="28"/>
        </w:rPr>
        <w:t>в</w:t>
      </w:r>
      <w:r w:rsidR="006749CF" w:rsidRPr="00A14C43">
        <w:rPr>
          <w:sz w:val="28"/>
          <w:szCs w:val="28"/>
        </w:rPr>
        <w:t>а»</w:t>
      </w:r>
      <w:r w:rsidR="006B5BA7" w:rsidRPr="00A14C43">
        <w:rPr>
          <w:sz w:val="28"/>
          <w:szCs w:val="28"/>
        </w:rPr>
        <w:t xml:space="preserve"> (с изменениями от 01.09.2015 №</w:t>
      </w:r>
      <w:r w:rsidR="00EA711D" w:rsidRPr="00A14C43">
        <w:rPr>
          <w:sz w:val="28"/>
          <w:szCs w:val="28"/>
        </w:rPr>
        <w:t xml:space="preserve"> </w:t>
      </w:r>
      <w:hyperlink r:id="rId11" w:history="1">
        <w:r w:rsidR="006B5BA7" w:rsidRPr="00A14C43">
          <w:rPr>
            <w:rStyle w:val="ad"/>
            <w:color w:val="auto"/>
            <w:sz w:val="28"/>
            <w:szCs w:val="28"/>
            <w:u w:val="none"/>
          </w:rPr>
          <w:t>113-нп</w:t>
        </w:r>
      </w:hyperlink>
      <w:r w:rsidR="006B5BA7" w:rsidRPr="00A14C43">
        <w:rPr>
          <w:sz w:val="28"/>
          <w:szCs w:val="28"/>
        </w:rPr>
        <w:t xml:space="preserve">; от 29.02.2016 </w:t>
      </w:r>
      <w:hyperlink r:id="rId12" w:history="1">
        <w:r w:rsidR="006B5BA7" w:rsidRPr="00A14C43">
          <w:rPr>
            <w:rStyle w:val="ad"/>
            <w:color w:val="auto"/>
            <w:sz w:val="28"/>
            <w:szCs w:val="28"/>
            <w:u w:val="none"/>
          </w:rPr>
          <w:t>№</w:t>
        </w:r>
        <w:r w:rsidR="00EA711D" w:rsidRPr="00A14C43">
          <w:rPr>
            <w:rStyle w:val="ad"/>
            <w:color w:val="auto"/>
            <w:sz w:val="28"/>
            <w:szCs w:val="28"/>
            <w:u w:val="none"/>
          </w:rPr>
          <w:t xml:space="preserve"> </w:t>
        </w:r>
        <w:r w:rsidR="006B5BA7" w:rsidRPr="00A14C43">
          <w:rPr>
            <w:rStyle w:val="ad"/>
            <w:color w:val="auto"/>
            <w:sz w:val="28"/>
            <w:szCs w:val="28"/>
            <w:u w:val="none"/>
          </w:rPr>
          <w:t>31-нп</w:t>
        </w:r>
      </w:hyperlink>
      <w:r w:rsidR="006B5BA7" w:rsidRPr="00A14C43">
        <w:rPr>
          <w:sz w:val="28"/>
          <w:szCs w:val="28"/>
        </w:rPr>
        <w:t xml:space="preserve">; от 16.05.2016 </w:t>
      </w:r>
      <w:hyperlink r:id="rId13" w:history="1">
        <w:r w:rsidR="006B5BA7" w:rsidRPr="00A14C43">
          <w:rPr>
            <w:rStyle w:val="ad"/>
            <w:color w:val="auto"/>
            <w:sz w:val="28"/>
            <w:szCs w:val="28"/>
            <w:u w:val="none"/>
          </w:rPr>
          <w:t>№</w:t>
        </w:r>
        <w:r w:rsidR="00EA711D" w:rsidRPr="00A14C43">
          <w:rPr>
            <w:rStyle w:val="ad"/>
            <w:color w:val="auto"/>
            <w:sz w:val="28"/>
            <w:szCs w:val="28"/>
            <w:u w:val="none"/>
          </w:rPr>
          <w:t xml:space="preserve"> </w:t>
        </w:r>
        <w:r w:rsidR="006B5BA7" w:rsidRPr="00A14C43">
          <w:rPr>
            <w:rStyle w:val="ad"/>
            <w:color w:val="auto"/>
            <w:sz w:val="28"/>
            <w:szCs w:val="28"/>
            <w:u w:val="none"/>
          </w:rPr>
          <w:t>70-нп</w:t>
        </w:r>
      </w:hyperlink>
      <w:r w:rsidR="006B5BA7" w:rsidRPr="00A14C43">
        <w:rPr>
          <w:sz w:val="28"/>
          <w:szCs w:val="28"/>
        </w:rPr>
        <w:t>) нарушало нормы статьи 78 БК РФ.</w:t>
      </w:r>
    </w:p>
    <w:p w:rsidR="00C548AC" w:rsidRPr="00A14C43" w:rsidRDefault="00D70CF5" w:rsidP="00F25885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Во избежание нарушения статьи 78 БК РФ</w:t>
      </w:r>
      <w:r w:rsidR="00E82D4E" w:rsidRPr="00A14C43">
        <w:rPr>
          <w:sz w:val="28"/>
          <w:szCs w:val="28"/>
        </w:rPr>
        <w:t xml:space="preserve"> рекомендуем на 201</w:t>
      </w:r>
      <w:r w:rsidR="00C11828" w:rsidRPr="00A14C43">
        <w:rPr>
          <w:sz w:val="28"/>
          <w:szCs w:val="28"/>
        </w:rPr>
        <w:t>8</w:t>
      </w:r>
      <w:r w:rsidR="00E82D4E" w:rsidRPr="00A14C43">
        <w:rPr>
          <w:sz w:val="28"/>
          <w:szCs w:val="28"/>
        </w:rPr>
        <w:t xml:space="preserve"> год после утверждения решения о бюджете разработать и утвердить соответствующий правовой акт</w:t>
      </w:r>
      <w:r w:rsidR="00D56A69" w:rsidRPr="00A14C43">
        <w:rPr>
          <w:sz w:val="28"/>
          <w:szCs w:val="28"/>
        </w:rPr>
        <w:t>,</w:t>
      </w:r>
      <w:r w:rsidRPr="00A14C43">
        <w:rPr>
          <w:sz w:val="28"/>
          <w:szCs w:val="28"/>
        </w:rPr>
        <w:t xml:space="preserve"> </w:t>
      </w:r>
      <w:r w:rsidR="00E82D4E" w:rsidRPr="00A14C43">
        <w:rPr>
          <w:sz w:val="28"/>
          <w:szCs w:val="28"/>
        </w:rPr>
        <w:t>устанавливающий случаи и порядок предоставления субсидий.</w:t>
      </w:r>
    </w:p>
    <w:p w:rsidR="008B34E6" w:rsidRPr="00A14C43" w:rsidRDefault="008B34E6" w:rsidP="004628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4. Финансовые показатели, содержащиеся в проекте изменений, соответствуют расч</w:t>
      </w:r>
      <w:r w:rsidR="00D56A69" w:rsidRPr="00A14C43">
        <w:rPr>
          <w:sz w:val="28"/>
          <w:szCs w:val="28"/>
        </w:rPr>
        <w:t>ё</w:t>
      </w:r>
      <w:r w:rsidRPr="00A14C43">
        <w:rPr>
          <w:sz w:val="28"/>
          <w:szCs w:val="28"/>
        </w:rPr>
        <w:t>там, пред</w:t>
      </w:r>
      <w:r w:rsidR="006A5767" w:rsidRPr="00A14C43">
        <w:rPr>
          <w:sz w:val="28"/>
          <w:szCs w:val="28"/>
        </w:rPr>
        <w:t>о</w:t>
      </w:r>
      <w:r w:rsidRPr="00A14C43">
        <w:rPr>
          <w:sz w:val="28"/>
          <w:szCs w:val="28"/>
        </w:rPr>
        <w:t>ставленным на экспертизу.</w:t>
      </w:r>
    </w:p>
    <w:p w:rsidR="000740A1" w:rsidRPr="00A14C43" w:rsidRDefault="000740A1" w:rsidP="000740A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</w:t>
      </w:r>
      <w:r w:rsidR="00C11828" w:rsidRPr="00A14C43">
        <w:rPr>
          <w:sz w:val="28"/>
          <w:szCs w:val="28"/>
        </w:rPr>
        <w:t>тверждение с учётом рекомендации, отраженной</w:t>
      </w:r>
      <w:r w:rsidRPr="00A14C43">
        <w:rPr>
          <w:sz w:val="28"/>
          <w:szCs w:val="28"/>
        </w:rPr>
        <w:t xml:space="preserve"> в настоящем заключении. </w:t>
      </w:r>
    </w:p>
    <w:p w:rsidR="000740A1" w:rsidRPr="00A14C43" w:rsidRDefault="000740A1" w:rsidP="000740A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740A1" w:rsidRPr="00A14C43" w:rsidRDefault="00C11828" w:rsidP="000740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4C43">
        <w:rPr>
          <w:sz w:val="28"/>
          <w:szCs w:val="28"/>
          <w:shd w:val="clear" w:color="auto" w:fill="FFFFFF"/>
        </w:rPr>
        <w:t>Информацию о решении</w:t>
      </w:r>
      <w:r w:rsidR="000740A1" w:rsidRPr="00A14C43">
        <w:rPr>
          <w:sz w:val="28"/>
          <w:szCs w:val="28"/>
          <w:shd w:val="clear" w:color="auto" w:fill="FFFFFF"/>
        </w:rPr>
        <w:t>, принят</w:t>
      </w:r>
      <w:r w:rsidRPr="00A14C43">
        <w:rPr>
          <w:sz w:val="28"/>
          <w:szCs w:val="28"/>
          <w:shd w:val="clear" w:color="auto" w:fill="FFFFFF"/>
        </w:rPr>
        <w:t>ом</w:t>
      </w:r>
      <w:r w:rsidR="000740A1" w:rsidRPr="00A14C43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Счётной палаты до </w:t>
      </w:r>
      <w:r w:rsidRPr="00A14C43">
        <w:rPr>
          <w:sz w:val="28"/>
          <w:szCs w:val="28"/>
          <w:shd w:val="clear" w:color="auto" w:fill="FFFFFF"/>
        </w:rPr>
        <w:t>10</w:t>
      </w:r>
      <w:r w:rsidR="000740A1" w:rsidRPr="00A14C43">
        <w:rPr>
          <w:sz w:val="28"/>
          <w:szCs w:val="28"/>
          <w:shd w:val="clear" w:color="auto" w:fill="FFFFFF"/>
        </w:rPr>
        <w:t>.10.201</w:t>
      </w:r>
      <w:r w:rsidRPr="00A14C43">
        <w:rPr>
          <w:sz w:val="28"/>
          <w:szCs w:val="28"/>
          <w:shd w:val="clear" w:color="auto" w:fill="FFFFFF"/>
        </w:rPr>
        <w:t>7</w:t>
      </w:r>
      <w:r w:rsidR="000740A1" w:rsidRPr="00A14C43">
        <w:rPr>
          <w:sz w:val="28"/>
          <w:szCs w:val="28"/>
          <w:shd w:val="clear" w:color="auto" w:fill="FFFFFF"/>
        </w:rPr>
        <w:t xml:space="preserve"> года.</w:t>
      </w:r>
    </w:p>
    <w:p w:rsidR="008B34E6" w:rsidRPr="00A14C43" w:rsidRDefault="008B34E6" w:rsidP="004628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1747" w:rsidRPr="00A14C43" w:rsidRDefault="00AA1747" w:rsidP="004628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5005E" w:rsidRPr="00A14C43" w:rsidRDefault="0065005E" w:rsidP="004628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1747" w:rsidRPr="00A14C43" w:rsidRDefault="00460758" w:rsidP="000740A1">
      <w:pPr>
        <w:jc w:val="both"/>
        <w:rPr>
          <w:sz w:val="28"/>
          <w:szCs w:val="28"/>
        </w:rPr>
      </w:pPr>
      <w:r w:rsidRPr="00A14C43">
        <w:rPr>
          <w:sz w:val="28"/>
          <w:szCs w:val="28"/>
        </w:rPr>
        <w:t xml:space="preserve">Председатель     </w:t>
      </w:r>
      <w:r w:rsidR="00AA1747" w:rsidRPr="00A14C43">
        <w:rPr>
          <w:sz w:val="28"/>
          <w:szCs w:val="28"/>
        </w:rPr>
        <w:tab/>
      </w:r>
      <w:r w:rsidR="00AA1747" w:rsidRPr="00A14C43">
        <w:rPr>
          <w:sz w:val="28"/>
          <w:szCs w:val="28"/>
        </w:rPr>
        <w:tab/>
      </w:r>
      <w:r w:rsidR="00AA1747" w:rsidRPr="00A14C43">
        <w:rPr>
          <w:sz w:val="28"/>
          <w:szCs w:val="28"/>
        </w:rPr>
        <w:tab/>
      </w:r>
      <w:r w:rsidR="00AA1747" w:rsidRPr="00A14C43">
        <w:rPr>
          <w:sz w:val="28"/>
          <w:szCs w:val="28"/>
        </w:rPr>
        <w:tab/>
      </w:r>
      <w:r w:rsidRPr="00A14C43">
        <w:rPr>
          <w:sz w:val="28"/>
          <w:szCs w:val="28"/>
        </w:rPr>
        <w:t xml:space="preserve">         </w:t>
      </w:r>
      <w:r w:rsidR="000740A1" w:rsidRPr="00A14C43">
        <w:rPr>
          <w:sz w:val="28"/>
          <w:szCs w:val="28"/>
        </w:rPr>
        <w:t xml:space="preserve">         </w:t>
      </w:r>
      <w:r w:rsidRPr="00A14C43">
        <w:rPr>
          <w:sz w:val="28"/>
          <w:szCs w:val="28"/>
        </w:rPr>
        <w:t xml:space="preserve">              </w:t>
      </w:r>
      <w:r w:rsidR="00AA1747" w:rsidRPr="00A14C43">
        <w:rPr>
          <w:sz w:val="28"/>
          <w:szCs w:val="28"/>
        </w:rPr>
        <w:tab/>
      </w:r>
      <w:r w:rsidR="00C11828" w:rsidRPr="00A14C43">
        <w:rPr>
          <w:sz w:val="28"/>
          <w:szCs w:val="28"/>
        </w:rPr>
        <w:t xml:space="preserve">          </w:t>
      </w:r>
      <w:r w:rsidR="00AA1747" w:rsidRPr="00A14C43">
        <w:rPr>
          <w:sz w:val="28"/>
          <w:szCs w:val="28"/>
        </w:rPr>
        <w:tab/>
      </w:r>
      <w:r w:rsidRPr="00A14C43">
        <w:rPr>
          <w:sz w:val="28"/>
          <w:szCs w:val="28"/>
        </w:rPr>
        <w:t xml:space="preserve">Гичкина С.А. </w:t>
      </w:r>
    </w:p>
    <w:p w:rsidR="00B94B5A" w:rsidRDefault="00B94B5A" w:rsidP="004628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04CC9" w:rsidRPr="00A14C43" w:rsidRDefault="00E04CC9" w:rsidP="00462866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675E9" w:rsidRPr="00C11828" w:rsidRDefault="00B13D53" w:rsidP="000740A1">
      <w:pPr>
        <w:tabs>
          <w:tab w:val="left" w:pos="0"/>
        </w:tabs>
        <w:jc w:val="both"/>
        <w:rPr>
          <w:sz w:val="20"/>
          <w:szCs w:val="20"/>
        </w:rPr>
      </w:pPr>
      <w:r w:rsidRPr="00C11828">
        <w:rPr>
          <w:sz w:val="20"/>
          <w:szCs w:val="20"/>
        </w:rPr>
        <w:t>И</w:t>
      </w:r>
      <w:r w:rsidR="00E675E9" w:rsidRPr="00C11828">
        <w:rPr>
          <w:sz w:val="20"/>
          <w:szCs w:val="20"/>
        </w:rPr>
        <w:t>сполнитель:</w:t>
      </w:r>
    </w:p>
    <w:p w:rsidR="00E675E9" w:rsidRPr="00C11828" w:rsidRDefault="006942EF" w:rsidP="000740A1">
      <w:pPr>
        <w:tabs>
          <w:tab w:val="left" w:pos="0"/>
        </w:tabs>
        <w:jc w:val="both"/>
        <w:rPr>
          <w:sz w:val="20"/>
          <w:szCs w:val="20"/>
        </w:rPr>
      </w:pPr>
      <w:r w:rsidRPr="00C11828">
        <w:rPr>
          <w:sz w:val="20"/>
          <w:szCs w:val="20"/>
        </w:rPr>
        <w:t>инспектор</w:t>
      </w:r>
      <w:r w:rsidR="00E675E9" w:rsidRPr="00C11828">
        <w:rPr>
          <w:sz w:val="20"/>
          <w:szCs w:val="20"/>
        </w:rPr>
        <w:t xml:space="preserve"> инспекторского отдела № </w:t>
      </w:r>
      <w:r w:rsidR="000740A1" w:rsidRPr="00C11828">
        <w:rPr>
          <w:sz w:val="20"/>
          <w:szCs w:val="20"/>
        </w:rPr>
        <w:t>2</w:t>
      </w:r>
    </w:p>
    <w:p w:rsidR="00E675E9" w:rsidRPr="00C11828" w:rsidRDefault="00E675E9" w:rsidP="000740A1">
      <w:pPr>
        <w:tabs>
          <w:tab w:val="left" w:pos="0"/>
        </w:tabs>
        <w:jc w:val="both"/>
        <w:rPr>
          <w:sz w:val="20"/>
          <w:szCs w:val="20"/>
        </w:rPr>
      </w:pPr>
      <w:r w:rsidRPr="00C11828">
        <w:rPr>
          <w:sz w:val="20"/>
          <w:szCs w:val="20"/>
        </w:rPr>
        <w:t>Сч</w:t>
      </w:r>
      <w:r w:rsidR="00C11828" w:rsidRPr="00C11828">
        <w:rPr>
          <w:sz w:val="20"/>
          <w:szCs w:val="20"/>
        </w:rPr>
        <w:t>ё</w:t>
      </w:r>
      <w:r w:rsidRPr="00C11828">
        <w:rPr>
          <w:sz w:val="20"/>
          <w:szCs w:val="20"/>
        </w:rPr>
        <w:t>тной палаты города Нефтеюганска</w:t>
      </w:r>
    </w:p>
    <w:p w:rsidR="006E5BE8" w:rsidRPr="00C11828" w:rsidRDefault="00C11828" w:rsidP="000740A1">
      <w:pPr>
        <w:tabs>
          <w:tab w:val="left" w:pos="0"/>
        </w:tabs>
        <w:jc w:val="both"/>
      </w:pPr>
      <w:r w:rsidRPr="00C11828">
        <w:rPr>
          <w:sz w:val="20"/>
          <w:szCs w:val="20"/>
        </w:rPr>
        <w:t>Глазунова Галина Михайловна</w:t>
      </w:r>
      <w:r>
        <w:rPr>
          <w:sz w:val="20"/>
          <w:szCs w:val="20"/>
        </w:rPr>
        <w:t xml:space="preserve"> т</w:t>
      </w:r>
      <w:r w:rsidR="00E675E9" w:rsidRPr="00C11828">
        <w:rPr>
          <w:sz w:val="20"/>
          <w:szCs w:val="20"/>
        </w:rPr>
        <w:t xml:space="preserve">ел. 8 (3463) </w:t>
      </w:r>
      <w:r w:rsidRPr="00C11828">
        <w:rPr>
          <w:sz w:val="20"/>
          <w:szCs w:val="20"/>
        </w:rPr>
        <w:t>203065</w:t>
      </w:r>
    </w:p>
    <w:sectPr w:rsidR="006E5BE8" w:rsidRPr="00C11828" w:rsidSect="00AC08DD">
      <w:headerReference w:type="default" r:id="rId1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69" w:rsidRDefault="00327069" w:rsidP="00E675E9">
      <w:r>
        <w:separator/>
      </w:r>
    </w:p>
  </w:endnote>
  <w:endnote w:type="continuationSeparator" w:id="0">
    <w:p w:rsidR="00327069" w:rsidRDefault="0032706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69" w:rsidRDefault="00327069" w:rsidP="00E675E9">
      <w:r>
        <w:separator/>
      </w:r>
    </w:p>
  </w:footnote>
  <w:footnote w:type="continuationSeparator" w:id="0">
    <w:p w:rsidR="00327069" w:rsidRDefault="0032706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7A65FA">
        <w:pPr>
          <w:pStyle w:val="a7"/>
          <w:jc w:val="center"/>
        </w:pPr>
        <w:r>
          <w:fldChar w:fldCharType="begin"/>
        </w:r>
        <w:r w:rsidR="000272F1">
          <w:instrText xml:space="preserve"> PAGE   \* MERGEFORMAT </w:instrText>
        </w:r>
        <w:r>
          <w:fldChar w:fldCharType="separate"/>
        </w:r>
        <w:r w:rsidR="00E04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4254"/>
    <w:multiLevelType w:val="hybridMultilevel"/>
    <w:tmpl w:val="05641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220D3"/>
    <w:rsid w:val="000272F1"/>
    <w:rsid w:val="00031D0F"/>
    <w:rsid w:val="0004298C"/>
    <w:rsid w:val="00045F0A"/>
    <w:rsid w:val="0004683F"/>
    <w:rsid w:val="00052A11"/>
    <w:rsid w:val="00063CE1"/>
    <w:rsid w:val="00064498"/>
    <w:rsid w:val="000740A1"/>
    <w:rsid w:val="00074E19"/>
    <w:rsid w:val="00077315"/>
    <w:rsid w:val="000A605B"/>
    <w:rsid w:val="000B1D28"/>
    <w:rsid w:val="000B6CF5"/>
    <w:rsid w:val="000C02A8"/>
    <w:rsid w:val="000C2459"/>
    <w:rsid w:val="000C2A8C"/>
    <w:rsid w:val="000D4153"/>
    <w:rsid w:val="000D6094"/>
    <w:rsid w:val="000D6529"/>
    <w:rsid w:val="000D79D3"/>
    <w:rsid w:val="000E442F"/>
    <w:rsid w:val="000E5509"/>
    <w:rsid w:val="000F17C3"/>
    <w:rsid w:val="000F61BE"/>
    <w:rsid w:val="0010194A"/>
    <w:rsid w:val="001039E0"/>
    <w:rsid w:val="00113D1C"/>
    <w:rsid w:val="00125398"/>
    <w:rsid w:val="00133582"/>
    <w:rsid w:val="00137DBC"/>
    <w:rsid w:val="001425D6"/>
    <w:rsid w:val="001522E1"/>
    <w:rsid w:val="00161D40"/>
    <w:rsid w:val="001624DE"/>
    <w:rsid w:val="00192257"/>
    <w:rsid w:val="0019271D"/>
    <w:rsid w:val="0019315C"/>
    <w:rsid w:val="00194A43"/>
    <w:rsid w:val="001B21C4"/>
    <w:rsid w:val="001B34BA"/>
    <w:rsid w:val="001B40B6"/>
    <w:rsid w:val="001B488D"/>
    <w:rsid w:val="001C34FD"/>
    <w:rsid w:val="001E14BC"/>
    <w:rsid w:val="001E717D"/>
    <w:rsid w:val="001E7935"/>
    <w:rsid w:val="00205969"/>
    <w:rsid w:val="00211721"/>
    <w:rsid w:val="00236F07"/>
    <w:rsid w:val="00243159"/>
    <w:rsid w:val="00250CCD"/>
    <w:rsid w:val="002549D2"/>
    <w:rsid w:val="00263ABD"/>
    <w:rsid w:val="00270C9B"/>
    <w:rsid w:val="00276003"/>
    <w:rsid w:val="00276824"/>
    <w:rsid w:val="00283894"/>
    <w:rsid w:val="00285E6C"/>
    <w:rsid w:val="002905DE"/>
    <w:rsid w:val="002916BD"/>
    <w:rsid w:val="002A20A8"/>
    <w:rsid w:val="002B0615"/>
    <w:rsid w:val="002B3557"/>
    <w:rsid w:val="002C283B"/>
    <w:rsid w:val="002C3897"/>
    <w:rsid w:val="002C64E2"/>
    <w:rsid w:val="002C682B"/>
    <w:rsid w:val="002D7290"/>
    <w:rsid w:val="002E2D2D"/>
    <w:rsid w:val="002E32A0"/>
    <w:rsid w:val="002F445E"/>
    <w:rsid w:val="002F51E3"/>
    <w:rsid w:val="002F58A2"/>
    <w:rsid w:val="002F6BFD"/>
    <w:rsid w:val="00301B80"/>
    <w:rsid w:val="00302522"/>
    <w:rsid w:val="0031314D"/>
    <w:rsid w:val="003138F4"/>
    <w:rsid w:val="0031690B"/>
    <w:rsid w:val="00324AAA"/>
    <w:rsid w:val="0032611F"/>
    <w:rsid w:val="00327069"/>
    <w:rsid w:val="003306C6"/>
    <w:rsid w:val="00332E8B"/>
    <w:rsid w:val="00333EC0"/>
    <w:rsid w:val="00336C62"/>
    <w:rsid w:val="00336C87"/>
    <w:rsid w:val="0034249C"/>
    <w:rsid w:val="003576B6"/>
    <w:rsid w:val="00360205"/>
    <w:rsid w:val="003635CF"/>
    <w:rsid w:val="00370DE5"/>
    <w:rsid w:val="00371952"/>
    <w:rsid w:val="0038716C"/>
    <w:rsid w:val="0038742F"/>
    <w:rsid w:val="003902D1"/>
    <w:rsid w:val="00393CC5"/>
    <w:rsid w:val="003A2EB9"/>
    <w:rsid w:val="003A3192"/>
    <w:rsid w:val="003A3DF7"/>
    <w:rsid w:val="003B04CE"/>
    <w:rsid w:val="003B7CB1"/>
    <w:rsid w:val="003B7E71"/>
    <w:rsid w:val="003C0E5B"/>
    <w:rsid w:val="003D2013"/>
    <w:rsid w:val="003D5433"/>
    <w:rsid w:val="003D6B7E"/>
    <w:rsid w:val="003D6C67"/>
    <w:rsid w:val="003E56F2"/>
    <w:rsid w:val="003E60F8"/>
    <w:rsid w:val="003F3DA8"/>
    <w:rsid w:val="003F764B"/>
    <w:rsid w:val="00404F98"/>
    <w:rsid w:val="0040568E"/>
    <w:rsid w:val="00410729"/>
    <w:rsid w:val="00412BCC"/>
    <w:rsid w:val="00424448"/>
    <w:rsid w:val="004322AC"/>
    <w:rsid w:val="004327C3"/>
    <w:rsid w:val="00432D5F"/>
    <w:rsid w:val="004401C5"/>
    <w:rsid w:val="00460758"/>
    <w:rsid w:val="00462866"/>
    <w:rsid w:val="00465935"/>
    <w:rsid w:val="004742C7"/>
    <w:rsid w:val="00483E74"/>
    <w:rsid w:val="00491C13"/>
    <w:rsid w:val="0049213D"/>
    <w:rsid w:val="0049215E"/>
    <w:rsid w:val="00492CEA"/>
    <w:rsid w:val="00497309"/>
    <w:rsid w:val="0049733C"/>
    <w:rsid w:val="004A3A22"/>
    <w:rsid w:val="004B04B0"/>
    <w:rsid w:val="004B0C57"/>
    <w:rsid w:val="004B3251"/>
    <w:rsid w:val="004B4D1E"/>
    <w:rsid w:val="004B5F9B"/>
    <w:rsid w:val="004C1078"/>
    <w:rsid w:val="004C10E0"/>
    <w:rsid w:val="004C364D"/>
    <w:rsid w:val="004C4014"/>
    <w:rsid w:val="004C4FEF"/>
    <w:rsid w:val="004D5891"/>
    <w:rsid w:val="004E162F"/>
    <w:rsid w:val="004F0471"/>
    <w:rsid w:val="004F04B1"/>
    <w:rsid w:val="00503597"/>
    <w:rsid w:val="00510A44"/>
    <w:rsid w:val="00515163"/>
    <w:rsid w:val="00521B6D"/>
    <w:rsid w:val="00532035"/>
    <w:rsid w:val="0055102E"/>
    <w:rsid w:val="00551510"/>
    <w:rsid w:val="0055155F"/>
    <w:rsid w:val="005542A0"/>
    <w:rsid w:val="005665D5"/>
    <w:rsid w:val="005801D4"/>
    <w:rsid w:val="005813E6"/>
    <w:rsid w:val="00584602"/>
    <w:rsid w:val="00586006"/>
    <w:rsid w:val="00587C8C"/>
    <w:rsid w:val="00594EB3"/>
    <w:rsid w:val="00596786"/>
    <w:rsid w:val="005A3B64"/>
    <w:rsid w:val="005B3915"/>
    <w:rsid w:val="005C1CCD"/>
    <w:rsid w:val="005C3415"/>
    <w:rsid w:val="005C516B"/>
    <w:rsid w:val="005C51FC"/>
    <w:rsid w:val="005C736A"/>
    <w:rsid w:val="005D032F"/>
    <w:rsid w:val="005D253B"/>
    <w:rsid w:val="005E327B"/>
    <w:rsid w:val="005E3FC7"/>
    <w:rsid w:val="005F70D7"/>
    <w:rsid w:val="00603B57"/>
    <w:rsid w:val="00605E71"/>
    <w:rsid w:val="00615BD6"/>
    <w:rsid w:val="00616EBD"/>
    <w:rsid w:val="00624111"/>
    <w:rsid w:val="006249B1"/>
    <w:rsid w:val="00625E24"/>
    <w:rsid w:val="00626A70"/>
    <w:rsid w:val="00641262"/>
    <w:rsid w:val="00641A82"/>
    <w:rsid w:val="0065005E"/>
    <w:rsid w:val="00651324"/>
    <w:rsid w:val="00651DE6"/>
    <w:rsid w:val="00660372"/>
    <w:rsid w:val="00662C38"/>
    <w:rsid w:val="00664E47"/>
    <w:rsid w:val="00673E86"/>
    <w:rsid w:val="006749CF"/>
    <w:rsid w:val="00674FDA"/>
    <w:rsid w:val="006751CE"/>
    <w:rsid w:val="00681036"/>
    <w:rsid w:val="006942EF"/>
    <w:rsid w:val="006A5767"/>
    <w:rsid w:val="006B0C13"/>
    <w:rsid w:val="006B5517"/>
    <w:rsid w:val="006B5BA7"/>
    <w:rsid w:val="006C3ED6"/>
    <w:rsid w:val="006C6EB4"/>
    <w:rsid w:val="006D6A01"/>
    <w:rsid w:val="006E1426"/>
    <w:rsid w:val="006E5BE8"/>
    <w:rsid w:val="006E7920"/>
    <w:rsid w:val="006F0141"/>
    <w:rsid w:val="006F3E3B"/>
    <w:rsid w:val="006F79ED"/>
    <w:rsid w:val="007046F7"/>
    <w:rsid w:val="00704A45"/>
    <w:rsid w:val="00710F30"/>
    <w:rsid w:val="00711351"/>
    <w:rsid w:val="00717E82"/>
    <w:rsid w:val="00723FC5"/>
    <w:rsid w:val="00726A95"/>
    <w:rsid w:val="00726DB6"/>
    <w:rsid w:val="0074586F"/>
    <w:rsid w:val="007479BB"/>
    <w:rsid w:val="00750973"/>
    <w:rsid w:val="00756FF7"/>
    <w:rsid w:val="007643DC"/>
    <w:rsid w:val="0077490C"/>
    <w:rsid w:val="00776AA9"/>
    <w:rsid w:val="00786E31"/>
    <w:rsid w:val="007940B3"/>
    <w:rsid w:val="0079689F"/>
    <w:rsid w:val="007A39F0"/>
    <w:rsid w:val="007A65FA"/>
    <w:rsid w:val="007A6C67"/>
    <w:rsid w:val="007A75F7"/>
    <w:rsid w:val="007C1FEE"/>
    <w:rsid w:val="007C3805"/>
    <w:rsid w:val="007C391B"/>
    <w:rsid w:val="007C3FAE"/>
    <w:rsid w:val="007C75AE"/>
    <w:rsid w:val="007D704A"/>
    <w:rsid w:val="007E22F2"/>
    <w:rsid w:val="007E43F0"/>
    <w:rsid w:val="007E538A"/>
    <w:rsid w:val="007F50A7"/>
    <w:rsid w:val="007F64EE"/>
    <w:rsid w:val="00801CD3"/>
    <w:rsid w:val="00805642"/>
    <w:rsid w:val="00805DD9"/>
    <w:rsid w:val="00810C7D"/>
    <w:rsid w:val="00817394"/>
    <w:rsid w:val="00820793"/>
    <w:rsid w:val="00820A1B"/>
    <w:rsid w:val="008261E6"/>
    <w:rsid w:val="00835C78"/>
    <w:rsid w:val="008367F3"/>
    <w:rsid w:val="00837B9A"/>
    <w:rsid w:val="00840C31"/>
    <w:rsid w:val="00847F37"/>
    <w:rsid w:val="00854804"/>
    <w:rsid w:val="00855E6E"/>
    <w:rsid w:val="00860834"/>
    <w:rsid w:val="00862110"/>
    <w:rsid w:val="00863867"/>
    <w:rsid w:val="00864F6E"/>
    <w:rsid w:val="008844CD"/>
    <w:rsid w:val="0089404E"/>
    <w:rsid w:val="00894498"/>
    <w:rsid w:val="008A02F0"/>
    <w:rsid w:val="008A3BD9"/>
    <w:rsid w:val="008B34E6"/>
    <w:rsid w:val="008C345D"/>
    <w:rsid w:val="008D3BF2"/>
    <w:rsid w:val="008D5B73"/>
    <w:rsid w:val="008E27E5"/>
    <w:rsid w:val="008E40CC"/>
    <w:rsid w:val="008F1F21"/>
    <w:rsid w:val="008F526B"/>
    <w:rsid w:val="009023A3"/>
    <w:rsid w:val="009077C1"/>
    <w:rsid w:val="00913842"/>
    <w:rsid w:val="0092204E"/>
    <w:rsid w:val="00930BAD"/>
    <w:rsid w:val="00944682"/>
    <w:rsid w:val="00945C2A"/>
    <w:rsid w:val="009602C1"/>
    <w:rsid w:val="00961661"/>
    <w:rsid w:val="009623AB"/>
    <w:rsid w:val="00964216"/>
    <w:rsid w:val="009701AB"/>
    <w:rsid w:val="00981159"/>
    <w:rsid w:val="00984065"/>
    <w:rsid w:val="00984925"/>
    <w:rsid w:val="00990100"/>
    <w:rsid w:val="00996E17"/>
    <w:rsid w:val="009A1536"/>
    <w:rsid w:val="009A4BAC"/>
    <w:rsid w:val="009B3A51"/>
    <w:rsid w:val="009B69FB"/>
    <w:rsid w:val="009C62A5"/>
    <w:rsid w:val="009D185A"/>
    <w:rsid w:val="009D7EB0"/>
    <w:rsid w:val="009E32F1"/>
    <w:rsid w:val="009F2E0F"/>
    <w:rsid w:val="00A107F4"/>
    <w:rsid w:val="00A14B66"/>
    <w:rsid w:val="00A14C43"/>
    <w:rsid w:val="00A1572C"/>
    <w:rsid w:val="00A20185"/>
    <w:rsid w:val="00A2040F"/>
    <w:rsid w:val="00A207D3"/>
    <w:rsid w:val="00A2366E"/>
    <w:rsid w:val="00A34799"/>
    <w:rsid w:val="00A44BC5"/>
    <w:rsid w:val="00A45456"/>
    <w:rsid w:val="00A560A6"/>
    <w:rsid w:val="00A62899"/>
    <w:rsid w:val="00A676DF"/>
    <w:rsid w:val="00A7081A"/>
    <w:rsid w:val="00A718D8"/>
    <w:rsid w:val="00A77E67"/>
    <w:rsid w:val="00A929C1"/>
    <w:rsid w:val="00AA1747"/>
    <w:rsid w:val="00AA501B"/>
    <w:rsid w:val="00AA7CC0"/>
    <w:rsid w:val="00AC08DD"/>
    <w:rsid w:val="00AC0B46"/>
    <w:rsid w:val="00AD068E"/>
    <w:rsid w:val="00AD67A0"/>
    <w:rsid w:val="00AD7829"/>
    <w:rsid w:val="00AE1137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534C2"/>
    <w:rsid w:val="00B57B85"/>
    <w:rsid w:val="00B60CC6"/>
    <w:rsid w:val="00B61C51"/>
    <w:rsid w:val="00B667FD"/>
    <w:rsid w:val="00B704AA"/>
    <w:rsid w:val="00B736D1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D1A09"/>
    <w:rsid w:val="00BD1A38"/>
    <w:rsid w:val="00BE0DBC"/>
    <w:rsid w:val="00BE267F"/>
    <w:rsid w:val="00BE712C"/>
    <w:rsid w:val="00BF1483"/>
    <w:rsid w:val="00BF70A3"/>
    <w:rsid w:val="00C03687"/>
    <w:rsid w:val="00C05D95"/>
    <w:rsid w:val="00C11828"/>
    <w:rsid w:val="00C174D0"/>
    <w:rsid w:val="00C2083C"/>
    <w:rsid w:val="00C2227A"/>
    <w:rsid w:val="00C248CF"/>
    <w:rsid w:val="00C27739"/>
    <w:rsid w:val="00C31596"/>
    <w:rsid w:val="00C35693"/>
    <w:rsid w:val="00C451F4"/>
    <w:rsid w:val="00C47CD8"/>
    <w:rsid w:val="00C548AC"/>
    <w:rsid w:val="00C57001"/>
    <w:rsid w:val="00C64AF3"/>
    <w:rsid w:val="00C72096"/>
    <w:rsid w:val="00C93815"/>
    <w:rsid w:val="00CA3584"/>
    <w:rsid w:val="00CA3D0B"/>
    <w:rsid w:val="00CC3051"/>
    <w:rsid w:val="00CC4C58"/>
    <w:rsid w:val="00CC68B4"/>
    <w:rsid w:val="00CC7152"/>
    <w:rsid w:val="00CE3064"/>
    <w:rsid w:val="00CE6B92"/>
    <w:rsid w:val="00D02AC8"/>
    <w:rsid w:val="00D07D09"/>
    <w:rsid w:val="00D102F7"/>
    <w:rsid w:val="00D10C1E"/>
    <w:rsid w:val="00D11C8D"/>
    <w:rsid w:val="00D1259F"/>
    <w:rsid w:val="00D14802"/>
    <w:rsid w:val="00D16225"/>
    <w:rsid w:val="00D246B0"/>
    <w:rsid w:val="00D2497D"/>
    <w:rsid w:val="00D30A13"/>
    <w:rsid w:val="00D315D0"/>
    <w:rsid w:val="00D41E34"/>
    <w:rsid w:val="00D43054"/>
    <w:rsid w:val="00D431EC"/>
    <w:rsid w:val="00D523E6"/>
    <w:rsid w:val="00D56A69"/>
    <w:rsid w:val="00D70AA0"/>
    <w:rsid w:val="00D70CF5"/>
    <w:rsid w:val="00D73938"/>
    <w:rsid w:val="00D7465E"/>
    <w:rsid w:val="00D75698"/>
    <w:rsid w:val="00D8040A"/>
    <w:rsid w:val="00D855A1"/>
    <w:rsid w:val="00D85BD4"/>
    <w:rsid w:val="00D92CB5"/>
    <w:rsid w:val="00D93CF8"/>
    <w:rsid w:val="00D95601"/>
    <w:rsid w:val="00D97190"/>
    <w:rsid w:val="00DA4252"/>
    <w:rsid w:val="00DA75D1"/>
    <w:rsid w:val="00DB164B"/>
    <w:rsid w:val="00DB4C10"/>
    <w:rsid w:val="00DB57BF"/>
    <w:rsid w:val="00DB6A40"/>
    <w:rsid w:val="00DC43A5"/>
    <w:rsid w:val="00DD27A7"/>
    <w:rsid w:val="00DE143A"/>
    <w:rsid w:val="00DE688F"/>
    <w:rsid w:val="00DF1D7C"/>
    <w:rsid w:val="00E00647"/>
    <w:rsid w:val="00E03BDE"/>
    <w:rsid w:val="00E04CC9"/>
    <w:rsid w:val="00E05E98"/>
    <w:rsid w:val="00E14997"/>
    <w:rsid w:val="00E156A6"/>
    <w:rsid w:val="00E26B61"/>
    <w:rsid w:val="00E31687"/>
    <w:rsid w:val="00E355A9"/>
    <w:rsid w:val="00E35FDF"/>
    <w:rsid w:val="00E4663F"/>
    <w:rsid w:val="00E51D33"/>
    <w:rsid w:val="00E55BA2"/>
    <w:rsid w:val="00E55FD9"/>
    <w:rsid w:val="00E56E94"/>
    <w:rsid w:val="00E65B66"/>
    <w:rsid w:val="00E675E9"/>
    <w:rsid w:val="00E734FE"/>
    <w:rsid w:val="00E82D4E"/>
    <w:rsid w:val="00E8480F"/>
    <w:rsid w:val="00E869DD"/>
    <w:rsid w:val="00E91614"/>
    <w:rsid w:val="00E971C5"/>
    <w:rsid w:val="00EA066E"/>
    <w:rsid w:val="00EA38F2"/>
    <w:rsid w:val="00EA3E17"/>
    <w:rsid w:val="00EA711D"/>
    <w:rsid w:val="00EC172B"/>
    <w:rsid w:val="00EC70B3"/>
    <w:rsid w:val="00ED1848"/>
    <w:rsid w:val="00ED61C9"/>
    <w:rsid w:val="00EE247C"/>
    <w:rsid w:val="00EE2F30"/>
    <w:rsid w:val="00EE5013"/>
    <w:rsid w:val="00EE6746"/>
    <w:rsid w:val="00EE7902"/>
    <w:rsid w:val="00F008DD"/>
    <w:rsid w:val="00F00B9D"/>
    <w:rsid w:val="00F06A21"/>
    <w:rsid w:val="00F16A1B"/>
    <w:rsid w:val="00F17070"/>
    <w:rsid w:val="00F24207"/>
    <w:rsid w:val="00F25885"/>
    <w:rsid w:val="00F35243"/>
    <w:rsid w:val="00F370B1"/>
    <w:rsid w:val="00F37764"/>
    <w:rsid w:val="00F40C87"/>
    <w:rsid w:val="00F425A8"/>
    <w:rsid w:val="00F42E6B"/>
    <w:rsid w:val="00F50D14"/>
    <w:rsid w:val="00F54089"/>
    <w:rsid w:val="00F54A93"/>
    <w:rsid w:val="00F56DF1"/>
    <w:rsid w:val="00F57B33"/>
    <w:rsid w:val="00F7378B"/>
    <w:rsid w:val="00F7579C"/>
    <w:rsid w:val="00F77297"/>
    <w:rsid w:val="00F803F5"/>
    <w:rsid w:val="00F93519"/>
    <w:rsid w:val="00F971B2"/>
    <w:rsid w:val="00F97873"/>
    <w:rsid w:val="00F97A26"/>
    <w:rsid w:val="00F97E4E"/>
    <w:rsid w:val="00FA3D90"/>
    <w:rsid w:val="00FA4B13"/>
    <w:rsid w:val="00FA5856"/>
    <w:rsid w:val="00FA6713"/>
    <w:rsid w:val="00FB43E5"/>
    <w:rsid w:val="00FD6670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BD57DEF-D2AF-45DA-99D0-BAFCF1BE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ugansk.ru/uploads/2016/05/7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ugansk.ru/uploads/31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uploads/august/113_1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9BF2D-B608-41C1-BA7A-D534DDD0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54</cp:revision>
  <cp:lastPrinted>2017-10-04T10:37:00Z</cp:lastPrinted>
  <dcterms:created xsi:type="dcterms:W3CDTF">2016-07-28T05:35:00Z</dcterms:created>
  <dcterms:modified xsi:type="dcterms:W3CDTF">2017-11-03T08:49:00Z</dcterms:modified>
</cp:coreProperties>
</file>