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937D31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E30016" w:rsidRPr="00E55B07" w:rsidRDefault="00E30016" w:rsidP="00E30016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E30016" w:rsidRPr="00C05FAB" w:rsidRDefault="00E30016" w:rsidP="00E30016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="007F1AA8" w:rsidRPr="00462111">
          <w:rPr>
            <w:rStyle w:val="ad"/>
            <w:b/>
            <w:i w:val="0"/>
            <w:lang w:val="en-US"/>
          </w:rPr>
          <w:t>www.adm</w:t>
        </w:r>
        <w:r w:rsidR="007F1AA8" w:rsidRPr="00462111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="007F1AA8" w:rsidRPr="00462111">
          <w:rPr>
            <w:rStyle w:val="ad"/>
            <w:b/>
            <w:i w:val="0"/>
            <w:sz w:val="18"/>
            <w:szCs w:val="18"/>
          </w:rPr>
          <w:t>.</w:t>
        </w:r>
        <w:r w:rsidR="007F1AA8" w:rsidRPr="00462111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10194A" w:rsidRDefault="0067368F" w:rsidP="0010194A">
      <w:pPr>
        <w:jc w:val="center"/>
        <w:rPr>
          <w:rFonts w:ascii="Arial" w:hAnsi="Arial"/>
          <w:b/>
          <w:i/>
        </w:rPr>
      </w:pPr>
      <w:r>
        <w:pict>
          <v:line id="_x0000_s1026" style="position:absolute;left:0;text-align:left;z-index:251657216" from="1.35pt,.25pt" to="466.5pt,.6pt" o:allowincell="f" strokeweight="2pt"/>
        </w:pict>
      </w:r>
      <w:r>
        <w:pict>
          <v:line id="_x0000_s1027" style="position:absolute;left:0;text-align:left;z-index:251658240" from="1.35pt,3.05pt" to="467.95pt,3.1pt" o:allowincell="f" strokeweight=".5pt"/>
        </w:pic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10194A" w:rsidTr="00D03F2E">
        <w:tc>
          <w:tcPr>
            <w:tcW w:w="5211" w:type="dxa"/>
          </w:tcPr>
          <w:p w:rsidR="0010194A" w:rsidRDefault="008224E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 510 от 08.11.2017</w:t>
            </w:r>
          </w:p>
        </w:tc>
        <w:tc>
          <w:tcPr>
            <w:tcW w:w="4536" w:type="dxa"/>
            <w:hideMark/>
          </w:tcPr>
          <w:p w:rsidR="00B332F8" w:rsidRPr="00F303E6" w:rsidRDefault="00B332F8" w:rsidP="0067368F">
            <w:pPr>
              <w:rPr>
                <w:sz w:val="28"/>
                <w:szCs w:val="28"/>
              </w:rPr>
            </w:pPr>
          </w:p>
        </w:tc>
      </w:tr>
    </w:tbl>
    <w:p w:rsidR="00FF3468" w:rsidRDefault="00FF3468" w:rsidP="0010194A"/>
    <w:p w:rsidR="00BC16CC" w:rsidRDefault="00F97873" w:rsidP="004957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на проект изменений в муниципальную программу </w:t>
      </w:r>
      <w:r w:rsidR="004544E7">
        <w:rPr>
          <w:b/>
          <w:sz w:val="28"/>
          <w:szCs w:val="28"/>
        </w:rPr>
        <w:br/>
      </w:r>
      <w:r>
        <w:rPr>
          <w:b/>
          <w:sz w:val="28"/>
          <w:szCs w:val="28"/>
        </w:rPr>
        <w:t>города Нефтеюганска «</w:t>
      </w:r>
      <w:r w:rsidR="00250359">
        <w:rPr>
          <w:b/>
          <w:sz w:val="28"/>
          <w:szCs w:val="28"/>
        </w:rPr>
        <w:t>Защита населения и территории от чрезвычайных ситуаций, обеспечение первичных мер пожарной безопасности в городе Нефтеюганске</w:t>
      </w:r>
      <w:r w:rsidR="00A31660">
        <w:rPr>
          <w:b/>
          <w:sz w:val="28"/>
          <w:szCs w:val="28"/>
        </w:rPr>
        <w:t xml:space="preserve"> </w:t>
      </w:r>
      <w:r w:rsidR="00250359">
        <w:rPr>
          <w:b/>
          <w:sz w:val="28"/>
          <w:szCs w:val="28"/>
        </w:rPr>
        <w:t>на</w:t>
      </w:r>
      <w:r w:rsidR="00250359" w:rsidRPr="00A356F8">
        <w:rPr>
          <w:b/>
          <w:sz w:val="28"/>
          <w:szCs w:val="28"/>
        </w:rPr>
        <w:t xml:space="preserve"> 2014-2020 год</w:t>
      </w:r>
      <w:r w:rsidR="00250359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»</w:t>
      </w:r>
      <w:r w:rsidR="009645D4">
        <w:rPr>
          <w:b/>
          <w:sz w:val="28"/>
          <w:szCs w:val="28"/>
        </w:rPr>
        <w:t>.</w:t>
      </w:r>
    </w:p>
    <w:p w:rsidR="009645D4" w:rsidRDefault="009645D4" w:rsidP="009645D4">
      <w:pPr>
        <w:jc w:val="center"/>
      </w:pPr>
    </w:p>
    <w:p w:rsidR="0010194A" w:rsidRPr="009645D4" w:rsidRDefault="0010194A" w:rsidP="008E2399">
      <w:pPr>
        <w:spacing w:line="276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0A5DFA">
        <w:rPr>
          <w:sz w:val="28"/>
          <w:szCs w:val="28"/>
        </w:rPr>
        <w:t>Сч</w:t>
      </w:r>
      <w:r w:rsidR="00937D31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тная палата города Нефтеюганска на основании статьи 157 Бюджетного кодекса Российской </w:t>
      </w:r>
      <w:r w:rsidRPr="009645D4">
        <w:rPr>
          <w:sz w:val="28"/>
          <w:szCs w:val="28"/>
        </w:rPr>
        <w:t>Федерации, Положения о Сч</w:t>
      </w:r>
      <w:r w:rsidR="00937D31">
        <w:rPr>
          <w:sz w:val="28"/>
          <w:szCs w:val="28"/>
        </w:rPr>
        <w:t>ё</w:t>
      </w:r>
      <w:r w:rsidRPr="009645D4">
        <w:rPr>
          <w:sz w:val="28"/>
          <w:szCs w:val="28"/>
        </w:rPr>
        <w:t xml:space="preserve">тной палате города Нефтеюганска, рассмотрев проект </w:t>
      </w:r>
      <w:r w:rsidR="00FA5856" w:rsidRPr="009645D4">
        <w:rPr>
          <w:sz w:val="28"/>
          <w:szCs w:val="28"/>
        </w:rPr>
        <w:t xml:space="preserve">изменений в </w:t>
      </w:r>
      <w:r w:rsidRPr="009645D4">
        <w:rPr>
          <w:sz w:val="28"/>
          <w:szCs w:val="28"/>
        </w:rPr>
        <w:t>муниципальн</w:t>
      </w:r>
      <w:r w:rsidR="00FA5856" w:rsidRPr="009645D4">
        <w:rPr>
          <w:sz w:val="28"/>
          <w:szCs w:val="28"/>
        </w:rPr>
        <w:t>ую</w:t>
      </w:r>
      <w:r w:rsidRPr="009645D4">
        <w:rPr>
          <w:sz w:val="28"/>
          <w:szCs w:val="28"/>
        </w:rPr>
        <w:t xml:space="preserve"> программ</w:t>
      </w:r>
      <w:r w:rsidR="00FA5856" w:rsidRPr="009645D4">
        <w:rPr>
          <w:sz w:val="28"/>
          <w:szCs w:val="28"/>
        </w:rPr>
        <w:t>у</w:t>
      </w:r>
      <w:r w:rsidRPr="009645D4">
        <w:rPr>
          <w:sz w:val="28"/>
          <w:szCs w:val="28"/>
        </w:rPr>
        <w:t xml:space="preserve"> города Нефтеюганска </w:t>
      </w:r>
      <w:r w:rsidRPr="00250359">
        <w:rPr>
          <w:sz w:val="28"/>
          <w:szCs w:val="28"/>
        </w:rPr>
        <w:t>«</w:t>
      </w:r>
      <w:r w:rsidR="00250359" w:rsidRPr="00250359">
        <w:rPr>
          <w:sz w:val="28"/>
          <w:szCs w:val="28"/>
        </w:rPr>
        <w:t xml:space="preserve">Защита населения и территории </w:t>
      </w:r>
      <w:r w:rsidR="004544E7">
        <w:rPr>
          <w:sz w:val="28"/>
          <w:szCs w:val="28"/>
        </w:rPr>
        <w:br/>
      </w:r>
      <w:r w:rsidR="00250359" w:rsidRPr="00250359">
        <w:rPr>
          <w:sz w:val="28"/>
          <w:szCs w:val="28"/>
        </w:rPr>
        <w:t>от чрезвычайных ситуаций, обеспечение первичных мер пожарной безопасности в городе Нефтеюганске на 2014-2020 годы</w:t>
      </w:r>
      <w:r w:rsidRPr="00250359">
        <w:rPr>
          <w:sz w:val="28"/>
          <w:szCs w:val="28"/>
        </w:rPr>
        <w:t>» (</w:t>
      </w:r>
      <w:r w:rsidRPr="009645D4">
        <w:rPr>
          <w:sz w:val="28"/>
          <w:szCs w:val="28"/>
        </w:rPr>
        <w:t>далее по тексту – проект</w:t>
      </w:r>
      <w:r w:rsidR="00D7465E" w:rsidRPr="009645D4">
        <w:rPr>
          <w:sz w:val="28"/>
          <w:szCs w:val="28"/>
        </w:rPr>
        <w:t xml:space="preserve"> изменений</w:t>
      </w:r>
      <w:r w:rsidRPr="009645D4">
        <w:rPr>
          <w:sz w:val="28"/>
          <w:szCs w:val="28"/>
        </w:rPr>
        <w:t>), сообщает следующее.</w:t>
      </w:r>
    </w:p>
    <w:p w:rsidR="00FA5856" w:rsidRDefault="00FA5856" w:rsidP="008E239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D7465E" w:rsidRDefault="00FA5856" w:rsidP="008E239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</w:t>
      </w:r>
      <w:r w:rsidR="00EB100F">
        <w:rPr>
          <w:sz w:val="28"/>
          <w:szCs w:val="28"/>
        </w:rPr>
        <w:t>муниципальной п</w:t>
      </w:r>
      <w:r w:rsidR="00D7465E">
        <w:rPr>
          <w:sz w:val="28"/>
          <w:szCs w:val="28"/>
        </w:rPr>
        <w:t>рограммы в соответствии с компетенцией органов администрации – исполнителей программы;</w:t>
      </w:r>
    </w:p>
    <w:p w:rsidR="00FA5856" w:rsidRDefault="00D7465E" w:rsidP="008E239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F3468" w:rsidRPr="004B7DB9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="00FF3468" w:rsidRPr="004B7DB9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</w:t>
      </w:r>
      <w:r w:rsidR="00844073">
        <w:rPr>
          <w:sz w:val="28"/>
          <w:szCs w:val="28"/>
        </w:rPr>
        <w:t>тражё</w:t>
      </w:r>
      <w:r w:rsidR="00FF3468" w:rsidRPr="004B7DB9">
        <w:rPr>
          <w:sz w:val="28"/>
          <w:szCs w:val="28"/>
        </w:rPr>
        <w:t>нным в стратегии социально-экономического развития города и иных документах стратегического характера</w:t>
      </w:r>
      <w:r w:rsidR="00605E71">
        <w:rPr>
          <w:sz w:val="28"/>
          <w:szCs w:val="28"/>
        </w:rPr>
        <w:t>;</w:t>
      </w:r>
    </w:p>
    <w:p w:rsidR="001B2694" w:rsidRDefault="001B2694" w:rsidP="001B269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05E71"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</w:t>
      </w:r>
      <w:r w:rsidR="00937D31">
        <w:rPr>
          <w:sz w:val="28"/>
          <w:szCs w:val="28"/>
        </w:rPr>
        <w:t>ё</w:t>
      </w:r>
      <w:r w:rsidR="00605E71">
        <w:rPr>
          <w:sz w:val="28"/>
          <w:szCs w:val="28"/>
        </w:rPr>
        <w:t xml:space="preserve"> реализации из бюджета города.</w:t>
      </w:r>
    </w:p>
    <w:p w:rsidR="003325DF" w:rsidRPr="00BF47BC" w:rsidRDefault="001B2694" w:rsidP="001B269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5E71" w:rsidRPr="004D0143">
        <w:rPr>
          <w:sz w:val="28"/>
          <w:szCs w:val="28"/>
        </w:rPr>
        <w:t xml:space="preserve">2. </w:t>
      </w:r>
      <w:r w:rsidR="00E317F3" w:rsidRPr="00D3795B">
        <w:rPr>
          <w:sz w:val="28"/>
          <w:szCs w:val="28"/>
        </w:rPr>
        <w:t xml:space="preserve">Представленный </w:t>
      </w:r>
      <w:r w:rsidR="00112107">
        <w:rPr>
          <w:sz w:val="28"/>
          <w:szCs w:val="28"/>
        </w:rPr>
        <w:t>проект изменений соответствует п</w:t>
      </w:r>
      <w:r w:rsidR="00E317F3" w:rsidRPr="00D3795B">
        <w:rPr>
          <w:sz w:val="28"/>
          <w:szCs w:val="28"/>
        </w:rPr>
        <w:t>орядку принятия решений о разработке муниципальных программ города Нефтеюганска, их фор</w:t>
      </w:r>
      <w:r w:rsidR="00E317F3">
        <w:rPr>
          <w:sz w:val="28"/>
          <w:szCs w:val="28"/>
        </w:rPr>
        <w:t>мирования и реализации, утверждё</w:t>
      </w:r>
      <w:r w:rsidR="00E317F3" w:rsidRPr="00D3795B">
        <w:rPr>
          <w:sz w:val="28"/>
          <w:szCs w:val="28"/>
        </w:rPr>
        <w:t>нному постановлением администрации города Нефтеюганска от 22.08.2013 № 80-нп</w:t>
      </w:r>
      <w:r w:rsidR="00E317F3">
        <w:rPr>
          <w:sz w:val="28"/>
          <w:szCs w:val="28"/>
        </w:rPr>
        <w:t xml:space="preserve"> (далее – Порядок от 22.08.2013</w:t>
      </w:r>
      <w:r w:rsidR="00FE513E">
        <w:rPr>
          <w:sz w:val="28"/>
          <w:szCs w:val="28"/>
        </w:rPr>
        <w:t xml:space="preserve"> </w:t>
      </w:r>
      <w:r w:rsidR="00FE513E">
        <w:rPr>
          <w:sz w:val="28"/>
          <w:szCs w:val="28"/>
        </w:rPr>
        <w:br/>
      </w:r>
      <w:r w:rsidR="00E317F3">
        <w:rPr>
          <w:sz w:val="28"/>
          <w:szCs w:val="28"/>
        </w:rPr>
        <w:t>№ 80-нп)</w:t>
      </w:r>
      <w:r w:rsidR="00E317F3" w:rsidRPr="00D3795B">
        <w:rPr>
          <w:sz w:val="28"/>
          <w:szCs w:val="28"/>
        </w:rPr>
        <w:t>.</w:t>
      </w:r>
    </w:p>
    <w:p w:rsidR="003D5433" w:rsidRDefault="003325DF" w:rsidP="0067368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97190">
        <w:rPr>
          <w:sz w:val="28"/>
          <w:szCs w:val="28"/>
        </w:rPr>
        <w:t>П</w:t>
      </w:r>
      <w:r w:rsidR="00D97190" w:rsidRPr="00E05E98">
        <w:rPr>
          <w:sz w:val="28"/>
          <w:szCs w:val="28"/>
        </w:rPr>
        <w:t>роект</w:t>
      </w:r>
      <w:r w:rsidR="00D97190">
        <w:rPr>
          <w:sz w:val="28"/>
          <w:szCs w:val="28"/>
        </w:rPr>
        <w:t>ом</w:t>
      </w:r>
      <w:r w:rsidR="00B21906">
        <w:rPr>
          <w:sz w:val="28"/>
          <w:szCs w:val="28"/>
        </w:rPr>
        <w:t xml:space="preserve"> изменений</w:t>
      </w:r>
      <w:r w:rsidR="00D97190">
        <w:rPr>
          <w:sz w:val="28"/>
          <w:szCs w:val="28"/>
        </w:rPr>
        <w:t xml:space="preserve"> планируется</w:t>
      </w:r>
      <w:r w:rsidR="00B21906">
        <w:rPr>
          <w:sz w:val="28"/>
          <w:szCs w:val="28"/>
        </w:rPr>
        <w:t>:</w:t>
      </w:r>
    </w:p>
    <w:p w:rsidR="00A31660" w:rsidRDefault="003325DF" w:rsidP="0067368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5433">
        <w:rPr>
          <w:sz w:val="28"/>
          <w:szCs w:val="28"/>
        </w:rPr>
        <w:t>.1. В</w:t>
      </w:r>
      <w:r w:rsidR="00A31660">
        <w:rPr>
          <w:sz w:val="28"/>
          <w:szCs w:val="28"/>
        </w:rPr>
        <w:t xml:space="preserve"> </w:t>
      </w:r>
      <w:r w:rsidR="006D6A01">
        <w:rPr>
          <w:sz w:val="28"/>
          <w:szCs w:val="28"/>
        </w:rPr>
        <w:t>паспорт</w:t>
      </w:r>
      <w:r w:rsidR="006E7920">
        <w:rPr>
          <w:sz w:val="28"/>
          <w:szCs w:val="28"/>
        </w:rPr>
        <w:t>е</w:t>
      </w:r>
      <w:r w:rsidR="006D6A01">
        <w:rPr>
          <w:sz w:val="28"/>
          <w:szCs w:val="28"/>
        </w:rPr>
        <w:t xml:space="preserve"> </w:t>
      </w:r>
      <w:r w:rsidR="00112107">
        <w:rPr>
          <w:sz w:val="28"/>
          <w:szCs w:val="28"/>
        </w:rPr>
        <w:t>муниципальной программы</w:t>
      </w:r>
      <w:r w:rsidR="004544E7">
        <w:rPr>
          <w:sz w:val="28"/>
          <w:szCs w:val="28"/>
        </w:rPr>
        <w:t xml:space="preserve"> у</w:t>
      </w:r>
      <w:r w:rsidR="00250359">
        <w:rPr>
          <w:sz w:val="28"/>
          <w:szCs w:val="28"/>
        </w:rPr>
        <w:t>велич</w:t>
      </w:r>
      <w:r w:rsidR="00B21906">
        <w:rPr>
          <w:sz w:val="28"/>
          <w:szCs w:val="28"/>
        </w:rPr>
        <w:t>ить</w:t>
      </w:r>
      <w:r w:rsidR="00B57B85">
        <w:rPr>
          <w:sz w:val="28"/>
          <w:szCs w:val="28"/>
        </w:rPr>
        <w:t xml:space="preserve"> общий объ</w:t>
      </w:r>
      <w:r w:rsidR="004544E7">
        <w:rPr>
          <w:sz w:val="28"/>
          <w:szCs w:val="28"/>
        </w:rPr>
        <w:t>ё</w:t>
      </w:r>
      <w:r w:rsidR="00B57B85">
        <w:rPr>
          <w:sz w:val="28"/>
          <w:szCs w:val="28"/>
        </w:rPr>
        <w:t>м финансирования программы</w:t>
      </w:r>
      <w:r w:rsidR="00C21D19">
        <w:rPr>
          <w:sz w:val="28"/>
          <w:szCs w:val="28"/>
        </w:rPr>
        <w:t xml:space="preserve"> в 2017 году</w:t>
      </w:r>
      <w:r w:rsidR="00B57B85">
        <w:rPr>
          <w:sz w:val="28"/>
          <w:szCs w:val="28"/>
        </w:rPr>
        <w:t xml:space="preserve"> </w:t>
      </w:r>
      <w:r w:rsidR="006E7920" w:rsidRPr="00137DBC">
        <w:rPr>
          <w:sz w:val="28"/>
          <w:szCs w:val="28"/>
        </w:rPr>
        <w:t xml:space="preserve">на </w:t>
      </w:r>
      <w:r w:rsidR="008541C6">
        <w:rPr>
          <w:sz w:val="28"/>
          <w:szCs w:val="28"/>
        </w:rPr>
        <w:t>2 520,622</w:t>
      </w:r>
      <w:r w:rsidR="006E7920" w:rsidRPr="00137DBC">
        <w:rPr>
          <w:sz w:val="28"/>
          <w:szCs w:val="28"/>
        </w:rPr>
        <w:t xml:space="preserve"> тыс.</w:t>
      </w:r>
      <w:r w:rsidR="006E7920">
        <w:rPr>
          <w:sz w:val="28"/>
          <w:szCs w:val="28"/>
        </w:rPr>
        <w:t xml:space="preserve"> руб</w:t>
      </w:r>
      <w:r w:rsidR="00A7081A">
        <w:rPr>
          <w:sz w:val="28"/>
          <w:szCs w:val="28"/>
        </w:rPr>
        <w:t>лей</w:t>
      </w:r>
      <w:r w:rsidR="00A31660">
        <w:rPr>
          <w:sz w:val="28"/>
          <w:szCs w:val="28"/>
        </w:rPr>
        <w:t xml:space="preserve"> </w:t>
      </w:r>
      <w:r w:rsidR="002614FA">
        <w:rPr>
          <w:sz w:val="28"/>
          <w:szCs w:val="28"/>
        </w:rPr>
        <w:t>з</w:t>
      </w:r>
      <w:r w:rsidR="00A31660">
        <w:rPr>
          <w:sz w:val="28"/>
          <w:szCs w:val="28"/>
        </w:rPr>
        <w:t>а счёт средств местного бюджета.</w:t>
      </w:r>
    </w:p>
    <w:p w:rsidR="00CC44B0" w:rsidRDefault="003448AB" w:rsidP="008E239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3325DF">
        <w:rPr>
          <w:sz w:val="28"/>
          <w:szCs w:val="28"/>
        </w:rPr>
        <w:t>3</w:t>
      </w:r>
      <w:r w:rsidR="003D5433" w:rsidRPr="008A3BD9">
        <w:rPr>
          <w:sz w:val="28"/>
          <w:szCs w:val="28"/>
        </w:rPr>
        <w:t xml:space="preserve">.2. </w:t>
      </w:r>
      <w:r>
        <w:rPr>
          <w:sz w:val="28"/>
          <w:szCs w:val="28"/>
        </w:rPr>
        <w:t>П</w:t>
      </w:r>
      <w:r w:rsidRPr="00E05E98">
        <w:rPr>
          <w:sz w:val="28"/>
          <w:szCs w:val="28"/>
        </w:rPr>
        <w:t>роект</w:t>
      </w:r>
      <w:r>
        <w:rPr>
          <w:sz w:val="28"/>
          <w:szCs w:val="28"/>
        </w:rPr>
        <w:t>ом изменений планируется</w:t>
      </w:r>
      <w:r w:rsidRPr="003576B6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внесение изменений в подпрограмму 2 «Обеспечение первичных мер пожарной безопасности в городе Нефтеюганске» мероприятия 2.1. «Мероприятия по повышению уровня пожарной безопасности муниципальных</w:t>
      </w:r>
      <w:r w:rsidR="009E2320">
        <w:rPr>
          <w:sz w:val="28"/>
          <w:szCs w:val="28"/>
        </w:rPr>
        <w:t xml:space="preserve"> </w:t>
      </w:r>
      <w:r w:rsidR="00C5511D">
        <w:rPr>
          <w:sz w:val="28"/>
          <w:szCs w:val="28"/>
        </w:rPr>
        <w:t>учреждений города» по следующим</w:t>
      </w:r>
      <w:r w:rsidR="009E2320">
        <w:rPr>
          <w:sz w:val="28"/>
          <w:szCs w:val="28"/>
        </w:rPr>
        <w:t xml:space="preserve"> </w:t>
      </w:r>
      <w:r w:rsidR="00F73B26">
        <w:rPr>
          <w:sz w:val="28"/>
          <w:szCs w:val="28"/>
        </w:rPr>
        <w:t>соисполнителям</w:t>
      </w:r>
      <w:r>
        <w:rPr>
          <w:sz w:val="28"/>
          <w:szCs w:val="28"/>
        </w:rPr>
        <w:t xml:space="preserve"> </w:t>
      </w:r>
      <w:r w:rsidR="00F73B26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программы:</w:t>
      </w:r>
    </w:p>
    <w:p w:rsidR="00CC44B0" w:rsidRPr="00D0088B" w:rsidRDefault="00CC44B0" w:rsidP="0067368F">
      <w:pPr>
        <w:pStyle w:val="ab"/>
        <w:numPr>
          <w:ilvl w:val="0"/>
          <w:numId w:val="6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D0088B">
        <w:rPr>
          <w:i/>
          <w:sz w:val="28"/>
          <w:szCs w:val="28"/>
        </w:rPr>
        <w:t>Департамент</w:t>
      </w:r>
      <w:r w:rsidR="00E625C6">
        <w:rPr>
          <w:i/>
          <w:sz w:val="28"/>
          <w:szCs w:val="28"/>
        </w:rPr>
        <w:t>у</w:t>
      </w:r>
      <w:r w:rsidRPr="00D0088B">
        <w:rPr>
          <w:i/>
          <w:sz w:val="28"/>
          <w:szCs w:val="28"/>
        </w:rPr>
        <w:t xml:space="preserve"> образования и молодёжной политики администрации города</w:t>
      </w:r>
      <w:r w:rsidRPr="00D0088B">
        <w:rPr>
          <w:sz w:val="28"/>
          <w:szCs w:val="28"/>
        </w:rPr>
        <w:t xml:space="preserve"> </w:t>
      </w:r>
      <w:r w:rsidRPr="00D0088B">
        <w:rPr>
          <w:i/>
          <w:sz w:val="28"/>
          <w:szCs w:val="28"/>
        </w:rPr>
        <w:t>Нефтеюганска</w:t>
      </w:r>
      <w:r w:rsidRPr="00D0088B">
        <w:rPr>
          <w:sz w:val="28"/>
          <w:szCs w:val="28"/>
        </w:rPr>
        <w:t xml:space="preserve"> увеличение финансирования </w:t>
      </w:r>
      <w:r w:rsidR="00B83EA4">
        <w:rPr>
          <w:sz w:val="28"/>
          <w:szCs w:val="28"/>
        </w:rPr>
        <w:t xml:space="preserve">за счёт </w:t>
      </w:r>
      <w:r w:rsidR="00E625C6">
        <w:rPr>
          <w:sz w:val="28"/>
          <w:szCs w:val="28"/>
        </w:rPr>
        <w:t xml:space="preserve">средств </w:t>
      </w:r>
      <w:r w:rsidR="00B83EA4">
        <w:rPr>
          <w:sz w:val="28"/>
          <w:szCs w:val="28"/>
        </w:rPr>
        <w:t xml:space="preserve">местного бюджета </w:t>
      </w:r>
      <w:r w:rsidRPr="00D0088B">
        <w:rPr>
          <w:sz w:val="28"/>
          <w:szCs w:val="28"/>
        </w:rPr>
        <w:t>в общей сумме 2 130,475 тыс. рублей, из них:</w:t>
      </w:r>
    </w:p>
    <w:p w:rsidR="00041F30" w:rsidRDefault="00421F64" w:rsidP="0067368F">
      <w:pPr>
        <w:pStyle w:val="ab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25E9E">
        <w:rPr>
          <w:sz w:val="28"/>
          <w:szCs w:val="28"/>
        </w:rPr>
        <w:t xml:space="preserve">в рамках </w:t>
      </w:r>
      <w:r w:rsidRPr="00625E9E">
        <w:rPr>
          <w:rFonts w:hint="eastAsia"/>
          <w:sz w:val="28"/>
          <w:szCs w:val="28"/>
        </w:rPr>
        <w:t>договор</w:t>
      </w:r>
      <w:r w:rsidRPr="00625E9E">
        <w:rPr>
          <w:sz w:val="28"/>
          <w:szCs w:val="28"/>
        </w:rPr>
        <w:t xml:space="preserve">а </w:t>
      </w:r>
      <w:r w:rsidRPr="00625E9E">
        <w:rPr>
          <w:rFonts w:hint="eastAsia"/>
          <w:sz w:val="28"/>
          <w:szCs w:val="28"/>
        </w:rPr>
        <w:t>пожертвования</w:t>
      </w:r>
      <w:r w:rsidRPr="00625E9E">
        <w:rPr>
          <w:sz w:val="28"/>
          <w:szCs w:val="28"/>
        </w:rPr>
        <w:t xml:space="preserve"> </w:t>
      </w:r>
      <w:r w:rsidRPr="00625E9E">
        <w:rPr>
          <w:rFonts w:hint="eastAsia"/>
          <w:sz w:val="28"/>
          <w:szCs w:val="28"/>
        </w:rPr>
        <w:t>денежных</w:t>
      </w:r>
      <w:r w:rsidRPr="00625E9E">
        <w:rPr>
          <w:sz w:val="28"/>
          <w:szCs w:val="28"/>
        </w:rPr>
        <w:t xml:space="preserve"> </w:t>
      </w:r>
      <w:r w:rsidRPr="00625E9E">
        <w:rPr>
          <w:rFonts w:hint="eastAsia"/>
          <w:sz w:val="28"/>
          <w:szCs w:val="28"/>
        </w:rPr>
        <w:t>средств</w:t>
      </w:r>
      <w:r w:rsidRPr="00625E9E">
        <w:rPr>
          <w:sz w:val="28"/>
          <w:szCs w:val="28"/>
        </w:rPr>
        <w:t xml:space="preserve"> </w:t>
      </w:r>
      <w:r w:rsidRPr="00625E9E">
        <w:rPr>
          <w:rFonts w:hint="eastAsia"/>
          <w:sz w:val="28"/>
          <w:szCs w:val="28"/>
        </w:rPr>
        <w:t>юридическому</w:t>
      </w:r>
      <w:r w:rsidRPr="00625E9E">
        <w:rPr>
          <w:sz w:val="28"/>
          <w:szCs w:val="28"/>
        </w:rPr>
        <w:t xml:space="preserve"> </w:t>
      </w:r>
      <w:r w:rsidRPr="00625E9E">
        <w:rPr>
          <w:rFonts w:hint="eastAsia"/>
          <w:sz w:val="28"/>
          <w:szCs w:val="28"/>
        </w:rPr>
        <w:t>лицу</w:t>
      </w:r>
      <w:r w:rsidRPr="00625E9E">
        <w:rPr>
          <w:sz w:val="28"/>
          <w:szCs w:val="28"/>
        </w:rPr>
        <w:t>-</w:t>
      </w:r>
      <w:r w:rsidRPr="00625E9E">
        <w:rPr>
          <w:rFonts w:hint="eastAsia"/>
          <w:sz w:val="28"/>
          <w:szCs w:val="28"/>
        </w:rPr>
        <w:t>резиденту</w:t>
      </w:r>
      <w:r w:rsidRPr="00625E9E">
        <w:rPr>
          <w:sz w:val="28"/>
          <w:szCs w:val="28"/>
        </w:rPr>
        <w:t xml:space="preserve"> </w:t>
      </w:r>
      <w:r w:rsidRPr="00625E9E">
        <w:rPr>
          <w:rFonts w:hint="eastAsia"/>
          <w:sz w:val="28"/>
          <w:szCs w:val="28"/>
        </w:rPr>
        <w:t>РФ от</w:t>
      </w:r>
      <w:r w:rsidRPr="00625E9E">
        <w:rPr>
          <w:sz w:val="28"/>
          <w:szCs w:val="28"/>
        </w:rPr>
        <w:t xml:space="preserve"> 20.06.2017 </w:t>
      </w:r>
      <w:r w:rsidRPr="00625E9E">
        <w:rPr>
          <w:rFonts w:hint="eastAsia"/>
          <w:sz w:val="28"/>
          <w:szCs w:val="28"/>
        </w:rPr>
        <w:t>№</w:t>
      </w:r>
      <w:r w:rsidRPr="00625E9E">
        <w:rPr>
          <w:sz w:val="28"/>
          <w:szCs w:val="28"/>
        </w:rPr>
        <w:t xml:space="preserve"> 8, заключенного</w:t>
      </w:r>
      <w:r w:rsidRPr="00421F64">
        <w:rPr>
          <w:sz w:val="28"/>
          <w:szCs w:val="28"/>
        </w:rPr>
        <w:t xml:space="preserve"> между ООО </w:t>
      </w:r>
      <w:r w:rsidR="0067368F">
        <w:rPr>
          <w:sz w:val="28"/>
          <w:szCs w:val="28"/>
        </w:rPr>
        <w:br/>
      </w:r>
      <w:r w:rsidRPr="00421F64">
        <w:rPr>
          <w:sz w:val="28"/>
          <w:szCs w:val="28"/>
        </w:rPr>
        <w:t>«РН-Юганскнефтегаз» и администрацией города Нефтеюганска</w:t>
      </w:r>
      <w:r w:rsidR="0027489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C44B0" w:rsidRPr="00421F64">
        <w:rPr>
          <w:sz w:val="28"/>
          <w:szCs w:val="28"/>
        </w:rPr>
        <w:t xml:space="preserve">на выполнение работ по установке, </w:t>
      </w:r>
      <w:r w:rsidR="009F75CC" w:rsidRPr="00421F64">
        <w:rPr>
          <w:sz w:val="28"/>
          <w:szCs w:val="28"/>
        </w:rPr>
        <w:t xml:space="preserve">наладке и </w:t>
      </w:r>
      <w:r w:rsidR="00CC44B0" w:rsidRPr="00421F64">
        <w:rPr>
          <w:sz w:val="28"/>
          <w:szCs w:val="28"/>
        </w:rPr>
        <w:t xml:space="preserve">монтажу </w:t>
      </w:r>
      <w:r w:rsidR="009F75CC" w:rsidRPr="00421F64">
        <w:rPr>
          <w:sz w:val="28"/>
          <w:szCs w:val="28"/>
        </w:rPr>
        <w:t xml:space="preserve">системы </w:t>
      </w:r>
      <w:r w:rsidR="00CC44B0" w:rsidRPr="00421F64">
        <w:rPr>
          <w:sz w:val="28"/>
          <w:szCs w:val="28"/>
        </w:rPr>
        <w:t>охранно-пожарной сигнализации</w:t>
      </w:r>
      <w:r w:rsidR="001F7BFA" w:rsidRPr="00421F64">
        <w:rPr>
          <w:sz w:val="28"/>
          <w:szCs w:val="28"/>
        </w:rPr>
        <w:t xml:space="preserve"> в</w:t>
      </w:r>
      <w:r w:rsidR="009F75CC" w:rsidRPr="00421F64">
        <w:rPr>
          <w:sz w:val="28"/>
          <w:szCs w:val="28"/>
        </w:rPr>
        <w:t xml:space="preserve"> </w:t>
      </w:r>
      <w:r w:rsidR="0036168A">
        <w:rPr>
          <w:sz w:val="28"/>
          <w:szCs w:val="28"/>
        </w:rPr>
        <w:t xml:space="preserve">МБОУ </w:t>
      </w:r>
      <w:r w:rsidR="009F75CC" w:rsidRPr="00421F64">
        <w:rPr>
          <w:sz w:val="28"/>
          <w:szCs w:val="28"/>
        </w:rPr>
        <w:t xml:space="preserve">«Средняя общеобразовательная школа </w:t>
      </w:r>
      <w:r w:rsidR="00E161A7" w:rsidRPr="00421F64">
        <w:rPr>
          <w:sz w:val="28"/>
          <w:szCs w:val="28"/>
        </w:rPr>
        <w:br/>
      </w:r>
      <w:r w:rsidR="009F75CC" w:rsidRPr="00421F64">
        <w:rPr>
          <w:sz w:val="28"/>
          <w:szCs w:val="28"/>
        </w:rPr>
        <w:t>№ 3»</w:t>
      </w:r>
      <w:r w:rsidR="001F7BFA" w:rsidRPr="00421F64">
        <w:rPr>
          <w:sz w:val="28"/>
          <w:szCs w:val="28"/>
        </w:rPr>
        <w:t xml:space="preserve"> </w:t>
      </w:r>
      <w:r w:rsidR="00BB7BAE" w:rsidRPr="00421F64">
        <w:rPr>
          <w:sz w:val="28"/>
          <w:szCs w:val="28"/>
        </w:rPr>
        <w:t xml:space="preserve">в </w:t>
      </w:r>
      <w:r w:rsidR="001F7BFA" w:rsidRPr="00421F64">
        <w:rPr>
          <w:sz w:val="28"/>
          <w:szCs w:val="28"/>
        </w:rPr>
        <w:t xml:space="preserve">сумме </w:t>
      </w:r>
      <w:r w:rsidR="009F75CC" w:rsidRPr="00421F64">
        <w:rPr>
          <w:sz w:val="28"/>
          <w:szCs w:val="28"/>
        </w:rPr>
        <w:t>2 034,160</w:t>
      </w:r>
      <w:r w:rsidR="001F7BFA" w:rsidRPr="00421F64">
        <w:rPr>
          <w:sz w:val="28"/>
          <w:szCs w:val="28"/>
        </w:rPr>
        <w:t xml:space="preserve"> тыс. рублей</w:t>
      </w:r>
      <w:r w:rsidR="00041F30" w:rsidRPr="00421F64">
        <w:rPr>
          <w:sz w:val="28"/>
          <w:szCs w:val="28"/>
        </w:rPr>
        <w:t>;</w:t>
      </w:r>
    </w:p>
    <w:p w:rsidR="00EC0F9B" w:rsidRPr="00553DC0" w:rsidRDefault="00EC0F9B" w:rsidP="0067368F">
      <w:pPr>
        <w:pStyle w:val="ab"/>
        <w:numPr>
          <w:ilvl w:val="0"/>
          <w:numId w:val="4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счёт местного бюджета</w:t>
      </w:r>
      <w:r w:rsidR="00553DC0" w:rsidRPr="00553DC0">
        <w:rPr>
          <w:sz w:val="28"/>
          <w:szCs w:val="28"/>
        </w:rPr>
        <w:t xml:space="preserve"> </w:t>
      </w:r>
      <w:r w:rsidR="00553DC0">
        <w:rPr>
          <w:sz w:val="28"/>
          <w:szCs w:val="28"/>
        </w:rPr>
        <w:t>в общей сумме 96,315 тыс. рублей, из них:</w:t>
      </w:r>
    </w:p>
    <w:p w:rsidR="007E5E35" w:rsidRDefault="00CC44B0" w:rsidP="0067368F">
      <w:pPr>
        <w:pStyle w:val="ab"/>
        <w:numPr>
          <w:ilvl w:val="0"/>
          <w:numId w:val="5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53DC0">
        <w:rPr>
          <w:sz w:val="28"/>
          <w:szCs w:val="28"/>
        </w:rPr>
        <w:t xml:space="preserve"> </w:t>
      </w:r>
      <w:r w:rsidR="00F000C5" w:rsidRPr="00553DC0">
        <w:rPr>
          <w:sz w:val="28"/>
          <w:szCs w:val="28"/>
        </w:rPr>
        <w:t xml:space="preserve">МБДОУ «Детский сад № 1 «Рябинка» </w:t>
      </w:r>
      <w:r w:rsidR="00EC4FE6" w:rsidRPr="00553DC0">
        <w:rPr>
          <w:sz w:val="28"/>
          <w:szCs w:val="28"/>
        </w:rPr>
        <w:t xml:space="preserve">на </w:t>
      </w:r>
      <w:r w:rsidR="007E5E35">
        <w:rPr>
          <w:sz w:val="28"/>
          <w:szCs w:val="28"/>
        </w:rPr>
        <w:t>следующие расходы:</w:t>
      </w:r>
    </w:p>
    <w:p w:rsidR="001F7BFA" w:rsidRPr="007E5E35" w:rsidRDefault="007E5E35" w:rsidP="0067368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00C5" w:rsidRPr="007E5E35">
        <w:rPr>
          <w:sz w:val="28"/>
          <w:szCs w:val="28"/>
        </w:rPr>
        <w:t xml:space="preserve">выполнение работ по перекатке пожарных рукавов </w:t>
      </w:r>
      <w:r w:rsidR="009A5938" w:rsidRPr="007E5E35">
        <w:rPr>
          <w:sz w:val="28"/>
          <w:szCs w:val="28"/>
        </w:rPr>
        <w:t xml:space="preserve">на новый шов, поверка работоспособности пожарного крана внутреннего пожарного водопровода </w:t>
      </w:r>
      <w:r w:rsidR="00DC1EA3">
        <w:rPr>
          <w:sz w:val="28"/>
          <w:szCs w:val="28"/>
        </w:rPr>
        <w:t>на сумму</w:t>
      </w:r>
      <w:r w:rsidR="00F000C5" w:rsidRPr="007E5E35">
        <w:rPr>
          <w:sz w:val="28"/>
          <w:szCs w:val="28"/>
        </w:rPr>
        <w:t xml:space="preserve"> 24,000 тыс. рублей</w:t>
      </w:r>
      <w:r w:rsidR="00041F30" w:rsidRPr="007E5E35">
        <w:rPr>
          <w:sz w:val="28"/>
          <w:szCs w:val="28"/>
        </w:rPr>
        <w:t>;</w:t>
      </w:r>
    </w:p>
    <w:p w:rsidR="00F000C5" w:rsidRDefault="00F000C5" w:rsidP="0067368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241F">
        <w:rPr>
          <w:sz w:val="28"/>
          <w:szCs w:val="28"/>
        </w:rPr>
        <w:t xml:space="preserve">техническое обслуживание, проверку и </w:t>
      </w:r>
      <w:r w:rsidR="00EC4FE6">
        <w:rPr>
          <w:sz w:val="28"/>
          <w:szCs w:val="28"/>
        </w:rPr>
        <w:t>перезарядку огнетушителей на сумму 9,205 тыс. рублей;</w:t>
      </w:r>
    </w:p>
    <w:p w:rsidR="00EC4FE6" w:rsidRPr="00F000C5" w:rsidRDefault="00EC4FE6" w:rsidP="0067368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подставок под огнетушители на сумму 9,053 тыс. рублей.</w:t>
      </w:r>
    </w:p>
    <w:p w:rsidR="007C064F" w:rsidRDefault="001F06DA" w:rsidP="0067368F">
      <w:pPr>
        <w:pStyle w:val="ab"/>
        <w:numPr>
          <w:ilvl w:val="0"/>
          <w:numId w:val="5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МБДОУ «Детский сад № 5 «Ивушка» на </w:t>
      </w:r>
      <w:r w:rsidR="00721B5F">
        <w:rPr>
          <w:sz w:val="28"/>
          <w:szCs w:val="28"/>
        </w:rPr>
        <w:t xml:space="preserve">выполнение работ по </w:t>
      </w:r>
      <w:r w:rsidR="00214FD4">
        <w:rPr>
          <w:sz w:val="28"/>
          <w:szCs w:val="28"/>
        </w:rPr>
        <w:t>монтаж</w:t>
      </w:r>
      <w:r w:rsidR="00721B5F">
        <w:rPr>
          <w:sz w:val="28"/>
          <w:szCs w:val="28"/>
        </w:rPr>
        <w:t>у</w:t>
      </w:r>
      <w:r w:rsidR="00214FD4">
        <w:rPr>
          <w:sz w:val="28"/>
          <w:szCs w:val="28"/>
        </w:rPr>
        <w:t xml:space="preserve"> системы автоматического и ручного пуска электрозадвижки пожарного водопровода на о</w:t>
      </w:r>
      <w:r w:rsidRPr="00D56DDE">
        <w:rPr>
          <w:sz w:val="28"/>
          <w:szCs w:val="28"/>
        </w:rPr>
        <w:t xml:space="preserve">сновании предписания </w:t>
      </w:r>
      <w:r w:rsidR="00050F43">
        <w:rPr>
          <w:sz w:val="28"/>
          <w:szCs w:val="28"/>
        </w:rPr>
        <w:t>Главного управления МЧС России по Ханты-Мансийскому автономному округу – Югре</w:t>
      </w:r>
      <w:r w:rsidR="00050F43" w:rsidRPr="00D56DDE">
        <w:rPr>
          <w:sz w:val="28"/>
          <w:szCs w:val="28"/>
        </w:rPr>
        <w:t xml:space="preserve"> </w:t>
      </w:r>
      <w:r w:rsidR="00275DD8" w:rsidRPr="00D56DDE">
        <w:rPr>
          <w:sz w:val="28"/>
          <w:szCs w:val="28"/>
        </w:rPr>
        <w:t>от</w:t>
      </w:r>
      <w:r w:rsidR="00275DD8">
        <w:rPr>
          <w:sz w:val="28"/>
          <w:szCs w:val="28"/>
        </w:rPr>
        <w:t xml:space="preserve"> 28.04.2017 № 21/1/1 </w:t>
      </w:r>
      <w:r w:rsidR="0069124C">
        <w:rPr>
          <w:sz w:val="28"/>
          <w:szCs w:val="28"/>
        </w:rPr>
        <w:t>с целью устранения</w:t>
      </w:r>
      <w:r w:rsidR="000C20B5">
        <w:rPr>
          <w:sz w:val="28"/>
          <w:szCs w:val="28"/>
        </w:rPr>
        <w:t xml:space="preserve"> нарушений требований пожарной безопасности, </w:t>
      </w:r>
      <w:r w:rsidR="0067368F">
        <w:rPr>
          <w:sz w:val="28"/>
          <w:szCs w:val="28"/>
        </w:rPr>
        <w:br/>
      </w:r>
      <w:r w:rsidR="000C20B5">
        <w:rPr>
          <w:sz w:val="28"/>
          <w:szCs w:val="28"/>
        </w:rPr>
        <w:t xml:space="preserve">о проведении мероприятий по обеспечению пожарной безопасности на объектах защиты и по предотвращению угрозы возникновения пожара </w:t>
      </w:r>
      <w:r>
        <w:rPr>
          <w:sz w:val="28"/>
          <w:szCs w:val="28"/>
        </w:rPr>
        <w:t>в сумме 39,064 тыс. рублей</w:t>
      </w:r>
      <w:r w:rsidR="007C064F">
        <w:rPr>
          <w:sz w:val="28"/>
          <w:szCs w:val="28"/>
        </w:rPr>
        <w:t>;</w:t>
      </w:r>
    </w:p>
    <w:p w:rsidR="00CC44B0" w:rsidRDefault="00CC44B0" w:rsidP="0067368F">
      <w:pPr>
        <w:pStyle w:val="ab"/>
        <w:numPr>
          <w:ilvl w:val="0"/>
          <w:numId w:val="5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C44B0">
        <w:rPr>
          <w:sz w:val="28"/>
          <w:szCs w:val="28"/>
        </w:rPr>
        <w:t xml:space="preserve"> </w:t>
      </w:r>
      <w:r w:rsidR="0036168A">
        <w:rPr>
          <w:sz w:val="28"/>
          <w:szCs w:val="28"/>
        </w:rPr>
        <w:t xml:space="preserve">МБОУ </w:t>
      </w:r>
      <w:r w:rsidR="0036168A" w:rsidRPr="00421F64">
        <w:rPr>
          <w:sz w:val="28"/>
          <w:szCs w:val="28"/>
        </w:rPr>
        <w:t>«Средняя общеобразовательная школа № 3»</w:t>
      </w:r>
      <w:r w:rsidR="0036168A">
        <w:rPr>
          <w:sz w:val="28"/>
          <w:szCs w:val="28"/>
        </w:rPr>
        <w:t xml:space="preserve"> </w:t>
      </w:r>
      <w:r w:rsidR="006E0DB6">
        <w:rPr>
          <w:sz w:val="28"/>
          <w:szCs w:val="28"/>
        </w:rPr>
        <w:t>на выполнение работ по огнезащитной обработке деревянных конструкций (стеллажей</w:t>
      </w:r>
      <w:r w:rsidR="0003579A">
        <w:rPr>
          <w:sz w:val="28"/>
          <w:szCs w:val="28"/>
        </w:rPr>
        <w:t>)</w:t>
      </w:r>
      <w:r w:rsidR="006E0DB6">
        <w:rPr>
          <w:sz w:val="28"/>
          <w:szCs w:val="28"/>
        </w:rPr>
        <w:t xml:space="preserve"> в сумме 14,993 тыс. рублей.</w:t>
      </w:r>
    </w:p>
    <w:p w:rsidR="00AA004A" w:rsidRPr="00C17467" w:rsidRDefault="00AA004A" w:rsidP="0067368F">
      <w:pPr>
        <w:pStyle w:val="ab"/>
        <w:numPr>
          <w:ilvl w:val="0"/>
          <w:numId w:val="6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B3AFB">
        <w:rPr>
          <w:i/>
          <w:sz w:val="28"/>
          <w:szCs w:val="28"/>
        </w:rPr>
        <w:t>Департамент</w:t>
      </w:r>
      <w:r w:rsidR="00600B63">
        <w:rPr>
          <w:i/>
          <w:sz w:val="28"/>
          <w:szCs w:val="28"/>
        </w:rPr>
        <w:t>у</w:t>
      </w:r>
      <w:r w:rsidRPr="003B3AFB">
        <w:rPr>
          <w:i/>
          <w:sz w:val="28"/>
          <w:szCs w:val="28"/>
        </w:rPr>
        <w:t xml:space="preserve"> жилищно-коммунального хозяйства администрации города</w:t>
      </w:r>
      <w:r w:rsidRPr="003B3AFB">
        <w:rPr>
          <w:sz w:val="28"/>
          <w:szCs w:val="28"/>
        </w:rPr>
        <w:t xml:space="preserve"> </w:t>
      </w:r>
      <w:r w:rsidRPr="003B3AFB">
        <w:rPr>
          <w:i/>
          <w:sz w:val="28"/>
          <w:szCs w:val="28"/>
        </w:rPr>
        <w:t>Нефтеюганска</w:t>
      </w:r>
      <w:r w:rsidR="00C17467">
        <w:rPr>
          <w:i/>
          <w:sz w:val="28"/>
          <w:szCs w:val="28"/>
        </w:rPr>
        <w:t xml:space="preserve"> </w:t>
      </w:r>
      <w:r w:rsidR="00C17467" w:rsidRPr="00C17467">
        <w:rPr>
          <w:sz w:val="28"/>
          <w:szCs w:val="28"/>
        </w:rPr>
        <w:t xml:space="preserve">увеличение финансирования за счёт </w:t>
      </w:r>
      <w:r w:rsidR="00600B63">
        <w:rPr>
          <w:sz w:val="28"/>
          <w:szCs w:val="28"/>
        </w:rPr>
        <w:t xml:space="preserve">средств </w:t>
      </w:r>
      <w:r w:rsidR="00C17467" w:rsidRPr="00C17467">
        <w:rPr>
          <w:sz w:val="28"/>
          <w:szCs w:val="28"/>
        </w:rPr>
        <w:t xml:space="preserve">местного бюджета </w:t>
      </w:r>
      <w:r w:rsidR="00C17467">
        <w:rPr>
          <w:sz w:val="28"/>
          <w:szCs w:val="28"/>
        </w:rPr>
        <w:t>в сумме 151,577 тыс. рублей на огнезащитную обработку деревянных конструкций чердачного помещения здания МКУ КХ «Служба единого заказчика»</w:t>
      </w:r>
      <w:r w:rsidR="001732F4">
        <w:rPr>
          <w:sz w:val="28"/>
          <w:szCs w:val="28"/>
        </w:rPr>
        <w:t>.</w:t>
      </w:r>
    </w:p>
    <w:p w:rsidR="00964029" w:rsidRDefault="00EF15B8" w:rsidP="0067368F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Отметим, что </w:t>
      </w:r>
      <w:r w:rsidRPr="00EF15B8">
        <w:rPr>
          <w:sz w:val="28"/>
          <w:szCs w:val="28"/>
        </w:rPr>
        <w:t xml:space="preserve">по данному мероприятию представлено одно коммерческое предложение. При этом, в соответствии с приказом </w:t>
      </w:r>
      <w:r w:rsidR="00F00C49" w:rsidRPr="00EF15B8">
        <w:rPr>
          <w:sz w:val="28"/>
          <w:szCs w:val="28"/>
        </w:rPr>
        <w:t>Мин</w:t>
      </w:r>
      <w:r w:rsidR="00F00C49">
        <w:rPr>
          <w:sz w:val="28"/>
          <w:szCs w:val="28"/>
        </w:rPr>
        <w:t xml:space="preserve">истерства </w:t>
      </w:r>
      <w:r w:rsidR="00F00C49" w:rsidRPr="00EF15B8">
        <w:rPr>
          <w:sz w:val="28"/>
          <w:szCs w:val="28"/>
        </w:rPr>
        <w:t>эконом</w:t>
      </w:r>
      <w:r w:rsidR="00F00C49">
        <w:rPr>
          <w:sz w:val="28"/>
          <w:szCs w:val="28"/>
        </w:rPr>
        <w:t>ического развития РФ</w:t>
      </w:r>
      <w:r w:rsidRPr="00EF15B8">
        <w:rPr>
          <w:sz w:val="28"/>
          <w:szCs w:val="28"/>
        </w:rPr>
        <w:t xml:space="preserve"> от 02.10.2013 № 567 «Об утверждении Методических рекомендаций по применению методов определения начальной (максимальной) цены контракта, </w:t>
      </w:r>
      <w:r w:rsidR="00DA428B">
        <w:rPr>
          <w:sz w:val="28"/>
          <w:szCs w:val="28"/>
        </w:rPr>
        <w:t xml:space="preserve">цены контракта, </w:t>
      </w:r>
      <w:r w:rsidRPr="00EF15B8">
        <w:rPr>
          <w:sz w:val="28"/>
          <w:szCs w:val="28"/>
        </w:rPr>
        <w:t>заключаемого с единственным поставщиком (подрядчиком, исполнителем)», рекомендуется использовать не менее трёх цен, предлагаемых различными поставщиками.</w:t>
      </w:r>
    </w:p>
    <w:p w:rsidR="00AA004A" w:rsidRPr="00912BC9" w:rsidRDefault="00AA004A" w:rsidP="0067368F">
      <w:pPr>
        <w:pStyle w:val="ab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1C5D77">
        <w:rPr>
          <w:i/>
          <w:sz w:val="28"/>
          <w:szCs w:val="28"/>
        </w:rPr>
        <w:t>Комитет</w:t>
      </w:r>
      <w:r w:rsidR="00B078C2">
        <w:rPr>
          <w:i/>
          <w:sz w:val="28"/>
          <w:szCs w:val="28"/>
        </w:rPr>
        <w:t>у</w:t>
      </w:r>
      <w:r w:rsidRPr="001C5D77">
        <w:rPr>
          <w:i/>
          <w:sz w:val="28"/>
          <w:szCs w:val="28"/>
        </w:rPr>
        <w:t xml:space="preserve"> культуры и туризма администрации города</w:t>
      </w:r>
      <w:r w:rsidRPr="001C5D77">
        <w:rPr>
          <w:sz w:val="28"/>
          <w:szCs w:val="28"/>
        </w:rPr>
        <w:t xml:space="preserve"> </w:t>
      </w:r>
      <w:r w:rsidRPr="001C5D77">
        <w:rPr>
          <w:i/>
          <w:sz w:val="28"/>
          <w:szCs w:val="28"/>
        </w:rPr>
        <w:t>Нефтеюганска</w:t>
      </w:r>
      <w:r w:rsidRPr="001C5D77">
        <w:rPr>
          <w:sz w:val="28"/>
          <w:szCs w:val="28"/>
        </w:rPr>
        <w:t xml:space="preserve"> </w:t>
      </w:r>
      <w:r w:rsidR="00775D3B" w:rsidRPr="001C5D77">
        <w:rPr>
          <w:sz w:val="28"/>
          <w:szCs w:val="28"/>
        </w:rPr>
        <w:t xml:space="preserve">увеличение финансирования за счёт </w:t>
      </w:r>
      <w:r w:rsidR="00B078C2">
        <w:rPr>
          <w:sz w:val="28"/>
          <w:szCs w:val="28"/>
        </w:rPr>
        <w:t xml:space="preserve">средств </w:t>
      </w:r>
      <w:r w:rsidR="00775D3B" w:rsidRPr="001C5D77">
        <w:rPr>
          <w:sz w:val="28"/>
          <w:szCs w:val="28"/>
        </w:rPr>
        <w:t xml:space="preserve">местного бюджета в сумме 299,729 тыс. рублей на выполнение работ по монтажу пожарной сигнализации </w:t>
      </w:r>
      <w:r w:rsidR="006070DD" w:rsidRPr="001C5D77">
        <w:rPr>
          <w:sz w:val="28"/>
          <w:szCs w:val="28"/>
        </w:rPr>
        <w:t>в</w:t>
      </w:r>
      <w:r w:rsidR="00775D3B" w:rsidRPr="001C5D77">
        <w:rPr>
          <w:sz w:val="28"/>
          <w:szCs w:val="28"/>
        </w:rPr>
        <w:t xml:space="preserve"> </w:t>
      </w:r>
      <w:r w:rsidR="00912BC9" w:rsidRPr="00421F64">
        <w:rPr>
          <w:sz w:val="28"/>
          <w:szCs w:val="28"/>
        </w:rPr>
        <w:t xml:space="preserve">муниципальном бюджетном учреждении </w:t>
      </w:r>
      <w:r w:rsidR="00912BC9">
        <w:rPr>
          <w:sz w:val="28"/>
          <w:szCs w:val="28"/>
        </w:rPr>
        <w:t xml:space="preserve">культуры </w:t>
      </w:r>
      <w:r w:rsidR="00912BC9" w:rsidRPr="00912BC9">
        <w:rPr>
          <w:sz w:val="28"/>
          <w:szCs w:val="28"/>
        </w:rPr>
        <w:t>Театр кукол «Волшебная флейта».</w:t>
      </w:r>
    </w:p>
    <w:p w:rsidR="00AA004A" w:rsidRPr="006070DD" w:rsidRDefault="00D01FE3" w:rsidP="0067368F">
      <w:pPr>
        <w:pStyle w:val="ab"/>
        <w:numPr>
          <w:ilvl w:val="0"/>
          <w:numId w:val="6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070DD">
        <w:rPr>
          <w:i/>
          <w:sz w:val="28"/>
          <w:szCs w:val="28"/>
        </w:rPr>
        <w:t>Департамент</w:t>
      </w:r>
      <w:r w:rsidR="0098724C">
        <w:rPr>
          <w:i/>
          <w:sz w:val="28"/>
          <w:szCs w:val="28"/>
        </w:rPr>
        <w:t>у</w:t>
      </w:r>
      <w:r w:rsidRPr="006070DD">
        <w:rPr>
          <w:i/>
          <w:sz w:val="28"/>
          <w:szCs w:val="28"/>
        </w:rPr>
        <w:t xml:space="preserve"> муниципального имущества администрации города</w:t>
      </w:r>
      <w:r w:rsidRPr="006070DD">
        <w:rPr>
          <w:sz w:val="28"/>
          <w:szCs w:val="28"/>
        </w:rPr>
        <w:t xml:space="preserve"> </w:t>
      </w:r>
      <w:r w:rsidRPr="006070DD">
        <w:rPr>
          <w:i/>
          <w:sz w:val="28"/>
          <w:szCs w:val="28"/>
        </w:rPr>
        <w:t>Нефтеюганска</w:t>
      </w:r>
      <w:r w:rsidRPr="006070DD">
        <w:rPr>
          <w:sz w:val="28"/>
          <w:szCs w:val="28"/>
        </w:rPr>
        <w:t xml:space="preserve"> </w:t>
      </w:r>
      <w:r w:rsidR="00C72F51" w:rsidRPr="006070DD">
        <w:rPr>
          <w:sz w:val="28"/>
          <w:szCs w:val="28"/>
        </w:rPr>
        <w:t>в связи с экономией бюджетных средств по услугам технического обслуживания пожарной сигнализации</w:t>
      </w:r>
      <w:r w:rsidR="0098724C">
        <w:rPr>
          <w:sz w:val="28"/>
          <w:szCs w:val="28"/>
        </w:rPr>
        <w:t>,</w:t>
      </w:r>
      <w:r w:rsidR="00C72F51" w:rsidRPr="006070DD">
        <w:rPr>
          <w:sz w:val="28"/>
          <w:szCs w:val="28"/>
        </w:rPr>
        <w:t xml:space="preserve"> </w:t>
      </w:r>
      <w:r w:rsidR="002824FA" w:rsidRPr="006070DD">
        <w:rPr>
          <w:sz w:val="28"/>
          <w:szCs w:val="28"/>
        </w:rPr>
        <w:t>перераспределение бюджетных средств</w:t>
      </w:r>
      <w:r w:rsidRPr="006070DD">
        <w:rPr>
          <w:sz w:val="28"/>
          <w:szCs w:val="28"/>
        </w:rPr>
        <w:t xml:space="preserve"> в общей сумме 61,159 тыс. рублей</w:t>
      </w:r>
      <w:r w:rsidR="00CA2A6F" w:rsidRPr="006070DD">
        <w:rPr>
          <w:sz w:val="28"/>
          <w:szCs w:val="28"/>
        </w:rPr>
        <w:t xml:space="preserve"> </w:t>
      </w:r>
      <w:r w:rsidR="002824FA" w:rsidRPr="006070DD">
        <w:rPr>
          <w:sz w:val="28"/>
          <w:szCs w:val="28"/>
        </w:rPr>
        <w:t>на приобретение и установку к</w:t>
      </w:r>
      <w:r w:rsidR="007644DF" w:rsidRPr="006070DD">
        <w:rPr>
          <w:sz w:val="28"/>
          <w:szCs w:val="28"/>
        </w:rPr>
        <w:t>н</w:t>
      </w:r>
      <w:r w:rsidR="002824FA" w:rsidRPr="006070DD">
        <w:rPr>
          <w:sz w:val="28"/>
          <w:szCs w:val="28"/>
        </w:rPr>
        <w:t>опки тревожной сигнализации</w:t>
      </w:r>
      <w:r w:rsidRPr="006070DD">
        <w:rPr>
          <w:sz w:val="28"/>
          <w:szCs w:val="28"/>
        </w:rPr>
        <w:t xml:space="preserve"> </w:t>
      </w:r>
      <w:r w:rsidR="007644DF" w:rsidRPr="006070DD">
        <w:rPr>
          <w:sz w:val="28"/>
          <w:szCs w:val="28"/>
        </w:rPr>
        <w:t>в помещении, занимаемого департаментом муниципального имущества</w:t>
      </w:r>
      <w:r w:rsidR="002C7C8C" w:rsidRPr="006070DD">
        <w:rPr>
          <w:sz w:val="28"/>
          <w:szCs w:val="28"/>
        </w:rPr>
        <w:t xml:space="preserve"> администрации города Нефтеюганска, а также на погашение </w:t>
      </w:r>
      <w:r w:rsidR="00F07997" w:rsidRPr="006070DD">
        <w:rPr>
          <w:sz w:val="28"/>
          <w:szCs w:val="28"/>
        </w:rPr>
        <w:t>кредиторской задолженности</w:t>
      </w:r>
      <w:r w:rsidR="00136656" w:rsidRPr="006070DD">
        <w:rPr>
          <w:sz w:val="28"/>
          <w:szCs w:val="28"/>
        </w:rPr>
        <w:t xml:space="preserve"> по возмещению расходов</w:t>
      </w:r>
      <w:r w:rsidR="00FC358B" w:rsidRPr="006070DD">
        <w:rPr>
          <w:sz w:val="28"/>
          <w:szCs w:val="28"/>
        </w:rPr>
        <w:t xml:space="preserve"> на оплату стоимости проезда и провоза багажа к месту использования отпуска и обратно, образовавшейся у подведомственного автономного учреждения «Нефтеюганский информационный центр»</w:t>
      </w:r>
      <w:r w:rsidR="004B3068" w:rsidRPr="006070DD">
        <w:rPr>
          <w:sz w:val="28"/>
          <w:szCs w:val="28"/>
        </w:rPr>
        <w:t>.</w:t>
      </w:r>
    </w:p>
    <w:p w:rsidR="008C50D4" w:rsidRDefault="008C50D4" w:rsidP="0067368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2C0CC5">
        <w:rPr>
          <w:sz w:val="28"/>
          <w:szCs w:val="28"/>
        </w:rPr>
        <w:lastRenderedPageBreak/>
        <w:t>4. Финансовые</w:t>
      </w:r>
      <w:r w:rsidRPr="00950A34">
        <w:rPr>
          <w:sz w:val="28"/>
          <w:szCs w:val="28"/>
        </w:rPr>
        <w:t xml:space="preserve"> показатели, содержащиеся в проекте изменений, соответствуют расчётам</w:t>
      </w:r>
      <w:r>
        <w:rPr>
          <w:sz w:val="28"/>
          <w:szCs w:val="28"/>
        </w:rPr>
        <w:t>, предоставленным на экспертизу, за исключением следующих расходов:</w:t>
      </w:r>
    </w:p>
    <w:p w:rsidR="00686217" w:rsidRPr="00134B05" w:rsidRDefault="008C50D4" w:rsidP="0067368F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A01FFB">
        <w:rPr>
          <w:sz w:val="28"/>
          <w:szCs w:val="28"/>
        </w:rPr>
        <w:t xml:space="preserve">4.1. </w:t>
      </w:r>
      <w:r w:rsidR="001332F4">
        <w:rPr>
          <w:sz w:val="28"/>
          <w:szCs w:val="28"/>
        </w:rPr>
        <w:t>На в</w:t>
      </w:r>
      <w:r w:rsidR="001332F4" w:rsidRPr="00421F64">
        <w:rPr>
          <w:sz w:val="28"/>
          <w:szCs w:val="28"/>
        </w:rPr>
        <w:t xml:space="preserve">ыполнение работ по монтажу системы пожарной сигнализации в муниципальном бюджетном учреждении </w:t>
      </w:r>
      <w:r w:rsidR="001332F4">
        <w:rPr>
          <w:sz w:val="28"/>
          <w:szCs w:val="28"/>
        </w:rPr>
        <w:t xml:space="preserve">культуры </w:t>
      </w:r>
      <w:r w:rsidR="001332F4">
        <w:rPr>
          <w:i/>
          <w:sz w:val="28"/>
          <w:szCs w:val="28"/>
        </w:rPr>
        <w:t>Театр кукол «Волшебная флейта</w:t>
      </w:r>
      <w:r w:rsidR="001332F4" w:rsidRPr="00E7101B">
        <w:rPr>
          <w:i/>
          <w:sz w:val="28"/>
          <w:szCs w:val="28"/>
        </w:rPr>
        <w:t>»</w:t>
      </w:r>
      <w:r w:rsidR="001332F4">
        <w:rPr>
          <w:sz w:val="28"/>
          <w:szCs w:val="28"/>
        </w:rPr>
        <w:t xml:space="preserve"> </w:t>
      </w:r>
      <w:r w:rsidR="001332F4" w:rsidRPr="00A01FFB">
        <w:rPr>
          <w:sz w:val="28"/>
          <w:szCs w:val="28"/>
        </w:rPr>
        <w:t xml:space="preserve">на сумму </w:t>
      </w:r>
      <w:r w:rsidR="001332F4">
        <w:rPr>
          <w:sz w:val="28"/>
          <w:szCs w:val="28"/>
        </w:rPr>
        <w:t>299,729</w:t>
      </w:r>
      <w:r w:rsidR="001332F4" w:rsidRPr="00CC44B0">
        <w:rPr>
          <w:sz w:val="28"/>
          <w:szCs w:val="28"/>
        </w:rPr>
        <w:t xml:space="preserve"> тыс. рублей</w:t>
      </w:r>
      <w:r w:rsidR="001332F4" w:rsidRPr="00A01FFB">
        <w:rPr>
          <w:sz w:val="28"/>
          <w:szCs w:val="28"/>
        </w:rPr>
        <w:t xml:space="preserve"> представлен сводный сметный расчёт стоимости ремонта, </w:t>
      </w:r>
      <w:r w:rsidR="001332F4">
        <w:rPr>
          <w:sz w:val="28"/>
          <w:szCs w:val="28"/>
        </w:rPr>
        <w:t xml:space="preserve">дефектный акт, </w:t>
      </w:r>
      <w:r w:rsidR="001332F4" w:rsidRPr="00A01FFB">
        <w:rPr>
          <w:sz w:val="28"/>
          <w:szCs w:val="28"/>
        </w:rPr>
        <w:t>лок</w:t>
      </w:r>
      <w:r w:rsidR="001332F4">
        <w:rPr>
          <w:sz w:val="28"/>
          <w:szCs w:val="28"/>
        </w:rPr>
        <w:t xml:space="preserve">альный сметный расчёт № 02-001. </w:t>
      </w:r>
      <w:r w:rsidR="0084767B">
        <w:rPr>
          <w:sz w:val="28"/>
          <w:szCs w:val="28"/>
        </w:rPr>
        <w:t>Согласно предоставленной справке</w:t>
      </w:r>
      <w:r w:rsidR="0084767B" w:rsidRPr="002759B8">
        <w:rPr>
          <w:sz w:val="28"/>
          <w:szCs w:val="28"/>
        </w:rPr>
        <w:t xml:space="preserve"> об изменении кассового плана </w:t>
      </w:r>
      <w:r w:rsidR="0084767B">
        <w:rPr>
          <w:sz w:val="28"/>
          <w:szCs w:val="28"/>
        </w:rPr>
        <w:t xml:space="preserve">на 2017 год главным распорядителем бюджетных средств </w:t>
      </w:r>
      <w:r w:rsidR="0084767B" w:rsidRPr="002759B8">
        <w:rPr>
          <w:sz w:val="28"/>
          <w:szCs w:val="28"/>
        </w:rPr>
        <w:t xml:space="preserve">расходы в полном объёме, в том числе на </w:t>
      </w:r>
      <w:r w:rsidR="003F005E">
        <w:rPr>
          <w:sz w:val="28"/>
          <w:szCs w:val="28"/>
        </w:rPr>
        <w:t xml:space="preserve">приобретение </w:t>
      </w:r>
      <w:r w:rsidR="00301FD3">
        <w:rPr>
          <w:sz w:val="28"/>
          <w:szCs w:val="28"/>
        </w:rPr>
        <w:t>оборудования</w:t>
      </w:r>
      <w:r w:rsidR="00D23D57">
        <w:rPr>
          <w:sz w:val="28"/>
          <w:szCs w:val="28"/>
        </w:rPr>
        <w:t>,</w:t>
      </w:r>
      <w:r w:rsidR="00301FD3">
        <w:rPr>
          <w:sz w:val="28"/>
          <w:szCs w:val="28"/>
        </w:rPr>
        <w:t xml:space="preserve"> </w:t>
      </w:r>
      <w:r w:rsidR="00686217" w:rsidRPr="00134B05">
        <w:rPr>
          <w:sz w:val="28"/>
          <w:szCs w:val="28"/>
        </w:rPr>
        <w:t xml:space="preserve">планируется </w:t>
      </w:r>
      <w:r w:rsidR="002763CD">
        <w:rPr>
          <w:sz w:val="28"/>
          <w:szCs w:val="28"/>
        </w:rPr>
        <w:t xml:space="preserve">отнести </w:t>
      </w:r>
      <w:r w:rsidR="002763CD" w:rsidRPr="00C11EB8">
        <w:rPr>
          <w:sz w:val="28"/>
          <w:szCs w:val="28"/>
        </w:rPr>
        <w:t xml:space="preserve">на </w:t>
      </w:r>
      <w:r w:rsidR="002763CD">
        <w:rPr>
          <w:sz w:val="28"/>
          <w:szCs w:val="28"/>
        </w:rPr>
        <w:t xml:space="preserve">классификатор операций сектора государственного управления </w:t>
      </w:r>
      <w:r w:rsidR="008F1A8B">
        <w:rPr>
          <w:sz w:val="28"/>
          <w:szCs w:val="28"/>
        </w:rPr>
        <w:t xml:space="preserve">226 </w:t>
      </w:r>
      <w:r w:rsidR="002763CD">
        <w:rPr>
          <w:sz w:val="28"/>
          <w:szCs w:val="28"/>
        </w:rPr>
        <w:t>(далее по тексту – КОСГУ).</w:t>
      </w:r>
    </w:p>
    <w:p w:rsidR="00686217" w:rsidRDefault="00D23D57" w:rsidP="0067368F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686217" w:rsidRPr="00134B05">
        <w:rPr>
          <w:sz w:val="28"/>
          <w:szCs w:val="28"/>
        </w:rPr>
        <w:t xml:space="preserve"> соответствии </w:t>
      </w:r>
      <w:r w:rsidR="007352FF">
        <w:rPr>
          <w:sz w:val="28"/>
          <w:szCs w:val="28"/>
        </w:rPr>
        <w:t>с Приказом</w:t>
      </w:r>
      <w:r w:rsidR="007352FF" w:rsidRPr="00A836D2">
        <w:rPr>
          <w:sz w:val="28"/>
          <w:szCs w:val="28"/>
        </w:rPr>
        <w:t xml:space="preserve"> Минфина России от 01.07.2013 № 65н «Об утверждении Указаний о порядке применения бюджетной классификации Российской Федерации» (далее </w:t>
      </w:r>
      <w:r w:rsidR="007352FF">
        <w:rPr>
          <w:sz w:val="28"/>
          <w:szCs w:val="28"/>
        </w:rPr>
        <w:t xml:space="preserve">по тексту </w:t>
      </w:r>
      <w:r w:rsidR="007352FF" w:rsidRPr="00A836D2">
        <w:rPr>
          <w:sz w:val="28"/>
          <w:szCs w:val="28"/>
        </w:rPr>
        <w:t>– Указания)</w:t>
      </w:r>
      <w:r w:rsidR="00686217" w:rsidRPr="00134B05">
        <w:rPr>
          <w:sz w:val="28"/>
          <w:szCs w:val="28"/>
        </w:rPr>
        <w:t xml:space="preserve"> на подстатью </w:t>
      </w:r>
      <w:r w:rsidR="00686217" w:rsidRPr="00134B05">
        <w:rPr>
          <w:bCs/>
          <w:sz w:val="28"/>
          <w:szCs w:val="28"/>
        </w:rPr>
        <w:t xml:space="preserve">226 «Прочие работы, услуги» относятся расходы на </w:t>
      </w:r>
      <w:r w:rsidR="00686217" w:rsidRPr="00A961B4">
        <w:rPr>
          <w:bCs/>
          <w:sz w:val="28"/>
          <w:szCs w:val="28"/>
          <w:u w:val="single"/>
        </w:rPr>
        <w:t>выполнение работ, оказание услуг</w:t>
      </w:r>
      <w:r w:rsidR="00686217" w:rsidRPr="00134B05">
        <w:rPr>
          <w:bCs/>
          <w:sz w:val="28"/>
          <w:szCs w:val="28"/>
        </w:rPr>
        <w:t xml:space="preserve"> по установке (расширению) единых функционирующих систем (включая приведение в состояние, пригодное к эксплуатации), таких как: охранная, пожарная сигнализация, локально-вычислительная сеть, система видеонаблюдения, контроля доступа и иных аналогичных сист</w:t>
      </w:r>
      <w:r w:rsidR="004B3D48">
        <w:rPr>
          <w:bCs/>
          <w:sz w:val="28"/>
          <w:szCs w:val="28"/>
        </w:rPr>
        <w:t>ем.</w:t>
      </w:r>
    </w:p>
    <w:p w:rsidR="00595E1C" w:rsidRPr="00595E1C" w:rsidRDefault="00595E1C" w:rsidP="0067368F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527D1">
        <w:rPr>
          <w:i/>
          <w:sz w:val="28"/>
          <w:szCs w:val="28"/>
        </w:rPr>
        <w:t>Пожарная сигнализация</w:t>
      </w:r>
      <w:r w:rsidRPr="00595E1C">
        <w:rPr>
          <w:sz w:val="28"/>
          <w:szCs w:val="28"/>
        </w:rPr>
        <w:t xml:space="preserve"> - совокупность </w:t>
      </w:r>
      <w:r w:rsidRPr="00595E1C">
        <w:rPr>
          <w:rStyle w:val="af"/>
          <w:b w:val="0"/>
          <w:sz w:val="28"/>
          <w:szCs w:val="28"/>
        </w:rPr>
        <w:t>технических средств</w:t>
      </w:r>
      <w:r w:rsidRPr="00595E1C">
        <w:rPr>
          <w:b/>
          <w:sz w:val="28"/>
          <w:szCs w:val="28"/>
        </w:rPr>
        <w:t>,</w:t>
      </w:r>
      <w:r w:rsidRPr="00595E1C">
        <w:rPr>
          <w:sz w:val="28"/>
          <w:szCs w:val="28"/>
        </w:rPr>
        <w:t xml:space="preserve"> предназначенных для обнаружения пожара, обработки, передачи в заданном виде извещения о пожаре, специальной информации и (или) выдачи команд на включение автоматических установок пожаротушения и включение исполнительных установок систем противодымной защиты, технологического и инженерного оборудования, а также других устройств противопожарной защиты.</w:t>
      </w:r>
      <w:r w:rsidR="00352E31">
        <w:rPr>
          <w:sz w:val="28"/>
          <w:szCs w:val="28"/>
        </w:rPr>
        <w:t xml:space="preserve"> </w:t>
      </w:r>
      <w:r w:rsidRPr="005527D1">
        <w:rPr>
          <w:i/>
          <w:sz w:val="28"/>
          <w:szCs w:val="28"/>
        </w:rPr>
        <w:t>Система пожарной сигнализации</w:t>
      </w:r>
      <w:r w:rsidRPr="00595E1C">
        <w:rPr>
          <w:sz w:val="28"/>
          <w:szCs w:val="28"/>
        </w:rPr>
        <w:t xml:space="preserve"> - совокупность </w:t>
      </w:r>
      <w:r w:rsidRPr="00595E1C">
        <w:rPr>
          <w:rStyle w:val="af"/>
          <w:b w:val="0"/>
          <w:sz w:val="28"/>
          <w:szCs w:val="28"/>
        </w:rPr>
        <w:t>установок пожарной</w:t>
      </w:r>
      <w:r w:rsidRPr="00595E1C">
        <w:rPr>
          <w:rStyle w:val="af"/>
          <w:sz w:val="28"/>
          <w:szCs w:val="28"/>
        </w:rPr>
        <w:t xml:space="preserve"> </w:t>
      </w:r>
      <w:r w:rsidRPr="00595E1C">
        <w:rPr>
          <w:rStyle w:val="af"/>
          <w:b w:val="0"/>
          <w:sz w:val="28"/>
          <w:szCs w:val="28"/>
        </w:rPr>
        <w:t>сигнализации,</w:t>
      </w:r>
      <w:r w:rsidRPr="00595E1C">
        <w:rPr>
          <w:rStyle w:val="af"/>
          <w:sz w:val="28"/>
          <w:szCs w:val="28"/>
        </w:rPr>
        <w:t xml:space="preserve"> </w:t>
      </w:r>
      <w:r w:rsidRPr="00595E1C">
        <w:rPr>
          <w:sz w:val="28"/>
          <w:szCs w:val="28"/>
        </w:rPr>
        <w:t>смонтированных на одном объекте и контролируемых с общего пожарного поста (</w:t>
      </w:r>
      <w:r w:rsidR="00352E31">
        <w:rPr>
          <w:sz w:val="28"/>
          <w:szCs w:val="28"/>
        </w:rPr>
        <w:t xml:space="preserve">пункты 23, 38 статьи 2 </w:t>
      </w:r>
      <w:r w:rsidRPr="00595E1C">
        <w:rPr>
          <w:sz w:val="28"/>
          <w:szCs w:val="28"/>
        </w:rPr>
        <w:t>Ф</w:t>
      </w:r>
      <w:r w:rsidR="00352E31">
        <w:rPr>
          <w:sz w:val="28"/>
          <w:szCs w:val="28"/>
        </w:rPr>
        <w:t>едерального</w:t>
      </w:r>
      <w:r>
        <w:rPr>
          <w:sz w:val="28"/>
          <w:szCs w:val="28"/>
        </w:rPr>
        <w:t xml:space="preserve"> закон</w:t>
      </w:r>
      <w:r w:rsidR="00352E31">
        <w:rPr>
          <w:sz w:val="28"/>
          <w:szCs w:val="28"/>
        </w:rPr>
        <w:t>а</w:t>
      </w:r>
      <w:r>
        <w:rPr>
          <w:sz w:val="28"/>
          <w:szCs w:val="28"/>
        </w:rPr>
        <w:t xml:space="preserve"> от 22.07.2008 № 123-ФЗ «</w:t>
      </w:r>
      <w:r w:rsidRPr="00595E1C">
        <w:rPr>
          <w:sz w:val="28"/>
          <w:szCs w:val="28"/>
        </w:rPr>
        <w:t>Технический регламент о тр</w:t>
      </w:r>
      <w:r>
        <w:rPr>
          <w:sz w:val="28"/>
          <w:szCs w:val="28"/>
        </w:rPr>
        <w:t>ебованиях пожарной безопасности»)</w:t>
      </w:r>
      <w:r w:rsidRPr="00595E1C">
        <w:rPr>
          <w:sz w:val="28"/>
          <w:szCs w:val="28"/>
        </w:rPr>
        <w:t>.</w:t>
      </w:r>
    </w:p>
    <w:p w:rsidR="00595E1C" w:rsidRPr="00595E1C" w:rsidRDefault="00595E1C" w:rsidP="0067368F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95E1C">
        <w:rPr>
          <w:sz w:val="28"/>
          <w:szCs w:val="28"/>
        </w:rPr>
        <w:t>Материальные объекты имущества независимо от их стоимости со сроком полезного использования более 12 месяцев, предназначенные для неоднократного или постоянного использования на праве оперативного управления в процессе деятельности учреждения при выполнении им работ, оказании услуг, для осуществления государственных полномочий (функций) либо для управленческих нужд учреждения, находящиеся в эксплуатации, запасе, н</w:t>
      </w:r>
      <w:r w:rsidR="004B2C1E">
        <w:rPr>
          <w:sz w:val="28"/>
          <w:szCs w:val="28"/>
        </w:rPr>
        <w:t>а консервации, принимаются к учё</w:t>
      </w:r>
      <w:r w:rsidRPr="00595E1C">
        <w:rPr>
          <w:sz w:val="28"/>
          <w:szCs w:val="28"/>
        </w:rPr>
        <w:t>ту в качестве основных средств</w:t>
      </w:r>
      <w:r w:rsidR="00661E90">
        <w:rPr>
          <w:sz w:val="28"/>
          <w:szCs w:val="28"/>
        </w:rPr>
        <w:t xml:space="preserve"> (пункт 38 Инструкции</w:t>
      </w:r>
      <w:r w:rsidR="00661E90" w:rsidRPr="0072334C">
        <w:rPr>
          <w:sz w:val="28"/>
          <w:szCs w:val="28"/>
        </w:rPr>
        <w:t xml:space="preserve"> по применению Единого плана счетов бухгалтерского </w:t>
      </w:r>
      <w:r w:rsidR="00661E90" w:rsidRPr="0072334C">
        <w:rPr>
          <w:sz w:val="28"/>
          <w:szCs w:val="28"/>
        </w:rPr>
        <w:lastRenderedPageBreak/>
        <w:t>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</w:t>
      </w:r>
      <w:r w:rsidR="00661E90">
        <w:rPr>
          <w:sz w:val="28"/>
          <w:szCs w:val="28"/>
        </w:rPr>
        <w:t>альных) учреждений, утверждённой</w:t>
      </w:r>
      <w:r w:rsidR="00661E90" w:rsidRPr="0072334C">
        <w:rPr>
          <w:sz w:val="28"/>
          <w:szCs w:val="28"/>
        </w:rPr>
        <w:t xml:space="preserve"> приказом Министерства финансов Российской Федерации от 1 декабря 2010 г. № 157н</w:t>
      </w:r>
      <w:r w:rsidR="00661E90">
        <w:rPr>
          <w:sz w:val="28"/>
          <w:szCs w:val="28"/>
        </w:rPr>
        <w:t>)</w:t>
      </w:r>
      <w:r w:rsidRPr="00595E1C">
        <w:rPr>
          <w:sz w:val="28"/>
          <w:szCs w:val="28"/>
        </w:rPr>
        <w:t>.</w:t>
      </w:r>
      <w:r w:rsidR="00555CBD">
        <w:rPr>
          <w:sz w:val="28"/>
          <w:szCs w:val="28"/>
        </w:rPr>
        <w:t xml:space="preserve"> </w:t>
      </w:r>
      <w:r w:rsidR="004B2C1E">
        <w:rPr>
          <w:sz w:val="28"/>
          <w:szCs w:val="28"/>
        </w:rPr>
        <w:t>Как следует из приведё</w:t>
      </w:r>
      <w:r w:rsidRPr="00595E1C">
        <w:rPr>
          <w:sz w:val="28"/>
          <w:szCs w:val="28"/>
        </w:rPr>
        <w:t>нных определений, пожарная сигнализация соответ</w:t>
      </w:r>
      <w:r w:rsidR="004B2C1E">
        <w:rPr>
          <w:sz w:val="28"/>
          <w:szCs w:val="28"/>
        </w:rPr>
        <w:t>ствует условиям для отнесения её в учё</w:t>
      </w:r>
      <w:r w:rsidRPr="00595E1C">
        <w:rPr>
          <w:sz w:val="28"/>
          <w:szCs w:val="28"/>
        </w:rPr>
        <w:t>те к основным средствам.</w:t>
      </w:r>
    </w:p>
    <w:p w:rsidR="00686217" w:rsidRDefault="00B72005" w:rsidP="0067368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Учреждением </w:t>
      </w:r>
      <w:r w:rsidR="002C7273">
        <w:rPr>
          <w:sz w:val="28"/>
          <w:szCs w:val="28"/>
        </w:rPr>
        <w:t xml:space="preserve">же </w:t>
      </w:r>
      <w:r w:rsidR="00686217" w:rsidRPr="00134B05">
        <w:rPr>
          <w:sz w:val="28"/>
          <w:szCs w:val="28"/>
        </w:rPr>
        <w:t xml:space="preserve">оборудование для </w:t>
      </w:r>
      <w:r w:rsidR="00245B4D" w:rsidRPr="00421F64">
        <w:rPr>
          <w:sz w:val="28"/>
          <w:szCs w:val="28"/>
        </w:rPr>
        <w:t>системы пожарной сигнализации</w:t>
      </w:r>
      <w:r w:rsidR="00245B4D" w:rsidRPr="00134B05">
        <w:rPr>
          <w:sz w:val="28"/>
          <w:szCs w:val="28"/>
        </w:rPr>
        <w:t xml:space="preserve"> </w:t>
      </w:r>
      <w:r w:rsidR="00686217" w:rsidRPr="00134B05">
        <w:rPr>
          <w:sz w:val="28"/>
          <w:szCs w:val="28"/>
        </w:rPr>
        <w:t>не принимается к у</w:t>
      </w:r>
      <w:r w:rsidR="00686217">
        <w:rPr>
          <w:sz w:val="28"/>
          <w:szCs w:val="28"/>
        </w:rPr>
        <w:t>чёту в составе основных средств</w:t>
      </w:r>
      <w:r w:rsidR="00037301">
        <w:rPr>
          <w:sz w:val="28"/>
          <w:szCs w:val="28"/>
        </w:rPr>
        <w:t xml:space="preserve">, а </w:t>
      </w:r>
      <w:r>
        <w:rPr>
          <w:sz w:val="28"/>
          <w:szCs w:val="28"/>
        </w:rPr>
        <w:t>подлежит списанию</w:t>
      </w:r>
      <w:r w:rsidR="00037301">
        <w:rPr>
          <w:sz w:val="28"/>
          <w:szCs w:val="28"/>
        </w:rPr>
        <w:t xml:space="preserve"> на расходы (затраты) текущего финансового года</w:t>
      </w:r>
      <w:r w:rsidR="00A96E18">
        <w:rPr>
          <w:bCs/>
          <w:sz w:val="28"/>
          <w:szCs w:val="28"/>
        </w:rPr>
        <w:t>. Таким образом,</w:t>
      </w:r>
      <w:r w:rsidR="00686217" w:rsidRPr="00134B05">
        <w:rPr>
          <w:bCs/>
          <w:sz w:val="28"/>
          <w:szCs w:val="28"/>
        </w:rPr>
        <w:t xml:space="preserve"> </w:t>
      </w:r>
      <w:r w:rsidR="00686217" w:rsidRPr="00A96E18">
        <w:rPr>
          <w:bCs/>
          <w:sz w:val="28"/>
          <w:szCs w:val="28"/>
          <w:u w:val="single"/>
        </w:rPr>
        <w:t xml:space="preserve">существует </w:t>
      </w:r>
      <w:r w:rsidR="00686217" w:rsidRPr="00A96E18">
        <w:rPr>
          <w:sz w:val="28"/>
          <w:szCs w:val="28"/>
          <w:u w:val="single"/>
        </w:rPr>
        <w:t>риск утраты имущества.</w:t>
      </w:r>
      <w:r w:rsidR="00686217" w:rsidRPr="00A961B4">
        <w:rPr>
          <w:sz w:val="28"/>
          <w:szCs w:val="28"/>
        </w:rPr>
        <w:t xml:space="preserve"> </w:t>
      </w:r>
    </w:p>
    <w:p w:rsidR="003644E4" w:rsidRDefault="00A96E18" w:rsidP="0067368F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Согласно Указаний,</w:t>
      </w:r>
      <w:r w:rsidR="003644E4" w:rsidRPr="00CB638D">
        <w:rPr>
          <w:color w:val="000000"/>
          <w:sz w:val="28"/>
          <w:szCs w:val="28"/>
          <w:shd w:val="clear" w:color="auto" w:fill="FFFFFF"/>
        </w:rPr>
        <w:t xml:space="preserve"> операции</w:t>
      </w:r>
      <w:r w:rsidR="003644E4" w:rsidRPr="00CB638D">
        <w:rPr>
          <w:rFonts w:eastAsiaTheme="minorHAnsi"/>
          <w:sz w:val="28"/>
          <w:szCs w:val="28"/>
          <w:lang w:eastAsia="en-US"/>
        </w:rPr>
        <w:t>, связанные</w:t>
      </w:r>
      <w:r w:rsidR="003644E4">
        <w:rPr>
          <w:rFonts w:eastAsiaTheme="minorHAnsi"/>
          <w:sz w:val="28"/>
          <w:szCs w:val="28"/>
          <w:lang w:eastAsia="en-US"/>
        </w:rPr>
        <w:t xml:space="preserve"> с приобретением, созданием объектов нефинансовых активов, </w:t>
      </w:r>
      <w:r w:rsidR="003644E4" w:rsidRPr="00AE1DE4">
        <w:rPr>
          <w:color w:val="000000"/>
          <w:sz w:val="28"/>
          <w:szCs w:val="28"/>
          <w:shd w:val="clear" w:color="auto" w:fill="FFFFFF"/>
        </w:rPr>
        <w:t>следует отражать в разрезе статей, детализирующих группу 300 «Поступление нефинансовых активов». Отнесение же активов к соответствующей группе (основные средства</w:t>
      </w:r>
      <w:r w:rsidR="003644E4">
        <w:rPr>
          <w:color w:val="000000"/>
          <w:sz w:val="28"/>
          <w:szCs w:val="28"/>
          <w:shd w:val="clear" w:color="auto" w:fill="FFFFFF"/>
        </w:rPr>
        <w:t xml:space="preserve"> или материальные запасы) относи</w:t>
      </w:r>
      <w:r w:rsidR="003644E4" w:rsidRPr="00AE1DE4">
        <w:rPr>
          <w:color w:val="000000"/>
          <w:sz w:val="28"/>
          <w:szCs w:val="28"/>
          <w:shd w:val="clear" w:color="auto" w:fill="FFFFFF"/>
        </w:rPr>
        <w:t>тся к компетенции учреждения</w:t>
      </w:r>
      <w:r w:rsidR="003644E4">
        <w:rPr>
          <w:color w:val="000000"/>
          <w:sz w:val="28"/>
          <w:szCs w:val="28"/>
          <w:shd w:val="clear" w:color="auto" w:fill="FFFFFF"/>
        </w:rPr>
        <w:t>, основывается на документально подтверждённой информации о конкретном факте хозяйственной жизни и характеристиках монтируемого оборудования</w:t>
      </w:r>
      <w:r w:rsidR="003644E4" w:rsidRPr="00AE1DE4">
        <w:rPr>
          <w:color w:val="000000"/>
          <w:sz w:val="28"/>
          <w:szCs w:val="28"/>
          <w:shd w:val="clear" w:color="auto" w:fill="FFFFFF"/>
        </w:rPr>
        <w:t>.</w:t>
      </w:r>
      <w:r w:rsidR="003644E4" w:rsidRPr="007E741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336EC" w:rsidRPr="000336EC" w:rsidRDefault="00D87E5D" w:rsidP="0067368F">
      <w:pPr>
        <w:tabs>
          <w:tab w:val="num" w:pos="0"/>
        </w:tabs>
        <w:autoSpaceDN w:val="0"/>
        <w:spacing w:line="276" w:lineRule="auto"/>
        <w:ind w:firstLine="709"/>
        <w:jc w:val="both"/>
      </w:pPr>
      <w:r>
        <w:rPr>
          <w:sz w:val="28"/>
          <w:szCs w:val="28"/>
        </w:rPr>
        <w:t>Кроме того</w:t>
      </w:r>
      <w:r w:rsidR="000336EC" w:rsidRPr="00B67BC7">
        <w:rPr>
          <w:sz w:val="28"/>
          <w:szCs w:val="28"/>
        </w:rPr>
        <w:t xml:space="preserve">, при формировании сметной документации </w:t>
      </w:r>
      <w:r w:rsidR="000336EC">
        <w:rPr>
          <w:sz w:val="28"/>
          <w:szCs w:val="28"/>
        </w:rPr>
        <w:t>для муниципального</w:t>
      </w:r>
      <w:r w:rsidR="000336EC" w:rsidRPr="00421F64">
        <w:rPr>
          <w:sz w:val="28"/>
          <w:szCs w:val="28"/>
        </w:rPr>
        <w:t xml:space="preserve"> бюджетно</w:t>
      </w:r>
      <w:r w:rsidR="000336EC">
        <w:rPr>
          <w:sz w:val="28"/>
          <w:szCs w:val="28"/>
        </w:rPr>
        <w:t>го</w:t>
      </w:r>
      <w:r w:rsidR="000336EC" w:rsidRPr="00421F64">
        <w:rPr>
          <w:sz w:val="28"/>
          <w:szCs w:val="28"/>
        </w:rPr>
        <w:t xml:space="preserve"> </w:t>
      </w:r>
      <w:r w:rsidR="000336EC">
        <w:rPr>
          <w:sz w:val="28"/>
          <w:szCs w:val="28"/>
        </w:rPr>
        <w:t>учреждения</w:t>
      </w:r>
      <w:r w:rsidR="000336EC" w:rsidRPr="00421F64">
        <w:rPr>
          <w:sz w:val="28"/>
          <w:szCs w:val="28"/>
        </w:rPr>
        <w:t xml:space="preserve"> </w:t>
      </w:r>
      <w:r w:rsidR="000336EC">
        <w:rPr>
          <w:sz w:val="28"/>
          <w:szCs w:val="28"/>
        </w:rPr>
        <w:t xml:space="preserve">культуры </w:t>
      </w:r>
      <w:r w:rsidR="000336EC">
        <w:rPr>
          <w:i/>
          <w:sz w:val="28"/>
          <w:szCs w:val="28"/>
        </w:rPr>
        <w:t>Театр кукол «Волшебная флейта</w:t>
      </w:r>
      <w:r w:rsidR="000336EC" w:rsidRPr="00E7101B">
        <w:rPr>
          <w:i/>
          <w:sz w:val="28"/>
          <w:szCs w:val="28"/>
        </w:rPr>
        <w:t>»</w:t>
      </w:r>
      <w:r w:rsidR="000336EC">
        <w:rPr>
          <w:sz w:val="28"/>
          <w:szCs w:val="28"/>
        </w:rPr>
        <w:t xml:space="preserve"> </w:t>
      </w:r>
      <w:r w:rsidR="000336EC" w:rsidRPr="00B67BC7">
        <w:rPr>
          <w:sz w:val="28"/>
          <w:szCs w:val="28"/>
        </w:rPr>
        <w:t>использованы расценки, утратившие свое действие 31.03.2017 года на основании приказа Министерства строительства и жилищно-коммунального хозяйства Российской Федерации от 30.12.2016 № 1039/пр.</w:t>
      </w:r>
      <w:r w:rsidR="000336EC">
        <w:rPr>
          <w:sz w:val="28"/>
          <w:szCs w:val="28"/>
        </w:rPr>
        <w:t xml:space="preserve"> </w:t>
      </w:r>
    </w:p>
    <w:p w:rsidR="003F04B8" w:rsidRDefault="003F04B8" w:rsidP="0067368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1332F4">
        <w:rPr>
          <w:sz w:val="28"/>
          <w:szCs w:val="28"/>
        </w:rPr>
        <w:t xml:space="preserve"> На в</w:t>
      </w:r>
      <w:r w:rsidR="001332F4" w:rsidRPr="00421F64">
        <w:rPr>
          <w:sz w:val="28"/>
          <w:szCs w:val="28"/>
        </w:rPr>
        <w:t xml:space="preserve">ыполнение работ по установке, наладке и монтажу системы охранно-пожарной сигнализации в </w:t>
      </w:r>
      <w:r w:rsidR="001332F4">
        <w:rPr>
          <w:sz w:val="28"/>
          <w:szCs w:val="28"/>
        </w:rPr>
        <w:t>МБОУ</w:t>
      </w:r>
      <w:r w:rsidR="001332F4" w:rsidRPr="00421F64">
        <w:rPr>
          <w:sz w:val="28"/>
          <w:szCs w:val="28"/>
        </w:rPr>
        <w:t xml:space="preserve"> </w:t>
      </w:r>
      <w:r w:rsidR="001332F4" w:rsidRPr="00E7101B">
        <w:rPr>
          <w:i/>
          <w:sz w:val="28"/>
          <w:szCs w:val="28"/>
        </w:rPr>
        <w:t>«Сре</w:t>
      </w:r>
      <w:r w:rsidR="001332F4">
        <w:rPr>
          <w:i/>
          <w:sz w:val="28"/>
          <w:szCs w:val="28"/>
        </w:rPr>
        <w:t xml:space="preserve">дняя общеобразовательная школа </w:t>
      </w:r>
      <w:r w:rsidR="001332F4" w:rsidRPr="00E7101B">
        <w:rPr>
          <w:i/>
          <w:sz w:val="28"/>
          <w:szCs w:val="28"/>
        </w:rPr>
        <w:t>№ 3»</w:t>
      </w:r>
      <w:r w:rsidR="001332F4">
        <w:rPr>
          <w:sz w:val="28"/>
          <w:szCs w:val="28"/>
        </w:rPr>
        <w:t xml:space="preserve"> </w:t>
      </w:r>
      <w:r w:rsidR="001332F4" w:rsidRPr="00A01FFB">
        <w:rPr>
          <w:sz w:val="28"/>
          <w:szCs w:val="28"/>
        </w:rPr>
        <w:t xml:space="preserve">на сумму </w:t>
      </w:r>
      <w:r w:rsidR="001332F4">
        <w:rPr>
          <w:sz w:val="28"/>
          <w:szCs w:val="28"/>
        </w:rPr>
        <w:t>2 034,160</w:t>
      </w:r>
      <w:r w:rsidR="001332F4" w:rsidRPr="00CC44B0">
        <w:rPr>
          <w:sz w:val="28"/>
          <w:szCs w:val="28"/>
        </w:rPr>
        <w:t xml:space="preserve"> тыс. рублей</w:t>
      </w:r>
      <w:r w:rsidR="001332F4" w:rsidRPr="00A01FFB">
        <w:rPr>
          <w:sz w:val="28"/>
          <w:szCs w:val="28"/>
        </w:rPr>
        <w:t xml:space="preserve"> представлен сводный сметный расчёт стоимости ремонта, лок</w:t>
      </w:r>
      <w:r w:rsidR="001332F4">
        <w:rPr>
          <w:sz w:val="28"/>
          <w:szCs w:val="28"/>
        </w:rPr>
        <w:t>альный сметный расчёт № 02-001.</w:t>
      </w:r>
    </w:p>
    <w:p w:rsidR="00945038" w:rsidRPr="00676F04" w:rsidRDefault="00845CF1" w:rsidP="0067368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экспертизы данных расходов установлено </w:t>
      </w:r>
      <w:r w:rsidR="00CA4BD0">
        <w:rPr>
          <w:sz w:val="28"/>
          <w:szCs w:val="28"/>
        </w:rPr>
        <w:t>неверное</w:t>
      </w:r>
      <w:r w:rsidR="000055D7">
        <w:rPr>
          <w:sz w:val="28"/>
          <w:szCs w:val="28"/>
        </w:rPr>
        <w:t xml:space="preserve"> </w:t>
      </w:r>
      <w:r w:rsidR="00CA4BD0">
        <w:rPr>
          <w:sz w:val="28"/>
          <w:szCs w:val="28"/>
        </w:rPr>
        <w:t>отнесение</w:t>
      </w:r>
      <w:r w:rsidR="005E2E7C">
        <w:rPr>
          <w:sz w:val="28"/>
          <w:szCs w:val="28"/>
        </w:rPr>
        <w:t xml:space="preserve"> планируемых расходов по кодам бюджетной классификации, </w:t>
      </w:r>
      <w:r w:rsidR="00CA4BD0">
        <w:rPr>
          <w:sz w:val="28"/>
          <w:szCs w:val="28"/>
        </w:rPr>
        <w:t>аналогичное замечан</w:t>
      </w:r>
      <w:r w:rsidR="00743F27">
        <w:rPr>
          <w:sz w:val="28"/>
          <w:szCs w:val="28"/>
        </w:rPr>
        <w:t>ию, отражё</w:t>
      </w:r>
      <w:r w:rsidR="00CA4BD0">
        <w:rPr>
          <w:sz w:val="28"/>
          <w:szCs w:val="28"/>
        </w:rPr>
        <w:t>нному</w:t>
      </w:r>
      <w:r w:rsidR="005E2E7C">
        <w:rPr>
          <w:sz w:val="28"/>
          <w:szCs w:val="28"/>
        </w:rPr>
        <w:t xml:space="preserve"> в пункте 4.1. настоящего заключения. </w:t>
      </w:r>
    </w:p>
    <w:p w:rsidR="004442EB" w:rsidRDefault="004442EB" w:rsidP="0067368F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8C1BC0">
        <w:rPr>
          <w:sz w:val="28"/>
          <w:szCs w:val="28"/>
        </w:rPr>
        <w:t>представленные на экспертизу сметные документ</w:t>
      </w:r>
      <w:r w:rsidR="000B591B">
        <w:rPr>
          <w:sz w:val="28"/>
          <w:szCs w:val="28"/>
        </w:rPr>
        <w:t>ы</w:t>
      </w:r>
      <w:r w:rsidR="008C1BC0">
        <w:rPr>
          <w:sz w:val="28"/>
          <w:szCs w:val="28"/>
        </w:rPr>
        <w:t>, указанн</w:t>
      </w:r>
      <w:r w:rsidR="00FC4B2E">
        <w:rPr>
          <w:sz w:val="28"/>
          <w:szCs w:val="28"/>
        </w:rPr>
        <w:t>ые</w:t>
      </w:r>
      <w:r w:rsidR="008C1BC0">
        <w:rPr>
          <w:sz w:val="28"/>
          <w:szCs w:val="28"/>
        </w:rPr>
        <w:t xml:space="preserve"> в пунктах 4.1</w:t>
      </w:r>
      <w:r w:rsidR="006410CA">
        <w:rPr>
          <w:sz w:val="28"/>
          <w:szCs w:val="28"/>
        </w:rPr>
        <w:t>.</w:t>
      </w:r>
      <w:r w:rsidR="008C1BC0">
        <w:rPr>
          <w:sz w:val="28"/>
          <w:szCs w:val="28"/>
        </w:rPr>
        <w:t xml:space="preserve"> и 4.2</w:t>
      </w:r>
      <w:r w:rsidR="006410CA">
        <w:rPr>
          <w:sz w:val="28"/>
          <w:szCs w:val="28"/>
        </w:rPr>
        <w:t>.</w:t>
      </w:r>
      <w:r w:rsidR="008C1BC0">
        <w:rPr>
          <w:sz w:val="28"/>
          <w:szCs w:val="28"/>
        </w:rPr>
        <w:t xml:space="preserve"> </w:t>
      </w:r>
      <w:r w:rsidR="006410CA">
        <w:rPr>
          <w:sz w:val="28"/>
          <w:szCs w:val="28"/>
        </w:rPr>
        <w:t xml:space="preserve">настоящего заключения, </w:t>
      </w:r>
      <w:r w:rsidR="008C1BC0">
        <w:rPr>
          <w:sz w:val="28"/>
          <w:szCs w:val="28"/>
        </w:rPr>
        <w:t>содержа</w:t>
      </w:r>
      <w:r>
        <w:rPr>
          <w:sz w:val="28"/>
          <w:szCs w:val="28"/>
        </w:rPr>
        <w:t>т подписи и</w:t>
      </w:r>
      <w:r w:rsidR="00786CC8">
        <w:rPr>
          <w:sz w:val="28"/>
          <w:szCs w:val="28"/>
        </w:rPr>
        <w:t xml:space="preserve"> печати как со стороны Заказчиков, так и со стороны Подрядчиков</w:t>
      </w:r>
      <w:r>
        <w:rPr>
          <w:sz w:val="28"/>
          <w:szCs w:val="28"/>
        </w:rPr>
        <w:t>.</w:t>
      </w:r>
    </w:p>
    <w:p w:rsidR="008C50D4" w:rsidRDefault="008C50D4" w:rsidP="0067368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730AF0" w:rsidRDefault="007F41E0" w:rsidP="0067368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экспертизы установлено:</w:t>
      </w:r>
    </w:p>
    <w:p w:rsidR="002E3618" w:rsidRDefault="00F207E1" w:rsidP="0067368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2E3618" w:rsidRPr="00134B05">
        <w:rPr>
          <w:sz w:val="28"/>
          <w:szCs w:val="28"/>
        </w:rPr>
        <w:t xml:space="preserve">борудование для системы </w:t>
      </w:r>
      <w:r w:rsidR="007F4258">
        <w:rPr>
          <w:sz w:val="28"/>
          <w:szCs w:val="28"/>
        </w:rPr>
        <w:t>пожарной сигнализации в муниципальном</w:t>
      </w:r>
      <w:r w:rsidR="007F4258" w:rsidRPr="00421F64">
        <w:rPr>
          <w:sz w:val="28"/>
          <w:szCs w:val="28"/>
        </w:rPr>
        <w:t xml:space="preserve"> бюджетно</w:t>
      </w:r>
      <w:r w:rsidR="007F4258">
        <w:rPr>
          <w:sz w:val="28"/>
          <w:szCs w:val="28"/>
        </w:rPr>
        <w:t>м</w:t>
      </w:r>
      <w:r w:rsidR="007F4258" w:rsidRPr="00421F64">
        <w:rPr>
          <w:sz w:val="28"/>
          <w:szCs w:val="28"/>
        </w:rPr>
        <w:t xml:space="preserve"> </w:t>
      </w:r>
      <w:r w:rsidR="007F4258">
        <w:rPr>
          <w:sz w:val="28"/>
          <w:szCs w:val="28"/>
        </w:rPr>
        <w:t>учреждении</w:t>
      </w:r>
      <w:r w:rsidR="007F4258" w:rsidRPr="00421F64">
        <w:rPr>
          <w:sz w:val="28"/>
          <w:szCs w:val="28"/>
        </w:rPr>
        <w:t xml:space="preserve"> </w:t>
      </w:r>
      <w:r w:rsidR="007F4258">
        <w:rPr>
          <w:sz w:val="28"/>
          <w:szCs w:val="28"/>
        </w:rPr>
        <w:t xml:space="preserve">культуры </w:t>
      </w:r>
      <w:r w:rsidR="007F4258">
        <w:rPr>
          <w:i/>
          <w:sz w:val="28"/>
          <w:szCs w:val="28"/>
        </w:rPr>
        <w:t>Театр кукол «Волшебная флейта</w:t>
      </w:r>
      <w:r w:rsidR="007F4258" w:rsidRPr="00E7101B">
        <w:rPr>
          <w:i/>
          <w:sz w:val="28"/>
          <w:szCs w:val="28"/>
        </w:rPr>
        <w:t>»</w:t>
      </w:r>
      <w:r w:rsidR="007F4258">
        <w:rPr>
          <w:i/>
          <w:sz w:val="28"/>
          <w:szCs w:val="28"/>
        </w:rPr>
        <w:t xml:space="preserve"> </w:t>
      </w:r>
      <w:r w:rsidR="007F4258" w:rsidRPr="00962C6B">
        <w:rPr>
          <w:sz w:val="28"/>
          <w:szCs w:val="28"/>
        </w:rPr>
        <w:t xml:space="preserve">и </w:t>
      </w:r>
      <w:r w:rsidR="002E3618" w:rsidRPr="00421F64">
        <w:rPr>
          <w:sz w:val="28"/>
          <w:szCs w:val="28"/>
        </w:rPr>
        <w:t>охранно-пожарной сигнализации</w:t>
      </w:r>
      <w:r w:rsidR="002E3618" w:rsidRPr="00134B05">
        <w:rPr>
          <w:sz w:val="28"/>
          <w:szCs w:val="28"/>
        </w:rPr>
        <w:t xml:space="preserve"> </w:t>
      </w:r>
      <w:r w:rsidR="00797B65" w:rsidRPr="00421F64">
        <w:rPr>
          <w:sz w:val="28"/>
          <w:szCs w:val="28"/>
        </w:rPr>
        <w:t xml:space="preserve">в </w:t>
      </w:r>
      <w:r w:rsidR="001C450E">
        <w:rPr>
          <w:sz w:val="28"/>
          <w:szCs w:val="28"/>
        </w:rPr>
        <w:t>МБОУ</w:t>
      </w:r>
      <w:r w:rsidR="00797B65" w:rsidRPr="00421F64">
        <w:rPr>
          <w:sz w:val="28"/>
          <w:szCs w:val="28"/>
        </w:rPr>
        <w:t xml:space="preserve"> </w:t>
      </w:r>
      <w:r w:rsidR="00797B65" w:rsidRPr="00E7101B">
        <w:rPr>
          <w:i/>
          <w:sz w:val="28"/>
          <w:szCs w:val="28"/>
        </w:rPr>
        <w:t>«Сре</w:t>
      </w:r>
      <w:r w:rsidR="00797B65">
        <w:rPr>
          <w:i/>
          <w:sz w:val="28"/>
          <w:szCs w:val="28"/>
        </w:rPr>
        <w:t xml:space="preserve">дняя общеобразовательная школа </w:t>
      </w:r>
      <w:r w:rsidR="00797B65" w:rsidRPr="00E7101B">
        <w:rPr>
          <w:i/>
          <w:sz w:val="28"/>
          <w:szCs w:val="28"/>
        </w:rPr>
        <w:t>№ 3»</w:t>
      </w:r>
      <w:r w:rsidR="006D5975" w:rsidRPr="006D5975">
        <w:rPr>
          <w:sz w:val="28"/>
          <w:szCs w:val="28"/>
        </w:rPr>
        <w:t xml:space="preserve"> </w:t>
      </w:r>
      <w:r w:rsidR="002E3618" w:rsidRPr="006D5975">
        <w:rPr>
          <w:sz w:val="28"/>
          <w:szCs w:val="28"/>
        </w:rPr>
        <w:t>н</w:t>
      </w:r>
      <w:r w:rsidR="006D5975">
        <w:rPr>
          <w:sz w:val="28"/>
          <w:szCs w:val="28"/>
        </w:rPr>
        <w:t>е принимаю</w:t>
      </w:r>
      <w:r w:rsidR="002E3618" w:rsidRPr="00134B05">
        <w:rPr>
          <w:sz w:val="28"/>
          <w:szCs w:val="28"/>
        </w:rPr>
        <w:t>тся к у</w:t>
      </w:r>
      <w:r w:rsidR="002E3618">
        <w:rPr>
          <w:sz w:val="28"/>
          <w:szCs w:val="28"/>
        </w:rPr>
        <w:t xml:space="preserve">чёту </w:t>
      </w:r>
      <w:r w:rsidR="00EE1A2B" w:rsidRPr="00AE1DE4">
        <w:rPr>
          <w:color w:val="000000"/>
          <w:sz w:val="28"/>
          <w:szCs w:val="28"/>
          <w:shd w:val="clear" w:color="auto" w:fill="FFFFFF"/>
        </w:rPr>
        <w:t xml:space="preserve">разрезе статей, детализирующих группу </w:t>
      </w:r>
      <w:r w:rsidR="00EE1A2B" w:rsidRPr="00AE1DE4">
        <w:rPr>
          <w:color w:val="000000"/>
          <w:sz w:val="28"/>
          <w:szCs w:val="28"/>
          <w:shd w:val="clear" w:color="auto" w:fill="FFFFFF"/>
        </w:rPr>
        <w:lastRenderedPageBreak/>
        <w:t>300 «Поступление нефинансовых активов»</w:t>
      </w:r>
      <w:r w:rsidR="002E3618" w:rsidRPr="00134B05">
        <w:rPr>
          <w:bCs/>
          <w:sz w:val="28"/>
          <w:szCs w:val="28"/>
        </w:rPr>
        <w:t>,</w:t>
      </w:r>
      <w:r w:rsidR="002E3618">
        <w:rPr>
          <w:bCs/>
          <w:sz w:val="28"/>
          <w:szCs w:val="28"/>
        </w:rPr>
        <w:t xml:space="preserve"> следовательно,</w:t>
      </w:r>
      <w:r w:rsidR="002E3618" w:rsidRPr="00134B05">
        <w:rPr>
          <w:bCs/>
          <w:sz w:val="28"/>
          <w:szCs w:val="28"/>
        </w:rPr>
        <w:t xml:space="preserve"> существует </w:t>
      </w:r>
      <w:r w:rsidR="002E3618">
        <w:rPr>
          <w:sz w:val="28"/>
          <w:szCs w:val="28"/>
        </w:rPr>
        <w:t>риск утраты имущества;</w:t>
      </w:r>
    </w:p>
    <w:p w:rsidR="007F41E0" w:rsidRDefault="00DE5EE6" w:rsidP="0067368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E0532">
        <w:rPr>
          <w:sz w:val="28"/>
          <w:szCs w:val="28"/>
        </w:rPr>
        <w:t>П</w:t>
      </w:r>
      <w:r w:rsidR="000E0532" w:rsidRPr="00B67BC7">
        <w:rPr>
          <w:sz w:val="28"/>
          <w:szCs w:val="28"/>
        </w:rPr>
        <w:t xml:space="preserve">ри формировании сметной документации </w:t>
      </w:r>
      <w:r w:rsidR="000E0532">
        <w:rPr>
          <w:sz w:val="28"/>
          <w:szCs w:val="28"/>
        </w:rPr>
        <w:t>для муниципального</w:t>
      </w:r>
      <w:r w:rsidR="000E0532" w:rsidRPr="00421F64">
        <w:rPr>
          <w:sz w:val="28"/>
          <w:szCs w:val="28"/>
        </w:rPr>
        <w:t xml:space="preserve"> бюджетно</w:t>
      </w:r>
      <w:r w:rsidR="000E0532">
        <w:rPr>
          <w:sz w:val="28"/>
          <w:szCs w:val="28"/>
        </w:rPr>
        <w:t>го</w:t>
      </w:r>
      <w:r w:rsidR="000E0532" w:rsidRPr="00421F64">
        <w:rPr>
          <w:sz w:val="28"/>
          <w:szCs w:val="28"/>
        </w:rPr>
        <w:t xml:space="preserve"> </w:t>
      </w:r>
      <w:r w:rsidR="000E0532">
        <w:rPr>
          <w:sz w:val="28"/>
          <w:szCs w:val="28"/>
        </w:rPr>
        <w:t>учреждения</w:t>
      </w:r>
      <w:r w:rsidR="000E0532" w:rsidRPr="00421F64">
        <w:rPr>
          <w:sz w:val="28"/>
          <w:szCs w:val="28"/>
        </w:rPr>
        <w:t xml:space="preserve"> </w:t>
      </w:r>
      <w:r w:rsidR="000E0532">
        <w:rPr>
          <w:sz w:val="28"/>
          <w:szCs w:val="28"/>
        </w:rPr>
        <w:t xml:space="preserve">культуры </w:t>
      </w:r>
      <w:r w:rsidR="000E0532">
        <w:rPr>
          <w:i/>
          <w:sz w:val="28"/>
          <w:szCs w:val="28"/>
        </w:rPr>
        <w:t>Театр кукол «Волшебная флейта</w:t>
      </w:r>
      <w:r w:rsidR="000E0532" w:rsidRPr="00E7101B">
        <w:rPr>
          <w:i/>
          <w:sz w:val="28"/>
          <w:szCs w:val="28"/>
        </w:rPr>
        <w:t>»</w:t>
      </w:r>
      <w:r w:rsidR="000E0532">
        <w:rPr>
          <w:sz w:val="28"/>
          <w:szCs w:val="28"/>
        </w:rPr>
        <w:t xml:space="preserve"> </w:t>
      </w:r>
      <w:r w:rsidR="000E0532" w:rsidRPr="00B67BC7">
        <w:rPr>
          <w:sz w:val="28"/>
          <w:szCs w:val="28"/>
        </w:rPr>
        <w:t>использованы расценки, утратившие свое действие 31.03.2017 года</w:t>
      </w:r>
      <w:r w:rsidR="0073682A">
        <w:rPr>
          <w:sz w:val="28"/>
          <w:szCs w:val="28"/>
        </w:rPr>
        <w:t>;</w:t>
      </w:r>
    </w:p>
    <w:p w:rsidR="008B4FAC" w:rsidRPr="008B4FAC" w:rsidRDefault="00BC68F9" w:rsidP="0067368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8B4FAC">
        <w:rPr>
          <w:sz w:val="28"/>
          <w:szCs w:val="28"/>
        </w:rPr>
        <w:t xml:space="preserve">3. </w:t>
      </w:r>
      <w:r w:rsidR="00DF5375" w:rsidRPr="008B4FAC">
        <w:rPr>
          <w:sz w:val="28"/>
          <w:szCs w:val="28"/>
        </w:rPr>
        <w:t>Не проведено исследование рынка работ</w:t>
      </w:r>
      <w:r w:rsidR="008B4FAC" w:rsidRPr="008B4FAC">
        <w:rPr>
          <w:sz w:val="28"/>
          <w:szCs w:val="28"/>
        </w:rPr>
        <w:t xml:space="preserve"> по огнезащитной обработке деревянных конструкций чердачного помещения</w:t>
      </w:r>
      <w:r w:rsidR="00F0540B">
        <w:rPr>
          <w:sz w:val="28"/>
          <w:szCs w:val="28"/>
        </w:rPr>
        <w:t xml:space="preserve"> здания</w:t>
      </w:r>
      <w:r w:rsidR="008B4FAC" w:rsidRPr="008B4FAC">
        <w:rPr>
          <w:sz w:val="28"/>
          <w:szCs w:val="28"/>
        </w:rPr>
        <w:t xml:space="preserve"> МКУ КХ «Служба единого заказчика».</w:t>
      </w:r>
    </w:p>
    <w:p w:rsidR="00BC68F9" w:rsidRDefault="00BC68F9" w:rsidP="0067368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7F41E0" w:rsidRDefault="007F41E0" w:rsidP="0067368F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проведённой экспертизы рекомендуем:</w:t>
      </w:r>
    </w:p>
    <w:p w:rsidR="007F41E0" w:rsidRDefault="007F41E0" w:rsidP="0067368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Pr="00134B05">
        <w:rPr>
          <w:sz w:val="28"/>
          <w:szCs w:val="28"/>
        </w:rPr>
        <w:t xml:space="preserve">читывать положения </w:t>
      </w:r>
      <w:r>
        <w:rPr>
          <w:rFonts w:eastAsia="Calibri"/>
          <w:sz w:val="28"/>
          <w:szCs w:val="28"/>
        </w:rPr>
        <w:t xml:space="preserve">бюджетного </w:t>
      </w:r>
      <w:r w:rsidRPr="00134B05">
        <w:rPr>
          <w:rFonts w:eastAsia="Calibri"/>
          <w:sz w:val="28"/>
          <w:szCs w:val="28"/>
        </w:rPr>
        <w:t xml:space="preserve">законодательства </w:t>
      </w:r>
      <w:r>
        <w:rPr>
          <w:rFonts w:eastAsia="Calibri"/>
          <w:sz w:val="28"/>
          <w:szCs w:val="28"/>
        </w:rPr>
        <w:t xml:space="preserve">при отнесении расходов </w:t>
      </w:r>
      <w:r w:rsidR="000E0532">
        <w:rPr>
          <w:rFonts w:eastAsia="Calibri"/>
          <w:sz w:val="28"/>
          <w:szCs w:val="28"/>
        </w:rPr>
        <w:t>к соответствующим кодам</w:t>
      </w:r>
      <w:r>
        <w:rPr>
          <w:rFonts w:eastAsia="Calibri"/>
          <w:sz w:val="28"/>
          <w:szCs w:val="28"/>
        </w:rPr>
        <w:t xml:space="preserve"> бюджетной классификации;</w:t>
      </w:r>
    </w:p>
    <w:p w:rsidR="00730AF0" w:rsidRPr="000E0532" w:rsidRDefault="000E0532" w:rsidP="0067368F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0E0532">
        <w:rPr>
          <w:b w:val="0"/>
          <w:sz w:val="28"/>
          <w:szCs w:val="28"/>
        </w:rPr>
        <w:t>2</w:t>
      </w:r>
      <w:r w:rsidR="00730AF0" w:rsidRPr="000E0532">
        <w:rPr>
          <w:b w:val="0"/>
          <w:sz w:val="28"/>
          <w:szCs w:val="28"/>
        </w:rPr>
        <w:t xml:space="preserve">. </w:t>
      </w:r>
      <w:r w:rsidR="003A1721">
        <w:rPr>
          <w:b w:val="0"/>
          <w:sz w:val="28"/>
          <w:szCs w:val="28"/>
        </w:rPr>
        <w:t>Применять в работе</w:t>
      </w:r>
      <w:r w:rsidR="00833F77">
        <w:rPr>
          <w:b w:val="0"/>
          <w:sz w:val="28"/>
          <w:szCs w:val="28"/>
        </w:rPr>
        <w:t xml:space="preserve"> </w:t>
      </w:r>
      <w:r w:rsidR="00B16583">
        <w:rPr>
          <w:b w:val="0"/>
          <w:sz w:val="28"/>
          <w:szCs w:val="28"/>
        </w:rPr>
        <w:t>действующие нормативно-правовые акты</w:t>
      </w:r>
      <w:r w:rsidR="00FA440D">
        <w:rPr>
          <w:b w:val="0"/>
          <w:sz w:val="28"/>
          <w:szCs w:val="28"/>
        </w:rPr>
        <w:t>, регулирующие ценообразование в</w:t>
      </w:r>
      <w:r w:rsidR="006E72E8">
        <w:rPr>
          <w:rFonts w:eastAsia="Calibri"/>
          <w:b w:val="0"/>
          <w:sz w:val="28"/>
          <w:szCs w:val="28"/>
          <w:lang w:eastAsia="en-US"/>
        </w:rPr>
        <w:t xml:space="preserve"> строитель</w:t>
      </w:r>
      <w:r w:rsidR="00FA440D">
        <w:rPr>
          <w:rFonts w:eastAsia="Calibri"/>
          <w:b w:val="0"/>
          <w:sz w:val="28"/>
          <w:szCs w:val="28"/>
          <w:lang w:eastAsia="en-US"/>
        </w:rPr>
        <w:t>стве</w:t>
      </w:r>
      <w:r w:rsidR="0073682A">
        <w:rPr>
          <w:rFonts w:eastAsia="Calibri"/>
          <w:b w:val="0"/>
          <w:sz w:val="28"/>
          <w:szCs w:val="28"/>
          <w:lang w:eastAsia="en-US"/>
        </w:rPr>
        <w:t>;</w:t>
      </w:r>
    </w:p>
    <w:p w:rsidR="00BC68F9" w:rsidRDefault="00BC68F9" w:rsidP="0067368F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="00FA440D">
        <w:rPr>
          <w:sz w:val="28"/>
          <w:szCs w:val="28"/>
        </w:rPr>
        <w:t xml:space="preserve">Осуществлять </w:t>
      </w:r>
      <w:r>
        <w:rPr>
          <w:sz w:val="28"/>
          <w:szCs w:val="28"/>
        </w:rPr>
        <w:t>планирова</w:t>
      </w:r>
      <w:r w:rsidR="00FA440D">
        <w:rPr>
          <w:sz w:val="28"/>
          <w:szCs w:val="28"/>
        </w:rPr>
        <w:t>ние</w:t>
      </w:r>
      <w:r>
        <w:rPr>
          <w:sz w:val="28"/>
          <w:szCs w:val="28"/>
        </w:rPr>
        <w:t xml:space="preserve"> расход</w:t>
      </w:r>
      <w:r w:rsidR="00FA440D">
        <w:rPr>
          <w:sz w:val="28"/>
          <w:szCs w:val="28"/>
        </w:rPr>
        <w:t>ов</w:t>
      </w:r>
      <w:r>
        <w:rPr>
          <w:sz w:val="28"/>
          <w:szCs w:val="28"/>
        </w:rPr>
        <w:t xml:space="preserve"> в соответствии </w:t>
      </w:r>
      <w:r w:rsidRPr="00EF15B8">
        <w:rPr>
          <w:sz w:val="28"/>
          <w:szCs w:val="28"/>
        </w:rPr>
        <w:t>с приказом Мин</w:t>
      </w:r>
      <w:r w:rsidR="00597FD0">
        <w:rPr>
          <w:sz w:val="28"/>
          <w:szCs w:val="28"/>
        </w:rPr>
        <w:t xml:space="preserve">истерства </w:t>
      </w:r>
      <w:r w:rsidRPr="00EF15B8">
        <w:rPr>
          <w:sz w:val="28"/>
          <w:szCs w:val="28"/>
        </w:rPr>
        <w:t>эконом</w:t>
      </w:r>
      <w:r w:rsidR="00597FD0">
        <w:rPr>
          <w:sz w:val="28"/>
          <w:szCs w:val="28"/>
        </w:rPr>
        <w:t>ического развития РФ</w:t>
      </w:r>
      <w:r w:rsidRPr="00EF15B8">
        <w:rPr>
          <w:sz w:val="28"/>
          <w:szCs w:val="28"/>
        </w:rPr>
        <w:t xml:space="preserve"> от 02.10.2013 № 567 «Об утверждении Методических рекомендаций по применению методов определения начальной (максимальной) цены контракта, </w:t>
      </w:r>
      <w:r w:rsidR="00DA428B">
        <w:rPr>
          <w:sz w:val="28"/>
          <w:szCs w:val="28"/>
        </w:rPr>
        <w:t xml:space="preserve">цены контракта, </w:t>
      </w:r>
      <w:r w:rsidRPr="00EF15B8">
        <w:rPr>
          <w:sz w:val="28"/>
          <w:szCs w:val="28"/>
        </w:rPr>
        <w:t>заключаемого с единственным поставщик</w:t>
      </w:r>
      <w:r w:rsidR="00130507">
        <w:rPr>
          <w:sz w:val="28"/>
          <w:szCs w:val="28"/>
        </w:rPr>
        <w:t>ом (подрядчиком, исполнителем)».</w:t>
      </w:r>
      <w:r w:rsidRPr="00EF15B8">
        <w:rPr>
          <w:sz w:val="28"/>
          <w:szCs w:val="28"/>
        </w:rPr>
        <w:t xml:space="preserve"> </w:t>
      </w:r>
    </w:p>
    <w:p w:rsidR="00425835" w:rsidRDefault="00425835" w:rsidP="0067368F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</w:p>
    <w:p w:rsidR="00730AF0" w:rsidRDefault="00730AF0" w:rsidP="0067368F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950A34">
        <w:rPr>
          <w:sz w:val="28"/>
          <w:szCs w:val="28"/>
        </w:rPr>
        <w:t>На основании вышеизложенного, по итогам проведения финансово-экономической экспертизы, предлагаем направить проект изменений на утверждение с учётом рекомендаци</w:t>
      </w:r>
      <w:r>
        <w:rPr>
          <w:sz w:val="28"/>
          <w:szCs w:val="28"/>
        </w:rPr>
        <w:t>й</w:t>
      </w:r>
      <w:r w:rsidRPr="00950A34">
        <w:rPr>
          <w:sz w:val="28"/>
          <w:szCs w:val="28"/>
        </w:rPr>
        <w:t>, отражённ</w:t>
      </w:r>
      <w:r>
        <w:rPr>
          <w:sz w:val="28"/>
          <w:szCs w:val="28"/>
        </w:rPr>
        <w:t>ых</w:t>
      </w:r>
      <w:r w:rsidRPr="00950A34">
        <w:rPr>
          <w:sz w:val="28"/>
          <w:szCs w:val="28"/>
        </w:rPr>
        <w:t xml:space="preserve"> в настоящем заключении. </w:t>
      </w:r>
    </w:p>
    <w:p w:rsidR="007515A8" w:rsidRDefault="007515A8" w:rsidP="0067368F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Ответственному исполнителю муниципальной программы довести информацию до заинтересованных лиц.</w:t>
      </w:r>
    </w:p>
    <w:p w:rsidR="00730AF0" w:rsidRDefault="00730AF0" w:rsidP="0067368F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30AF0" w:rsidRPr="00950A34" w:rsidRDefault="00B466B8" w:rsidP="0067368F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в срок до 14</w:t>
      </w:r>
      <w:r w:rsidR="00730AF0">
        <w:rPr>
          <w:sz w:val="28"/>
          <w:szCs w:val="28"/>
        </w:rPr>
        <w:t>.11.2017 уведомить о принятом решении в части исполнения рекомендаций, отражённых в настоящем заключении.</w:t>
      </w:r>
    </w:p>
    <w:p w:rsidR="00730AF0" w:rsidRPr="00950A34" w:rsidRDefault="00730AF0" w:rsidP="0067368F">
      <w:pPr>
        <w:ind w:firstLine="709"/>
        <w:jc w:val="both"/>
        <w:rPr>
          <w:sz w:val="28"/>
          <w:szCs w:val="28"/>
        </w:rPr>
      </w:pPr>
    </w:p>
    <w:p w:rsidR="00BB3687" w:rsidRPr="00BB3687" w:rsidRDefault="00BB3687" w:rsidP="00730AF0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BB3687" w:rsidRPr="00BB3687" w:rsidRDefault="00BB3687" w:rsidP="00BB3687">
      <w:pPr>
        <w:tabs>
          <w:tab w:val="left" w:pos="0"/>
        </w:tabs>
        <w:spacing w:line="276" w:lineRule="auto"/>
        <w:jc w:val="both"/>
        <w:rPr>
          <w:sz w:val="28"/>
          <w:szCs w:val="28"/>
          <w:highlight w:val="yellow"/>
        </w:rPr>
      </w:pPr>
    </w:p>
    <w:p w:rsidR="00BB3687" w:rsidRPr="00BB3687" w:rsidRDefault="00BB3687" w:rsidP="00BB3687">
      <w:pPr>
        <w:spacing w:line="276" w:lineRule="auto"/>
        <w:jc w:val="both"/>
        <w:rPr>
          <w:sz w:val="28"/>
          <w:szCs w:val="28"/>
        </w:rPr>
      </w:pPr>
    </w:p>
    <w:p w:rsidR="001C6E85" w:rsidRDefault="004957A2" w:rsidP="004C61CE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C61CE">
        <w:rPr>
          <w:sz w:val="28"/>
          <w:szCs w:val="28"/>
        </w:rPr>
        <w:tab/>
      </w:r>
      <w:r w:rsidR="004C61CE">
        <w:rPr>
          <w:sz w:val="28"/>
          <w:szCs w:val="28"/>
        </w:rPr>
        <w:tab/>
      </w:r>
      <w:r w:rsidR="004C61CE">
        <w:rPr>
          <w:sz w:val="28"/>
          <w:szCs w:val="28"/>
        </w:rPr>
        <w:tab/>
      </w:r>
      <w:r w:rsidR="004C61CE">
        <w:rPr>
          <w:sz w:val="28"/>
          <w:szCs w:val="28"/>
        </w:rPr>
        <w:tab/>
      </w:r>
      <w:r w:rsidR="004C61CE">
        <w:rPr>
          <w:sz w:val="28"/>
          <w:szCs w:val="28"/>
        </w:rPr>
        <w:tab/>
      </w:r>
      <w:r w:rsidR="004C61CE">
        <w:rPr>
          <w:sz w:val="28"/>
          <w:szCs w:val="28"/>
        </w:rPr>
        <w:tab/>
      </w:r>
      <w:r w:rsidR="004C61CE">
        <w:rPr>
          <w:sz w:val="28"/>
          <w:szCs w:val="28"/>
        </w:rPr>
        <w:tab/>
      </w:r>
      <w:r w:rsidR="004C61CE">
        <w:rPr>
          <w:sz w:val="28"/>
          <w:szCs w:val="28"/>
        </w:rPr>
        <w:tab/>
        <w:t xml:space="preserve">           С.А. Гичкина</w:t>
      </w:r>
    </w:p>
    <w:p w:rsidR="001C6E85" w:rsidRDefault="001C6E85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1C6E85" w:rsidRDefault="001C6E85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67368F" w:rsidRDefault="0067368F" w:rsidP="0067368F">
      <w:pPr>
        <w:tabs>
          <w:tab w:val="left" w:pos="0"/>
        </w:tabs>
        <w:jc w:val="both"/>
        <w:rPr>
          <w:sz w:val="28"/>
          <w:szCs w:val="28"/>
        </w:rPr>
      </w:pPr>
    </w:p>
    <w:p w:rsidR="001C6E85" w:rsidRDefault="001C6E85" w:rsidP="004544E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E675E9" w:rsidRPr="00B466B8" w:rsidRDefault="00B13D53" w:rsidP="00E675E9">
      <w:pPr>
        <w:tabs>
          <w:tab w:val="left" w:pos="0"/>
        </w:tabs>
        <w:jc w:val="both"/>
        <w:rPr>
          <w:sz w:val="16"/>
          <w:szCs w:val="16"/>
        </w:rPr>
      </w:pPr>
      <w:r w:rsidRPr="00B466B8">
        <w:rPr>
          <w:sz w:val="16"/>
          <w:szCs w:val="16"/>
        </w:rPr>
        <w:t>И</w:t>
      </w:r>
      <w:r w:rsidR="00E675E9" w:rsidRPr="00B466B8">
        <w:rPr>
          <w:sz w:val="16"/>
          <w:szCs w:val="16"/>
        </w:rPr>
        <w:t>сполнитель:</w:t>
      </w:r>
    </w:p>
    <w:p w:rsidR="00E675E9" w:rsidRPr="00B466B8" w:rsidRDefault="00B466B8" w:rsidP="00E67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инспектор</w:t>
      </w:r>
      <w:r w:rsidR="00E675E9" w:rsidRPr="00B466B8">
        <w:rPr>
          <w:sz w:val="16"/>
          <w:szCs w:val="16"/>
        </w:rPr>
        <w:t xml:space="preserve"> инспекторского отдела № 1</w:t>
      </w:r>
    </w:p>
    <w:p w:rsidR="00E675E9" w:rsidRPr="00B466B8" w:rsidRDefault="00E675E9" w:rsidP="00E675E9">
      <w:pPr>
        <w:tabs>
          <w:tab w:val="left" w:pos="0"/>
        </w:tabs>
        <w:jc w:val="both"/>
        <w:rPr>
          <w:sz w:val="16"/>
          <w:szCs w:val="16"/>
        </w:rPr>
      </w:pPr>
      <w:r w:rsidRPr="00B466B8">
        <w:rPr>
          <w:sz w:val="16"/>
          <w:szCs w:val="16"/>
        </w:rPr>
        <w:t>Сч</w:t>
      </w:r>
      <w:r w:rsidR="00937D31" w:rsidRPr="00B466B8">
        <w:rPr>
          <w:sz w:val="16"/>
          <w:szCs w:val="16"/>
        </w:rPr>
        <w:t>ё</w:t>
      </w:r>
      <w:r w:rsidRPr="00B466B8">
        <w:rPr>
          <w:sz w:val="16"/>
          <w:szCs w:val="16"/>
        </w:rPr>
        <w:t>тной палаты города Нефтеюганска</w:t>
      </w:r>
    </w:p>
    <w:p w:rsidR="00E675E9" w:rsidRPr="00B466B8" w:rsidRDefault="00C027C1" w:rsidP="00E675E9">
      <w:pPr>
        <w:tabs>
          <w:tab w:val="left" w:pos="0"/>
        </w:tabs>
        <w:jc w:val="both"/>
        <w:rPr>
          <w:sz w:val="16"/>
          <w:szCs w:val="16"/>
        </w:rPr>
      </w:pPr>
      <w:r w:rsidRPr="00B466B8">
        <w:rPr>
          <w:sz w:val="16"/>
          <w:szCs w:val="16"/>
        </w:rPr>
        <w:t>Миргалеева Юлия Николаевна</w:t>
      </w:r>
    </w:p>
    <w:p w:rsidR="006E5BE8" w:rsidRDefault="00E675E9" w:rsidP="00E675E9">
      <w:pPr>
        <w:tabs>
          <w:tab w:val="left" w:pos="0"/>
        </w:tabs>
        <w:jc w:val="both"/>
        <w:rPr>
          <w:sz w:val="16"/>
          <w:szCs w:val="16"/>
        </w:rPr>
      </w:pPr>
      <w:r w:rsidRPr="00B466B8">
        <w:rPr>
          <w:sz w:val="16"/>
          <w:szCs w:val="16"/>
        </w:rPr>
        <w:t>Тел. 8 (3463) 20</w:t>
      </w:r>
      <w:r w:rsidR="00C027C1" w:rsidRPr="00B466B8">
        <w:rPr>
          <w:sz w:val="16"/>
          <w:szCs w:val="16"/>
        </w:rPr>
        <w:t>3054</w:t>
      </w:r>
    </w:p>
    <w:p w:rsidR="005F708A" w:rsidRPr="00B466B8" w:rsidRDefault="005F708A" w:rsidP="00E675E9">
      <w:pPr>
        <w:tabs>
          <w:tab w:val="left" w:pos="0"/>
        </w:tabs>
        <w:jc w:val="both"/>
        <w:rPr>
          <w:sz w:val="16"/>
          <w:szCs w:val="16"/>
        </w:rPr>
      </w:pPr>
    </w:p>
    <w:sectPr w:rsidR="005F708A" w:rsidRPr="00B466B8" w:rsidSect="00517928">
      <w:headerReference w:type="default" r:id="rId11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9B9" w:rsidRDefault="007109B9" w:rsidP="00E675E9">
      <w:r>
        <w:separator/>
      </w:r>
    </w:p>
  </w:endnote>
  <w:endnote w:type="continuationSeparator" w:id="0">
    <w:p w:rsidR="007109B9" w:rsidRDefault="007109B9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9B9" w:rsidRDefault="007109B9" w:rsidP="00E675E9">
      <w:r>
        <w:separator/>
      </w:r>
    </w:p>
  </w:footnote>
  <w:footnote w:type="continuationSeparator" w:id="0">
    <w:p w:rsidR="007109B9" w:rsidRDefault="007109B9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36168A" w:rsidRDefault="0067368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168A" w:rsidRDefault="003616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D117C"/>
    <w:multiLevelType w:val="hybridMultilevel"/>
    <w:tmpl w:val="B0264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A7D4D"/>
    <w:multiLevelType w:val="hybridMultilevel"/>
    <w:tmpl w:val="7BEC688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8837DAC"/>
    <w:multiLevelType w:val="hybridMultilevel"/>
    <w:tmpl w:val="DA72F50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B534B"/>
    <w:multiLevelType w:val="hybridMultilevel"/>
    <w:tmpl w:val="ADD44B46"/>
    <w:lvl w:ilvl="0" w:tplc="0419000D">
      <w:start w:val="1"/>
      <w:numFmt w:val="bullet"/>
      <w:lvlText w:val=""/>
      <w:lvlJc w:val="left"/>
      <w:pPr>
        <w:ind w:left="9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4C83"/>
    <w:rsid w:val="000055D7"/>
    <w:rsid w:val="00017D85"/>
    <w:rsid w:val="000220D3"/>
    <w:rsid w:val="00031D0F"/>
    <w:rsid w:val="000336EC"/>
    <w:rsid w:val="000353ED"/>
    <w:rsid w:val="0003579A"/>
    <w:rsid w:val="00037301"/>
    <w:rsid w:val="00041F30"/>
    <w:rsid w:val="00045F0A"/>
    <w:rsid w:val="0004683F"/>
    <w:rsid w:val="00050F43"/>
    <w:rsid w:val="00052A11"/>
    <w:rsid w:val="000570BD"/>
    <w:rsid w:val="00064498"/>
    <w:rsid w:val="00066D16"/>
    <w:rsid w:val="000752C5"/>
    <w:rsid w:val="00082920"/>
    <w:rsid w:val="0008360C"/>
    <w:rsid w:val="00086613"/>
    <w:rsid w:val="0008686D"/>
    <w:rsid w:val="000A13A3"/>
    <w:rsid w:val="000B1D28"/>
    <w:rsid w:val="000B1FF0"/>
    <w:rsid w:val="000B591B"/>
    <w:rsid w:val="000C02A8"/>
    <w:rsid w:val="000C20B5"/>
    <w:rsid w:val="000C2459"/>
    <w:rsid w:val="000D4153"/>
    <w:rsid w:val="000D43D8"/>
    <w:rsid w:val="000D6094"/>
    <w:rsid w:val="000E0532"/>
    <w:rsid w:val="000E5509"/>
    <w:rsid w:val="000F17C3"/>
    <w:rsid w:val="000F2A92"/>
    <w:rsid w:val="000F4C88"/>
    <w:rsid w:val="000F5F66"/>
    <w:rsid w:val="000F61BE"/>
    <w:rsid w:val="0010194A"/>
    <w:rsid w:val="001039E0"/>
    <w:rsid w:val="00112107"/>
    <w:rsid w:val="00112525"/>
    <w:rsid w:val="00113D1C"/>
    <w:rsid w:val="00122A27"/>
    <w:rsid w:val="00123991"/>
    <w:rsid w:val="00125398"/>
    <w:rsid w:val="00125CE9"/>
    <w:rsid w:val="00130507"/>
    <w:rsid w:val="001332F4"/>
    <w:rsid w:val="00133582"/>
    <w:rsid w:val="00136656"/>
    <w:rsid w:val="00137DBC"/>
    <w:rsid w:val="00146F41"/>
    <w:rsid w:val="00152EE5"/>
    <w:rsid w:val="001624DE"/>
    <w:rsid w:val="001732F4"/>
    <w:rsid w:val="00177022"/>
    <w:rsid w:val="00177E4E"/>
    <w:rsid w:val="0019271D"/>
    <w:rsid w:val="0019315C"/>
    <w:rsid w:val="0019317E"/>
    <w:rsid w:val="00196F56"/>
    <w:rsid w:val="001B2694"/>
    <w:rsid w:val="001B34BA"/>
    <w:rsid w:val="001B40B6"/>
    <w:rsid w:val="001B488D"/>
    <w:rsid w:val="001C34FD"/>
    <w:rsid w:val="001C450E"/>
    <w:rsid w:val="001C5D77"/>
    <w:rsid w:val="001C6E85"/>
    <w:rsid w:val="001E14BC"/>
    <w:rsid w:val="001E717D"/>
    <w:rsid w:val="001F06DA"/>
    <w:rsid w:val="001F7BFA"/>
    <w:rsid w:val="00205969"/>
    <w:rsid w:val="00214FD4"/>
    <w:rsid w:val="00236F07"/>
    <w:rsid w:val="00243159"/>
    <w:rsid w:val="00243B4D"/>
    <w:rsid w:val="00245B4D"/>
    <w:rsid w:val="00250359"/>
    <w:rsid w:val="00250CCD"/>
    <w:rsid w:val="00253E12"/>
    <w:rsid w:val="00254703"/>
    <w:rsid w:val="002549D2"/>
    <w:rsid w:val="002614FA"/>
    <w:rsid w:val="00264C14"/>
    <w:rsid w:val="00271806"/>
    <w:rsid w:val="00274897"/>
    <w:rsid w:val="00275DD8"/>
    <w:rsid w:val="00276003"/>
    <w:rsid w:val="002763CD"/>
    <w:rsid w:val="00276824"/>
    <w:rsid w:val="002824FA"/>
    <w:rsid w:val="00283894"/>
    <w:rsid w:val="002849F5"/>
    <w:rsid w:val="002905DE"/>
    <w:rsid w:val="00293B48"/>
    <w:rsid w:val="002A02A4"/>
    <w:rsid w:val="002A20A8"/>
    <w:rsid w:val="002A55B7"/>
    <w:rsid w:val="002A5783"/>
    <w:rsid w:val="002B0615"/>
    <w:rsid w:val="002B3557"/>
    <w:rsid w:val="002C283B"/>
    <w:rsid w:val="002C3897"/>
    <w:rsid w:val="002C41A7"/>
    <w:rsid w:val="002C682B"/>
    <w:rsid w:val="002C7273"/>
    <w:rsid w:val="002C7C8C"/>
    <w:rsid w:val="002D1182"/>
    <w:rsid w:val="002D295D"/>
    <w:rsid w:val="002D7290"/>
    <w:rsid w:val="002D78CA"/>
    <w:rsid w:val="002D7E5C"/>
    <w:rsid w:val="002E0CAA"/>
    <w:rsid w:val="002E3618"/>
    <w:rsid w:val="002E50B2"/>
    <w:rsid w:val="002F445E"/>
    <w:rsid w:val="002F51E3"/>
    <w:rsid w:val="002F58A2"/>
    <w:rsid w:val="00301B80"/>
    <w:rsid w:val="00301FD3"/>
    <w:rsid w:val="0030209A"/>
    <w:rsid w:val="00302522"/>
    <w:rsid w:val="003044B4"/>
    <w:rsid w:val="00304D32"/>
    <w:rsid w:val="00307F3F"/>
    <w:rsid w:val="003138F4"/>
    <w:rsid w:val="00314F9F"/>
    <w:rsid w:val="0031690B"/>
    <w:rsid w:val="003246C9"/>
    <w:rsid w:val="00324AAA"/>
    <w:rsid w:val="003306C6"/>
    <w:rsid w:val="003325DF"/>
    <w:rsid w:val="00332E8B"/>
    <w:rsid w:val="00333EC0"/>
    <w:rsid w:val="00336C62"/>
    <w:rsid w:val="0034249C"/>
    <w:rsid w:val="0034339C"/>
    <w:rsid w:val="003448AB"/>
    <w:rsid w:val="00352E31"/>
    <w:rsid w:val="00360205"/>
    <w:rsid w:val="0036168A"/>
    <w:rsid w:val="003635CF"/>
    <w:rsid w:val="003644E4"/>
    <w:rsid w:val="00367F50"/>
    <w:rsid w:val="00370DE5"/>
    <w:rsid w:val="003717CB"/>
    <w:rsid w:val="00371952"/>
    <w:rsid w:val="00382BCF"/>
    <w:rsid w:val="0038742F"/>
    <w:rsid w:val="003902D1"/>
    <w:rsid w:val="00393CC5"/>
    <w:rsid w:val="003A0E47"/>
    <w:rsid w:val="003A1721"/>
    <w:rsid w:val="003A2EB9"/>
    <w:rsid w:val="003A3192"/>
    <w:rsid w:val="003A3DF7"/>
    <w:rsid w:val="003A5BD4"/>
    <w:rsid w:val="003A7D5B"/>
    <w:rsid w:val="003B3AFB"/>
    <w:rsid w:val="003B7CB1"/>
    <w:rsid w:val="003B7E71"/>
    <w:rsid w:val="003C0E5B"/>
    <w:rsid w:val="003D2013"/>
    <w:rsid w:val="003D4077"/>
    <w:rsid w:val="003D5433"/>
    <w:rsid w:val="003D6B7E"/>
    <w:rsid w:val="003D6C67"/>
    <w:rsid w:val="003E56F2"/>
    <w:rsid w:val="003E60F8"/>
    <w:rsid w:val="003F005E"/>
    <w:rsid w:val="003F04B8"/>
    <w:rsid w:val="003F3DA8"/>
    <w:rsid w:val="003F764B"/>
    <w:rsid w:val="00402259"/>
    <w:rsid w:val="00404F98"/>
    <w:rsid w:val="0040568E"/>
    <w:rsid w:val="00410729"/>
    <w:rsid w:val="00412BCC"/>
    <w:rsid w:val="00421F64"/>
    <w:rsid w:val="00425835"/>
    <w:rsid w:val="004322AC"/>
    <w:rsid w:val="00432D5F"/>
    <w:rsid w:val="00437D76"/>
    <w:rsid w:val="004401C5"/>
    <w:rsid w:val="004442EB"/>
    <w:rsid w:val="004544E7"/>
    <w:rsid w:val="00465935"/>
    <w:rsid w:val="004669D4"/>
    <w:rsid w:val="004709E2"/>
    <w:rsid w:val="00474060"/>
    <w:rsid w:val="004742C7"/>
    <w:rsid w:val="00475144"/>
    <w:rsid w:val="00477D65"/>
    <w:rsid w:val="00483E74"/>
    <w:rsid w:val="00484082"/>
    <w:rsid w:val="0049213D"/>
    <w:rsid w:val="0049215E"/>
    <w:rsid w:val="00492CEA"/>
    <w:rsid w:val="004957A2"/>
    <w:rsid w:val="0049733C"/>
    <w:rsid w:val="004A3A22"/>
    <w:rsid w:val="004A7397"/>
    <w:rsid w:val="004B04B0"/>
    <w:rsid w:val="004B2C1E"/>
    <w:rsid w:val="004B3068"/>
    <w:rsid w:val="004B3251"/>
    <w:rsid w:val="004B3D48"/>
    <w:rsid w:val="004B4D1E"/>
    <w:rsid w:val="004B5F9B"/>
    <w:rsid w:val="004B66AC"/>
    <w:rsid w:val="004C10E0"/>
    <w:rsid w:val="004C4FEF"/>
    <w:rsid w:val="004C61CE"/>
    <w:rsid w:val="004D0143"/>
    <w:rsid w:val="004E162F"/>
    <w:rsid w:val="004E2984"/>
    <w:rsid w:val="00503597"/>
    <w:rsid w:val="00510A44"/>
    <w:rsid w:val="00515163"/>
    <w:rsid w:val="00517928"/>
    <w:rsid w:val="00521B6D"/>
    <w:rsid w:val="00525BE2"/>
    <w:rsid w:val="005278C5"/>
    <w:rsid w:val="00532035"/>
    <w:rsid w:val="005405CB"/>
    <w:rsid w:val="00541181"/>
    <w:rsid w:val="00545EAD"/>
    <w:rsid w:val="005468EA"/>
    <w:rsid w:val="00546A81"/>
    <w:rsid w:val="00551510"/>
    <w:rsid w:val="0055155F"/>
    <w:rsid w:val="005527D1"/>
    <w:rsid w:val="00553458"/>
    <w:rsid w:val="00553DC0"/>
    <w:rsid w:val="005542A0"/>
    <w:rsid w:val="00555CBD"/>
    <w:rsid w:val="00562C35"/>
    <w:rsid w:val="005665D5"/>
    <w:rsid w:val="005738C1"/>
    <w:rsid w:val="005801D4"/>
    <w:rsid w:val="005813E6"/>
    <w:rsid w:val="00584602"/>
    <w:rsid w:val="00586006"/>
    <w:rsid w:val="00587C8C"/>
    <w:rsid w:val="0059255C"/>
    <w:rsid w:val="00594EB3"/>
    <w:rsid w:val="00595E1C"/>
    <w:rsid w:val="00596786"/>
    <w:rsid w:val="00597FD0"/>
    <w:rsid w:val="005A3B64"/>
    <w:rsid w:val="005B3915"/>
    <w:rsid w:val="005B616F"/>
    <w:rsid w:val="005C3415"/>
    <w:rsid w:val="005C51FC"/>
    <w:rsid w:val="005C5E48"/>
    <w:rsid w:val="005D032F"/>
    <w:rsid w:val="005D253B"/>
    <w:rsid w:val="005D4262"/>
    <w:rsid w:val="005E2E7C"/>
    <w:rsid w:val="005E327B"/>
    <w:rsid w:val="005E3FC7"/>
    <w:rsid w:val="005F2D36"/>
    <w:rsid w:val="005F708A"/>
    <w:rsid w:val="00600B63"/>
    <w:rsid w:val="00605B37"/>
    <w:rsid w:val="00605E71"/>
    <w:rsid w:val="006070DD"/>
    <w:rsid w:val="00613F07"/>
    <w:rsid w:val="00615BD6"/>
    <w:rsid w:val="00616EBD"/>
    <w:rsid w:val="00624111"/>
    <w:rsid w:val="006249B1"/>
    <w:rsid w:val="00625D58"/>
    <w:rsid w:val="00625E9E"/>
    <w:rsid w:val="00640481"/>
    <w:rsid w:val="006410CA"/>
    <w:rsid w:val="00641262"/>
    <w:rsid w:val="0065005E"/>
    <w:rsid w:val="00651324"/>
    <w:rsid w:val="00651DE6"/>
    <w:rsid w:val="00660372"/>
    <w:rsid w:val="00661E90"/>
    <w:rsid w:val="00662C38"/>
    <w:rsid w:val="00664E47"/>
    <w:rsid w:val="00665000"/>
    <w:rsid w:val="0067136B"/>
    <w:rsid w:val="0067368F"/>
    <w:rsid w:val="00673E86"/>
    <w:rsid w:val="00674FDA"/>
    <w:rsid w:val="006751CE"/>
    <w:rsid w:val="00676536"/>
    <w:rsid w:val="00676F04"/>
    <w:rsid w:val="00680B22"/>
    <w:rsid w:val="00681036"/>
    <w:rsid w:val="00686217"/>
    <w:rsid w:val="0069124C"/>
    <w:rsid w:val="006B0C13"/>
    <w:rsid w:val="006B5517"/>
    <w:rsid w:val="006C3ED6"/>
    <w:rsid w:val="006C6EB4"/>
    <w:rsid w:val="006D5975"/>
    <w:rsid w:val="006D6A01"/>
    <w:rsid w:val="006E0DB6"/>
    <w:rsid w:val="006E1426"/>
    <w:rsid w:val="006E5BE8"/>
    <w:rsid w:val="006E72E8"/>
    <w:rsid w:val="006E7920"/>
    <w:rsid w:val="006F0141"/>
    <w:rsid w:val="006F3E3B"/>
    <w:rsid w:val="006F6795"/>
    <w:rsid w:val="006F79ED"/>
    <w:rsid w:val="00704A45"/>
    <w:rsid w:val="00704DE7"/>
    <w:rsid w:val="007109B9"/>
    <w:rsid w:val="00711351"/>
    <w:rsid w:val="00717E82"/>
    <w:rsid w:val="0072013F"/>
    <w:rsid w:val="007212A3"/>
    <w:rsid w:val="00721888"/>
    <w:rsid w:val="00721B5F"/>
    <w:rsid w:val="00723CBA"/>
    <w:rsid w:val="00723FC5"/>
    <w:rsid w:val="00726A95"/>
    <w:rsid w:val="00726F4E"/>
    <w:rsid w:val="00730AF0"/>
    <w:rsid w:val="007352FF"/>
    <w:rsid w:val="0073682A"/>
    <w:rsid w:val="00743F27"/>
    <w:rsid w:val="0074586F"/>
    <w:rsid w:val="007479BB"/>
    <w:rsid w:val="00750973"/>
    <w:rsid w:val="007515A8"/>
    <w:rsid w:val="00756FF7"/>
    <w:rsid w:val="007643DC"/>
    <w:rsid w:val="007644DF"/>
    <w:rsid w:val="00765858"/>
    <w:rsid w:val="00772471"/>
    <w:rsid w:val="00775D3B"/>
    <w:rsid w:val="00776AA9"/>
    <w:rsid w:val="00786CC8"/>
    <w:rsid w:val="00786E31"/>
    <w:rsid w:val="007940B3"/>
    <w:rsid w:val="0079689F"/>
    <w:rsid w:val="00797B65"/>
    <w:rsid w:val="007A39F0"/>
    <w:rsid w:val="007A75F7"/>
    <w:rsid w:val="007B2045"/>
    <w:rsid w:val="007B6C80"/>
    <w:rsid w:val="007B7633"/>
    <w:rsid w:val="007C0495"/>
    <w:rsid w:val="007C064F"/>
    <w:rsid w:val="007C391B"/>
    <w:rsid w:val="007D37F3"/>
    <w:rsid w:val="007D6AA5"/>
    <w:rsid w:val="007E02B3"/>
    <w:rsid w:val="007E43F0"/>
    <w:rsid w:val="007E44F9"/>
    <w:rsid w:val="007E538A"/>
    <w:rsid w:val="007E5E35"/>
    <w:rsid w:val="007F1AA8"/>
    <w:rsid w:val="007F4130"/>
    <w:rsid w:val="007F41E0"/>
    <w:rsid w:val="007F4258"/>
    <w:rsid w:val="007F50A7"/>
    <w:rsid w:val="007F64EE"/>
    <w:rsid w:val="007F6FB4"/>
    <w:rsid w:val="00801CD3"/>
    <w:rsid w:val="00803C31"/>
    <w:rsid w:val="00805642"/>
    <w:rsid w:val="00805DD9"/>
    <w:rsid w:val="00810C7D"/>
    <w:rsid w:val="0081429A"/>
    <w:rsid w:val="00820793"/>
    <w:rsid w:val="00820A1B"/>
    <w:rsid w:val="008224ED"/>
    <w:rsid w:val="00823C82"/>
    <w:rsid w:val="008261E6"/>
    <w:rsid w:val="00833F77"/>
    <w:rsid w:val="00835C78"/>
    <w:rsid w:val="00835DDF"/>
    <w:rsid w:val="008367F3"/>
    <w:rsid w:val="00837B9A"/>
    <w:rsid w:val="00840C31"/>
    <w:rsid w:val="00841C83"/>
    <w:rsid w:val="00844073"/>
    <w:rsid w:val="00845CF1"/>
    <w:rsid w:val="0084767B"/>
    <w:rsid w:val="008541C6"/>
    <w:rsid w:val="00854804"/>
    <w:rsid w:val="0085570C"/>
    <w:rsid w:val="00855E6E"/>
    <w:rsid w:val="00860834"/>
    <w:rsid w:val="00862110"/>
    <w:rsid w:val="00863867"/>
    <w:rsid w:val="00864D46"/>
    <w:rsid w:val="00864F6E"/>
    <w:rsid w:val="0086523A"/>
    <w:rsid w:val="008844CD"/>
    <w:rsid w:val="008856A2"/>
    <w:rsid w:val="0089404E"/>
    <w:rsid w:val="00894498"/>
    <w:rsid w:val="00895837"/>
    <w:rsid w:val="00896545"/>
    <w:rsid w:val="008A02F0"/>
    <w:rsid w:val="008A3BD9"/>
    <w:rsid w:val="008B1CE5"/>
    <w:rsid w:val="008B4FAC"/>
    <w:rsid w:val="008B65AD"/>
    <w:rsid w:val="008C1BC0"/>
    <w:rsid w:val="008C345D"/>
    <w:rsid w:val="008C50D4"/>
    <w:rsid w:val="008C683A"/>
    <w:rsid w:val="008D3BF2"/>
    <w:rsid w:val="008E2399"/>
    <w:rsid w:val="008E27E5"/>
    <w:rsid w:val="008E40CC"/>
    <w:rsid w:val="008F1A8B"/>
    <w:rsid w:val="009077C1"/>
    <w:rsid w:val="00912BC9"/>
    <w:rsid w:val="009217B0"/>
    <w:rsid w:val="00921ACE"/>
    <w:rsid w:val="00930BAD"/>
    <w:rsid w:val="00937D31"/>
    <w:rsid w:val="00944682"/>
    <w:rsid w:val="00945038"/>
    <w:rsid w:val="00945C2A"/>
    <w:rsid w:val="00961661"/>
    <w:rsid w:val="00962B8E"/>
    <w:rsid w:val="00962C6B"/>
    <w:rsid w:val="00964029"/>
    <w:rsid w:val="009645D4"/>
    <w:rsid w:val="009701AB"/>
    <w:rsid w:val="00973EBC"/>
    <w:rsid w:val="00974F63"/>
    <w:rsid w:val="00984065"/>
    <w:rsid w:val="00984925"/>
    <w:rsid w:val="009858DD"/>
    <w:rsid w:val="0098724C"/>
    <w:rsid w:val="00990100"/>
    <w:rsid w:val="00996E17"/>
    <w:rsid w:val="009A1536"/>
    <w:rsid w:val="009A4BAC"/>
    <w:rsid w:val="009A5938"/>
    <w:rsid w:val="009B69FB"/>
    <w:rsid w:val="009C0E8E"/>
    <w:rsid w:val="009C62A5"/>
    <w:rsid w:val="009C6AF0"/>
    <w:rsid w:val="009D185A"/>
    <w:rsid w:val="009D5E4C"/>
    <w:rsid w:val="009D7EB0"/>
    <w:rsid w:val="009E0150"/>
    <w:rsid w:val="009E2320"/>
    <w:rsid w:val="009E23D5"/>
    <w:rsid w:val="009E32F1"/>
    <w:rsid w:val="009E4B01"/>
    <w:rsid w:val="009E7476"/>
    <w:rsid w:val="009F2E0F"/>
    <w:rsid w:val="009F75CC"/>
    <w:rsid w:val="00A0095C"/>
    <w:rsid w:val="00A01529"/>
    <w:rsid w:val="00A01661"/>
    <w:rsid w:val="00A107F4"/>
    <w:rsid w:val="00A14B66"/>
    <w:rsid w:val="00A1572C"/>
    <w:rsid w:val="00A2040F"/>
    <w:rsid w:val="00A207D3"/>
    <w:rsid w:val="00A2366E"/>
    <w:rsid w:val="00A260F9"/>
    <w:rsid w:val="00A31660"/>
    <w:rsid w:val="00A35A93"/>
    <w:rsid w:val="00A45456"/>
    <w:rsid w:val="00A52C65"/>
    <w:rsid w:val="00A560A6"/>
    <w:rsid w:val="00A607F0"/>
    <w:rsid w:val="00A62899"/>
    <w:rsid w:val="00A676DF"/>
    <w:rsid w:val="00A7081A"/>
    <w:rsid w:val="00A718D8"/>
    <w:rsid w:val="00A71BD6"/>
    <w:rsid w:val="00A81D6D"/>
    <w:rsid w:val="00A929C1"/>
    <w:rsid w:val="00A961B4"/>
    <w:rsid w:val="00A96E18"/>
    <w:rsid w:val="00AA004A"/>
    <w:rsid w:val="00AA7CC0"/>
    <w:rsid w:val="00AB780B"/>
    <w:rsid w:val="00AC08DD"/>
    <w:rsid w:val="00AC0B46"/>
    <w:rsid w:val="00AD068E"/>
    <w:rsid w:val="00AD67A0"/>
    <w:rsid w:val="00AE1137"/>
    <w:rsid w:val="00AE1B43"/>
    <w:rsid w:val="00AE1CFE"/>
    <w:rsid w:val="00B033BB"/>
    <w:rsid w:val="00B05AEB"/>
    <w:rsid w:val="00B078C2"/>
    <w:rsid w:val="00B1358C"/>
    <w:rsid w:val="00B13D53"/>
    <w:rsid w:val="00B145B8"/>
    <w:rsid w:val="00B145DE"/>
    <w:rsid w:val="00B16583"/>
    <w:rsid w:val="00B17AD9"/>
    <w:rsid w:val="00B21906"/>
    <w:rsid w:val="00B22289"/>
    <w:rsid w:val="00B23C0D"/>
    <w:rsid w:val="00B245B5"/>
    <w:rsid w:val="00B2699C"/>
    <w:rsid w:val="00B30194"/>
    <w:rsid w:val="00B3319C"/>
    <w:rsid w:val="00B332F8"/>
    <w:rsid w:val="00B3458C"/>
    <w:rsid w:val="00B415B2"/>
    <w:rsid w:val="00B43A0C"/>
    <w:rsid w:val="00B45004"/>
    <w:rsid w:val="00B466B8"/>
    <w:rsid w:val="00B57B85"/>
    <w:rsid w:val="00B667FD"/>
    <w:rsid w:val="00B67BC7"/>
    <w:rsid w:val="00B704AA"/>
    <w:rsid w:val="00B72005"/>
    <w:rsid w:val="00B729D6"/>
    <w:rsid w:val="00B81418"/>
    <w:rsid w:val="00B81D24"/>
    <w:rsid w:val="00B83EA4"/>
    <w:rsid w:val="00B84D48"/>
    <w:rsid w:val="00B859A2"/>
    <w:rsid w:val="00B873A6"/>
    <w:rsid w:val="00B93114"/>
    <w:rsid w:val="00B95645"/>
    <w:rsid w:val="00B96774"/>
    <w:rsid w:val="00BA2D34"/>
    <w:rsid w:val="00BA4762"/>
    <w:rsid w:val="00BA5333"/>
    <w:rsid w:val="00BA6CFF"/>
    <w:rsid w:val="00BA6EF0"/>
    <w:rsid w:val="00BB0CF3"/>
    <w:rsid w:val="00BB3687"/>
    <w:rsid w:val="00BB5A9A"/>
    <w:rsid w:val="00BB7BAE"/>
    <w:rsid w:val="00BC01D3"/>
    <w:rsid w:val="00BC16CC"/>
    <w:rsid w:val="00BC40F7"/>
    <w:rsid w:val="00BC55F8"/>
    <w:rsid w:val="00BC68F9"/>
    <w:rsid w:val="00BC6901"/>
    <w:rsid w:val="00BD69A1"/>
    <w:rsid w:val="00BE712C"/>
    <w:rsid w:val="00BF1483"/>
    <w:rsid w:val="00BF70A3"/>
    <w:rsid w:val="00C027C1"/>
    <w:rsid w:val="00C03687"/>
    <w:rsid w:val="00C05D95"/>
    <w:rsid w:val="00C17467"/>
    <w:rsid w:val="00C174D0"/>
    <w:rsid w:val="00C21D19"/>
    <w:rsid w:val="00C2227A"/>
    <w:rsid w:val="00C248CF"/>
    <w:rsid w:val="00C3122C"/>
    <w:rsid w:val="00C31596"/>
    <w:rsid w:val="00C31A95"/>
    <w:rsid w:val="00C35693"/>
    <w:rsid w:val="00C451F4"/>
    <w:rsid w:val="00C473F4"/>
    <w:rsid w:val="00C47CD8"/>
    <w:rsid w:val="00C5511D"/>
    <w:rsid w:val="00C57001"/>
    <w:rsid w:val="00C64AF3"/>
    <w:rsid w:val="00C70B21"/>
    <w:rsid w:val="00C72096"/>
    <w:rsid w:val="00C72F51"/>
    <w:rsid w:val="00C75C9C"/>
    <w:rsid w:val="00C84645"/>
    <w:rsid w:val="00C93815"/>
    <w:rsid w:val="00CA2A6F"/>
    <w:rsid w:val="00CA3584"/>
    <w:rsid w:val="00CA4BD0"/>
    <w:rsid w:val="00CB1831"/>
    <w:rsid w:val="00CC3051"/>
    <w:rsid w:val="00CC44B0"/>
    <w:rsid w:val="00CC4C58"/>
    <w:rsid w:val="00CC68B4"/>
    <w:rsid w:val="00CC7152"/>
    <w:rsid w:val="00CC797B"/>
    <w:rsid w:val="00CE0314"/>
    <w:rsid w:val="00CE3064"/>
    <w:rsid w:val="00CE6B92"/>
    <w:rsid w:val="00D0088B"/>
    <w:rsid w:val="00D01FE3"/>
    <w:rsid w:val="00D02AC8"/>
    <w:rsid w:val="00D03F2E"/>
    <w:rsid w:val="00D07D09"/>
    <w:rsid w:val="00D102F7"/>
    <w:rsid w:val="00D10C1E"/>
    <w:rsid w:val="00D11C8D"/>
    <w:rsid w:val="00D1259F"/>
    <w:rsid w:val="00D14802"/>
    <w:rsid w:val="00D16225"/>
    <w:rsid w:val="00D23D57"/>
    <w:rsid w:val="00D246B0"/>
    <w:rsid w:val="00D2497D"/>
    <w:rsid w:val="00D315D0"/>
    <w:rsid w:val="00D41E34"/>
    <w:rsid w:val="00D420B5"/>
    <w:rsid w:val="00D43054"/>
    <w:rsid w:val="00D431EC"/>
    <w:rsid w:val="00D56DDE"/>
    <w:rsid w:val="00D658A4"/>
    <w:rsid w:val="00D73938"/>
    <w:rsid w:val="00D7465E"/>
    <w:rsid w:val="00D8040A"/>
    <w:rsid w:val="00D828BD"/>
    <w:rsid w:val="00D84DA3"/>
    <w:rsid w:val="00D85BD4"/>
    <w:rsid w:val="00D87E5D"/>
    <w:rsid w:val="00D92CB5"/>
    <w:rsid w:val="00D93CF8"/>
    <w:rsid w:val="00D95601"/>
    <w:rsid w:val="00D97190"/>
    <w:rsid w:val="00DA428B"/>
    <w:rsid w:val="00DA5544"/>
    <w:rsid w:val="00DA75D1"/>
    <w:rsid w:val="00DB164B"/>
    <w:rsid w:val="00DB4C10"/>
    <w:rsid w:val="00DB6A40"/>
    <w:rsid w:val="00DC1EA3"/>
    <w:rsid w:val="00DC2B31"/>
    <w:rsid w:val="00DC43A5"/>
    <w:rsid w:val="00DD27A7"/>
    <w:rsid w:val="00DD6C55"/>
    <w:rsid w:val="00DE143A"/>
    <w:rsid w:val="00DE5EE6"/>
    <w:rsid w:val="00DF1D7C"/>
    <w:rsid w:val="00DF5375"/>
    <w:rsid w:val="00E02102"/>
    <w:rsid w:val="00E0241F"/>
    <w:rsid w:val="00E03029"/>
    <w:rsid w:val="00E03BDE"/>
    <w:rsid w:val="00E044E3"/>
    <w:rsid w:val="00E05E98"/>
    <w:rsid w:val="00E076D7"/>
    <w:rsid w:val="00E11B89"/>
    <w:rsid w:val="00E14997"/>
    <w:rsid w:val="00E1513D"/>
    <w:rsid w:val="00E156A6"/>
    <w:rsid w:val="00E161A7"/>
    <w:rsid w:val="00E16AB2"/>
    <w:rsid w:val="00E26B61"/>
    <w:rsid w:val="00E30016"/>
    <w:rsid w:val="00E31687"/>
    <w:rsid w:val="00E317F3"/>
    <w:rsid w:val="00E321C1"/>
    <w:rsid w:val="00E355A9"/>
    <w:rsid w:val="00E402C9"/>
    <w:rsid w:val="00E459A7"/>
    <w:rsid w:val="00E4663F"/>
    <w:rsid w:val="00E55BA2"/>
    <w:rsid w:val="00E55FD9"/>
    <w:rsid w:val="00E56E94"/>
    <w:rsid w:val="00E625C6"/>
    <w:rsid w:val="00E65018"/>
    <w:rsid w:val="00E65B66"/>
    <w:rsid w:val="00E675E9"/>
    <w:rsid w:val="00E7101B"/>
    <w:rsid w:val="00E734FE"/>
    <w:rsid w:val="00E80409"/>
    <w:rsid w:val="00E8480F"/>
    <w:rsid w:val="00E869DD"/>
    <w:rsid w:val="00E971C5"/>
    <w:rsid w:val="00EA066E"/>
    <w:rsid w:val="00EA38F2"/>
    <w:rsid w:val="00EA3E17"/>
    <w:rsid w:val="00EB065F"/>
    <w:rsid w:val="00EB100F"/>
    <w:rsid w:val="00EB39A8"/>
    <w:rsid w:val="00EC0740"/>
    <w:rsid w:val="00EC0F9B"/>
    <w:rsid w:val="00EC172B"/>
    <w:rsid w:val="00EC2531"/>
    <w:rsid w:val="00EC4FE6"/>
    <w:rsid w:val="00EC6DBD"/>
    <w:rsid w:val="00EC70B3"/>
    <w:rsid w:val="00ED1848"/>
    <w:rsid w:val="00EE1A2B"/>
    <w:rsid w:val="00EE2F30"/>
    <w:rsid w:val="00EE5013"/>
    <w:rsid w:val="00EE6746"/>
    <w:rsid w:val="00EE7902"/>
    <w:rsid w:val="00EF15B8"/>
    <w:rsid w:val="00F000C5"/>
    <w:rsid w:val="00F008DD"/>
    <w:rsid w:val="00F00B9D"/>
    <w:rsid w:val="00F00C49"/>
    <w:rsid w:val="00F04618"/>
    <w:rsid w:val="00F0540B"/>
    <w:rsid w:val="00F07997"/>
    <w:rsid w:val="00F1095D"/>
    <w:rsid w:val="00F1101B"/>
    <w:rsid w:val="00F12317"/>
    <w:rsid w:val="00F16A1B"/>
    <w:rsid w:val="00F17070"/>
    <w:rsid w:val="00F1765E"/>
    <w:rsid w:val="00F207E1"/>
    <w:rsid w:val="00F24207"/>
    <w:rsid w:val="00F303E6"/>
    <w:rsid w:val="00F35243"/>
    <w:rsid w:val="00F370B1"/>
    <w:rsid w:val="00F37764"/>
    <w:rsid w:val="00F37A9B"/>
    <w:rsid w:val="00F40C87"/>
    <w:rsid w:val="00F42E6B"/>
    <w:rsid w:val="00F432F5"/>
    <w:rsid w:val="00F433B5"/>
    <w:rsid w:val="00F4528F"/>
    <w:rsid w:val="00F45663"/>
    <w:rsid w:val="00F50D14"/>
    <w:rsid w:val="00F56DF1"/>
    <w:rsid w:val="00F6072A"/>
    <w:rsid w:val="00F64039"/>
    <w:rsid w:val="00F7378B"/>
    <w:rsid w:val="00F73B26"/>
    <w:rsid w:val="00F7579C"/>
    <w:rsid w:val="00F803F5"/>
    <w:rsid w:val="00F93519"/>
    <w:rsid w:val="00F953EE"/>
    <w:rsid w:val="00F97873"/>
    <w:rsid w:val="00F978E5"/>
    <w:rsid w:val="00F97E4E"/>
    <w:rsid w:val="00FA3D90"/>
    <w:rsid w:val="00FA440D"/>
    <w:rsid w:val="00FA4B13"/>
    <w:rsid w:val="00FA5856"/>
    <w:rsid w:val="00FA6713"/>
    <w:rsid w:val="00FB13D5"/>
    <w:rsid w:val="00FC358B"/>
    <w:rsid w:val="00FC4B2E"/>
    <w:rsid w:val="00FD244D"/>
    <w:rsid w:val="00FD6600"/>
    <w:rsid w:val="00FD6670"/>
    <w:rsid w:val="00FD7B10"/>
    <w:rsid w:val="00FE1E0D"/>
    <w:rsid w:val="00FE3E30"/>
    <w:rsid w:val="00FE5107"/>
    <w:rsid w:val="00FE513E"/>
    <w:rsid w:val="00FE6A3D"/>
    <w:rsid w:val="00FF2991"/>
    <w:rsid w:val="00FF3468"/>
    <w:rsid w:val="00FF3DE3"/>
    <w:rsid w:val="00FF5931"/>
    <w:rsid w:val="00FF6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2E4FDB2-ADBA-4C11-A581-5D5B15B5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6A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nhideWhenUsed/>
    <w:rsid w:val="002B35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46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e">
    <w:name w:val="Table Grid"/>
    <w:basedOn w:val="a1"/>
    <w:uiPriority w:val="59"/>
    <w:rsid w:val="00057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595E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23B6A-D94A-49FD-84FB-0F1A7AA6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6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481</cp:revision>
  <cp:lastPrinted>2017-11-08T09:52:00Z</cp:lastPrinted>
  <dcterms:created xsi:type="dcterms:W3CDTF">2016-10-25T04:58:00Z</dcterms:created>
  <dcterms:modified xsi:type="dcterms:W3CDTF">2017-11-17T07:56:00Z</dcterms:modified>
</cp:coreProperties>
</file>