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37" w:rsidRDefault="00A40F37" w:rsidP="00A40F37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B669D"/>
          <w:kern w:val="36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b/>
          <w:bCs/>
          <w:i/>
          <w:color w:val="1B669D"/>
          <w:kern w:val="36"/>
          <w:sz w:val="24"/>
          <w:szCs w:val="24"/>
          <w:lang w:eastAsia="ru-RU"/>
        </w:rPr>
        <w:t>П</w:t>
      </w:r>
      <w:r w:rsidR="00826761" w:rsidRPr="00A40F37">
        <w:rPr>
          <w:rFonts w:ascii="Times New Roman" w:eastAsia="Times New Roman" w:hAnsi="Times New Roman" w:cs="Times New Roman"/>
          <w:b/>
          <w:bCs/>
          <w:i/>
          <w:color w:val="1B669D"/>
          <w:kern w:val="36"/>
          <w:sz w:val="24"/>
          <w:szCs w:val="24"/>
          <w:lang w:eastAsia="ru-RU"/>
        </w:rPr>
        <w:t>амятка населению.</w:t>
      </w:r>
    </w:p>
    <w:p w:rsidR="00A40F37" w:rsidRDefault="00826761" w:rsidP="00A40F37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B669D"/>
          <w:kern w:val="36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b/>
          <w:bCs/>
          <w:i/>
          <w:color w:val="1B669D"/>
          <w:kern w:val="36"/>
          <w:sz w:val="24"/>
          <w:szCs w:val="24"/>
          <w:lang w:eastAsia="ru-RU"/>
        </w:rPr>
        <w:t>Организация и проведение дезинфекционных мероприятий</w:t>
      </w:r>
    </w:p>
    <w:p w:rsidR="00826761" w:rsidRPr="00A40F37" w:rsidRDefault="00826761" w:rsidP="00A40F37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B669D"/>
          <w:kern w:val="36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b/>
          <w:bCs/>
          <w:i/>
          <w:color w:val="1B669D"/>
          <w:kern w:val="36"/>
          <w:sz w:val="24"/>
          <w:szCs w:val="24"/>
          <w:lang w:eastAsia="ru-RU"/>
        </w:rPr>
        <w:t>в домашнем очаге при энтеровирусной инфекции</w:t>
      </w:r>
    </w:p>
    <w:p w:rsidR="00826761" w:rsidRPr="00A40F37" w:rsidRDefault="00826761" w:rsidP="0060709B">
      <w:pPr>
        <w:shd w:val="clear" w:color="auto" w:fill="F8F8F8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лица, подозрительного на заболевание энтеровирусной инфекцией, до уточнения диагноза и госпитализации больного или отмены диагноза в домашних условиях организуется проведение текущей дезинфекции.</w:t>
      </w:r>
    </w:p>
    <w:p w:rsidR="00826761" w:rsidRPr="00A40F37" w:rsidRDefault="00826761" w:rsidP="0082676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0" wp14:anchorId="64DADEED" wp14:editId="3BA722B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285875"/>
            <wp:effectExtent l="0" t="0" r="0" b="9525"/>
            <wp:wrapSquare wrapText="bothSides"/>
            <wp:docPr id="8" name="Рисунок 8" descr="pn27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2707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Больного изолируют, помещая в отдельную комнату или в отгороженную ее часть.</w:t>
      </w:r>
    </w:p>
    <w:p w:rsidR="00826761" w:rsidRPr="00A40F37" w:rsidRDefault="00826761" w:rsidP="0082676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ухаживающее за больным, должно соблюдать правила личной гигиены. К уходу за больным в домашнем очаге не допускаются дети.</w:t>
      </w:r>
    </w:p>
    <w:p w:rsidR="00826761" w:rsidRPr="00A40F37" w:rsidRDefault="00826761" w:rsidP="0082676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уходе за больным, контакте с предметами в окружении больного (одежда больного, постельные принадлежности, дверные ручки и т.п.), рекомендуется пользоваться одноразовыми медицинскими масками (или четырехслойной марлевой маской), надевать резиновые перчатки. По завершении работы руки в перчатках следует обработать салфеткой, смоченной раствором дезинфицирующего средства, снять перчатки, вымыть руки и обработать их кожным антисептиком.</w:t>
      </w:r>
    </w:p>
    <w:p w:rsidR="00826761" w:rsidRPr="00A40F37" w:rsidRDefault="00826761" w:rsidP="0082676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8752" behindDoc="0" locked="0" layoutInCell="1" allowOverlap="0" wp14:anchorId="15EC4AB6" wp14:editId="24FAD56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066800"/>
            <wp:effectExtent l="0" t="0" r="0" b="0"/>
            <wp:wrapSquare wrapText="bothSides"/>
            <wp:docPr id="7" name="Рисунок 7" descr="pn270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2707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больного с энтеровирусной инфекцией выделяется отдельная столовая посуда и приборы для приема пищи, лекарств, индивидуальное полотенце, постельные принадлежности, одноразовые носовые платки.</w:t>
      </w:r>
    </w:p>
    <w:p w:rsidR="00826761" w:rsidRPr="00A40F37" w:rsidRDefault="00826761" w:rsidP="0082676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текущей дезинфекции в домашних условиях для обеззараживания вещей больного используют метод кипячения в течение 30 мин с добавлением моющего или дезинфицирующие средств.</w:t>
      </w:r>
    </w:p>
    <w:p w:rsidR="00826761" w:rsidRPr="00A40F37" w:rsidRDefault="00826761" w:rsidP="0082676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помещении, где находится больной, ежедневно проводят влажную уборку с применением моющих и дезинфицирующих средств и проветривают его как можно чаще (не менее 4-х раз в день).</w:t>
      </w:r>
    </w:p>
    <w:p w:rsidR="00826761" w:rsidRPr="00A40F37" w:rsidRDefault="00826761" w:rsidP="0082676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Санитарно-техническое оборудование (умывальник, унитаз, бидэ, краны, ручки) обрабатывают с использованием моющих и дезинфицирующих средств.</w:t>
      </w:r>
    </w:p>
    <w:p w:rsidR="00826761" w:rsidRPr="00A40F37" w:rsidRDefault="00826761" w:rsidP="0082676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уборки уборочный инвентарь кипятят в отдельной посуде не менее 15 минут либо погружают в раствор дезинфицирующего средства. После дезинфекции его прополаскивают, высушивают и хранят в сухом виде в специально выделенной для этого отдельной емкости.</w:t>
      </w:r>
    </w:p>
    <w:p w:rsidR="00826761" w:rsidRPr="00A40F37" w:rsidRDefault="00826761" w:rsidP="0082676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канализации выделения больного собирают в отдельные емкости и заливают (засыпают) дезинфицирующими средствами (хлорная известь, гипохлорит кальция и др.), после чего емкости опорожняют и обеззараживают, заполняя их дезинфицирующим раствором. Обязательной дезинфекции с применением дезинфицирующих средств подлежат надворные санитарные установки и выгребные ямы.</w:t>
      </w:r>
    </w:p>
    <w:p w:rsidR="00826761" w:rsidRPr="00A40F37" w:rsidRDefault="00826761" w:rsidP="0082676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Посуду больного дезинфицируют кипячением в 2% растворе пищевой соды в течение 30 мин. или путем погружения в дезинфицирующий раствор с последующим мытьем и высушиванием. Просушивают посуду в вертикальном положении, не вытирая ее полотенцем.</w:t>
      </w:r>
    </w:p>
    <w:p w:rsidR="00826761" w:rsidRPr="00A40F37" w:rsidRDefault="00826761" w:rsidP="0082676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776" behindDoc="0" locked="0" layoutInCell="1" allowOverlap="0" wp14:anchorId="45D892A0" wp14:editId="207DDA4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514475"/>
            <wp:effectExtent l="0" t="0" r="0" b="9525"/>
            <wp:wrapSquare wrapText="bothSides"/>
            <wp:docPr id="6" name="Рисунок 6" descr="pn270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2707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Использованное белье больного складывают в отдельную емкость с крышкой. Обеззараживание белья перед стиркой </w:t>
      </w: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осуществляют кипячением в 2% растворе кальцинированной соды или 0,5% растворе любого моющего средства в течение 30 минут с момента закипания, затем стирают и высушивают. Запрещается сдавать белье больного в общую прачечную. После опорожнения емкость для сбора белья больного обрабатывается раствором дезинфицирующего средства.</w:t>
      </w:r>
    </w:p>
    <w:p w:rsidR="00826761" w:rsidRPr="00A40F37" w:rsidRDefault="00826761" w:rsidP="0082676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ухода за больным, игрушки обеззараживают способом погружения в дезинфицирующий раствор с последующим мытьем и высушиванием.</w:t>
      </w:r>
    </w:p>
    <w:p w:rsidR="00826761" w:rsidRPr="00A40F37" w:rsidRDefault="00826761" w:rsidP="0082676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рук больного, а также рук персонала (лица), ухаживающего за ним, проводят с использованием мыла, растворов антисептиков, гелей, дезинфицирующих салфеток с вирулицидным эффектом.</w:t>
      </w:r>
    </w:p>
    <w:p w:rsidR="00826761" w:rsidRPr="00A40F37" w:rsidRDefault="00826761" w:rsidP="00826761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800" behindDoc="0" locked="0" layoutInCell="1" allowOverlap="0" wp14:anchorId="172C44BE" wp14:editId="1855EA2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238250"/>
            <wp:effectExtent l="0" t="0" r="0" b="0"/>
            <wp:wrapSquare wrapText="bothSides"/>
            <wp:docPr id="5" name="Рисунок 5" descr="pn270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2707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меняют через каждые 4 часа. Использованные марлевые маски кипятят в течение 30 минут с момента закипания. Резиновые перчатки многократного использования, не снимая с рук, протирают дезинфицирующим средством, снимают, погружают в раствор дезинфицирующего средства, промывают под проточной водой, высушивают. Одноразовые перчатки и маски после обеззараживания уничтожают.</w:t>
      </w:r>
    </w:p>
    <w:p w:rsidR="00743157" w:rsidRPr="009536F5" w:rsidRDefault="00826761" w:rsidP="009536F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госпитализации больного в помещениях, где он находился, в санузле, которым пользовался больной, проводят заключительную дезинфекцию силами специализированной организации.</w:t>
      </w:r>
      <w:bookmarkStart w:id="0" w:name="_GoBack"/>
      <w:bookmarkEnd w:id="0"/>
    </w:p>
    <w:p w:rsidR="00826761" w:rsidRPr="00A40F37" w:rsidRDefault="00826761">
      <w:pPr>
        <w:rPr>
          <w:rFonts w:ascii="Times New Roman" w:hAnsi="Times New Roman" w:cs="Times New Roman"/>
          <w:sz w:val="24"/>
          <w:szCs w:val="24"/>
        </w:rPr>
      </w:pPr>
    </w:p>
    <w:sectPr w:rsidR="00826761" w:rsidRPr="00A4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72DF"/>
    <w:multiLevelType w:val="multilevel"/>
    <w:tmpl w:val="5068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06BCB"/>
    <w:multiLevelType w:val="multilevel"/>
    <w:tmpl w:val="1CC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62"/>
    <w:rsid w:val="001B6C62"/>
    <w:rsid w:val="004B2583"/>
    <w:rsid w:val="005E19CD"/>
    <w:rsid w:val="0060709B"/>
    <w:rsid w:val="00743157"/>
    <w:rsid w:val="00826761"/>
    <w:rsid w:val="009536F5"/>
    <w:rsid w:val="00A40F37"/>
    <w:rsid w:val="00B0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13C2"/>
  <w15:docId w15:val="{A005D1CA-F483-4658-A158-6F268457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7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4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91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68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051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41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411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1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Вадим Вакилов</cp:lastModifiedBy>
  <cp:revision>8</cp:revision>
  <cp:lastPrinted>2017-08-23T11:20:00Z</cp:lastPrinted>
  <dcterms:created xsi:type="dcterms:W3CDTF">2017-08-23T10:21:00Z</dcterms:created>
  <dcterms:modified xsi:type="dcterms:W3CDTF">2017-08-24T10:49:00Z</dcterms:modified>
</cp:coreProperties>
</file>