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5A7869" w:rsidRPr="00FF64A4" w:rsidRDefault="005A7869" w:rsidP="005A78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F35" w:rsidRDefault="00737987" w:rsidP="00737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737987">
        <w:rPr>
          <w:rFonts w:ascii="Times New Roman" w:hAnsi="Times New Roman"/>
          <w:sz w:val="28"/>
          <w:szCs w:val="28"/>
        </w:rPr>
        <w:t xml:space="preserve">.08.2017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7987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84</w:t>
      </w:r>
      <w:r w:rsidRPr="00737987">
        <w:rPr>
          <w:rFonts w:ascii="Times New Roman" w:hAnsi="Times New Roman"/>
          <w:sz w:val="28"/>
          <w:szCs w:val="28"/>
        </w:rPr>
        <w:t>-р</w:t>
      </w:r>
    </w:p>
    <w:p w:rsidR="00761BD1" w:rsidRPr="00A466A1" w:rsidRDefault="00761BD1" w:rsidP="003E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4"/>
          <w:szCs w:val="24"/>
        </w:rPr>
        <w:t>г.Нефтеюганск</w:t>
      </w:r>
    </w:p>
    <w:p w:rsidR="00761BD1" w:rsidRDefault="00761BD1" w:rsidP="00761BD1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E5F35" w:rsidRDefault="00A466A1" w:rsidP="00690EAF">
      <w:pPr>
        <w:pStyle w:val="6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E5F35">
        <w:rPr>
          <w:sz w:val="28"/>
          <w:szCs w:val="28"/>
        </w:rPr>
        <w:t>й</w:t>
      </w:r>
      <w:r w:rsidR="009D7E85" w:rsidRPr="009D7E85">
        <w:rPr>
          <w:sz w:val="28"/>
          <w:szCs w:val="28"/>
        </w:rPr>
        <w:t xml:space="preserve"> в распоряжение администрации города Нефтеюганска от </w:t>
      </w:r>
      <w:r w:rsidR="00D85E0B">
        <w:rPr>
          <w:sz w:val="28"/>
          <w:szCs w:val="28"/>
        </w:rPr>
        <w:t xml:space="preserve">01.07.2014 № 129-р «О пожарной безопасности в служебных и вспомогательных помещениях администрации </w:t>
      </w:r>
    </w:p>
    <w:p w:rsidR="009D7E85" w:rsidRDefault="00D85E0B" w:rsidP="00690EAF">
      <w:pPr>
        <w:pStyle w:val="6"/>
        <w:ind w:firstLine="0"/>
        <w:rPr>
          <w:sz w:val="28"/>
          <w:szCs w:val="28"/>
        </w:rPr>
      </w:pPr>
      <w:r>
        <w:rPr>
          <w:sz w:val="28"/>
          <w:szCs w:val="28"/>
        </w:rPr>
        <w:t>города Нефтеюганска»</w:t>
      </w:r>
    </w:p>
    <w:p w:rsidR="00690EAF" w:rsidRPr="00690EAF" w:rsidRDefault="00690EAF" w:rsidP="00690EAF">
      <w:pPr>
        <w:spacing w:after="0" w:line="240" w:lineRule="auto"/>
        <w:rPr>
          <w:lang w:eastAsia="ru-RU"/>
        </w:rPr>
      </w:pPr>
    </w:p>
    <w:p w:rsidR="00F53134" w:rsidRDefault="00D85E0B" w:rsidP="00690E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приказом Министерства Российской Федерации по делам гражданской обороны, чрезвычайным ситуациям и ликвидации последствий стихийных бедствий от 12.12.2007 № 645 «</w:t>
      </w:r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норм пожарной безопасности «Обучение мерам пожарной безопасности работников организаций», в целях обеспечения пожарной безопасности в служебных и вспомогательных помещениях</w:t>
      </w:r>
      <w:proofErr w:type="gramEnd"/>
      <w:r w:rsidR="00D84A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Нефтеюганска, в связи с кадровыми изменениями:</w:t>
      </w:r>
    </w:p>
    <w:p w:rsidR="00D84AC8" w:rsidRDefault="00D84AC8" w:rsidP="009807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распоряжение администрации города Нефтеюганска от 01.07.2014 № 129-р «О пожарной безопасности в служебных и вспомогательных помещениях администрации города Нефтеюганска»</w:t>
      </w:r>
      <w:r w:rsidR="003E5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B6659">
        <w:rPr>
          <w:rFonts w:ascii="Times New Roman" w:eastAsia="Times New Roman" w:hAnsi="Times New Roman"/>
          <w:sz w:val="28"/>
          <w:szCs w:val="28"/>
          <w:lang w:eastAsia="ru-RU"/>
        </w:rPr>
        <w:t>(с изменениями, внесенными распоряжениями администрации города от 10.05.2016 № 123-р, от 09.11.2016 № 319-р</w:t>
      </w:r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>, от 14.02.2017 № 40-р</w:t>
      </w:r>
      <w:r w:rsidR="00CB66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D79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6659" w:rsidRDefault="00CB6659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1.1.П</w:t>
      </w:r>
      <w:r w:rsidR="00690EAF"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 2</w:t>
      </w:r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EA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340A4" w:rsidRDefault="003A2505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«2.2</w:t>
      </w:r>
      <w:r w:rsidR="00E827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</w:t>
      </w:r>
      <w:r w:rsidR="00B340A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ганска </w:t>
      </w:r>
      <w:r w:rsidRPr="003E5F3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3E5F35" w:rsidRPr="003E5F3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E5F35">
        <w:rPr>
          <w:rFonts w:ascii="Times New Roman" w:eastAsia="Times New Roman" w:hAnsi="Times New Roman"/>
          <w:sz w:val="28"/>
          <w:szCs w:val="28"/>
          <w:lang w:eastAsia="ru-RU"/>
        </w:rPr>
        <w:t xml:space="preserve"> 2 микрорайон 23</w:t>
      </w:r>
      <w:r w:rsidR="00B340A4" w:rsidRPr="003E5F3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 w:rsidRPr="003E5F3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Нефтеюганска ведущего специалиста </w:t>
      </w:r>
      <w:r w:rsidRPr="003E5F35">
        <w:rPr>
          <w:rFonts w:ascii="Times New Roman" w:hAnsi="Times New Roman"/>
          <w:sz w:val="28"/>
          <w:szCs w:val="28"/>
        </w:rPr>
        <w:t>отдела развития предпринимательства и потребительского рынка департамента экономического развития администрации города Нефтеюганска</w:t>
      </w:r>
      <w:r w:rsidRPr="003E5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5F35">
        <w:rPr>
          <w:rFonts w:ascii="Times New Roman" w:eastAsia="Times New Roman" w:hAnsi="Times New Roman"/>
          <w:sz w:val="28"/>
          <w:szCs w:val="28"/>
          <w:lang w:eastAsia="ru-RU"/>
        </w:rPr>
        <w:t>Е.С.Михалёв</w:t>
      </w:r>
      <w:r w:rsidR="003E5F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8277A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1.2.Пункт 6 изложить в следующей редакции:</w:t>
      </w:r>
    </w:p>
    <w:p w:rsidR="00E8277A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«6.Контроль </w:t>
      </w:r>
      <w:r w:rsidR="003E5F35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возложить на </w:t>
      </w:r>
      <w:r w:rsidR="003E5F35">
        <w:rPr>
          <w:rFonts w:ascii="Times New Roman" w:eastAsia="Times New Roman" w:hAnsi="Times New Roman"/>
          <w:sz w:val="28"/>
          <w:szCs w:val="28"/>
          <w:lang w:eastAsia="ru-RU"/>
        </w:rPr>
        <w:t>директора департамента по делам администрации города</w:t>
      </w:r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>М.Г.Виера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E8277A" w:rsidRDefault="00E8277A" w:rsidP="003604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 администрации города (</w:t>
      </w:r>
      <w:proofErr w:type="spellStart"/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>Виер</w:t>
      </w:r>
      <w:proofErr w:type="spellEnd"/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 xml:space="preserve"> М.Г.) </w:t>
      </w:r>
      <w:proofErr w:type="gramStart"/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>разместить распоряжение</w:t>
      </w:r>
      <w:proofErr w:type="gramEnd"/>
      <w:r w:rsidR="003A25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9D7E85" w:rsidRPr="009D7E85" w:rsidRDefault="00E8277A" w:rsidP="00E8277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558" w:rsidRDefault="00942558" w:rsidP="00942558">
      <w:pPr>
        <w:pStyle w:val="21"/>
        <w:spacing w:line="340" w:lineRule="exact"/>
        <w:rPr>
          <w:szCs w:val="28"/>
        </w:rPr>
      </w:pPr>
      <w:r>
        <w:rPr>
          <w:szCs w:val="28"/>
        </w:rPr>
        <w:t>Глава города</w:t>
      </w:r>
      <w:r w:rsidR="003A2505">
        <w:rPr>
          <w:szCs w:val="28"/>
        </w:rPr>
        <w:t xml:space="preserve"> </w:t>
      </w:r>
      <w:r w:rsidR="00690EAF">
        <w:rPr>
          <w:szCs w:val="28"/>
        </w:rPr>
        <w:t xml:space="preserve">Нефтеюганска </w:t>
      </w:r>
      <w:r w:rsidR="00690EAF">
        <w:rPr>
          <w:szCs w:val="28"/>
        </w:rPr>
        <w:tab/>
      </w:r>
      <w:r w:rsidR="003A2505">
        <w:rPr>
          <w:szCs w:val="28"/>
        </w:rPr>
        <w:t xml:space="preserve">                                                        </w:t>
      </w:r>
      <w:r w:rsidR="00690EAF">
        <w:rPr>
          <w:szCs w:val="28"/>
        </w:rPr>
        <w:t xml:space="preserve">      </w:t>
      </w:r>
      <w:proofErr w:type="spellStart"/>
      <w:r>
        <w:rPr>
          <w:szCs w:val="28"/>
        </w:rPr>
        <w:t>С.Ю.Дегтярев</w:t>
      </w:r>
      <w:proofErr w:type="spellEnd"/>
    </w:p>
    <w:p w:rsidR="00690EAF" w:rsidRDefault="00690EAF" w:rsidP="00942558">
      <w:pPr>
        <w:pStyle w:val="21"/>
        <w:spacing w:line="340" w:lineRule="exact"/>
        <w:jc w:val="center"/>
        <w:rPr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0EAF" w:rsidRDefault="00690EAF" w:rsidP="00690EAF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90EAF" w:rsidSect="00690EAF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27" w:rsidRDefault="00872027" w:rsidP="005A7869">
      <w:pPr>
        <w:spacing w:after="0" w:line="240" w:lineRule="auto"/>
      </w:pPr>
      <w:r>
        <w:separator/>
      </w:r>
    </w:p>
  </w:endnote>
  <w:endnote w:type="continuationSeparator" w:id="0">
    <w:p w:rsidR="00872027" w:rsidRDefault="00872027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27" w:rsidRDefault="00872027" w:rsidP="005A7869">
      <w:pPr>
        <w:spacing w:after="0" w:line="240" w:lineRule="auto"/>
      </w:pPr>
      <w:r>
        <w:separator/>
      </w:r>
    </w:p>
  </w:footnote>
  <w:footnote w:type="continuationSeparator" w:id="0">
    <w:p w:rsidR="00872027" w:rsidRDefault="00872027" w:rsidP="005A7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666"/>
    <w:rsid w:val="0001556B"/>
    <w:rsid w:val="00046749"/>
    <w:rsid w:val="00070491"/>
    <w:rsid w:val="000A1420"/>
    <w:rsid w:val="000A654C"/>
    <w:rsid w:val="000F0A45"/>
    <w:rsid w:val="00134996"/>
    <w:rsid w:val="00137B6D"/>
    <w:rsid w:val="00153AB0"/>
    <w:rsid w:val="0017235F"/>
    <w:rsid w:val="00172C1F"/>
    <w:rsid w:val="00192902"/>
    <w:rsid w:val="001E0E93"/>
    <w:rsid w:val="00224415"/>
    <w:rsid w:val="00241DD9"/>
    <w:rsid w:val="002527E1"/>
    <w:rsid w:val="002F4946"/>
    <w:rsid w:val="00317E33"/>
    <w:rsid w:val="003604D4"/>
    <w:rsid w:val="00374620"/>
    <w:rsid w:val="003A2505"/>
    <w:rsid w:val="003D7296"/>
    <w:rsid w:val="003E5F35"/>
    <w:rsid w:val="003F02E4"/>
    <w:rsid w:val="00403585"/>
    <w:rsid w:val="00405C4F"/>
    <w:rsid w:val="00411F17"/>
    <w:rsid w:val="00476DF0"/>
    <w:rsid w:val="00487750"/>
    <w:rsid w:val="004A7B59"/>
    <w:rsid w:val="004D5C6E"/>
    <w:rsid w:val="00563B68"/>
    <w:rsid w:val="005A7869"/>
    <w:rsid w:val="005B1CEF"/>
    <w:rsid w:val="005B5646"/>
    <w:rsid w:val="005C584B"/>
    <w:rsid w:val="005C5DA2"/>
    <w:rsid w:val="005D791A"/>
    <w:rsid w:val="00617E21"/>
    <w:rsid w:val="00642BB5"/>
    <w:rsid w:val="00690EAF"/>
    <w:rsid w:val="006A6428"/>
    <w:rsid w:val="006A796A"/>
    <w:rsid w:val="00737987"/>
    <w:rsid w:val="00761BD1"/>
    <w:rsid w:val="007B79C0"/>
    <w:rsid w:val="0082718E"/>
    <w:rsid w:val="00856391"/>
    <w:rsid w:val="00872027"/>
    <w:rsid w:val="00874A9B"/>
    <w:rsid w:val="008A0480"/>
    <w:rsid w:val="008A19EE"/>
    <w:rsid w:val="008A405A"/>
    <w:rsid w:val="008E4A24"/>
    <w:rsid w:val="0090301D"/>
    <w:rsid w:val="009413CF"/>
    <w:rsid w:val="00941BE8"/>
    <w:rsid w:val="00942558"/>
    <w:rsid w:val="00945666"/>
    <w:rsid w:val="00972DB9"/>
    <w:rsid w:val="009807E8"/>
    <w:rsid w:val="009A08F7"/>
    <w:rsid w:val="009D7E85"/>
    <w:rsid w:val="009E74B7"/>
    <w:rsid w:val="009F1D2C"/>
    <w:rsid w:val="00A3413F"/>
    <w:rsid w:val="00A36F6F"/>
    <w:rsid w:val="00A41D08"/>
    <w:rsid w:val="00A466A1"/>
    <w:rsid w:val="00A7188F"/>
    <w:rsid w:val="00A94169"/>
    <w:rsid w:val="00AC0F8F"/>
    <w:rsid w:val="00AD2216"/>
    <w:rsid w:val="00B01A30"/>
    <w:rsid w:val="00B340A4"/>
    <w:rsid w:val="00B50826"/>
    <w:rsid w:val="00B64F87"/>
    <w:rsid w:val="00B81387"/>
    <w:rsid w:val="00C036AA"/>
    <w:rsid w:val="00C03745"/>
    <w:rsid w:val="00C06B9B"/>
    <w:rsid w:val="00CA601B"/>
    <w:rsid w:val="00CB6659"/>
    <w:rsid w:val="00D2734F"/>
    <w:rsid w:val="00D35ED5"/>
    <w:rsid w:val="00D741A4"/>
    <w:rsid w:val="00D82F33"/>
    <w:rsid w:val="00D84AC8"/>
    <w:rsid w:val="00D85E0B"/>
    <w:rsid w:val="00D90F43"/>
    <w:rsid w:val="00D923C3"/>
    <w:rsid w:val="00DA3EE4"/>
    <w:rsid w:val="00E2093F"/>
    <w:rsid w:val="00E51A46"/>
    <w:rsid w:val="00E8277A"/>
    <w:rsid w:val="00E97752"/>
    <w:rsid w:val="00EE1A36"/>
    <w:rsid w:val="00EE1BFD"/>
    <w:rsid w:val="00EF087F"/>
    <w:rsid w:val="00F53134"/>
    <w:rsid w:val="00F57547"/>
    <w:rsid w:val="00F76112"/>
    <w:rsid w:val="00FE0711"/>
    <w:rsid w:val="00FF619B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5D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791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Калаганова</cp:lastModifiedBy>
  <cp:revision>9</cp:revision>
  <cp:lastPrinted>2017-08-10T11:41:00Z</cp:lastPrinted>
  <dcterms:created xsi:type="dcterms:W3CDTF">2017-02-01T05:53:00Z</dcterms:created>
  <dcterms:modified xsi:type="dcterms:W3CDTF">2017-08-16T06:59:00Z</dcterms:modified>
</cp:coreProperties>
</file>