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00114D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-190500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00114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D6BEA" w:rsidRDefault="002D6BEA" w:rsidP="0000114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D6BEA" w:rsidRPr="00EC2E13" w:rsidRDefault="002D6BEA" w:rsidP="000011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580099" w:rsidRDefault="002D6BEA" w:rsidP="007A3B4B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027E3E" w:rsidP="007A3B4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DF1EB0" w:rsidRDefault="002D6BEA" w:rsidP="000011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B53FEA" w:rsidRDefault="00493FC8" w:rsidP="000011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31.07.2017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125-нп</w:t>
      </w:r>
    </w:p>
    <w:p w:rsidR="002D6BEA" w:rsidRPr="00A46146" w:rsidRDefault="00A46146" w:rsidP="007A3B4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B18CB" w:rsidRPr="003B709E" w:rsidRDefault="00EB18CB" w:rsidP="0000114D">
      <w:pPr>
        <w:pStyle w:val="ConsPlusNonformat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3FEA" w:rsidRPr="00B53FEA" w:rsidRDefault="00B53FEA" w:rsidP="00B53FEA">
      <w:pPr>
        <w:pStyle w:val="21"/>
        <w:ind w:firstLine="709"/>
        <w:jc w:val="center"/>
        <w:rPr>
          <w:b/>
          <w:szCs w:val="28"/>
        </w:rPr>
      </w:pPr>
      <w:r w:rsidRPr="00B53FEA">
        <w:rPr>
          <w:b/>
          <w:szCs w:val="28"/>
        </w:rPr>
        <w:t>Об утверждении Порядка</w:t>
      </w:r>
      <w:r>
        <w:rPr>
          <w:b/>
          <w:szCs w:val="28"/>
        </w:rPr>
        <w:t xml:space="preserve"> </w:t>
      </w:r>
      <w:r w:rsidRPr="00B53FEA">
        <w:rPr>
          <w:b/>
          <w:szCs w:val="28"/>
        </w:rPr>
        <w:t>проведения конкурсного отбора</w:t>
      </w:r>
    </w:p>
    <w:p w:rsidR="00F65C53" w:rsidRDefault="00B53FEA" w:rsidP="00CA3CCF">
      <w:pPr>
        <w:pStyle w:val="21"/>
        <w:ind w:firstLine="709"/>
        <w:jc w:val="center"/>
        <w:rPr>
          <w:b/>
          <w:szCs w:val="28"/>
        </w:rPr>
      </w:pPr>
      <w:r w:rsidRPr="00B53FEA">
        <w:rPr>
          <w:b/>
          <w:szCs w:val="28"/>
        </w:rPr>
        <w:t>проектов инициативного</w:t>
      </w:r>
      <w:r>
        <w:rPr>
          <w:b/>
          <w:szCs w:val="28"/>
        </w:rPr>
        <w:t xml:space="preserve"> </w:t>
      </w:r>
      <w:r w:rsidRPr="00B53FEA">
        <w:rPr>
          <w:b/>
          <w:szCs w:val="28"/>
        </w:rPr>
        <w:t xml:space="preserve">бюджетирования </w:t>
      </w:r>
      <w:r w:rsidR="00CA3CCF">
        <w:rPr>
          <w:b/>
          <w:szCs w:val="28"/>
        </w:rPr>
        <w:t xml:space="preserve">муниципальной </w:t>
      </w:r>
      <w:r w:rsidR="00C06932">
        <w:rPr>
          <w:b/>
          <w:szCs w:val="28"/>
        </w:rPr>
        <w:t>конкурсн</w:t>
      </w:r>
      <w:r w:rsidR="003B35FE">
        <w:rPr>
          <w:b/>
          <w:szCs w:val="28"/>
        </w:rPr>
        <w:t>ой</w:t>
      </w:r>
      <w:r w:rsidR="00C06932">
        <w:rPr>
          <w:b/>
          <w:szCs w:val="28"/>
        </w:rPr>
        <w:t xml:space="preserve"> </w:t>
      </w:r>
      <w:r w:rsidRPr="00B53FEA">
        <w:rPr>
          <w:b/>
          <w:szCs w:val="28"/>
        </w:rPr>
        <w:t>комисси</w:t>
      </w:r>
      <w:r w:rsidR="003B35FE">
        <w:rPr>
          <w:b/>
          <w:szCs w:val="28"/>
        </w:rPr>
        <w:t>ей</w:t>
      </w:r>
      <w:r w:rsidR="00CA3CCF">
        <w:rPr>
          <w:b/>
          <w:szCs w:val="28"/>
        </w:rPr>
        <w:t xml:space="preserve"> </w:t>
      </w:r>
      <w:r w:rsidRPr="00B53FEA">
        <w:rPr>
          <w:b/>
          <w:szCs w:val="28"/>
        </w:rPr>
        <w:t xml:space="preserve">города </w:t>
      </w:r>
      <w:r>
        <w:rPr>
          <w:b/>
          <w:szCs w:val="28"/>
        </w:rPr>
        <w:t>Нефтеюганска</w:t>
      </w:r>
    </w:p>
    <w:p w:rsidR="00B53FEA" w:rsidRDefault="00B53FEA" w:rsidP="00B53FEA">
      <w:pPr>
        <w:pStyle w:val="21"/>
        <w:ind w:firstLine="709"/>
        <w:jc w:val="center"/>
        <w:rPr>
          <w:b/>
          <w:szCs w:val="28"/>
        </w:rPr>
      </w:pPr>
    </w:p>
    <w:p w:rsidR="00FC27A0" w:rsidRPr="005315C2" w:rsidRDefault="00FE227A" w:rsidP="0000114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E227A">
        <w:rPr>
          <w:sz w:val="28"/>
        </w:rPr>
        <w:t xml:space="preserve">В соответствии </w:t>
      </w:r>
      <w:r w:rsidR="00B53FEA" w:rsidRPr="00B53FEA">
        <w:rPr>
          <w:sz w:val="28"/>
        </w:rPr>
        <w:t>со статьей 9 Бюджетного кодекса Российской Федерации, Федеральным законом от 06.10.2003 № 131-ФЗ «Об общих принципах органи</w:t>
      </w:r>
      <w:r w:rsidR="00B53FEA">
        <w:rPr>
          <w:sz w:val="28"/>
        </w:rPr>
        <w:t>зации местного самоуправления»</w:t>
      </w:r>
      <w:r w:rsidR="00EC26CE">
        <w:rPr>
          <w:sz w:val="28"/>
        </w:rPr>
        <w:t>, Уставом города Нефтеюганска</w:t>
      </w:r>
      <w:r w:rsidR="00B53FEA">
        <w:rPr>
          <w:sz w:val="28"/>
        </w:rPr>
        <w:t xml:space="preserve"> </w:t>
      </w:r>
      <w:r w:rsidRPr="00FE227A">
        <w:rPr>
          <w:sz w:val="28"/>
        </w:rPr>
        <w:t>администрация города Нефтеюганска постановляет:</w:t>
      </w:r>
    </w:p>
    <w:p w:rsidR="005315C2" w:rsidRPr="00D22E5E" w:rsidRDefault="00F65C53" w:rsidP="00D22E5E">
      <w:pPr>
        <w:pStyle w:val="21"/>
        <w:ind w:firstLine="709"/>
        <w:jc w:val="both"/>
        <w:rPr>
          <w:szCs w:val="28"/>
        </w:rPr>
      </w:pPr>
      <w:r w:rsidRPr="00D22E5E">
        <w:rPr>
          <w:rFonts w:eastAsia="Calibri"/>
          <w:bCs/>
          <w:szCs w:val="28"/>
        </w:rPr>
        <w:t xml:space="preserve">1.Утвердить </w:t>
      </w:r>
      <w:r w:rsidR="00B53FEA" w:rsidRPr="00D22E5E">
        <w:rPr>
          <w:rFonts w:eastAsia="Calibri"/>
          <w:bCs/>
          <w:szCs w:val="28"/>
        </w:rPr>
        <w:t xml:space="preserve">Порядок проведения конкурсного отбора проектов инициативного бюджетирования </w:t>
      </w:r>
      <w:r w:rsidR="00D22E5E" w:rsidRPr="00D22E5E">
        <w:rPr>
          <w:szCs w:val="28"/>
        </w:rPr>
        <w:t>муниципальной конкурсной комиссией города Нефтеюганска</w:t>
      </w:r>
      <w:r w:rsidR="00D22E5E">
        <w:rPr>
          <w:szCs w:val="28"/>
        </w:rPr>
        <w:t xml:space="preserve"> </w:t>
      </w:r>
      <w:r w:rsidR="005315C2" w:rsidRPr="00D22E5E">
        <w:rPr>
          <w:rFonts w:eastAsia="Calibri"/>
          <w:bCs/>
          <w:szCs w:val="28"/>
        </w:rPr>
        <w:t xml:space="preserve">согласно приложению </w:t>
      </w:r>
      <w:r w:rsidR="00DE5451" w:rsidRPr="00D22E5E">
        <w:rPr>
          <w:rFonts w:eastAsia="Calibri"/>
          <w:bCs/>
          <w:szCs w:val="28"/>
        </w:rPr>
        <w:t xml:space="preserve">к </w:t>
      </w:r>
      <w:r w:rsidR="000D4BFF">
        <w:rPr>
          <w:rFonts w:eastAsia="Calibri"/>
          <w:bCs/>
          <w:szCs w:val="28"/>
        </w:rPr>
        <w:t xml:space="preserve">настоящему </w:t>
      </w:r>
      <w:r w:rsidR="00DE5451" w:rsidRPr="00D22E5E">
        <w:rPr>
          <w:rFonts w:eastAsia="Calibri"/>
          <w:bCs/>
          <w:szCs w:val="28"/>
        </w:rPr>
        <w:t>постановлению</w:t>
      </w:r>
      <w:r w:rsidR="005315C2" w:rsidRPr="00D22E5E">
        <w:rPr>
          <w:rFonts w:eastAsia="Calibri"/>
          <w:bCs/>
          <w:szCs w:val="28"/>
        </w:rPr>
        <w:t>.</w:t>
      </w:r>
    </w:p>
    <w:p w:rsidR="008B3B2A" w:rsidRDefault="00B53FEA" w:rsidP="00B53FEA">
      <w:pPr>
        <w:pStyle w:val="HTML"/>
        <w:ind w:right="-1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</w:t>
      </w:r>
      <w:r w:rsidRPr="00B53FEA">
        <w:rPr>
          <w:rFonts w:ascii="Times New Roman" w:eastAsia="Calibri" w:hAnsi="Times New Roman"/>
          <w:bCs/>
          <w:sz w:val="28"/>
          <w:szCs w:val="28"/>
        </w:rPr>
        <w:t>Определить</w:t>
      </w:r>
      <w:r w:rsidR="008B3B2A">
        <w:rPr>
          <w:rFonts w:ascii="Times New Roman" w:eastAsia="Calibri" w:hAnsi="Times New Roman"/>
          <w:bCs/>
          <w:sz w:val="28"/>
          <w:szCs w:val="28"/>
        </w:rPr>
        <w:t>:</w:t>
      </w:r>
    </w:p>
    <w:p w:rsidR="00B53FEA" w:rsidRDefault="008B3B2A" w:rsidP="00B53FEA">
      <w:pPr>
        <w:pStyle w:val="HTML"/>
        <w:ind w:right="-1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2.1.У</w:t>
      </w:r>
      <w:r w:rsidR="00B53FEA" w:rsidRPr="00B53FEA">
        <w:rPr>
          <w:rFonts w:ascii="Times New Roman" w:eastAsia="Calibri" w:hAnsi="Times New Roman"/>
          <w:bCs/>
          <w:sz w:val="28"/>
          <w:szCs w:val="28"/>
        </w:rPr>
        <w:t xml:space="preserve">полномоченным органом по </w:t>
      </w:r>
      <w:r w:rsidR="00D22E5E">
        <w:rPr>
          <w:rFonts w:ascii="Times New Roman" w:eastAsia="Calibri" w:hAnsi="Times New Roman"/>
          <w:bCs/>
          <w:sz w:val="28"/>
          <w:szCs w:val="28"/>
        </w:rPr>
        <w:t xml:space="preserve">организационному </w:t>
      </w:r>
      <w:r w:rsidR="00B53FEA">
        <w:rPr>
          <w:rFonts w:ascii="Times New Roman" w:eastAsia="Calibri" w:hAnsi="Times New Roman"/>
          <w:bCs/>
          <w:sz w:val="28"/>
          <w:szCs w:val="28"/>
        </w:rPr>
        <w:t>сопровождению</w:t>
      </w:r>
      <w:r w:rsidR="00B53FEA" w:rsidRPr="00B53FEA">
        <w:rPr>
          <w:rFonts w:ascii="Times New Roman" w:eastAsia="Calibri" w:hAnsi="Times New Roman"/>
          <w:bCs/>
          <w:sz w:val="28"/>
          <w:szCs w:val="28"/>
        </w:rPr>
        <w:t xml:space="preserve"> проектов инициативного бюджетирования в городе </w:t>
      </w:r>
      <w:r w:rsidR="00B53FEA">
        <w:rPr>
          <w:rFonts w:ascii="Times New Roman" w:eastAsia="Calibri" w:hAnsi="Times New Roman"/>
          <w:bCs/>
          <w:sz w:val="28"/>
          <w:szCs w:val="28"/>
        </w:rPr>
        <w:t>Нефтеюганске</w:t>
      </w:r>
      <w:r w:rsidR="00B53FEA" w:rsidRPr="00B53FEA">
        <w:rPr>
          <w:rFonts w:ascii="Times New Roman" w:eastAsia="Calibri" w:hAnsi="Times New Roman"/>
          <w:bCs/>
          <w:sz w:val="28"/>
          <w:szCs w:val="28"/>
        </w:rPr>
        <w:t xml:space="preserve"> департамент </w:t>
      </w:r>
      <w:r w:rsidR="00B53FEA">
        <w:rPr>
          <w:rFonts w:ascii="Times New Roman" w:eastAsia="Calibri" w:hAnsi="Times New Roman"/>
          <w:bCs/>
          <w:sz w:val="28"/>
          <w:szCs w:val="28"/>
        </w:rPr>
        <w:t xml:space="preserve">экономического развития </w:t>
      </w:r>
      <w:r w:rsidR="00B53FEA" w:rsidRPr="00B53FEA">
        <w:rPr>
          <w:rFonts w:ascii="Times New Roman" w:eastAsia="Calibri" w:hAnsi="Times New Roman"/>
          <w:bCs/>
          <w:sz w:val="28"/>
          <w:szCs w:val="28"/>
        </w:rPr>
        <w:t xml:space="preserve">администрации города </w:t>
      </w:r>
      <w:r w:rsidR="00B53FEA">
        <w:rPr>
          <w:rFonts w:ascii="Times New Roman" w:eastAsia="Calibri" w:hAnsi="Times New Roman"/>
          <w:bCs/>
          <w:sz w:val="28"/>
          <w:szCs w:val="28"/>
        </w:rPr>
        <w:t>Нефтеюганска</w:t>
      </w:r>
      <w:r w:rsidR="00B53FEA" w:rsidRPr="00B53FEA">
        <w:rPr>
          <w:rFonts w:ascii="Times New Roman" w:eastAsia="Calibri" w:hAnsi="Times New Roman"/>
          <w:bCs/>
          <w:sz w:val="28"/>
          <w:szCs w:val="28"/>
        </w:rPr>
        <w:t>.</w:t>
      </w:r>
    </w:p>
    <w:p w:rsidR="00D22E5E" w:rsidRDefault="008B3B2A" w:rsidP="00B53FEA">
      <w:pPr>
        <w:pStyle w:val="HTML"/>
        <w:ind w:right="-1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2.2.Ответственными </w:t>
      </w:r>
      <w:r w:rsidR="00F42F96">
        <w:rPr>
          <w:rFonts w:ascii="Times New Roman" w:eastAsia="Calibri" w:hAnsi="Times New Roman"/>
          <w:bCs/>
          <w:sz w:val="28"/>
          <w:szCs w:val="28"/>
        </w:rPr>
        <w:t xml:space="preserve">за реализацию проектов </w:t>
      </w:r>
      <w:r w:rsidR="00F42F96" w:rsidRPr="00B53FEA">
        <w:rPr>
          <w:rFonts w:ascii="Times New Roman" w:eastAsia="Calibri" w:hAnsi="Times New Roman"/>
          <w:bCs/>
          <w:sz w:val="28"/>
          <w:szCs w:val="28"/>
        </w:rPr>
        <w:t xml:space="preserve">инициативного бюджетирования в городе </w:t>
      </w:r>
      <w:r w:rsidR="00F42F96">
        <w:rPr>
          <w:rFonts w:ascii="Times New Roman" w:eastAsia="Calibri" w:hAnsi="Times New Roman"/>
          <w:bCs/>
          <w:sz w:val="28"/>
          <w:szCs w:val="28"/>
        </w:rPr>
        <w:t>Нефтеюганске главных распорядителей бюджетных средств администрации города Нефтеюганска по направлени</w:t>
      </w:r>
      <w:r w:rsidR="001977A3">
        <w:rPr>
          <w:rFonts w:ascii="Times New Roman" w:eastAsia="Calibri" w:hAnsi="Times New Roman"/>
          <w:bCs/>
          <w:sz w:val="28"/>
          <w:szCs w:val="28"/>
        </w:rPr>
        <w:t xml:space="preserve">ям </w:t>
      </w:r>
      <w:r w:rsidR="00F42F96">
        <w:rPr>
          <w:rFonts w:ascii="Times New Roman" w:eastAsia="Calibri" w:hAnsi="Times New Roman"/>
          <w:bCs/>
          <w:sz w:val="28"/>
          <w:szCs w:val="28"/>
        </w:rPr>
        <w:t>деятельности.</w:t>
      </w:r>
    </w:p>
    <w:p w:rsidR="00FE227A" w:rsidRPr="00FE227A" w:rsidRDefault="00F42F96" w:rsidP="00FE227A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FE227A" w:rsidRPr="00FE227A">
        <w:rPr>
          <w:rFonts w:eastAsia="Calibri"/>
          <w:bCs/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FE227A" w:rsidRPr="00FE227A" w:rsidRDefault="00F42F96" w:rsidP="00FE227A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FE227A" w:rsidRPr="00FE227A">
        <w:rPr>
          <w:rFonts w:eastAsia="Calibri"/>
          <w:bCs/>
          <w:sz w:val="28"/>
          <w:szCs w:val="28"/>
        </w:rPr>
        <w:t>.Департаменту по делам администрации города (Виер М.Г.) разместить постановление на официальном сайте органов местного самоуправления города Нефтеюганска в сети Интернет.</w:t>
      </w:r>
    </w:p>
    <w:p w:rsidR="00065B71" w:rsidRDefault="00F42F96" w:rsidP="00FE227A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FE227A" w:rsidRPr="00FE227A">
        <w:rPr>
          <w:rFonts w:eastAsia="Calibri"/>
          <w:bCs/>
          <w:sz w:val="28"/>
          <w:szCs w:val="28"/>
        </w:rPr>
        <w:t>.Постановление вступает в силу после его официального опубликования.</w:t>
      </w:r>
    </w:p>
    <w:p w:rsidR="00FE227A" w:rsidRPr="005315C2" w:rsidRDefault="00FE227A" w:rsidP="00FE227A">
      <w:pPr>
        <w:ind w:firstLine="709"/>
        <w:jc w:val="both"/>
        <w:rPr>
          <w:sz w:val="28"/>
          <w:szCs w:val="28"/>
        </w:rPr>
      </w:pPr>
    </w:p>
    <w:p w:rsidR="00FC27A0" w:rsidRPr="00F65C53" w:rsidRDefault="00FC27A0" w:rsidP="0000114D">
      <w:pPr>
        <w:ind w:firstLine="709"/>
        <w:jc w:val="both"/>
        <w:rPr>
          <w:sz w:val="28"/>
          <w:szCs w:val="28"/>
        </w:rPr>
      </w:pPr>
    </w:p>
    <w:p w:rsidR="00BC6C37" w:rsidRDefault="00BC6C37" w:rsidP="0000114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5416B5">
        <w:rPr>
          <w:sz w:val="28"/>
          <w:szCs w:val="28"/>
        </w:rPr>
        <w:t xml:space="preserve"> </w:t>
      </w:r>
      <w:r w:rsidR="00484BE9">
        <w:rPr>
          <w:sz w:val="28"/>
          <w:szCs w:val="28"/>
        </w:rPr>
        <w:t xml:space="preserve"> </w:t>
      </w:r>
    </w:p>
    <w:p w:rsidR="00103D5E" w:rsidRPr="00022DFC" w:rsidRDefault="005416B5" w:rsidP="00001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Нефтеюганска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4BE9">
        <w:rPr>
          <w:sz w:val="28"/>
          <w:szCs w:val="28"/>
        </w:rPr>
        <w:t xml:space="preserve">                                      </w:t>
      </w:r>
      <w:r w:rsidR="00BC6C37">
        <w:rPr>
          <w:sz w:val="28"/>
          <w:szCs w:val="28"/>
        </w:rPr>
        <w:t xml:space="preserve">           </w:t>
      </w:r>
      <w:r w:rsidR="00484BE9">
        <w:rPr>
          <w:sz w:val="28"/>
          <w:szCs w:val="28"/>
        </w:rPr>
        <w:t xml:space="preserve"> </w:t>
      </w:r>
      <w:r w:rsidR="00BC6C37">
        <w:rPr>
          <w:sz w:val="28"/>
          <w:szCs w:val="28"/>
        </w:rPr>
        <w:t>А.В.Пастухов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2462" w:rsidRDefault="00452462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71" w:rsidRDefault="00065B71" w:rsidP="00D22E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Приложение  </w:t>
      </w: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>к постановлению</w:t>
      </w: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от </w:t>
      </w:r>
      <w:r w:rsidR="00493FC8" w:rsidRPr="00493FC8">
        <w:rPr>
          <w:szCs w:val="28"/>
        </w:rPr>
        <w:t>31.07.2017 № 125-нп</w:t>
      </w:r>
    </w:p>
    <w:p w:rsidR="00FC27A0" w:rsidRPr="008C6DB6" w:rsidRDefault="00FC27A0" w:rsidP="0000114D">
      <w:pPr>
        <w:ind w:firstLine="709"/>
        <w:jc w:val="center"/>
        <w:rPr>
          <w:color w:val="333333"/>
          <w:sz w:val="28"/>
          <w:szCs w:val="28"/>
        </w:rPr>
      </w:pPr>
    </w:p>
    <w:p w:rsidR="00B53FEA" w:rsidRPr="00B53FEA" w:rsidRDefault="00B53FEA" w:rsidP="00B53FEA">
      <w:pPr>
        <w:jc w:val="center"/>
        <w:rPr>
          <w:sz w:val="28"/>
          <w:szCs w:val="28"/>
        </w:rPr>
      </w:pPr>
      <w:r w:rsidRPr="00B53FEA">
        <w:rPr>
          <w:sz w:val="28"/>
          <w:szCs w:val="28"/>
        </w:rPr>
        <w:t>П</w:t>
      </w:r>
      <w:r w:rsidR="006018AB" w:rsidRPr="00B53FEA">
        <w:rPr>
          <w:sz w:val="28"/>
          <w:szCs w:val="28"/>
        </w:rPr>
        <w:t>орядок</w:t>
      </w:r>
    </w:p>
    <w:p w:rsidR="00B53FEA" w:rsidRPr="00B53FEA" w:rsidRDefault="00B53FEA" w:rsidP="00B53FEA">
      <w:pPr>
        <w:jc w:val="center"/>
        <w:rPr>
          <w:sz w:val="28"/>
          <w:szCs w:val="28"/>
        </w:rPr>
      </w:pPr>
      <w:r w:rsidRPr="00B53FEA">
        <w:rPr>
          <w:sz w:val="28"/>
          <w:szCs w:val="28"/>
        </w:rPr>
        <w:t xml:space="preserve">проведения конкурсного отбора проектов инициативного </w:t>
      </w:r>
      <w:r>
        <w:rPr>
          <w:sz w:val="28"/>
          <w:szCs w:val="28"/>
        </w:rPr>
        <w:t>б</w:t>
      </w:r>
      <w:r w:rsidRPr="00B53FEA">
        <w:rPr>
          <w:sz w:val="28"/>
          <w:szCs w:val="28"/>
        </w:rPr>
        <w:t>юджетирования</w:t>
      </w:r>
    </w:p>
    <w:p w:rsidR="00B53FEA" w:rsidRPr="00B53FEA" w:rsidRDefault="002E565A" w:rsidP="00B53F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конкурсной </w:t>
      </w:r>
      <w:r w:rsidR="00B53FEA" w:rsidRPr="00B53FEA">
        <w:rPr>
          <w:sz w:val="28"/>
          <w:szCs w:val="28"/>
        </w:rPr>
        <w:t>комиссией города Нефтеюганска</w:t>
      </w:r>
    </w:p>
    <w:p w:rsidR="00B53FEA" w:rsidRPr="00B53FEA" w:rsidRDefault="00B53FEA" w:rsidP="00B53FEA">
      <w:pPr>
        <w:ind w:firstLine="709"/>
        <w:jc w:val="center"/>
        <w:rPr>
          <w:sz w:val="28"/>
          <w:szCs w:val="28"/>
        </w:rPr>
      </w:pP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1.Общие положения</w:t>
      </w:r>
    </w:p>
    <w:p w:rsidR="00B53FEA" w:rsidRPr="00B53FEA" w:rsidRDefault="00B53FEA" w:rsidP="008E2BB9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1.1.Настоящий Порядок </w:t>
      </w:r>
      <w:r w:rsidR="008E2BB9" w:rsidRPr="008E2BB9">
        <w:rPr>
          <w:sz w:val="28"/>
          <w:szCs w:val="28"/>
        </w:rPr>
        <w:t>проведения конкурсного отбора проектов инициативного бюджетирования</w:t>
      </w:r>
      <w:r w:rsidR="008E2BB9">
        <w:rPr>
          <w:sz w:val="28"/>
          <w:szCs w:val="28"/>
        </w:rPr>
        <w:t xml:space="preserve"> </w:t>
      </w:r>
      <w:r w:rsidR="008E2BB9" w:rsidRPr="008E2BB9">
        <w:rPr>
          <w:sz w:val="28"/>
          <w:szCs w:val="28"/>
        </w:rPr>
        <w:t xml:space="preserve">муниципальной конкурсной комиссией города Нефтеюганска </w:t>
      </w:r>
      <w:r w:rsidR="000B4B66">
        <w:rPr>
          <w:sz w:val="28"/>
          <w:szCs w:val="28"/>
        </w:rPr>
        <w:t xml:space="preserve">(далее – Порядок) </w:t>
      </w:r>
      <w:r w:rsidRPr="00B53FEA">
        <w:rPr>
          <w:sz w:val="28"/>
          <w:szCs w:val="28"/>
        </w:rPr>
        <w:t>устанавливает процедуру проведения конкурсного отбора проектов инициативного бюджетирования (далее – проект, конкурсный отбор) в городе Нефтеюганске.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1.2.Организатором конкурсного отбора</w:t>
      </w:r>
      <w:r w:rsidR="0068759E">
        <w:rPr>
          <w:sz w:val="28"/>
          <w:szCs w:val="28"/>
        </w:rPr>
        <w:t xml:space="preserve"> проектов</w:t>
      </w:r>
      <w:r w:rsidRPr="00B53FEA">
        <w:rPr>
          <w:sz w:val="28"/>
          <w:szCs w:val="28"/>
        </w:rPr>
        <w:t xml:space="preserve"> является </w:t>
      </w:r>
      <w:r w:rsidR="000B4B66">
        <w:rPr>
          <w:sz w:val="28"/>
          <w:szCs w:val="28"/>
        </w:rPr>
        <w:t xml:space="preserve">департамент экономического развития </w:t>
      </w:r>
      <w:r w:rsidRPr="00B53FEA">
        <w:rPr>
          <w:sz w:val="28"/>
          <w:szCs w:val="28"/>
        </w:rPr>
        <w:t xml:space="preserve">администрация города Нефтеюганска (далее – </w:t>
      </w:r>
      <w:r w:rsidR="000B4B66">
        <w:rPr>
          <w:sz w:val="28"/>
          <w:szCs w:val="28"/>
        </w:rPr>
        <w:t>орг</w:t>
      </w:r>
      <w:r w:rsidR="0068759E">
        <w:rPr>
          <w:sz w:val="28"/>
          <w:szCs w:val="28"/>
        </w:rPr>
        <w:t>а</w:t>
      </w:r>
      <w:r w:rsidR="000B4B66">
        <w:rPr>
          <w:sz w:val="28"/>
          <w:szCs w:val="28"/>
        </w:rPr>
        <w:t>низатор</w:t>
      </w:r>
      <w:r w:rsidRPr="00B53FEA">
        <w:rPr>
          <w:sz w:val="28"/>
          <w:szCs w:val="28"/>
        </w:rPr>
        <w:t>).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1.3.Право на участие в конкурсном отборе имеют проекты, подготовленные жителями города Нефтеюганска, индивидуальными предпринимателями, юридическими лицами, общественными организациями, осуществляющими свою деятельность на территории города Нефтеюганска (далее – участники конкурсного отбора).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1.4.Проведение конкурсного отбора осуществляется </w:t>
      </w:r>
      <w:r w:rsidR="00C06932">
        <w:rPr>
          <w:sz w:val="28"/>
          <w:szCs w:val="28"/>
        </w:rPr>
        <w:t xml:space="preserve">муниципальной </w:t>
      </w:r>
      <w:r w:rsidRPr="00B53FEA">
        <w:rPr>
          <w:sz w:val="28"/>
          <w:szCs w:val="28"/>
        </w:rPr>
        <w:t>конкурсной комиссией города Нефтеюганска (далее – Комиссия).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 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2.Организация и проведение конкурсного отбора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2.1.Для организации и проведения конкурсного отбора </w:t>
      </w:r>
      <w:r w:rsidR="0018202C">
        <w:rPr>
          <w:sz w:val="28"/>
          <w:szCs w:val="28"/>
        </w:rPr>
        <w:t>организатор</w:t>
      </w:r>
      <w:r w:rsidRPr="00B53FEA">
        <w:rPr>
          <w:sz w:val="28"/>
          <w:szCs w:val="28"/>
        </w:rPr>
        <w:t>: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2.1.1.Формирует состав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2.1.2.</w:t>
      </w:r>
      <w:r w:rsidRPr="00AB2B2C">
        <w:rPr>
          <w:sz w:val="28"/>
          <w:szCs w:val="28"/>
        </w:rPr>
        <w:t>Определяет дату проведения конкурсного отбора.</w:t>
      </w:r>
      <w:r w:rsidR="005053F9">
        <w:rPr>
          <w:sz w:val="28"/>
          <w:szCs w:val="28"/>
        </w:rPr>
        <w:t xml:space="preserve"> Дата проведения конкурсного отбора должна быть определена не ранее, чем через 7 рабочих дней после публикации сообщения </w:t>
      </w:r>
      <w:r w:rsidR="005053F9" w:rsidRPr="005053F9">
        <w:rPr>
          <w:sz w:val="28"/>
          <w:szCs w:val="28"/>
        </w:rPr>
        <w:t>на официальном сайте органов местного самоуправления города Нефтеюганска в сети Интернет</w:t>
      </w:r>
      <w:r w:rsidR="005053F9">
        <w:rPr>
          <w:sz w:val="28"/>
          <w:szCs w:val="28"/>
        </w:rPr>
        <w:t>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</w:t>
      </w:r>
      <w:r w:rsidR="005053F9">
        <w:rPr>
          <w:sz w:val="28"/>
          <w:szCs w:val="28"/>
        </w:rPr>
        <w:t>3</w:t>
      </w:r>
      <w:r w:rsidRPr="00B53FEA">
        <w:rPr>
          <w:sz w:val="28"/>
          <w:szCs w:val="28"/>
        </w:rPr>
        <w:t>.Обеспечивает прием, учет и хранение поступивших проектов, а такж</w:t>
      </w:r>
      <w:r w:rsidR="008243AB">
        <w:rPr>
          <w:sz w:val="28"/>
          <w:szCs w:val="28"/>
        </w:rPr>
        <w:t>е документов и материалов к ним, указанных в пункте 2.2 настоящего Порядка.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</w:t>
      </w:r>
      <w:r w:rsidR="005053F9">
        <w:rPr>
          <w:sz w:val="28"/>
          <w:szCs w:val="28"/>
        </w:rPr>
        <w:t>4</w:t>
      </w:r>
      <w:r w:rsidRPr="00B53FEA">
        <w:rPr>
          <w:sz w:val="28"/>
          <w:szCs w:val="28"/>
        </w:rPr>
        <w:t>.Осуществляет техническое обеспечение деятельности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</w:t>
      </w:r>
      <w:r w:rsidR="005053F9">
        <w:rPr>
          <w:sz w:val="28"/>
          <w:szCs w:val="28"/>
        </w:rPr>
        <w:t>5</w:t>
      </w:r>
      <w:r w:rsidRPr="00B53FEA">
        <w:rPr>
          <w:sz w:val="28"/>
          <w:szCs w:val="28"/>
        </w:rPr>
        <w:t>.Организует заседание Комиссии не позднее 15 рабочих дней со дня окончания приема заявок на участие в конкурсном отборе.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</w:t>
      </w:r>
      <w:r w:rsidR="005053F9">
        <w:rPr>
          <w:sz w:val="28"/>
          <w:szCs w:val="28"/>
        </w:rPr>
        <w:t>6</w:t>
      </w:r>
      <w:r w:rsidRPr="00B53FEA">
        <w:rPr>
          <w:sz w:val="28"/>
          <w:szCs w:val="28"/>
        </w:rPr>
        <w:t>.Доводит до сведения участников конкурсного отбора его результаты.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2.2.Для участия в конкурсном отборе участники конкурсного отбора направляют </w:t>
      </w:r>
      <w:r w:rsidR="004820A6">
        <w:rPr>
          <w:sz w:val="28"/>
          <w:szCs w:val="28"/>
        </w:rPr>
        <w:t>организатору в срок</w:t>
      </w:r>
      <w:r w:rsidRPr="00B53FEA">
        <w:rPr>
          <w:sz w:val="28"/>
          <w:szCs w:val="28"/>
        </w:rPr>
        <w:t>, указанный в извещении, следующие документы: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lastRenderedPageBreak/>
        <w:t>2.2.1.Заявку для участия в конкурсном отборе проектов инициативного бюджетирования  по форме согласно приложению 1 к настоящему Порядку.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2.2.2.Протокол собрания </w:t>
      </w:r>
      <w:r w:rsidR="008908AE">
        <w:rPr>
          <w:sz w:val="28"/>
          <w:szCs w:val="28"/>
        </w:rPr>
        <w:t>жителей</w:t>
      </w:r>
      <w:r w:rsidRPr="00B53FEA">
        <w:rPr>
          <w:sz w:val="28"/>
          <w:szCs w:val="28"/>
        </w:rPr>
        <w:t xml:space="preserve"> (инициативной группы) города Нефтеюганска по форме согласно приложению  2 к настоящему Порядку.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2.2.3.Документы, подтверждающие обязательства по финансовому обеспечению проекта жителями города Нефтеюганска, при их участии, в виде гарантийных писем, подписанных представителем(-ми) инициативной группы.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2.2.4.Документы, подтверждающие обязательства по финансовому обеспечению проекта индивидуальными предпринимателями, юридическими лицами, общественными организациями, за исключением денежных средств от предприятий и организаций муниципальной формы собственности при их участии, в виде гарантийных писем.</w:t>
      </w:r>
    </w:p>
    <w:p w:rsidR="00B53FEA" w:rsidRPr="00B53FEA" w:rsidRDefault="00FA0998" w:rsidP="00B53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2.2.5.Ф</w:t>
      </w:r>
      <w:r w:rsidR="00B53FEA" w:rsidRPr="00B53FEA">
        <w:rPr>
          <w:sz w:val="28"/>
          <w:szCs w:val="28"/>
        </w:rPr>
        <w:t>отоматериалы о текущем состоянии объекта, где планируются проводиться работы в рамках проекта.</w:t>
      </w:r>
    </w:p>
    <w:p w:rsidR="00B53FEA" w:rsidRPr="00B53FEA" w:rsidRDefault="00FA0998" w:rsidP="00B53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2.2.6.О</w:t>
      </w:r>
      <w:r w:rsidR="00B53FEA" w:rsidRPr="00B53FEA">
        <w:rPr>
          <w:sz w:val="28"/>
          <w:szCs w:val="28"/>
        </w:rPr>
        <w:t>пись представленных документов</w:t>
      </w:r>
      <w:r w:rsidR="005053F9">
        <w:rPr>
          <w:sz w:val="28"/>
          <w:szCs w:val="28"/>
        </w:rPr>
        <w:t xml:space="preserve"> и копия описи представленных документов</w:t>
      </w:r>
      <w:r w:rsidR="00B53FEA" w:rsidRPr="00B53FEA">
        <w:rPr>
          <w:sz w:val="28"/>
          <w:szCs w:val="28"/>
        </w:rPr>
        <w:t>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2.3.Представленный на конкурсный отбор проект должен соответствовать следующим требованиям: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2.3.1.Проект ориентирован на решение конкретной проблемы участника конкурсного отбора в рамках вопросов местного значения в границах территории города Нефтеюганска.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2.3.2.Проект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B53FEA" w:rsidRPr="00B53FEA" w:rsidRDefault="00FA0998" w:rsidP="00B53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B53FEA" w:rsidRPr="00B53FEA">
        <w:rPr>
          <w:sz w:val="28"/>
          <w:szCs w:val="28"/>
        </w:rPr>
        <w:t xml:space="preserve">.Проект не направлен на капитальное строительство, строительство, реконструкцию и капитальный ремонт объектов, подлежащих проверке достоверности определения сметной стоимости. </w:t>
      </w:r>
    </w:p>
    <w:p w:rsidR="00B53FEA" w:rsidRPr="00B53FEA" w:rsidRDefault="00FA0998" w:rsidP="00B53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53FEA" w:rsidRPr="00B53FEA">
        <w:rPr>
          <w:sz w:val="28"/>
          <w:szCs w:val="28"/>
        </w:rPr>
        <w:t>.Документы, указанные в пункте 2.2 настоящего Порядка, представляются на каждый проект.</w:t>
      </w:r>
    </w:p>
    <w:p w:rsidR="00B53FEA" w:rsidRPr="00B53FEA" w:rsidRDefault="00FA0998" w:rsidP="00B53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53FEA" w:rsidRPr="00B53FEA">
        <w:rPr>
          <w:sz w:val="28"/>
          <w:szCs w:val="28"/>
        </w:rPr>
        <w:t xml:space="preserve">.Участники конкурсного отбора не менее чем за </w:t>
      </w:r>
      <w:r>
        <w:rPr>
          <w:sz w:val="28"/>
          <w:szCs w:val="28"/>
        </w:rPr>
        <w:t>2 рабочих</w:t>
      </w:r>
      <w:r w:rsidR="00B53FEA" w:rsidRPr="00B53FE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B53FEA" w:rsidRPr="00B53FEA">
        <w:rPr>
          <w:sz w:val="28"/>
          <w:szCs w:val="28"/>
        </w:rPr>
        <w:t xml:space="preserve"> до даты проведения конкурсного отбора имеют право отозвать свой проект и отказаться от участия в конкурсном отборе, сообщив об этом в письменном виде организатору конкурсного отбора.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</w:t>
      </w:r>
      <w:r w:rsidR="00E801A8">
        <w:rPr>
          <w:sz w:val="28"/>
          <w:szCs w:val="28"/>
        </w:rPr>
        <w:t>6</w:t>
      </w:r>
      <w:r w:rsidRPr="00B53FEA">
        <w:rPr>
          <w:sz w:val="28"/>
          <w:szCs w:val="28"/>
        </w:rPr>
        <w:t xml:space="preserve">.Представленный </w:t>
      </w:r>
      <w:r w:rsidR="00982D2D">
        <w:rPr>
          <w:sz w:val="28"/>
          <w:szCs w:val="28"/>
        </w:rPr>
        <w:t>организатору</w:t>
      </w:r>
      <w:r w:rsidRPr="00B53FEA">
        <w:rPr>
          <w:sz w:val="28"/>
          <w:szCs w:val="28"/>
        </w:rPr>
        <w:t xml:space="preserve"> проект для участия в конкурсном отборе подлежит регистрации </w:t>
      </w:r>
      <w:r w:rsidR="005053F9">
        <w:rPr>
          <w:sz w:val="28"/>
          <w:szCs w:val="28"/>
        </w:rPr>
        <w:t>в реестре участников отбора</w:t>
      </w:r>
      <w:r w:rsidRPr="00B53FEA">
        <w:rPr>
          <w:sz w:val="28"/>
          <w:szCs w:val="28"/>
        </w:rPr>
        <w:t xml:space="preserve"> под порядковым номером с указанием даты и времени его представления. На копии описи представленных документов делается отметка о дате и времени представления проекта для участия в конкурсном отборе с указанием номера такой заявки.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</w:t>
      </w:r>
      <w:r w:rsidR="00E801A8">
        <w:rPr>
          <w:sz w:val="28"/>
          <w:szCs w:val="28"/>
        </w:rPr>
        <w:t>7</w:t>
      </w:r>
      <w:r w:rsidRPr="00B53FEA">
        <w:rPr>
          <w:sz w:val="28"/>
          <w:szCs w:val="28"/>
        </w:rPr>
        <w:t xml:space="preserve">.В случае, если проект представлен с нарушением требований, установленных пунктами 2.2, 2.3, 2.4 настоящего Порядка, </w:t>
      </w:r>
      <w:r w:rsidR="00395526">
        <w:rPr>
          <w:sz w:val="28"/>
          <w:szCs w:val="28"/>
        </w:rPr>
        <w:t xml:space="preserve">на основании решения Комиссии </w:t>
      </w:r>
      <w:r w:rsidRPr="00B53FEA">
        <w:rPr>
          <w:sz w:val="28"/>
          <w:szCs w:val="28"/>
        </w:rPr>
        <w:t xml:space="preserve">проект к участию в конкурсном отборе не допускается, при этом </w:t>
      </w:r>
      <w:r w:rsidR="00982D2D">
        <w:rPr>
          <w:sz w:val="28"/>
          <w:szCs w:val="28"/>
        </w:rPr>
        <w:t>организатор</w:t>
      </w:r>
      <w:r w:rsidRPr="00B53FEA">
        <w:rPr>
          <w:sz w:val="28"/>
          <w:szCs w:val="28"/>
        </w:rPr>
        <w:t xml:space="preserve"> направляет мотиви</w:t>
      </w:r>
      <w:r w:rsidR="00A50C38">
        <w:rPr>
          <w:sz w:val="28"/>
          <w:szCs w:val="28"/>
        </w:rPr>
        <w:t xml:space="preserve">рованное уведомление в течение </w:t>
      </w:r>
      <w:r w:rsidRPr="00B53FEA">
        <w:rPr>
          <w:sz w:val="28"/>
          <w:szCs w:val="28"/>
        </w:rPr>
        <w:t>5 рабочих дней после даты окончания приема проектов и возвращает поданные проекты и прилагаемые документы.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lastRenderedPageBreak/>
        <w:t>2.</w:t>
      </w:r>
      <w:r w:rsidR="00E801A8">
        <w:rPr>
          <w:sz w:val="28"/>
          <w:szCs w:val="28"/>
        </w:rPr>
        <w:t>8</w:t>
      </w:r>
      <w:r w:rsidRPr="00B53FEA">
        <w:rPr>
          <w:sz w:val="28"/>
          <w:szCs w:val="28"/>
        </w:rPr>
        <w:t>.Проекты, представленные после окончания даты их приема, указанной в извещении о проведении конкурсного отбора, не принимаются и возвращаются участникам конкурсного отбора.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3.Комиссия и порядок ее работы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3.1.Комиссия является коллегиальным органом, созданным для проведения конкурсного отбора проектов в городе Нефтеюганске.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3.2.Состав Комиссии утверждается постановлением администрации города Нефтеюганска.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3.3.Комиссия состоит из председателя Комиссии, заместителя председателя Комиссии, секретаря Комиссии и членов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3.4.Комиссия осуществляет следующие функции: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3.4.1.Рассматривает, оценивает проекты и документы участников конкурсного отбора проектов инициативного бюджетирования в соответствии с критериями оценки согласно приложению</w:t>
      </w:r>
      <w:r w:rsidR="002E565A">
        <w:rPr>
          <w:sz w:val="28"/>
          <w:szCs w:val="28"/>
        </w:rPr>
        <w:t xml:space="preserve"> </w:t>
      </w:r>
      <w:r w:rsidRPr="00B53FEA">
        <w:rPr>
          <w:sz w:val="28"/>
          <w:szCs w:val="28"/>
        </w:rPr>
        <w:t>3 к настоящему Порядку.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3.4.2.</w:t>
      </w:r>
      <w:r>
        <w:rPr>
          <w:sz w:val="28"/>
          <w:szCs w:val="28"/>
        </w:rPr>
        <w:t>П</w:t>
      </w:r>
      <w:r w:rsidRPr="00B53FEA">
        <w:rPr>
          <w:sz w:val="28"/>
          <w:szCs w:val="28"/>
        </w:rPr>
        <w:t>роверяет соответствие проектов требованиям, у</w:t>
      </w:r>
      <w:r w:rsidR="0093317F">
        <w:rPr>
          <w:sz w:val="28"/>
          <w:szCs w:val="28"/>
        </w:rPr>
        <w:t>становленным настоящим Порядком.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3.4.3.</w:t>
      </w:r>
      <w:r>
        <w:rPr>
          <w:sz w:val="28"/>
          <w:szCs w:val="28"/>
        </w:rPr>
        <w:t>Ф</w:t>
      </w:r>
      <w:r w:rsidRPr="00B53FEA">
        <w:rPr>
          <w:sz w:val="28"/>
          <w:szCs w:val="28"/>
        </w:rPr>
        <w:t>ормирует итоговую оценку проектов, признанных соответствующими требованиям, у</w:t>
      </w:r>
      <w:r w:rsidR="0093317F">
        <w:rPr>
          <w:sz w:val="28"/>
          <w:szCs w:val="28"/>
        </w:rPr>
        <w:t>становленным настоящим Порядком.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F1022C">
        <w:rPr>
          <w:sz w:val="28"/>
          <w:szCs w:val="28"/>
        </w:rPr>
        <w:t xml:space="preserve">3.4.4.Определяет </w:t>
      </w:r>
      <w:r w:rsidR="00F1022C" w:rsidRPr="00F1022C">
        <w:rPr>
          <w:sz w:val="28"/>
          <w:szCs w:val="28"/>
        </w:rPr>
        <w:t xml:space="preserve">проект, </w:t>
      </w:r>
      <w:r w:rsidRPr="00F1022C">
        <w:rPr>
          <w:sz w:val="28"/>
          <w:szCs w:val="28"/>
        </w:rPr>
        <w:t>победи</w:t>
      </w:r>
      <w:r w:rsidR="00F1022C" w:rsidRPr="00F1022C">
        <w:rPr>
          <w:sz w:val="28"/>
          <w:szCs w:val="28"/>
        </w:rPr>
        <w:t xml:space="preserve">вший в </w:t>
      </w:r>
      <w:r w:rsidRPr="00F1022C">
        <w:rPr>
          <w:sz w:val="28"/>
          <w:szCs w:val="28"/>
        </w:rPr>
        <w:t>конкурсно</w:t>
      </w:r>
      <w:r w:rsidR="00F1022C" w:rsidRPr="00F1022C">
        <w:rPr>
          <w:sz w:val="28"/>
          <w:szCs w:val="28"/>
        </w:rPr>
        <w:t>м отборе</w:t>
      </w:r>
      <w:r w:rsidRPr="00F1022C">
        <w:rPr>
          <w:sz w:val="28"/>
          <w:szCs w:val="28"/>
        </w:rPr>
        <w:t>.</w:t>
      </w:r>
      <w:r w:rsidRPr="00B53FEA">
        <w:rPr>
          <w:sz w:val="28"/>
          <w:szCs w:val="28"/>
        </w:rPr>
        <w:t xml:space="preserve">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3.4.5.Принимает решение о результатах конкурсного отбора проектов инициативного бюджетирования.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3.5.Комиссия вправе принимать решения, если на заседании присутствует более половины от утвержденного состава ее членов.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3.6.При отсутствии председателя комиссии на заседании подписывает протокол заместитель председателя комиссии. 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3.7.Решение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3.8.Решения, принимаемые на заседании Комиссии, оформляются протоколом в течение 5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3.9.В протоколе указываются: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3.9.1.Лица, принявшие участие в заседании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3.9.2.Реестр участников конкурсного отбора.</w:t>
      </w:r>
    </w:p>
    <w:p w:rsid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3.9.3.Информация об оценках проектов участников конкурсного отбора.</w:t>
      </w:r>
    </w:p>
    <w:p w:rsidR="00B3622B" w:rsidRDefault="00B3622B" w:rsidP="00B53FEA">
      <w:pPr>
        <w:ind w:firstLine="709"/>
        <w:jc w:val="both"/>
        <w:rPr>
          <w:sz w:val="28"/>
          <w:szCs w:val="28"/>
        </w:rPr>
      </w:pPr>
    </w:p>
    <w:p w:rsidR="00B3622B" w:rsidRDefault="00B3622B" w:rsidP="00E80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05F78">
        <w:rPr>
          <w:sz w:val="28"/>
          <w:szCs w:val="28"/>
        </w:rPr>
        <w:t>Конкурсный отбор проектов</w:t>
      </w:r>
    </w:p>
    <w:p w:rsidR="00905F78" w:rsidRPr="00B860D0" w:rsidRDefault="00B860D0" w:rsidP="00E80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05F78" w:rsidRPr="00B860D0">
        <w:rPr>
          <w:rFonts w:ascii="Times New Roman" w:hAnsi="Times New Roman" w:cs="Times New Roman"/>
          <w:sz w:val="28"/>
          <w:szCs w:val="28"/>
        </w:rPr>
        <w:t xml:space="preserve">Конкурсный отбор проектов и подведение </w:t>
      </w:r>
      <w:r>
        <w:rPr>
          <w:rFonts w:ascii="Times New Roman" w:hAnsi="Times New Roman" w:cs="Times New Roman"/>
          <w:sz w:val="28"/>
          <w:szCs w:val="28"/>
        </w:rPr>
        <w:t>итогов осуществляются Комиссией.</w:t>
      </w:r>
    </w:p>
    <w:p w:rsidR="002020EF" w:rsidRPr="00B53FEA" w:rsidRDefault="00B860D0" w:rsidP="00E80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2020EF">
        <w:rPr>
          <w:sz w:val="28"/>
          <w:szCs w:val="28"/>
        </w:rPr>
        <w:t>.Победителем конкурсного отбора признается проект, набравший по результатам итоговой оценки наибольшее количество баллов</w:t>
      </w:r>
      <w:r w:rsidR="009A2E22">
        <w:rPr>
          <w:sz w:val="28"/>
          <w:szCs w:val="28"/>
        </w:rPr>
        <w:t xml:space="preserve"> и размер финансирования которого не превышает запланированного объема бюджетных ассигнований для реализации проектов инициативного бюджетирования</w:t>
      </w:r>
      <w:r w:rsidR="005D0427">
        <w:rPr>
          <w:sz w:val="28"/>
          <w:szCs w:val="28"/>
        </w:rPr>
        <w:t>.</w:t>
      </w:r>
    </w:p>
    <w:p w:rsidR="00097941" w:rsidRDefault="006B1B2D" w:rsidP="00E80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="00B53FEA" w:rsidRPr="00602E43">
        <w:rPr>
          <w:sz w:val="28"/>
          <w:szCs w:val="28"/>
        </w:rPr>
        <w:t xml:space="preserve">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</w:t>
      </w:r>
      <w:r w:rsidR="0018175C">
        <w:rPr>
          <w:sz w:val="28"/>
          <w:szCs w:val="28"/>
        </w:rPr>
        <w:t>.</w:t>
      </w:r>
    </w:p>
    <w:p w:rsidR="0082151B" w:rsidRPr="0082151B" w:rsidRDefault="0082151B" w:rsidP="00E80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398C">
        <w:rPr>
          <w:rFonts w:ascii="Times New Roman" w:hAnsi="Times New Roman" w:cs="Times New Roman"/>
          <w:sz w:val="28"/>
          <w:szCs w:val="28"/>
        </w:rPr>
        <w:t>.3.</w:t>
      </w:r>
      <w:r w:rsidRPr="0082151B">
        <w:rPr>
          <w:rFonts w:ascii="Times New Roman" w:hAnsi="Times New Roman" w:cs="Times New Roman"/>
          <w:sz w:val="28"/>
          <w:szCs w:val="28"/>
        </w:rPr>
        <w:t xml:space="preserve">Если по итогам распределения </w:t>
      </w:r>
      <w:r w:rsidR="0084197D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7278FF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A75B47">
        <w:rPr>
          <w:rFonts w:ascii="Times New Roman" w:hAnsi="Times New Roman" w:cs="Times New Roman"/>
          <w:sz w:val="28"/>
          <w:szCs w:val="28"/>
        </w:rPr>
        <w:t xml:space="preserve">проекта, победившего в конкурсном отборе, </w:t>
      </w:r>
      <w:r w:rsidR="002D5294">
        <w:rPr>
          <w:rFonts w:ascii="Times New Roman" w:hAnsi="Times New Roman" w:cs="Times New Roman"/>
          <w:sz w:val="28"/>
          <w:szCs w:val="28"/>
        </w:rPr>
        <w:t>образовался</w:t>
      </w:r>
      <w:r w:rsidRPr="0082151B">
        <w:rPr>
          <w:rFonts w:ascii="Times New Roman" w:hAnsi="Times New Roman" w:cs="Times New Roman"/>
          <w:sz w:val="28"/>
          <w:szCs w:val="28"/>
        </w:rPr>
        <w:t xml:space="preserve"> остаток нераспределенных средств,</w:t>
      </w:r>
      <w:r w:rsidR="00FC7A22">
        <w:rPr>
          <w:rFonts w:ascii="Times New Roman" w:hAnsi="Times New Roman" w:cs="Times New Roman"/>
          <w:sz w:val="28"/>
          <w:szCs w:val="28"/>
        </w:rPr>
        <w:t xml:space="preserve"> </w:t>
      </w:r>
      <w:r w:rsidRPr="0082151B">
        <w:rPr>
          <w:rFonts w:ascii="Times New Roman" w:hAnsi="Times New Roman" w:cs="Times New Roman"/>
          <w:sz w:val="28"/>
          <w:szCs w:val="28"/>
        </w:rPr>
        <w:t>то указанные средства выделяю</w:t>
      </w:r>
      <w:r w:rsidR="00326AB6">
        <w:rPr>
          <w:rFonts w:ascii="Times New Roman" w:hAnsi="Times New Roman" w:cs="Times New Roman"/>
          <w:sz w:val="28"/>
          <w:szCs w:val="28"/>
        </w:rPr>
        <w:t>тся на финансирование проекта</w:t>
      </w:r>
      <w:r w:rsidR="00326AB6" w:rsidRPr="0082151B">
        <w:rPr>
          <w:rFonts w:ascii="Times New Roman" w:hAnsi="Times New Roman" w:cs="Times New Roman"/>
          <w:sz w:val="28"/>
          <w:szCs w:val="28"/>
        </w:rPr>
        <w:t>, следующ</w:t>
      </w:r>
      <w:r w:rsidR="00326AB6">
        <w:rPr>
          <w:rFonts w:ascii="Times New Roman" w:hAnsi="Times New Roman" w:cs="Times New Roman"/>
          <w:sz w:val="28"/>
          <w:szCs w:val="28"/>
        </w:rPr>
        <w:t>его</w:t>
      </w:r>
      <w:r w:rsidR="00326AB6" w:rsidRPr="0082151B">
        <w:rPr>
          <w:rFonts w:ascii="Times New Roman" w:hAnsi="Times New Roman" w:cs="Times New Roman"/>
          <w:sz w:val="28"/>
          <w:szCs w:val="28"/>
        </w:rPr>
        <w:t xml:space="preserve"> за первона</w:t>
      </w:r>
      <w:r w:rsidR="00326AB6">
        <w:rPr>
          <w:rFonts w:ascii="Times New Roman" w:hAnsi="Times New Roman" w:cs="Times New Roman"/>
          <w:sz w:val="28"/>
          <w:szCs w:val="28"/>
        </w:rPr>
        <w:t>чально отобранным проектом и набравшим</w:t>
      </w:r>
      <w:r w:rsidR="00326AB6" w:rsidRPr="0082151B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Pr="0082151B">
        <w:rPr>
          <w:rFonts w:ascii="Times New Roman" w:hAnsi="Times New Roman" w:cs="Times New Roman"/>
          <w:sz w:val="28"/>
          <w:szCs w:val="28"/>
        </w:rPr>
        <w:t xml:space="preserve">, </w:t>
      </w:r>
      <w:r w:rsidR="002D529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2151B">
        <w:rPr>
          <w:rFonts w:ascii="Times New Roman" w:hAnsi="Times New Roman" w:cs="Times New Roman"/>
          <w:sz w:val="28"/>
          <w:szCs w:val="28"/>
        </w:rPr>
        <w:t xml:space="preserve"> запрашиваемый размер </w:t>
      </w:r>
      <w:r w:rsidR="007F621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3B0C86">
        <w:rPr>
          <w:rFonts w:ascii="Times New Roman" w:hAnsi="Times New Roman" w:cs="Times New Roman"/>
          <w:sz w:val="28"/>
          <w:szCs w:val="28"/>
        </w:rPr>
        <w:t>средств</w:t>
      </w:r>
      <w:r w:rsidRPr="0082151B">
        <w:rPr>
          <w:rFonts w:ascii="Times New Roman" w:hAnsi="Times New Roman" w:cs="Times New Roman"/>
          <w:sz w:val="28"/>
          <w:szCs w:val="28"/>
        </w:rPr>
        <w:t xml:space="preserve"> </w:t>
      </w:r>
      <w:r w:rsidR="0084197D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82151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D5294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82151B">
        <w:rPr>
          <w:rFonts w:ascii="Times New Roman" w:hAnsi="Times New Roman" w:cs="Times New Roman"/>
          <w:sz w:val="28"/>
          <w:szCs w:val="28"/>
        </w:rPr>
        <w:t>меньше или равен объему нераспределенных средств.</w:t>
      </w:r>
    </w:p>
    <w:p w:rsidR="0082151B" w:rsidRPr="0082151B" w:rsidRDefault="006E398C" w:rsidP="00E80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151B" w:rsidRPr="0082151B">
        <w:rPr>
          <w:rFonts w:ascii="Times New Roman" w:hAnsi="Times New Roman" w:cs="Times New Roman"/>
          <w:sz w:val="28"/>
          <w:szCs w:val="28"/>
        </w:rPr>
        <w:t xml:space="preserve">.4.В случае отказа участника конкурсного отбора от реализации проекта или от получения </w:t>
      </w:r>
      <w:r w:rsidR="00FC7A22">
        <w:rPr>
          <w:rFonts w:ascii="Times New Roman" w:hAnsi="Times New Roman" w:cs="Times New Roman"/>
          <w:sz w:val="28"/>
          <w:szCs w:val="28"/>
        </w:rPr>
        <w:t>денежных средств</w:t>
      </w:r>
      <w:r w:rsidR="0082151B" w:rsidRPr="0082151B">
        <w:rPr>
          <w:rFonts w:ascii="Times New Roman" w:hAnsi="Times New Roman" w:cs="Times New Roman"/>
          <w:sz w:val="28"/>
          <w:szCs w:val="28"/>
        </w:rPr>
        <w:t xml:space="preserve"> высвободившиеся средства бюджета </w:t>
      </w:r>
      <w:r w:rsidR="00FC7A22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82151B" w:rsidRPr="0082151B">
        <w:rPr>
          <w:rFonts w:ascii="Times New Roman" w:hAnsi="Times New Roman" w:cs="Times New Roman"/>
          <w:sz w:val="28"/>
          <w:szCs w:val="28"/>
        </w:rPr>
        <w:t xml:space="preserve"> </w:t>
      </w:r>
      <w:r w:rsidR="0098033F">
        <w:rPr>
          <w:rFonts w:ascii="Times New Roman" w:hAnsi="Times New Roman" w:cs="Times New Roman"/>
          <w:sz w:val="28"/>
          <w:szCs w:val="28"/>
        </w:rPr>
        <w:t xml:space="preserve">перераспределяются </w:t>
      </w:r>
      <w:r w:rsidR="0082151B" w:rsidRPr="0082151B">
        <w:rPr>
          <w:rFonts w:ascii="Times New Roman" w:hAnsi="Times New Roman" w:cs="Times New Roman"/>
          <w:sz w:val="28"/>
          <w:szCs w:val="28"/>
        </w:rPr>
        <w:t xml:space="preserve">на софинансирование </w:t>
      </w:r>
      <w:r w:rsidR="0098033F">
        <w:rPr>
          <w:rFonts w:ascii="Times New Roman" w:hAnsi="Times New Roman" w:cs="Times New Roman"/>
          <w:sz w:val="28"/>
          <w:szCs w:val="28"/>
        </w:rPr>
        <w:t>проекта</w:t>
      </w:r>
      <w:r w:rsidR="0098033F" w:rsidRPr="0082151B">
        <w:rPr>
          <w:rFonts w:ascii="Times New Roman" w:hAnsi="Times New Roman" w:cs="Times New Roman"/>
          <w:sz w:val="28"/>
          <w:szCs w:val="28"/>
        </w:rPr>
        <w:t>, следующ</w:t>
      </w:r>
      <w:r w:rsidR="0098033F">
        <w:rPr>
          <w:rFonts w:ascii="Times New Roman" w:hAnsi="Times New Roman" w:cs="Times New Roman"/>
          <w:sz w:val="28"/>
          <w:szCs w:val="28"/>
        </w:rPr>
        <w:t>его</w:t>
      </w:r>
      <w:r w:rsidR="0098033F" w:rsidRPr="0082151B">
        <w:rPr>
          <w:rFonts w:ascii="Times New Roman" w:hAnsi="Times New Roman" w:cs="Times New Roman"/>
          <w:sz w:val="28"/>
          <w:szCs w:val="28"/>
        </w:rPr>
        <w:t xml:space="preserve"> за первона</w:t>
      </w:r>
      <w:r w:rsidR="0098033F">
        <w:rPr>
          <w:rFonts w:ascii="Times New Roman" w:hAnsi="Times New Roman" w:cs="Times New Roman"/>
          <w:sz w:val="28"/>
          <w:szCs w:val="28"/>
        </w:rPr>
        <w:t>чально отобранным проектом и набравшим</w:t>
      </w:r>
      <w:r w:rsidR="0098033F" w:rsidRPr="0082151B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="0082151B" w:rsidRPr="0082151B"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82151B" w:rsidRDefault="0082151B" w:rsidP="00097941">
      <w:pPr>
        <w:ind w:firstLine="708"/>
        <w:jc w:val="both"/>
        <w:rPr>
          <w:sz w:val="28"/>
          <w:szCs w:val="28"/>
        </w:rPr>
      </w:pPr>
    </w:p>
    <w:p w:rsidR="00A515F4" w:rsidRDefault="00A515F4" w:rsidP="0000114D">
      <w:pPr>
        <w:ind w:firstLine="709"/>
        <w:jc w:val="both"/>
        <w:rPr>
          <w:sz w:val="28"/>
          <w:szCs w:val="28"/>
          <w:highlight w:val="red"/>
        </w:rPr>
      </w:pPr>
    </w:p>
    <w:p w:rsidR="00056CA3" w:rsidRDefault="00056CA3">
      <w:pPr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br w:type="page"/>
      </w:r>
    </w:p>
    <w:p w:rsidR="00CA3CCF" w:rsidRPr="00CA3CCF" w:rsidRDefault="00CA3CCF" w:rsidP="008E2BB9">
      <w:pPr>
        <w:pStyle w:val="5"/>
        <w:spacing w:before="0"/>
        <w:ind w:left="482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A3CC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:rsidR="002E565A" w:rsidRPr="00B53FEA" w:rsidRDefault="00CA3CCF" w:rsidP="008E2BB9">
      <w:pPr>
        <w:ind w:left="4820"/>
        <w:rPr>
          <w:sz w:val="28"/>
          <w:szCs w:val="28"/>
        </w:rPr>
      </w:pPr>
      <w:r w:rsidRPr="00CA3CCF">
        <w:rPr>
          <w:sz w:val="28"/>
          <w:szCs w:val="28"/>
        </w:rPr>
        <w:t xml:space="preserve">к </w:t>
      </w:r>
      <w:r w:rsidR="002E565A">
        <w:rPr>
          <w:sz w:val="28"/>
          <w:szCs w:val="28"/>
        </w:rPr>
        <w:t xml:space="preserve">порядку </w:t>
      </w:r>
      <w:r w:rsidR="002E565A" w:rsidRPr="00B53FEA">
        <w:rPr>
          <w:sz w:val="28"/>
          <w:szCs w:val="28"/>
        </w:rPr>
        <w:t xml:space="preserve">проведения конкурсного отбора проектов инициативного </w:t>
      </w:r>
      <w:r w:rsidR="002E565A">
        <w:rPr>
          <w:sz w:val="28"/>
          <w:szCs w:val="28"/>
        </w:rPr>
        <w:t>б</w:t>
      </w:r>
      <w:r w:rsidR="002E565A" w:rsidRPr="00B53FEA">
        <w:rPr>
          <w:sz w:val="28"/>
          <w:szCs w:val="28"/>
        </w:rPr>
        <w:t>юджетирования</w:t>
      </w:r>
      <w:r w:rsidR="008E2BB9">
        <w:rPr>
          <w:sz w:val="28"/>
          <w:szCs w:val="28"/>
        </w:rPr>
        <w:t xml:space="preserve"> </w:t>
      </w:r>
      <w:r w:rsidR="002E565A">
        <w:rPr>
          <w:sz w:val="28"/>
          <w:szCs w:val="28"/>
        </w:rPr>
        <w:t xml:space="preserve">муниципальной конкурсной </w:t>
      </w:r>
      <w:r w:rsidR="002E565A" w:rsidRPr="00B53FEA">
        <w:rPr>
          <w:sz w:val="28"/>
          <w:szCs w:val="28"/>
        </w:rPr>
        <w:t>комиссией города Нефтеюганска</w:t>
      </w:r>
    </w:p>
    <w:p w:rsidR="00CA3CCF" w:rsidRPr="00F54282" w:rsidRDefault="00CA3CCF" w:rsidP="00CA3CCF">
      <w:pPr>
        <w:ind w:left="4320" w:firstLine="720"/>
        <w:rPr>
          <w:rFonts w:ascii="Calibri" w:hAnsi="Calibri"/>
          <w:sz w:val="28"/>
          <w:szCs w:val="28"/>
        </w:rPr>
      </w:pPr>
    </w:p>
    <w:p w:rsidR="00E70064" w:rsidRPr="00E70064" w:rsidRDefault="00E70064" w:rsidP="00E70064">
      <w:pPr>
        <w:ind w:left="4962"/>
        <w:rPr>
          <w:rFonts w:eastAsia="Arial Unicode MS"/>
          <w:color w:val="000000"/>
          <w:sz w:val="26"/>
          <w:szCs w:val="26"/>
        </w:rPr>
      </w:pPr>
      <w:r w:rsidRPr="00E70064">
        <w:rPr>
          <w:rFonts w:eastAsia="Arial Unicode MS"/>
          <w:color w:val="000000"/>
          <w:sz w:val="26"/>
          <w:szCs w:val="26"/>
        </w:rPr>
        <w:tab/>
      </w:r>
      <w:r w:rsidRPr="00E70064">
        <w:rPr>
          <w:rFonts w:eastAsia="Arial Unicode MS"/>
          <w:color w:val="000000"/>
          <w:sz w:val="26"/>
          <w:szCs w:val="26"/>
        </w:rPr>
        <w:tab/>
      </w:r>
    </w:p>
    <w:p w:rsidR="00E70064" w:rsidRPr="00E70064" w:rsidRDefault="00E70064" w:rsidP="00E7006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10894" w:rsidRPr="008E2BB9" w:rsidRDefault="00610894" w:rsidP="006108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2BB9">
        <w:rPr>
          <w:sz w:val="24"/>
          <w:szCs w:val="24"/>
        </w:rPr>
        <w:t>ЗАЯВКА</w:t>
      </w:r>
    </w:p>
    <w:p w:rsidR="00610894" w:rsidRPr="008E2BB9" w:rsidRDefault="00610894" w:rsidP="006108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2BB9">
        <w:rPr>
          <w:sz w:val="24"/>
          <w:szCs w:val="24"/>
        </w:rPr>
        <w:t>для участия в конкурсном отборе проектов инициативного бюджетирования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1. На</w:t>
      </w:r>
      <w:r>
        <w:rPr>
          <w:sz w:val="24"/>
          <w:szCs w:val="24"/>
        </w:rPr>
        <w:t xml:space="preserve">именование </w:t>
      </w:r>
      <w:r w:rsidRPr="008E2BB9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инициативного бюджетирования (далее - Проект)</w:t>
      </w:r>
      <w:r w:rsidRPr="008E2BB9">
        <w:rPr>
          <w:sz w:val="24"/>
          <w:szCs w:val="24"/>
        </w:rPr>
        <w:t>: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________________________________________________________________________________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8E2BB9">
        <w:rPr>
          <w:sz w:val="24"/>
          <w:szCs w:val="24"/>
        </w:rPr>
        <w:t xml:space="preserve">. Место реализации </w:t>
      </w:r>
      <w:r>
        <w:rPr>
          <w:sz w:val="24"/>
          <w:szCs w:val="24"/>
        </w:rPr>
        <w:t>П</w:t>
      </w:r>
      <w:r w:rsidRPr="008E2BB9">
        <w:rPr>
          <w:sz w:val="24"/>
          <w:szCs w:val="24"/>
        </w:rPr>
        <w:t>роекта: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________________________________________________________________________________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3.Описание Проекта: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C8618E">
        <w:t xml:space="preserve"> </w:t>
      </w:r>
      <w:r>
        <w:rPr>
          <w:sz w:val="24"/>
          <w:szCs w:val="24"/>
        </w:rPr>
        <w:t>В</w:t>
      </w:r>
      <w:r w:rsidRPr="00C8618E">
        <w:rPr>
          <w:sz w:val="24"/>
          <w:szCs w:val="24"/>
        </w:rPr>
        <w:t xml:space="preserve">опрос местного значения, на решение которого направлен </w:t>
      </w:r>
      <w:r>
        <w:rPr>
          <w:sz w:val="24"/>
          <w:szCs w:val="24"/>
        </w:rPr>
        <w:t>П</w:t>
      </w:r>
      <w:r w:rsidRPr="00C8618E">
        <w:rPr>
          <w:sz w:val="24"/>
          <w:szCs w:val="24"/>
        </w:rPr>
        <w:t>роект</w:t>
      </w:r>
      <w:r>
        <w:rPr>
          <w:sz w:val="24"/>
          <w:szCs w:val="24"/>
        </w:rPr>
        <w:t>:_________________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10894" w:rsidRPr="007E7EA0" w:rsidRDefault="00610894" w:rsidP="0061089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E7EA0">
        <w:t>(</w:t>
      </w:r>
      <w:r w:rsidRPr="007E7EA0">
        <w:rPr>
          <w:sz w:val="18"/>
          <w:szCs w:val="18"/>
        </w:rPr>
        <w:t>наименование вопроса</w:t>
      </w:r>
      <w:r>
        <w:rPr>
          <w:sz w:val="18"/>
          <w:szCs w:val="18"/>
        </w:rPr>
        <w:t xml:space="preserve"> </w:t>
      </w:r>
      <w:r w:rsidRPr="007E7EA0">
        <w:rPr>
          <w:sz w:val="18"/>
          <w:szCs w:val="18"/>
        </w:rPr>
        <w:t>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 в Российской Федерации»)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3.2.Цель и задача Проекта_________________________________________________________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3.3.Описание проблемы, на решение которой направлен Проект: 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10894" w:rsidRPr="0040099A" w:rsidRDefault="00610894" w:rsidP="0061089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0099A">
        <w:rPr>
          <w:sz w:val="18"/>
          <w:szCs w:val="18"/>
        </w:rPr>
        <w:t>(суть проблемы, ее негативные социально-экономические последствия, текущее состояние объекта, год постройки объекта общественной инфраструктуры, предусмотренного проектом, степень неотложности решения и т.д.)</w:t>
      </w:r>
    </w:p>
    <w:p w:rsidR="00610894" w:rsidRPr="0040099A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Pr="0040099A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099A">
        <w:rPr>
          <w:sz w:val="24"/>
          <w:szCs w:val="24"/>
        </w:rPr>
        <w:t>3.4.Информация о собственнике объекта:_____________________________________________</w:t>
      </w:r>
    </w:p>
    <w:p w:rsidR="00610894" w:rsidRPr="0040099A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Pr="0040099A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099A">
        <w:rPr>
          <w:sz w:val="24"/>
          <w:szCs w:val="24"/>
        </w:rPr>
        <w:t>3.5.Мероприятия по реализации проекта: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27"/>
        <w:gridCol w:w="3861"/>
        <w:gridCol w:w="2229"/>
        <w:gridCol w:w="2603"/>
      </w:tblGrid>
      <w:tr w:rsidR="00610894" w:rsidRPr="004977A6" w:rsidTr="00E801A8">
        <w:tc>
          <w:tcPr>
            <w:tcW w:w="827" w:type="dxa"/>
          </w:tcPr>
          <w:p w:rsidR="00610894" w:rsidRPr="0040099A" w:rsidRDefault="00610894" w:rsidP="0071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61" w:type="dxa"/>
          </w:tcPr>
          <w:p w:rsidR="00610894" w:rsidRPr="0040099A" w:rsidRDefault="00610894" w:rsidP="0071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9A">
              <w:rPr>
                <w:rFonts w:ascii="Times New Roman" w:hAnsi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2229" w:type="dxa"/>
          </w:tcPr>
          <w:p w:rsidR="00610894" w:rsidRPr="0040099A" w:rsidRDefault="00610894" w:rsidP="0071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9A">
              <w:rPr>
                <w:rFonts w:ascii="Times New Roman" w:hAnsi="Times New Roman"/>
                <w:sz w:val="24"/>
                <w:szCs w:val="24"/>
              </w:rPr>
              <w:t>Объём работ</w:t>
            </w:r>
          </w:p>
        </w:tc>
        <w:tc>
          <w:tcPr>
            <w:tcW w:w="2603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9A">
              <w:rPr>
                <w:rFonts w:ascii="Times New Roman" w:hAnsi="Times New Roman"/>
                <w:sz w:val="24"/>
                <w:szCs w:val="24"/>
              </w:rPr>
              <w:t>Примерная стоимость</w:t>
            </w:r>
          </w:p>
        </w:tc>
      </w:tr>
      <w:tr w:rsidR="00610894" w:rsidRPr="004977A6" w:rsidTr="00E801A8">
        <w:tc>
          <w:tcPr>
            <w:tcW w:w="827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894" w:rsidRPr="004977A6" w:rsidTr="00E801A8">
        <w:tc>
          <w:tcPr>
            <w:tcW w:w="827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3.6.Ожидаемые результаты Проекта  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10894" w:rsidRPr="00232E66" w:rsidRDefault="00610894" w:rsidP="0061089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32E66">
        <w:rPr>
          <w:sz w:val="18"/>
          <w:szCs w:val="18"/>
        </w:rPr>
        <w:t>(указывается, как повлияет реализация проекта</w:t>
      </w:r>
      <w:r w:rsidRPr="00667FB7">
        <w:rPr>
          <w:sz w:val="18"/>
          <w:szCs w:val="18"/>
        </w:rPr>
        <w:t xml:space="preserve"> </w:t>
      </w:r>
      <w:r w:rsidRPr="00232E66">
        <w:rPr>
          <w:sz w:val="18"/>
          <w:szCs w:val="18"/>
        </w:rPr>
        <w:t>на ситуацию в муниципальном образовании, какой будет получен социально-экономический эффект)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801A8">
        <w:rPr>
          <w:sz w:val="24"/>
          <w:szCs w:val="24"/>
        </w:rPr>
        <w:t>7</w:t>
      </w:r>
      <w:r>
        <w:rPr>
          <w:sz w:val="24"/>
          <w:szCs w:val="24"/>
        </w:rPr>
        <w:t>.Ожидаемый срок реализации Проекта:____________________________________________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801A8">
        <w:rPr>
          <w:sz w:val="24"/>
          <w:szCs w:val="24"/>
        </w:rPr>
        <w:t>8</w:t>
      </w:r>
      <w:r>
        <w:rPr>
          <w:sz w:val="24"/>
          <w:szCs w:val="24"/>
        </w:rPr>
        <w:t>.Описание дальнейшего развития Проекта после завершения финансирования (использование, содержание и др.) 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Ориентировочный бюджет Проекта: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4.1. Общая стоимость Проекта______________________________________________________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4.1.1.Средства местного бюджета: 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4.1.2.Н</w:t>
      </w:r>
      <w:r w:rsidRPr="00232E66">
        <w:rPr>
          <w:sz w:val="24"/>
          <w:szCs w:val="24"/>
        </w:rPr>
        <w:t>аселение, юридические и физические лица, индивидуальные предприниматели</w:t>
      </w:r>
      <w:r>
        <w:rPr>
          <w:sz w:val="24"/>
          <w:szCs w:val="24"/>
        </w:rPr>
        <w:t xml:space="preserve"> 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4.2.Участие населения (неоплачиваемый труд</w:t>
      </w:r>
      <w:r w:rsidRPr="00963EEB">
        <w:rPr>
          <w:sz w:val="24"/>
          <w:szCs w:val="24"/>
        </w:rPr>
        <w:t>, материалы и др.)</w:t>
      </w:r>
      <w:r>
        <w:rPr>
          <w:sz w:val="24"/>
          <w:szCs w:val="24"/>
        </w:rPr>
        <w:t xml:space="preserve"> в реализации Проекта: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7E7EA0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</w:t>
      </w:r>
      <w:r w:rsidRPr="007E7EA0">
        <w:rPr>
          <w:sz w:val="24"/>
          <w:szCs w:val="24"/>
        </w:rPr>
        <w:t>Сведения об инициативной группе:</w:t>
      </w:r>
    </w:p>
    <w:p w:rsidR="00610894" w:rsidRPr="007E7EA0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7E7EA0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7E7EA0">
        <w:rPr>
          <w:sz w:val="24"/>
          <w:szCs w:val="24"/>
        </w:rPr>
        <w:t>_______________________________________________________________________________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7E7EA0">
        <w:rPr>
          <w:sz w:val="24"/>
          <w:szCs w:val="24"/>
        </w:rPr>
        <w:t xml:space="preserve">Контакты лица (представителя инициативной группы) ответственного за </w:t>
      </w:r>
      <w:r>
        <w:rPr>
          <w:sz w:val="24"/>
          <w:szCs w:val="24"/>
        </w:rPr>
        <w:t>п</w:t>
      </w:r>
      <w:r w:rsidRPr="007E7EA0">
        <w:rPr>
          <w:sz w:val="24"/>
          <w:szCs w:val="24"/>
        </w:rPr>
        <w:t>роект: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10894" w:rsidRPr="00262A88" w:rsidRDefault="00610894" w:rsidP="0061089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62A88">
        <w:rPr>
          <w:sz w:val="18"/>
          <w:szCs w:val="18"/>
        </w:rPr>
        <w:t>(Полное Ф.И.О.)</w:t>
      </w:r>
    </w:p>
    <w:p w:rsidR="00610894" w:rsidRPr="007E7EA0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7E7EA0">
        <w:rPr>
          <w:sz w:val="24"/>
          <w:szCs w:val="24"/>
        </w:rPr>
        <w:t>Контактный телефон __________________ электронный адрес_________________________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8E2BB9">
        <w:rPr>
          <w:sz w:val="24"/>
          <w:szCs w:val="24"/>
        </w:rPr>
        <w:t>Дополнительная информация и комментарии: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________________________________________________________________________________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E70064" w:rsidRDefault="00610894" w:rsidP="00610894">
      <w:pPr>
        <w:autoSpaceDE w:val="0"/>
        <w:autoSpaceDN w:val="0"/>
        <w:adjustRightInd w:val="0"/>
        <w:jc w:val="center"/>
        <w:rPr>
          <w:i/>
        </w:rPr>
      </w:pPr>
    </w:p>
    <w:p w:rsidR="00610894" w:rsidRPr="00E7006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0064">
        <w:rPr>
          <w:sz w:val="24"/>
          <w:szCs w:val="24"/>
        </w:rPr>
        <w:t>Пред</w:t>
      </w:r>
      <w:r>
        <w:rPr>
          <w:sz w:val="24"/>
          <w:szCs w:val="24"/>
        </w:rPr>
        <w:t>ставитель инициативной группы</w:t>
      </w:r>
      <w:r w:rsidRPr="00E70064">
        <w:rPr>
          <w:sz w:val="24"/>
          <w:szCs w:val="24"/>
        </w:rPr>
        <w:t xml:space="preserve">: </w:t>
      </w:r>
    </w:p>
    <w:p w:rsidR="00610894" w:rsidRPr="00E7006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Pr="00E7006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0064">
        <w:rPr>
          <w:sz w:val="24"/>
          <w:szCs w:val="24"/>
        </w:rPr>
        <w:t>_______________________________________________________________________________</w:t>
      </w:r>
    </w:p>
    <w:p w:rsidR="00610894" w:rsidRPr="00E70064" w:rsidRDefault="00610894" w:rsidP="00610894">
      <w:pPr>
        <w:autoSpaceDE w:val="0"/>
        <w:autoSpaceDN w:val="0"/>
        <w:adjustRightInd w:val="0"/>
        <w:jc w:val="center"/>
        <w:rPr>
          <w:i/>
        </w:rPr>
      </w:pPr>
      <w:r w:rsidRPr="00E70064">
        <w:rPr>
          <w:i/>
        </w:rPr>
        <w:t xml:space="preserve"> (подпись, ФИО)</w:t>
      </w:r>
    </w:p>
    <w:p w:rsidR="00610894" w:rsidRPr="00E7006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Pr="00E7006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0064">
        <w:rPr>
          <w:sz w:val="24"/>
          <w:szCs w:val="24"/>
        </w:rPr>
        <w:t xml:space="preserve">Дата: </w:t>
      </w:r>
      <w:r w:rsidRPr="00E70064">
        <w:rPr>
          <w:bCs/>
          <w:sz w:val="24"/>
          <w:szCs w:val="24"/>
        </w:rPr>
        <w:t>«_____»</w:t>
      </w:r>
      <w:r w:rsidRPr="00E70064">
        <w:rPr>
          <w:sz w:val="24"/>
          <w:szCs w:val="24"/>
        </w:rPr>
        <w:t xml:space="preserve"> ____________ 20__ года </w:t>
      </w:r>
    </w:p>
    <w:p w:rsidR="00610894" w:rsidRPr="00E70064" w:rsidRDefault="00610894" w:rsidP="00610894">
      <w:pPr>
        <w:ind w:left="4962"/>
        <w:rPr>
          <w:rFonts w:eastAsia="Arial Unicode MS"/>
          <w:color w:val="000000"/>
          <w:sz w:val="26"/>
          <w:szCs w:val="26"/>
        </w:rPr>
      </w:pPr>
    </w:p>
    <w:p w:rsidR="00610894" w:rsidRDefault="00610894" w:rsidP="00610894">
      <w:pPr>
        <w:pStyle w:val="5"/>
        <w:spacing w:before="0"/>
        <w:ind w:left="4820"/>
        <w:rPr>
          <w:rFonts w:ascii="Times New Roman" w:hAnsi="Times New Roman" w:cs="Times New Roman"/>
          <w:color w:val="auto"/>
          <w:sz w:val="28"/>
          <w:szCs w:val="28"/>
        </w:rPr>
      </w:pPr>
    </w:p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E70064" w:rsidRDefault="00E70064" w:rsidP="00E70064">
      <w:pPr>
        <w:ind w:left="4962"/>
        <w:rPr>
          <w:rFonts w:eastAsia="Arial Unicode MS"/>
          <w:color w:val="000000"/>
          <w:sz w:val="26"/>
          <w:szCs w:val="26"/>
        </w:rPr>
      </w:pPr>
    </w:p>
    <w:p w:rsidR="00610894" w:rsidRDefault="00610894" w:rsidP="00E70064">
      <w:pPr>
        <w:ind w:left="4962"/>
        <w:rPr>
          <w:rFonts w:eastAsia="Arial Unicode MS"/>
          <w:color w:val="000000"/>
          <w:sz w:val="26"/>
          <w:szCs w:val="26"/>
        </w:rPr>
      </w:pPr>
    </w:p>
    <w:p w:rsidR="00E801A8" w:rsidRDefault="00E801A8" w:rsidP="00FA589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C06932" w:rsidRPr="00CA3CCF" w:rsidRDefault="00FA589C" w:rsidP="00FA589C">
      <w:pPr>
        <w:pStyle w:val="5"/>
        <w:spacing w:before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C06932" w:rsidRPr="00CA3CCF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="00C06932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2E565A" w:rsidRDefault="002E565A" w:rsidP="008E2BB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B53FEA">
        <w:rPr>
          <w:sz w:val="28"/>
          <w:szCs w:val="28"/>
        </w:rPr>
        <w:t xml:space="preserve">проведения конкурсного </w:t>
      </w:r>
    </w:p>
    <w:p w:rsidR="008E2BB9" w:rsidRDefault="002E565A" w:rsidP="008E2BB9">
      <w:pPr>
        <w:ind w:left="4820"/>
        <w:rPr>
          <w:sz w:val="28"/>
          <w:szCs w:val="28"/>
        </w:rPr>
      </w:pPr>
      <w:r w:rsidRPr="00B53FEA">
        <w:rPr>
          <w:sz w:val="28"/>
          <w:szCs w:val="28"/>
        </w:rPr>
        <w:t xml:space="preserve">отбора проектов инициативного </w:t>
      </w:r>
    </w:p>
    <w:p w:rsidR="002E565A" w:rsidRPr="00B53FEA" w:rsidRDefault="002E565A" w:rsidP="008E2BB9">
      <w:pPr>
        <w:ind w:left="4820"/>
        <w:rPr>
          <w:sz w:val="28"/>
          <w:szCs w:val="28"/>
        </w:rPr>
      </w:pPr>
      <w:r>
        <w:rPr>
          <w:sz w:val="28"/>
          <w:szCs w:val="28"/>
        </w:rPr>
        <w:t>б</w:t>
      </w:r>
      <w:r w:rsidRPr="00B53FEA">
        <w:rPr>
          <w:sz w:val="28"/>
          <w:szCs w:val="28"/>
        </w:rPr>
        <w:t>юджетирования</w:t>
      </w:r>
      <w:r w:rsidR="008E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конкурсной </w:t>
      </w:r>
      <w:r w:rsidRPr="00B53FEA">
        <w:rPr>
          <w:sz w:val="28"/>
          <w:szCs w:val="28"/>
        </w:rPr>
        <w:t>комиссией города Нефтеюганска</w:t>
      </w:r>
    </w:p>
    <w:p w:rsidR="002E565A" w:rsidRPr="00F54282" w:rsidRDefault="002E565A" w:rsidP="002E565A">
      <w:pPr>
        <w:ind w:left="4320" w:firstLine="720"/>
        <w:rPr>
          <w:rFonts w:ascii="Calibri" w:hAnsi="Calibri"/>
          <w:sz w:val="28"/>
          <w:szCs w:val="28"/>
        </w:rPr>
      </w:pPr>
    </w:p>
    <w:p w:rsidR="00E70064" w:rsidRPr="00E70064" w:rsidRDefault="00E70064" w:rsidP="00E70064">
      <w:pPr>
        <w:ind w:left="4962"/>
        <w:rPr>
          <w:rFonts w:eastAsia="Arial Unicode MS"/>
          <w:color w:val="000000"/>
          <w:sz w:val="26"/>
          <w:szCs w:val="26"/>
        </w:rPr>
      </w:pPr>
    </w:p>
    <w:p w:rsidR="00914C7A" w:rsidRDefault="00914C7A" w:rsidP="00914C7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Протокол</w:t>
      </w:r>
    </w:p>
    <w:p w:rsidR="00914C7A" w:rsidRDefault="00914C7A" w:rsidP="00914C7A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собрания жителей (инициативной группы) </w:t>
      </w:r>
    </w:p>
    <w:p w:rsidR="00914C7A" w:rsidRDefault="00914C7A" w:rsidP="00914C7A">
      <w:pPr>
        <w:jc w:val="center"/>
        <w:rPr>
          <w:b/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Дата проведения собрания   «_____»______________20____г.</w:t>
      </w: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Адрес проведения собрания: ______________________________________________________</w:t>
      </w: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Зарегистрировано _______ чел.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Присутствовало _________чел.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Собрание населения созвано по инициативе _________________________________________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Открывает и ведет собрание _______________________________________________(Ф.И.О.)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Секретарь собрания ______________________________________________________(Ф.И.О.)</w:t>
      </w: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Повестка собрания: </w:t>
      </w:r>
    </w:p>
    <w:p w:rsidR="00914C7A" w:rsidRDefault="00914C7A" w:rsidP="00914C7A">
      <w:pPr>
        <w:spacing w:line="312" w:lineRule="exact"/>
        <w:ind w:right="14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1.Принятие решения по вопросу подачи заявки для участия проекта _____________ </w:t>
      </w:r>
      <w:r>
        <w:rPr>
          <w:bCs/>
          <w:sz w:val="24"/>
          <w:szCs w:val="24"/>
        </w:rPr>
        <w:br/>
        <w:t>в конкурсном отборе проектов инициативного бюджетирования.</w:t>
      </w:r>
    </w:p>
    <w:p w:rsidR="00914C7A" w:rsidRDefault="00914C7A" w:rsidP="00914C7A">
      <w:pPr>
        <w:spacing w:line="312" w:lineRule="exact"/>
        <w:ind w:right="14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2.Утверждение перечня и объемов работ проекта _____________________________.</w:t>
      </w:r>
    </w:p>
    <w:p w:rsidR="00914C7A" w:rsidRDefault="00914C7A" w:rsidP="00914C7A">
      <w:pPr>
        <w:spacing w:line="312" w:lineRule="exact"/>
        <w:ind w:right="14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3.Принятие решения о размере доли софинансирования  населения, юридических </w:t>
      </w:r>
      <w:r>
        <w:rPr>
          <w:bCs/>
          <w:sz w:val="24"/>
          <w:szCs w:val="24"/>
        </w:rPr>
        <w:br/>
        <w:t>и физических лиц, индивидуальных предпринимателей (спонсоров)</w:t>
      </w:r>
    </w:p>
    <w:p w:rsidR="00914C7A" w:rsidRDefault="00914C7A" w:rsidP="00914C7A">
      <w:pPr>
        <w:spacing w:line="312" w:lineRule="exact"/>
        <w:ind w:right="141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4.Принятие решения о порядке и сроках сбора средств софинансирования проекта </w:t>
      </w:r>
      <w:r>
        <w:rPr>
          <w:bCs/>
          <w:sz w:val="24"/>
          <w:szCs w:val="24"/>
        </w:rPr>
        <w:br/>
        <w:t>в рамках конкурсного отбора проектов инициативного бюджетирования.</w:t>
      </w:r>
    </w:p>
    <w:p w:rsidR="00914C7A" w:rsidRDefault="00914C7A" w:rsidP="00914C7A">
      <w:pPr>
        <w:spacing w:line="312" w:lineRule="exact"/>
        <w:ind w:right="141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5.Утверждение состава инициативной группы.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 w:firstLine="567"/>
        <w:jc w:val="both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 xml:space="preserve">Решения по повестке дня: 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1. По первому вопросу слушали _____________________, который(ая) предложил(ла) подать заявку для участия проекта _____________ в конкурсном отборе проектов инициативного бюджетирования.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ПРОТИВ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ВОЗДЕРЖАЛСЯ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/ не принято.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2. По второму вопросу слушали ________________, который(ая) доложил(ла) о перечне  работ проекта ____________________________________________________________.</w:t>
      </w:r>
    </w:p>
    <w:p w:rsidR="00914C7A" w:rsidRDefault="00914C7A" w:rsidP="00914C7A">
      <w:pPr>
        <w:ind w:right="141"/>
        <w:jc w:val="both"/>
        <w:rPr>
          <w:sz w:val="16"/>
          <w:szCs w:val="16"/>
        </w:rPr>
      </w:pPr>
    </w:p>
    <w:p w:rsidR="00914C7A" w:rsidRDefault="00914C7A" w:rsidP="00914C7A">
      <w:pPr>
        <w:autoSpaceDE w:val="0"/>
        <w:autoSpaceDN w:val="0"/>
        <w:adjustRightInd w:val="0"/>
        <w:ind w:right="141"/>
        <w:jc w:val="both"/>
        <w:rPr>
          <w:rFonts w:eastAsia="Calibri"/>
          <w:bCs/>
          <w:i/>
          <w:iCs/>
          <w:sz w:val="24"/>
          <w:szCs w:val="24"/>
          <w:u w:val="single"/>
        </w:rPr>
      </w:pPr>
      <w:r>
        <w:rPr>
          <w:rFonts w:eastAsia="Calibri"/>
          <w:bCs/>
          <w:i/>
          <w:iCs/>
          <w:sz w:val="24"/>
          <w:szCs w:val="24"/>
          <w:u w:val="single"/>
        </w:rPr>
        <w:lastRenderedPageBreak/>
        <w:t xml:space="preserve">(ПОДРОБНО ПРОПИСАТЬ РАБОТЫ, КОТОРЫЕ ОТНОСЯТСЯ К ДАННОМУ ПРОЕКТУ ) </w:t>
      </w:r>
    </w:p>
    <w:p w:rsidR="00914C7A" w:rsidRDefault="00914C7A" w:rsidP="00914C7A">
      <w:pPr>
        <w:ind w:right="141"/>
        <w:jc w:val="both"/>
        <w:rPr>
          <w:bCs/>
          <w:i/>
          <w:iCs/>
          <w:sz w:val="16"/>
          <w:szCs w:val="16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ПРОТИВ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ВОЗДЕРЖАЛСЯ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/ не принято.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3. По третьему вопросу слушали _______________, который(ая) предложил(ла) размер доли софинансирования населения,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юридических и физических лиц, индивидуальных предпринимателей: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 денежной форме__________________________________________________________,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 процентном (%) соотношении к общей стоимости проекта______________________.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ПРОТИВ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ВОЗДЕРЖАЛСЯ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 / не принято.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 четвертому вопросу слушали______________________, который(ая) доложил(ла) о порядке и сроках сбора средств софинансирования проекта в рамках конкурсного отбора проектов инициативного бюджетирования. 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ПРОТИВ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ВОЗДЕРЖАЛСЯ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/ не принято.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5. По пятому вопросу слушали ________________________, который(ая) предложил(ла) утвердить состав инициативной группы для контроля за выполненными работами, приемки и подписания акта выполненных работ_____________________________________________.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ПРОТИВ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ВОЗДЕРЖАЛСЯ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/ не принято.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РЕШИЛИ: утвердить  инициативную группу для контроля за выполненными </w:t>
      </w:r>
      <w:r>
        <w:rPr>
          <w:sz w:val="24"/>
          <w:szCs w:val="24"/>
        </w:rPr>
        <w:br/>
        <w:t>работами, приемки и подписания акта выполненных работ в составе:_______________________________________________________________________.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Протокол собрания населения на ________ листах в ______ экземплярах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Лист регистрации участников собрания на ___________листах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Подписи: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Председатель собрания</w:t>
      </w:r>
      <w:r>
        <w:rPr>
          <w:sz w:val="24"/>
          <w:szCs w:val="24"/>
        </w:rPr>
        <w:tab/>
        <w:t>_____________________/____________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left="708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собрания     </w:t>
      </w:r>
      <w:r>
        <w:rPr>
          <w:sz w:val="24"/>
          <w:szCs w:val="24"/>
        </w:rPr>
        <w:tab/>
        <w:t>_____________________/____________</w:t>
      </w:r>
    </w:p>
    <w:p w:rsidR="00914C7A" w:rsidRDefault="00914C7A" w:rsidP="00E70064">
      <w:pPr>
        <w:jc w:val="center"/>
        <w:rPr>
          <w:bCs/>
          <w:sz w:val="26"/>
          <w:szCs w:val="26"/>
        </w:rPr>
      </w:pPr>
    </w:p>
    <w:p w:rsidR="00914C7A" w:rsidRDefault="00914C7A" w:rsidP="00E70064">
      <w:pPr>
        <w:jc w:val="center"/>
        <w:rPr>
          <w:bCs/>
          <w:sz w:val="26"/>
          <w:szCs w:val="26"/>
        </w:rPr>
      </w:pPr>
    </w:p>
    <w:p w:rsidR="002E565A" w:rsidRPr="00CA3CCF" w:rsidRDefault="002E565A" w:rsidP="008E2BB9">
      <w:pPr>
        <w:pStyle w:val="5"/>
        <w:spacing w:before="0"/>
        <w:ind w:left="482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A3CCF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:rsidR="002E565A" w:rsidRDefault="002E565A" w:rsidP="008E2BB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B53FEA">
        <w:rPr>
          <w:sz w:val="28"/>
          <w:szCs w:val="28"/>
        </w:rPr>
        <w:t xml:space="preserve">проведения конкурсного </w:t>
      </w:r>
    </w:p>
    <w:p w:rsidR="002E565A" w:rsidRPr="00B53FEA" w:rsidRDefault="002E565A" w:rsidP="008E2BB9">
      <w:pPr>
        <w:ind w:left="4820"/>
        <w:rPr>
          <w:sz w:val="28"/>
          <w:szCs w:val="28"/>
        </w:rPr>
      </w:pPr>
      <w:r w:rsidRPr="00B53FEA">
        <w:rPr>
          <w:sz w:val="28"/>
          <w:szCs w:val="28"/>
        </w:rPr>
        <w:t xml:space="preserve">отбора проектов инициативного </w:t>
      </w:r>
      <w:r>
        <w:rPr>
          <w:sz w:val="28"/>
          <w:szCs w:val="28"/>
        </w:rPr>
        <w:t>б</w:t>
      </w:r>
      <w:r w:rsidRPr="00B53FEA">
        <w:rPr>
          <w:sz w:val="28"/>
          <w:szCs w:val="28"/>
        </w:rPr>
        <w:t>юджетирования</w:t>
      </w:r>
      <w:r w:rsidR="008E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конкурсной </w:t>
      </w:r>
      <w:r w:rsidRPr="00B53FEA">
        <w:rPr>
          <w:sz w:val="28"/>
          <w:szCs w:val="28"/>
        </w:rPr>
        <w:t>комиссией города Нефтеюганска</w:t>
      </w:r>
    </w:p>
    <w:p w:rsidR="002E565A" w:rsidRPr="00CA3CCF" w:rsidRDefault="002E565A" w:rsidP="002E565A">
      <w:pPr>
        <w:ind w:left="4320" w:firstLine="720"/>
        <w:jc w:val="right"/>
        <w:rPr>
          <w:sz w:val="28"/>
          <w:szCs w:val="28"/>
          <w:u w:val="single"/>
        </w:rPr>
      </w:pPr>
      <w:r w:rsidRPr="00CA3CCF">
        <w:rPr>
          <w:sz w:val="28"/>
          <w:szCs w:val="28"/>
        </w:rPr>
        <w:softHyphen/>
      </w:r>
      <w:r w:rsidRPr="00CA3CCF">
        <w:rPr>
          <w:sz w:val="28"/>
          <w:szCs w:val="28"/>
        </w:rPr>
        <w:softHyphen/>
      </w:r>
      <w:r w:rsidRPr="00CA3CCF">
        <w:rPr>
          <w:sz w:val="28"/>
          <w:szCs w:val="28"/>
        </w:rPr>
        <w:softHyphen/>
      </w:r>
    </w:p>
    <w:p w:rsidR="00E70064" w:rsidRPr="00C06932" w:rsidRDefault="00E70064" w:rsidP="00E70064">
      <w:pPr>
        <w:spacing w:line="312" w:lineRule="exact"/>
        <w:ind w:right="260" w:firstLine="560"/>
        <w:jc w:val="both"/>
        <w:rPr>
          <w:sz w:val="22"/>
          <w:szCs w:val="22"/>
        </w:rPr>
      </w:pPr>
    </w:p>
    <w:p w:rsidR="00610894" w:rsidRPr="008E2BB9" w:rsidRDefault="00610894" w:rsidP="00610894">
      <w:pPr>
        <w:spacing w:line="312" w:lineRule="exact"/>
        <w:ind w:right="260"/>
        <w:jc w:val="center"/>
        <w:rPr>
          <w:iCs/>
          <w:sz w:val="26"/>
          <w:szCs w:val="26"/>
        </w:rPr>
      </w:pPr>
      <w:r w:rsidRPr="008E2BB9">
        <w:rPr>
          <w:iCs/>
          <w:sz w:val="26"/>
          <w:szCs w:val="26"/>
        </w:rPr>
        <w:t xml:space="preserve">Критерии оценки участников конкурсного отбора проектов </w:t>
      </w:r>
    </w:p>
    <w:p w:rsidR="00610894" w:rsidRDefault="00610894" w:rsidP="00610894">
      <w:pPr>
        <w:spacing w:line="312" w:lineRule="exact"/>
        <w:ind w:right="260" w:firstLine="560"/>
        <w:jc w:val="center"/>
        <w:rPr>
          <w:b/>
          <w:iCs/>
          <w:sz w:val="26"/>
          <w:szCs w:val="26"/>
        </w:rPr>
      </w:pPr>
      <w:r w:rsidRPr="008E2BB9">
        <w:rPr>
          <w:iCs/>
          <w:sz w:val="26"/>
          <w:szCs w:val="26"/>
        </w:rPr>
        <w:t>инициативного бюджетирования</w:t>
      </w:r>
    </w:p>
    <w:p w:rsidR="00610894" w:rsidRPr="00E70064" w:rsidRDefault="00610894" w:rsidP="00610894">
      <w:pPr>
        <w:spacing w:line="312" w:lineRule="exact"/>
        <w:ind w:right="260" w:firstLine="560"/>
        <w:jc w:val="both"/>
        <w:rPr>
          <w:sz w:val="22"/>
          <w:szCs w:val="22"/>
        </w:rPr>
      </w:pPr>
    </w:p>
    <w:tbl>
      <w:tblPr>
        <w:tblW w:w="0" w:type="auto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  <w:gridCol w:w="988"/>
      </w:tblGrid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Макс. балл 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446825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1. Социальная эффективность от реализации </w:t>
            </w:r>
            <w:r w:rsidR="00446825">
              <w:rPr>
                <w:sz w:val="24"/>
                <w:szCs w:val="24"/>
              </w:rPr>
              <w:t>проекта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1.1. Положительное восприятие населением социальной, культурной и досуговой значимости проекта.</w:t>
            </w:r>
            <w:r w:rsidRPr="00E70064">
              <w:rPr>
                <w:sz w:val="24"/>
                <w:szCs w:val="24"/>
              </w:rPr>
              <w:br/>
              <w:t>Оценивается суммарно:</w:t>
            </w:r>
            <w:r w:rsidRPr="00E70064">
              <w:rPr>
                <w:sz w:val="24"/>
                <w:szCs w:val="24"/>
              </w:rPr>
              <w:br/>
              <w:t xml:space="preserve">- создание новой рекреационной зоны либо особо охраняемой природной территории местного значения - </w:t>
            </w:r>
            <w:r>
              <w:rPr>
                <w:sz w:val="24"/>
                <w:szCs w:val="24"/>
              </w:rPr>
              <w:t>3</w:t>
            </w:r>
            <w:r w:rsidRPr="00E70064">
              <w:rPr>
                <w:sz w:val="24"/>
                <w:szCs w:val="24"/>
              </w:rPr>
              <w:t xml:space="preserve"> балла;</w:t>
            </w:r>
            <w:r w:rsidRPr="00E70064">
              <w:rPr>
                <w:sz w:val="24"/>
                <w:szCs w:val="24"/>
              </w:rPr>
              <w:br/>
              <w:t>- способствует формированию точки социального притяжения - 3 балла;</w:t>
            </w:r>
            <w:r w:rsidRPr="00E70064">
              <w:rPr>
                <w:sz w:val="24"/>
                <w:szCs w:val="24"/>
              </w:rPr>
              <w:br/>
              <w:t>- способствует здоровому образу жизни - 4 балла;</w:t>
            </w:r>
            <w:r w:rsidRPr="00E70064">
              <w:rPr>
                <w:sz w:val="24"/>
                <w:szCs w:val="24"/>
              </w:rPr>
              <w:br/>
              <w:t>- создание или восстановление мест массового отдыха населения, объектов культурного наследия – 5 баллов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1.2. Актуальность (острота) проблемы:</w:t>
            </w:r>
            <w:r w:rsidRPr="00E700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E70064">
              <w:rPr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- </w:t>
            </w:r>
            <w:r>
              <w:rPr>
                <w:sz w:val="24"/>
                <w:szCs w:val="24"/>
              </w:rPr>
              <w:t>5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  <w:r w:rsidRPr="00E700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E70064">
              <w:rPr>
                <w:sz w:val="24"/>
                <w:szCs w:val="24"/>
              </w:rPr>
              <w:t xml:space="preserve">высокая - отсутствие решения будет негативно сказываться на качестве жизни целевой группы населения - </w:t>
            </w:r>
            <w:r>
              <w:rPr>
                <w:sz w:val="24"/>
                <w:szCs w:val="24"/>
              </w:rPr>
              <w:t>15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  <w:r w:rsidRPr="00E700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E70064">
              <w:rPr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целевой группы населения - </w:t>
            </w:r>
            <w:r>
              <w:rPr>
                <w:sz w:val="24"/>
                <w:szCs w:val="24"/>
              </w:rPr>
              <w:t>2</w:t>
            </w:r>
            <w:r w:rsidRPr="00E70064">
              <w:rPr>
                <w:sz w:val="24"/>
                <w:szCs w:val="24"/>
              </w:rPr>
              <w:t xml:space="preserve">5 баллов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70064">
              <w:rPr>
                <w:sz w:val="24"/>
                <w:szCs w:val="24"/>
              </w:rPr>
              <w:t xml:space="preserve">5 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2. Степень эффективности и инновационности предлагаемых технических решений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2.1. Использование новых технологий в проекте</w:t>
            </w:r>
            <w:r>
              <w:rPr>
                <w:sz w:val="24"/>
                <w:szCs w:val="24"/>
              </w:rPr>
              <w:t>:</w:t>
            </w:r>
          </w:p>
          <w:p w:rsidR="00610894" w:rsidRDefault="00610894" w:rsidP="00716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70064">
              <w:rPr>
                <w:sz w:val="24"/>
                <w:szCs w:val="24"/>
              </w:rPr>
              <w:t xml:space="preserve">нет - 0 </w:t>
            </w:r>
            <w:r>
              <w:rPr>
                <w:sz w:val="24"/>
                <w:szCs w:val="24"/>
              </w:rPr>
              <w:t>баллов;</w:t>
            </w:r>
          </w:p>
          <w:p w:rsidR="00610894" w:rsidRPr="00E70064" w:rsidRDefault="00610894" w:rsidP="00716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70064">
              <w:rPr>
                <w:sz w:val="24"/>
                <w:szCs w:val="24"/>
              </w:rPr>
              <w:t xml:space="preserve">есть - </w:t>
            </w:r>
            <w:r>
              <w:rPr>
                <w:sz w:val="24"/>
                <w:szCs w:val="24"/>
              </w:rPr>
              <w:t>5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0064">
              <w:rPr>
                <w:sz w:val="24"/>
                <w:szCs w:val="24"/>
              </w:rPr>
              <w:t xml:space="preserve"> 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3. Степень участия населения и организаций, осуществляющих деятельность </w:t>
            </w:r>
            <w:r w:rsidRPr="00E70064">
              <w:rPr>
                <w:sz w:val="24"/>
                <w:szCs w:val="24"/>
              </w:rPr>
              <w:br/>
              <w:t xml:space="preserve">на территории </w:t>
            </w:r>
            <w:r>
              <w:rPr>
                <w:sz w:val="24"/>
                <w:szCs w:val="24"/>
              </w:rPr>
              <w:t>города</w:t>
            </w:r>
            <w:r w:rsidRPr="00E70064">
              <w:rPr>
                <w:sz w:val="24"/>
                <w:szCs w:val="24"/>
              </w:rPr>
              <w:t xml:space="preserve">, в </w:t>
            </w:r>
            <w:r>
              <w:rPr>
                <w:sz w:val="24"/>
                <w:szCs w:val="24"/>
              </w:rPr>
              <w:t>идентификации</w:t>
            </w:r>
            <w:r w:rsidRPr="00E70064">
              <w:rPr>
                <w:sz w:val="24"/>
                <w:szCs w:val="24"/>
              </w:rPr>
              <w:t xml:space="preserve"> проблемы, на решение которой направлен проект, и его реализации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3.1. Степень участия населения в </w:t>
            </w:r>
            <w:r>
              <w:rPr>
                <w:sz w:val="24"/>
                <w:szCs w:val="24"/>
              </w:rPr>
              <w:t>определении</w:t>
            </w:r>
            <w:r w:rsidRPr="00E70064">
              <w:rPr>
                <w:sz w:val="24"/>
                <w:szCs w:val="24"/>
              </w:rPr>
              <w:t xml:space="preserve"> проблемы</w:t>
            </w:r>
            <w:r>
              <w:rPr>
                <w:sz w:val="24"/>
                <w:szCs w:val="24"/>
              </w:rPr>
              <w:t>,</w:t>
            </w:r>
            <w:r w:rsidRPr="00E700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предложенной в заявке</w:t>
            </w:r>
            <w:r w:rsidRPr="00E700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процентное соотношение количества голосов в поддержку заявки </w:t>
            </w:r>
            <w:r w:rsidRPr="00E70064">
              <w:rPr>
                <w:sz w:val="24"/>
                <w:szCs w:val="24"/>
              </w:rPr>
              <w:t>согласно протоколу собрания):</w:t>
            </w:r>
            <w:r w:rsidRPr="00E70064">
              <w:rPr>
                <w:sz w:val="24"/>
                <w:szCs w:val="24"/>
              </w:rPr>
              <w:br/>
              <w:t>до 19,9% от общего числа целевой группы - 1 балл;</w:t>
            </w:r>
            <w:r w:rsidRPr="00E70064">
              <w:rPr>
                <w:sz w:val="24"/>
                <w:szCs w:val="24"/>
              </w:rPr>
              <w:br/>
              <w:t>от 20% до 29,9% - 2 балла;</w:t>
            </w:r>
            <w:r w:rsidRPr="00E70064">
              <w:rPr>
                <w:sz w:val="24"/>
                <w:szCs w:val="24"/>
              </w:rPr>
              <w:br/>
              <w:t>от 30% до 39,9% - 3 балла;</w:t>
            </w:r>
            <w:r w:rsidRPr="00E70064">
              <w:rPr>
                <w:sz w:val="24"/>
                <w:szCs w:val="24"/>
              </w:rPr>
              <w:br/>
              <w:t>от 40% до 49,9% - 4 балла;</w:t>
            </w:r>
            <w:r w:rsidRPr="00E70064">
              <w:rPr>
                <w:sz w:val="24"/>
                <w:szCs w:val="24"/>
              </w:rPr>
              <w:br/>
              <w:t>от 50% до 59,9% - 5 баллов;</w:t>
            </w:r>
            <w:r w:rsidRPr="00E70064">
              <w:rPr>
                <w:sz w:val="24"/>
                <w:szCs w:val="24"/>
              </w:rPr>
              <w:br/>
              <w:t>от 60% до 69,9% - 6 баллов;</w:t>
            </w:r>
            <w:r w:rsidRPr="00E70064">
              <w:rPr>
                <w:sz w:val="24"/>
                <w:szCs w:val="24"/>
              </w:rPr>
              <w:br/>
              <w:t>от 70% до 74,9% - 7 баллов;</w:t>
            </w:r>
            <w:r w:rsidRPr="00E70064">
              <w:rPr>
                <w:sz w:val="24"/>
                <w:szCs w:val="24"/>
              </w:rPr>
              <w:br/>
            </w:r>
            <w:r w:rsidRPr="00E70064">
              <w:rPr>
                <w:sz w:val="24"/>
                <w:szCs w:val="24"/>
              </w:rPr>
              <w:lastRenderedPageBreak/>
              <w:t>от 75% до 79,9% - 8 баллов;</w:t>
            </w:r>
            <w:r w:rsidRPr="00E70064">
              <w:rPr>
                <w:sz w:val="24"/>
                <w:szCs w:val="24"/>
              </w:rPr>
              <w:br/>
              <w:t>от 80% до 89,9% - 9 баллов;</w:t>
            </w:r>
            <w:r w:rsidRPr="00E70064">
              <w:rPr>
                <w:sz w:val="24"/>
                <w:szCs w:val="24"/>
              </w:rPr>
              <w:br/>
              <w:t xml:space="preserve">более 90% - 10 баллов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lastRenderedPageBreak/>
              <w:t xml:space="preserve">10 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894" w:rsidRDefault="00610894" w:rsidP="00716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  <w:r>
              <w:t xml:space="preserve"> </w:t>
            </w:r>
            <w:r w:rsidRPr="00CA5D05">
              <w:rPr>
                <w:sz w:val="24"/>
                <w:szCs w:val="24"/>
              </w:rPr>
              <w:t xml:space="preserve">Участие населения (неоплачиваемый труд, материалы и др.) в реализации </w:t>
            </w:r>
            <w:r>
              <w:rPr>
                <w:sz w:val="24"/>
                <w:szCs w:val="24"/>
              </w:rPr>
              <w:t>п</w:t>
            </w:r>
            <w:r w:rsidRPr="00CA5D05">
              <w:rPr>
                <w:sz w:val="24"/>
                <w:szCs w:val="24"/>
              </w:rPr>
              <w:t>роекта</w:t>
            </w:r>
            <w:r>
              <w:rPr>
                <w:sz w:val="24"/>
                <w:szCs w:val="24"/>
              </w:rPr>
              <w:t>:</w:t>
            </w:r>
          </w:p>
          <w:p w:rsidR="00610894" w:rsidRDefault="00610894" w:rsidP="00716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предусматривает – 0 баллов;</w:t>
            </w:r>
          </w:p>
          <w:p w:rsidR="00610894" w:rsidRPr="00E70064" w:rsidRDefault="00610894" w:rsidP="00716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-предусматривает – 5 баллов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882066" w:rsidRDefault="00610894" w:rsidP="007169A4">
            <w:pPr>
              <w:rPr>
                <w:sz w:val="24"/>
                <w:szCs w:val="24"/>
              </w:rPr>
            </w:pPr>
            <w:r w:rsidRPr="00882066">
              <w:rPr>
                <w:sz w:val="24"/>
                <w:szCs w:val="24"/>
              </w:rPr>
              <w:t>4. Количество голосов проголосовавших за проект на сайте муниципального образования:</w:t>
            </w:r>
          </w:p>
          <w:p w:rsidR="00610894" w:rsidRPr="00882066" w:rsidRDefault="00610894" w:rsidP="007169A4">
            <w:pPr>
              <w:rPr>
                <w:sz w:val="24"/>
                <w:szCs w:val="24"/>
              </w:rPr>
            </w:pPr>
            <w:r w:rsidRPr="00882066">
              <w:rPr>
                <w:sz w:val="24"/>
                <w:szCs w:val="24"/>
              </w:rPr>
              <w:t>до 20 голосов - 1 балл;</w:t>
            </w:r>
            <w:r w:rsidRPr="00882066">
              <w:rPr>
                <w:sz w:val="24"/>
                <w:szCs w:val="24"/>
              </w:rPr>
              <w:br/>
              <w:t>от 20 до 50 голосов - 2 балла;</w:t>
            </w:r>
            <w:r w:rsidRPr="00882066">
              <w:rPr>
                <w:sz w:val="24"/>
                <w:szCs w:val="24"/>
              </w:rPr>
              <w:br/>
              <w:t>от 50 до 100 голосов - 3 балла;</w:t>
            </w:r>
            <w:r w:rsidRPr="00882066">
              <w:rPr>
                <w:sz w:val="24"/>
                <w:szCs w:val="24"/>
              </w:rPr>
              <w:br/>
              <w:t>от 100 до 200 голосов - 4 балла;</w:t>
            </w:r>
            <w:r w:rsidRPr="00882066">
              <w:rPr>
                <w:sz w:val="24"/>
                <w:szCs w:val="24"/>
              </w:rPr>
              <w:br/>
              <w:t xml:space="preserve">от 200 до 400 голосов - 5 баллов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882066">
              <w:rPr>
                <w:sz w:val="24"/>
                <w:szCs w:val="24"/>
              </w:rPr>
              <w:t>5</w:t>
            </w:r>
            <w:r w:rsidRPr="00E70064">
              <w:rPr>
                <w:sz w:val="24"/>
                <w:szCs w:val="24"/>
              </w:rPr>
              <w:t xml:space="preserve"> 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Уровень финансирования за счёт средств н</w:t>
            </w:r>
            <w:r w:rsidRPr="00232E66">
              <w:rPr>
                <w:sz w:val="24"/>
                <w:szCs w:val="24"/>
              </w:rPr>
              <w:t>аселени</w:t>
            </w:r>
            <w:r>
              <w:rPr>
                <w:sz w:val="24"/>
                <w:szCs w:val="24"/>
              </w:rPr>
              <w:t>я</w:t>
            </w:r>
            <w:r w:rsidRPr="00232E66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х</w:t>
            </w:r>
            <w:r w:rsidRPr="00232E66">
              <w:rPr>
                <w:sz w:val="24"/>
                <w:szCs w:val="24"/>
              </w:rPr>
              <w:t xml:space="preserve"> и физически</w:t>
            </w:r>
            <w:r>
              <w:rPr>
                <w:sz w:val="24"/>
                <w:szCs w:val="24"/>
              </w:rPr>
              <w:t>х</w:t>
            </w:r>
            <w:r w:rsidRPr="00232E66">
              <w:rPr>
                <w:sz w:val="24"/>
                <w:szCs w:val="24"/>
              </w:rPr>
              <w:t xml:space="preserve"> лиц, индивидуальны</w:t>
            </w:r>
            <w:r>
              <w:rPr>
                <w:sz w:val="24"/>
                <w:szCs w:val="24"/>
              </w:rPr>
              <w:t>х</w:t>
            </w:r>
            <w:r w:rsidRPr="00232E66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ей</w:t>
            </w:r>
            <w:r w:rsidRPr="00E70064">
              <w:rPr>
                <w:sz w:val="24"/>
                <w:szCs w:val="24"/>
              </w:rPr>
              <w:t>, участвующих в реализации проекта (%):</w:t>
            </w:r>
          </w:p>
          <w:p w:rsidR="00610894" w:rsidRPr="00E70064" w:rsidRDefault="00610894" w:rsidP="007169A4">
            <w:pPr>
              <w:contextualSpacing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от 0,1 до 0,5 - </w:t>
            </w:r>
            <w:r>
              <w:rPr>
                <w:sz w:val="24"/>
                <w:szCs w:val="24"/>
              </w:rPr>
              <w:t>5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  <w:r w:rsidRPr="00E70064">
              <w:rPr>
                <w:sz w:val="24"/>
                <w:szCs w:val="24"/>
              </w:rPr>
              <w:br/>
              <w:t xml:space="preserve">от 0,6 до 1,0 - </w:t>
            </w:r>
            <w:r>
              <w:rPr>
                <w:sz w:val="24"/>
                <w:szCs w:val="24"/>
              </w:rPr>
              <w:t>10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  <w:r w:rsidRPr="00E70064">
              <w:rPr>
                <w:sz w:val="24"/>
                <w:szCs w:val="24"/>
              </w:rPr>
              <w:br/>
              <w:t xml:space="preserve">от 1,1 до 2,0 - </w:t>
            </w:r>
            <w:r>
              <w:rPr>
                <w:sz w:val="24"/>
                <w:szCs w:val="24"/>
              </w:rPr>
              <w:t>15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</w:p>
          <w:p w:rsidR="00610894" w:rsidRPr="00E70064" w:rsidRDefault="00610894" w:rsidP="007169A4">
            <w:pPr>
              <w:contextualSpacing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от 2,1 до 2,5 – </w:t>
            </w:r>
            <w:r>
              <w:rPr>
                <w:sz w:val="24"/>
                <w:szCs w:val="24"/>
              </w:rPr>
              <w:t>20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</w:p>
          <w:p w:rsidR="00610894" w:rsidRPr="00E70064" w:rsidRDefault="00610894" w:rsidP="007169A4">
            <w:pPr>
              <w:contextualSpacing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от 2,6 до 3,0 – </w:t>
            </w:r>
            <w:r>
              <w:rPr>
                <w:sz w:val="24"/>
                <w:szCs w:val="24"/>
              </w:rPr>
              <w:t>25</w:t>
            </w:r>
            <w:r w:rsidRPr="00E70064">
              <w:rPr>
                <w:sz w:val="24"/>
                <w:szCs w:val="24"/>
              </w:rPr>
              <w:t xml:space="preserve"> баллов;</w:t>
            </w:r>
          </w:p>
          <w:p w:rsidR="00610894" w:rsidRPr="00E70064" w:rsidRDefault="00610894" w:rsidP="007169A4">
            <w:pPr>
              <w:contextualSpacing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от 3,1 до 3,5 – </w:t>
            </w:r>
            <w:r>
              <w:rPr>
                <w:sz w:val="24"/>
                <w:szCs w:val="24"/>
              </w:rPr>
              <w:t>30</w:t>
            </w:r>
            <w:r w:rsidRPr="00E70064">
              <w:rPr>
                <w:sz w:val="24"/>
                <w:szCs w:val="24"/>
              </w:rPr>
              <w:t xml:space="preserve"> баллов;</w:t>
            </w:r>
          </w:p>
          <w:p w:rsidR="00610894" w:rsidRPr="00E70064" w:rsidRDefault="00610894" w:rsidP="007169A4">
            <w:pPr>
              <w:contextualSpacing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от 3,6 до 4,0 – </w:t>
            </w:r>
            <w:r>
              <w:rPr>
                <w:sz w:val="24"/>
                <w:szCs w:val="24"/>
              </w:rPr>
              <w:t>35</w:t>
            </w:r>
            <w:r w:rsidRPr="00E70064">
              <w:rPr>
                <w:sz w:val="24"/>
                <w:szCs w:val="24"/>
              </w:rPr>
              <w:t xml:space="preserve"> баллов.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Всего: максимальное количество баллов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10894" w:rsidRDefault="00610894" w:rsidP="006108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0064" w:rsidRDefault="00E7006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0064" w:rsidRDefault="00E7006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0064" w:rsidRDefault="00E7006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0064" w:rsidRDefault="00E7006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932" w:rsidRDefault="00C06932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6932" w:rsidSect="008E28A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E1" w:rsidRDefault="002874E1">
      <w:r>
        <w:separator/>
      </w:r>
    </w:p>
  </w:endnote>
  <w:endnote w:type="continuationSeparator" w:id="0">
    <w:p w:rsidR="002874E1" w:rsidRDefault="0028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F78" w:rsidRDefault="00503D3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5F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F78" w:rsidRDefault="00905F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F78" w:rsidRDefault="00905F78">
    <w:pPr>
      <w:pStyle w:val="a6"/>
      <w:framePr w:wrap="around" w:vAnchor="text" w:hAnchor="margin" w:xAlign="right" w:y="1"/>
      <w:rPr>
        <w:rStyle w:val="a5"/>
      </w:rPr>
    </w:pPr>
  </w:p>
  <w:p w:rsidR="00905F78" w:rsidRDefault="00905F78">
    <w:pPr>
      <w:pStyle w:val="a6"/>
      <w:framePr w:wrap="around" w:vAnchor="text" w:hAnchor="margin" w:xAlign="right" w:y="1"/>
      <w:ind w:right="360"/>
      <w:rPr>
        <w:rStyle w:val="a5"/>
      </w:rPr>
    </w:pPr>
  </w:p>
  <w:p w:rsidR="00905F78" w:rsidRDefault="00905F78">
    <w:pPr>
      <w:pStyle w:val="a6"/>
      <w:framePr w:wrap="around" w:vAnchor="text" w:hAnchor="margin" w:xAlign="right" w:y="1"/>
      <w:ind w:right="360"/>
      <w:rPr>
        <w:rStyle w:val="a5"/>
      </w:rPr>
    </w:pPr>
  </w:p>
  <w:p w:rsidR="00905F78" w:rsidRDefault="00905F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E1" w:rsidRDefault="002874E1">
      <w:r>
        <w:separator/>
      </w:r>
    </w:p>
  </w:footnote>
  <w:footnote w:type="continuationSeparator" w:id="0">
    <w:p w:rsidR="002874E1" w:rsidRDefault="0028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F78" w:rsidRDefault="00503D3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5F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F78">
      <w:rPr>
        <w:rStyle w:val="a5"/>
        <w:noProof/>
      </w:rPr>
      <w:t>6</w:t>
    </w:r>
    <w:r>
      <w:rPr>
        <w:rStyle w:val="a5"/>
      </w:rPr>
      <w:fldChar w:fldCharType="end"/>
    </w:r>
  </w:p>
  <w:p w:rsidR="00905F78" w:rsidRDefault="00905F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661350"/>
      <w:docPartObj>
        <w:docPartGallery w:val="Page Numbers (Top of Page)"/>
        <w:docPartUnique/>
      </w:docPartObj>
    </w:sdtPr>
    <w:sdtEndPr/>
    <w:sdtContent>
      <w:p w:rsidR="00905F78" w:rsidRDefault="00ED4A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F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05F78" w:rsidRDefault="00905F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61"/>
    <w:multiLevelType w:val="hybridMultilevel"/>
    <w:tmpl w:val="C9E02992"/>
    <w:lvl w:ilvl="0" w:tplc="34180CA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620"/>
    <w:multiLevelType w:val="multilevel"/>
    <w:tmpl w:val="0B4471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04984"/>
    <w:multiLevelType w:val="multilevel"/>
    <w:tmpl w:val="077EE8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D71BE"/>
    <w:multiLevelType w:val="hybridMultilevel"/>
    <w:tmpl w:val="9B8A9922"/>
    <w:lvl w:ilvl="0" w:tplc="748CC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55323B"/>
    <w:multiLevelType w:val="multilevel"/>
    <w:tmpl w:val="57C8FE5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B4CE4"/>
    <w:multiLevelType w:val="multilevel"/>
    <w:tmpl w:val="F31612A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C427FBF"/>
    <w:multiLevelType w:val="hybridMultilevel"/>
    <w:tmpl w:val="CCD45F20"/>
    <w:lvl w:ilvl="0" w:tplc="BED8E208">
      <w:start w:val="1"/>
      <w:numFmt w:val="decimal"/>
      <w:lvlText w:val="%1."/>
      <w:lvlJc w:val="left"/>
      <w:pPr>
        <w:ind w:left="1573" w:hanging="1005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114D"/>
    <w:rsid w:val="0000344E"/>
    <w:rsid w:val="00005415"/>
    <w:rsid w:val="00005BCD"/>
    <w:rsid w:val="00007935"/>
    <w:rsid w:val="00007DB3"/>
    <w:rsid w:val="00012CFB"/>
    <w:rsid w:val="00015BF5"/>
    <w:rsid w:val="0001637E"/>
    <w:rsid w:val="00022C6A"/>
    <w:rsid w:val="000232FF"/>
    <w:rsid w:val="00023DC5"/>
    <w:rsid w:val="00025CBE"/>
    <w:rsid w:val="00027E3E"/>
    <w:rsid w:val="00030DEF"/>
    <w:rsid w:val="00030E8B"/>
    <w:rsid w:val="00034965"/>
    <w:rsid w:val="00036613"/>
    <w:rsid w:val="000373B9"/>
    <w:rsid w:val="00046426"/>
    <w:rsid w:val="00047F01"/>
    <w:rsid w:val="00051F0C"/>
    <w:rsid w:val="000535B8"/>
    <w:rsid w:val="000558CE"/>
    <w:rsid w:val="00056CA3"/>
    <w:rsid w:val="00057C62"/>
    <w:rsid w:val="000600C0"/>
    <w:rsid w:val="00061608"/>
    <w:rsid w:val="00061846"/>
    <w:rsid w:val="00065B71"/>
    <w:rsid w:val="00066173"/>
    <w:rsid w:val="00066793"/>
    <w:rsid w:val="0007408F"/>
    <w:rsid w:val="00077253"/>
    <w:rsid w:val="00080831"/>
    <w:rsid w:val="000863BB"/>
    <w:rsid w:val="000921AC"/>
    <w:rsid w:val="00097941"/>
    <w:rsid w:val="000A2673"/>
    <w:rsid w:val="000B006F"/>
    <w:rsid w:val="000B096E"/>
    <w:rsid w:val="000B23BC"/>
    <w:rsid w:val="000B4295"/>
    <w:rsid w:val="000B4B66"/>
    <w:rsid w:val="000B58CE"/>
    <w:rsid w:val="000C5C39"/>
    <w:rsid w:val="000C7C61"/>
    <w:rsid w:val="000D4BFF"/>
    <w:rsid w:val="000D5210"/>
    <w:rsid w:val="000D55AE"/>
    <w:rsid w:val="000E32B1"/>
    <w:rsid w:val="000E5A95"/>
    <w:rsid w:val="000E5D8E"/>
    <w:rsid w:val="000E67EE"/>
    <w:rsid w:val="000F386A"/>
    <w:rsid w:val="000F56C0"/>
    <w:rsid w:val="00102F1F"/>
    <w:rsid w:val="00103D5E"/>
    <w:rsid w:val="00104CAD"/>
    <w:rsid w:val="00105C0F"/>
    <w:rsid w:val="00106712"/>
    <w:rsid w:val="001105B4"/>
    <w:rsid w:val="00111C0C"/>
    <w:rsid w:val="00113D6E"/>
    <w:rsid w:val="00115CC8"/>
    <w:rsid w:val="001251C3"/>
    <w:rsid w:val="00127735"/>
    <w:rsid w:val="00127F39"/>
    <w:rsid w:val="00132086"/>
    <w:rsid w:val="001425CB"/>
    <w:rsid w:val="00152EBE"/>
    <w:rsid w:val="001539A7"/>
    <w:rsid w:val="0015553A"/>
    <w:rsid w:val="00163CC2"/>
    <w:rsid w:val="0018175C"/>
    <w:rsid w:val="0018202C"/>
    <w:rsid w:val="001857B8"/>
    <w:rsid w:val="00187AB8"/>
    <w:rsid w:val="00187C2B"/>
    <w:rsid w:val="00191CD1"/>
    <w:rsid w:val="001970A8"/>
    <w:rsid w:val="001977A3"/>
    <w:rsid w:val="001A3690"/>
    <w:rsid w:val="001A645D"/>
    <w:rsid w:val="001B5D13"/>
    <w:rsid w:val="001C1DE0"/>
    <w:rsid w:val="001C5153"/>
    <w:rsid w:val="001C7F7D"/>
    <w:rsid w:val="001D43DF"/>
    <w:rsid w:val="001D44B3"/>
    <w:rsid w:val="001D58BC"/>
    <w:rsid w:val="001D75D8"/>
    <w:rsid w:val="001E32D7"/>
    <w:rsid w:val="001E5510"/>
    <w:rsid w:val="001E75E9"/>
    <w:rsid w:val="001E7B12"/>
    <w:rsid w:val="00201DDF"/>
    <w:rsid w:val="002020EF"/>
    <w:rsid w:val="00205CE4"/>
    <w:rsid w:val="00206E4E"/>
    <w:rsid w:val="00214BD2"/>
    <w:rsid w:val="00220C26"/>
    <w:rsid w:val="00222754"/>
    <w:rsid w:val="00223CF3"/>
    <w:rsid w:val="0023015B"/>
    <w:rsid w:val="00232642"/>
    <w:rsid w:val="00243405"/>
    <w:rsid w:val="00246B02"/>
    <w:rsid w:val="0026204B"/>
    <w:rsid w:val="00263A1D"/>
    <w:rsid w:val="00267FD3"/>
    <w:rsid w:val="00274D3E"/>
    <w:rsid w:val="0027786A"/>
    <w:rsid w:val="0028158E"/>
    <w:rsid w:val="00282A74"/>
    <w:rsid w:val="00282C55"/>
    <w:rsid w:val="002839A5"/>
    <w:rsid w:val="00284169"/>
    <w:rsid w:val="00285301"/>
    <w:rsid w:val="00285FFF"/>
    <w:rsid w:val="002874E1"/>
    <w:rsid w:val="0029414A"/>
    <w:rsid w:val="0029580C"/>
    <w:rsid w:val="002A4254"/>
    <w:rsid w:val="002B2E3E"/>
    <w:rsid w:val="002B4162"/>
    <w:rsid w:val="002B4E13"/>
    <w:rsid w:val="002B7544"/>
    <w:rsid w:val="002C013B"/>
    <w:rsid w:val="002D3E5F"/>
    <w:rsid w:val="002D4C15"/>
    <w:rsid w:val="002D5294"/>
    <w:rsid w:val="002D5420"/>
    <w:rsid w:val="002D6BEA"/>
    <w:rsid w:val="002E565A"/>
    <w:rsid w:val="002F093E"/>
    <w:rsid w:val="002F17C3"/>
    <w:rsid w:val="002F17CF"/>
    <w:rsid w:val="002F717F"/>
    <w:rsid w:val="002F7786"/>
    <w:rsid w:val="00302AD7"/>
    <w:rsid w:val="003076EF"/>
    <w:rsid w:val="00310C68"/>
    <w:rsid w:val="003150FF"/>
    <w:rsid w:val="003210D7"/>
    <w:rsid w:val="00326AB6"/>
    <w:rsid w:val="0032786B"/>
    <w:rsid w:val="003309EA"/>
    <w:rsid w:val="00340828"/>
    <w:rsid w:val="00341740"/>
    <w:rsid w:val="003452C3"/>
    <w:rsid w:val="00346A75"/>
    <w:rsid w:val="00347CDA"/>
    <w:rsid w:val="00351957"/>
    <w:rsid w:val="0035332E"/>
    <w:rsid w:val="00355515"/>
    <w:rsid w:val="00355AC7"/>
    <w:rsid w:val="00360184"/>
    <w:rsid w:val="0036669E"/>
    <w:rsid w:val="00370468"/>
    <w:rsid w:val="00370CFD"/>
    <w:rsid w:val="00370FEA"/>
    <w:rsid w:val="003710F2"/>
    <w:rsid w:val="00372FB8"/>
    <w:rsid w:val="003733D3"/>
    <w:rsid w:val="00382376"/>
    <w:rsid w:val="003855A6"/>
    <w:rsid w:val="00392102"/>
    <w:rsid w:val="00393CA3"/>
    <w:rsid w:val="00395526"/>
    <w:rsid w:val="00397A29"/>
    <w:rsid w:val="003A3DB8"/>
    <w:rsid w:val="003A5C47"/>
    <w:rsid w:val="003B013C"/>
    <w:rsid w:val="003B0C86"/>
    <w:rsid w:val="003B0DF9"/>
    <w:rsid w:val="003B1A84"/>
    <w:rsid w:val="003B35FE"/>
    <w:rsid w:val="003B4705"/>
    <w:rsid w:val="003B5A8B"/>
    <w:rsid w:val="003B5BBC"/>
    <w:rsid w:val="003B709E"/>
    <w:rsid w:val="003C1D8F"/>
    <w:rsid w:val="003C2FBC"/>
    <w:rsid w:val="003C36EE"/>
    <w:rsid w:val="003D0A8D"/>
    <w:rsid w:val="003D6CA3"/>
    <w:rsid w:val="003E1867"/>
    <w:rsid w:val="003E1F85"/>
    <w:rsid w:val="003E3000"/>
    <w:rsid w:val="003F643B"/>
    <w:rsid w:val="003F6AA6"/>
    <w:rsid w:val="003F7CE5"/>
    <w:rsid w:val="00402E70"/>
    <w:rsid w:val="00405C8A"/>
    <w:rsid w:val="00407AFF"/>
    <w:rsid w:val="004163B0"/>
    <w:rsid w:val="004175FA"/>
    <w:rsid w:val="0043184F"/>
    <w:rsid w:val="004338A4"/>
    <w:rsid w:val="0044172F"/>
    <w:rsid w:val="00443892"/>
    <w:rsid w:val="00446825"/>
    <w:rsid w:val="00452462"/>
    <w:rsid w:val="004651D5"/>
    <w:rsid w:val="0046751E"/>
    <w:rsid w:val="00470508"/>
    <w:rsid w:val="0047080B"/>
    <w:rsid w:val="00472C4C"/>
    <w:rsid w:val="00474AF2"/>
    <w:rsid w:val="004820A6"/>
    <w:rsid w:val="00483070"/>
    <w:rsid w:val="00484BE9"/>
    <w:rsid w:val="00492381"/>
    <w:rsid w:val="00493FC8"/>
    <w:rsid w:val="0049776B"/>
    <w:rsid w:val="00497A43"/>
    <w:rsid w:val="004A5544"/>
    <w:rsid w:val="004A758F"/>
    <w:rsid w:val="004A7C8B"/>
    <w:rsid w:val="004B1592"/>
    <w:rsid w:val="004B2561"/>
    <w:rsid w:val="004B3F64"/>
    <w:rsid w:val="004B5E6F"/>
    <w:rsid w:val="004B616B"/>
    <w:rsid w:val="004B7B11"/>
    <w:rsid w:val="004D7D92"/>
    <w:rsid w:val="004E2BD9"/>
    <w:rsid w:val="004E38BB"/>
    <w:rsid w:val="004E78B2"/>
    <w:rsid w:val="004F02CC"/>
    <w:rsid w:val="004F2CDF"/>
    <w:rsid w:val="004F47BE"/>
    <w:rsid w:val="00500F48"/>
    <w:rsid w:val="005027AE"/>
    <w:rsid w:val="00503D30"/>
    <w:rsid w:val="005053F9"/>
    <w:rsid w:val="00506489"/>
    <w:rsid w:val="005129DA"/>
    <w:rsid w:val="00526A94"/>
    <w:rsid w:val="005270A2"/>
    <w:rsid w:val="005276B4"/>
    <w:rsid w:val="005315C2"/>
    <w:rsid w:val="00531D27"/>
    <w:rsid w:val="005320F7"/>
    <w:rsid w:val="005416B5"/>
    <w:rsid w:val="00546B65"/>
    <w:rsid w:val="005772D9"/>
    <w:rsid w:val="00585965"/>
    <w:rsid w:val="005863C4"/>
    <w:rsid w:val="00592A4A"/>
    <w:rsid w:val="005A1219"/>
    <w:rsid w:val="005A1B37"/>
    <w:rsid w:val="005A20D1"/>
    <w:rsid w:val="005A4CD0"/>
    <w:rsid w:val="005B131E"/>
    <w:rsid w:val="005B4894"/>
    <w:rsid w:val="005B680B"/>
    <w:rsid w:val="005C2F97"/>
    <w:rsid w:val="005D0427"/>
    <w:rsid w:val="005D1580"/>
    <w:rsid w:val="005D4387"/>
    <w:rsid w:val="005D4C51"/>
    <w:rsid w:val="005D7F4C"/>
    <w:rsid w:val="005F54EC"/>
    <w:rsid w:val="005F67E4"/>
    <w:rsid w:val="006018AB"/>
    <w:rsid w:val="00602498"/>
    <w:rsid w:val="00602E43"/>
    <w:rsid w:val="006033E7"/>
    <w:rsid w:val="0060364F"/>
    <w:rsid w:val="0060375C"/>
    <w:rsid w:val="00610894"/>
    <w:rsid w:val="00611292"/>
    <w:rsid w:val="00613FEA"/>
    <w:rsid w:val="006227CB"/>
    <w:rsid w:val="006235F9"/>
    <w:rsid w:val="00624C91"/>
    <w:rsid w:val="006268FA"/>
    <w:rsid w:val="00627E58"/>
    <w:rsid w:val="006309BC"/>
    <w:rsid w:val="0063755D"/>
    <w:rsid w:val="00641F60"/>
    <w:rsid w:val="00647715"/>
    <w:rsid w:val="00650852"/>
    <w:rsid w:val="00655404"/>
    <w:rsid w:val="00657222"/>
    <w:rsid w:val="00663519"/>
    <w:rsid w:val="006713DA"/>
    <w:rsid w:val="00673611"/>
    <w:rsid w:val="0067388C"/>
    <w:rsid w:val="00674F92"/>
    <w:rsid w:val="006755D6"/>
    <w:rsid w:val="00683EA8"/>
    <w:rsid w:val="0068548A"/>
    <w:rsid w:val="0068759E"/>
    <w:rsid w:val="00697B1C"/>
    <w:rsid w:val="006A45AE"/>
    <w:rsid w:val="006B1B2D"/>
    <w:rsid w:val="006B2FA5"/>
    <w:rsid w:val="006C6B7C"/>
    <w:rsid w:val="006D1706"/>
    <w:rsid w:val="006E1CBD"/>
    <w:rsid w:val="006E398C"/>
    <w:rsid w:val="006E42D1"/>
    <w:rsid w:val="006E52BB"/>
    <w:rsid w:val="006F0BB4"/>
    <w:rsid w:val="006F0D88"/>
    <w:rsid w:val="006F586A"/>
    <w:rsid w:val="007104A4"/>
    <w:rsid w:val="0071164B"/>
    <w:rsid w:val="007158FF"/>
    <w:rsid w:val="00715E14"/>
    <w:rsid w:val="00724E82"/>
    <w:rsid w:val="007256D1"/>
    <w:rsid w:val="007278FF"/>
    <w:rsid w:val="007310DE"/>
    <w:rsid w:val="007329C8"/>
    <w:rsid w:val="00732EA1"/>
    <w:rsid w:val="007547A4"/>
    <w:rsid w:val="00755F1F"/>
    <w:rsid w:val="007605EA"/>
    <w:rsid w:val="007635E9"/>
    <w:rsid w:val="00763A24"/>
    <w:rsid w:val="0076409F"/>
    <w:rsid w:val="007654E7"/>
    <w:rsid w:val="007804DA"/>
    <w:rsid w:val="00781CC4"/>
    <w:rsid w:val="007835BD"/>
    <w:rsid w:val="007922A8"/>
    <w:rsid w:val="00796370"/>
    <w:rsid w:val="007A0CBB"/>
    <w:rsid w:val="007A3B4B"/>
    <w:rsid w:val="007A4594"/>
    <w:rsid w:val="007B062B"/>
    <w:rsid w:val="007B4631"/>
    <w:rsid w:val="007B59CC"/>
    <w:rsid w:val="007B70F7"/>
    <w:rsid w:val="007C0E93"/>
    <w:rsid w:val="007C1B90"/>
    <w:rsid w:val="007D4989"/>
    <w:rsid w:val="007D62BB"/>
    <w:rsid w:val="007E0A7C"/>
    <w:rsid w:val="007E0E48"/>
    <w:rsid w:val="007F3DF4"/>
    <w:rsid w:val="007F4645"/>
    <w:rsid w:val="007F621D"/>
    <w:rsid w:val="0080166A"/>
    <w:rsid w:val="008078FF"/>
    <w:rsid w:val="00813DD3"/>
    <w:rsid w:val="0081709E"/>
    <w:rsid w:val="0082151B"/>
    <w:rsid w:val="00821E49"/>
    <w:rsid w:val="00822B2E"/>
    <w:rsid w:val="008230AA"/>
    <w:rsid w:val="008243AB"/>
    <w:rsid w:val="00824D24"/>
    <w:rsid w:val="00832DD7"/>
    <w:rsid w:val="0083316D"/>
    <w:rsid w:val="008368C5"/>
    <w:rsid w:val="0084197D"/>
    <w:rsid w:val="008443C1"/>
    <w:rsid w:val="00846931"/>
    <w:rsid w:val="008472DD"/>
    <w:rsid w:val="008527A6"/>
    <w:rsid w:val="008531DF"/>
    <w:rsid w:val="008563AA"/>
    <w:rsid w:val="0086326D"/>
    <w:rsid w:val="0086624E"/>
    <w:rsid w:val="00873479"/>
    <w:rsid w:val="0087498A"/>
    <w:rsid w:val="00882B92"/>
    <w:rsid w:val="008908AE"/>
    <w:rsid w:val="00890B74"/>
    <w:rsid w:val="008A26D0"/>
    <w:rsid w:val="008A4576"/>
    <w:rsid w:val="008A7324"/>
    <w:rsid w:val="008B0CAB"/>
    <w:rsid w:val="008B205C"/>
    <w:rsid w:val="008B2E2C"/>
    <w:rsid w:val="008B3729"/>
    <w:rsid w:val="008B3955"/>
    <w:rsid w:val="008B3B2A"/>
    <w:rsid w:val="008C04D6"/>
    <w:rsid w:val="008C10A1"/>
    <w:rsid w:val="008C2BD5"/>
    <w:rsid w:val="008C2C7D"/>
    <w:rsid w:val="008C6D36"/>
    <w:rsid w:val="008D4DA0"/>
    <w:rsid w:val="008E28AB"/>
    <w:rsid w:val="008E2BB9"/>
    <w:rsid w:val="008E4CD7"/>
    <w:rsid w:val="008E7697"/>
    <w:rsid w:val="008F07A1"/>
    <w:rsid w:val="008F0865"/>
    <w:rsid w:val="008F1919"/>
    <w:rsid w:val="008F378F"/>
    <w:rsid w:val="00905F78"/>
    <w:rsid w:val="0091199D"/>
    <w:rsid w:val="00914C7A"/>
    <w:rsid w:val="00930DDA"/>
    <w:rsid w:val="0093317F"/>
    <w:rsid w:val="0093608C"/>
    <w:rsid w:val="00941052"/>
    <w:rsid w:val="009411C3"/>
    <w:rsid w:val="00957DA7"/>
    <w:rsid w:val="009734AB"/>
    <w:rsid w:val="00973CE7"/>
    <w:rsid w:val="00974364"/>
    <w:rsid w:val="00974D09"/>
    <w:rsid w:val="0098033F"/>
    <w:rsid w:val="00982D25"/>
    <w:rsid w:val="00982D2D"/>
    <w:rsid w:val="00986CA1"/>
    <w:rsid w:val="0099210C"/>
    <w:rsid w:val="00993FED"/>
    <w:rsid w:val="0099715D"/>
    <w:rsid w:val="009A0937"/>
    <w:rsid w:val="009A1DC5"/>
    <w:rsid w:val="009A2E22"/>
    <w:rsid w:val="009A3FB6"/>
    <w:rsid w:val="009B23FD"/>
    <w:rsid w:val="009B51F6"/>
    <w:rsid w:val="009B67D4"/>
    <w:rsid w:val="009B6CD7"/>
    <w:rsid w:val="009C0F36"/>
    <w:rsid w:val="009C4980"/>
    <w:rsid w:val="009C4BAD"/>
    <w:rsid w:val="009C64D8"/>
    <w:rsid w:val="009C73D8"/>
    <w:rsid w:val="009D3FBE"/>
    <w:rsid w:val="009D5761"/>
    <w:rsid w:val="009D6C29"/>
    <w:rsid w:val="009D6F16"/>
    <w:rsid w:val="009E0E4B"/>
    <w:rsid w:val="009E5955"/>
    <w:rsid w:val="009E7EC4"/>
    <w:rsid w:val="009F629A"/>
    <w:rsid w:val="00A02E43"/>
    <w:rsid w:val="00A03D3A"/>
    <w:rsid w:val="00A12C46"/>
    <w:rsid w:val="00A13289"/>
    <w:rsid w:val="00A161E4"/>
    <w:rsid w:val="00A252B3"/>
    <w:rsid w:val="00A274E0"/>
    <w:rsid w:val="00A45ACD"/>
    <w:rsid w:val="00A46146"/>
    <w:rsid w:val="00A50C38"/>
    <w:rsid w:val="00A5106E"/>
    <w:rsid w:val="00A515F4"/>
    <w:rsid w:val="00A53F98"/>
    <w:rsid w:val="00A5567B"/>
    <w:rsid w:val="00A5771B"/>
    <w:rsid w:val="00A57789"/>
    <w:rsid w:val="00A675F5"/>
    <w:rsid w:val="00A67D4B"/>
    <w:rsid w:val="00A70D2A"/>
    <w:rsid w:val="00A72361"/>
    <w:rsid w:val="00A75B47"/>
    <w:rsid w:val="00A86C5C"/>
    <w:rsid w:val="00AA56C6"/>
    <w:rsid w:val="00AB2B2C"/>
    <w:rsid w:val="00AB5494"/>
    <w:rsid w:val="00AB728D"/>
    <w:rsid w:val="00AC047A"/>
    <w:rsid w:val="00AC2429"/>
    <w:rsid w:val="00AC3193"/>
    <w:rsid w:val="00AC3347"/>
    <w:rsid w:val="00AC774E"/>
    <w:rsid w:val="00AC799C"/>
    <w:rsid w:val="00AD61FD"/>
    <w:rsid w:val="00AD7109"/>
    <w:rsid w:val="00AE0C02"/>
    <w:rsid w:val="00AE448A"/>
    <w:rsid w:val="00AF6A0B"/>
    <w:rsid w:val="00AF7E69"/>
    <w:rsid w:val="00B04345"/>
    <w:rsid w:val="00B04B1F"/>
    <w:rsid w:val="00B143F2"/>
    <w:rsid w:val="00B15C51"/>
    <w:rsid w:val="00B244A5"/>
    <w:rsid w:val="00B247C9"/>
    <w:rsid w:val="00B2728E"/>
    <w:rsid w:val="00B2794E"/>
    <w:rsid w:val="00B3206C"/>
    <w:rsid w:val="00B34E95"/>
    <w:rsid w:val="00B3622B"/>
    <w:rsid w:val="00B45ADB"/>
    <w:rsid w:val="00B5162E"/>
    <w:rsid w:val="00B53FEA"/>
    <w:rsid w:val="00B5520E"/>
    <w:rsid w:val="00B563C8"/>
    <w:rsid w:val="00B5754B"/>
    <w:rsid w:val="00B63268"/>
    <w:rsid w:val="00B6414F"/>
    <w:rsid w:val="00B64944"/>
    <w:rsid w:val="00B74872"/>
    <w:rsid w:val="00B84BA6"/>
    <w:rsid w:val="00B85C94"/>
    <w:rsid w:val="00B860D0"/>
    <w:rsid w:val="00BA3BB4"/>
    <w:rsid w:val="00BA45EB"/>
    <w:rsid w:val="00BA5665"/>
    <w:rsid w:val="00BA6E69"/>
    <w:rsid w:val="00BB17E1"/>
    <w:rsid w:val="00BB33CD"/>
    <w:rsid w:val="00BC11EF"/>
    <w:rsid w:val="00BC17CA"/>
    <w:rsid w:val="00BC6B55"/>
    <w:rsid w:val="00BC6C37"/>
    <w:rsid w:val="00BC716E"/>
    <w:rsid w:val="00BD0670"/>
    <w:rsid w:val="00BD5505"/>
    <w:rsid w:val="00BF2B14"/>
    <w:rsid w:val="00BF39B5"/>
    <w:rsid w:val="00BF4357"/>
    <w:rsid w:val="00BF50FC"/>
    <w:rsid w:val="00BF6495"/>
    <w:rsid w:val="00C031A5"/>
    <w:rsid w:val="00C0650E"/>
    <w:rsid w:val="00C06932"/>
    <w:rsid w:val="00C06977"/>
    <w:rsid w:val="00C06DAD"/>
    <w:rsid w:val="00C252F0"/>
    <w:rsid w:val="00C27D25"/>
    <w:rsid w:val="00C31277"/>
    <w:rsid w:val="00C34410"/>
    <w:rsid w:val="00C35E23"/>
    <w:rsid w:val="00C361BC"/>
    <w:rsid w:val="00C4516A"/>
    <w:rsid w:val="00C46A21"/>
    <w:rsid w:val="00C51C3A"/>
    <w:rsid w:val="00C53683"/>
    <w:rsid w:val="00C566C7"/>
    <w:rsid w:val="00C62D42"/>
    <w:rsid w:val="00C63763"/>
    <w:rsid w:val="00C645FA"/>
    <w:rsid w:val="00C650B8"/>
    <w:rsid w:val="00C7303B"/>
    <w:rsid w:val="00C733B7"/>
    <w:rsid w:val="00C809F3"/>
    <w:rsid w:val="00C8431F"/>
    <w:rsid w:val="00C84C24"/>
    <w:rsid w:val="00C87253"/>
    <w:rsid w:val="00C8798E"/>
    <w:rsid w:val="00C879BE"/>
    <w:rsid w:val="00C91AA1"/>
    <w:rsid w:val="00C923D0"/>
    <w:rsid w:val="00C93A8F"/>
    <w:rsid w:val="00CA1FBC"/>
    <w:rsid w:val="00CA3CCF"/>
    <w:rsid w:val="00CA441F"/>
    <w:rsid w:val="00CA7F4D"/>
    <w:rsid w:val="00CB60BD"/>
    <w:rsid w:val="00CC70FD"/>
    <w:rsid w:val="00CC767F"/>
    <w:rsid w:val="00CD58C0"/>
    <w:rsid w:val="00CE44B0"/>
    <w:rsid w:val="00CF4CC1"/>
    <w:rsid w:val="00D0198B"/>
    <w:rsid w:val="00D02239"/>
    <w:rsid w:val="00D04F4B"/>
    <w:rsid w:val="00D06DA2"/>
    <w:rsid w:val="00D22E5E"/>
    <w:rsid w:val="00D33ADC"/>
    <w:rsid w:val="00D415C3"/>
    <w:rsid w:val="00D445A3"/>
    <w:rsid w:val="00D46DAF"/>
    <w:rsid w:val="00D57458"/>
    <w:rsid w:val="00D62E13"/>
    <w:rsid w:val="00D62E63"/>
    <w:rsid w:val="00D65C42"/>
    <w:rsid w:val="00D721F7"/>
    <w:rsid w:val="00D73D7D"/>
    <w:rsid w:val="00D75615"/>
    <w:rsid w:val="00D762CF"/>
    <w:rsid w:val="00D7693F"/>
    <w:rsid w:val="00D77DEE"/>
    <w:rsid w:val="00D84A28"/>
    <w:rsid w:val="00D84A64"/>
    <w:rsid w:val="00D90C08"/>
    <w:rsid w:val="00D92A5D"/>
    <w:rsid w:val="00D950AA"/>
    <w:rsid w:val="00D96047"/>
    <w:rsid w:val="00D96B9E"/>
    <w:rsid w:val="00DA21A7"/>
    <w:rsid w:val="00DA2B40"/>
    <w:rsid w:val="00DA46C3"/>
    <w:rsid w:val="00DA4C8F"/>
    <w:rsid w:val="00DA70D3"/>
    <w:rsid w:val="00DB3936"/>
    <w:rsid w:val="00DC142A"/>
    <w:rsid w:val="00DD75F3"/>
    <w:rsid w:val="00DE4CD6"/>
    <w:rsid w:val="00DE5451"/>
    <w:rsid w:val="00DE7CB3"/>
    <w:rsid w:val="00DF1EB0"/>
    <w:rsid w:val="00DF27E3"/>
    <w:rsid w:val="00DF78BC"/>
    <w:rsid w:val="00E126AB"/>
    <w:rsid w:val="00E1308B"/>
    <w:rsid w:val="00E13DB9"/>
    <w:rsid w:val="00E21E25"/>
    <w:rsid w:val="00E23BF1"/>
    <w:rsid w:val="00E264D1"/>
    <w:rsid w:val="00E26CDC"/>
    <w:rsid w:val="00E31B8F"/>
    <w:rsid w:val="00E32D0E"/>
    <w:rsid w:val="00E339EC"/>
    <w:rsid w:val="00E33ED3"/>
    <w:rsid w:val="00E467E8"/>
    <w:rsid w:val="00E549F2"/>
    <w:rsid w:val="00E65B36"/>
    <w:rsid w:val="00E70064"/>
    <w:rsid w:val="00E74F5C"/>
    <w:rsid w:val="00E801A8"/>
    <w:rsid w:val="00E802C6"/>
    <w:rsid w:val="00E806FC"/>
    <w:rsid w:val="00E80B84"/>
    <w:rsid w:val="00E84452"/>
    <w:rsid w:val="00EA6C7C"/>
    <w:rsid w:val="00EB18CB"/>
    <w:rsid w:val="00EB5229"/>
    <w:rsid w:val="00EB59EE"/>
    <w:rsid w:val="00EB7C70"/>
    <w:rsid w:val="00EC0201"/>
    <w:rsid w:val="00EC2645"/>
    <w:rsid w:val="00EC26CE"/>
    <w:rsid w:val="00ED070D"/>
    <w:rsid w:val="00ED4A82"/>
    <w:rsid w:val="00EE035C"/>
    <w:rsid w:val="00EE0A2F"/>
    <w:rsid w:val="00EE6619"/>
    <w:rsid w:val="00EE665D"/>
    <w:rsid w:val="00EF3EC3"/>
    <w:rsid w:val="00EF56C5"/>
    <w:rsid w:val="00EF56E2"/>
    <w:rsid w:val="00F04877"/>
    <w:rsid w:val="00F05D79"/>
    <w:rsid w:val="00F070FE"/>
    <w:rsid w:val="00F1022C"/>
    <w:rsid w:val="00F11F40"/>
    <w:rsid w:val="00F11F45"/>
    <w:rsid w:val="00F13DD7"/>
    <w:rsid w:val="00F2084D"/>
    <w:rsid w:val="00F27A50"/>
    <w:rsid w:val="00F30B92"/>
    <w:rsid w:val="00F33203"/>
    <w:rsid w:val="00F40068"/>
    <w:rsid w:val="00F413AB"/>
    <w:rsid w:val="00F42F96"/>
    <w:rsid w:val="00F4410F"/>
    <w:rsid w:val="00F44D66"/>
    <w:rsid w:val="00F44E8F"/>
    <w:rsid w:val="00F4583E"/>
    <w:rsid w:val="00F45860"/>
    <w:rsid w:val="00F5031A"/>
    <w:rsid w:val="00F5123B"/>
    <w:rsid w:val="00F556AB"/>
    <w:rsid w:val="00F631D2"/>
    <w:rsid w:val="00F65C53"/>
    <w:rsid w:val="00F73D24"/>
    <w:rsid w:val="00F82395"/>
    <w:rsid w:val="00F86433"/>
    <w:rsid w:val="00F91146"/>
    <w:rsid w:val="00F962C7"/>
    <w:rsid w:val="00FA0998"/>
    <w:rsid w:val="00FA171D"/>
    <w:rsid w:val="00FA3A44"/>
    <w:rsid w:val="00FA589C"/>
    <w:rsid w:val="00FA685C"/>
    <w:rsid w:val="00FA6EA5"/>
    <w:rsid w:val="00FB2768"/>
    <w:rsid w:val="00FB38DE"/>
    <w:rsid w:val="00FB7F83"/>
    <w:rsid w:val="00FC27A0"/>
    <w:rsid w:val="00FC7A22"/>
    <w:rsid w:val="00FD12D0"/>
    <w:rsid w:val="00FE227A"/>
    <w:rsid w:val="00FE7EBA"/>
    <w:rsid w:val="00FE7F82"/>
    <w:rsid w:val="00FF1B3E"/>
    <w:rsid w:val="00FF23C2"/>
    <w:rsid w:val="00FF2F3D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CA3C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Default">
    <w:name w:val="Default"/>
    <w:rsid w:val="005315C2"/>
    <w:pPr>
      <w:suppressAutoHyphens/>
      <w:autoSpaceDE w:val="0"/>
      <w:autoSpaceDN w:val="0"/>
      <w:textAlignment w:val="baseline"/>
    </w:pPr>
    <w:rPr>
      <w:rFonts w:eastAsia="Calibri, Arial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531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5315C2"/>
    <w:rPr>
      <w:rFonts w:ascii="Courier New" w:hAnsi="Courier New"/>
    </w:rPr>
  </w:style>
  <w:style w:type="paragraph" w:styleId="ac">
    <w:name w:val="Balloon Text"/>
    <w:basedOn w:val="a"/>
    <w:link w:val="ad"/>
    <w:semiHidden/>
    <w:unhideWhenUsed/>
    <w:rsid w:val="004438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43892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E700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A3CC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 Spacing"/>
    <w:uiPriority w:val="1"/>
    <w:qFormat/>
    <w:rsid w:val="003B35FE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02E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AAA3-5C25-41AE-9DEF-208163C9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Калаганова</cp:lastModifiedBy>
  <cp:revision>20</cp:revision>
  <cp:lastPrinted>2017-08-02T03:57:00Z</cp:lastPrinted>
  <dcterms:created xsi:type="dcterms:W3CDTF">2017-07-10T09:37:00Z</dcterms:created>
  <dcterms:modified xsi:type="dcterms:W3CDTF">2017-08-08T10:53:00Z</dcterms:modified>
</cp:coreProperties>
</file>