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2CD" w:rsidRPr="006D47C8" w:rsidRDefault="008B02CD" w:rsidP="00AB7B25">
      <w:pPr>
        <w:pStyle w:val="ab"/>
        <w:ind w:left="5664" w:right="-1" w:firstLine="0"/>
        <w:jc w:val="left"/>
      </w:pPr>
      <w:r w:rsidRPr="006D47C8">
        <w:t>УТВЕРЖДАЮ:                                                                           председатель Сч</w:t>
      </w:r>
      <w:r w:rsidR="00F71E0E">
        <w:t>ё</w:t>
      </w:r>
      <w:r w:rsidRPr="006D47C8">
        <w:t xml:space="preserve">тной палаты                                                                            города Нефтеюганска </w:t>
      </w:r>
      <w:r w:rsidRPr="006D47C8">
        <w:tab/>
        <w:t xml:space="preserve">                                                      ______________С.А. Гичкина  </w:t>
      </w:r>
    </w:p>
    <w:p w:rsidR="008B02CD" w:rsidRPr="006D47C8" w:rsidRDefault="008B02CD" w:rsidP="00E26790">
      <w:pPr>
        <w:pStyle w:val="ab"/>
        <w:tabs>
          <w:tab w:val="left" w:pos="6096"/>
        </w:tabs>
        <w:ind w:right="-1"/>
        <w:jc w:val="left"/>
      </w:pPr>
      <w:r w:rsidRPr="006D47C8">
        <w:t xml:space="preserve">                                                      </w:t>
      </w:r>
      <w:r w:rsidR="00AB7B25">
        <w:t xml:space="preserve">                 </w:t>
      </w:r>
      <w:r w:rsidRPr="006D47C8">
        <w:t>«3</w:t>
      </w:r>
      <w:r w:rsidR="00F71E0E">
        <w:t>1</w:t>
      </w:r>
      <w:r w:rsidRPr="006D47C8">
        <w:t>» ма</w:t>
      </w:r>
      <w:r w:rsidR="00F71E0E">
        <w:t>рта</w:t>
      </w:r>
      <w:r w:rsidRPr="006D47C8">
        <w:t xml:space="preserve"> 201</w:t>
      </w:r>
      <w:r w:rsidR="00F71E0E">
        <w:t>7</w:t>
      </w:r>
      <w:r w:rsidRPr="006D47C8">
        <w:t xml:space="preserve"> г.</w:t>
      </w:r>
    </w:p>
    <w:p w:rsidR="008B02CD" w:rsidRPr="006D47C8" w:rsidRDefault="008B02CD" w:rsidP="00E26790">
      <w:pPr>
        <w:pStyle w:val="2"/>
        <w:contextualSpacing/>
      </w:pPr>
    </w:p>
    <w:p w:rsidR="008B02CD" w:rsidRPr="006D47C8" w:rsidRDefault="00F71E0E" w:rsidP="00E26790">
      <w:pPr>
        <w:pStyle w:val="2"/>
        <w:contextualSpacing/>
      </w:pPr>
      <w:r>
        <w:t>отчЁ</w:t>
      </w:r>
      <w:r w:rsidR="008B02CD" w:rsidRPr="006D47C8">
        <w:t>т</w:t>
      </w:r>
    </w:p>
    <w:p w:rsidR="008B02CD" w:rsidRPr="006D47C8" w:rsidRDefault="008B02CD" w:rsidP="00E26790">
      <w:pPr>
        <w:pStyle w:val="2"/>
        <w:contextualSpacing/>
      </w:pPr>
      <w:r w:rsidRPr="006D47C8">
        <w:t>о результатах контрольного мероприятия</w:t>
      </w:r>
    </w:p>
    <w:p w:rsidR="00F71E0E" w:rsidRDefault="008B02CD" w:rsidP="00E26790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F71E0E">
        <w:rPr>
          <w:rFonts w:ascii="Times New Roman" w:hAnsi="Times New Roman" w:cs="Times New Roman"/>
          <w:b/>
          <w:sz w:val="28"/>
          <w:szCs w:val="28"/>
        </w:rPr>
        <w:t>«</w:t>
      </w:r>
      <w:r w:rsidR="00F71E0E" w:rsidRPr="00F71E0E">
        <w:rPr>
          <w:rFonts w:ascii="Times New Roman" w:hAnsi="Times New Roman"/>
          <w:b/>
          <w:sz w:val="28"/>
          <w:szCs w:val="28"/>
        </w:rPr>
        <w:t xml:space="preserve">Проверка законности, результативности (эффективности и экономности) использования средств бюджета города на реализацию подпрограммы «Отдых и оздоровление детей» муниципальной программы «Развитие образования и молодёжной политики в городе Нефтеюганске </w:t>
      </w:r>
    </w:p>
    <w:p w:rsidR="00F71E0E" w:rsidRPr="00F71E0E" w:rsidRDefault="00F71E0E" w:rsidP="00E26790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r w:rsidRPr="00F71E0E">
        <w:rPr>
          <w:rFonts w:ascii="Times New Roman" w:hAnsi="Times New Roman"/>
          <w:b/>
          <w:sz w:val="28"/>
          <w:szCs w:val="28"/>
        </w:rPr>
        <w:t>на 2014-2020 годы»</w:t>
      </w:r>
    </w:p>
    <w:p w:rsidR="008B02CD" w:rsidRDefault="008B02CD" w:rsidP="00E26790">
      <w:pPr>
        <w:pStyle w:val="ab"/>
        <w:tabs>
          <w:tab w:val="left" w:pos="6096"/>
        </w:tabs>
        <w:ind w:right="-1"/>
        <w:jc w:val="left"/>
        <w:rPr>
          <w:sz w:val="26"/>
          <w:szCs w:val="26"/>
        </w:rPr>
      </w:pPr>
    </w:p>
    <w:p w:rsidR="00F71E0E" w:rsidRPr="006D47C8" w:rsidRDefault="00F71E0E" w:rsidP="00E26790">
      <w:pPr>
        <w:pStyle w:val="ab"/>
        <w:tabs>
          <w:tab w:val="left" w:pos="6096"/>
        </w:tabs>
        <w:ind w:right="-1"/>
        <w:jc w:val="left"/>
        <w:rPr>
          <w:sz w:val="26"/>
          <w:szCs w:val="26"/>
        </w:rPr>
      </w:pPr>
    </w:p>
    <w:p w:rsidR="008B02CD" w:rsidRPr="006D47C8" w:rsidRDefault="008B02CD" w:rsidP="00E26790">
      <w:pPr>
        <w:contextualSpacing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>1</w:t>
      </w:r>
      <w:r w:rsidRPr="006D47C8">
        <w:rPr>
          <w:rFonts w:ascii="Times New Roman" w:hAnsi="Times New Roman" w:cs="Times New Roman"/>
          <w:sz w:val="28"/>
          <w:szCs w:val="28"/>
        </w:rPr>
        <w:t>. </w:t>
      </w:r>
      <w:r w:rsidRPr="006D47C8">
        <w:rPr>
          <w:rFonts w:ascii="Times New Roman" w:hAnsi="Times New Roman" w:cs="Times New Roman"/>
          <w:b/>
          <w:sz w:val="28"/>
          <w:szCs w:val="28"/>
        </w:rPr>
        <w:t xml:space="preserve">Основание </w:t>
      </w:r>
      <w:r w:rsidR="00182696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Pr="006D47C8">
        <w:rPr>
          <w:rFonts w:ascii="Times New Roman" w:hAnsi="Times New Roman" w:cs="Times New Roman"/>
          <w:b/>
          <w:sz w:val="28"/>
          <w:szCs w:val="28"/>
        </w:rPr>
        <w:t>проведения контрольного мероприятия:</w:t>
      </w:r>
      <w:r w:rsidRPr="006D47C8">
        <w:rPr>
          <w:rFonts w:ascii="Times New Roman" w:hAnsi="Times New Roman" w:cs="Times New Roman"/>
          <w:sz w:val="28"/>
          <w:szCs w:val="28"/>
        </w:rPr>
        <w:t xml:space="preserve"> </w:t>
      </w:r>
      <w:r w:rsidR="00AB7B25">
        <w:rPr>
          <w:rFonts w:ascii="Times New Roman" w:eastAsia="Times New Roman" w:hAnsi="Times New Roman" w:cs="Times New Roman"/>
          <w:sz w:val="28"/>
          <w:szCs w:val="28"/>
        </w:rPr>
        <w:t>статья 8 Положения о Счё</w:t>
      </w:r>
      <w:r w:rsidRPr="006D47C8">
        <w:rPr>
          <w:rFonts w:ascii="Times New Roman" w:eastAsia="Times New Roman" w:hAnsi="Times New Roman" w:cs="Times New Roman"/>
          <w:sz w:val="28"/>
          <w:szCs w:val="28"/>
        </w:rPr>
        <w:t>тной палате города Нефтеюганска</w:t>
      </w:r>
      <w:r w:rsidRPr="006D47C8">
        <w:rPr>
          <w:rFonts w:ascii="Times New Roman" w:hAnsi="Times New Roman" w:cs="Times New Roman"/>
          <w:sz w:val="28"/>
          <w:szCs w:val="28"/>
        </w:rPr>
        <w:t>, утвержд</w:t>
      </w:r>
      <w:r w:rsidR="00AB7B25">
        <w:rPr>
          <w:rFonts w:ascii="Times New Roman" w:hAnsi="Times New Roman" w:cs="Times New Roman"/>
          <w:sz w:val="28"/>
          <w:szCs w:val="28"/>
        </w:rPr>
        <w:t>ё</w:t>
      </w:r>
      <w:r w:rsidRPr="006D47C8">
        <w:rPr>
          <w:rFonts w:ascii="Times New Roman" w:hAnsi="Times New Roman" w:cs="Times New Roman"/>
          <w:sz w:val="28"/>
          <w:szCs w:val="28"/>
        </w:rPr>
        <w:t>нного решением Думы города Нефтеюганска от 27.09.2011 № 115-</w:t>
      </w:r>
      <w:r w:rsidRPr="006D47C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6D47C8">
        <w:rPr>
          <w:rFonts w:ascii="Times New Roman" w:hAnsi="Times New Roman" w:cs="Times New Roman"/>
          <w:sz w:val="28"/>
          <w:szCs w:val="28"/>
        </w:rPr>
        <w:t xml:space="preserve">, </w:t>
      </w:r>
      <w:r w:rsidR="00F71E0E" w:rsidRPr="003D5D95">
        <w:rPr>
          <w:rFonts w:ascii="Times New Roman" w:hAnsi="Times New Roman"/>
          <w:sz w:val="28"/>
          <w:szCs w:val="28"/>
        </w:rPr>
        <w:t>пункт 11 плана работы Счётной палаты города Нефтеюганска на 2017 год</w:t>
      </w:r>
      <w:r w:rsidRPr="006D47C8">
        <w:rPr>
          <w:rFonts w:ascii="Times New Roman" w:hAnsi="Times New Roman" w:cs="Times New Roman"/>
          <w:sz w:val="28"/>
          <w:szCs w:val="28"/>
        </w:rPr>
        <w:t>.</w:t>
      </w:r>
    </w:p>
    <w:p w:rsidR="008B02CD" w:rsidRPr="006D47C8" w:rsidRDefault="008B02CD" w:rsidP="00E26790">
      <w:pPr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 xml:space="preserve">2. Предмет контрольного мероприятия: </w:t>
      </w:r>
      <w:r w:rsidR="00574061" w:rsidRPr="003D5D95">
        <w:rPr>
          <w:rFonts w:ascii="Times New Roman" w:hAnsi="Times New Roman"/>
          <w:bCs/>
          <w:sz w:val="28"/>
          <w:szCs w:val="28"/>
        </w:rPr>
        <w:t>законность, результативность (эффективность и экономность) использования средств бюджета города</w:t>
      </w:r>
      <w:r w:rsidR="00574061" w:rsidRPr="003D5D95">
        <w:rPr>
          <w:rFonts w:ascii="Times New Roman" w:hAnsi="Times New Roman"/>
          <w:sz w:val="28"/>
          <w:szCs w:val="28"/>
        </w:rPr>
        <w:t xml:space="preserve"> на реализацию подпрограммы «Отдых и оздоровление детей» муниципальной программы «Развитие образования и молодёжной политики в городе Нефтеюганске на 2014-2020 годы»</w:t>
      </w:r>
      <w:r w:rsidR="00574061" w:rsidRPr="003D5D95">
        <w:rPr>
          <w:rFonts w:ascii="Times New Roman" w:hAnsi="Times New Roman"/>
          <w:bCs/>
          <w:sz w:val="28"/>
          <w:szCs w:val="28"/>
        </w:rPr>
        <w:t>.</w:t>
      </w:r>
    </w:p>
    <w:p w:rsidR="00574061" w:rsidRDefault="008B02CD" w:rsidP="00E26790">
      <w:pPr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>3. Объекты контрольного мероприятия:</w:t>
      </w:r>
    </w:p>
    <w:p w:rsidR="00574061" w:rsidRPr="006709F2" w:rsidRDefault="00574061" w:rsidP="00E26790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574061">
        <w:rPr>
          <w:rFonts w:ascii="Times New Roman" w:hAnsi="Times New Roman"/>
          <w:b/>
          <w:sz w:val="28"/>
          <w:szCs w:val="28"/>
        </w:rPr>
        <w:t>3.1.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D5D95">
        <w:rPr>
          <w:rFonts w:ascii="Times New Roman" w:hAnsi="Times New Roman"/>
          <w:sz w:val="28"/>
          <w:szCs w:val="28"/>
        </w:rPr>
        <w:t> Департамент образования и молодёжной политики администрации города Нефтеюганска</w:t>
      </w:r>
      <w:r w:rsidR="006709F2">
        <w:rPr>
          <w:rFonts w:ascii="Times New Roman" w:hAnsi="Times New Roman"/>
          <w:sz w:val="28"/>
          <w:szCs w:val="28"/>
        </w:rPr>
        <w:t xml:space="preserve"> (далее по тексту – </w:t>
      </w:r>
      <w:r w:rsidR="006709F2" w:rsidRPr="006709F2">
        <w:rPr>
          <w:rFonts w:ascii="Times New Roman" w:hAnsi="Times New Roman" w:cs="Times New Roman"/>
          <w:sz w:val="28"/>
          <w:szCs w:val="28"/>
        </w:rPr>
        <w:t>Департамент, ДОиМП)</w:t>
      </w:r>
      <w:r w:rsidRPr="006709F2">
        <w:rPr>
          <w:rFonts w:ascii="Times New Roman" w:hAnsi="Times New Roman" w:cs="Times New Roman"/>
          <w:sz w:val="28"/>
          <w:szCs w:val="28"/>
        </w:rPr>
        <w:t>.</w:t>
      </w:r>
    </w:p>
    <w:p w:rsidR="00574061" w:rsidRPr="006709F2" w:rsidRDefault="00574061" w:rsidP="00E26790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6709F2">
        <w:rPr>
          <w:rFonts w:ascii="Times New Roman" w:hAnsi="Times New Roman" w:cs="Times New Roman"/>
          <w:b/>
          <w:sz w:val="28"/>
          <w:szCs w:val="28"/>
        </w:rPr>
        <w:t>3.2.</w:t>
      </w:r>
      <w:r w:rsidRPr="006709F2">
        <w:rPr>
          <w:rFonts w:ascii="Times New Roman" w:hAnsi="Times New Roman" w:cs="Times New Roman"/>
          <w:sz w:val="28"/>
          <w:szCs w:val="28"/>
        </w:rPr>
        <w:t xml:space="preserve"> Муниципальное бюджет</w:t>
      </w:r>
      <w:r w:rsidRPr="003D5D95">
        <w:rPr>
          <w:rFonts w:ascii="Times New Roman" w:hAnsi="Times New Roman"/>
          <w:sz w:val="28"/>
          <w:szCs w:val="28"/>
        </w:rPr>
        <w:t xml:space="preserve">ное учреждение дополнительного образования «Дом детского </w:t>
      </w:r>
      <w:r w:rsidRPr="006709F2">
        <w:rPr>
          <w:rFonts w:ascii="Times New Roman" w:hAnsi="Times New Roman" w:cs="Times New Roman"/>
          <w:sz w:val="28"/>
          <w:szCs w:val="28"/>
        </w:rPr>
        <w:t>творчества»</w:t>
      </w:r>
      <w:r w:rsidR="006709F2" w:rsidRPr="006709F2">
        <w:rPr>
          <w:rFonts w:ascii="Times New Roman" w:hAnsi="Times New Roman" w:cs="Times New Roman"/>
          <w:sz w:val="28"/>
          <w:szCs w:val="28"/>
        </w:rPr>
        <w:t xml:space="preserve"> </w:t>
      </w:r>
      <w:r w:rsidR="006709F2" w:rsidRPr="006709F2">
        <w:rPr>
          <w:rFonts w:ascii="Times New Roman" w:eastAsia="Times New Roman" w:hAnsi="Times New Roman" w:cs="Times New Roman"/>
          <w:bCs/>
          <w:sz w:val="28"/>
          <w:szCs w:val="28"/>
        </w:rPr>
        <w:t>(далее по тексту – МБУ ДО «ДДТ»</w:t>
      </w:r>
      <w:r w:rsidR="006709F2" w:rsidRPr="006709F2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709F2">
        <w:rPr>
          <w:rFonts w:ascii="Times New Roman" w:hAnsi="Times New Roman" w:cs="Times New Roman"/>
          <w:sz w:val="28"/>
          <w:szCs w:val="28"/>
        </w:rPr>
        <w:t>.</w:t>
      </w:r>
    </w:p>
    <w:p w:rsidR="00574061" w:rsidRPr="006709F2" w:rsidRDefault="00574061" w:rsidP="00E26790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 w:rsidRPr="006709F2">
        <w:rPr>
          <w:rFonts w:ascii="Times New Roman" w:hAnsi="Times New Roman" w:cs="Times New Roman"/>
          <w:b/>
          <w:sz w:val="28"/>
          <w:szCs w:val="28"/>
        </w:rPr>
        <w:t>3.3.</w:t>
      </w:r>
      <w:r w:rsidRPr="006709F2">
        <w:rPr>
          <w:rFonts w:ascii="Times New Roman" w:hAnsi="Times New Roman" w:cs="Times New Roman"/>
          <w:sz w:val="28"/>
          <w:szCs w:val="28"/>
        </w:rPr>
        <w:t xml:space="preserve"> Муниципальное бюджетное общеобразовательное учреждение «Средняя общеобразовательная школа № 3»</w:t>
      </w:r>
      <w:r w:rsidR="006709F2" w:rsidRPr="006709F2">
        <w:rPr>
          <w:rFonts w:ascii="Times New Roman" w:hAnsi="Times New Roman" w:cs="Times New Roman"/>
          <w:sz w:val="28"/>
          <w:szCs w:val="28"/>
        </w:rPr>
        <w:t xml:space="preserve"> </w:t>
      </w:r>
      <w:r w:rsidR="006709F2" w:rsidRPr="006709F2">
        <w:rPr>
          <w:rFonts w:ascii="Times New Roman" w:hAnsi="Times New Roman" w:cs="Times New Roman"/>
          <w:bCs/>
          <w:sz w:val="28"/>
          <w:szCs w:val="28"/>
        </w:rPr>
        <w:t>(далее по тексту – МБОУ «СОШ № 3»</w:t>
      </w:r>
      <w:r w:rsidR="006709F2" w:rsidRPr="006709F2">
        <w:rPr>
          <w:rFonts w:ascii="Times New Roman" w:hAnsi="Times New Roman" w:cs="Times New Roman"/>
          <w:sz w:val="28"/>
          <w:szCs w:val="28"/>
        </w:rPr>
        <w:t>)</w:t>
      </w:r>
      <w:r w:rsidRPr="006709F2">
        <w:rPr>
          <w:rFonts w:ascii="Times New Roman" w:hAnsi="Times New Roman" w:cs="Times New Roman"/>
          <w:sz w:val="28"/>
          <w:szCs w:val="28"/>
        </w:rPr>
        <w:t>.</w:t>
      </w:r>
    </w:p>
    <w:p w:rsidR="008B02CD" w:rsidRPr="006D47C8" w:rsidRDefault="008B02CD" w:rsidP="00E26790">
      <w:pPr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>4. Срок проведения контрольного мероприятия</w:t>
      </w:r>
      <w:r w:rsidRPr="006D47C8">
        <w:rPr>
          <w:rFonts w:ascii="Times New Roman" w:hAnsi="Times New Roman" w:cs="Times New Roman"/>
          <w:sz w:val="28"/>
          <w:szCs w:val="28"/>
        </w:rPr>
        <w:t xml:space="preserve">: </w:t>
      </w:r>
      <w:r w:rsidR="00574061" w:rsidRPr="00CB26F8">
        <w:rPr>
          <w:rFonts w:ascii="Times New Roman" w:hAnsi="Times New Roman"/>
          <w:sz w:val="28"/>
          <w:szCs w:val="28"/>
        </w:rPr>
        <w:t>с 16 января по 31 марта 2017 года</w:t>
      </w:r>
      <w:r w:rsidRPr="006D47C8">
        <w:rPr>
          <w:rFonts w:ascii="Times New Roman" w:hAnsi="Times New Roman" w:cs="Times New Roman"/>
          <w:sz w:val="28"/>
          <w:szCs w:val="28"/>
        </w:rPr>
        <w:t>.</w:t>
      </w:r>
    </w:p>
    <w:p w:rsidR="008B02CD" w:rsidRPr="006D47C8" w:rsidRDefault="008B02CD" w:rsidP="00E26790">
      <w:pPr>
        <w:contextualSpacing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 xml:space="preserve">5. Цель контрольного мероприятия: </w:t>
      </w:r>
      <w:r w:rsidR="00574061" w:rsidRPr="00574061">
        <w:rPr>
          <w:rFonts w:ascii="Times New Roman" w:hAnsi="Times New Roman" w:cs="Times New Roman"/>
          <w:sz w:val="28"/>
          <w:szCs w:val="28"/>
        </w:rPr>
        <w:t>п</w:t>
      </w:r>
      <w:r w:rsidR="00574061" w:rsidRPr="00574061">
        <w:rPr>
          <w:rFonts w:ascii="Times New Roman" w:hAnsi="Times New Roman"/>
          <w:color w:val="000000"/>
          <w:sz w:val="28"/>
          <w:szCs w:val="28"/>
        </w:rPr>
        <w:t>роверить законность, результативность (эффективность и экономность)</w:t>
      </w:r>
      <w:r w:rsidR="00574061" w:rsidRPr="003D5D95">
        <w:rPr>
          <w:rFonts w:ascii="Times New Roman" w:hAnsi="Times New Roman"/>
          <w:color w:val="000000"/>
          <w:sz w:val="28"/>
          <w:szCs w:val="28"/>
        </w:rPr>
        <w:t xml:space="preserve"> использования средств бюджета города</w:t>
      </w:r>
      <w:r w:rsidR="00574061" w:rsidRPr="003D5D95">
        <w:rPr>
          <w:rFonts w:ascii="Times New Roman" w:hAnsi="Times New Roman"/>
          <w:sz w:val="28"/>
          <w:szCs w:val="28"/>
        </w:rPr>
        <w:t xml:space="preserve"> на реализацию подпрограммы «Отдых и оздоровление детей» муниципальной программы «Развитие образования и молодёжной политики в городе Нефтеюганске на 2014-2020 годы»</w:t>
      </w:r>
      <w:r w:rsidR="00574061">
        <w:rPr>
          <w:rFonts w:ascii="Times New Roman" w:hAnsi="Times New Roman"/>
          <w:sz w:val="28"/>
          <w:szCs w:val="28"/>
        </w:rPr>
        <w:t>.</w:t>
      </w:r>
    </w:p>
    <w:p w:rsidR="008B02CD" w:rsidRPr="006D47C8" w:rsidRDefault="008B02CD" w:rsidP="00E26790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  <w:r w:rsidRPr="006D47C8">
        <w:rPr>
          <w:rFonts w:ascii="Times New Roman" w:hAnsi="Times New Roman" w:cs="Times New Roman"/>
          <w:b/>
          <w:sz w:val="28"/>
          <w:szCs w:val="28"/>
        </w:rPr>
        <w:t>6. Проверяемый период деятельности:</w:t>
      </w:r>
      <w:r w:rsidRPr="006D47C8">
        <w:rPr>
          <w:rFonts w:ascii="Times New Roman" w:hAnsi="Times New Roman" w:cs="Times New Roman"/>
          <w:sz w:val="28"/>
          <w:szCs w:val="28"/>
        </w:rPr>
        <w:t xml:space="preserve"> </w:t>
      </w:r>
      <w:r w:rsidR="00574061" w:rsidRPr="00CB26F8">
        <w:rPr>
          <w:rFonts w:ascii="Times New Roman" w:hAnsi="Times New Roman"/>
          <w:sz w:val="28"/>
          <w:szCs w:val="28"/>
        </w:rPr>
        <w:t>2016 год, иные периоды при необходимости.</w:t>
      </w:r>
    </w:p>
    <w:p w:rsidR="008B02CD" w:rsidRPr="006D47C8" w:rsidRDefault="00574061" w:rsidP="00E26790">
      <w:pPr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8B02CD" w:rsidRPr="006D47C8">
        <w:rPr>
          <w:rFonts w:ascii="Times New Roman" w:hAnsi="Times New Roman" w:cs="Times New Roman"/>
          <w:b/>
          <w:sz w:val="28"/>
          <w:szCs w:val="28"/>
        </w:rPr>
        <w:t>. По результатам контрольного мероприятия установлено следующее:</w:t>
      </w:r>
    </w:p>
    <w:p w:rsidR="005273CE" w:rsidRPr="001F4FA6" w:rsidRDefault="00145B1D" w:rsidP="003A3EF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7.</w:t>
      </w:r>
      <w:r w:rsidR="00E26790" w:rsidRPr="00E26790">
        <w:rPr>
          <w:rFonts w:ascii="Times New Roman" w:eastAsia="Calibri" w:hAnsi="Times New Roman" w:cs="Times New Roman"/>
          <w:b/>
          <w:sz w:val="28"/>
          <w:szCs w:val="28"/>
        </w:rPr>
        <w:t>1.</w:t>
      </w:r>
      <w:r w:rsidR="00E2679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273CE" w:rsidRPr="001F4FA6">
        <w:rPr>
          <w:rFonts w:ascii="Times New Roman" w:hAnsi="Times New Roman" w:cs="Times New Roman"/>
          <w:sz w:val="28"/>
          <w:szCs w:val="28"/>
        </w:rPr>
        <w:t>Нарушены условия предоставления (расходования) межбюджетных трансфертов в соответствии с</w:t>
      </w:r>
      <w:r w:rsidR="005E2D21" w:rsidRPr="001F4FA6">
        <w:rPr>
          <w:rFonts w:ascii="Times New Roman" w:hAnsi="Times New Roman" w:cs="Times New Roman"/>
          <w:sz w:val="28"/>
          <w:szCs w:val="28"/>
        </w:rPr>
        <w:t xml:space="preserve">о статьёй 306.8 </w:t>
      </w:r>
      <w:r w:rsidR="00D007F6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="00FE47AF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4E796C">
        <w:rPr>
          <w:rFonts w:ascii="Times New Roman" w:hAnsi="Times New Roman" w:cs="Times New Roman"/>
          <w:sz w:val="28"/>
          <w:szCs w:val="28"/>
        </w:rPr>
        <w:t>–</w:t>
      </w:r>
      <w:r w:rsidR="00FE47AF">
        <w:rPr>
          <w:rFonts w:ascii="Times New Roman" w:hAnsi="Times New Roman" w:cs="Times New Roman"/>
          <w:sz w:val="28"/>
          <w:szCs w:val="28"/>
        </w:rPr>
        <w:t xml:space="preserve"> БК РФ)</w:t>
      </w:r>
      <w:r w:rsidR="005E2D21" w:rsidRPr="001F4FA6">
        <w:rPr>
          <w:rFonts w:ascii="Times New Roman" w:hAnsi="Times New Roman" w:cs="Times New Roman"/>
          <w:sz w:val="28"/>
          <w:szCs w:val="28"/>
        </w:rPr>
        <w:t>,</w:t>
      </w:r>
      <w:r w:rsidR="0041442E">
        <w:rPr>
          <w:rFonts w:ascii="Times New Roman" w:hAnsi="Times New Roman" w:cs="Times New Roman"/>
          <w:sz w:val="28"/>
          <w:szCs w:val="28"/>
        </w:rPr>
        <w:t xml:space="preserve"> </w:t>
      </w:r>
      <w:r w:rsidR="00D007F6">
        <w:rPr>
          <w:rFonts w:ascii="Times New Roman" w:hAnsi="Times New Roman" w:cs="Times New Roman"/>
          <w:sz w:val="28"/>
          <w:szCs w:val="28"/>
        </w:rPr>
        <w:t>выразившиеся</w:t>
      </w:r>
      <w:r w:rsidR="005273CE" w:rsidRPr="001F4FA6">
        <w:rPr>
          <w:rFonts w:ascii="Times New Roman" w:hAnsi="Times New Roman" w:cs="Times New Roman"/>
          <w:sz w:val="28"/>
          <w:szCs w:val="28"/>
        </w:rPr>
        <w:t>:</w:t>
      </w:r>
    </w:p>
    <w:p w:rsidR="00A74729" w:rsidRPr="001F4FA6" w:rsidRDefault="003A3EFF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A74729" w:rsidRPr="00016023">
        <w:rPr>
          <w:rFonts w:ascii="Times New Roman" w:hAnsi="Times New Roman" w:cs="Times New Roman"/>
          <w:b/>
          <w:sz w:val="28"/>
          <w:szCs w:val="28"/>
        </w:rPr>
        <w:t>.1.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74729" w:rsidRPr="001F4FA6">
        <w:rPr>
          <w:rFonts w:ascii="Times New Roman" w:hAnsi="Times New Roman" w:cs="Times New Roman"/>
          <w:sz w:val="28"/>
          <w:szCs w:val="28"/>
        </w:rPr>
        <w:t xml:space="preserve"> </w:t>
      </w:r>
      <w:r w:rsidR="00D007F6">
        <w:rPr>
          <w:rFonts w:ascii="Times New Roman" w:hAnsi="Times New Roman" w:cs="Times New Roman"/>
          <w:sz w:val="28"/>
          <w:szCs w:val="28"/>
        </w:rPr>
        <w:t xml:space="preserve">В </w:t>
      </w:r>
      <w:r w:rsidR="00D007F6" w:rsidRPr="003A3EFF">
        <w:rPr>
          <w:rFonts w:ascii="Times New Roman" w:hAnsi="Times New Roman" w:cs="Times New Roman"/>
          <w:sz w:val="28"/>
          <w:szCs w:val="28"/>
        </w:rPr>
        <w:t>з</w:t>
      </w:r>
      <w:r w:rsidR="0041442E" w:rsidRPr="003A3EFF">
        <w:rPr>
          <w:rFonts w:ascii="Times New Roman" w:hAnsi="Times New Roman" w:cs="Times New Roman"/>
          <w:sz w:val="28"/>
          <w:szCs w:val="28"/>
        </w:rPr>
        <w:t>а</w:t>
      </w:r>
      <w:r w:rsidR="00A74729" w:rsidRPr="003A3EFF">
        <w:rPr>
          <w:rFonts w:ascii="Times New Roman" w:hAnsi="Times New Roman" w:cs="Times New Roman"/>
          <w:sz w:val="28"/>
          <w:szCs w:val="28"/>
        </w:rPr>
        <w:t>ключ</w:t>
      </w:r>
      <w:r w:rsidR="00D007F6" w:rsidRPr="003A3EFF">
        <w:rPr>
          <w:rFonts w:ascii="Times New Roman" w:hAnsi="Times New Roman" w:cs="Times New Roman"/>
          <w:sz w:val="28"/>
          <w:szCs w:val="28"/>
        </w:rPr>
        <w:t>ени</w:t>
      </w:r>
      <w:r w:rsidR="00BB6DAA" w:rsidRPr="003A3EFF">
        <w:rPr>
          <w:rFonts w:ascii="Times New Roman" w:hAnsi="Times New Roman" w:cs="Times New Roman"/>
          <w:sz w:val="28"/>
          <w:szCs w:val="28"/>
        </w:rPr>
        <w:t>и</w:t>
      </w:r>
      <w:r w:rsidR="00A74729" w:rsidRPr="003A3EFF">
        <w:rPr>
          <w:rFonts w:ascii="Times New Roman" w:hAnsi="Times New Roman" w:cs="Times New Roman"/>
          <w:sz w:val="28"/>
          <w:szCs w:val="28"/>
        </w:rPr>
        <w:t xml:space="preserve"> муниципальны</w:t>
      </w:r>
      <w:r w:rsidR="00D007F6" w:rsidRPr="003A3EFF">
        <w:rPr>
          <w:rFonts w:ascii="Times New Roman" w:hAnsi="Times New Roman" w:cs="Times New Roman"/>
          <w:sz w:val="28"/>
          <w:szCs w:val="28"/>
        </w:rPr>
        <w:t>х</w:t>
      </w:r>
      <w:r w:rsidR="00A74729" w:rsidRPr="003A3EFF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D007F6" w:rsidRPr="003A3EFF">
        <w:rPr>
          <w:rFonts w:ascii="Times New Roman" w:hAnsi="Times New Roman" w:cs="Times New Roman"/>
          <w:sz w:val="28"/>
          <w:szCs w:val="28"/>
        </w:rPr>
        <w:t>ов</w:t>
      </w:r>
      <w:r w:rsidR="00A74729" w:rsidRPr="003A3EFF">
        <w:rPr>
          <w:rFonts w:ascii="Times New Roman" w:hAnsi="Times New Roman" w:cs="Times New Roman"/>
          <w:sz w:val="28"/>
          <w:szCs w:val="28"/>
        </w:rPr>
        <w:t xml:space="preserve"> на приобретение путёвок для детей в во</w:t>
      </w:r>
      <w:r w:rsidR="00A74729" w:rsidRPr="001F4FA6">
        <w:rPr>
          <w:rFonts w:ascii="Times New Roman" w:hAnsi="Times New Roman" w:cs="Times New Roman"/>
          <w:sz w:val="28"/>
          <w:szCs w:val="28"/>
        </w:rPr>
        <w:t>зрасте от 7 до 17 лет и от 7 до 16 лет (включительно), а также предоставл</w:t>
      </w:r>
      <w:r w:rsidR="00E732CF">
        <w:rPr>
          <w:rFonts w:ascii="Times New Roman" w:hAnsi="Times New Roman" w:cs="Times New Roman"/>
          <w:sz w:val="28"/>
          <w:szCs w:val="28"/>
        </w:rPr>
        <w:t>ении</w:t>
      </w:r>
      <w:r w:rsidR="00A74729" w:rsidRPr="001F4FA6">
        <w:rPr>
          <w:rFonts w:ascii="Times New Roman" w:hAnsi="Times New Roman" w:cs="Times New Roman"/>
          <w:sz w:val="28"/>
          <w:szCs w:val="28"/>
        </w:rPr>
        <w:t xml:space="preserve"> путёв</w:t>
      </w:r>
      <w:r w:rsidR="00E732CF">
        <w:rPr>
          <w:rFonts w:ascii="Times New Roman" w:hAnsi="Times New Roman" w:cs="Times New Roman"/>
          <w:sz w:val="28"/>
          <w:szCs w:val="28"/>
        </w:rPr>
        <w:t xml:space="preserve">ок </w:t>
      </w:r>
      <w:r w:rsidR="00A74729" w:rsidRPr="001F4FA6">
        <w:rPr>
          <w:rFonts w:ascii="Times New Roman" w:hAnsi="Times New Roman" w:cs="Times New Roman"/>
          <w:sz w:val="28"/>
          <w:szCs w:val="28"/>
        </w:rPr>
        <w:t>детям, не проживающим в муниципальном образовании.</w:t>
      </w:r>
    </w:p>
    <w:p w:rsidR="00A74729" w:rsidRPr="001F4FA6" w:rsidRDefault="00A74729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 xml:space="preserve">Законом  </w:t>
      </w:r>
      <w:r w:rsidR="00E26790" w:rsidRPr="001F4FA6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E26790">
        <w:rPr>
          <w:rFonts w:ascii="Times New Roman" w:hAnsi="Times New Roman" w:cs="Times New Roman"/>
          <w:sz w:val="28"/>
          <w:szCs w:val="28"/>
        </w:rPr>
        <w:t xml:space="preserve"> </w:t>
      </w:r>
      <w:r w:rsidR="00E26790" w:rsidRPr="001F4FA6">
        <w:rPr>
          <w:rFonts w:ascii="Times New Roman" w:hAnsi="Times New Roman" w:cs="Times New Roman"/>
          <w:sz w:val="28"/>
          <w:szCs w:val="28"/>
        </w:rPr>
        <w:t>-</w:t>
      </w:r>
      <w:r w:rsidR="00E26790">
        <w:rPr>
          <w:rFonts w:ascii="Times New Roman" w:hAnsi="Times New Roman" w:cs="Times New Roman"/>
          <w:sz w:val="28"/>
          <w:szCs w:val="28"/>
        </w:rPr>
        <w:t xml:space="preserve"> </w:t>
      </w:r>
      <w:r w:rsidR="00E26790" w:rsidRPr="001F4FA6">
        <w:rPr>
          <w:rFonts w:ascii="Times New Roman" w:hAnsi="Times New Roman" w:cs="Times New Roman"/>
          <w:sz w:val="28"/>
          <w:szCs w:val="28"/>
        </w:rPr>
        <w:t xml:space="preserve">Югры </w:t>
      </w:r>
      <w:r w:rsidRPr="001F4FA6">
        <w:rPr>
          <w:rFonts w:ascii="Times New Roman" w:hAnsi="Times New Roman" w:cs="Times New Roman"/>
          <w:sz w:val="28"/>
          <w:szCs w:val="28"/>
        </w:rPr>
        <w:t xml:space="preserve">от 16.11.2015 № 118-оз «О бюджете Ханты-Мансийского автономного округа - Югры на 2016 год» (далее по тексту – Закон ХМАО </w:t>
      </w:r>
      <w:r w:rsidR="00223040">
        <w:rPr>
          <w:rFonts w:ascii="Times New Roman" w:hAnsi="Times New Roman" w:cs="Times New Roman"/>
          <w:sz w:val="28"/>
          <w:szCs w:val="28"/>
        </w:rPr>
        <w:t>-</w:t>
      </w:r>
      <w:r w:rsidRPr="001F4FA6">
        <w:rPr>
          <w:rFonts w:ascii="Times New Roman" w:hAnsi="Times New Roman" w:cs="Times New Roman"/>
          <w:sz w:val="28"/>
          <w:szCs w:val="28"/>
        </w:rPr>
        <w:t xml:space="preserve"> Югры № 118-оз) предусмотрены межбюджетные трансферты в виде субвенций на организацию и обеспечение отдыха и оздоровления детей, в том числе в этнической среде.</w:t>
      </w:r>
    </w:p>
    <w:p w:rsidR="00A74729" w:rsidRPr="001F4FA6" w:rsidRDefault="00A74729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Между Департаментом социального развития Ханты-Мансийского автономного округа</w:t>
      </w:r>
      <w:r w:rsidR="00223040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>-</w:t>
      </w:r>
      <w:r w:rsidR="00223040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 xml:space="preserve">Югры и муниципальным образованием город Нефтеюганск заключено Соглашение о предоставлении субвенции на организацию отдыха и оздоровления детей от 09 февраля 2016 года. </w:t>
      </w:r>
    </w:p>
    <w:p w:rsidR="00A74729" w:rsidRPr="001F4FA6" w:rsidRDefault="00A74729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 xml:space="preserve">Пунктом 1.2 указанного соглашения предусмотрено, что субвенция предоставлялась из бюджета автономного округа на реализацию полномочий по организации и обеспечению отдыха и оздоровления детей в соответствии с законодательством </w:t>
      </w:r>
      <w:r w:rsidR="00E26790" w:rsidRPr="001F4FA6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E26790">
        <w:rPr>
          <w:rFonts w:ascii="Times New Roman" w:hAnsi="Times New Roman" w:cs="Times New Roman"/>
          <w:sz w:val="28"/>
          <w:szCs w:val="28"/>
        </w:rPr>
        <w:t xml:space="preserve"> </w:t>
      </w:r>
      <w:r w:rsidR="00E26790" w:rsidRPr="001F4FA6">
        <w:rPr>
          <w:rFonts w:ascii="Times New Roman" w:hAnsi="Times New Roman" w:cs="Times New Roman"/>
          <w:sz w:val="28"/>
          <w:szCs w:val="28"/>
        </w:rPr>
        <w:t>-</w:t>
      </w:r>
      <w:r w:rsidR="00E26790">
        <w:rPr>
          <w:rFonts w:ascii="Times New Roman" w:hAnsi="Times New Roman" w:cs="Times New Roman"/>
          <w:sz w:val="28"/>
          <w:szCs w:val="28"/>
        </w:rPr>
        <w:t xml:space="preserve"> </w:t>
      </w:r>
      <w:r w:rsidR="00E26790" w:rsidRPr="001F4FA6">
        <w:rPr>
          <w:rFonts w:ascii="Times New Roman" w:hAnsi="Times New Roman" w:cs="Times New Roman"/>
          <w:sz w:val="28"/>
          <w:szCs w:val="28"/>
        </w:rPr>
        <w:t>Югры</w:t>
      </w:r>
      <w:r w:rsidRPr="001F4FA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74729" w:rsidRPr="001F4FA6" w:rsidRDefault="00A74729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 xml:space="preserve">В соответствии с пунктом 2 статьи 8 Закона </w:t>
      </w:r>
      <w:r w:rsidR="00E26790" w:rsidRPr="001F4FA6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E26790">
        <w:rPr>
          <w:rFonts w:ascii="Times New Roman" w:hAnsi="Times New Roman" w:cs="Times New Roman"/>
          <w:sz w:val="28"/>
          <w:szCs w:val="28"/>
        </w:rPr>
        <w:t xml:space="preserve"> </w:t>
      </w:r>
      <w:r w:rsidR="00E26790" w:rsidRPr="001F4FA6">
        <w:rPr>
          <w:rFonts w:ascii="Times New Roman" w:hAnsi="Times New Roman" w:cs="Times New Roman"/>
          <w:sz w:val="28"/>
          <w:szCs w:val="28"/>
        </w:rPr>
        <w:t>-</w:t>
      </w:r>
      <w:r w:rsidR="00E26790">
        <w:rPr>
          <w:rFonts w:ascii="Times New Roman" w:hAnsi="Times New Roman" w:cs="Times New Roman"/>
          <w:sz w:val="28"/>
          <w:szCs w:val="28"/>
        </w:rPr>
        <w:t xml:space="preserve"> </w:t>
      </w:r>
      <w:r w:rsidR="00E26790" w:rsidRPr="001F4FA6">
        <w:rPr>
          <w:rFonts w:ascii="Times New Roman" w:hAnsi="Times New Roman" w:cs="Times New Roman"/>
          <w:sz w:val="28"/>
          <w:szCs w:val="28"/>
        </w:rPr>
        <w:t xml:space="preserve">Югры </w:t>
      </w:r>
      <w:r w:rsidRPr="001F4FA6">
        <w:rPr>
          <w:rFonts w:ascii="Times New Roman" w:hAnsi="Times New Roman" w:cs="Times New Roman"/>
          <w:sz w:val="28"/>
          <w:szCs w:val="28"/>
        </w:rPr>
        <w:t xml:space="preserve">от 08.07.2005 № 62-оз «О наделении органов местного самоуправления муниципальных образований отдельными государственными полномочиями Ханты-Мансийского автономного округа </w:t>
      </w:r>
      <w:r w:rsidR="00BB6DAA">
        <w:rPr>
          <w:rFonts w:ascii="Times New Roman" w:hAnsi="Times New Roman" w:cs="Times New Roman"/>
          <w:sz w:val="28"/>
          <w:szCs w:val="28"/>
        </w:rPr>
        <w:t>-</w:t>
      </w:r>
      <w:r w:rsidRPr="001F4FA6">
        <w:rPr>
          <w:rFonts w:ascii="Times New Roman" w:hAnsi="Times New Roman" w:cs="Times New Roman"/>
          <w:sz w:val="28"/>
          <w:szCs w:val="28"/>
        </w:rPr>
        <w:t xml:space="preserve"> Югры» (далее по тексту </w:t>
      </w:r>
      <w:r w:rsidR="00E26790">
        <w:rPr>
          <w:rFonts w:ascii="Times New Roman" w:hAnsi="Times New Roman" w:cs="Times New Roman"/>
          <w:sz w:val="28"/>
          <w:szCs w:val="28"/>
        </w:rPr>
        <w:t>–</w:t>
      </w:r>
      <w:r w:rsidRPr="001F4FA6">
        <w:rPr>
          <w:rFonts w:ascii="Times New Roman" w:hAnsi="Times New Roman" w:cs="Times New Roman"/>
          <w:sz w:val="28"/>
          <w:szCs w:val="28"/>
        </w:rPr>
        <w:t xml:space="preserve"> Закон ХМАО - Югры № 62-оз) органы местного самоуправления обязаны:</w:t>
      </w:r>
    </w:p>
    <w:p w:rsidR="00A74729" w:rsidRPr="001F4FA6" w:rsidRDefault="00A74729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 xml:space="preserve">- осуществлять переданные им отдельные полномочия в соответствии с законодательством Российской Федерации и Ханты-Мансийского автономного округа </w:t>
      </w:r>
      <w:r w:rsidR="005C1025">
        <w:rPr>
          <w:rFonts w:ascii="Times New Roman" w:hAnsi="Times New Roman" w:cs="Times New Roman"/>
          <w:sz w:val="28"/>
          <w:szCs w:val="28"/>
        </w:rPr>
        <w:t>-</w:t>
      </w:r>
      <w:r w:rsidRPr="001F4FA6">
        <w:rPr>
          <w:rFonts w:ascii="Times New Roman" w:hAnsi="Times New Roman" w:cs="Times New Roman"/>
          <w:sz w:val="28"/>
          <w:szCs w:val="28"/>
        </w:rPr>
        <w:t xml:space="preserve"> Югры;</w:t>
      </w:r>
    </w:p>
    <w:p w:rsidR="00A74729" w:rsidRPr="001F4FA6" w:rsidRDefault="00A74729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- обеспечивать выполнение нормативных правовых актов автономного округа, по вопросам осуществления переданных им отдельных государственных полномочий.</w:t>
      </w:r>
    </w:p>
    <w:p w:rsidR="00A74729" w:rsidRPr="001F4FA6" w:rsidRDefault="00A74729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Согласно статье 7.4 Закона ХМАО - Югры № 62-оз органы местного самоуправления на неопредел</w:t>
      </w:r>
      <w:r w:rsidR="00BB6DAA">
        <w:rPr>
          <w:rFonts w:ascii="Times New Roman" w:hAnsi="Times New Roman" w:cs="Times New Roman"/>
          <w:sz w:val="28"/>
          <w:szCs w:val="28"/>
        </w:rPr>
        <w:t>ё</w:t>
      </w:r>
      <w:r w:rsidRPr="001F4FA6">
        <w:rPr>
          <w:rFonts w:ascii="Times New Roman" w:hAnsi="Times New Roman" w:cs="Times New Roman"/>
          <w:sz w:val="28"/>
          <w:szCs w:val="28"/>
        </w:rPr>
        <w:t>нный срок наделяются отдельными государственными полномочиями по организации и обеспечению отдыха и оздоровления детей, в том числ</w:t>
      </w:r>
      <w:r w:rsidR="00E26790">
        <w:rPr>
          <w:rFonts w:ascii="Times New Roman" w:hAnsi="Times New Roman" w:cs="Times New Roman"/>
          <w:sz w:val="28"/>
          <w:szCs w:val="28"/>
        </w:rPr>
        <w:t xml:space="preserve">е </w:t>
      </w:r>
      <w:r w:rsidRPr="001F4FA6">
        <w:rPr>
          <w:rFonts w:ascii="Times New Roman" w:hAnsi="Times New Roman" w:cs="Times New Roman"/>
          <w:sz w:val="28"/>
          <w:szCs w:val="28"/>
        </w:rPr>
        <w:t>предоставление детям в возрасте от 6 до 17 лет (включительно), проживающим на территории муниципального образования, путёвок в организации, обеспечивающие отдых и оздоровление детей.</w:t>
      </w:r>
    </w:p>
    <w:p w:rsidR="00A74729" w:rsidRPr="001F4FA6" w:rsidRDefault="00A74729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 xml:space="preserve">В соответствии с пунктом 2.5 приложения № 1 к Постановлению Правительства </w:t>
      </w:r>
      <w:r w:rsidR="00E26790" w:rsidRPr="001F4FA6">
        <w:rPr>
          <w:rFonts w:ascii="Times New Roman" w:hAnsi="Times New Roman" w:cs="Times New Roman"/>
          <w:sz w:val="28"/>
          <w:szCs w:val="28"/>
        </w:rPr>
        <w:t>Ханты-Мансийского автономного округа</w:t>
      </w:r>
      <w:r w:rsidR="00E26790">
        <w:rPr>
          <w:rFonts w:ascii="Times New Roman" w:hAnsi="Times New Roman" w:cs="Times New Roman"/>
          <w:sz w:val="28"/>
          <w:szCs w:val="28"/>
        </w:rPr>
        <w:t xml:space="preserve"> </w:t>
      </w:r>
      <w:r w:rsidR="00E26790" w:rsidRPr="001F4FA6">
        <w:rPr>
          <w:rFonts w:ascii="Times New Roman" w:hAnsi="Times New Roman" w:cs="Times New Roman"/>
          <w:sz w:val="28"/>
          <w:szCs w:val="28"/>
        </w:rPr>
        <w:t>-</w:t>
      </w:r>
      <w:r w:rsidR="00E26790">
        <w:rPr>
          <w:rFonts w:ascii="Times New Roman" w:hAnsi="Times New Roman" w:cs="Times New Roman"/>
          <w:sz w:val="28"/>
          <w:szCs w:val="28"/>
        </w:rPr>
        <w:t xml:space="preserve"> </w:t>
      </w:r>
      <w:r w:rsidR="00E26790" w:rsidRPr="001F4FA6">
        <w:rPr>
          <w:rFonts w:ascii="Times New Roman" w:hAnsi="Times New Roman" w:cs="Times New Roman"/>
          <w:sz w:val="28"/>
          <w:szCs w:val="28"/>
        </w:rPr>
        <w:t xml:space="preserve">Югры </w:t>
      </w:r>
      <w:r w:rsidRPr="001F4FA6">
        <w:rPr>
          <w:rFonts w:ascii="Times New Roman" w:hAnsi="Times New Roman" w:cs="Times New Roman"/>
          <w:sz w:val="28"/>
          <w:szCs w:val="28"/>
        </w:rPr>
        <w:t>от 27</w:t>
      </w:r>
      <w:r w:rsidR="0015476C">
        <w:rPr>
          <w:rFonts w:ascii="Times New Roman" w:hAnsi="Times New Roman" w:cs="Times New Roman"/>
          <w:sz w:val="28"/>
          <w:szCs w:val="28"/>
        </w:rPr>
        <w:t>.01.</w:t>
      </w:r>
      <w:r w:rsidRPr="001F4FA6">
        <w:rPr>
          <w:rFonts w:ascii="Times New Roman" w:hAnsi="Times New Roman" w:cs="Times New Roman"/>
          <w:sz w:val="28"/>
          <w:szCs w:val="28"/>
        </w:rPr>
        <w:t>2010 № 21-п «О порядке организации отдыха и озд</w:t>
      </w:r>
      <w:r w:rsidR="002A7190">
        <w:rPr>
          <w:rFonts w:ascii="Times New Roman" w:hAnsi="Times New Roman" w:cs="Times New Roman"/>
          <w:sz w:val="28"/>
          <w:szCs w:val="28"/>
        </w:rPr>
        <w:t>оровления детей, проживающих в Х</w:t>
      </w:r>
      <w:r w:rsidRPr="001F4FA6">
        <w:rPr>
          <w:rFonts w:ascii="Times New Roman" w:hAnsi="Times New Roman" w:cs="Times New Roman"/>
          <w:sz w:val="28"/>
          <w:szCs w:val="28"/>
        </w:rPr>
        <w:t>анты-Мансийском автономном ок</w:t>
      </w:r>
      <w:r w:rsidR="00E26790">
        <w:rPr>
          <w:rFonts w:ascii="Times New Roman" w:hAnsi="Times New Roman" w:cs="Times New Roman"/>
          <w:sz w:val="28"/>
          <w:szCs w:val="28"/>
        </w:rPr>
        <w:t xml:space="preserve">руге - Югре» (далее по тексту – </w:t>
      </w:r>
      <w:r w:rsidRPr="001F4FA6">
        <w:rPr>
          <w:rFonts w:ascii="Times New Roman" w:hAnsi="Times New Roman" w:cs="Times New Roman"/>
          <w:sz w:val="28"/>
          <w:szCs w:val="28"/>
        </w:rPr>
        <w:t xml:space="preserve">Постановление № 21-п) список очерёдности детей на получение путёвки формируется и утверждается по месту </w:t>
      </w:r>
      <w:r w:rsidR="0015476C">
        <w:rPr>
          <w:rFonts w:ascii="Times New Roman" w:hAnsi="Times New Roman" w:cs="Times New Roman"/>
          <w:sz w:val="28"/>
          <w:szCs w:val="28"/>
        </w:rPr>
        <w:t>их жительства</w:t>
      </w:r>
      <w:r w:rsidRPr="001F4FA6">
        <w:rPr>
          <w:rFonts w:ascii="Times New Roman" w:hAnsi="Times New Roman" w:cs="Times New Roman"/>
          <w:sz w:val="28"/>
          <w:szCs w:val="28"/>
        </w:rPr>
        <w:t xml:space="preserve"> уполномоченным органом.</w:t>
      </w:r>
    </w:p>
    <w:p w:rsidR="00A74729" w:rsidRPr="004726A7" w:rsidRDefault="00A74729" w:rsidP="00E26790">
      <w:pPr>
        <w:rPr>
          <w:rFonts w:ascii="Times New Roman" w:eastAsia="Calibri" w:hAnsi="Times New Roman" w:cs="Times New Roman"/>
          <w:i/>
          <w:sz w:val="28"/>
          <w:szCs w:val="28"/>
        </w:rPr>
      </w:pPr>
      <w:r w:rsidRPr="001F4FA6">
        <w:rPr>
          <w:rFonts w:ascii="Times New Roman" w:eastAsia="Times New Roman" w:hAnsi="Times New Roman" w:cs="Times New Roman"/>
          <w:sz w:val="28"/>
          <w:szCs w:val="28"/>
        </w:rPr>
        <w:lastRenderedPageBreak/>
        <w:t>Решением Думы города Нефтеюганска от 23.12.2015 № 1168</w:t>
      </w:r>
      <w:r w:rsidR="00E26790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F4FA6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t xml:space="preserve"> «О бюджете города</w:t>
      </w:r>
      <w:r w:rsidR="0015476C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на 2016 год»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eastAsia="Calibri" w:hAnsi="Times New Roman" w:cs="Times New Roman"/>
          <w:sz w:val="28"/>
          <w:szCs w:val="28"/>
        </w:rPr>
        <w:t>предусмотрены межбюджетные трансферты главному распорядителю бюджетных средств Департаменту</w:t>
      </w:r>
      <w:r w:rsidRPr="004726A7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A74729" w:rsidRPr="001F4FA6" w:rsidRDefault="00A74729" w:rsidP="00E2679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В нарушение статьи 7.4 Закона ХМАО - Югры № 62-оз Департаментом в 2016 году:</w:t>
      </w:r>
    </w:p>
    <w:p w:rsidR="00A74729" w:rsidRPr="001F4FA6" w:rsidRDefault="00A74729" w:rsidP="00E2679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- заключались муниципальные контракты на приобретение 608 путёвок  для детей в возрасте</w:t>
      </w:r>
      <w:r w:rsidR="00016023">
        <w:rPr>
          <w:rFonts w:ascii="Times New Roman" w:hAnsi="Times New Roman" w:cs="Times New Roman"/>
          <w:sz w:val="28"/>
          <w:szCs w:val="28"/>
        </w:rPr>
        <w:t xml:space="preserve"> от 7 до 17 лет</w:t>
      </w:r>
      <w:r w:rsidRPr="001F4FA6">
        <w:rPr>
          <w:rFonts w:ascii="Times New Roman" w:hAnsi="Times New Roman" w:cs="Times New Roman"/>
          <w:sz w:val="28"/>
          <w:szCs w:val="28"/>
        </w:rPr>
        <w:t xml:space="preserve"> и от 7 до 16 лет (включительно), а именно не соблюдался установленный возраст от 6 до 17 лет;</w:t>
      </w:r>
    </w:p>
    <w:p w:rsidR="00A74729" w:rsidRPr="001F4FA6" w:rsidRDefault="00A74729" w:rsidP="00E26790">
      <w:pPr>
        <w:autoSpaceDE w:val="0"/>
        <w:autoSpaceDN w:val="0"/>
        <w:adjustRightInd w:val="0"/>
        <w:contextualSpacing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- предоставлялись путёвки детям, не проживающим в муниципальном образовании, в организации, обеспечивающие их отдых и оздоровление (стоимость 2 пут</w:t>
      </w:r>
      <w:r w:rsidR="002A7190">
        <w:rPr>
          <w:rFonts w:ascii="Times New Roman" w:hAnsi="Times New Roman" w:cs="Times New Roman"/>
          <w:sz w:val="28"/>
          <w:szCs w:val="28"/>
        </w:rPr>
        <w:t>ёвок составляла 63 120 рублей).</w:t>
      </w:r>
    </w:p>
    <w:p w:rsidR="005273CE" w:rsidRPr="001F4FA6" w:rsidRDefault="0047751F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C111DA" w:rsidRPr="0001602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 w:rsidR="00A74729" w:rsidRPr="00016023">
        <w:rPr>
          <w:rFonts w:ascii="Times New Roman" w:hAnsi="Times New Roman" w:cs="Times New Roman"/>
          <w:b/>
          <w:sz w:val="28"/>
          <w:szCs w:val="28"/>
        </w:rPr>
        <w:t>2</w:t>
      </w:r>
      <w:r w:rsidR="00B84843" w:rsidRPr="00016023">
        <w:rPr>
          <w:rFonts w:ascii="Times New Roman" w:hAnsi="Times New Roman" w:cs="Times New Roman"/>
          <w:b/>
          <w:sz w:val="28"/>
          <w:szCs w:val="28"/>
        </w:rPr>
        <w:t>.</w:t>
      </w:r>
      <w:r w:rsidR="00B848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84843">
        <w:rPr>
          <w:rFonts w:ascii="Times New Roman" w:hAnsi="Times New Roman" w:cs="Times New Roman"/>
          <w:sz w:val="28"/>
          <w:szCs w:val="28"/>
        </w:rPr>
        <w:t>В о</w:t>
      </w:r>
      <w:r w:rsidR="00DC1BBB">
        <w:rPr>
          <w:rFonts w:ascii="Times New Roman" w:hAnsi="Times New Roman" w:cs="Times New Roman"/>
          <w:sz w:val="28"/>
          <w:szCs w:val="28"/>
        </w:rPr>
        <w:t>тсутств</w:t>
      </w:r>
      <w:r w:rsidR="00B84843">
        <w:rPr>
          <w:rFonts w:ascii="Times New Roman" w:hAnsi="Times New Roman" w:cs="Times New Roman"/>
          <w:sz w:val="28"/>
          <w:szCs w:val="28"/>
        </w:rPr>
        <w:t>ии</w:t>
      </w:r>
      <w:r w:rsidR="00DC1BBB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84843">
        <w:rPr>
          <w:rFonts w:ascii="Times New Roman" w:hAnsi="Times New Roman" w:cs="Times New Roman"/>
          <w:sz w:val="28"/>
          <w:szCs w:val="28"/>
        </w:rPr>
        <w:t>и</w:t>
      </w:r>
      <w:r w:rsidR="005273CE" w:rsidRPr="001F4FA6">
        <w:rPr>
          <w:rFonts w:ascii="Times New Roman" w:hAnsi="Times New Roman" w:cs="Times New Roman"/>
          <w:sz w:val="28"/>
          <w:szCs w:val="28"/>
        </w:rPr>
        <w:t xml:space="preserve"> лагерей с дневным пребыванием детей в весенний, осенний период в соответствии </w:t>
      </w:r>
      <w:r w:rsidR="005273CE" w:rsidRPr="00016023">
        <w:rPr>
          <w:rFonts w:ascii="Times New Roman" w:hAnsi="Times New Roman" w:cs="Times New Roman"/>
          <w:sz w:val="28"/>
          <w:szCs w:val="28"/>
        </w:rPr>
        <w:t xml:space="preserve">с </w:t>
      </w:r>
      <w:r w:rsidR="00016023" w:rsidRPr="00016023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="00016023" w:rsidRPr="000160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анитарно-эпидемиологически</w:t>
      </w:r>
      <w:r w:rsidR="000160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ми</w:t>
      </w:r>
      <w:r w:rsidR="00016023" w:rsidRPr="000160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правил</w:t>
      </w:r>
      <w:r w:rsidR="000160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ами</w:t>
      </w:r>
      <w:r w:rsidR="00016023" w:rsidRPr="000160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и норматив</w:t>
      </w:r>
      <w:r w:rsidR="00016023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ами</w:t>
      </w:r>
      <w:r w:rsidR="00016023" w:rsidRPr="0001602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СанПиН 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каникул»,</w:t>
      </w:r>
      <w:r w:rsidR="00016023" w:rsidRPr="00016023">
        <w:rPr>
          <w:rStyle w:val="apple-converted-space"/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016023" w:rsidRPr="00016023">
        <w:rPr>
          <w:rFonts w:ascii="Times New Roman" w:eastAsia="Times New Roman" w:hAnsi="Times New Roman" w:cs="Times New Roman"/>
          <w:sz w:val="28"/>
          <w:szCs w:val="28"/>
        </w:rPr>
        <w:t>утверждё</w:t>
      </w:r>
      <w:r w:rsidR="00016023">
        <w:rPr>
          <w:rFonts w:ascii="Times New Roman" w:hAnsi="Times New Roman" w:cs="Times New Roman"/>
          <w:sz w:val="28"/>
          <w:szCs w:val="28"/>
        </w:rPr>
        <w:t>нными</w:t>
      </w:r>
      <w:r w:rsidR="00016023" w:rsidRPr="00016023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Главного государственного</w:t>
      </w:r>
      <w:r w:rsidR="00016023">
        <w:rPr>
          <w:rFonts w:ascii="Times New Roman" w:hAnsi="Times New Roman" w:cs="Times New Roman"/>
          <w:sz w:val="28"/>
          <w:szCs w:val="28"/>
        </w:rPr>
        <w:t xml:space="preserve"> </w:t>
      </w:r>
      <w:r w:rsidR="00016023" w:rsidRPr="00016023">
        <w:rPr>
          <w:rFonts w:ascii="Times New Roman" w:eastAsia="Times New Roman" w:hAnsi="Times New Roman" w:cs="Times New Roman"/>
          <w:sz w:val="28"/>
          <w:szCs w:val="28"/>
        </w:rPr>
        <w:t>санитарного врача Российской Федерации от 19.04.2010 № 25 (далее по тексту – СанПиН 2.4.4.2599-10)</w:t>
      </w:r>
      <w:r w:rsidR="0045467A" w:rsidRPr="001F4FA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5467A" w:rsidRPr="001F4FA6" w:rsidRDefault="0045467A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 xml:space="preserve">Законом  ХМАО - Югры № 118-оз предусмотрены межбюджетные трансферты бюджетам городских округов Ханты-Мансийского автономного округа </w:t>
      </w:r>
      <w:r w:rsidR="00016023">
        <w:rPr>
          <w:rFonts w:ascii="Times New Roman" w:hAnsi="Times New Roman" w:cs="Times New Roman"/>
          <w:sz w:val="28"/>
          <w:szCs w:val="28"/>
        </w:rPr>
        <w:t>-</w:t>
      </w:r>
      <w:r w:rsidRPr="001F4FA6">
        <w:rPr>
          <w:rFonts w:ascii="Times New Roman" w:hAnsi="Times New Roman" w:cs="Times New Roman"/>
          <w:sz w:val="28"/>
          <w:szCs w:val="28"/>
        </w:rPr>
        <w:t xml:space="preserve"> Югры в виде субсидии на организацию питания детей в возрасте от 6 до 17 лет (включительно) в лагерях с дневным пребыванием детей, в возрасте от 8 до 17 лет (включительно) </w:t>
      </w:r>
      <w:r w:rsidR="00016023">
        <w:rPr>
          <w:rFonts w:ascii="Times New Roman" w:hAnsi="Times New Roman" w:cs="Times New Roman"/>
          <w:sz w:val="28"/>
          <w:szCs w:val="28"/>
        </w:rPr>
        <w:t>–</w:t>
      </w:r>
      <w:r w:rsidRPr="001F4FA6">
        <w:rPr>
          <w:rFonts w:ascii="Times New Roman" w:hAnsi="Times New Roman" w:cs="Times New Roman"/>
          <w:sz w:val="28"/>
          <w:szCs w:val="28"/>
        </w:rPr>
        <w:t xml:space="preserve"> в палаточных лагерях.</w:t>
      </w:r>
    </w:p>
    <w:p w:rsidR="0045467A" w:rsidRPr="001F4FA6" w:rsidRDefault="0045467A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Между Департаментом социального развития Ханты-Мансийского автономного округа</w:t>
      </w:r>
      <w:r w:rsidR="008C790B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>-</w:t>
      </w:r>
      <w:r w:rsidR="008C790B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 xml:space="preserve">Югры и муниципальным образованием город Нефтеюганск заключено Соглашение о предоставлении субсидии на оплату стоимости питания детей школьного возраста в оздоровительных лагерях с дневным пребыванием детей от 09 февраля 2016 года (далее по тексту </w:t>
      </w:r>
      <w:r w:rsidR="00016023">
        <w:rPr>
          <w:rFonts w:ascii="Times New Roman" w:hAnsi="Times New Roman" w:cs="Times New Roman"/>
          <w:sz w:val="28"/>
          <w:szCs w:val="28"/>
        </w:rPr>
        <w:t>–</w:t>
      </w:r>
      <w:r w:rsidRPr="001F4FA6">
        <w:rPr>
          <w:rFonts w:ascii="Times New Roman" w:hAnsi="Times New Roman" w:cs="Times New Roman"/>
          <w:sz w:val="28"/>
          <w:szCs w:val="28"/>
        </w:rPr>
        <w:t xml:space="preserve"> Соглашение). </w:t>
      </w:r>
    </w:p>
    <w:p w:rsidR="0045467A" w:rsidRPr="001F4FA6" w:rsidRDefault="0045467A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 xml:space="preserve">Условием предоставления субсидии из бюджета автономного округа </w:t>
      </w:r>
      <w:r w:rsidRPr="0047751F">
        <w:rPr>
          <w:rFonts w:ascii="Times New Roman" w:hAnsi="Times New Roman" w:cs="Times New Roman"/>
          <w:sz w:val="28"/>
          <w:szCs w:val="28"/>
        </w:rPr>
        <w:t>являлось</w:t>
      </w:r>
      <w:r w:rsidRPr="001F4FA6">
        <w:rPr>
          <w:rFonts w:ascii="Times New Roman" w:hAnsi="Times New Roman" w:cs="Times New Roman"/>
          <w:sz w:val="28"/>
          <w:szCs w:val="28"/>
        </w:rPr>
        <w:t xml:space="preserve"> организация администрацией города Нефтеюганска на территории муниципального образования оздоровительных лагерей с дневным пребыванием детей, палаточных лагерей в соответствии с требованиями, установленными законодательством Российской Федерации, Ханты-Мансийского автономного округа </w:t>
      </w:r>
      <w:r w:rsidR="00016023">
        <w:rPr>
          <w:rFonts w:ascii="Times New Roman" w:hAnsi="Times New Roman" w:cs="Times New Roman"/>
          <w:sz w:val="28"/>
          <w:szCs w:val="28"/>
        </w:rPr>
        <w:t>-</w:t>
      </w:r>
      <w:r w:rsidRPr="001F4FA6">
        <w:rPr>
          <w:rFonts w:ascii="Times New Roman" w:hAnsi="Times New Roman" w:cs="Times New Roman"/>
          <w:sz w:val="28"/>
          <w:szCs w:val="28"/>
        </w:rPr>
        <w:t xml:space="preserve"> Югры, санитарно-эпидемиологическими правилами и нормами (пункт  1.3 Соглашения). </w:t>
      </w:r>
    </w:p>
    <w:p w:rsidR="00F97089" w:rsidRPr="001F4FA6" w:rsidRDefault="00F97089" w:rsidP="00F9708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1F4FA6">
        <w:rPr>
          <w:rFonts w:ascii="Times New Roman" w:hAnsi="Times New Roman" w:cs="Times New Roman"/>
          <w:sz w:val="28"/>
          <w:szCs w:val="28"/>
        </w:rPr>
        <w:t>ункции и полномочия администрации города Нефтеюганска осуществля</w:t>
      </w:r>
      <w:r w:rsidR="0047751F">
        <w:rPr>
          <w:rFonts w:ascii="Times New Roman" w:hAnsi="Times New Roman" w:cs="Times New Roman"/>
          <w:sz w:val="28"/>
          <w:szCs w:val="28"/>
        </w:rPr>
        <w:t>ло</w:t>
      </w:r>
      <w:r w:rsidRPr="001F4FA6">
        <w:rPr>
          <w:rFonts w:ascii="Times New Roman" w:hAnsi="Times New Roman" w:cs="Times New Roman"/>
          <w:sz w:val="28"/>
          <w:szCs w:val="28"/>
        </w:rPr>
        <w:t xml:space="preserve"> структурное подразделение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F4FA6">
        <w:rPr>
          <w:rFonts w:ascii="Times New Roman" w:hAnsi="Times New Roman" w:cs="Times New Roman"/>
          <w:sz w:val="28"/>
          <w:szCs w:val="28"/>
        </w:rPr>
        <w:t xml:space="preserve"> ДОиМП, который являлся главным распорядителем бюджетных средств.</w:t>
      </w:r>
    </w:p>
    <w:p w:rsidR="0045467A" w:rsidRPr="001F4FA6" w:rsidRDefault="0045467A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 xml:space="preserve">Цели и условия предоставления и расходования субсидий местным бюджетам из бюджета субъекта Российской Федерации, критерии отбора муниципальных образований для предоставления указанных субсидий и их распределение между муниципальными образованиями устанавливаются законами субъекта Российской Федерации и (или) нормативными правовыми </w:t>
      </w:r>
      <w:r w:rsidRPr="001F4FA6">
        <w:rPr>
          <w:rFonts w:ascii="Times New Roman" w:hAnsi="Times New Roman" w:cs="Times New Roman"/>
          <w:sz w:val="28"/>
          <w:szCs w:val="28"/>
        </w:rPr>
        <w:lastRenderedPageBreak/>
        <w:t>актами высшего исполнительного органа государственной власти субъекта Российской Федерации (пункт 3 статьи 139 БК РФ).</w:t>
      </w:r>
    </w:p>
    <w:p w:rsidR="0045467A" w:rsidRPr="001F4FA6" w:rsidRDefault="0045467A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Законом ХМАО - Югры от 30.12.2009 № 250-оз «Об организации и обеспечении отдыха и оздоровления детей, проживающих в Ханты-Мансийском автономном округе</w:t>
      </w:r>
      <w:r w:rsidR="008C790B">
        <w:rPr>
          <w:rFonts w:ascii="Times New Roman" w:hAnsi="Times New Roman" w:cs="Times New Roman"/>
          <w:sz w:val="28"/>
          <w:szCs w:val="28"/>
        </w:rPr>
        <w:t xml:space="preserve"> -</w:t>
      </w:r>
      <w:r w:rsidRPr="001F4FA6">
        <w:rPr>
          <w:rFonts w:ascii="Times New Roman" w:hAnsi="Times New Roman" w:cs="Times New Roman"/>
          <w:sz w:val="28"/>
          <w:szCs w:val="28"/>
        </w:rPr>
        <w:t xml:space="preserve"> Югре» установлены меры по организации и обеспечению отдыха и оздоровления детей, проживающих в автономном округе, в том числе предоставление субсидий местным бюджетам из бюджета автономного округа на оплату стоимости питания детей школьного возраста в оздоровительных лагерях с дневным пребыванием детей, в палаточных лагерях.</w:t>
      </w:r>
    </w:p>
    <w:p w:rsidR="0045467A" w:rsidRPr="001F4FA6" w:rsidRDefault="0045467A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Лагеря с дневным пребыванием детей, палаточные лагеря должны соответствовать требованиям, установленным законодательством Российской Федерации, соответствующими санитарно-эпидемиологическими правилами</w:t>
      </w:r>
      <w:r w:rsidR="00FF0E21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>(пункт 2 приложения 2 к Постановлению № 21-п).</w:t>
      </w:r>
    </w:p>
    <w:p w:rsidR="0045467A" w:rsidRPr="001F4FA6" w:rsidRDefault="0045467A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В соответствии с пунктом 2.2 Порядка проведения смен профильных лагерей, лагерей с дневным пребыванием</w:t>
      </w:r>
      <w:r w:rsidRPr="00016023">
        <w:rPr>
          <w:rFonts w:ascii="Times New Roman" w:hAnsi="Times New Roman" w:cs="Times New Roman"/>
          <w:sz w:val="28"/>
          <w:szCs w:val="28"/>
        </w:rPr>
        <w:t>, лагерей труда и отдыха, утверждённого приказом Мин</w:t>
      </w:r>
      <w:r w:rsidR="00016023" w:rsidRPr="00016023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016023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016023" w:rsidRPr="000160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Российской Федерации </w:t>
      </w:r>
      <w:r w:rsidRPr="00016023">
        <w:rPr>
          <w:rFonts w:ascii="Times New Roman" w:hAnsi="Times New Roman" w:cs="Times New Roman"/>
          <w:sz w:val="28"/>
          <w:szCs w:val="28"/>
        </w:rPr>
        <w:t>от 13.07.2001 № 2688, требования к территории, зданиям</w:t>
      </w:r>
      <w:r w:rsidRPr="001F4FA6">
        <w:rPr>
          <w:rFonts w:ascii="Times New Roman" w:hAnsi="Times New Roman" w:cs="Times New Roman"/>
          <w:sz w:val="28"/>
          <w:szCs w:val="28"/>
        </w:rPr>
        <w:t xml:space="preserve"> и сооружениям, правила приёмки смены лагеря определяются соответствующими санитарно</w:t>
      </w:r>
      <w:r w:rsidR="0047751F">
        <w:rPr>
          <w:rFonts w:ascii="Times New Roman" w:hAnsi="Times New Roman" w:cs="Times New Roman"/>
          <w:sz w:val="28"/>
          <w:szCs w:val="28"/>
        </w:rPr>
        <w:t>-</w:t>
      </w:r>
      <w:r w:rsidRPr="001F4FA6">
        <w:rPr>
          <w:rFonts w:ascii="Times New Roman" w:hAnsi="Times New Roman" w:cs="Times New Roman"/>
          <w:sz w:val="28"/>
          <w:szCs w:val="28"/>
        </w:rPr>
        <w:t>эпидемиологическими правилами, утверждаемыми Главным государственным санитарным врачом Российской Федерации, применительно к данному лагерю. Без санитарно-эпидемиологического заключения о соответствии места базирования смены лагеря санитарным правилам открытие смены лагеря не допускается.</w:t>
      </w:r>
    </w:p>
    <w:p w:rsidR="00E35950" w:rsidRPr="007E18DC" w:rsidRDefault="00E35950" w:rsidP="00E359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18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 этом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E18DC">
        <w:rPr>
          <w:rFonts w:ascii="Times New Roman" w:hAnsi="Times New Roman" w:cs="Times New Roman"/>
          <w:sz w:val="28"/>
          <w:szCs w:val="28"/>
        </w:rPr>
        <w:t xml:space="preserve">унктом 3.6 приказа Департамента от 16.03.2016 № 120 «Об утверждении Положения об организации отдыха детей в каникулярное время на базе образовательных организаций, подведомственных Департаменту образования и молодёжной политики администрации города Нефтеюганска, в 2016 году» (далее по тексту </w:t>
      </w:r>
      <w:r w:rsidR="007F7B38">
        <w:rPr>
          <w:rFonts w:ascii="Times New Roman" w:hAnsi="Times New Roman" w:cs="Times New Roman"/>
          <w:sz w:val="28"/>
          <w:szCs w:val="28"/>
        </w:rPr>
        <w:t>–</w:t>
      </w:r>
      <w:r w:rsidRPr="007E18DC">
        <w:rPr>
          <w:rFonts w:ascii="Times New Roman" w:hAnsi="Times New Roman" w:cs="Times New Roman"/>
          <w:sz w:val="28"/>
          <w:szCs w:val="28"/>
        </w:rPr>
        <w:t xml:space="preserve"> приказ Департамента от 16.03.2016 № 120)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8DC">
        <w:rPr>
          <w:rFonts w:ascii="Times New Roman" w:hAnsi="Times New Roman" w:cs="Times New Roman"/>
          <w:sz w:val="28"/>
          <w:szCs w:val="28"/>
        </w:rPr>
        <w:t>установлен разный подход к приёмке лагеря в зависимости от времени года, а именно:</w:t>
      </w:r>
    </w:p>
    <w:p w:rsidR="00E35950" w:rsidRPr="007E18DC" w:rsidRDefault="00E35950" w:rsidP="00E359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18DC">
        <w:rPr>
          <w:rFonts w:ascii="Times New Roman" w:hAnsi="Times New Roman" w:cs="Times New Roman"/>
          <w:sz w:val="28"/>
          <w:szCs w:val="28"/>
        </w:rPr>
        <w:t>- приёмка лагеря в период весенних и осенних школьных каникул осуществляется документально;</w:t>
      </w:r>
    </w:p>
    <w:p w:rsidR="00E35950" w:rsidRPr="007E18DC" w:rsidRDefault="00E35950" w:rsidP="00E3595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7E18DC">
        <w:rPr>
          <w:rFonts w:ascii="Times New Roman" w:hAnsi="Times New Roman" w:cs="Times New Roman"/>
          <w:sz w:val="28"/>
          <w:szCs w:val="28"/>
        </w:rPr>
        <w:t>- в период летних школьных каникул приёмка лагеря осуществляется межведомственной комиссией, в состав которой входят представители надзорных органов, Департамента, средств массовой информации, за 5-7 дней до открытия смены лагеря, с последующим оформлением акта приёмки и санитарно-эпидемиологического заключения о соответствии санитарным правилам и требованиям.</w:t>
      </w:r>
    </w:p>
    <w:p w:rsidR="0045467A" w:rsidRPr="001F4FA6" w:rsidRDefault="0045467A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Санитарно-эпидемиологические правила и нормативы СанПиН 2.4.4.2599-10 устанавливают требования к размещению, устройству, содержанию и организации режима работы оздоровительных учреждений с дневным пребыванием детей, организуемых на базе функционирующих общеобразовательных учреждений, и направлены на оздоровление детей и подростков в период каникул.</w:t>
      </w:r>
    </w:p>
    <w:p w:rsidR="0045467A" w:rsidRPr="001F4FA6" w:rsidRDefault="0045467A" w:rsidP="00E26790">
      <w:pPr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4FA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Решением о бюджете предусмотрены межбюджетные </w:t>
      </w:r>
      <w:r w:rsidR="0047751F" w:rsidRPr="001F4FA6">
        <w:rPr>
          <w:rFonts w:ascii="Times New Roman" w:eastAsia="Calibri" w:hAnsi="Times New Roman" w:cs="Times New Roman"/>
          <w:sz w:val="28"/>
          <w:szCs w:val="28"/>
          <w:lang w:eastAsia="en-US"/>
        </w:rPr>
        <w:t>трансферты главному</w:t>
      </w:r>
      <w:r w:rsidRPr="001F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распорядителю бюджетных средств Департаменту по целевой статье 0230182050 «На оплату стоимости питания детей школьного возраста в оздоровительных лагерях с дневным пребыванием детей за счёт средств автономного округа».</w:t>
      </w:r>
    </w:p>
    <w:p w:rsidR="0045467A" w:rsidRPr="001F4FA6" w:rsidRDefault="0045467A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 xml:space="preserve">ДОиМП приказами от 08.02.2016 № 48-п «Об организации отдыха и занятости детей в период весенних каникул» (далее по тексту </w:t>
      </w:r>
      <w:r w:rsidR="00971AAA">
        <w:rPr>
          <w:rFonts w:ascii="Times New Roman" w:hAnsi="Times New Roman" w:cs="Times New Roman"/>
          <w:sz w:val="28"/>
          <w:szCs w:val="28"/>
        </w:rPr>
        <w:t>–</w:t>
      </w:r>
      <w:r w:rsidRPr="001F4FA6">
        <w:rPr>
          <w:rFonts w:ascii="Times New Roman" w:hAnsi="Times New Roman" w:cs="Times New Roman"/>
          <w:sz w:val="28"/>
          <w:szCs w:val="28"/>
        </w:rPr>
        <w:t xml:space="preserve"> приказ от 08.02.2016 № 48-п), 09.09.2016 № 473-п «Об организации отдыха и занятости детей </w:t>
      </w:r>
      <w:r w:rsidR="00AA2418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 xml:space="preserve">в </w:t>
      </w:r>
      <w:r w:rsidR="00AA2418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AA2418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>осенних</w:t>
      </w:r>
      <w:r w:rsidR="00AA2418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 xml:space="preserve"> каникул»</w:t>
      </w:r>
      <w:r w:rsidR="00AA2418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AA2418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>по</w:t>
      </w:r>
      <w:r w:rsidR="00AA2418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 xml:space="preserve"> тексту – приказ </w:t>
      </w:r>
      <w:r w:rsidR="00AA2418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>от 09.09.2016</w:t>
      </w:r>
      <w:r w:rsidR="004601E7">
        <w:rPr>
          <w:rFonts w:ascii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>№ 473-п) не поручил руководителям муниципальных образовательных учреждений организовать оздоровительные лагеря с дневным пребыванием детей в соответствии с санитарно-эпидемиологическими правилами и нормами, предписанными СанПиН 2.4.4.2599-10.</w:t>
      </w:r>
    </w:p>
    <w:p w:rsidR="0045467A" w:rsidRDefault="0045467A" w:rsidP="0010728D">
      <w:pPr>
        <w:autoSpaceDE w:val="0"/>
        <w:autoSpaceDN w:val="0"/>
        <w:adjustRightInd w:val="0"/>
        <w:ind w:firstLine="708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 xml:space="preserve">В соответствии с указанными приказами руководителями </w:t>
      </w:r>
      <w:r w:rsidR="00AA2418" w:rsidRPr="006709F2">
        <w:rPr>
          <w:rFonts w:ascii="Times New Roman" w:eastAsia="Times New Roman" w:hAnsi="Times New Roman" w:cs="Times New Roman"/>
          <w:bCs/>
          <w:sz w:val="28"/>
          <w:szCs w:val="28"/>
        </w:rPr>
        <w:t>МБУ ДО «ДДТ»</w:t>
      </w:r>
      <w:r w:rsidR="00AA2418" w:rsidRPr="00AA24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418">
        <w:rPr>
          <w:rFonts w:ascii="Times New Roman" w:hAnsi="Times New Roman" w:cs="Times New Roman"/>
          <w:bCs/>
          <w:sz w:val="28"/>
          <w:szCs w:val="28"/>
        </w:rPr>
        <w:t xml:space="preserve">и </w:t>
      </w:r>
      <w:r w:rsidR="00AA2418" w:rsidRPr="006709F2">
        <w:rPr>
          <w:rFonts w:ascii="Times New Roman" w:hAnsi="Times New Roman" w:cs="Times New Roman"/>
          <w:bCs/>
          <w:sz w:val="28"/>
          <w:szCs w:val="28"/>
        </w:rPr>
        <w:t>МБОУ «СОШ № 3»</w:t>
      </w:r>
      <w:r w:rsidRPr="001F4FA6">
        <w:rPr>
          <w:rFonts w:ascii="Times New Roman" w:hAnsi="Times New Roman" w:cs="Times New Roman"/>
          <w:sz w:val="28"/>
          <w:szCs w:val="28"/>
        </w:rPr>
        <w:t xml:space="preserve"> был организован отдых обучающихся </w:t>
      </w:r>
      <w:r w:rsidR="0010728D">
        <w:rPr>
          <w:rFonts w:ascii="Times New Roman" w:hAnsi="Times New Roman" w:cs="Times New Roman"/>
          <w:sz w:val="28"/>
          <w:szCs w:val="28"/>
        </w:rPr>
        <w:t xml:space="preserve">и </w:t>
      </w:r>
      <w:r w:rsidR="0010728D" w:rsidRPr="0010728D">
        <w:rPr>
          <w:rFonts w:ascii="Times New Roman" w:hAnsi="Times New Roman" w:cs="Times New Roman"/>
          <w:sz w:val="28"/>
          <w:szCs w:val="28"/>
        </w:rPr>
        <w:t xml:space="preserve">оплачивалось питание детям на сумму 195 623 рубля 75 копеек </w:t>
      </w:r>
      <w:r w:rsidRPr="0010728D">
        <w:rPr>
          <w:rFonts w:ascii="Times New Roman" w:hAnsi="Times New Roman" w:cs="Times New Roman"/>
          <w:sz w:val="28"/>
          <w:szCs w:val="28"/>
        </w:rPr>
        <w:t>в период весенних</w:t>
      </w:r>
      <w:r w:rsidRPr="001F4FA6">
        <w:rPr>
          <w:rFonts w:ascii="Times New Roman" w:hAnsi="Times New Roman" w:cs="Times New Roman"/>
          <w:sz w:val="28"/>
          <w:szCs w:val="28"/>
        </w:rPr>
        <w:t>, осенних каникул без учреждения лагерей с дневным пребыванием детей. При этом не соблюдены требования, предписанные СанПиН 2.4.4.2599-10.</w:t>
      </w:r>
    </w:p>
    <w:p w:rsidR="005273CE" w:rsidRPr="001F4FA6" w:rsidRDefault="0047751F" w:rsidP="00AB2EA2">
      <w:pPr>
        <w:ind w:firstLine="708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7.2</w:t>
      </w:r>
      <w:r w:rsidR="00783AC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</w:t>
      </w:r>
      <w:proofErr w:type="gramStart"/>
      <w:r w:rsidR="005273CE" w:rsidRPr="001F4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нарушение </w:t>
      </w:r>
      <w:r w:rsidR="00DC70AB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части</w:t>
      </w:r>
      <w:r w:rsidR="005273CE" w:rsidRPr="001F4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статьи 19 главы 4 </w:t>
      </w:r>
      <w:r w:rsidR="00AB2EA2" w:rsidRPr="007E18DC">
        <w:rPr>
          <w:rFonts w:ascii="Times New Roman" w:hAnsi="Times New Roman" w:cs="Times New Roman"/>
          <w:sz w:val="28"/>
          <w:szCs w:val="28"/>
        </w:rPr>
        <w:t>Федеральн</w:t>
      </w:r>
      <w:r w:rsidR="00AB2EA2">
        <w:rPr>
          <w:rFonts w:ascii="Times New Roman" w:hAnsi="Times New Roman" w:cs="Times New Roman"/>
          <w:sz w:val="28"/>
          <w:szCs w:val="28"/>
        </w:rPr>
        <w:t>ого</w:t>
      </w:r>
      <w:r w:rsidR="00AB2EA2" w:rsidRPr="004E796C">
        <w:rPr>
          <w:rFonts w:ascii="Times New Roman" w:hAnsi="Times New Roman" w:cs="Times New Roman"/>
          <w:sz w:val="28"/>
          <w:szCs w:val="28"/>
        </w:rPr>
        <w:t xml:space="preserve"> </w:t>
      </w:r>
      <w:r w:rsidR="00AB2EA2" w:rsidRPr="007E18DC">
        <w:rPr>
          <w:rFonts w:ascii="Times New Roman" w:hAnsi="Times New Roman" w:cs="Times New Roman"/>
          <w:sz w:val="28"/>
          <w:szCs w:val="28"/>
        </w:rPr>
        <w:t>закон</w:t>
      </w:r>
      <w:r w:rsidR="00AB2EA2">
        <w:rPr>
          <w:rFonts w:ascii="Times New Roman" w:hAnsi="Times New Roman" w:cs="Times New Roman"/>
          <w:sz w:val="28"/>
          <w:szCs w:val="28"/>
        </w:rPr>
        <w:t>а</w:t>
      </w:r>
      <w:r w:rsidR="00AB2EA2" w:rsidRPr="004E796C">
        <w:rPr>
          <w:rFonts w:ascii="Times New Roman" w:hAnsi="Times New Roman" w:cs="Times New Roman"/>
          <w:sz w:val="28"/>
          <w:szCs w:val="28"/>
        </w:rPr>
        <w:t xml:space="preserve"> </w:t>
      </w:r>
      <w:r w:rsidR="00AB2EA2" w:rsidRPr="007E18DC">
        <w:rPr>
          <w:rFonts w:ascii="Times New Roman" w:hAnsi="Times New Roman" w:cs="Times New Roman"/>
          <w:sz w:val="28"/>
          <w:szCs w:val="28"/>
        </w:rPr>
        <w:t>от</w:t>
      </w:r>
      <w:r w:rsidR="00AB2EA2" w:rsidRPr="004E796C">
        <w:rPr>
          <w:rFonts w:ascii="Times New Roman" w:hAnsi="Times New Roman" w:cs="Times New Roman"/>
          <w:sz w:val="28"/>
          <w:szCs w:val="28"/>
        </w:rPr>
        <w:t xml:space="preserve"> </w:t>
      </w:r>
      <w:r w:rsidR="00AB2EA2" w:rsidRPr="007E18DC">
        <w:rPr>
          <w:rFonts w:ascii="Times New Roman" w:hAnsi="Times New Roman" w:cs="Times New Roman"/>
          <w:sz w:val="28"/>
          <w:szCs w:val="28"/>
        </w:rPr>
        <w:t>06.10.2003 №</w:t>
      </w:r>
      <w:r w:rsidR="00AB2EA2">
        <w:rPr>
          <w:rFonts w:ascii="Times New Roman" w:hAnsi="Times New Roman" w:cs="Times New Roman"/>
          <w:sz w:val="28"/>
          <w:szCs w:val="28"/>
        </w:rPr>
        <w:t xml:space="preserve"> </w:t>
      </w:r>
      <w:r w:rsidR="00AB2EA2" w:rsidRPr="007E18DC">
        <w:rPr>
          <w:rFonts w:ascii="Times New Roman" w:hAnsi="Times New Roman" w:cs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 </w:t>
      </w:r>
      <w:r w:rsidR="00AB2EA2">
        <w:rPr>
          <w:rFonts w:ascii="Times New Roman" w:hAnsi="Times New Roman" w:cs="Times New Roman"/>
          <w:sz w:val="28"/>
          <w:szCs w:val="28"/>
        </w:rPr>
        <w:t xml:space="preserve">(далее по тексту – Федеральный </w:t>
      </w:r>
      <w:r w:rsidR="00AB2EA2" w:rsidRPr="007E18DC">
        <w:rPr>
          <w:rFonts w:ascii="Times New Roman" w:hAnsi="Times New Roman" w:cs="Times New Roman"/>
          <w:sz w:val="28"/>
          <w:szCs w:val="28"/>
        </w:rPr>
        <w:t>закон № 131-ФЗ</w:t>
      </w:r>
      <w:r w:rsidR="00AB2EA2">
        <w:rPr>
          <w:rFonts w:ascii="Times New Roman" w:hAnsi="Times New Roman" w:cs="Times New Roman"/>
          <w:sz w:val="28"/>
          <w:szCs w:val="28"/>
        </w:rPr>
        <w:t>)</w:t>
      </w:r>
      <w:r w:rsidR="00AB2EA2" w:rsidRPr="007E18DC">
        <w:rPr>
          <w:rFonts w:ascii="Times New Roman" w:hAnsi="Times New Roman" w:cs="Times New Roman"/>
          <w:sz w:val="28"/>
          <w:szCs w:val="28"/>
        </w:rPr>
        <w:t xml:space="preserve"> </w:t>
      </w:r>
      <w:r w:rsidR="005273CE" w:rsidRPr="001F4FA6">
        <w:rPr>
          <w:rFonts w:ascii="Times New Roman" w:hAnsi="Times New Roman" w:cs="Times New Roman"/>
          <w:sz w:val="28"/>
          <w:szCs w:val="28"/>
        </w:rPr>
        <w:t xml:space="preserve">финансовое </w:t>
      </w:r>
      <w:r w:rsidR="005273CE" w:rsidRPr="001F4FA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отдельных государственных полномочий, переданных органам местного самоуправления, в части оплаты страхования детей в лагерях с дневным пребыванием, осуществлялось за счёт средств местного бюджета.</w:t>
      </w:r>
      <w:proofErr w:type="gramEnd"/>
    </w:p>
    <w:p w:rsidR="001F353D" w:rsidRPr="001F4FA6" w:rsidRDefault="001F353D" w:rsidP="00E2679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Статьёй 7.4 Закона ХМАО - Югры № 62-оз органы местного самоуправления на неопределенный срок наделяются отдельными государственными полномочиями по организации и обеспечению отдыха и оздоровления детей, проживающих в муниципальных образованиях автономного округа, в том числе по оплате страхования детей в период следования к месту отдыха и оздоровления и обратно и на период их пребывания в организациях, обеспечивающих отдых и оздоровление детей, в том числе в лагерях с дневным пребыванием детей.</w:t>
      </w:r>
    </w:p>
    <w:p w:rsidR="001F353D" w:rsidRPr="00AF4D92" w:rsidRDefault="001F353D" w:rsidP="00AF4D92">
      <w:pPr>
        <w:tabs>
          <w:tab w:val="left" w:pos="3430"/>
        </w:tabs>
        <w:autoSpaceDE w:val="0"/>
        <w:autoSpaceDN w:val="0"/>
        <w:adjustRightInd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F4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r w:rsidR="00DC70AB">
        <w:rPr>
          <w:rFonts w:ascii="Times New Roman" w:eastAsiaTheme="minorHAnsi" w:hAnsi="Times New Roman" w:cs="Times New Roman"/>
          <w:sz w:val="28"/>
          <w:szCs w:val="28"/>
          <w:lang w:eastAsia="en-US"/>
        </w:rPr>
        <w:t>частью</w:t>
      </w:r>
      <w:r w:rsidRPr="001F4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5 статьи 19 </w:t>
      </w:r>
      <w:r w:rsidR="00AA2418" w:rsidRPr="001F4FA6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="00AA2418" w:rsidRPr="001F4F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1F4FA6">
        <w:rPr>
          <w:rFonts w:ascii="Times New Roman" w:hAnsi="Times New Roman" w:cs="Times New Roman"/>
          <w:sz w:val="28"/>
          <w:szCs w:val="28"/>
        </w:rPr>
        <w:t xml:space="preserve">№ 131-ФЗ финансовое </w:t>
      </w:r>
      <w:r w:rsidRPr="001F4FA6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отдельных государственных полномочий, переданных органам местного самоуправления, осуществляется только за счёт предоставляемых местным бюджетам субвенций из соответствующих бюджетов.</w:t>
      </w:r>
      <w:r w:rsidR="00AF4D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Pr="001F4FA6">
        <w:rPr>
          <w:rFonts w:ascii="Times New Roman" w:eastAsia="Calibri" w:hAnsi="Times New Roman" w:cs="Times New Roman"/>
          <w:sz w:val="28"/>
          <w:szCs w:val="28"/>
          <w:lang w:eastAsia="en-US"/>
        </w:rPr>
        <w:t>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образования.</w:t>
      </w:r>
    </w:p>
    <w:p w:rsidR="001F353D" w:rsidRPr="001F4FA6" w:rsidRDefault="001F353D" w:rsidP="00E26790">
      <w:pPr>
        <w:widowControl w:val="0"/>
        <w:tabs>
          <w:tab w:val="left" w:pos="709"/>
        </w:tabs>
        <w:rPr>
          <w:rFonts w:ascii="Times New Roman" w:eastAsia="Times New Roman" w:hAnsi="Times New Roman" w:cs="Times New Roman"/>
          <w:sz w:val="26"/>
          <w:szCs w:val="26"/>
        </w:rPr>
      </w:pPr>
      <w:r w:rsidRPr="001F4FA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</w:t>
      </w:r>
      <w:r w:rsidR="00993264" w:rsidRPr="00993264">
        <w:rPr>
          <w:rFonts w:ascii="Times New Roman" w:eastAsia="Calibri" w:hAnsi="Times New Roman" w:cs="Times New Roman"/>
          <w:sz w:val="28"/>
          <w:szCs w:val="28"/>
          <w:lang w:eastAsia="en-US"/>
        </w:rPr>
        <w:t>части</w:t>
      </w:r>
      <w:r w:rsidRPr="00993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 статьи 6.2 Устава города</w:t>
      </w:r>
      <w:r w:rsidR="00EE5312" w:rsidRPr="00993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Нефтеюганска</w:t>
      </w:r>
      <w:r w:rsidRPr="0099326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</w:t>
      </w:r>
      <w:r w:rsidRPr="00993264">
        <w:rPr>
          <w:rFonts w:ascii="Times New Roman" w:eastAsia="Times New Roman" w:hAnsi="Times New Roman" w:cs="Times New Roman"/>
          <w:sz w:val="28"/>
          <w:szCs w:val="28"/>
        </w:rPr>
        <w:t>ри недостаточности переданных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t xml:space="preserve"> субвенций из соответствующих бюджетов на осуществление отдельных государственных полномочий, глава города вправе в 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интересах населения города Нефтеюганска направить в Думу города проект решения о выделении дополнительных материальных ресурсов и финансовых средств города Нефтеюганска для </w:t>
      </w:r>
      <w:proofErr w:type="gramStart"/>
      <w:r w:rsidRPr="001F4FA6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proofErr w:type="gramEnd"/>
      <w:r w:rsidRPr="001F4FA6">
        <w:rPr>
          <w:rFonts w:ascii="Times New Roman" w:eastAsia="Times New Roman" w:hAnsi="Times New Roman" w:cs="Times New Roman"/>
          <w:sz w:val="28"/>
          <w:szCs w:val="28"/>
        </w:rPr>
        <w:t xml:space="preserve"> переданных органам местного самоуправления городского округа отдельных государственных полномочий.</w:t>
      </w:r>
    </w:p>
    <w:p w:rsidR="001F353D" w:rsidRPr="001F4FA6" w:rsidRDefault="001F353D" w:rsidP="00E26790">
      <w:pPr>
        <w:widowControl w:val="0"/>
        <w:tabs>
          <w:tab w:val="left" w:pos="709"/>
        </w:tabs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4FA6">
        <w:rPr>
          <w:rFonts w:ascii="Times New Roman" w:eastAsia="Calibri" w:hAnsi="Times New Roman" w:cs="Times New Roman"/>
          <w:sz w:val="28"/>
          <w:szCs w:val="28"/>
          <w:lang w:eastAsia="en-US"/>
        </w:rPr>
        <w:t>Из вышеизложенного следует, что средства местного бюджета используются дополнительно п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t>ри недостаточности переданных субвенций на осуществление отдельных государственных полномочий</w:t>
      </w:r>
      <w:r w:rsidRPr="001F4FA6">
        <w:rPr>
          <w:rFonts w:ascii="Times New Roman" w:hAnsi="Times New Roman"/>
          <w:sz w:val="28"/>
          <w:szCs w:val="28"/>
        </w:rPr>
        <w:t xml:space="preserve"> при соблюдении установленных условий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E5F2C" w:rsidRPr="00CB53BF" w:rsidRDefault="00AF4D92" w:rsidP="00AF4D92">
      <w:pPr>
        <w:widowControl w:val="0"/>
        <w:tabs>
          <w:tab w:val="left" w:pos="709"/>
        </w:tabs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Вместе с тем, в соответствии с пунктом 8.4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приказа Департамента от 16.03.2016  № 120 страхование детей осуществляется </w:t>
      </w:r>
      <w:r w:rsidRPr="00AF4D92">
        <w:rPr>
          <w:rFonts w:ascii="Times New Roman" w:eastAsia="Times New Roman" w:hAnsi="Times New Roman" w:cs="Times New Roman"/>
          <w:sz w:val="28"/>
          <w:szCs w:val="28"/>
        </w:rPr>
        <w:t>в полном объёме за счёт средств бюджета муниципального образования в пределах утвержденных бюджетных ассигнований и лимитов бюджетных обязательств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текущий финансовый год. </w:t>
      </w:r>
    </w:p>
    <w:p w:rsidR="007D5588" w:rsidRDefault="007D5588" w:rsidP="00E26790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Например, в </w:t>
      </w:r>
      <w:r w:rsidRPr="006709F2">
        <w:rPr>
          <w:rFonts w:ascii="Times New Roman" w:eastAsia="Times New Roman" w:hAnsi="Times New Roman" w:cs="Times New Roman"/>
          <w:bCs/>
          <w:sz w:val="28"/>
          <w:szCs w:val="28"/>
        </w:rPr>
        <w:t>МБУ ДО «ДДТ»</w:t>
      </w:r>
      <w:r w:rsidRPr="007E1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израсходовано 6 300 рублей, </w:t>
      </w:r>
      <w:r w:rsidRPr="007E18D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МБОУ «СОШ </w:t>
      </w:r>
      <w:r w:rsidRPr="007E18DC">
        <w:rPr>
          <w:rFonts w:ascii="Times New Roman" w:eastAsia="Times New Roman" w:hAnsi="Times New Roman" w:cs="Times New Roman"/>
          <w:sz w:val="28"/>
          <w:szCs w:val="28"/>
        </w:rPr>
        <w:t>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5 880 рублей.</w:t>
      </w:r>
      <w:r w:rsidRPr="007E1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73CE" w:rsidRPr="001F4FA6" w:rsidRDefault="003C2285" w:rsidP="00E2679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7.3</w:t>
      </w:r>
      <w:r w:rsidR="005273CE" w:rsidRPr="00DC70A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5273CE" w:rsidRPr="001F4F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273CE" w:rsidRPr="001F4FA6">
        <w:rPr>
          <w:rFonts w:ascii="Times New Roman" w:hAnsi="Times New Roman" w:cs="Times New Roman"/>
          <w:sz w:val="28"/>
          <w:szCs w:val="28"/>
        </w:rPr>
        <w:t xml:space="preserve">Расходы на оплату труда сотрудников, занятых </w:t>
      </w:r>
      <w:r w:rsidR="005273CE" w:rsidRPr="001F4FA6">
        <w:rPr>
          <w:rFonts w:ascii="Times New Roman" w:eastAsia="Times New Roman" w:hAnsi="Times New Roman" w:cs="Times New Roman"/>
          <w:sz w:val="28"/>
          <w:szCs w:val="28"/>
        </w:rPr>
        <w:t>организацией отдыха и оздоровления детей, в каникулярное время должны осуществляться за счёт средств местного бюджета.</w:t>
      </w:r>
    </w:p>
    <w:p w:rsidR="00230088" w:rsidRPr="001F4FA6" w:rsidRDefault="00230088" w:rsidP="00DC70AB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4FA6">
        <w:rPr>
          <w:rFonts w:ascii="Times New Roman" w:eastAsia="Times New Roman" w:hAnsi="Times New Roman" w:cs="Times New Roman"/>
          <w:sz w:val="28"/>
          <w:szCs w:val="28"/>
        </w:rPr>
        <w:t>Расходы на оплату труда сотрудникам</w:t>
      </w:r>
      <w:r w:rsidR="00DC70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t xml:space="preserve"> занятым организацией отдыха и оздоровления детей в весенний и осенний период</w:t>
      </w:r>
      <w:r w:rsidR="00DC70AB">
        <w:rPr>
          <w:rFonts w:ascii="Times New Roman" w:eastAsia="Times New Roman" w:hAnsi="Times New Roman" w:cs="Times New Roman"/>
          <w:sz w:val="28"/>
          <w:szCs w:val="28"/>
        </w:rPr>
        <w:t>,</w:t>
      </w:r>
      <w:r w:rsidR="0074731F" w:rsidRPr="001F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t>производились за счёт средств автономного округа</w:t>
      </w:r>
      <w:r w:rsidR="00DC70A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t xml:space="preserve"> выделенных в соответствии  с </w:t>
      </w:r>
      <w:r w:rsidRPr="001F4FA6">
        <w:rPr>
          <w:rFonts w:ascii="Times New Roman" w:hAnsi="Times New Roman" w:cs="Times New Roman"/>
          <w:sz w:val="28"/>
          <w:szCs w:val="28"/>
        </w:rPr>
        <w:t>законом Ханты-Мансийского автономного округа - Югры от 11.12.2013 № 123-оз «О наделении органов местного самоуправления муниципальных образований Ханты-Мансийского автономного округа - Югры отдельными государственными полномочиями Ханты-Мансийского автономного округа - Югры в сфере образования и о субвенциях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организациях»</w:t>
      </w:r>
      <w:bookmarkStart w:id="0" w:name="Par0"/>
      <w:bookmarkEnd w:id="0"/>
      <w:r w:rsidRPr="001F4FA6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DC70AB">
        <w:rPr>
          <w:rFonts w:ascii="Times New Roman" w:hAnsi="Times New Roman" w:cs="Times New Roman"/>
          <w:sz w:val="28"/>
          <w:szCs w:val="28"/>
        </w:rPr>
        <w:t>–</w:t>
      </w:r>
      <w:r w:rsidRPr="001F4FA6">
        <w:rPr>
          <w:rFonts w:ascii="Times New Roman" w:hAnsi="Times New Roman" w:cs="Times New Roman"/>
          <w:sz w:val="28"/>
          <w:szCs w:val="28"/>
        </w:rPr>
        <w:t xml:space="preserve"> Закон   ХМАО - Югры № 123-оз). 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30088" w:rsidRPr="001F4FA6" w:rsidRDefault="00230088" w:rsidP="00E26790">
      <w:pPr>
        <w:autoSpaceDE w:val="0"/>
        <w:autoSpaceDN w:val="0"/>
        <w:adjustRightInd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1F4FA6">
        <w:rPr>
          <w:rFonts w:ascii="Times New Roman" w:eastAsia="Times New Roman" w:hAnsi="Times New Roman" w:cs="Times New Roman"/>
          <w:sz w:val="28"/>
          <w:szCs w:val="28"/>
        </w:rPr>
        <w:t xml:space="preserve">В ходе контрольного мероприятия Счётной палатой направлен запрос от 14.02.2017 № Исх.-49 в Департамент образования и молодёжной политики </w:t>
      </w:r>
      <w:r w:rsidR="00DC70AB" w:rsidRPr="001F4FA6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="00DC70AB" w:rsidRPr="001F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1F4FA6">
        <w:rPr>
          <w:rFonts w:ascii="Times New Roman" w:hAnsi="Times New Roman" w:cs="Times New Roman"/>
          <w:bCs/>
          <w:iCs/>
          <w:sz w:val="28"/>
          <w:szCs w:val="28"/>
        </w:rPr>
        <w:t>расходовании субвенции, предусмотренной п</w:t>
      </w:r>
      <w:r w:rsidRPr="001F4FA6">
        <w:rPr>
          <w:rFonts w:ascii="Times New Roman" w:hAnsi="Times New Roman" w:cs="Times New Roman"/>
          <w:sz w:val="28"/>
          <w:szCs w:val="28"/>
        </w:rPr>
        <w:t>унктом 2 статьи 11 Закона ХМАО - Югры № 123-оз,</w:t>
      </w:r>
      <w:r w:rsidRPr="001F4FA6">
        <w:rPr>
          <w:rFonts w:ascii="Times New Roman" w:hAnsi="Times New Roman" w:cs="Times New Roman"/>
          <w:bCs/>
          <w:iCs/>
          <w:sz w:val="28"/>
          <w:szCs w:val="28"/>
        </w:rPr>
        <w:t xml:space="preserve"> на оплату труда работников </w:t>
      </w:r>
      <w:r w:rsidRPr="001F4FA6">
        <w:rPr>
          <w:rFonts w:ascii="Times New Roman" w:hAnsi="Times New Roman" w:cs="Times New Roman"/>
          <w:sz w:val="28"/>
          <w:szCs w:val="28"/>
        </w:rPr>
        <w:t>муниципальных общеобразовательных организаций, осуществляющих отдых и оздоровление детей в каникулярный период.</w:t>
      </w:r>
    </w:p>
    <w:p w:rsidR="00230088" w:rsidRPr="001F4FA6" w:rsidRDefault="00230088" w:rsidP="00E26790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4FA6">
        <w:rPr>
          <w:rFonts w:ascii="Times New Roman" w:eastAsia="Times New Roman" w:hAnsi="Times New Roman" w:cs="Times New Roman"/>
          <w:sz w:val="28"/>
          <w:szCs w:val="28"/>
        </w:rPr>
        <w:t xml:space="preserve">Согласно ответу Департамента образования и молодёжной политики </w:t>
      </w:r>
      <w:r w:rsidR="00DC70AB" w:rsidRPr="001F4FA6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="00DC70AB" w:rsidRPr="001F4F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t>от 27.02.2017 № 1</w:t>
      </w:r>
      <w:r w:rsidR="00DC70AB">
        <w:rPr>
          <w:rFonts w:ascii="Times New Roman" w:eastAsia="Times New Roman" w:hAnsi="Times New Roman" w:cs="Times New Roman"/>
          <w:sz w:val="28"/>
          <w:szCs w:val="28"/>
        </w:rPr>
        <w:t>0-Исх.-1870</w:t>
      </w:r>
      <w:r w:rsidR="008C790B">
        <w:rPr>
          <w:rFonts w:ascii="Times New Roman" w:eastAsia="Times New Roman" w:hAnsi="Times New Roman" w:cs="Times New Roman"/>
          <w:sz w:val="28"/>
          <w:szCs w:val="28"/>
        </w:rPr>
        <w:t xml:space="preserve"> субвенции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t xml:space="preserve"> не могут быть переданы на финансирование отдельной муниципальной услуги «организация отдыха детей в каникулярное время», следовательно, расходы на оплату труда педагогических работников, занятых </w:t>
      </w:r>
      <w:r w:rsidRPr="001F4FA6">
        <w:rPr>
          <w:rFonts w:ascii="Times New Roman" w:eastAsia="Times New Roman" w:hAnsi="Times New Roman" w:cs="Times New Roman"/>
          <w:sz w:val="28"/>
          <w:szCs w:val="28"/>
        </w:rPr>
        <w:lastRenderedPageBreak/>
        <w:t>педагогической деятельностью в период отдыха детей в каникулярное время за счёт субвенции будут являться нецелевыми.</w:t>
      </w:r>
    </w:p>
    <w:p w:rsidR="001E5F2C" w:rsidRPr="001E5F2C" w:rsidRDefault="00230088" w:rsidP="00E26790">
      <w:pPr>
        <w:contextualSpacing/>
        <w:rPr>
          <w:rFonts w:ascii="Times New Roman" w:hAnsi="Times New Roman" w:cs="Times New Roman"/>
          <w:sz w:val="28"/>
          <w:szCs w:val="28"/>
        </w:rPr>
      </w:pPr>
      <w:r w:rsidRPr="001F4FA6">
        <w:rPr>
          <w:rFonts w:ascii="Times New Roman" w:hAnsi="Times New Roman" w:cs="Times New Roman"/>
          <w:sz w:val="28"/>
          <w:szCs w:val="28"/>
        </w:rPr>
        <w:t>Также отмечено, что организация отдыха детей в каникулярное время не относится к мероприятиям, проводимым в целях исполнения муниципальной услуги «Реализация основных общеобразовательных программ общего образования».</w:t>
      </w:r>
    </w:p>
    <w:p w:rsidR="00822C5B" w:rsidRPr="00AF4D92" w:rsidRDefault="003C2285" w:rsidP="00822C5B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7.4</w:t>
      </w:r>
      <w:r w:rsidR="00C111DA" w:rsidRPr="00AF4D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C111DA" w:rsidRPr="00AF4D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11DA" w:rsidRPr="00AF4D92">
        <w:rPr>
          <w:rFonts w:ascii="Times New Roman" w:eastAsia="Times New Roman" w:hAnsi="Times New Roman" w:cs="Times New Roman"/>
          <w:sz w:val="28"/>
          <w:szCs w:val="28"/>
        </w:rPr>
        <w:t xml:space="preserve">В нарушение </w:t>
      </w:r>
      <w:r w:rsidR="00625036" w:rsidRPr="00AF4D92">
        <w:rPr>
          <w:rFonts w:ascii="Times New Roman" w:eastAsia="Times New Roman" w:hAnsi="Times New Roman" w:cs="Times New Roman"/>
          <w:sz w:val="28"/>
          <w:szCs w:val="28"/>
        </w:rPr>
        <w:t xml:space="preserve">приказа </w:t>
      </w:r>
      <w:hyperlink r:id="rId6" w:history="1">
        <w:r w:rsidR="00625036" w:rsidRPr="00AF4D9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Минфина России от 01.07.2013 № 65н «Об утверждении Указаний о порядке применения бюджетной классификации Российской Федерации</w:t>
        </w:r>
      </w:hyperlink>
      <w:r w:rsidR="00625036" w:rsidRPr="00AF4D92">
        <w:rPr>
          <w:rFonts w:ascii="Times New Roman" w:hAnsi="Times New Roman" w:cs="Times New Roman"/>
          <w:sz w:val="28"/>
          <w:szCs w:val="28"/>
        </w:rPr>
        <w:t xml:space="preserve">» </w:t>
      </w:r>
      <w:r w:rsidR="006E42A9">
        <w:rPr>
          <w:rFonts w:ascii="Times New Roman" w:hAnsi="Times New Roman" w:cs="Times New Roman"/>
          <w:sz w:val="28"/>
          <w:szCs w:val="28"/>
        </w:rPr>
        <w:t xml:space="preserve">(далее по тексту – Приказ № 65н) </w:t>
      </w:r>
      <w:r w:rsidR="00C111DA" w:rsidRPr="00AF4D92">
        <w:rPr>
          <w:rFonts w:ascii="Times New Roman" w:hAnsi="Times New Roman" w:cs="Times New Roman"/>
          <w:sz w:val="28"/>
          <w:szCs w:val="28"/>
        </w:rPr>
        <w:t xml:space="preserve">расходы по оплате труда </w:t>
      </w:r>
      <w:r w:rsidR="00C111DA" w:rsidRPr="00AF4D92">
        <w:rPr>
          <w:rFonts w:ascii="Times New Roman" w:eastAsia="Times New Roman" w:hAnsi="Times New Roman" w:cs="Times New Roman"/>
          <w:sz w:val="28"/>
          <w:szCs w:val="28"/>
        </w:rPr>
        <w:t>сотрудников, занятых организацией отдыха и оздоровления детей в каникулярное время (летний период), планировались по подстатье 226 «Прочие работы, услуги»</w:t>
      </w:r>
      <w:r w:rsidR="00822C5B" w:rsidRPr="00AF4D92"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r w:rsidR="00822C5B" w:rsidRPr="00AF4D92">
        <w:rPr>
          <w:rStyle w:val="blk"/>
          <w:rFonts w:ascii="Times New Roman" w:hAnsi="Times New Roman" w:cs="Times New Roman"/>
          <w:sz w:val="28"/>
          <w:szCs w:val="28"/>
        </w:rPr>
        <w:t xml:space="preserve">выплата заработной платы, осуществляемая на основе договоров (контрактов), в соответствии с трудовым законодательством относится </w:t>
      </w:r>
      <w:r w:rsidR="00822C5B" w:rsidRPr="00AF4D92">
        <w:rPr>
          <w:rFonts w:ascii="Times New Roman" w:hAnsi="Times New Roman" w:cs="Times New Roman"/>
          <w:sz w:val="28"/>
          <w:szCs w:val="28"/>
        </w:rPr>
        <w:t xml:space="preserve">на подстатью </w:t>
      </w:r>
      <w:r w:rsidR="00822C5B" w:rsidRPr="00AF4D92">
        <w:rPr>
          <w:rStyle w:val="blk"/>
          <w:rFonts w:ascii="Times New Roman" w:hAnsi="Times New Roman" w:cs="Times New Roman"/>
          <w:sz w:val="28"/>
          <w:szCs w:val="28"/>
        </w:rPr>
        <w:t xml:space="preserve">КОСГУ 211 «Заработная плата». </w:t>
      </w:r>
    </w:p>
    <w:p w:rsidR="00AB2EA2" w:rsidRPr="0047751F" w:rsidRDefault="00AB2EA2" w:rsidP="00AB2EA2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751F">
        <w:rPr>
          <w:rFonts w:ascii="Times New Roman" w:hAnsi="Times New Roman" w:cs="Times New Roman"/>
          <w:sz w:val="28"/>
          <w:szCs w:val="28"/>
        </w:rPr>
        <w:t>Таким образом, в нарушение статьи 15 Трудового кодекса Российской Федерации МБОУ «СОШ № 3» в летний период заключались гражданско-правовые договоры, фактически регулирующие трудовые отношения между работником и работодателем, на сумму 291 000 рублей.</w:t>
      </w:r>
    </w:p>
    <w:p w:rsidR="00AB2EA2" w:rsidRPr="0047751F" w:rsidRDefault="00AB2EA2" w:rsidP="00AB2EA2">
      <w:pPr>
        <w:contextualSpacing/>
        <w:rPr>
          <w:rFonts w:ascii="Times New Roman" w:hAnsi="Times New Roman" w:cs="Times New Roman"/>
          <w:sz w:val="28"/>
          <w:szCs w:val="28"/>
        </w:rPr>
      </w:pPr>
      <w:r w:rsidRPr="0047751F">
        <w:rPr>
          <w:rFonts w:ascii="Times New Roman" w:hAnsi="Times New Roman" w:cs="Times New Roman"/>
          <w:sz w:val="28"/>
          <w:szCs w:val="28"/>
        </w:rPr>
        <w:t xml:space="preserve">В </w:t>
      </w:r>
      <w:r w:rsidR="00822C5B" w:rsidRPr="0047751F">
        <w:rPr>
          <w:rFonts w:ascii="Times New Roman" w:hAnsi="Times New Roman" w:cs="Times New Roman"/>
          <w:sz w:val="28"/>
          <w:szCs w:val="28"/>
        </w:rPr>
        <w:t xml:space="preserve"> </w:t>
      </w:r>
      <w:r w:rsidRPr="0047751F">
        <w:rPr>
          <w:rFonts w:ascii="Times New Roman" w:hAnsi="Times New Roman" w:cs="Times New Roman"/>
          <w:sz w:val="28"/>
          <w:szCs w:val="28"/>
        </w:rPr>
        <w:t xml:space="preserve">тоже </w:t>
      </w:r>
      <w:r w:rsidR="00822C5B" w:rsidRPr="0047751F">
        <w:rPr>
          <w:rFonts w:ascii="Times New Roman" w:hAnsi="Times New Roman" w:cs="Times New Roman"/>
          <w:sz w:val="28"/>
          <w:szCs w:val="28"/>
        </w:rPr>
        <w:t xml:space="preserve"> </w:t>
      </w:r>
      <w:r w:rsidRPr="0047751F">
        <w:rPr>
          <w:rFonts w:ascii="Times New Roman" w:hAnsi="Times New Roman" w:cs="Times New Roman"/>
          <w:sz w:val="28"/>
          <w:szCs w:val="28"/>
        </w:rPr>
        <w:t xml:space="preserve">время, </w:t>
      </w:r>
      <w:r w:rsidR="00822C5B" w:rsidRPr="0047751F">
        <w:rPr>
          <w:rFonts w:ascii="Times New Roman" w:hAnsi="Times New Roman" w:cs="Times New Roman"/>
          <w:sz w:val="28"/>
          <w:szCs w:val="28"/>
        </w:rPr>
        <w:t xml:space="preserve"> </w:t>
      </w:r>
      <w:r w:rsidRPr="0047751F">
        <w:rPr>
          <w:rFonts w:ascii="Times New Roman" w:hAnsi="Times New Roman" w:cs="Times New Roman"/>
          <w:sz w:val="28"/>
          <w:szCs w:val="28"/>
        </w:rPr>
        <w:t>заключая гражданско-правовые договоры МБОУ «СОШ № 3» необоснованно израсходовало средства местного бюджета на обязательное социальное страхование на случай временной нетрудоспособности и в связи с материнством в сумме 7 830 рублей.</w:t>
      </w:r>
    </w:p>
    <w:p w:rsidR="00CA0941" w:rsidRPr="0047751F" w:rsidRDefault="003C2285" w:rsidP="00CA0941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7.5</w:t>
      </w:r>
      <w:r w:rsidR="00CA0941" w:rsidRPr="00B30ABA">
        <w:rPr>
          <w:rFonts w:ascii="Times New Roman" w:hAnsi="Times New Roman" w:cs="Times New Roman"/>
          <w:b/>
          <w:sz w:val="28"/>
          <w:szCs w:val="28"/>
        </w:rPr>
        <w:t>.</w:t>
      </w:r>
      <w:r w:rsidR="00CA0941" w:rsidRPr="0047751F">
        <w:rPr>
          <w:rFonts w:ascii="Times New Roman" w:hAnsi="Times New Roman" w:cs="Times New Roman"/>
          <w:sz w:val="28"/>
          <w:szCs w:val="28"/>
        </w:rPr>
        <w:t xml:space="preserve"> Согласно статье 7.4 Закона ХМАО - Югры № 62-оз ф</w:t>
      </w:r>
      <w:r w:rsidR="00CA0941" w:rsidRPr="0047751F">
        <w:rPr>
          <w:rFonts w:ascii="Times New Roman" w:hAnsi="Times New Roman" w:cs="Times New Roman"/>
          <w:bCs/>
          <w:sz w:val="28"/>
          <w:szCs w:val="28"/>
        </w:rPr>
        <w:t xml:space="preserve">ункция по подбору сопровождающих возложена на Департамент, </w:t>
      </w:r>
      <w:r w:rsidR="00CA0941" w:rsidRPr="0047751F">
        <w:rPr>
          <w:rFonts w:ascii="Times New Roman" w:eastAsia="Calibri" w:hAnsi="Times New Roman" w:cs="Times New Roman"/>
          <w:sz w:val="28"/>
          <w:szCs w:val="28"/>
        </w:rPr>
        <w:t>следовательно, ДОиМП необоснованно приняты обязательства по агентскому вознаграждению в сумме 15 667 рублей 80 копеек.</w:t>
      </w:r>
    </w:p>
    <w:p w:rsidR="00822C5B" w:rsidRPr="0047751F" w:rsidRDefault="00822C5B" w:rsidP="00822C5B">
      <w:pPr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B30ABA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нарушение статьи 95 Закона </w:t>
      </w:r>
      <w:r w:rsidRPr="00B30ABA">
        <w:rPr>
          <w:rFonts w:ascii="Times New Roman" w:eastAsia="Calibri" w:hAnsi="Times New Roman" w:cs="Times New Roman"/>
          <w:sz w:val="28"/>
          <w:szCs w:val="28"/>
        </w:rPr>
        <w:t xml:space="preserve">от 05.04.2013 </w:t>
      </w:r>
      <w:r w:rsidRPr="00B30ABA">
        <w:rPr>
          <w:rFonts w:ascii="Times New Roman" w:eastAsia="Times New Roman" w:hAnsi="Times New Roman" w:cs="Times New Roman"/>
          <w:sz w:val="28"/>
          <w:szCs w:val="28"/>
        </w:rPr>
        <w:t xml:space="preserve">№ 44-ФЗ </w:t>
      </w:r>
      <w:r w:rsidRPr="00B30ABA">
        <w:rPr>
          <w:rFonts w:ascii="Times New Roman" w:eastAsia="Calibri" w:hAnsi="Times New Roman" w:cs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 </w:t>
      </w:r>
      <w:r w:rsidR="00F83D14" w:rsidRPr="00057C20">
        <w:rPr>
          <w:rFonts w:ascii="Times New Roman" w:eastAsia="Calibri" w:hAnsi="Times New Roman" w:cs="Times New Roman"/>
          <w:sz w:val="28"/>
          <w:szCs w:val="28"/>
        </w:rPr>
        <w:t xml:space="preserve">(далее по тексту </w:t>
      </w:r>
      <w:r w:rsidR="007F7B38">
        <w:rPr>
          <w:rFonts w:ascii="Times New Roman" w:eastAsia="Calibri" w:hAnsi="Times New Roman" w:cs="Times New Roman"/>
          <w:sz w:val="28"/>
          <w:szCs w:val="28"/>
        </w:rPr>
        <w:t>–</w:t>
      </w:r>
      <w:r w:rsidR="00F83D14" w:rsidRPr="00057C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3D14" w:rsidRPr="00057C20">
        <w:rPr>
          <w:rFonts w:ascii="Times New Roman" w:hAnsi="Times New Roman" w:cs="Times New Roman"/>
          <w:bCs/>
          <w:sz w:val="28"/>
          <w:szCs w:val="28"/>
        </w:rPr>
        <w:t>Закон № 44-ФЗ)</w:t>
      </w:r>
      <w:r w:rsidR="00F83D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0ABA">
        <w:rPr>
          <w:rFonts w:ascii="Times New Roman" w:eastAsia="Times New Roman" w:hAnsi="Times New Roman" w:cs="Times New Roman"/>
          <w:sz w:val="28"/>
          <w:szCs w:val="28"/>
        </w:rPr>
        <w:t>заключены дополнительные соглашения  №  1  и  №  2   к   муниципальному    контракту    от    19.05.2016 № 018300012816000154-0045742-01 «На оказание агентских услуг по организации сопровождения организованных групп детей, выезжающих до места нахождения организаций, обеспечивающих отдых и</w:t>
      </w:r>
      <w:proofErr w:type="gramEnd"/>
      <w:r w:rsidRPr="00B30ABA">
        <w:rPr>
          <w:rFonts w:ascii="Times New Roman" w:eastAsia="Times New Roman" w:hAnsi="Times New Roman" w:cs="Times New Roman"/>
          <w:sz w:val="28"/>
          <w:szCs w:val="28"/>
        </w:rPr>
        <w:t xml:space="preserve"> оздоровление детей, и обратно».</w:t>
      </w:r>
    </w:p>
    <w:p w:rsidR="00822C5B" w:rsidRPr="0047751F" w:rsidRDefault="003C2285" w:rsidP="00822C5B">
      <w:pPr>
        <w:spacing w:after="100" w:afterAutospacing="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7.6</w:t>
      </w:r>
      <w:r w:rsidR="00822C5B" w:rsidRPr="003A0D3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822C5B" w:rsidRPr="0047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22C5B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нарушение приказа </w:t>
      </w:r>
      <w:r w:rsidR="00822C5B" w:rsidRPr="0047751F">
        <w:rPr>
          <w:rFonts w:ascii="Times New Roman" w:hAnsi="Times New Roman" w:cs="Times New Roman"/>
          <w:sz w:val="28"/>
          <w:szCs w:val="28"/>
        </w:rPr>
        <w:t>ДОиМП от 28.01.2016 № 30</w:t>
      </w:r>
      <w:r w:rsidR="004B29C7">
        <w:rPr>
          <w:rFonts w:ascii="Times New Roman" w:hAnsi="Times New Roman" w:cs="Times New Roman"/>
          <w:sz w:val="28"/>
          <w:szCs w:val="28"/>
        </w:rPr>
        <w:t xml:space="preserve"> </w:t>
      </w:r>
      <w:r w:rsidR="004B29C7" w:rsidRPr="0047751F">
        <w:rPr>
          <w:rFonts w:ascii="Times New Roman" w:hAnsi="Times New Roman" w:cs="Times New Roman"/>
          <w:sz w:val="28"/>
          <w:szCs w:val="28"/>
        </w:rPr>
        <w:t>«О порядке организации отдыха и оздоровления детей, проживающих в городе Нефтеюганске, в организациях, обеспечивающих отдых и оздоровление детей в 2016 году» (далее по тексту – приказ ДОиМП от 28.01.2016 № 30)</w:t>
      </w:r>
      <w:r w:rsidR="004B29C7">
        <w:rPr>
          <w:rFonts w:ascii="Times New Roman" w:hAnsi="Times New Roman" w:cs="Times New Roman"/>
          <w:sz w:val="28"/>
          <w:szCs w:val="28"/>
        </w:rPr>
        <w:t xml:space="preserve"> </w:t>
      </w:r>
      <w:r w:rsidR="00822C5B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>при сопровождении организованных групп детей взрослыми, не соблюдалось количество сопровождающих организованных групп детей, выезжающих на отдых и оздоровление.</w:t>
      </w:r>
    </w:p>
    <w:p w:rsidR="00CA0941" w:rsidRPr="0047751F" w:rsidRDefault="003C2285" w:rsidP="00CA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7.7</w:t>
      </w:r>
      <w:r w:rsidR="00CA0941" w:rsidRPr="003A0D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CA0941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A0941" w:rsidRPr="0047751F"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и социального развития Российской Федерации от 12.04.2011 № 302-н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</w:t>
      </w:r>
      <w:r w:rsidR="00CA0941" w:rsidRPr="0047751F">
        <w:rPr>
          <w:rFonts w:ascii="Times New Roman" w:hAnsi="Times New Roman" w:cs="Times New Roman"/>
          <w:sz w:val="28"/>
          <w:szCs w:val="28"/>
        </w:rPr>
        <w:lastRenderedPageBreak/>
        <w:t>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</w:t>
      </w:r>
      <w:r w:rsidR="008F01CE">
        <w:rPr>
          <w:rFonts w:ascii="Times New Roman" w:hAnsi="Times New Roman" w:cs="Times New Roman"/>
          <w:sz w:val="28"/>
          <w:szCs w:val="28"/>
        </w:rPr>
        <w:t xml:space="preserve"> (далее по тексту – Приказ</w:t>
      </w:r>
      <w:r w:rsidR="008F01CE" w:rsidRPr="0047751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12.04.2011 № 302-н</w:t>
      </w:r>
      <w:r w:rsidR="008F01CE">
        <w:rPr>
          <w:rFonts w:ascii="Times New Roman" w:hAnsi="Times New Roman" w:cs="Times New Roman"/>
          <w:sz w:val="28"/>
          <w:szCs w:val="28"/>
        </w:rPr>
        <w:t>)</w:t>
      </w:r>
      <w:r w:rsidR="00CA0941" w:rsidRPr="0047751F">
        <w:rPr>
          <w:rFonts w:ascii="Times New Roman" w:hAnsi="Times New Roman" w:cs="Times New Roman"/>
          <w:sz w:val="28"/>
          <w:szCs w:val="28"/>
        </w:rPr>
        <w:t>, СанПиН 2.4.4.2599-10 не предусмотрена необходимость прохождения дополнительного медицинского осмотра работниками лагерей, следовательно, нормы, отражённые в подпункте 4.2.4 приказа ДОиМП от 01.03.2016№ 82-п «Об утверждении плана мероприятий по организации отдыха и оздоровления детей, проживающих в городе Нефтеюганске, в каникулярное время 2016 года»</w:t>
      </w:r>
      <w:r w:rsidR="008F01CE" w:rsidRPr="008F01CE">
        <w:rPr>
          <w:rFonts w:ascii="Times New Roman" w:hAnsi="Times New Roman" w:cs="Times New Roman"/>
          <w:sz w:val="28"/>
          <w:szCs w:val="28"/>
        </w:rPr>
        <w:t xml:space="preserve"> </w:t>
      </w:r>
      <w:r w:rsidR="008F01CE">
        <w:rPr>
          <w:rFonts w:ascii="Times New Roman" w:hAnsi="Times New Roman" w:cs="Times New Roman"/>
          <w:sz w:val="28"/>
          <w:szCs w:val="28"/>
        </w:rPr>
        <w:t xml:space="preserve">(далее по тексту – </w:t>
      </w:r>
      <w:r w:rsidR="008F01CE" w:rsidRPr="0047751F">
        <w:rPr>
          <w:rFonts w:ascii="Times New Roman" w:hAnsi="Times New Roman" w:cs="Times New Roman"/>
          <w:sz w:val="28"/>
          <w:szCs w:val="28"/>
        </w:rPr>
        <w:t>приказ ДОиМП от 01.03.2016№ 82-п</w:t>
      </w:r>
      <w:r w:rsidR="008F01CE">
        <w:rPr>
          <w:rFonts w:ascii="Times New Roman" w:hAnsi="Times New Roman" w:cs="Times New Roman"/>
          <w:sz w:val="28"/>
          <w:szCs w:val="28"/>
        </w:rPr>
        <w:t>)</w:t>
      </w:r>
      <w:r w:rsidR="00CA0941" w:rsidRPr="0047751F">
        <w:rPr>
          <w:rFonts w:ascii="Times New Roman" w:hAnsi="Times New Roman" w:cs="Times New Roman"/>
          <w:sz w:val="28"/>
          <w:szCs w:val="28"/>
        </w:rPr>
        <w:t>, приводят к дополнительному, необоснованному расходованию бюджетных средств.</w:t>
      </w:r>
    </w:p>
    <w:p w:rsidR="007D5588" w:rsidRPr="0047751F" w:rsidRDefault="007D5588" w:rsidP="007D5588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7751F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в </w:t>
      </w:r>
      <w:r w:rsidRPr="0047751F">
        <w:rPr>
          <w:rFonts w:ascii="Times New Roman" w:eastAsia="Times New Roman" w:hAnsi="Times New Roman" w:cs="Times New Roman"/>
          <w:sz w:val="28"/>
          <w:szCs w:val="28"/>
        </w:rPr>
        <w:t xml:space="preserve">МБОУ «СОШ № 3» и </w:t>
      </w:r>
      <w:r w:rsidRPr="0047751F">
        <w:rPr>
          <w:rFonts w:ascii="Times New Roman" w:eastAsia="Times New Roman" w:hAnsi="Times New Roman" w:cs="Times New Roman"/>
          <w:bCs/>
          <w:sz w:val="28"/>
          <w:szCs w:val="28"/>
        </w:rPr>
        <w:t>МБУ ДО «ДДТ»</w:t>
      </w:r>
      <w:r w:rsidRPr="00477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51F">
        <w:rPr>
          <w:rFonts w:ascii="Times New Roman" w:hAnsi="Times New Roman" w:cs="Times New Roman"/>
          <w:sz w:val="28"/>
          <w:szCs w:val="28"/>
        </w:rPr>
        <w:t>установлено необоснованное расходование бюджетных сре</w:t>
      </w:r>
      <w:proofErr w:type="gramStart"/>
      <w:r w:rsidRPr="0047751F">
        <w:rPr>
          <w:rFonts w:ascii="Times New Roman" w:hAnsi="Times New Roman" w:cs="Times New Roman"/>
          <w:sz w:val="28"/>
          <w:szCs w:val="28"/>
        </w:rPr>
        <w:t>дств</w:t>
      </w:r>
      <w:r w:rsidR="00AE5632">
        <w:rPr>
          <w:rFonts w:ascii="Times New Roman" w:hAnsi="Times New Roman" w:cs="Times New Roman"/>
          <w:sz w:val="28"/>
          <w:szCs w:val="28"/>
        </w:rPr>
        <w:t xml:space="preserve"> в с</w:t>
      </w:r>
      <w:proofErr w:type="gramEnd"/>
      <w:r w:rsidR="00AE5632">
        <w:rPr>
          <w:rFonts w:ascii="Times New Roman" w:hAnsi="Times New Roman" w:cs="Times New Roman"/>
          <w:sz w:val="28"/>
          <w:szCs w:val="28"/>
        </w:rPr>
        <w:t>умме 32 400 рублей</w:t>
      </w:r>
      <w:r w:rsidRPr="0047751F">
        <w:rPr>
          <w:rFonts w:ascii="Times New Roman" w:hAnsi="Times New Roman" w:cs="Times New Roman"/>
          <w:sz w:val="28"/>
          <w:szCs w:val="28"/>
        </w:rPr>
        <w:t>, выразившееся в оплате дополнительного медицинского осмотра работников оздоровительных лагерей, тогда как необходимые медицинские обследования уже проводились в рамках ежегодного медицинского осмотра.</w:t>
      </w:r>
    </w:p>
    <w:p w:rsidR="00CA0941" w:rsidRPr="0047751F" w:rsidRDefault="00CA0941" w:rsidP="00CA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2F6D00">
        <w:rPr>
          <w:rFonts w:ascii="Times New Roman" w:hAnsi="Times New Roman" w:cs="Times New Roman"/>
          <w:b/>
          <w:sz w:val="28"/>
          <w:szCs w:val="28"/>
        </w:rPr>
        <w:t>7.</w:t>
      </w:r>
      <w:r w:rsidR="003C2285">
        <w:rPr>
          <w:rFonts w:ascii="Times New Roman" w:hAnsi="Times New Roman" w:cs="Times New Roman"/>
          <w:b/>
          <w:sz w:val="28"/>
          <w:szCs w:val="28"/>
        </w:rPr>
        <w:t>8</w:t>
      </w:r>
      <w:r w:rsidR="002F6D00" w:rsidRPr="002F6D00">
        <w:rPr>
          <w:rFonts w:ascii="Times New Roman" w:hAnsi="Times New Roman" w:cs="Times New Roman"/>
          <w:b/>
          <w:sz w:val="28"/>
          <w:szCs w:val="28"/>
        </w:rPr>
        <w:t>.</w:t>
      </w:r>
      <w:r w:rsidRPr="0047751F">
        <w:rPr>
          <w:rFonts w:ascii="Times New Roman" w:hAnsi="Times New Roman" w:cs="Times New Roman"/>
          <w:sz w:val="28"/>
          <w:szCs w:val="28"/>
        </w:rPr>
        <w:t xml:space="preserve"> В нарушение пункта 6.3 Порядка принятия решений о разработке муниципальных программ города Нефтеюганска, их формировании и реализации, утверждённого постановлением администрации города от 22.08.2013 № 80-нп (далее по тексту – Постановление администрации города от 22.08.2013 № 80-нп), Департамент не провёл работу по корректировке мероприятия муниципальной программы.</w:t>
      </w:r>
    </w:p>
    <w:p w:rsidR="00CA0941" w:rsidRPr="0047751F" w:rsidRDefault="00CA0941" w:rsidP="00CA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7751F">
        <w:rPr>
          <w:rFonts w:ascii="Times New Roman" w:hAnsi="Times New Roman" w:cs="Times New Roman"/>
          <w:sz w:val="28"/>
          <w:szCs w:val="28"/>
        </w:rPr>
        <w:t xml:space="preserve">В Программе предусмотрели мероприятие по организации </w:t>
      </w:r>
      <w:r w:rsidRPr="0047751F">
        <w:rPr>
          <w:rFonts w:ascii="Times New Roman" w:hAnsi="Times New Roman" w:cs="Times New Roman"/>
          <w:sz w:val="28"/>
          <w:szCs w:val="28"/>
          <w:u w:val="single"/>
        </w:rPr>
        <w:t>летнего</w:t>
      </w:r>
      <w:r w:rsidRPr="0047751F">
        <w:rPr>
          <w:rFonts w:ascii="Times New Roman" w:hAnsi="Times New Roman" w:cs="Times New Roman"/>
          <w:sz w:val="28"/>
          <w:szCs w:val="28"/>
        </w:rPr>
        <w:t xml:space="preserve"> отдыха и оздоровления, что не соответствовало действительности, так как расходование бюджетных средств осуществлялось на организацию, в том числе весеннего, осеннего отдыха.</w:t>
      </w:r>
    </w:p>
    <w:p w:rsidR="00CA0941" w:rsidRPr="0047751F" w:rsidRDefault="00CA0941" w:rsidP="00CA0941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7751F">
        <w:rPr>
          <w:rFonts w:ascii="Times New Roman" w:hAnsi="Times New Roman" w:cs="Times New Roman"/>
          <w:sz w:val="28"/>
          <w:szCs w:val="28"/>
        </w:rPr>
        <w:t xml:space="preserve">В соответствии с пунктом 6.3 Постановления администрации города от 22.08.2013 № 80-нп, при изменении программных мероприятий на текущий финансовый год и плановый период ответственный исполнитель вносит в администрацию города проект постановления о внесении изменений в муниципальную программу. </w:t>
      </w:r>
    </w:p>
    <w:p w:rsidR="00CA0941" w:rsidRPr="0047751F" w:rsidRDefault="002F6D00" w:rsidP="00CA0941">
      <w:pPr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F6D00">
        <w:rPr>
          <w:rFonts w:ascii="Times New Roman" w:hAnsi="Times New Roman" w:cs="Times New Roman"/>
          <w:b/>
          <w:sz w:val="28"/>
          <w:szCs w:val="28"/>
        </w:rPr>
        <w:t>7.</w:t>
      </w:r>
      <w:r w:rsidR="003C2285">
        <w:rPr>
          <w:rFonts w:ascii="Times New Roman" w:hAnsi="Times New Roman" w:cs="Times New Roman"/>
          <w:b/>
          <w:sz w:val="28"/>
          <w:szCs w:val="28"/>
        </w:rPr>
        <w:t>9</w:t>
      </w:r>
      <w:r w:rsidR="00CA0941" w:rsidRPr="002F6D00">
        <w:rPr>
          <w:rFonts w:ascii="Times New Roman" w:hAnsi="Times New Roman" w:cs="Times New Roman"/>
          <w:b/>
          <w:sz w:val="28"/>
          <w:szCs w:val="28"/>
        </w:rPr>
        <w:t>.</w:t>
      </w:r>
      <w:r w:rsidR="00CA0941" w:rsidRPr="0047751F">
        <w:rPr>
          <w:rFonts w:ascii="Times New Roman" w:hAnsi="Times New Roman" w:cs="Times New Roman"/>
          <w:sz w:val="28"/>
          <w:szCs w:val="28"/>
        </w:rPr>
        <w:t xml:space="preserve"> </w:t>
      </w:r>
      <w:r w:rsidR="00CA0941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нарушение постановления администрации </w:t>
      </w:r>
      <w:r w:rsidR="00CA0941" w:rsidRPr="0047751F">
        <w:rPr>
          <w:rFonts w:ascii="Times New Roman" w:hAnsi="Times New Roman" w:cs="Times New Roman"/>
          <w:bCs/>
          <w:sz w:val="28"/>
          <w:szCs w:val="28"/>
        </w:rPr>
        <w:t>города Нефтеюганска от 15.04.2016 № 52-нп «Об утверждении административного регламента предоставления муниципальной услуги «Организация отдыха детей в каникулярное время» (далее по тексту – постановление администрации от 15.04.2016 № 52-нп)</w:t>
      </w:r>
      <w:r w:rsidR="00CA0941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A0941" w:rsidRPr="0047751F" w:rsidRDefault="00CA0941" w:rsidP="00CA0941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F6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 2.6.8, форма заявления от родителей (законных представителей) детей не соответствовала установленной;</w:t>
      </w:r>
    </w:p>
    <w:p w:rsidR="00CA0941" w:rsidRPr="0047751F" w:rsidRDefault="00CA0941" w:rsidP="00CA0941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F6D0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 2.6.1, требовались документы от родителей (законных представителей), не предусмотренные в перечне предоставляемых документов;</w:t>
      </w:r>
    </w:p>
    <w:p w:rsidR="00CA0941" w:rsidRDefault="00CA0941" w:rsidP="00CA0941">
      <w:pPr>
        <w:tabs>
          <w:tab w:val="left" w:pos="99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7751F">
        <w:rPr>
          <w:rFonts w:ascii="Times New Roman" w:hAnsi="Times New Roman" w:cs="Times New Roman"/>
          <w:sz w:val="28"/>
          <w:szCs w:val="28"/>
        </w:rPr>
        <w:t xml:space="preserve">- </w:t>
      </w:r>
      <w:r w:rsidR="002F6D00">
        <w:rPr>
          <w:rFonts w:ascii="Times New Roman" w:hAnsi="Times New Roman" w:cs="Times New Roman"/>
          <w:sz w:val="28"/>
          <w:szCs w:val="28"/>
        </w:rPr>
        <w:t xml:space="preserve"> </w:t>
      </w:r>
      <w:r w:rsidRPr="0047751F">
        <w:rPr>
          <w:rFonts w:ascii="Times New Roman" w:hAnsi="Times New Roman" w:cs="Times New Roman"/>
          <w:sz w:val="28"/>
          <w:szCs w:val="28"/>
        </w:rPr>
        <w:t>подпункта 2.2.2, принимались заявления и предоставлялись путёвки гражданам, не проживающим на терр</w:t>
      </w:r>
      <w:r w:rsidR="003C50BB">
        <w:rPr>
          <w:rFonts w:ascii="Times New Roman" w:hAnsi="Times New Roman" w:cs="Times New Roman"/>
          <w:sz w:val="28"/>
          <w:szCs w:val="28"/>
        </w:rPr>
        <w:t>итории города Нефтеюганска;</w:t>
      </w:r>
    </w:p>
    <w:p w:rsidR="003C50BB" w:rsidRDefault="003C50BB" w:rsidP="003C50BB">
      <w:pPr>
        <w:tabs>
          <w:tab w:val="left" w:pos="993"/>
        </w:tabs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50BB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3C50BB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подпунктов 3.1.3, 3.1.4, родителям (законным представителям) детей не предоставлялось уведомление о принятии решения о предоставлении места в организации, обеспечивающей отдых и оздоровление детей (либо об отказе в предоставлении места)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CA0941" w:rsidRPr="0047751F" w:rsidRDefault="002F6D00" w:rsidP="003C2285">
      <w:pPr>
        <w:tabs>
          <w:tab w:val="left" w:pos="99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2F6D00">
        <w:rPr>
          <w:rFonts w:ascii="Times New Roman" w:hAnsi="Times New Roman" w:cs="Times New Roman"/>
          <w:b/>
          <w:sz w:val="28"/>
          <w:szCs w:val="28"/>
        </w:rPr>
        <w:t>7.1</w:t>
      </w:r>
      <w:r w:rsidR="003C2285">
        <w:rPr>
          <w:rFonts w:ascii="Times New Roman" w:hAnsi="Times New Roman" w:cs="Times New Roman"/>
          <w:b/>
          <w:sz w:val="28"/>
          <w:szCs w:val="28"/>
        </w:rPr>
        <w:t>0</w:t>
      </w:r>
      <w:r w:rsidR="00CA0941" w:rsidRPr="002F6D00">
        <w:rPr>
          <w:rFonts w:ascii="Times New Roman" w:hAnsi="Times New Roman" w:cs="Times New Roman"/>
          <w:b/>
          <w:sz w:val="28"/>
          <w:szCs w:val="28"/>
        </w:rPr>
        <w:t>.</w:t>
      </w:r>
      <w:r w:rsidR="00CA0941" w:rsidRPr="0047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941" w:rsidRPr="0047751F">
        <w:rPr>
          <w:rFonts w:ascii="Times New Roman" w:hAnsi="Times New Roman" w:cs="Times New Roman"/>
          <w:sz w:val="28"/>
          <w:szCs w:val="28"/>
        </w:rPr>
        <w:t>В нарушение Порядка составления и ведения сводной бюджетной росписи бюджета города Нефтеюганска и бюджетных росписей главных распорядителей средств бюджета города Нефтеюганска (главных администраторов источников финансирования дефицита бюджета города Нефтеюганска) и лимитов бюджетных обязательств города Нефтеюганска, утверждённого приказом департамента финансов администрации города Нефтеюганска от 21.12.2015 № 96</w:t>
      </w:r>
      <w:r w:rsidR="008D56E0">
        <w:rPr>
          <w:rFonts w:ascii="Times New Roman" w:hAnsi="Times New Roman" w:cs="Times New Roman"/>
          <w:sz w:val="28"/>
          <w:szCs w:val="28"/>
        </w:rPr>
        <w:t xml:space="preserve"> </w:t>
      </w:r>
      <w:r w:rsidR="008D56E0" w:rsidRPr="007E18DC">
        <w:rPr>
          <w:rFonts w:ascii="Times New Roman" w:eastAsia="Calibri" w:hAnsi="Times New Roman" w:cs="Times New Roman"/>
          <w:sz w:val="28"/>
          <w:szCs w:val="28"/>
        </w:rPr>
        <w:t>(далее по тексту – Порядок составления и ведения росписей)</w:t>
      </w:r>
      <w:r w:rsidR="00CA0941" w:rsidRPr="0047751F">
        <w:rPr>
          <w:rFonts w:ascii="Times New Roman" w:hAnsi="Times New Roman" w:cs="Times New Roman"/>
          <w:sz w:val="28"/>
          <w:szCs w:val="28"/>
        </w:rPr>
        <w:t>, формы уведомлений о лимитах бюджетных обязательств, бюджетных</w:t>
      </w:r>
      <w:proofErr w:type="gramEnd"/>
      <w:r w:rsidR="00CA0941" w:rsidRPr="004775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A0941" w:rsidRPr="0047751F">
        <w:rPr>
          <w:rFonts w:ascii="Times New Roman" w:hAnsi="Times New Roman" w:cs="Times New Roman"/>
          <w:sz w:val="28"/>
          <w:szCs w:val="28"/>
        </w:rPr>
        <w:t>ассигнованиях</w:t>
      </w:r>
      <w:proofErr w:type="gramEnd"/>
      <w:r w:rsidR="00CA0941" w:rsidRPr="0047751F">
        <w:rPr>
          <w:rFonts w:ascii="Times New Roman" w:hAnsi="Times New Roman" w:cs="Times New Roman"/>
          <w:sz w:val="28"/>
          <w:szCs w:val="28"/>
        </w:rPr>
        <w:t xml:space="preserve">, утверждённые приказом </w:t>
      </w:r>
      <w:proofErr w:type="spellStart"/>
      <w:r w:rsidR="00CA0941" w:rsidRPr="0047751F">
        <w:rPr>
          <w:rFonts w:ascii="Times New Roman" w:hAnsi="Times New Roman" w:cs="Times New Roman"/>
          <w:sz w:val="28"/>
          <w:szCs w:val="28"/>
        </w:rPr>
        <w:t>ДОиМП</w:t>
      </w:r>
      <w:proofErr w:type="spellEnd"/>
      <w:r w:rsidR="00CA0941" w:rsidRPr="0047751F">
        <w:rPr>
          <w:rFonts w:ascii="Times New Roman" w:hAnsi="Times New Roman" w:cs="Times New Roman"/>
          <w:sz w:val="28"/>
          <w:szCs w:val="28"/>
        </w:rPr>
        <w:t xml:space="preserve"> от 30.12.2015 </w:t>
      </w:r>
      <w:r w:rsidR="00B76F60">
        <w:rPr>
          <w:rFonts w:ascii="Times New Roman" w:hAnsi="Times New Roman" w:cs="Times New Roman"/>
          <w:sz w:val="28"/>
          <w:szCs w:val="28"/>
        </w:rPr>
        <w:t xml:space="preserve">    </w:t>
      </w:r>
      <w:r w:rsidR="00CA0941" w:rsidRPr="0047751F">
        <w:rPr>
          <w:rFonts w:ascii="Times New Roman" w:hAnsi="Times New Roman" w:cs="Times New Roman"/>
          <w:sz w:val="28"/>
          <w:szCs w:val="28"/>
        </w:rPr>
        <w:t>№ 65-б «Об утверждении Порядка составления и ведения бюджетной росписи, лимитов бюджетных обязательств департамента образования и молодёжной политики города Нефтеюганска»</w:t>
      </w:r>
      <w:r w:rsidR="00B241C6">
        <w:rPr>
          <w:rFonts w:ascii="Times New Roman" w:hAnsi="Times New Roman" w:cs="Times New Roman"/>
          <w:sz w:val="28"/>
          <w:szCs w:val="28"/>
        </w:rPr>
        <w:t xml:space="preserve"> (далее по тексту – </w:t>
      </w:r>
      <w:r w:rsidR="00B241C6" w:rsidRPr="0047751F">
        <w:rPr>
          <w:rFonts w:ascii="Times New Roman" w:hAnsi="Times New Roman" w:cs="Times New Roman"/>
          <w:sz w:val="28"/>
          <w:szCs w:val="28"/>
        </w:rPr>
        <w:t>приказ ДОиМП от 30.12.2015 № 65-б</w:t>
      </w:r>
      <w:r w:rsidR="00B241C6">
        <w:rPr>
          <w:rFonts w:ascii="Times New Roman" w:hAnsi="Times New Roman" w:cs="Times New Roman"/>
          <w:sz w:val="28"/>
          <w:szCs w:val="28"/>
        </w:rPr>
        <w:t>)</w:t>
      </w:r>
      <w:r w:rsidR="00CA0941" w:rsidRPr="0047751F">
        <w:rPr>
          <w:rFonts w:ascii="Times New Roman" w:hAnsi="Times New Roman" w:cs="Times New Roman"/>
          <w:sz w:val="28"/>
          <w:szCs w:val="28"/>
        </w:rPr>
        <w:t>, не соответствовали формам, утверждённым Порядком составления и ведения росписей.</w:t>
      </w:r>
    </w:p>
    <w:p w:rsidR="00CA0941" w:rsidRPr="0047751F" w:rsidRDefault="002F6D00" w:rsidP="00B241C6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7.</w:t>
      </w:r>
      <w:r w:rsidR="00CA0941" w:rsidRPr="002F6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3C22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="00CA0941" w:rsidRPr="002F6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CA0941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нарушение пункта 2.1 СанПиН 2.4.4.2599-10 дневной сон в МБОУ «СОШ № 3» организован не для всех детей в возрасте до 10 лет, при этом отсутствовали документы, подтверждающие отказ родителей (законных представителей) от организации дневного сна.</w:t>
      </w:r>
    </w:p>
    <w:p w:rsidR="00CA0941" w:rsidRPr="0047751F" w:rsidRDefault="002F6D00" w:rsidP="00CA0941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F6D00">
        <w:rPr>
          <w:rFonts w:ascii="Times New Roman" w:hAnsi="Times New Roman" w:cs="Times New Roman"/>
          <w:b/>
          <w:sz w:val="28"/>
          <w:szCs w:val="28"/>
        </w:rPr>
        <w:t>7.1</w:t>
      </w:r>
      <w:r w:rsidR="003C2285">
        <w:rPr>
          <w:rFonts w:ascii="Times New Roman" w:hAnsi="Times New Roman" w:cs="Times New Roman"/>
          <w:b/>
          <w:sz w:val="28"/>
          <w:szCs w:val="28"/>
        </w:rPr>
        <w:t>2</w:t>
      </w:r>
      <w:r w:rsidR="00CA0941" w:rsidRPr="002F6D00">
        <w:rPr>
          <w:rFonts w:ascii="Times New Roman" w:hAnsi="Times New Roman" w:cs="Times New Roman"/>
          <w:b/>
          <w:sz w:val="28"/>
          <w:szCs w:val="28"/>
        </w:rPr>
        <w:t>.</w:t>
      </w:r>
      <w:r w:rsidR="00CA0941" w:rsidRPr="0047751F">
        <w:rPr>
          <w:rFonts w:ascii="Times New Roman" w:hAnsi="Times New Roman" w:cs="Times New Roman"/>
          <w:sz w:val="28"/>
          <w:szCs w:val="28"/>
        </w:rPr>
        <w:t xml:space="preserve"> </w:t>
      </w:r>
      <w:r w:rsidR="00CA0941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нарушение </w:t>
      </w:r>
      <w:r w:rsidR="00CA0941" w:rsidRPr="0047751F">
        <w:rPr>
          <w:rFonts w:ascii="Times New Roman" w:hAnsi="Times New Roman" w:cs="Times New Roman"/>
          <w:sz w:val="28"/>
          <w:szCs w:val="28"/>
          <w:shd w:val="clear" w:color="auto" w:fill="FFFFFF"/>
        </w:rPr>
        <w:t>подпункта 1 пункта 1 статьи 161 Гражданского кодекса Российской Федерации</w:t>
      </w:r>
      <w:r w:rsidR="005133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по тексту – ГК РФ)</w:t>
      </w:r>
      <w:r w:rsidR="00CA0941" w:rsidRPr="00477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CA0941" w:rsidRPr="0047751F">
        <w:rPr>
          <w:rFonts w:ascii="Times New Roman" w:hAnsi="Times New Roman" w:cs="Times New Roman"/>
          <w:bCs/>
          <w:iCs/>
          <w:sz w:val="28"/>
          <w:szCs w:val="28"/>
        </w:rPr>
        <w:t>Национального стандарт</w:t>
      </w:r>
      <w:r w:rsidR="00A96434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CA0941" w:rsidRPr="0047751F">
        <w:rPr>
          <w:rFonts w:ascii="Times New Roman" w:hAnsi="Times New Roman" w:cs="Times New Roman"/>
          <w:bCs/>
          <w:iCs/>
          <w:sz w:val="28"/>
          <w:szCs w:val="28"/>
        </w:rPr>
        <w:t xml:space="preserve"> Российской Федерации «Услуги детям в учреждениях отдыха и оздоровления» ГОСТ Р 52887-2007, утверждённого приказом Федерального агентства по техническому регулированию и метрологии от 27.12.2007 № 565-ст</w:t>
      </w:r>
      <w:r w:rsidR="005133A9">
        <w:rPr>
          <w:rFonts w:ascii="Times New Roman" w:hAnsi="Times New Roman" w:cs="Times New Roman"/>
          <w:bCs/>
          <w:iCs/>
          <w:sz w:val="28"/>
          <w:szCs w:val="28"/>
        </w:rPr>
        <w:t xml:space="preserve"> (далее по тексту</w:t>
      </w:r>
      <w:r w:rsidR="005133A9" w:rsidRPr="005133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5133A9">
        <w:rPr>
          <w:rFonts w:ascii="Times New Roman" w:hAnsi="Times New Roman" w:cs="Times New Roman"/>
          <w:bCs/>
          <w:iCs/>
          <w:sz w:val="28"/>
          <w:szCs w:val="28"/>
        </w:rPr>
        <w:t xml:space="preserve">– </w:t>
      </w:r>
      <w:r w:rsidR="005133A9" w:rsidRPr="0047751F">
        <w:rPr>
          <w:rFonts w:ascii="Times New Roman" w:hAnsi="Times New Roman" w:cs="Times New Roman"/>
          <w:bCs/>
          <w:iCs/>
          <w:sz w:val="28"/>
          <w:szCs w:val="28"/>
        </w:rPr>
        <w:t>ГОСТ Р 52887-2007</w:t>
      </w:r>
      <w:r w:rsidR="005133A9">
        <w:rPr>
          <w:rFonts w:ascii="Times New Roman" w:hAnsi="Times New Roman" w:cs="Times New Roman"/>
          <w:bCs/>
          <w:iCs/>
          <w:sz w:val="28"/>
          <w:szCs w:val="28"/>
        </w:rPr>
        <w:t>)</w:t>
      </w:r>
      <w:r w:rsidR="00CA0941" w:rsidRPr="0047751F">
        <w:rPr>
          <w:rFonts w:ascii="Times New Roman" w:hAnsi="Times New Roman" w:cs="Times New Roman"/>
          <w:bCs/>
          <w:iCs/>
          <w:sz w:val="28"/>
          <w:szCs w:val="28"/>
        </w:rPr>
        <w:t xml:space="preserve">, </w:t>
      </w:r>
      <w:r w:rsidR="00CA0941" w:rsidRPr="00477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заключались договоры безвозмездного оказания услуг между </w:t>
      </w:r>
      <w:r w:rsidR="00B41C37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учреждениями</w:t>
      </w:r>
      <w:r w:rsidR="00CA0941" w:rsidRPr="00477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заявителями на предоставление муниципальной услуги.</w:t>
      </w:r>
    </w:p>
    <w:p w:rsidR="002F6D00" w:rsidRPr="0047751F" w:rsidRDefault="003C2285" w:rsidP="002F6D00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7.13</w:t>
      </w:r>
      <w:r w:rsidR="002F6D00" w:rsidRPr="002F6D00">
        <w:rPr>
          <w:rFonts w:ascii="Times New Roman" w:hAnsi="Times New Roman" w:cs="Times New Roman"/>
          <w:b/>
          <w:sz w:val="28"/>
          <w:szCs w:val="28"/>
        </w:rPr>
        <w:t>.</w:t>
      </w:r>
      <w:r w:rsidR="002F6D00" w:rsidRPr="0047751F">
        <w:rPr>
          <w:rFonts w:ascii="Times New Roman" w:hAnsi="Times New Roman" w:cs="Times New Roman"/>
          <w:sz w:val="28"/>
          <w:szCs w:val="28"/>
        </w:rPr>
        <w:t xml:space="preserve"> Пунктом 2.5 приказа Департамента от 16.03.2016 № 120 предусмотрены дублирующие функции между руководителем организации и начальником лагеря, за неисполнение которых на них возлагается ответственность.</w:t>
      </w:r>
    </w:p>
    <w:p w:rsidR="00CA0941" w:rsidRPr="0047751F" w:rsidRDefault="002F6D00" w:rsidP="00CA0941">
      <w:pPr>
        <w:pStyle w:val="ConsPlusNormal"/>
      </w:pPr>
      <w:r w:rsidRPr="002F6D00">
        <w:rPr>
          <w:b/>
        </w:rPr>
        <w:t>7.</w:t>
      </w:r>
      <w:r w:rsidR="00CA0941" w:rsidRPr="002F6D00">
        <w:rPr>
          <w:b/>
        </w:rPr>
        <w:t>1</w:t>
      </w:r>
      <w:r w:rsidR="003C2285">
        <w:rPr>
          <w:b/>
        </w:rPr>
        <w:t>4</w:t>
      </w:r>
      <w:r w:rsidR="00CA0941" w:rsidRPr="002F6D00">
        <w:rPr>
          <w:b/>
        </w:rPr>
        <w:t>.</w:t>
      </w:r>
      <w:r w:rsidR="00CA0941" w:rsidRPr="0047751F">
        <w:t xml:space="preserve"> Пункт 3.4 приказа Департамента от 16.03.2016 № 120 не соответствовал приказу Минобразования России от 13.07.2001 № 2688, в части формирования штатного расписания начальником лагеря.</w:t>
      </w:r>
    </w:p>
    <w:p w:rsidR="0026452C" w:rsidRPr="0026452C" w:rsidRDefault="003C2285" w:rsidP="002645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7.15</w:t>
      </w:r>
      <w:r w:rsidR="00B41C37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6452C" w:rsidRPr="0026452C">
        <w:rPr>
          <w:rFonts w:ascii="Times New Roman" w:hAnsi="Times New Roman" w:cs="Times New Roman"/>
          <w:sz w:val="28"/>
          <w:szCs w:val="28"/>
        </w:rPr>
        <w:t xml:space="preserve">В нарушение пунктов 3 и 4 части 2 «Прочие сведения о муниципальном задании» муниципального задания на 2016 год и на плановый период 2017 и 2018 годов, МБОУ «СОШ № 3» </w:t>
      </w:r>
      <w:r w:rsidR="0026452C">
        <w:rPr>
          <w:rFonts w:ascii="Times New Roman" w:hAnsi="Times New Roman" w:cs="Times New Roman"/>
          <w:sz w:val="28"/>
          <w:szCs w:val="28"/>
        </w:rPr>
        <w:t xml:space="preserve">и </w:t>
      </w:r>
      <w:r w:rsidR="0026452C" w:rsidRPr="0047751F">
        <w:rPr>
          <w:rFonts w:ascii="Times New Roman" w:eastAsia="Times New Roman" w:hAnsi="Times New Roman" w:cs="Times New Roman"/>
          <w:bCs/>
          <w:sz w:val="28"/>
          <w:szCs w:val="28"/>
        </w:rPr>
        <w:t>МБУ ДО «ДДТ»</w:t>
      </w:r>
      <w:r w:rsidR="00264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452C" w:rsidRPr="0026452C">
        <w:rPr>
          <w:rFonts w:ascii="Times New Roman" w:hAnsi="Times New Roman" w:cs="Times New Roman"/>
          <w:sz w:val="28"/>
          <w:szCs w:val="28"/>
        </w:rPr>
        <w:t>не предоставил</w:t>
      </w:r>
      <w:r w:rsidR="0026452C">
        <w:rPr>
          <w:rFonts w:ascii="Times New Roman" w:hAnsi="Times New Roman" w:cs="Times New Roman"/>
          <w:sz w:val="28"/>
          <w:szCs w:val="28"/>
        </w:rPr>
        <w:t>и</w:t>
      </w:r>
      <w:r w:rsidR="0026452C" w:rsidRPr="0026452C">
        <w:rPr>
          <w:rFonts w:ascii="Times New Roman" w:hAnsi="Times New Roman" w:cs="Times New Roman"/>
          <w:sz w:val="28"/>
          <w:szCs w:val="28"/>
        </w:rPr>
        <w:t xml:space="preserve"> в ДОиМП годовой отчёт о деятельности образовательного учреждения и анализ отчётной информации.</w:t>
      </w:r>
    </w:p>
    <w:p w:rsidR="001F353D" w:rsidRPr="00B41C37" w:rsidRDefault="001F353D" w:rsidP="00E26790">
      <w:pPr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B02CD" w:rsidRPr="00036A3E" w:rsidRDefault="00145B1D" w:rsidP="0026452C">
      <w:pPr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739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8</w:t>
      </w:r>
      <w:r w:rsidR="008B02CD" w:rsidRPr="0047390C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. 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мероприятия: </w:t>
      </w:r>
      <w:r w:rsidR="008B02CD" w:rsidRPr="0047390C">
        <w:rPr>
          <w:rFonts w:ascii="Times New Roman" w:eastAsia="Times New Roman" w:hAnsi="Times New Roman" w:cs="Times New Roman"/>
          <w:sz w:val="28"/>
          <w:szCs w:val="28"/>
          <w:lang w:eastAsia="ar-SA"/>
        </w:rPr>
        <w:t>отсутствуют.</w:t>
      </w:r>
    </w:p>
    <w:p w:rsidR="008B02CD" w:rsidRPr="00036A3E" w:rsidRDefault="008B02CD" w:rsidP="00E26790">
      <w:pPr>
        <w:ind w:firstLine="851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B02CD" w:rsidRDefault="00145B1D" w:rsidP="0026452C">
      <w:pPr>
        <w:suppressAutoHyphens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</w:t>
      </w:r>
      <w:r w:rsidR="008B02CD" w:rsidRPr="00036A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. Выводы:</w:t>
      </w:r>
    </w:p>
    <w:p w:rsidR="0026452C" w:rsidRPr="001F4FA6" w:rsidRDefault="00145B1D" w:rsidP="002645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9.1.</w:t>
      </w:r>
      <w:r w:rsidR="000D7C3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26452C" w:rsidRPr="001F4FA6">
        <w:rPr>
          <w:rFonts w:ascii="Times New Roman" w:hAnsi="Times New Roman" w:cs="Times New Roman"/>
          <w:sz w:val="28"/>
          <w:szCs w:val="28"/>
        </w:rPr>
        <w:t xml:space="preserve">Нарушены условия предоставления (расходования) межбюджетных трансфертов в соответствии со статьёй 306.8 </w:t>
      </w:r>
      <w:r w:rsidR="0026452C">
        <w:rPr>
          <w:rFonts w:ascii="Times New Roman" w:hAnsi="Times New Roman" w:cs="Times New Roman"/>
          <w:sz w:val="28"/>
          <w:szCs w:val="28"/>
        </w:rPr>
        <w:t>БК РФ</w:t>
      </w:r>
      <w:r w:rsidR="0026452C" w:rsidRPr="001F4FA6">
        <w:rPr>
          <w:rFonts w:ascii="Times New Roman" w:hAnsi="Times New Roman" w:cs="Times New Roman"/>
          <w:sz w:val="28"/>
          <w:szCs w:val="28"/>
        </w:rPr>
        <w:t>,</w:t>
      </w:r>
      <w:r w:rsidR="0026452C">
        <w:rPr>
          <w:rFonts w:ascii="Times New Roman" w:hAnsi="Times New Roman" w:cs="Times New Roman"/>
          <w:sz w:val="28"/>
          <w:szCs w:val="28"/>
        </w:rPr>
        <w:t xml:space="preserve"> выразившиеся</w:t>
      </w:r>
      <w:r w:rsidR="0026452C" w:rsidRPr="001F4FA6">
        <w:rPr>
          <w:rFonts w:ascii="Times New Roman" w:hAnsi="Times New Roman" w:cs="Times New Roman"/>
          <w:sz w:val="28"/>
          <w:szCs w:val="28"/>
        </w:rPr>
        <w:t>:</w:t>
      </w:r>
    </w:p>
    <w:p w:rsidR="0026452C" w:rsidRPr="001F4FA6" w:rsidRDefault="00734FDB" w:rsidP="002645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6452C">
        <w:rPr>
          <w:rFonts w:ascii="Times New Roman" w:hAnsi="Times New Roman" w:cs="Times New Roman"/>
          <w:sz w:val="28"/>
          <w:szCs w:val="28"/>
        </w:rPr>
        <w:t xml:space="preserve"> </w:t>
      </w:r>
      <w:r w:rsidR="0026452C" w:rsidRPr="003A3EFF">
        <w:rPr>
          <w:rFonts w:ascii="Times New Roman" w:hAnsi="Times New Roman" w:cs="Times New Roman"/>
          <w:sz w:val="28"/>
          <w:szCs w:val="28"/>
        </w:rPr>
        <w:t>заключении муниципальных контрактов на приобретение путёвок для детей в во</w:t>
      </w:r>
      <w:r w:rsidR="0026452C" w:rsidRPr="001F4FA6">
        <w:rPr>
          <w:rFonts w:ascii="Times New Roman" w:hAnsi="Times New Roman" w:cs="Times New Roman"/>
          <w:sz w:val="28"/>
          <w:szCs w:val="28"/>
        </w:rPr>
        <w:t>зрасте от 7 до 17 лет и от 7 до 16 лет (включительно), а также предоставл</w:t>
      </w:r>
      <w:r w:rsidR="0026452C">
        <w:rPr>
          <w:rFonts w:ascii="Times New Roman" w:hAnsi="Times New Roman" w:cs="Times New Roman"/>
          <w:sz w:val="28"/>
          <w:szCs w:val="28"/>
        </w:rPr>
        <w:t>ении</w:t>
      </w:r>
      <w:r w:rsidR="0026452C" w:rsidRPr="001F4FA6">
        <w:rPr>
          <w:rFonts w:ascii="Times New Roman" w:hAnsi="Times New Roman" w:cs="Times New Roman"/>
          <w:sz w:val="28"/>
          <w:szCs w:val="28"/>
        </w:rPr>
        <w:t xml:space="preserve"> путёв</w:t>
      </w:r>
      <w:r w:rsidR="0026452C">
        <w:rPr>
          <w:rFonts w:ascii="Times New Roman" w:hAnsi="Times New Roman" w:cs="Times New Roman"/>
          <w:sz w:val="28"/>
          <w:szCs w:val="28"/>
        </w:rPr>
        <w:t xml:space="preserve">ок </w:t>
      </w:r>
      <w:r w:rsidR="0026452C" w:rsidRPr="001F4FA6">
        <w:rPr>
          <w:rFonts w:ascii="Times New Roman" w:hAnsi="Times New Roman" w:cs="Times New Roman"/>
          <w:sz w:val="28"/>
          <w:szCs w:val="28"/>
        </w:rPr>
        <w:t>детям, не проживаю</w:t>
      </w:r>
      <w:r>
        <w:rPr>
          <w:rFonts w:ascii="Times New Roman" w:hAnsi="Times New Roman" w:cs="Times New Roman"/>
          <w:sz w:val="28"/>
          <w:szCs w:val="28"/>
        </w:rPr>
        <w:t>щим в муниципальном образовании;</w:t>
      </w:r>
    </w:p>
    <w:p w:rsidR="0026452C" w:rsidRPr="001F4FA6" w:rsidRDefault="00734FDB" w:rsidP="002645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26452C">
        <w:rPr>
          <w:rFonts w:ascii="Times New Roman" w:hAnsi="Times New Roman" w:cs="Times New Roman"/>
          <w:sz w:val="28"/>
          <w:szCs w:val="28"/>
        </w:rPr>
        <w:t xml:space="preserve"> отсутствии организации</w:t>
      </w:r>
      <w:r w:rsidR="0026452C" w:rsidRPr="001F4FA6">
        <w:rPr>
          <w:rFonts w:ascii="Times New Roman" w:hAnsi="Times New Roman" w:cs="Times New Roman"/>
          <w:sz w:val="28"/>
          <w:szCs w:val="28"/>
        </w:rPr>
        <w:t xml:space="preserve"> лагерей с дневным пребыванием детей в весенний, осенний период в соответствии </w:t>
      </w:r>
      <w:r w:rsidR="0026452C" w:rsidRPr="00016023">
        <w:rPr>
          <w:rFonts w:ascii="Times New Roman" w:hAnsi="Times New Roman" w:cs="Times New Roman"/>
          <w:sz w:val="28"/>
          <w:szCs w:val="28"/>
        </w:rPr>
        <w:t xml:space="preserve">с </w:t>
      </w:r>
      <w:r w:rsidR="0026452C" w:rsidRPr="00016023">
        <w:rPr>
          <w:rFonts w:ascii="Times New Roman" w:eastAsia="Times New Roman" w:hAnsi="Times New Roman" w:cs="Times New Roman"/>
          <w:sz w:val="28"/>
          <w:szCs w:val="28"/>
        </w:rPr>
        <w:t>СанПиН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26452C" w:rsidRPr="00016023">
        <w:rPr>
          <w:rFonts w:ascii="Times New Roman" w:eastAsia="Times New Roman" w:hAnsi="Times New Roman" w:cs="Times New Roman"/>
          <w:sz w:val="28"/>
          <w:szCs w:val="28"/>
        </w:rPr>
        <w:t xml:space="preserve"> 2.4.4.2599-10</w:t>
      </w:r>
      <w:r w:rsidR="0026452C" w:rsidRPr="001F4FA6">
        <w:rPr>
          <w:rFonts w:ascii="Times New Roman" w:hAnsi="Times New Roman" w:cs="Times New Roman"/>
          <w:sz w:val="28"/>
          <w:szCs w:val="28"/>
        </w:rPr>
        <w:t>.</w:t>
      </w:r>
    </w:p>
    <w:p w:rsidR="0026452C" w:rsidRDefault="00734FDB" w:rsidP="005221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3C22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="0026452C" w:rsidRPr="003C22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.2. </w:t>
      </w:r>
      <w:r w:rsidR="0026452C" w:rsidRPr="003C2285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нарушение части 5 статьи 19 главы 4 </w:t>
      </w:r>
      <w:r w:rsidR="0026452C" w:rsidRPr="003C2285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финансовое </w:t>
      </w:r>
      <w:r w:rsidR="0026452C" w:rsidRPr="003C2285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отдельных государственных полномочий, переданных органам местного самоуправления, в части оплаты страхования детей в лагерях с дневным пребыванием, осуществлялось за счёт средств местного</w:t>
      </w:r>
      <w:r w:rsidR="005221C0" w:rsidRPr="003C2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452C" w:rsidRPr="003C2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бюджета</w:t>
      </w:r>
      <w:r w:rsidR="005221C0" w:rsidRPr="003C2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221C0" w:rsidRPr="003C228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(пункт  8.4  </w:t>
      </w:r>
      <w:r w:rsidR="005221C0" w:rsidRPr="003C2285">
        <w:rPr>
          <w:rFonts w:ascii="Times New Roman" w:eastAsia="Times New Roman" w:hAnsi="Times New Roman" w:cs="Times New Roman"/>
          <w:sz w:val="28"/>
          <w:szCs w:val="28"/>
        </w:rPr>
        <w:t>приказа  Департамента  от 16.03.2016 № 120)</w:t>
      </w:r>
      <w:r w:rsidR="0026452C" w:rsidRPr="003C2285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="005221C0" w:rsidRPr="003C228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6452C" w:rsidRPr="003C2285">
        <w:rPr>
          <w:rFonts w:ascii="Times New Roman" w:hAnsi="Times New Roman" w:cs="Times New Roman"/>
          <w:sz w:val="28"/>
          <w:szCs w:val="28"/>
        </w:rPr>
        <w:t xml:space="preserve">Например, в </w:t>
      </w:r>
      <w:r w:rsidR="0026452C" w:rsidRPr="003C2285">
        <w:rPr>
          <w:rFonts w:ascii="Times New Roman" w:eastAsia="Times New Roman" w:hAnsi="Times New Roman" w:cs="Times New Roman"/>
          <w:bCs/>
          <w:sz w:val="28"/>
          <w:szCs w:val="28"/>
        </w:rPr>
        <w:t>МБУ ДО «ДДТ»</w:t>
      </w:r>
      <w:r w:rsidR="0026452C" w:rsidRPr="003C2285">
        <w:rPr>
          <w:rFonts w:ascii="Times New Roman" w:eastAsia="Times New Roman" w:hAnsi="Times New Roman" w:cs="Times New Roman"/>
          <w:sz w:val="28"/>
          <w:szCs w:val="28"/>
        </w:rPr>
        <w:t xml:space="preserve"> израсходовано 6 300 рублей, </w:t>
      </w:r>
      <w:r w:rsidR="0026452C" w:rsidRPr="003C2285">
        <w:rPr>
          <w:rFonts w:ascii="Times New Roman" w:hAnsi="Times New Roman" w:cs="Times New Roman"/>
          <w:sz w:val="28"/>
          <w:szCs w:val="28"/>
        </w:rPr>
        <w:t xml:space="preserve">в </w:t>
      </w:r>
      <w:r w:rsidR="0026452C" w:rsidRPr="003C2285">
        <w:rPr>
          <w:rFonts w:ascii="Times New Roman" w:eastAsia="Times New Roman" w:hAnsi="Times New Roman" w:cs="Times New Roman"/>
          <w:sz w:val="28"/>
          <w:szCs w:val="28"/>
        </w:rPr>
        <w:t xml:space="preserve">МБОУ «СОШ № 3» </w:t>
      </w:r>
      <w:r w:rsidR="0026452C" w:rsidRPr="003C2285">
        <w:rPr>
          <w:rFonts w:ascii="Times New Roman" w:hAnsi="Times New Roman" w:cs="Times New Roman"/>
          <w:sz w:val="28"/>
          <w:szCs w:val="28"/>
        </w:rPr>
        <w:t>–</w:t>
      </w:r>
      <w:r w:rsidR="0026452C" w:rsidRPr="003C2285">
        <w:rPr>
          <w:rFonts w:ascii="Times New Roman" w:eastAsia="Times New Roman" w:hAnsi="Times New Roman" w:cs="Times New Roman"/>
          <w:sz w:val="28"/>
          <w:szCs w:val="28"/>
        </w:rPr>
        <w:t xml:space="preserve"> 5 880 рублей.</w:t>
      </w:r>
      <w:r w:rsidR="0026452C" w:rsidRPr="007E18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6452C" w:rsidRPr="001F4FA6" w:rsidRDefault="005221C0" w:rsidP="0026452C">
      <w:pPr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26452C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C228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26452C" w:rsidRPr="00DC70AB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26452C" w:rsidRPr="001F4FA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26452C" w:rsidRPr="001F4FA6">
        <w:rPr>
          <w:rFonts w:ascii="Times New Roman" w:hAnsi="Times New Roman" w:cs="Times New Roman"/>
          <w:sz w:val="28"/>
          <w:szCs w:val="28"/>
        </w:rPr>
        <w:t xml:space="preserve">Расходы на оплату труда сотрудников, занятых </w:t>
      </w:r>
      <w:r w:rsidR="0026452C" w:rsidRPr="001F4FA6">
        <w:rPr>
          <w:rFonts w:ascii="Times New Roman" w:eastAsia="Times New Roman" w:hAnsi="Times New Roman" w:cs="Times New Roman"/>
          <w:sz w:val="28"/>
          <w:szCs w:val="28"/>
        </w:rPr>
        <w:t>организацией отдыха и оздоровления детей, в каникулярное время должны осуществляться за счёт средств местного бюджета.</w:t>
      </w:r>
    </w:p>
    <w:p w:rsidR="0026452C" w:rsidRPr="00AF4D92" w:rsidRDefault="008F01CE" w:rsidP="0026452C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="003C22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.4</w:t>
      </w:r>
      <w:r w:rsidR="0026452C" w:rsidRPr="00AF4D9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26452C" w:rsidRPr="00AF4D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E42A9">
        <w:rPr>
          <w:rFonts w:ascii="Times New Roman" w:eastAsia="Times New Roman" w:hAnsi="Times New Roman" w:cs="Times New Roman"/>
          <w:sz w:val="28"/>
          <w:szCs w:val="28"/>
        </w:rPr>
        <w:t>В нарушение П</w:t>
      </w:r>
      <w:r w:rsidR="0026452C" w:rsidRPr="00AF4D92">
        <w:rPr>
          <w:rFonts w:ascii="Times New Roman" w:eastAsia="Times New Roman" w:hAnsi="Times New Roman" w:cs="Times New Roman"/>
          <w:sz w:val="28"/>
          <w:szCs w:val="28"/>
        </w:rPr>
        <w:t xml:space="preserve">риказа </w:t>
      </w:r>
      <w:hyperlink r:id="rId7" w:history="1">
        <w:r w:rsidR="0026452C" w:rsidRPr="00AF4D92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№ 65н </w:t>
        </w:r>
      </w:hyperlink>
      <w:r w:rsidR="0026452C" w:rsidRPr="00AF4D92">
        <w:rPr>
          <w:rFonts w:ascii="Times New Roman" w:hAnsi="Times New Roman" w:cs="Times New Roman"/>
          <w:sz w:val="28"/>
          <w:szCs w:val="28"/>
        </w:rPr>
        <w:t xml:space="preserve">расходы по оплате труда </w:t>
      </w:r>
      <w:r w:rsidR="0026452C" w:rsidRPr="00AF4D92">
        <w:rPr>
          <w:rFonts w:ascii="Times New Roman" w:eastAsia="Times New Roman" w:hAnsi="Times New Roman" w:cs="Times New Roman"/>
          <w:sz w:val="28"/>
          <w:szCs w:val="28"/>
        </w:rPr>
        <w:t>сотрудников, занятых организацией отдыха и оздоровления детей в каникулярное время (летний период), планировались по подстатье 226 «Прочие работы, услуги»</w:t>
      </w:r>
      <w:r w:rsidR="0026452C" w:rsidRPr="00AF4D92">
        <w:rPr>
          <w:rFonts w:ascii="Times New Roman" w:hAnsi="Times New Roman" w:cs="Times New Roman"/>
          <w:sz w:val="28"/>
          <w:szCs w:val="28"/>
        </w:rPr>
        <w:t xml:space="preserve">, в то время как </w:t>
      </w:r>
      <w:r w:rsidR="0026452C" w:rsidRPr="00AF4D92">
        <w:rPr>
          <w:rStyle w:val="blk"/>
          <w:rFonts w:ascii="Times New Roman" w:hAnsi="Times New Roman" w:cs="Times New Roman"/>
          <w:sz w:val="28"/>
          <w:szCs w:val="28"/>
        </w:rPr>
        <w:t xml:space="preserve">выплата заработной платы, осуществляемая на основе договоров (контрактов), в соответствии с трудовым законодательством относится </w:t>
      </w:r>
      <w:r w:rsidR="0026452C" w:rsidRPr="00AF4D92">
        <w:rPr>
          <w:rFonts w:ascii="Times New Roman" w:hAnsi="Times New Roman" w:cs="Times New Roman"/>
          <w:sz w:val="28"/>
          <w:szCs w:val="28"/>
        </w:rPr>
        <w:t xml:space="preserve">на подстатью </w:t>
      </w:r>
      <w:r w:rsidR="0026452C" w:rsidRPr="00AF4D92">
        <w:rPr>
          <w:rStyle w:val="blk"/>
          <w:rFonts w:ascii="Times New Roman" w:hAnsi="Times New Roman" w:cs="Times New Roman"/>
          <w:sz w:val="28"/>
          <w:szCs w:val="28"/>
        </w:rPr>
        <w:t xml:space="preserve">КОСГУ 211 «Заработная плата». </w:t>
      </w:r>
    </w:p>
    <w:p w:rsidR="0026452C" w:rsidRPr="0047751F" w:rsidRDefault="0026452C" w:rsidP="0026452C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751F">
        <w:rPr>
          <w:rFonts w:ascii="Times New Roman" w:hAnsi="Times New Roman" w:cs="Times New Roman"/>
          <w:sz w:val="28"/>
          <w:szCs w:val="28"/>
        </w:rPr>
        <w:t>Таким образом, в нарушение статьи 15 Трудового кодекса Российской Федерации МБОУ «СОШ № 3» в летний период заключались гражданско-правовые договоры, фактически регулирующие трудовые отношения между работником и работодателем, на сумму 291 000 рублей.</w:t>
      </w:r>
    </w:p>
    <w:p w:rsidR="0026452C" w:rsidRPr="0047751F" w:rsidRDefault="0026452C" w:rsidP="0026452C">
      <w:pPr>
        <w:contextualSpacing/>
        <w:rPr>
          <w:rFonts w:ascii="Times New Roman" w:hAnsi="Times New Roman" w:cs="Times New Roman"/>
          <w:sz w:val="28"/>
          <w:szCs w:val="28"/>
        </w:rPr>
      </w:pPr>
      <w:r w:rsidRPr="0047751F">
        <w:rPr>
          <w:rFonts w:ascii="Times New Roman" w:hAnsi="Times New Roman" w:cs="Times New Roman"/>
          <w:sz w:val="28"/>
          <w:szCs w:val="28"/>
        </w:rPr>
        <w:t>В  тоже  время,  заключая гражданско-правовые договоры МБОУ «СОШ № 3» необоснованно израсходовало средства местного бюджета на обязательное социальное страхование на случай временной нетрудоспособности и в связи с материнством в сумме 7 830 рублей.</w:t>
      </w:r>
    </w:p>
    <w:p w:rsidR="0026452C" w:rsidRPr="0047751F" w:rsidRDefault="008F01CE" w:rsidP="0026452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C2285">
        <w:rPr>
          <w:rFonts w:ascii="Times New Roman" w:hAnsi="Times New Roman" w:cs="Times New Roman"/>
          <w:b/>
          <w:sz w:val="28"/>
          <w:szCs w:val="28"/>
        </w:rPr>
        <w:t>.5</w:t>
      </w:r>
      <w:r w:rsidR="0026452C" w:rsidRPr="00B30ABA">
        <w:rPr>
          <w:rFonts w:ascii="Times New Roman" w:hAnsi="Times New Roman" w:cs="Times New Roman"/>
          <w:b/>
          <w:sz w:val="28"/>
          <w:szCs w:val="28"/>
        </w:rPr>
        <w:t>.</w:t>
      </w:r>
      <w:r w:rsidR="0026452C" w:rsidRPr="0047751F">
        <w:rPr>
          <w:rFonts w:ascii="Times New Roman" w:hAnsi="Times New Roman" w:cs="Times New Roman"/>
          <w:sz w:val="28"/>
          <w:szCs w:val="28"/>
        </w:rPr>
        <w:t xml:space="preserve"> Согласно статье 7.4 Закона ХМАО - Югры № 62-оз ф</w:t>
      </w:r>
      <w:r w:rsidR="0026452C" w:rsidRPr="0047751F">
        <w:rPr>
          <w:rFonts w:ascii="Times New Roman" w:hAnsi="Times New Roman" w:cs="Times New Roman"/>
          <w:bCs/>
          <w:sz w:val="28"/>
          <w:szCs w:val="28"/>
        </w:rPr>
        <w:t xml:space="preserve">ункция по подбору сопровождающих возложена на Департамент, </w:t>
      </w:r>
      <w:r w:rsidR="0026452C" w:rsidRPr="0047751F">
        <w:rPr>
          <w:rFonts w:ascii="Times New Roman" w:eastAsia="Calibri" w:hAnsi="Times New Roman" w:cs="Times New Roman"/>
          <w:sz w:val="28"/>
          <w:szCs w:val="28"/>
        </w:rPr>
        <w:t>следовательно, ДОиМП необоснованно приняты обязательства по агентскому вознаграждению в сумме 15 667 рублей 80 копеек.</w:t>
      </w:r>
    </w:p>
    <w:p w:rsidR="0026452C" w:rsidRPr="0047751F" w:rsidRDefault="0026452C" w:rsidP="0026452C">
      <w:pPr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30ABA">
        <w:rPr>
          <w:rFonts w:ascii="Times New Roman" w:eastAsia="Times New Roman" w:hAnsi="Times New Roman" w:cs="Times New Roman"/>
          <w:sz w:val="28"/>
          <w:szCs w:val="28"/>
        </w:rPr>
        <w:t xml:space="preserve">Кроме того, в нарушение статьи 95 Закона </w:t>
      </w:r>
      <w:r w:rsidRPr="00B30ABA">
        <w:rPr>
          <w:rFonts w:ascii="Times New Roman" w:eastAsia="Calibri" w:hAnsi="Times New Roman" w:cs="Times New Roman"/>
          <w:sz w:val="28"/>
          <w:szCs w:val="28"/>
        </w:rPr>
        <w:t xml:space="preserve">от 05.04.2013 </w:t>
      </w:r>
      <w:r w:rsidRPr="00B30ABA">
        <w:rPr>
          <w:rFonts w:ascii="Times New Roman" w:eastAsia="Times New Roman" w:hAnsi="Times New Roman" w:cs="Times New Roman"/>
          <w:sz w:val="28"/>
          <w:szCs w:val="28"/>
        </w:rPr>
        <w:t>№ 44-ФЗ заключены дополнительные соглашения № 1 и № 2 к муниципальному</w:t>
      </w:r>
      <w:r w:rsidR="00DD79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30ABA">
        <w:rPr>
          <w:rFonts w:ascii="Times New Roman" w:eastAsia="Times New Roman" w:hAnsi="Times New Roman" w:cs="Times New Roman"/>
          <w:sz w:val="28"/>
          <w:szCs w:val="28"/>
        </w:rPr>
        <w:t xml:space="preserve">контракту от 19.05.2016 № 018300012816000154-0045742-01 «На оказание агентских услуг по организации сопровождения организованных групп детей, </w:t>
      </w:r>
      <w:r w:rsidRPr="00B30ABA">
        <w:rPr>
          <w:rFonts w:ascii="Times New Roman" w:eastAsia="Times New Roman" w:hAnsi="Times New Roman" w:cs="Times New Roman"/>
          <w:sz w:val="28"/>
          <w:szCs w:val="28"/>
        </w:rPr>
        <w:lastRenderedPageBreak/>
        <w:t>выезжающих до места нахождения организаций, обеспечивающих отдых и оздоровление детей, и обратно».</w:t>
      </w:r>
    </w:p>
    <w:p w:rsidR="0026452C" w:rsidRPr="0047751F" w:rsidRDefault="008F01CE" w:rsidP="0026452C">
      <w:pPr>
        <w:spacing w:after="100" w:afterAutospacing="1"/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3C2285">
        <w:rPr>
          <w:rFonts w:ascii="Times New Roman" w:eastAsia="Calibri" w:hAnsi="Times New Roman" w:cs="Times New Roman"/>
          <w:b/>
          <w:sz w:val="28"/>
          <w:szCs w:val="28"/>
        </w:rPr>
        <w:t>.6</w:t>
      </w:r>
      <w:r w:rsidR="0026452C" w:rsidRPr="003A0D3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6452C" w:rsidRPr="0047751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452C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нарушение приказа </w:t>
      </w:r>
      <w:r w:rsidR="0026452C" w:rsidRPr="0047751F">
        <w:rPr>
          <w:rFonts w:ascii="Times New Roman" w:hAnsi="Times New Roman" w:cs="Times New Roman"/>
          <w:sz w:val="28"/>
          <w:szCs w:val="28"/>
        </w:rPr>
        <w:t>ДОиМП от 28.01.2016 № 30</w:t>
      </w:r>
      <w:r w:rsidR="0026452C">
        <w:rPr>
          <w:rFonts w:ascii="Times New Roman" w:hAnsi="Times New Roman" w:cs="Times New Roman"/>
          <w:sz w:val="28"/>
          <w:szCs w:val="28"/>
        </w:rPr>
        <w:t xml:space="preserve"> </w:t>
      </w:r>
      <w:r w:rsidR="0026452C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>при сопровождении организованных групп детей взрослыми, не соблюдалось количество сопровождающих организованных групп детей, выезжающих на отдых и оздоровление.</w:t>
      </w:r>
    </w:p>
    <w:p w:rsidR="0026452C" w:rsidRPr="0047751F" w:rsidRDefault="008F01CE" w:rsidP="002645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="003C22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.7</w:t>
      </w:r>
      <w:r w:rsidR="0026452C" w:rsidRPr="003A0D3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26452C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6452C" w:rsidRPr="0047751F">
        <w:rPr>
          <w:rFonts w:ascii="Times New Roman" w:hAnsi="Times New Roman" w:cs="Times New Roman"/>
          <w:sz w:val="28"/>
          <w:szCs w:val="28"/>
        </w:rPr>
        <w:t>Приказом Министерства здравоохранения и социального развития Российской Федерации от 12.04.2011 № 302-н, СанПиН 2.4.4.2599-10 не предусмотрена необходимость прохождения дополнительного медицинского осмотра работниками лагерей, следовательно, нормы, отражённые в подпункте 4.2.4 приказа ДОиМП от 01.03.2016№ 82-п, приводят к дополнительному, необоснованному расходованию бюджетных сре</w:t>
      </w:r>
      <w:proofErr w:type="gramStart"/>
      <w:r w:rsidR="0026452C" w:rsidRPr="0047751F">
        <w:rPr>
          <w:rFonts w:ascii="Times New Roman" w:hAnsi="Times New Roman" w:cs="Times New Roman"/>
          <w:sz w:val="28"/>
          <w:szCs w:val="28"/>
        </w:rPr>
        <w:t>дств</w:t>
      </w:r>
      <w:r w:rsidR="00AE5632" w:rsidRPr="00AE5632">
        <w:rPr>
          <w:rFonts w:ascii="Times New Roman" w:hAnsi="Times New Roman" w:cs="Times New Roman"/>
          <w:sz w:val="28"/>
          <w:szCs w:val="28"/>
        </w:rPr>
        <w:t xml:space="preserve"> </w:t>
      </w:r>
      <w:r w:rsidR="00AE5632">
        <w:rPr>
          <w:rFonts w:ascii="Times New Roman" w:hAnsi="Times New Roman" w:cs="Times New Roman"/>
          <w:sz w:val="28"/>
          <w:szCs w:val="28"/>
        </w:rPr>
        <w:t>в с</w:t>
      </w:r>
      <w:proofErr w:type="gramEnd"/>
      <w:r w:rsidR="00AE5632">
        <w:rPr>
          <w:rFonts w:ascii="Times New Roman" w:hAnsi="Times New Roman" w:cs="Times New Roman"/>
          <w:sz w:val="28"/>
          <w:szCs w:val="28"/>
        </w:rPr>
        <w:t>умме 32 400 рублей</w:t>
      </w:r>
      <w:r w:rsidR="0026452C" w:rsidRPr="0047751F">
        <w:rPr>
          <w:rFonts w:ascii="Times New Roman" w:hAnsi="Times New Roman" w:cs="Times New Roman"/>
          <w:sz w:val="28"/>
          <w:szCs w:val="28"/>
        </w:rPr>
        <w:t>.</w:t>
      </w:r>
    </w:p>
    <w:p w:rsidR="0026452C" w:rsidRPr="0047751F" w:rsidRDefault="0026452C" w:rsidP="0026452C">
      <w:pPr>
        <w:autoSpaceDE w:val="0"/>
        <w:autoSpaceDN w:val="0"/>
        <w:adjustRightInd w:val="0"/>
        <w:spacing w:line="0" w:lineRule="atLeast"/>
        <w:rPr>
          <w:rFonts w:ascii="Times New Roman" w:hAnsi="Times New Roman" w:cs="Times New Roman"/>
          <w:sz w:val="28"/>
          <w:szCs w:val="28"/>
        </w:rPr>
      </w:pPr>
      <w:r w:rsidRPr="0047751F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в </w:t>
      </w:r>
      <w:r w:rsidRPr="0047751F">
        <w:rPr>
          <w:rFonts w:ascii="Times New Roman" w:eastAsia="Times New Roman" w:hAnsi="Times New Roman" w:cs="Times New Roman"/>
          <w:sz w:val="28"/>
          <w:szCs w:val="28"/>
        </w:rPr>
        <w:t xml:space="preserve">МБОУ «СОШ № 3» и </w:t>
      </w:r>
      <w:r w:rsidRPr="0047751F">
        <w:rPr>
          <w:rFonts w:ascii="Times New Roman" w:eastAsia="Times New Roman" w:hAnsi="Times New Roman" w:cs="Times New Roman"/>
          <w:bCs/>
          <w:sz w:val="28"/>
          <w:szCs w:val="28"/>
        </w:rPr>
        <w:t>МБУ ДО «ДДТ»</w:t>
      </w:r>
      <w:r w:rsidRPr="004775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7751F">
        <w:rPr>
          <w:rFonts w:ascii="Times New Roman" w:hAnsi="Times New Roman" w:cs="Times New Roman"/>
          <w:sz w:val="28"/>
          <w:szCs w:val="28"/>
        </w:rPr>
        <w:t>установлено необоснованное расходование бюджетных средств, выразившееся в оплате дополнительного медицинского осмотра работников оздоровительных лагерей, тогда как необходимые медицинские обследования уже проводились в рамках ежегодного медицинского осмотра.</w:t>
      </w:r>
    </w:p>
    <w:p w:rsidR="0026452C" w:rsidRPr="0047751F" w:rsidRDefault="00B241C6" w:rsidP="002645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3C2285">
        <w:rPr>
          <w:rFonts w:ascii="Times New Roman" w:hAnsi="Times New Roman" w:cs="Times New Roman"/>
          <w:b/>
          <w:sz w:val="28"/>
          <w:szCs w:val="28"/>
        </w:rPr>
        <w:t>.8</w:t>
      </w:r>
      <w:r w:rsidR="0026452C" w:rsidRPr="002F6D00">
        <w:rPr>
          <w:rFonts w:ascii="Times New Roman" w:hAnsi="Times New Roman" w:cs="Times New Roman"/>
          <w:b/>
          <w:sz w:val="28"/>
          <w:szCs w:val="28"/>
        </w:rPr>
        <w:t>.</w:t>
      </w:r>
      <w:r w:rsidR="0026452C" w:rsidRPr="0047751F">
        <w:rPr>
          <w:rFonts w:ascii="Times New Roman" w:hAnsi="Times New Roman" w:cs="Times New Roman"/>
          <w:sz w:val="28"/>
          <w:szCs w:val="28"/>
        </w:rPr>
        <w:t xml:space="preserve"> В нарушение пункта 6.3 </w:t>
      </w:r>
      <w:r>
        <w:rPr>
          <w:rFonts w:ascii="Times New Roman" w:hAnsi="Times New Roman" w:cs="Times New Roman"/>
          <w:sz w:val="28"/>
          <w:szCs w:val="28"/>
        </w:rPr>
        <w:t>Постановления</w:t>
      </w:r>
      <w:r w:rsidR="0026452C" w:rsidRPr="0047751F">
        <w:rPr>
          <w:rFonts w:ascii="Times New Roman" w:hAnsi="Times New Roman" w:cs="Times New Roman"/>
          <w:sz w:val="28"/>
          <w:szCs w:val="28"/>
        </w:rPr>
        <w:t xml:space="preserve"> администрации города от 22.08.2013 № 80-нп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8DC">
        <w:rPr>
          <w:rFonts w:ascii="Times New Roman" w:hAnsi="Times New Roman"/>
          <w:sz w:val="28"/>
          <w:szCs w:val="28"/>
        </w:rPr>
        <w:t xml:space="preserve">Департамент не провёл работу по корректировке мероприятия муниципальной программы по </w:t>
      </w:r>
      <w:r w:rsidRPr="007E18DC">
        <w:rPr>
          <w:rFonts w:ascii="Times New Roman" w:hAnsi="Times New Roman" w:cs="Times New Roman"/>
          <w:sz w:val="28"/>
          <w:szCs w:val="28"/>
        </w:rPr>
        <w:t>организации летнего отдыха и оздоровления, так как расходование бюджетных средств осуществлялось на организацию, в том числе осеннего, весеннего отдыха</w:t>
      </w:r>
      <w:r w:rsidR="0026452C" w:rsidRPr="0047751F">
        <w:rPr>
          <w:rFonts w:ascii="Times New Roman" w:hAnsi="Times New Roman" w:cs="Times New Roman"/>
          <w:sz w:val="28"/>
          <w:szCs w:val="28"/>
        </w:rPr>
        <w:t>.</w:t>
      </w:r>
    </w:p>
    <w:p w:rsidR="0026452C" w:rsidRPr="0047751F" w:rsidRDefault="00B241C6" w:rsidP="0026452C">
      <w:pPr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6452C" w:rsidRPr="002F6D00">
        <w:rPr>
          <w:rFonts w:ascii="Times New Roman" w:hAnsi="Times New Roman" w:cs="Times New Roman"/>
          <w:b/>
          <w:sz w:val="28"/>
          <w:szCs w:val="28"/>
        </w:rPr>
        <w:t>.</w:t>
      </w:r>
      <w:r w:rsidR="003C2285">
        <w:rPr>
          <w:rFonts w:ascii="Times New Roman" w:hAnsi="Times New Roman" w:cs="Times New Roman"/>
          <w:b/>
          <w:sz w:val="28"/>
          <w:szCs w:val="28"/>
        </w:rPr>
        <w:t>9</w:t>
      </w:r>
      <w:r w:rsidR="0026452C" w:rsidRPr="002F6D00">
        <w:rPr>
          <w:rFonts w:ascii="Times New Roman" w:hAnsi="Times New Roman" w:cs="Times New Roman"/>
          <w:b/>
          <w:sz w:val="28"/>
          <w:szCs w:val="28"/>
        </w:rPr>
        <w:t>.</w:t>
      </w:r>
      <w:r w:rsidR="0026452C" w:rsidRPr="0047751F">
        <w:rPr>
          <w:rFonts w:ascii="Times New Roman" w:hAnsi="Times New Roman" w:cs="Times New Roman"/>
          <w:sz w:val="28"/>
          <w:szCs w:val="28"/>
        </w:rPr>
        <w:t xml:space="preserve"> </w:t>
      </w:r>
      <w:r w:rsidR="0026452C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нарушение постановления администрации </w:t>
      </w:r>
      <w:r w:rsidR="0026452C" w:rsidRPr="0047751F">
        <w:rPr>
          <w:rFonts w:ascii="Times New Roman" w:hAnsi="Times New Roman" w:cs="Times New Roman"/>
          <w:bCs/>
          <w:sz w:val="28"/>
          <w:szCs w:val="28"/>
        </w:rPr>
        <w:t>города Нефтеюганска от 15.04.2016 № 52-нп</w:t>
      </w:r>
      <w:r w:rsidR="0026452C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6452C" w:rsidRPr="0047751F" w:rsidRDefault="0026452C" w:rsidP="0026452C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 2.6.8, форма заявления от родителей (законных представителей) детей не соответствовала установленной;</w:t>
      </w:r>
    </w:p>
    <w:p w:rsidR="0026452C" w:rsidRPr="0047751F" w:rsidRDefault="0026452C" w:rsidP="0026452C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подпункта 2.6.1, требовались документы от родителей (законных представителей), не предусмотренные в перечне предоставляемых документов;</w:t>
      </w:r>
    </w:p>
    <w:p w:rsidR="0026452C" w:rsidRDefault="0026452C" w:rsidP="0026452C">
      <w:pPr>
        <w:tabs>
          <w:tab w:val="left" w:pos="99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47751F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751F">
        <w:rPr>
          <w:rFonts w:ascii="Times New Roman" w:hAnsi="Times New Roman" w:cs="Times New Roman"/>
          <w:sz w:val="28"/>
          <w:szCs w:val="28"/>
        </w:rPr>
        <w:t>подпункта 2.2.2, принимались заявления и предоставлялись путёвки гражданам, не проживающим на терр</w:t>
      </w:r>
      <w:r>
        <w:rPr>
          <w:rFonts w:ascii="Times New Roman" w:hAnsi="Times New Roman" w:cs="Times New Roman"/>
          <w:sz w:val="28"/>
          <w:szCs w:val="28"/>
        </w:rPr>
        <w:t>итории города Нефтеюганска;</w:t>
      </w:r>
    </w:p>
    <w:p w:rsidR="0026452C" w:rsidRDefault="0026452C" w:rsidP="0026452C">
      <w:pPr>
        <w:tabs>
          <w:tab w:val="left" w:pos="993"/>
        </w:tabs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C50BB">
        <w:rPr>
          <w:rFonts w:ascii="Times New Roman" w:hAnsi="Times New Roman" w:cs="Times New Roman"/>
          <w:sz w:val="28"/>
          <w:szCs w:val="28"/>
        </w:rPr>
        <w:t xml:space="preserve">- </w:t>
      </w:r>
      <w:r w:rsidRPr="003C50BB"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подпунктов 3.1.3, 3.1.4, родителям (законным представителям) детей не предоставлялось уведомление о принятии решения о предоставлении места в организации, обеспечивающей отдых и оздоровление детей (либо об отказе в предоставлении места)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241C6" w:rsidRDefault="00B241C6" w:rsidP="002352D8">
      <w:pPr>
        <w:tabs>
          <w:tab w:val="left" w:pos="993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352D8">
        <w:rPr>
          <w:rFonts w:ascii="Times New Roman" w:hAnsi="Times New Roman" w:cs="Times New Roman"/>
          <w:b/>
          <w:sz w:val="28"/>
          <w:szCs w:val="28"/>
        </w:rPr>
        <w:t>.10</w:t>
      </w:r>
      <w:r w:rsidR="0026452C" w:rsidRPr="002F6D00">
        <w:rPr>
          <w:rFonts w:ascii="Times New Roman" w:hAnsi="Times New Roman" w:cs="Times New Roman"/>
          <w:b/>
          <w:sz w:val="28"/>
          <w:szCs w:val="28"/>
        </w:rPr>
        <w:t>.</w:t>
      </w:r>
      <w:r w:rsidR="0026452C" w:rsidRPr="0047751F">
        <w:rPr>
          <w:rFonts w:ascii="Times New Roman" w:hAnsi="Times New Roman" w:cs="Times New Roman"/>
          <w:sz w:val="28"/>
          <w:szCs w:val="28"/>
        </w:rPr>
        <w:t xml:space="preserve"> </w:t>
      </w:r>
      <w:r w:rsidRPr="0047751F">
        <w:rPr>
          <w:rFonts w:ascii="Times New Roman" w:hAnsi="Times New Roman" w:cs="Times New Roman"/>
          <w:sz w:val="28"/>
          <w:szCs w:val="28"/>
        </w:rPr>
        <w:t xml:space="preserve">В нарушение Порядка составления и ведения </w:t>
      </w:r>
      <w:r w:rsidRPr="007E18DC">
        <w:rPr>
          <w:rFonts w:ascii="Times New Roman" w:eastAsia="Calibri" w:hAnsi="Times New Roman" w:cs="Times New Roman"/>
          <w:sz w:val="28"/>
          <w:szCs w:val="28"/>
        </w:rPr>
        <w:t>росписей</w:t>
      </w:r>
      <w:r w:rsidRPr="0047751F">
        <w:rPr>
          <w:rFonts w:ascii="Times New Roman" w:hAnsi="Times New Roman" w:cs="Times New Roman"/>
          <w:sz w:val="28"/>
          <w:szCs w:val="28"/>
        </w:rPr>
        <w:t>, формы уведомлений о лимитах бюджетных обязательств, бюджетных ассигнованиях, утверждённые приказом ДОиМП от 30.12.2015 № 65-б, не соответствовали формам, утверждённым Порядком составления и ведения росписей.</w:t>
      </w:r>
    </w:p>
    <w:p w:rsidR="0026452C" w:rsidRPr="0047751F" w:rsidRDefault="00B241C6" w:rsidP="00B241C6">
      <w:pPr>
        <w:contextualSpacing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9</w:t>
      </w:r>
      <w:r w:rsidR="002352D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.11</w:t>
      </w:r>
      <w:r w:rsidR="0026452C" w:rsidRPr="002F6D0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  <w:r w:rsidR="0026452C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нарушение пункта 2.1 СанПиН 2.4.4.2599-10 дневной сон в МБОУ «СОШ № 3» организован не для всех детей в возрасте до 10 лет, при этом отсутствовали документы, подтверждающие отказ родителей (законных представителей) от организации дневного сна.</w:t>
      </w:r>
    </w:p>
    <w:p w:rsidR="0026452C" w:rsidRPr="0047751F" w:rsidRDefault="00A96434" w:rsidP="0026452C">
      <w:pPr>
        <w:ind w:firstLine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26452C" w:rsidRPr="002F6D00">
        <w:rPr>
          <w:rFonts w:ascii="Times New Roman" w:hAnsi="Times New Roman" w:cs="Times New Roman"/>
          <w:b/>
          <w:sz w:val="28"/>
          <w:szCs w:val="28"/>
        </w:rPr>
        <w:t>.1</w:t>
      </w:r>
      <w:r w:rsidR="002352D8">
        <w:rPr>
          <w:rFonts w:ascii="Times New Roman" w:hAnsi="Times New Roman" w:cs="Times New Roman"/>
          <w:b/>
          <w:sz w:val="28"/>
          <w:szCs w:val="28"/>
        </w:rPr>
        <w:t>2</w:t>
      </w:r>
      <w:r w:rsidR="0026452C" w:rsidRPr="002F6D00">
        <w:rPr>
          <w:rFonts w:ascii="Times New Roman" w:hAnsi="Times New Roman" w:cs="Times New Roman"/>
          <w:b/>
          <w:sz w:val="28"/>
          <w:szCs w:val="28"/>
        </w:rPr>
        <w:t>.</w:t>
      </w:r>
      <w:r w:rsidR="0026452C" w:rsidRPr="0047751F">
        <w:rPr>
          <w:rFonts w:ascii="Times New Roman" w:hAnsi="Times New Roman" w:cs="Times New Roman"/>
          <w:sz w:val="28"/>
          <w:szCs w:val="28"/>
        </w:rPr>
        <w:t xml:space="preserve"> </w:t>
      </w:r>
      <w:r w:rsidR="0026452C" w:rsidRPr="0047751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нарушение </w:t>
      </w:r>
      <w:r w:rsidR="0026452C" w:rsidRPr="00477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подпункта 1 пункта 1 статьи 161 </w:t>
      </w:r>
      <w:r w:rsidR="005133A9">
        <w:rPr>
          <w:rFonts w:ascii="Times New Roman" w:hAnsi="Times New Roman" w:cs="Times New Roman"/>
          <w:sz w:val="28"/>
          <w:szCs w:val="28"/>
          <w:shd w:val="clear" w:color="auto" w:fill="FFFFFF"/>
        </w:rPr>
        <w:t>ГК РФ</w:t>
      </w:r>
      <w:r w:rsidR="0026452C" w:rsidRPr="00477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26452C" w:rsidRPr="0047751F">
        <w:rPr>
          <w:rFonts w:ascii="Times New Roman" w:hAnsi="Times New Roman" w:cs="Times New Roman"/>
          <w:bCs/>
          <w:iCs/>
          <w:sz w:val="28"/>
          <w:szCs w:val="28"/>
        </w:rPr>
        <w:t>ГОСТ</w:t>
      </w:r>
      <w:r w:rsidR="005133A9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="0026452C" w:rsidRPr="0047751F">
        <w:rPr>
          <w:rFonts w:ascii="Times New Roman" w:hAnsi="Times New Roman" w:cs="Times New Roman"/>
          <w:bCs/>
          <w:iCs/>
          <w:sz w:val="28"/>
          <w:szCs w:val="28"/>
        </w:rPr>
        <w:t xml:space="preserve"> Р 52887-2007</w:t>
      </w:r>
      <w:r w:rsidR="005133A9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26452C" w:rsidRPr="00477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заключались договоры безвозмездного оказания услуг между </w:t>
      </w:r>
      <w:r w:rsidR="0026452C">
        <w:rPr>
          <w:rFonts w:ascii="Times New Roman" w:hAnsi="Times New Roman" w:cs="Times New Roman"/>
          <w:sz w:val="28"/>
          <w:szCs w:val="28"/>
          <w:shd w:val="clear" w:color="auto" w:fill="FFFFFF"/>
        </w:rPr>
        <w:t>учреждениями</w:t>
      </w:r>
      <w:r w:rsidR="0026452C" w:rsidRPr="004775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заявителями на предоставление муниципальной услуги.</w:t>
      </w:r>
    </w:p>
    <w:p w:rsidR="0026452C" w:rsidRPr="0047751F" w:rsidRDefault="005133A9" w:rsidP="0026452C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</w:t>
      </w:r>
      <w:r w:rsidR="002352D8">
        <w:rPr>
          <w:rFonts w:ascii="Times New Roman" w:hAnsi="Times New Roman" w:cs="Times New Roman"/>
          <w:b/>
          <w:sz w:val="28"/>
          <w:szCs w:val="28"/>
        </w:rPr>
        <w:t>.13</w:t>
      </w:r>
      <w:r w:rsidR="0026452C" w:rsidRPr="002F6D00">
        <w:rPr>
          <w:rFonts w:ascii="Times New Roman" w:hAnsi="Times New Roman" w:cs="Times New Roman"/>
          <w:b/>
          <w:sz w:val="28"/>
          <w:szCs w:val="28"/>
        </w:rPr>
        <w:t>.</w:t>
      </w:r>
      <w:r w:rsidR="0026452C" w:rsidRPr="0047751F">
        <w:rPr>
          <w:rFonts w:ascii="Times New Roman" w:hAnsi="Times New Roman" w:cs="Times New Roman"/>
          <w:sz w:val="28"/>
          <w:szCs w:val="28"/>
        </w:rPr>
        <w:t xml:space="preserve"> Пунктом 2.5 приказа Департамента от 16.03.2016 № 120 предусмотрены дублирующие функции между руководителем организации и начальником лагеря, за неисполнение которых на них возлагается ответственность.</w:t>
      </w:r>
    </w:p>
    <w:p w:rsidR="0026452C" w:rsidRPr="0047751F" w:rsidRDefault="005133A9" w:rsidP="0026452C">
      <w:pPr>
        <w:pStyle w:val="ConsPlusNormal"/>
      </w:pPr>
      <w:r>
        <w:rPr>
          <w:b/>
        </w:rPr>
        <w:t>9</w:t>
      </w:r>
      <w:r w:rsidR="0026452C" w:rsidRPr="002F6D00">
        <w:rPr>
          <w:b/>
        </w:rPr>
        <w:t>.1</w:t>
      </w:r>
      <w:r w:rsidR="002352D8">
        <w:rPr>
          <w:b/>
        </w:rPr>
        <w:t>4</w:t>
      </w:r>
      <w:r w:rsidR="0026452C" w:rsidRPr="002F6D00">
        <w:rPr>
          <w:b/>
        </w:rPr>
        <w:t>.</w:t>
      </w:r>
      <w:r w:rsidR="0026452C" w:rsidRPr="0047751F">
        <w:t xml:space="preserve"> Пункт 3.4 приказа Департамента от 16.03.2016 № 120 не соответствовал приказу Минобразования России от 13.07.2001 № 2688, в части формирования штатного расписания начальником лагеря.</w:t>
      </w:r>
    </w:p>
    <w:p w:rsidR="0026452C" w:rsidRPr="0026452C" w:rsidRDefault="005133A9" w:rsidP="002645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2352D8">
        <w:rPr>
          <w:rFonts w:ascii="Times New Roman" w:eastAsia="Times New Roman" w:hAnsi="Times New Roman" w:cs="Times New Roman"/>
          <w:b/>
          <w:sz w:val="28"/>
          <w:szCs w:val="28"/>
        </w:rPr>
        <w:t>.15</w:t>
      </w:r>
      <w:r w:rsidR="0026452C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26452C" w:rsidRPr="0026452C">
        <w:rPr>
          <w:rFonts w:ascii="Times New Roman" w:hAnsi="Times New Roman" w:cs="Times New Roman"/>
          <w:sz w:val="28"/>
          <w:szCs w:val="28"/>
        </w:rPr>
        <w:t xml:space="preserve">В нарушение пунктов 3 и 4 части 2 «Прочие сведения о муниципальном задании» муниципального задания на 2016 год и на плановый период 2017 и 2018 годов, МБОУ «СОШ № 3» </w:t>
      </w:r>
      <w:r w:rsidR="0026452C">
        <w:rPr>
          <w:rFonts w:ascii="Times New Roman" w:hAnsi="Times New Roman" w:cs="Times New Roman"/>
          <w:sz w:val="28"/>
          <w:szCs w:val="28"/>
        </w:rPr>
        <w:t xml:space="preserve">и </w:t>
      </w:r>
      <w:r w:rsidR="0026452C" w:rsidRPr="0047751F">
        <w:rPr>
          <w:rFonts w:ascii="Times New Roman" w:eastAsia="Times New Roman" w:hAnsi="Times New Roman" w:cs="Times New Roman"/>
          <w:bCs/>
          <w:sz w:val="28"/>
          <w:szCs w:val="28"/>
        </w:rPr>
        <w:t>МБУ ДО «ДДТ»</w:t>
      </w:r>
      <w:r w:rsidR="002645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6452C" w:rsidRPr="0026452C">
        <w:rPr>
          <w:rFonts w:ascii="Times New Roman" w:hAnsi="Times New Roman" w:cs="Times New Roman"/>
          <w:sz w:val="28"/>
          <w:szCs w:val="28"/>
        </w:rPr>
        <w:t>не предоставил</w:t>
      </w:r>
      <w:r w:rsidR="0026452C">
        <w:rPr>
          <w:rFonts w:ascii="Times New Roman" w:hAnsi="Times New Roman" w:cs="Times New Roman"/>
          <w:sz w:val="28"/>
          <w:szCs w:val="28"/>
        </w:rPr>
        <w:t>и</w:t>
      </w:r>
      <w:r w:rsidR="0026452C" w:rsidRPr="0026452C">
        <w:rPr>
          <w:rFonts w:ascii="Times New Roman" w:hAnsi="Times New Roman" w:cs="Times New Roman"/>
          <w:sz w:val="28"/>
          <w:szCs w:val="28"/>
        </w:rPr>
        <w:t xml:space="preserve"> в ДОиМП годовой отчёт о деятельности образовательного учреждения и анализ отчётной информации.</w:t>
      </w:r>
    </w:p>
    <w:p w:rsidR="00145B1D" w:rsidRDefault="00145B1D" w:rsidP="00E26790">
      <w:pPr>
        <w:suppressAutoHyphens/>
        <w:ind w:firstLine="851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8B02CD" w:rsidRDefault="005133A9" w:rsidP="005133A9">
      <w:pPr>
        <w:tabs>
          <w:tab w:val="left" w:pos="567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ab/>
      </w:r>
      <w:r w:rsidR="008B02CD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145B1D">
        <w:rPr>
          <w:rFonts w:ascii="Times New Roman" w:hAnsi="Times New Roman" w:cs="Times New Roman"/>
          <w:b/>
          <w:color w:val="000000"/>
          <w:sz w:val="28"/>
          <w:szCs w:val="28"/>
        </w:rPr>
        <w:t>0</w:t>
      </w:r>
      <w:r w:rsidR="008B02CD" w:rsidRPr="00B07510">
        <w:rPr>
          <w:rFonts w:ascii="Times New Roman" w:hAnsi="Times New Roman" w:cs="Times New Roman"/>
          <w:b/>
          <w:color w:val="000000"/>
          <w:sz w:val="28"/>
          <w:szCs w:val="28"/>
        </w:rPr>
        <w:t>. Рекомендации:</w:t>
      </w:r>
      <w:r w:rsidR="008B02CD" w:rsidRPr="00B075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33A9" w:rsidRDefault="00145B1D" w:rsidP="005133A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133A9">
        <w:rPr>
          <w:rFonts w:ascii="Times New Roman" w:hAnsi="Times New Roman" w:cs="Times New Roman"/>
          <w:b/>
          <w:sz w:val="28"/>
          <w:szCs w:val="28"/>
        </w:rPr>
        <w:t>10.1.</w:t>
      </w:r>
      <w:r w:rsidR="005133A9" w:rsidRPr="005133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3A9">
        <w:rPr>
          <w:rFonts w:ascii="Times New Roman" w:eastAsia="Calibri" w:hAnsi="Times New Roman" w:cs="Times New Roman"/>
          <w:sz w:val="28"/>
          <w:szCs w:val="28"/>
        </w:rPr>
        <w:t xml:space="preserve">Предоставление (расходование) межбюджетных трансфертов осуществлять в соответствии с законодательством Российской Федерации и Ханты-Мансийского автономного округа - Югры, а также  договорами (соглашениями).  </w:t>
      </w:r>
    </w:p>
    <w:p w:rsidR="00481E4A" w:rsidRDefault="00481E4A" w:rsidP="002352D8">
      <w:pPr>
        <w:ind w:firstLine="708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2577">
        <w:rPr>
          <w:rFonts w:ascii="Times New Roman" w:hAnsi="Times New Roman" w:cs="Times New Roman"/>
          <w:b/>
          <w:sz w:val="28"/>
          <w:szCs w:val="28"/>
        </w:rPr>
        <w:t>10.2.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пунктом 5 статьи 19 главы 4 Федерального закона </w:t>
      </w:r>
      <w:r>
        <w:rPr>
          <w:rFonts w:ascii="Times New Roman" w:hAnsi="Times New Roman" w:cs="Times New Roman"/>
          <w:sz w:val="28"/>
          <w:szCs w:val="28"/>
        </w:rPr>
        <w:t>от 06.10.20013 № 131-ФЗ,</w:t>
      </w:r>
      <w:r w:rsidRPr="009458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статьёй 7.4 Закона ХМАО - Югры от 08.07.2005        № 62-оз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оплату страхования детей в лагерях с дневным пребыванием осуществлять за счёт средств округа.</w:t>
      </w:r>
    </w:p>
    <w:p w:rsidR="00481E4A" w:rsidRDefault="00481E4A" w:rsidP="00481E4A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A2577">
        <w:rPr>
          <w:rFonts w:ascii="Times New Roman" w:hAnsi="Times New Roman"/>
          <w:b/>
          <w:sz w:val="28"/>
          <w:szCs w:val="28"/>
        </w:rPr>
        <w:t>10.</w:t>
      </w:r>
      <w:r w:rsidR="002352D8" w:rsidRPr="00DA2577">
        <w:rPr>
          <w:rFonts w:ascii="Times New Roman" w:hAnsi="Times New Roman"/>
          <w:b/>
          <w:sz w:val="28"/>
          <w:szCs w:val="28"/>
        </w:rPr>
        <w:t>3</w:t>
      </w:r>
      <w:r w:rsidRPr="00DA2577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Планирование и расходование средств на оплату труда сотрудников занятых организацией отдыха и оздоровления детей осуществлять за счёт средств местного бюджета и в соответствии с</w:t>
      </w:r>
      <w:r w:rsidR="00E76C3A">
        <w:rPr>
          <w:rFonts w:ascii="Times New Roman" w:eastAsia="Calibri" w:hAnsi="Times New Roman" w:cs="Times New Roman"/>
          <w:sz w:val="28"/>
          <w:szCs w:val="28"/>
        </w:rPr>
        <w:t xml:space="preserve"> Трудовым кодексом Российской Федерации,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Приказом № 65н.</w:t>
      </w:r>
    </w:p>
    <w:p w:rsidR="00481E4A" w:rsidRDefault="00481E4A" w:rsidP="00481E4A">
      <w:pPr>
        <w:pStyle w:val="ConsPlusNormal"/>
        <w:spacing w:line="0" w:lineRule="atLeast"/>
        <w:rPr>
          <w:bCs/>
          <w:iCs/>
        </w:rPr>
      </w:pPr>
      <w:r w:rsidRPr="00DA2577">
        <w:rPr>
          <w:b/>
        </w:rPr>
        <w:t>10.</w:t>
      </w:r>
      <w:r w:rsidR="002352D8" w:rsidRPr="00DA2577">
        <w:rPr>
          <w:b/>
        </w:rPr>
        <w:t>4</w:t>
      </w:r>
      <w:r w:rsidRPr="00DA2577">
        <w:rPr>
          <w:b/>
        </w:rPr>
        <w:t>.</w:t>
      </w:r>
      <w:r>
        <w:t xml:space="preserve"> </w:t>
      </w:r>
      <w:r>
        <w:rPr>
          <w:bCs/>
          <w:iCs/>
        </w:rPr>
        <w:t xml:space="preserve">Провести работу по приведению положений правовых актов администрации города Нефтеюганска, ДОиМП, </w:t>
      </w:r>
      <w:r>
        <w:t>устанавливающих порядок организации отдыха детей в каникулярное время</w:t>
      </w:r>
      <w:r>
        <w:rPr>
          <w:bCs/>
          <w:iCs/>
        </w:rPr>
        <w:t xml:space="preserve"> и распространяющих своё действие в 2017 году, в соответствие </w:t>
      </w:r>
      <w:proofErr w:type="gramStart"/>
      <w:r>
        <w:rPr>
          <w:bCs/>
          <w:iCs/>
        </w:rPr>
        <w:t>с</w:t>
      </w:r>
      <w:proofErr w:type="gramEnd"/>
      <w:r>
        <w:rPr>
          <w:bCs/>
          <w:iCs/>
        </w:rPr>
        <w:t>:</w:t>
      </w:r>
    </w:p>
    <w:p w:rsidR="00481E4A" w:rsidRDefault="00481E4A" w:rsidP="00481E4A">
      <w:pPr>
        <w:pStyle w:val="ConsPlusNormal"/>
        <w:spacing w:line="0" w:lineRule="atLeast"/>
      </w:pPr>
      <w:r>
        <w:rPr>
          <w:bCs/>
          <w:iCs/>
        </w:rPr>
        <w:t xml:space="preserve">- </w:t>
      </w:r>
      <w:r>
        <w:t>СанПиН 2.4.4.2599-10, приказом Минобразования России от 13.07.2001 № 2688, в части соблюдения требований санитарно-эпидемиологических правил, а также приёмки лагерей в каникулярный период;</w:t>
      </w:r>
    </w:p>
    <w:p w:rsidR="00481E4A" w:rsidRDefault="00481E4A" w:rsidP="00481E4A">
      <w:pPr>
        <w:pStyle w:val="ConsPlusNormal"/>
        <w:spacing w:line="0" w:lineRule="atLeast"/>
      </w:pPr>
      <w:r>
        <w:t xml:space="preserve">- </w:t>
      </w:r>
      <w:r>
        <w:rPr>
          <w:rFonts w:eastAsiaTheme="minorHAnsi"/>
          <w:lang w:eastAsia="en-US"/>
        </w:rPr>
        <w:t xml:space="preserve">Федеральным законом </w:t>
      </w:r>
      <w:r>
        <w:t>от 06.10.2013 № 131-ФЗ, Законом ХМАО - Югры от 08.07.2005 № 62-оз, в части оплаты страхования детей в лагерях с дневным пребыванием детей;</w:t>
      </w:r>
    </w:p>
    <w:p w:rsidR="00481E4A" w:rsidRDefault="00481E4A" w:rsidP="00481E4A">
      <w:pPr>
        <w:pStyle w:val="ConsPlusNormal"/>
        <w:spacing w:line="0" w:lineRule="atLeast"/>
      </w:pPr>
      <w:r>
        <w:t xml:space="preserve">- </w:t>
      </w:r>
      <w:r w:rsidRPr="00205BD8">
        <w:t xml:space="preserve">приказом Минобразования России от 13.07.2001 № 2688, </w:t>
      </w:r>
      <w:r>
        <w:t xml:space="preserve">в части распределения </w:t>
      </w:r>
      <w:r w:rsidRPr="00205BD8">
        <w:t>должностны</w:t>
      </w:r>
      <w:r>
        <w:t>х</w:t>
      </w:r>
      <w:r w:rsidRPr="00205BD8">
        <w:t xml:space="preserve"> обязанност</w:t>
      </w:r>
      <w:r>
        <w:t>ей</w:t>
      </w:r>
      <w:r w:rsidRPr="00205BD8">
        <w:t xml:space="preserve"> руководителя организации, на базе которой открывается лагерь, начальника лагеря</w:t>
      </w:r>
      <w:r>
        <w:t xml:space="preserve">, </w:t>
      </w:r>
      <w:r w:rsidRPr="00205BD8">
        <w:t>так как правильное распределение функциональных обязанностей между субъектами управления благоприятно повлияет на организацию</w:t>
      </w:r>
      <w:r>
        <w:t xml:space="preserve"> работы</w:t>
      </w:r>
      <w:r w:rsidRPr="00205BD8">
        <w:t xml:space="preserve"> лагерей</w:t>
      </w:r>
      <w:r>
        <w:t>;</w:t>
      </w:r>
    </w:p>
    <w:p w:rsidR="00481E4A" w:rsidRDefault="00481E4A" w:rsidP="00481E4A">
      <w:pPr>
        <w:pStyle w:val="ConsPlusNormal"/>
        <w:spacing w:line="0" w:lineRule="atLeast"/>
      </w:pPr>
      <w:r>
        <w:t xml:space="preserve">- приказом от 12.04.2011 № 302-н, </w:t>
      </w:r>
      <w:r w:rsidRPr="007E18DC">
        <w:t xml:space="preserve">СанПиН 2.4.4.2599-10 </w:t>
      </w:r>
      <w:r>
        <w:t>путём исключения из медицинского осмотра слова «</w:t>
      </w:r>
      <w:r w:rsidRPr="00DA6789">
        <w:rPr>
          <w:u w:val="single"/>
        </w:rPr>
        <w:t>дополнительного</w:t>
      </w:r>
      <w:r>
        <w:rPr>
          <w:u w:val="single"/>
        </w:rPr>
        <w:t>».</w:t>
      </w:r>
      <w:r>
        <w:t xml:space="preserve"> </w:t>
      </w:r>
    </w:p>
    <w:p w:rsidR="005133A9" w:rsidRDefault="00481E4A" w:rsidP="005133A9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127C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5133A9" w:rsidRPr="003E12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2352D8" w:rsidRPr="003E127C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3E127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5133A9">
        <w:rPr>
          <w:rFonts w:ascii="Times New Roman" w:eastAsia="Calibri" w:hAnsi="Times New Roman" w:cs="Times New Roman"/>
          <w:sz w:val="28"/>
          <w:szCs w:val="28"/>
        </w:rPr>
        <w:t xml:space="preserve"> Заключать контракты на сопровождение детей непосредственно с сопровождающими и в соответствии с положениями Закона № 44-ФЗ. </w:t>
      </w:r>
    </w:p>
    <w:p w:rsidR="003E127C" w:rsidRDefault="003E127C" w:rsidP="003E127C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E127C">
        <w:rPr>
          <w:rFonts w:ascii="Times New Roman" w:hAnsi="Times New Roman" w:cs="Times New Roman"/>
          <w:b/>
          <w:sz w:val="28"/>
          <w:szCs w:val="28"/>
        </w:rPr>
        <w:lastRenderedPageBreak/>
        <w:t>10.6.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545C">
        <w:rPr>
          <w:rFonts w:ascii="Times New Roman" w:eastAsia="Calibri" w:hAnsi="Times New Roman" w:cs="Times New Roman"/>
          <w:sz w:val="28"/>
          <w:szCs w:val="28"/>
          <w:lang w:eastAsia="en-US"/>
        </w:rPr>
        <w:t>Сопровождение организованных групп детей взрослыми осуществлять в соответствие с подпунктом 6.2.3 Приказа</w:t>
      </w:r>
      <w:r w:rsidRPr="00F8545C">
        <w:rPr>
          <w:rFonts w:ascii="Times New Roman" w:hAnsi="Times New Roman" w:cs="Times New Roman"/>
          <w:sz w:val="28"/>
          <w:szCs w:val="28"/>
        </w:rPr>
        <w:t xml:space="preserve"> № 30.</w:t>
      </w:r>
    </w:p>
    <w:p w:rsidR="005133A9" w:rsidRDefault="003E127C" w:rsidP="005133A9">
      <w:pPr>
        <w:pStyle w:val="ConsPlusNormal"/>
        <w:spacing w:line="0" w:lineRule="atLeast"/>
      </w:pPr>
      <w:r w:rsidRPr="003E127C">
        <w:rPr>
          <w:b/>
        </w:rPr>
        <w:t>10</w:t>
      </w:r>
      <w:r w:rsidR="005133A9" w:rsidRPr="003E127C">
        <w:rPr>
          <w:b/>
        </w:rPr>
        <w:t>.</w:t>
      </w:r>
      <w:r w:rsidRPr="003E127C">
        <w:rPr>
          <w:b/>
        </w:rPr>
        <w:t>7.</w:t>
      </w:r>
      <w:r w:rsidR="005133A9">
        <w:t xml:space="preserve"> В соответствии с пунктом 6.3 Постановления администрации города от 22.08.2013 № 80-нп </w:t>
      </w:r>
      <w:r w:rsidR="005133A9" w:rsidRPr="00F4172F">
        <w:t>своевременно</w:t>
      </w:r>
      <w:r w:rsidR="005133A9">
        <w:t xml:space="preserve"> проводить работу по корректировке мероприятий муниципальной программы города Нефтеюганска «Развитие образования и молодёжной политики в городе Нефтеюганске на 2014-2020 годы», утверждённой постановлением администрации города от 29.10.2013 </w:t>
      </w:r>
      <w:r w:rsidR="009D7B7C">
        <w:t xml:space="preserve">    </w:t>
      </w:r>
      <w:r w:rsidR="005133A9">
        <w:t>№ 1212-п.</w:t>
      </w:r>
    </w:p>
    <w:p w:rsidR="003E127C" w:rsidRPr="00540863" w:rsidRDefault="003E127C" w:rsidP="003E127C">
      <w:pPr>
        <w:tabs>
          <w:tab w:val="left" w:pos="567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3E127C">
        <w:rPr>
          <w:rFonts w:ascii="Times New Roman" w:eastAsia="Calibri" w:hAnsi="Times New Roman" w:cs="Times New Roman"/>
          <w:b/>
          <w:sz w:val="28"/>
          <w:szCs w:val="28"/>
        </w:rPr>
        <w:t>10.8.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4086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Форму заявления от родителей (законных представителей) детей привести в соответствие с постановлением админ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истрации от 15.04.2016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№ 52-нп.</w:t>
      </w:r>
    </w:p>
    <w:p w:rsidR="003E127C" w:rsidRPr="00540863" w:rsidRDefault="003E127C" w:rsidP="003E127C">
      <w:pPr>
        <w:ind w:firstLine="708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E127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10.9.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Направлять</w:t>
      </w:r>
      <w:r w:rsidRPr="003C5E1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C5E19">
        <w:rPr>
          <w:rFonts w:ascii="Times New Roman" w:hAnsi="Times New Roman" w:cs="Times New Roman"/>
          <w:sz w:val="28"/>
          <w:szCs w:val="28"/>
        </w:rPr>
        <w:t xml:space="preserve">уведомления о предоставлении (об отказе в предоставлении) муниципальной услуги в соответствии с подпунктами 3.1.4.3.3, 3.1.4.6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5E19">
        <w:rPr>
          <w:rFonts w:ascii="Times New Roman" w:hAnsi="Times New Roman" w:cs="Times New Roman"/>
          <w:sz w:val="28"/>
          <w:szCs w:val="28"/>
        </w:rPr>
        <w:t>Постановления № 52-нп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127C" w:rsidRPr="00A15CFF" w:rsidRDefault="003E127C" w:rsidP="003E127C">
      <w:pPr>
        <w:contextualSpacing/>
        <w:rPr>
          <w:rFonts w:ascii="Times New Roman" w:hAnsi="Times New Roman" w:cs="Times New Roman"/>
          <w:sz w:val="28"/>
          <w:szCs w:val="28"/>
        </w:rPr>
      </w:pPr>
      <w:r w:rsidRPr="003E127C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10.10.</w:t>
      </w:r>
      <w:r w:rsidRPr="00F854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требовать документы, не предусмотренные пе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речнем документов, обязате</w:t>
      </w:r>
      <w:r w:rsidRPr="00A15CFF">
        <w:rPr>
          <w:rFonts w:ascii="Times New Roman" w:eastAsiaTheme="minorHAnsi" w:hAnsi="Times New Roman" w:cs="Times New Roman"/>
          <w:sz w:val="28"/>
          <w:szCs w:val="28"/>
          <w:lang w:eastAsia="en-US"/>
        </w:rPr>
        <w:t>льным</w:t>
      </w:r>
      <w:r w:rsidRPr="00F854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предоставлению. </w:t>
      </w:r>
      <w:r w:rsidRPr="00F8545C">
        <w:rPr>
          <w:rFonts w:ascii="Times New Roman" w:hAnsi="Times New Roman" w:cs="Times New Roman"/>
          <w:sz w:val="28"/>
          <w:szCs w:val="28"/>
        </w:rPr>
        <w:t>При отсутствии у ребёнка паспорта гражданина Российской Федерации копию документа, подтверждающего регистрацию ребёнка по месту жительства (пребывания)</w:t>
      </w:r>
      <w:r w:rsidR="009D7B7C">
        <w:rPr>
          <w:rFonts w:ascii="Times New Roman" w:hAnsi="Times New Roman" w:cs="Times New Roman"/>
          <w:sz w:val="28"/>
          <w:szCs w:val="28"/>
        </w:rPr>
        <w:t>,</w:t>
      </w:r>
      <w:r w:rsidRPr="00F8545C">
        <w:rPr>
          <w:rFonts w:ascii="Times New Roman" w:hAnsi="Times New Roman" w:cs="Times New Roman"/>
          <w:sz w:val="28"/>
          <w:szCs w:val="28"/>
        </w:rPr>
        <w:t xml:space="preserve"> запрашивать отделом реализации целевых программ</w:t>
      </w:r>
      <w:r w:rsidRPr="00F8545C">
        <w:rPr>
          <w:rFonts w:ascii="Times New Roman" w:hAnsi="Times New Roman" w:cs="Times New Roman"/>
          <w:sz w:val="24"/>
          <w:szCs w:val="24"/>
        </w:rPr>
        <w:t xml:space="preserve"> </w:t>
      </w:r>
      <w:r w:rsidRPr="00F8545C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545C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Pr="00A15CFF">
        <w:rPr>
          <w:rFonts w:ascii="Times New Roman" w:hAnsi="Times New Roman" w:cs="Times New Roman"/>
          <w:sz w:val="28"/>
          <w:szCs w:val="28"/>
        </w:rPr>
        <w:t>межведомственным информационным взаимодействием.</w:t>
      </w:r>
    </w:p>
    <w:p w:rsidR="006F3235" w:rsidRPr="00F8545C" w:rsidRDefault="006F3235" w:rsidP="006F3235">
      <w:pPr>
        <w:tabs>
          <w:tab w:val="left" w:pos="993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F3235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10.11.</w:t>
      </w:r>
      <w:r w:rsidRPr="00F8545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F8545C">
        <w:rPr>
          <w:rFonts w:ascii="Times New Roman" w:hAnsi="Times New Roman" w:cs="Times New Roman"/>
          <w:sz w:val="28"/>
          <w:szCs w:val="28"/>
        </w:rPr>
        <w:t>Не принимать заявления и не предоставля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F8545C">
        <w:rPr>
          <w:rFonts w:ascii="Times New Roman" w:hAnsi="Times New Roman" w:cs="Times New Roman"/>
          <w:sz w:val="28"/>
          <w:szCs w:val="28"/>
        </w:rPr>
        <w:t xml:space="preserve"> путёвки гражданам, не проживающим на территории города Нефтеюганска. </w:t>
      </w:r>
    </w:p>
    <w:p w:rsidR="006F3235" w:rsidRDefault="006F3235" w:rsidP="006F3235">
      <w:p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F3235">
        <w:rPr>
          <w:rFonts w:ascii="Times New Roman" w:eastAsia="Calibri" w:hAnsi="Times New Roman" w:cs="Times New Roman"/>
          <w:b/>
          <w:sz w:val="28"/>
          <w:szCs w:val="28"/>
        </w:rPr>
        <w:t>10.</w:t>
      </w:r>
      <w:r>
        <w:rPr>
          <w:rFonts w:ascii="Times New Roman" w:eastAsia="Calibri" w:hAnsi="Times New Roman" w:cs="Times New Roman"/>
          <w:b/>
          <w:sz w:val="28"/>
          <w:szCs w:val="28"/>
        </w:rPr>
        <w:t>12</w:t>
      </w:r>
      <w:r w:rsidRPr="006F3235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9F4DF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Формы уведомлений о бюджетных ассигнованиях и лимитах бюджетных обязательств привести в соответствие с </w:t>
      </w:r>
      <w:r w:rsidRPr="007E18DC">
        <w:rPr>
          <w:rFonts w:ascii="Times New Roman" w:eastAsia="Calibri" w:hAnsi="Times New Roman" w:cs="Times New Roman"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sz w:val="28"/>
          <w:szCs w:val="28"/>
        </w:rPr>
        <w:t>ом</w:t>
      </w:r>
      <w:r w:rsidRPr="007E18DC">
        <w:rPr>
          <w:rFonts w:ascii="Times New Roman" w:eastAsia="Calibri" w:hAnsi="Times New Roman" w:cs="Times New Roman"/>
          <w:sz w:val="28"/>
          <w:szCs w:val="28"/>
        </w:rPr>
        <w:t xml:space="preserve"> составления и ведения росписей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B61FAB" w:rsidRPr="006F3235" w:rsidRDefault="006F3235" w:rsidP="00B61F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23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10.13.</w:t>
      </w:r>
      <w:r w:rsidRPr="006F3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61FAB" w:rsidRPr="006F3235">
        <w:rPr>
          <w:rFonts w:ascii="Times New Roman" w:hAnsi="Times New Roman" w:cs="Times New Roman"/>
          <w:sz w:val="28"/>
          <w:szCs w:val="28"/>
          <w:shd w:val="clear" w:color="auto" w:fill="FFFFFF"/>
        </w:rPr>
        <w:t>Оформлять отказ родителей (законных представителей) детей от организации дневного сна документально.</w:t>
      </w:r>
    </w:p>
    <w:p w:rsidR="00B61FAB" w:rsidRPr="006F3235" w:rsidRDefault="006F3235" w:rsidP="00B61FAB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3235">
        <w:rPr>
          <w:rFonts w:ascii="Times New Roman" w:hAnsi="Times New Roman" w:cs="Times New Roman"/>
          <w:b/>
          <w:sz w:val="28"/>
          <w:szCs w:val="28"/>
        </w:rPr>
        <w:t>10.14.</w:t>
      </w:r>
      <w:r w:rsidRPr="006F3235">
        <w:rPr>
          <w:rFonts w:ascii="Times New Roman" w:hAnsi="Times New Roman" w:cs="Times New Roman"/>
          <w:sz w:val="28"/>
          <w:szCs w:val="28"/>
        </w:rPr>
        <w:t xml:space="preserve"> </w:t>
      </w:r>
      <w:r w:rsidR="00B61FAB" w:rsidRPr="006F3235">
        <w:rPr>
          <w:rFonts w:ascii="Times New Roman" w:hAnsi="Times New Roman" w:cs="Times New Roman"/>
          <w:sz w:val="28"/>
          <w:szCs w:val="28"/>
        </w:rPr>
        <w:t xml:space="preserve">Заключать договоры на предоставление муниципальной услуги </w:t>
      </w:r>
      <w:r w:rsidR="00B61FAB" w:rsidRPr="006F3235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</w:t>
      </w:r>
      <w:r w:rsidR="00B61FAB" w:rsidRPr="006F3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ГК РФ, ГОСТ </w:t>
      </w:r>
      <w:proofErr w:type="gramStart"/>
      <w:r w:rsidR="00B61FAB" w:rsidRPr="006F3235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proofErr w:type="gramEnd"/>
      <w:r w:rsidR="00B61FAB" w:rsidRPr="006F32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52887-2007.</w:t>
      </w:r>
    </w:p>
    <w:p w:rsidR="00DA2577" w:rsidRPr="006F3235" w:rsidRDefault="006F3235" w:rsidP="00DA2577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6F3235">
        <w:rPr>
          <w:rFonts w:ascii="Times New Roman" w:hAnsi="Times New Roman" w:cs="Times New Roman"/>
          <w:b/>
          <w:sz w:val="28"/>
          <w:szCs w:val="28"/>
        </w:rPr>
        <w:t>10.</w:t>
      </w:r>
      <w:r w:rsidR="00DA2577" w:rsidRPr="006F3235">
        <w:rPr>
          <w:rFonts w:ascii="Times New Roman" w:hAnsi="Times New Roman" w:cs="Times New Roman"/>
          <w:b/>
          <w:sz w:val="28"/>
          <w:szCs w:val="28"/>
        </w:rPr>
        <w:t>15.</w:t>
      </w:r>
      <w:r w:rsidR="00DA2577" w:rsidRPr="006F3235">
        <w:rPr>
          <w:rFonts w:ascii="Times New Roman" w:hAnsi="Times New Roman" w:cs="Times New Roman"/>
          <w:sz w:val="28"/>
          <w:szCs w:val="28"/>
        </w:rPr>
        <w:t xml:space="preserve"> Предоставлять в ДОиМП отчёты, предусмотренные в муниципальном задании.</w:t>
      </w:r>
    </w:p>
    <w:p w:rsidR="00145B1D" w:rsidRPr="005133A9" w:rsidRDefault="00145B1D" w:rsidP="00E26790">
      <w:pPr>
        <w:tabs>
          <w:tab w:val="left" w:pos="567"/>
        </w:tabs>
        <w:ind w:right="-142"/>
        <w:rPr>
          <w:rFonts w:ascii="Times New Roman" w:hAnsi="Times New Roman" w:cs="Times New Roman"/>
          <w:b/>
          <w:sz w:val="28"/>
          <w:szCs w:val="28"/>
        </w:rPr>
      </w:pPr>
    </w:p>
    <w:p w:rsidR="008B02CD" w:rsidRPr="008A1F38" w:rsidRDefault="008B02CD" w:rsidP="00E26790">
      <w:pPr>
        <w:pStyle w:val="ConsPlusNormal"/>
        <w:contextualSpacing/>
      </w:pPr>
      <w:r w:rsidRPr="008A1F38">
        <w:rPr>
          <w:b/>
          <w:color w:val="000000"/>
        </w:rPr>
        <w:t>1</w:t>
      </w:r>
      <w:r w:rsidR="00145B1D">
        <w:rPr>
          <w:b/>
          <w:color w:val="000000"/>
        </w:rPr>
        <w:t>1</w:t>
      </w:r>
      <w:r w:rsidRPr="008A1F38">
        <w:rPr>
          <w:b/>
          <w:color w:val="000000"/>
        </w:rPr>
        <w:t>. Предложения:</w:t>
      </w:r>
    </w:p>
    <w:p w:rsidR="008B02CD" w:rsidRPr="008A1F38" w:rsidRDefault="00145B1D" w:rsidP="00CA0941">
      <w:pPr>
        <w:ind w:right="-1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8B02CD" w:rsidRPr="008A1F38">
        <w:rPr>
          <w:rFonts w:ascii="Times New Roman" w:hAnsi="Times New Roman" w:cs="Times New Roman"/>
          <w:b/>
          <w:sz w:val="28"/>
          <w:szCs w:val="28"/>
        </w:rPr>
        <w:t>.1.</w:t>
      </w:r>
      <w:r w:rsidR="008B02CD" w:rsidRPr="008A1F38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направить представлени</w:t>
      </w:r>
      <w:r w:rsidR="00CA0941">
        <w:rPr>
          <w:rFonts w:ascii="Times New Roman" w:hAnsi="Times New Roman" w:cs="Times New Roman"/>
          <w:sz w:val="28"/>
          <w:szCs w:val="28"/>
        </w:rPr>
        <w:t>я</w:t>
      </w:r>
      <w:r w:rsidR="008B02CD" w:rsidRPr="008A1F38">
        <w:rPr>
          <w:rFonts w:ascii="Times New Roman" w:hAnsi="Times New Roman" w:cs="Times New Roman"/>
          <w:sz w:val="28"/>
          <w:szCs w:val="28"/>
        </w:rPr>
        <w:t xml:space="preserve"> </w:t>
      </w:r>
      <w:r w:rsidR="00CA0941" w:rsidRPr="006709F2">
        <w:rPr>
          <w:rFonts w:ascii="Times New Roman" w:eastAsia="Times New Roman" w:hAnsi="Times New Roman" w:cs="Times New Roman"/>
          <w:bCs/>
          <w:sz w:val="28"/>
          <w:szCs w:val="28"/>
        </w:rPr>
        <w:t>МБУ ДО «ДДТ»</w:t>
      </w:r>
      <w:r w:rsidR="00CA094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</w:t>
      </w:r>
      <w:r w:rsidR="00CA0941" w:rsidRPr="006709F2">
        <w:rPr>
          <w:rFonts w:ascii="Times New Roman" w:hAnsi="Times New Roman" w:cs="Times New Roman"/>
          <w:bCs/>
          <w:sz w:val="28"/>
          <w:szCs w:val="28"/>
        </w:rPr>
        <w:t>МБОУ «СОШ № 3»</w:t>
      </w:r>
      <w:r w:rsidR="008B02CD">
        <w:rPr>
          <w:rFonts w:ascii="Times New Roman" w:hAnsi="Times New Roman" w:cs="Times New Roman"/>
          <w:sz w:val="28"/>
          <w:szCs w:val="28"/>
        </w:rPr>
        <w:t>.</w:t>
      </w:r>
    </w:p>
    <w:p w:rsidR="008B02CD" w:rsidRPr="008A1F38" w:rsidRDefault="008B02CD" w:rsidP="00E26790">
      <w:pPr>
        <w:contextualSpacing/>
        <w:rPr>
          <w:rFonts w:ascii="Times New Roman" w:hAnsi="Times New Roman" w:cs="Times New Roman"/>
          <w:sz w:val="28"/>
          <w:szCs w:val="28"/>
        </w:rPr>
      </w:pPr>
      <w:r w:rsidRPr="008A1F38">
        <w:rPr>
          <w:rFonts w:ascii="Times New Roman" w:hAnsi="Times New Roman" w:cs="Times New Roman"/>
          <w:b/>
          <w:sz w:val="28"/>
          <w:szCs w:val="28"/>
        </w:rPr>
        <w:t>1</w:t>
      </w:r>
      <w:r w:rsidR="002536F6">
        <w:rPr>
          <w:rFonts w:ascii="Times New Roman" w:hAnsi="Times New Roman" w:cs="Times New Roman"/>
          <w:b/>
          <w:sz w:val="28"/>
          <w:szCs w:val="28"/>
        </w:rPr>
        <w:t>1</w:t>
      </w:r>
      <w:r w:rsidRPr="008A1F38">
        <w:rPr>
          <w:rFonts w:ascii="Times New Roman" w:hAnsi="Times New Roman" w:cs="Times New Roman"/>
          <w:b/>
          <w:sz w:val="28"/>
          <w:szCs w:val="28"/>
        </w:rPr>
        <w:t>.2.</w:t>
      </w:r>
      <w:r w:rsidRPr="008A1F38">
        <w:rPr>
          <w:rFonts w:ascii="Times New Roman" w:hAnsi="Times New Roman" w:cs="Times New Roman"/>
          <w:sz w:val="28"/>
          <w:szCs w:val="28"/>
        </w:rPr>
        <w:t xml:space="preserve"> </w:t>
      </w:r>
      <w:r w:rsidR="00CA0941">
        <w:rPr>
          <w:rFonts w:ascii="Times New Roman" w:eastAsia="Times New Roman" w:hAnsi="Times New Roman" w:cs="Times New Roman"/>
          <w:sz w:val="28"/>
          <w:szCs w:val="28"/>
        </w:rPr>
        <w:t>В рамках Соглашений</w:t>
      </w:r>
      <w:r w:rsidRPr="008A1F38">
        <w:rPr>
          <w:rFonts w:ascii="Times New Roman" w:eastAsia="Times New Roman" w:hAnsi="Times New Roman" w:cs="Times New Roman"/>
          <w:sz w:val="28"/>
          <w:szCs w:val="28"/>
        </w:rPr>
        <w:t xml:space="preserve"> о порядке взаимодействия направить материалы контрольного мероприятия в адрес </w:t>
      </w:r>
      <w:r w:rsidRPr="008A1F38">
        <w:rPr>
          <w:rFonts w:ascii="Times New Roman" w:hAnsi="Times New Roman" w:cs="Times New Roman"/>
          <w:sz w:val="28"/>
          <w:szCs w:val="28"/>
        </w:rPr>
        <w:t>Нефтеюганской межрайонной п</w:t>
      </w:r>
      <w:r w:rsidRPr="008A1F38">
        <w:rPr>
          <w:rFonts w:ascii="Times New Roman" w:eastAsia="Times New Roman" w:hAnsi="Times New Roman" w:cs="Times New Roman"/>
          <w:sz w:val="28"/>
          <w:szCs w:val="28"/>
        </w:rPr>
        <w:t>рокуратуры</w:t>
      </w:r>
      <w:r w:rsidR="00CA0941">
        <w:rPr>
          <w:rFonts w:ascii="Times New Roman" w:eastAsia="Times New Roman" w:hAnsi="Times New Roman" w:cs="Times New Roman"/>
          <w:sz w:val="28"/>
          <w:szCs w:val="28"/>
        </w:rPr>
        <w:t xml:space="preserve"> и ОМВД России по городу Нефтеюганску</w:t>
      </w:r>
      <w:r w:rsidRPr="008A1F38">
        <w:rPr>
          <w:rFonts w:ascii="Times New Roman" w:hAnsi="Times New Roman" w:cs="Times New Roman"/>
          <w:sz w:val="28"/>
          <w:szCs w:val="28"/>
        </w:rPr>
        <w:t>.</w:t>
      </w:r>
    </w:p>
    <w:p w:rsidR="008B02CD" w:rsidRPr="008A1F38" w:rsidRDefault="008B02CD" w:rsidP="00E26790">
      <w:pPr>
        <w:ind w:left="2268" w:hanging="2126"/>
        <w:rPr>
          <w:rFonts w:ascii="Times New Roman" w:hAnsi="Times New Roman" w:cs="Times New Roman"/>
          <w:color w:val="FF0000"/>
          <w:sz w:val="28"/>
          <w:szCs w:val="28"/>
        </w:rPr>
      </w:pPr>
    </w:p>
    <w:p w:rsidR="008B02CD" w:rsidRPr="008A1F38" w:rsidRDefault="008B02CD" w:rsidP="00E26790">
      <w:pPr>
        <w:ind w:right="-1"/>
        <w:contextualSpacing/>
        <w:rPr>
          <w:rFonts w:ascii="Times New Roman" w:hAnsi="Times New Roman" w:cs="Times New Roman"/>
          <w:sz w:val="28"/>
          <w:szCs w:val="28"/>
        </w:rPr>
      </w:pPr>
    </w:p>
    <w:p w:rsidR="00896802" w:rsidRPr="00440281" w:rsidRDefault="00145B1D" w:rsidP="009F024E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Счётной палаты                               Э.Н. Хусну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ллина</w:t>
      </w:r>
    </w:p>
    <w:sectPr w:rsidR="00896802" w:rsidRPr="00440281" w:rsidSect="009B6D8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46802"/>
    <w:multiLevelType w:val="hybridMultilevel"/>
    <w:tmpl w:val="604CA6A8"/>
    <w:lvl w:ilvl="0" w:tplc="1B0E4A9A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59A6"/>
    <w:rsid w:val="000016D5"/>
    <w:rsid w:val="000146EE"/>
    <w:rsid w:val="00016023"/>
    <w:rsid w:val="00034856"/>
    <w:rsid w:val="000D7C3E"/>
    <w:rsid w:val="000E3F8D"/>
    <w:rsid w:val="000E49BE"/>
    <w:rsid w:val="000F1271"/>
    <w:rsid w:val="001001DF"/>
    <w:rsid w:val="00100685"/>
    <w:rsid w:val="0010728D"/>
    <w:rsid w:val="00112D29"/>
    <w:rsid w:val="001445ED"/>
    <w:rsid w:val="00145B1D"/>
    <w:rsid w:val="0015476C"/>
    <w:rsid w:val="00161796"/>
    <w:rsid w:val="001746DB"/>
    <w:rsid w:val="00182319"/>
    <w:rsid w:val="00182696"/>
    <w:rsid w:val="00192BAB"/>
    <w:rsid w:val="001B15F3"/>
    <w:rsid w:val="001B7583"/>
    <w:rsid w:val="001D0846"/>
    <w:rsid w:val="001D3EBE"/>
    <w:rsid w:val="001D6D3B"/>
    <w:rsid w:val="001D73B8"/>
    <w:rsid w:val="001E5F2C"/>
    <w:rsid w:val="001F353D"/>
    <w:rsid w:val="001F4FA6"/>
    <w:rsid w:val="00223040"/>
    <w:rsid w:val="00230088"/>
    <w:rsid w:val="002352D8"/>
    <w:rsid w:val="00243FEF"/>
    <w:rsid w:val="00252591"/>
    <w:rsid w:val="00252CD5"/>
    <w:rsid w:val="002536F6"/>
    <w:rsid w:val="00264227"/>
    <w:rsid w:val="0026452C"/>
    <w:rsid w:val="002703F5"/>
    <w:rsid w:val="00277DD1"/>
    <w:rsid w:val="002850A6"/>
    <w:rsid w:val="00291A61"/>
    <w:rsid w:val="002A412C"/>
    <w:rsid w:val="002A7190"/>
    <w:rsid w:val="002B7C79"/>
    <w:rsid w:val="002E31C0"/>
    <w:rsid w:val="002E7882"/>
    <w:rsid w:val="002F5021"/>
    <w:rsid w:val="002F6D00"/>
    <w:rsid w:val="00323841"/>
    <w:rsid w:val="003630FF"/>
    <w:rsid w:val="003806D4"/>
    <w:rsid w:val="003A0D33"/>
    <w:rsid w:val="003A3EFF"/>
    <w:rsid w:val="003A4C6E"/>
    <w:rsid w:val="003A74B2"/>
    <w:rsid w:val="003A7525"/>
    <w:rsid w:val="003C1CCC"/>
    <w:rsid w:val="003C2285"/>
    <w:rsid w:val="003C50BB"/>
    <w:rsid w:val="003E127C"/>
    <w:rsid w:val="003E68A6"/>
    <w:rsid w:val="00411567"/>
    <w:rsid w:val="00412B25"/>
    <w:rsid w:val="0041442E"/>
    <w:rsid w:val="004307C6"/>
    <w:rsid w:val="00435E31"/>
    <w:rsid w:val="00440281"/>
    <w:rsid w:val="0044347E"/>
    <w:rsid w:val="0045467A"/>
    <w:rsid w:val="004601E7"/>
    <w:rsid w:val="0046049F"/>
    <w:rsid w:val="004726A7"/>
    <w:rsid w:val="0047390C"/>
    <w:rsid w:val="00476741"/>
    <w:rsid w:val="0047751F"/>
    <w:rsid w:val="00481E4A"/>
    <w:rsid w:val="00496046"/>
    <w:rsid w:val="004B29C7"/>
    <w:rsid w:val="004B7AB8"/>
    <w:rsid w:val="004C29FC"/>
    <w:rsid w:val="004C753F"/>
    <w:rsid w:val="004D2CA9"/>
    <w:rsid w:val="004E796C"/>
    <w:rsid w:val="004F03D9"/>
    <w:rsid w:val="005133A9"/>
    <w:rsid w:val="005221C0"/>
    <w:rsid w:val="005273CE"/>
    <w:rsid w:val="00527ED8"/>
    <w:rsid w:val="005410D3"/>
    <w:rsid w:val="00546900"/>
    <w:rsid w:val="00556A53"/>
    <w:rsid w:val="00574061"/>
    <w:rsid w:val="005746BC"/>
    <w:rsid w:val="0058041E"/>
    <w:rsid w:val="00580DDB"/>
    <w:rsid w:val="0059227F"/>
    <w:rsid w:val="005C1025"/>
    <w:rsid w:val="005E2D21"/>
    <w:rsid w:val="005E49C2"/>
    <w:rsid w:val="005F2623"/>
    <w:rsid w:val="00600B49"/>
    <w:rsid w:val="00611A81"/>
    <w:rsid w:val="00612798"/>
    <w:rsid w:val="00614B4C"/>
    <w:rsid w:val="00625036"/>
    <w:rsid w:val="0064221A"/>
    <w:rsid w:val="0065483F"/>
    <w:rsid w:val="006614AB"/>
    <w:rsid w:val="006709F2"/>
    <w:rsid w:val="006768B1"/>
    <w:rsid w:val="0067720F"/>
    <w:rsid w:val="00677DA6"/>
    <w:rsid w:val="006B1D2B"/>
    <w:rsid w:val="006C5D3E"/>
    <w:rsid w:val="006D5558"/>
    <w:rsid w:val="006E42A9"/>
    <w:rsid w:val="006E52C6"/>
    <w:rsid w:val="006F3235"/>
    <w:rsid w:val="006F6133"/>
    <w:rsid w:val="007176FD"/>
    <w:rsid w:val="00734FDB"/>
    <w:rsid w:val="0074731F"/>
    <w:rsid w:val="00773591"/>
    <w:rsid w:val="00783AC6"/>
    <w:rsid w:val="0079313B"/>
    <w:rsid w:val="007A1A10"/>
    <w:rsid w:val="007A5009"/>
    <w:rsid w:val="007A5C00"/>
    <w:rsid w:val="007B13A6"/>
    <w:rsid w:val="007C6D09"/>
    <w:rsid w:val="007D27E1"/>
    <w:rsid w:val="007D4209"/>
    <w:rsid w:val="007D5588"/>
    <w:rsid w:val="007E501F"/>
    <w:rsid w:val="007E55EA"/>
    <w:rsid w:val="007E6740"/>
    <w:rsid w:val="007E6E58"/>
    <w:rsid w:val="007F17BA"/>
    <w:rsid w:val="007F33A3"/>
    <w:rsid w:val="007F7B38"/>
    <w:rsid w:val="008122F0"/>
    <w:rsid w:val="00822C5B"/>
    <w:rsid w:val="00826991"/>
    <w:rsid w:val="00833435"/>
    <w:rsid w:val="008419FC"/>
    <w:rsid w:val="00845E21"/>
    <w:rsid w:val="00845F48"/>
    <w:rsid w:val="00851744"/>
    <w:rsid w:val="00853578"/>
    <w:rsid w:val="008556E3"/>
    <w:rsid w:val="0088343C"/>
    <w:rsid w:val="00896802"/>
    <w:rsid w:val="008B02CD"/>
    <w:rsid w:val="008C790B"/>
    <w:rsid w:val="008D56E0"/>
    <w:rsid w:val="008D6770"/>
    <w:rsid w:val="008E196B"/>
    <w:rsid w:val="008E237A"/>
    <w:rsid w:val="008F01CE"/>
    <w:rsid w:val="008F0C0A"/>
    <w:rsid w:val="009072C3"/>
    <w:rsid w:val="00913153"/>
    <w:rsid w:val="00932349"/>
    <w:rsid w:val="0094350A"/>
    <w:rsid w:val="00957098"/>
    <w:rsid w:val="00957A45"/>
    <w:rsid w:val="00971AAA"/>
    <w:rsid w:val="00972AD4"/>
    <w:rsid w:val="00984817"/>
    <w:rsid w:val="00984AC2"/>
    <w:rsid w:val="00987F5E"/>
    <w:rsid w:val="00990F23"/>
    <w:rsid w:val="0099158B"/>
    <w:rsid w:val="00993264"/>
    <w:rsid w:val="009A4A4F"/>
    <w:rsid w:val="009B3AE3"/>
    <w:rsid w:val="009B6D88"/>
    <w:rsid w:val="009C1209"/>
    <w:rsid w:val="009D7B7C"/>
    <w:rsid w:val="009E3992"/>
    <w:rsid w:val="009F024E"/>
    <w:rsid w:val="009F3DE4"/>
    <w:rsid w:val="00A15F57"/>
    <w:rsid w:val="00A21229"/>
    <w:rsid w:val="00A61BF3"/>
    <w:rsid w:val="00A74729"/>
    <w:rsid w:val="00A75102"/>
    <w:rsid w:val="00A82E19"/>
    <w:rsid w:val="00A96434"/>
    <w:rsid w:val="00AA2418"/>
    <w:rsid w:val="00AA7475"/>
    <w:rsid w:val="00AA74B7"/>
    <w:rsid w:val="00AB1D91"/>
    <w:rsid w:val="00AB2EA2"/>
    <w:rsid w:val="00AB7B25"/>
    <w:rsid w:val="00AE5632"/>
    <w:rsid w:val="00AF4D92"/>
    <w:rsid w:val="00AF4E4B"/>
    <w:rsid w:val="00AF6B68"/>
    <w:rsid w:val="00B00EAF"/>
    <w:rsid w:val="00B05FC8"/>
    <w:rsid w:val="00B241C6"/>
    <w:rsid w:val="00B24274"/>
    <w:rsid w:val="00B30ABA"/>
    <w:rsid w:val="00B341F5"/>
    <w:rsid w:val="00B40E0E"/>
    <w:rsid w:val="00B41C37"/>
    <w:rsid w:val="00B5177E"/>
    <w:rsid w:val="00B52E40"/>
    <w:rsid w:val="00B61FAB"/>
    <w:rsid w:val="00B76F60"/>
    <w:rsid w:val="00B80F84"/>
    <w:rsid w:val="00B84843"/>
    <w:rsid w:val="00B93BD4"/>
    <w:rsid w:val="00B95C38"/>
    <w:rsid w:val="00BA68A4"/>
    <w:rsid w:val="00BB0C45"/>
    <w:rsid w:val="00BB6DAA"/>
    <w:rsid w:val="00BC165E"/>
    <w:rsid w:val="00BC27A9"/>
    <w:rsid w:val="00BD0884"/>
    <w:rsid w:val="00BD54B5"/>
    <w:rsid w:val="00BE1530"/>
    <w:rsid w:val="00BE4129"/>
    <w:rsid w:val="00BE6883"/>
    <w:rsid w:val="00C111DA"/>
    <w:rsid w:val="00C14EB5"/>
    <w:rsid w:val="00C23299"/>
    <w:rsid w:val="00C26CA4"/>
    <w:rsid w:val="00C27D30"/>
    <w:rsid w:val="00C35F0E"/>
    <w:rsid w:val="00C530A1"/>
    <w:rsid w:val="00C613AB"/>
    <w:rsid w:val="00C81B76"/>
    <w:rsid w:val="00C84B4D"/>
    <w:rsid w:val="00C85E7F"/>
    <w:rsid w:val="00CA0941"/>
    <w:rsid w:val="00CB53BF"/>
    <w:rsid w:val="00CD4968"/>
    <w:rsid w:val="00CE35A1"/>
    <w:rsid w:val="00CE559E"/>
    <w:rsid w:val="00CF47EC"/>
    <w:rsid w:val="00D007F6"/>
    <w:rsid w:val="00D01168"/>
    <w:rsid w:val="00D43EB8"/>
    <w:rsid w:val="00D673D6"/>
    <w:rsid w:val="00D706AB"/>
    <w:rsid w:val="00D725BE"/>
    <w:rsid w:val="00D72980"/>
    <w:rsid w:val="00D76EE9"/>
    <w:rsid w:val="00D779F4"/>
    <w:rsid w:val="00D90794"/>
    <w:rsid w:val="00D9579E"/>
    <w:rsid w:val="00D96402"/>
    <w:rsid w:val="00DA2577"/>
    <w:rsid w:val="00DC1BBB"/>
    <w:rsid w:val="00DC70AB"/>
    <w:rsid w:val="00DD79B9"/>
    <w:rsid w:val="00DF6727"/>
    <w:rsid w:val="00E01AA2"/>
    <w:rsid w:val="00E25388"/>
    <w:rsid w:val="00E26790"/>
    <w:rsid w:val="00E35950"/>
    <w:rsid w:val="00E56C0F"/>
    <w:rsid w:val="00E732CF"/>
    <w:rsid w:val="00E73980"/>
    <w:rsid w:val="00E76C3A"/>
    <w:rsid w:val="00E84EC1"/>
    <w:rsid w:val="00E9487F"/>
    <w:rsid w:val="00E972A7"/>
    <w:rsid w:val="00EA38A0"/>
    <w:rsid w:val="00EA5C60"/>
    <w:rsid w:val="00ED68D7"/>
    <w:rsid w:val="00EE5312"/>
    <w:rsid w:val="00F03753"/>
    <w:rsid w:val="00F100B6"/>
    <w:rsid w:val="00F21568"/>
    <w:rsid w:val="00F257BF"/>
    <w:rsid w:val="00F36F52"/>
    <w:rsid w:val="00F50D97"/>
    <w:rsid w:val="00F6106A"/>
    <w:rsid w:val="00F665A6"/>
    <w:rsid w:val="00F71E0E"/>
    <w:rsid w:val="00F83D14"/>
    <w:rsid w:val="00F947E2"/>
    <w:rsid w:val="00F97089"/>
    <w:rsid w:val="00FA06C8"/>
    <w:rsid w:val="00FB0A11"/>
    <w:rsid w:val="00FC4BE0"/>
    <w:rsid w:val="00FC59A6"/>
    <w:rsid w:val="00FD1DA8"/>
    <w:rsid w:val="00FD4127"/>
    <w:rsid w:val="00FD4906"/>
    <w:rsid w:val="00FE092E"/>
    <w:rsid w:val="00FE47AF"/>
    <w:rsid w:val="00FE7A19"/>
    <w:rsid w:val="00FF0E21"/>
    <w:rsid w:val="00FF3F6E"/>
    <w:rsid w:val="00FF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980"/>
  </w:style>
  <w:style w:type="paragraph" w:styleId="2">
    <w:name w:val="heading 2"/>
    <w:basedOn w:val="a"/>
    <w:next w:val="a"/>
    <w:link w:val="20"/>
    <w:semiHidden/>
    <w:unhideWhenUsed/>
    <w:qFormat/>
    <w:rsid w:val="008B02CD"/>
    <w:pPr>
      <w:snapToGrid w:val="0"/>
      <w:jc w:val="center"/>
      <w:outlineLvl w:val="1"/>
    </w:pPr>
    <w:rPr>
      <w:rFonts w:ascii="Times New Roman" w:eastAsia="Times New Roman" w:hAnsi="Times New Roman" w:cs="Times New Roman"/>
      <w:b/>
      <w: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59A6"/>
    <w:rPr>
      <w:color w:val="0000FF"/>
      <w:u w:val="single"/>
    </w:rPr>
  </w:style>
  <w:style w:type="paragraph" w:styleId="a4">
    <w:name w:val="Body Text"/>
    <w:basedOn w:val="a"/>
    <w:link w:val="a5"/>
    <w:unhideWhenUsed/>
    <w:rsid w:val="00FC59A6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a5">
    <w:name w:val="Основной текст Знак"/>
    <w:basedOn w:val="a0"/>
    <w:link w:val="a4"/>
    <w:rsid w:val="00FC59A6"/>
    <w:rPr>
      <w:rFonts w:ascii="Times New Roman" w:eastAsia="Times New Roman" w:hAnsi="Times New Roman" w:cs="Times New Roman"/>
      <w:i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C59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59A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9579E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  <w:style w:type="character" w:styleId="a8">
    <w:name w:val="Strong"/>
    <w:basedOn w:val="a0"/>
    <w:uiPriority w:val="22"/>
    <w:qFormat/>
    <w:rsid w:val="00826991"/>
    <w:rPr>
      <w:b/>
      <w:bCs/>
    </w:rPr>
  </w:style>
  <w:style w:type="paragraph" w:styleId="a9">
    <w:name w:val="List Paragraph"/>
    <w:basedOn w:val="a"/>
    <w:uiPriority w:val="34"/>
    <w:qFormat/>
    <w:rsid w:val="002A412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styleId="aa">
    <w:name w:val="Emphasis"/>
    <w:basedOn w:val="a0"/>
    <w:uiPriority w:val="20"/>
    <w:qFormat/>
    <w:rsid w:val="002A412C"/>
    <w:rPr>
      <w:i/>
      <w:iCs/>
    </w:rPr>
  </w:style>
  <w:style w:type="character" w:customStyle="1" w:styleId="20">
    <w:name w:val="Заголовок 2 Знак"/>
    <w:basedOn w:val="a0"/>
    <w:link w:val="2"/>
    <w:semiHidden/>
    <w:rsid w:val="008B02CD"/>
    <w:rPr>
      <w:rFonts w:ascii="Times New Roman" w:eastAsia="Times New Roman" w:hAnsi="Times New Roman" w:cs="Times New Roman"/>
      <w:b/>
      <w:caps/>
      <w:sz w:val="28"/>
      <w:szCs w:val="28"/>
    </w:rPr>
  </w:style>
  <w:style w:type="paragraph" w:customStyle="1" w:styleId="ab">
    <w:name w:val="адрес"/>
    <w:basedOn w:val="a"/>
    <w:rsid w:val="008B02C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016023"/>
  </w:style>
  <w:style w:type="character" w:customStyle="1" w:styleId="blk">
    <w:name w:val="blk"/>
    <w:rsid w:val="00822C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14892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48920/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E24F-6AF0-4A72-BB41-8E5814E9D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5161</Words>
  <Characters>29423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235</cp:revision>
  <cp:lastPrinted>2017-07-07T04:39:00Z</cp:lastPrinted>
  <dcterms:created xsi:type="dcterms:W3CDTF">2016-02-26T08:24:00Z</dcterms:created>
  <dcterms:modified xsi:type="dcterms:W3CDTF">2017-07-07T04:39:00Z</dcterms:modified>
</cp:coreProperties>
</file>