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78B" w:rsidRDefault="00F8578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50F7" w:rsidRPr="004750F7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4750F7" w:rsidRPr="006C300A" w:rsidRDefault="006C300A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300A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0A69CD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6C300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.06.2017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</w:t>
      </w:r>
      <w:r w:rsidRPr="006C300A">
        <w:rPr>
          <w:rFonts w:ascii="Times New Roman" w:eastAsia="Times New Roman" w:hAnsi="Times New Roman" w:cs="Arial"/>
          <w:sz w:val="28"/>
          <w:szCs w:val="28"/>
          <w:lang w:eastAsia="ru-RU"/>
        </w:rPr>
        <w:t>№ 5</w:t>
      </w:r>
      <w:r w:rsidR="000A69CD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proofErr w:type="spell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</w:t>
      </w:r>
      <w:proofErr w:type="gram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.Н</w:t>
      </w:r>
      <w:proofErr w:type="gramEnd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ефтеюганск</w:t>
      </w:r>
      <w:proofErr w:type="spellEnd"/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36"/>
          <w:szCs w:val="36"/>
          <w:lang w:eastAsia="ru-RU"/>
        </w:rPr>
      </w:pPr>
    </w:p>
    <w:p w:rsidR="004750F7" w:rsidRDefault="003338A8" w:rsidP="00475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4750F7" w:rsidRPr="004750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2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кадровом резерве </w:t>
      </w:r>
      <w:r w:rsidR="00627F8F">
        <w:rPr>
          <w:rFonts w:ascii="Times New Roman" w:hAnsi="Times New Roman" w:cs="Times New Roman"/>
          <w:b/>
          <w:sz w:val="28"/>
          <w:szCs w:val="28"/>
        </w:rPr>
        <w:t>органов</w:t>
      </w:r>
      <w:r w:rsidR="00667196" w:rsidRPr="00667196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города Нефтеюганска</w:t>
      </w:r>
    </w:p>
    <w:p w:rsidR="00667196" w:rsidRPr="0044632D" w:rsidRDefault="00667196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Российской Федерации от 02.03.2007 № 25-ФЗ </w:t>
      </w:r>
      <w:r w:rsidR="00AC1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муниципальной службе в Российской Федерации</w:t>
      </w:r>
      <w:r w:rsidR="00AC1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279E4" w:rsidRPr="001279E4">
        <w:t xml:space="preserve"> </w:t>
      </w:r>
      <w:r w:rsidR="001279E4" w:rsidRP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</w:t>
      </w:r>
      <w:r w:rsid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="001279E4" w:rsidRP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Президента Р</w:t>
      </w:r>
      <w:r w:rsid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оссийской </w:t>
      </w:r>
      <w:r w:rsidR="001279E4" w:rsidRP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едерации от 01.03.2017 № 96 «</w:t>
      </w:r>
      <w:r w:rsidR="001279E4" w:rsidRP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Положения о кадровом резерве федер</w:t>
      </w:r>
      <w:r w:rsid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ального государственного органа»,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Закон</w:t>
      </w:r>
      <w:r w:rsidR="004A2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Ханты-Мансийского автономного округа - Югры от 20.07.2007 № 113-оз </w:t>
      </w:r>
      <w:r w:rsidR="00AC1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отдельных вопросах муниципальной службы в Ханты-Мансийском автономном округе - Югре</w:t>
      </w:r>
      <w:r w:rsidR="00AC1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30.12.2008 № 172-оз «</w:t>
      </w:r>
      <w:r w:rsidR="003338A8" w:rsidRPr="00091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резервах управленческих кадров в Ханты-Манси</w:t>
      </w:r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йском автономном</w:t>
      </w:r>
      <w:proofErr w:type="gramEnd"/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округе – Югре»</w:t>
      </w:r>
      <w:r w:rsidR="008F46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Уставом города Нефтеюганска</w:t>
      </w:r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постановляю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750F7" w:rsidRPr="004750F7" w:rsidRDefault="004750F7" w:rsidP="00917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1.Утвердить</w:t>
      </w:r>
      <w:r w:rsidR="009172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w:anchor="P41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кадровом резерве </w:t>
      </w:r>
      <w:r w:rsidR="00667196" w:rsidRPr="00BE2B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67196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667196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4750F7" w:rsidRDefault="004750F7" w:rsidP="0047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Лица,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кадровый резерв в соответствии с 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Порядком формирования кадрового резерва для замещения вакантных должностей муниципальной службы в администрации города Нефтеюганска, утверждённым постановлением главы города Нефтеюганска от 13.01.2016 № 1-П, </w:t>
      </w:r>
      <w:r w:rsidR="00143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состоят </w:t>
      </w:r>
      <w:proofErr w:type="gramStart"/>
      <w:r w:rsidR="00143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="00143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кадровом </w:t>
      </w:r>
      <w:proofErr w:type="gramStart"/>
      <w:r w:rsidR="00143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резерве</w:t>
      </w:r>
      <w:proofErr w:type="gramEnd"/>
      <w:r w:rsidR="00143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истечения срока их нахождения в кадровом резерве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67196" w:rsidRDefault="00667196" w:rsidP="00CB3A86">
      <w:pPr>
        <w:pStyle w:val="21"/>
        <w:ind w:firstLine="709"/>
        <w:jc w:val="both"/>
        <w:rPr>
          <w:iCs/>
          <w:szCs w:val="28"/>
        </w:rPr>
      </w:pPr>
      <w:r>
        <w:rPr>
          <w:iCs/>
          <w:szCs w:val="28"/>
        </w:rPr>
        <w:t>3.</w:t>
      </w:r>
      <w:r>
        <w:rPr>
          <w:szCs w:val="28"/>
        </w:rPr>
        <w:t>Считать утратившим силу постановление главы города Нефтеюганска от 13.01.2016 № 1</w:t>
      </w:r>
      <w:r w:rsidR="00CB3A86">
        <w:rPr>
          <w:szCs w:val="28"/>
        </w:rPr>
        <w:t>-</w:t>
      </w:r>
      <w:r>
        <w:rPr>
          <w:szCs w:val="28"/>
        </w:rPr>
        <w:t>П «</w:t>
      </w:r>
      <w:r w:rsidRPr="00070854">
        <w:rPr>
          <w:iCs/>
          <w:szCs w:val="28"/>
        </w:rPr>
        <w:t>Об утверждении Порядка формирования кадрового резерва для замещения вакантных должностей муниципальной службы в администрации города Нефтеюганска</w:t>
      </w:r>
      <w:r>
        <w:rPr>
          <w:iCs/>
          <w:szCs w:val="28"/>
        </w:rPr>
        <w:t>».</w:t>
      </w:r>
    </w:p>
    <w:p w:rsidR="004A249F" w:rsidRDefault="00667196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249F" w:rsidRPr="00091232">
        <w:rPr>
          <w:rFonts w:ascii="Times New Roman" w:hAnsi="Times New Roman"/>
          <w:sz w:val="28"/>
          <w:szCs w:val="28"/>
        </w:rPr>
        <w:t>бнародовать (</w:t>
      </w:r>
      <w:r w:rsidR="004A249F">
        <w:rPr>
          <w:rFonts w:ascii="Times New Roman" w:hAnsi="Times New Roman"/>
          <w:sz w:val="28"/>
          <w:szCs w:val="28"/>
        </w:rPr>
        <w:t>о</w:t>
      </w:r>
      <w:r w:rsidR="004A249F" w:rsidRPr="00091232">
        <w:rPr>
          <w:rFonts w:ascii="Times New Roman" w:hAnsi="Times New Roman"/>
          <w:sz w:val="28"/>
          <w:szCs w:val="28"/>
        </w:rPr>
        <w:t>публиковать) постановление в газете «Здравствуйте, нефтеюганцы!».</w:t>
      </w:r>
    </w:p>
    <w:p w:rsidR="004750F7" w:rsidRDefault="004A249F" w:rsidP="004A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091232">
        <w:rPr>
          <w:rFonts w:ascii="Times New Roman" w:hAnsi="Times New Roman"/>
          <w:sz w:val="28"/>
          <w:szCs w:val="28"/>
        </w:rPr>
        <w:t>.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143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</w:t>
      </w:r>
      <w:r w:rsidR="004750F7" w:rsidRPr="004750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1E0384" w:rsidRPr="0007197D" w:rsidRDefault="001E0384" w:rsidP="004A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7197D" w:rsidRPr="0007197D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7197D">
        <w:rPr>
          <w:rFonts w:ascii="Times New Roman" w:hAnsi="Times New Roman"/>
          <w:sz w:val="28"/>
          <w:szCs w:val="28"/>
        </w:rPr>
        <w:t>.</w:t>
      </w:r>
    </w:p>
    <w:p w:rsidR="0044632D" w:rsidRDefault="0044632D" w:rsidP="004A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0F7" w:rsidRPr="004750F7" w:rsidRDefault="001E0384" w:rsidP="004A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</w:rPr>
        <w:t xml:space="preserve">.Контроль исполнения постановления </w:t>
      </w:r>
      <w:r w:rsidR="00F8578B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C" w:rsidRDefault="0091727C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C" w:rsidRDefault="0091727C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C" w:rsidRDefault="0091727C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C" w:rsidRDefault="0091727C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750F7" w:rsidRPr="004750F7" w:rsidRDefault="00E6228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300A" w:rsidRPr="006C3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9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300A" w:rsidRPr="006C300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 № 5</w:t>
      </w:r>
      <w:r w:rsidR="000A69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4750F7" w:rsidRPr="004750F7" w:rsidRDefault="00EB7EA1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кадровом резерве </w:t>
      </w:r>
      <w:r w:rsidR="004750F7"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B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Положение </w:t>
      </w:r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кадровом резерве </w:t>
      </w:r>
      <w:r w:rsidR="00EB7EA1" w:rsidRPr="00BE2B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B7EA1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="00AC1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C1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Положение)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целях совершенствования деятельности по подбору муниципальных служащих, улучшения их качественного состава.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устанавливает порядок формирования кадрового резерва </w:t>
      </w:r>
      <w:r w:rsidR="00EB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7EA1">
        <w:rPr>
          <w:rFonts w:ascii="Times New Roman" w:hAnsi="Times New Roman" w:cs="Times New Roman"/>
          <w:sz w:val="28"/>
          <w:szCs w:val="28"/>
        </w:rPr>
        <w:t>органах</w:t>
      </w:r>
      <w:r w:rsidR="00EB7EA1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B7EA1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кадровый резерв) для замещения в перспективе вакантных должностей муниципальной службы.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1.2.Кадровый резерв состоит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резерва управленческих кадров на должности муниципальной службы высшей группы, учреждаемые для выполнения функции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резерва кадров на должности муниципальной службы главной группы, учреждаемые для выполнения функции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резерва кадров на должности муниципальной службы ведущей группы, учреждаемые для выполнения функции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информационного банка высококвалифицированных специалистов в сфере управления.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1.3.Основные принципы формирования кадрового резерва: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равный доступ и добровольность участия в конкурсе для включения в кадровый резерв;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объективность и всесторонность оценки профессиональных и личностных качеств кандидатов;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профессионального роста лиц, включенных в кадровый резерв;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доступность информации о формировании кадрового резерва.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кадрового резерва</w:t>
      </w:r>
    </w:p>
    <w:p w:rsid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2.1.Формирование кадрового резерва осуществляется на основе конкурсного отбора в </w:t>
      </w:r>
      <w:r w:rsidR="00EB7EA1">
        <w:rPr>
          <w:rFonts w:ascii="Times New Roman" w:hAnsi="Times New Roman" w:cs="Times New Roman"/>
          <w:sz w:val="28"/>
          <w:szCs w:val="28"/>
        </w:rPr>
        <w:t>органе</w:t>
      </w:r>
      <w:r w:rsidR="00EB7EA1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B7EA1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числа муниципальных служащих, граждан в соответствии с </w:t>
      </w:r>
      <w:hyperlink r:id="rId9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Перечнем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в </w:t>
      </w:r>
      <w:r w:rsidR="00EB7EA1">
        <w:rPr>
          <w:rFonts w:ascii="Times New Roman" w:hAnsi="Times New Roman" w:cs="Times New Roman"/>
          <w:sz w:val="28"/>
          <w:szCs w:val="28"/>
        </w:rPr>
        <w:t>органе</w:t>
      </w:r>
      <w:r w:rsidR="00EB7EA1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B7EA1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Думы города Нефтеюганска высшей, главной, ведущей групп, учреждаемым для выполнения функций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2.2.Конкурс для включения в кадровый резерв проводится</w:t>
      </w:r>
      <w:r w:rsidR="003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A8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города Нефтеюганска</w:t>
      </w:r>
      <w:r w:rsidR="00333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8A8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A8">
        <w:rPr>
          <w:rFonts w:ascii="Times New Roman" w:hAnsi="Times New Roman" w:cs="Times New Roman"/>
          <w:sz w:val="28"/>
          <w:szCs w:val="28"/>
        </w:rPr>
        <w:t>председателе Думы города Нефтеюганска</w:t>
      </w:r>
      <w:r w:rsidR="003338A8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подготовке кадрового резерва </w:t>
      </w:r>
      <w:r w:rsidR="003338A8" w:rsidRPr="00BE2B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338A8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3338A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A249F">
        <w:rPr>
          <w:rFonts w:ascii="Times New Roman" w:hAnsi="Times New Roman" w:cs="Times New Roman"/>
          <w:sz w:val="28"/>
          <w:szCs w:val="28"/>
        </w:rPr>
        <w:t xml:space="preserve"> </w:t>
      </w:r>
      <w:r w:rsidR="003338A8">
        <w:rPr>
          <w:rFonts w:ascii="Times New Roman" w:hAnsi="Times New Roman" w:cs="Times New Roman"/>
          <w:sz w:val="28"/>
          <w:szCs w:val="28"/>
        </w:rPr>
        <w:t>-</w:t>
      </w:r>
      <w:r w:rsidR="004A249F">
        <w:rPr>
          <w:rFonts w:ascii="Times New Roman" w:hAnsi="Times New Roman" w:cs="Times New Roman"/>
          <w:sz w:val="28"/>
          <w:szCs w:val="28"/>
        </w:rPr>
        <w:t xml:space="preserve"> </w:t>
      </w:r>
      <w:r w:rsidR="003338A8">
        <w:rPr>
          <w:rFonts w:ascii="Times New Roman" w:hAnsi="Times New Roman" w:cs="Times New Roman"/>
          <w:sz w:val="28"/>
          <w:szCs w:val="28"/>
        </w:rPr>
        <w:t>Комиссия)</w:t>
      </w:r>
      <w:r w:rsidR="003338A8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настоящим Положением.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2.3.Включение в кадровый резерв производится: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муниципальных служащих, граждан - по результатам конкурса для включения в кадровый резерв;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муниципальных служащих - по результатам аттестации с учетом рекомендации аттестационной комиссии о повышении муниципальных служащих в должности с согласия указанных муниципальных служащих.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2.4.Включение муниципального служащего, гражданина (далее </w:t>
      </w:r>
      <w:r w:rsidR="0010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кандидат) в кадровый резерв оформляется 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в перспективе вакантной должности муниципальной службы 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2.5.Включение кандидата в кадровый резерв производится с указанием группы должностей муниципальной службы, на которые они могут быть назначены.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2.6.Кадровый резерв пополняется по мере необходимости с учетом текущей и перспективной потребности в замещении должностей муниципальной службы.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2.7.Кандидат имеет право быть включенным в кадровый резерв на замещение нескольких групп должностей муниципальной службы.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состав лиц, состоящих в кадровом резерве на одну </w:t>
      </w:r>
      <w:r w:rsidR="001279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должностей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службы, не ограничен.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2.8.Копии документов о включении муниципального служащего в кадровый резерв приобщаются к его личному делу.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3.Порядок формирования кадрового резерва на конкурсной основе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3.1.Конкурс для включения в кадровый резерв (далее - конкурс) объявл</w:t>
      </w:r>
      <w:r w:rsidR="00C7348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по решению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6350E9">
        <w:rPr>
          <w:rFonts w:ascii="Times New Roman" w:hAnsi="Times New Roman" w:cs="Times New Roman"/>
          <w:sz w:val="28"/>
          <w:szCs w:val="28"/>
        </w:rPr>
        <w:t xml:space="preserve"> правовым актом руководителя органа местного самоуправления 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3.2.Конкурс орган</w:t>
      </w:r>
      <w:r w:rsidR="0012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изует и проводит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C73487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целях выполнения отдельных возложенных на нее функций вправе создавать из своего состава рабочие группы, а также привлекать экспертов.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3.3.Объявление о проведении конкурса подлежит опубликованию</w:t>
      </w:r>
      <w:r w:rsidR="0063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органа местного самоуправления города Нефтеюганска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и размещению на официальном интернет-сайте 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63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даты его проведения.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3.4.Объявление о проведении конкурса должно содержать следующие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-место, время и даты начала проведения этапов конкурса;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-дата начала и окончания приема документов для участия в конкурсе;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-адрес местонахождения комиссии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C7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номера кабинета и контактного телефона);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документов, необходимых для участия в конкурсе;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-формы конкурсных испытаний (в случае, если в качестве конкурсного испытания выбрано выполнение конкурсного задания, то указывается конкретный вид конкурсного задания);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-требования к кандидату, предусмотренные </w:t>
      </w:r>
      <w:hyperlink w:anchor="P89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3.6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учитывающие ограничения и запреты для замещения должностей муниципальной службы, установленные законодательством.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объявления о проведении конкурса утверждается комиссией.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18-летнего возраста, не старше 65 лет, при отсутствии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имеющие заболеваний, препятствующих назначению на должность муниципальной службы. </w:t>
      </w:r>
      <w:proofErr w:type="gramEnd"/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333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представляет в комиссию в рабочие дни следующие документы: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об участии в конкурсе (приложение 1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-заполненную и подписанную </w:t>
      </w:r>
      <w:hyperlink r:id="rId10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распоряжением Правительства Российской Федерации от 26.05.2007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667-р;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-одну цветную фотографию формата 3 x 4;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-копию паспорта со всеми листами, имеющими отметки (паспорт предъявляется лично);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11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форме </w:t>
        </w:r>
        <w:r w:rsidR="00AC1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001-ГС/У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служащий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копию заключения медицинской организации);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-сведения о размещении информации в информационно-телекоммуникационной сети Интернет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02.03.2007 № 25-ФЗ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-справку о доходах, расходах, об имуществе и обязательствах имущественного характера на себя, своих супругов и несовершеннолетних детей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3.7.Кандидат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профессии, о результатах научной деятельности, о наличии наград, званий и т.п.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представляются в виде копий (с предъявлением оригиналов для сверки).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 составляется их опись.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представляется в папке с прозрачными файлами формата А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3.8.При приеме заявления об участии в конкурсе проверяются сведения о гражданстве и возрасте кандидата.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3.9.Конкурс проводится в два этапа: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 конкурс документов;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- конкурсное испытание.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3.10.В установленный день первого этапа конкурса представленные кандидатом документы оцениваются 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0F7" w:rsidRPr="004750F7" w:rsidRDefault="004750F7" w:rsidP="0047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в полном объёме документов, необходимых в соответствии с настоящим Положением для представления в 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Arial"/>
          <w:sz w:val="28"/>
          <w:szCs w:val="28"/>
          <w:lang w:eastAsia="ru-RU"/>
        </w:rPr>
        <w:t>-наличие среди документов, представленных кандидатом, документов, оформленных с нарушением установленных требований;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запретов и ограничений для участия в конкурсе;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квалификационным требованиям к группе должности муниципальной службы, на которую проводится конкурс для включения в кадровый резерв.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Кандидаты, не соответствующие указанным требованиям, имеющие ограничения, представившие документы не в полном объёме не допускаются ко второму этапу конкурса.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3.11.По результатам оценки документов 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принимает решение о допуске кандидатов к участию во втором этапе конкурсного отбора и в течени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после проведения первого этапа конкурса извещает кандидатов по средствам телефонной связи, по номеру телефона указанному (в случае отсутствия в заявлении номера телефона другим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заявлении об участии в конкурсе)</w:t>
      </w:r>
      <w:r w:rsidR="0012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или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недопуске</w:t>
      </w:r>
      <w:proofErr w:type="spell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этапу конкурса.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3.12.На втором этапе конкурса проводится конкурсное испытание, в ходе которого осуществляется оценка уровня знаний нормативной правовой базы Российской Федерации, Ханты-Мансийского автономного округа - Югры, муниципального образования город Нефтеюганск, нормативных правовых актов в соответствующей сфере деятельности, владения навыками работы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программными продуктам.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3.13.Конкурсные испытания могут проводиться в двух основных формах: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-выполнение конкурсного задания (выступление с докладом о планируемой деятельности на управленческой должности; 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-тестирование.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дополнительного испытания применяется собеседование.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3.14.Конкурсное испытание по решению комиссии может проводиться в нескольких формах.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3.15.Конкретная форма (формы) конкурсного испытания определяется 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до объявления конкурса.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качестве конкурсного испытания выбрано выполнение конкурсного задания, то в объявлении о проведении конкурса должен быть указан конкретный вид конкурсного задания.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конкурсное задание проводится в виде выступления с докладом, комиссией утверждается тема и требования к данному докладу.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3.16.Собеседование проводится 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индивидуально с каждым кандидатом по вопросам дополнительного выяснения личностно-лидерского потенциала, профессиональной деятельности, планируемой деятельности на соответствующей управленческой должности, по представленным на конкурс документам.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3.17.Тесты выдаются кандидату непосредственно в день проведения конкурсных испытаний.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3.18.Комиссия утверждает формы тестов и документы, необходимые для выполнения конкурсного задания (за исключением выступления с докладом) за один день до проведения конкурсного испытания.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3.19.Итоги выполнения каждой формы конкурсного испытания оцениваются следующим образом: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выполнении конкурсного задания - посредством проставления членом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баллов в пределах пятибалльной шкалы за выполненное конкурсное задание;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проведении тестирования - по количеству баллов теста, набранных кандидатами;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проведении собеседования - по числу голосов, поданных за кандидата.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3.20.Победитель (победителями) конкурса признаются кандидат (кандидаты), набравшие максимальное количество баллов (голосов) по итогам конкурсного отбора, но не менее половины максимально возможного количества баллов по результатам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3.21.По остальным (остальному) кандидатам (кандидату), 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 о включении их (его) в информационный банк.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принять решение о включении в информационный банк иных кандидатов путем голосования.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3.22.Решения комиссии принимаются в отсутствие кандидатов.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3.23.На заседании комиссии ее секретарем ведется протокол, в котором закрепляются результаты голосования и решения комиссии.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подписывается председательствующим, секрета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 и всеми членами комиссии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принявшими участие в заседании.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3.24.В течение 20</w:t>
      </w:r>
      <w:r w:rsidR="0063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завершения ко</w:t>
      </w:r>
      <w:r w:rsidR="0063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 кандидатов, участвовавших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конкурсе, в письменном виде сообщаются его результаты по адресу указанному </w:t>
      </w:r>
      <w:r w:rsidR="0063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или лично кандидату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3.25.Документы кандидатов, не допущенных ко второму этапу конкурса, а также кандидатов, не признанных победителями, поданные ими для участия в конкурсе, возвращаются в течение 20</w:t>
      </w:r>
      <w:r w:rsidR="009A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конкурса по почте.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3.26.По результатам конкурса в течение 15</w:t>
      </w:r>
      <w:r w:rsidR="009A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издается правовой акт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победителя (победителей) конкурса в кадровый резерв.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3.27.Информация о результатах конкурса размещается в течение 20</w:t>
      </w:r>
      <w:r w:rsidR="009A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завершения конкурса на официальном интернет-сайте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3.28.Расходы,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другие), осуществляются гражданами, изъявившими желание участвовать в конкурсе, за счет собственных средств.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3.29.Граждане вправе обжаловать результаты конкурса в установленном законодательством порядке.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3.30.Комиссия признает конкурс несостоявшимся в следующих случаях: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заявлений об участии в конкурсе;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-недопущение к участию во втором этапе конкурса ни одного из кандидатов;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победителя конкурса;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3.31.В случае признания конкурса несостоявшимся объявляется новый конкурс.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3.32.По решению комиссии конкурс признается недействительным по следующим основаниям: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-предоставление лицом, ставшим победителем конкурса, подложных документов или заведомо ложных сведений;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у лица, ставшего победителем конкурса, на момент участия в конкурсе ограничений</w:t>
      </w:r>
      <w:r w:rsidR="009A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запретов.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CB3A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4.Порядок формирования кадрового резерва в порядке перспективного плана подготовки муниципальных служащих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4.1.В целях повышения мотивации муниципального служащего к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качеству своей работы, создания высококвалифицированной смены управленческих кадров из наиболее перспективных муниципальных служащих может быть разработан перспективный план подготовки муниципального служащего.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4.2.Перспективный план подготовки муниципального служащего - комплекс мероприятий по работе с муниципальным служащим, содержащий: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4.2.1.Возможные этапы должностного роста муниципального служащего в органе местного самоуправления при выполнении им специальной программы, включающей в себя: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профессионального уровня, повышение квалификации, стажировку или переподготовку муниципального служащего;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муниципального служащего в семинарах, конференциях и т.д.;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муниципального служащего к выполнению особо важных и сложных заданий;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-допуск муниципального служащего к участию в принятии управленческих решений;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муниципального служащего в работе советов, комиссий и иных совещательных органах, в разработке целевых программ, проектов, планов.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4.2.2.Показатели выполнения перспективного плана подготовки муниципального служащего.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4.2.3.Сроки выполнения перспективного плана подготовки муниципального служащего.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4.3.Перспективный план подготовки муниципального служащего разрабатываются для муниципальных служащих, замещающих должности муниципальной службы не ниже старшей группы.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4.4.Решение о разработке перспективного плана подготовки муниципального служащего принимает комиссия при наличии: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-ходатайства руководителя структурного подразделения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руководителя структурного подразделения 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C7348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согласовано курирующим замести</w:t>
      </w:r>
      <w:r w:rsidR="00C7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 руководителя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C73487">
        <w:rPr>
          <w:rFonts w:ascii="Times New Roman" w:hAnsi="Times New Roman" w:cs="Times New Roman"/>
          <w:sz w:val="28"/>
          <w:szCs w:val="28"/>
        </w:rPr>
        <w:t>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4.5.Основанием для ходатайства руководителя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C7348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совокупность следующих факторов: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4.5.1.Наличие высоких показателей профессионального мастерства, в том числе в результате побед на региональных, общероссийских и международных конкурсах, присвоении профессиональных званий и наград.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4.5.2.Добросовестное и эффективное исполнение должностных обязанностей, подтверждаемое отсутствием дисциплинарных взысканий и (или) наличием поощрений, участие в выполнении особо важных и сложных заданий.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4.6.Ходатайство руководителя структурного подразделения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</w:t>
      </w:r>
      <w:r w:rsidR="00C73487" w:rsidRPr="00BE2B7A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обстоятельства конкретных факторов, установленных </w:t>
      </w:r>
      <w:hyperlink w:anchor="P183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4.5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должность муниципальной службы по перечню должностей муниципальной службы, для включения в кадровый резерв на которую ходатайствует руководитель.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4.7.В случае, если ходатайство руководителя структурного подразделения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C7348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перспективного плана подготовки муниципального служащего поступило после объявления конкурса на замещение кадрового резерва по той должности муниципальной службы, на которую заявлено ходатайство, - его рассмотрение приостанавливается до объявления результатов конкурса.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4.8.Комиссия рассматривает ходатайство руководителя структурного подразделения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C7348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принимает одно из следующих решений: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4.8.1.Поддерживает ходатайство о разработке перспективного плана подготовки муниципального служащего для включения в резерв руководителей.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4.8.2.Поддерживает ходатайство о разработке перспективного плана подготовки муниципального служащего и включения в информационный банк. 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4.8.3.Отклоняет ходатайство структурного подразделения </w:t>
      </w:r>
      <w:r w:rsidR="00C73487">
        <w:rPr>
          <w:rFonts w:ascii="Times New Roman" w:hAnsi="Times New Roman" w:cs="Times New Roman"/>
          <w:sz w:val="28"/>
          <w:szCs w:val="28"/>
        </w:rPr>
        <w:t>органа</w:t>
      </w:r>
      <w:r w:rsidR="00C73487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3487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4.9.Положительное решение о разработке перспективного плана подготовки муниципального служащего является основанием для 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840569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муниципального служащего в кадровый резерв либо основанием для включения его в информационный банк по решению комиссии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4.10.Перспективный план подготовки муниципального служащего разрабатывается руководителем структурного подразделения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840569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наставником, назначаемым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месяца со дня включения 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 в кадровый резерв по представлению руководителя структурного подразделения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5.Информационный банк высококвалифицированных специалистов в сфере управления и порядок его использования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5.1.Информационный банк высококвалифицированных специалистов в сфере управления (далее - информационный банк) создается в целях сохранения и развития кадрового потенциала городского округа, устранения кадрового дефицита управленческих кадров.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5.2.Информационный банк - это база данных, которая размещается на официальном интернет-сайте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следующие сведения: 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-фамилия, имя, отчество;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5.3.В информационный банк по решению 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840569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5.3.1.Лица, участвовавшие в конкурсе для включения в кадровый резерв, показавшие высокие результаты, но не признанные победителями.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5.3.2.Лица, участвовавшие в конкурсе на замещение вакантной должности муниципальной службы, показавшие высокие результаты, но не признанные победителями.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5.4.Лица, указанные в </w:t>
      </w:r>
      <w:hyperlink w:anchor="P208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5.3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включаются в информационный банк с их письменного согласия с обязательством предоставления обновленной информации о себе.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5.5.Информационный банк может использоваться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5.5.1.Оперативного замещения вакантно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должности муниципальной службы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5.5.2.Привлечения лиц, включенных в информационный банк, для проведения семинаров, круглых столов по обмену опытом и иных форм обучения для лиц, замещающих муниципальные должности и должности муниципальной службы.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5.5.3.Оказания консультативной помощи в решении актуальных проблем публичного управления, привлечения к выполнению особо важных и сложных заданий, участия в работе советов, комиссий, рабочих групп и иных совещательных органах, привлечения в качестве экспертов.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6.Комиссия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6.1.Для проведения конкурса для формирования кадрового резерва образуется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омиссия, количественный и персональный состав которой утверждается 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6.2.Комиссия для формирования кадрового резерва может формироваться: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постоянная;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срок проведения конкурса.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6.3.Комиссия в своей работе руководствуется законодательством о муниципальной службе, настоящим Положением.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6.4.Общее число членов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должно быть не менее 5 человек.</w:t>
      </w:r>
    </w:p>
    <w:p w:rsidR="004750F7" w:rsidRPr="004750F7" w:rsidRDefault="009A24A3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формируется таким образом, чтобы была исключена возможность возникновения конфликта интересов, которая может повлиять на принимаемые решения.</w:t>
      </w:r>
    </w:p>
    <w:p w:rsidR="004750F7" w:rsidRPr="004750F7" w:rsidRDefault="009A24A3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могут входить в качестве независимых экспертов представители научных, образовательных и других организаций, муниципальные служащие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6.5.Комиссия состоит из председателя, заместителя председателя, секретаря (без права совещательного голоса) и членов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6.6.Деятельность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осуществляется на коллегиальной основе.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6.7.Комиссия наделяется следующими полномочиями: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рассматривает заявление кандидата;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рассматривает документы кандидата;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принимает решение о дате, месте, времени проведения этапов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определяет формы проведения оценочных мероприятий (конкурсных испытаний);</w:t>
      </w:r>
    </w:p>
    <w:p w:rsidR="004750F7" w:rsidRPr="004750F7" w:rsidRDefault="00F62DC0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проведение оценочных мероприятий (конкурсных испытаний);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принимает решение о признании победителем кандидата и направляет информацию представителю нанимателя (работодателю) о включении в кадровый резерв;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принимает решение об отказе кандидату во включении его в кадровый резерв;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рассматривает рекомендации аттестационной </w:t>
      </w:r>
      <w:r w:rsidR="009172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осуществляет иные полномочия, связанные с проведением конкурса.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6.8.Комиссия имеет право: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и получать материалы, необходимые для рассмотрения вопросов, отнесенных к ее компетенции;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создавать из своего состава рабочие группы, а также привлекать экспертов;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приглашать на свои заседания руководителей, специалистов</w:t>
      </w:r>
      <w:r w:rsidR="009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оказывать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консультативную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методическую помощь в рамках своей компетенции.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6.9.Председатель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общее руководство деятельностью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 несет персональную ответственность за организацию ее деятельности;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председательствует на заседании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дает поручения заместителю председателя, секретарю и иным членам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обладает правом решающего голоса.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6.10.В случае отсутствия председателя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его полномочия осуществляет заместитель председателя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который: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выполняет отдельные полномочия председателя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его поручению;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оказывает содействие председателю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в подготовке заседаний, проектов решений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организации их исполнения.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6.11.Секретарь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составляет проект повестки дня ее заседаний, организует подготовку материалов к заседаниям, а также проектов соответствующих решений;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информирует членов конкурсной комиссии о месте, времени проведения и повестке дня очередного заседания, обеспечивает их необходимыми материалами;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ведет и оформляет протоколы заседаний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4)ведет организационно-техническое и информационное обеспечение проведения конкурса и деятельности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CB3A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.Иные члены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участвуют в заседаниях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вносят председателю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предложения по повестке дня заседаний комиссии и порядку обсуждения вопросов на ее заседаниях;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обладают равными правами при обсуждении вопросов, внесенных в повестку дня заседаний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а также при голосовании.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CB3A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.Заседания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правомочным, если на нем присутствует не менее двух третей от общего числа ее членов.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проводится при наличии не менее одного кандидата на должность муниципальной службы, на которую формируется кадровый резерв.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CB3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.Решения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результатам проведения конкурса принимаются открытым голосованием простым большинством голосов ее членов, присутствующих на заседании в отсутствие кандидатов.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CB3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 равенстве голосов членов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решающим является голос председателя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CB3A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.Результаты голосования и решения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оформляются протоколом, который подписывается председателем, заместителем председателя, секретарем и членами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принявшими участие в заседании.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7.Порядок подготовки кадрового резерва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7.1.Основной задачей работы с лицами, включенными в кадровый резерв, является развитие профессиональных знаний и навыков, необходимых для замещения должностей муниципальной службы.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7.2.Организацию работы с кадровым резервом осуществляет структурное подразделение (или уполномоченное лицо), ответственное за кадровую работу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7.3.В целях обеспечения преемственности и передачи накопленного профессионального опыта назначаются наставники для ли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ц, включенных в кадровый резерв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7.4.Работа с лицами, включенными в кадровый резерв, проводится в соответствии с индивидуальными </w:t>
      </w:r>
      <w:hyperlink w:anchor="Par449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планами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(приложение 2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61"/>
      <w:bookmarkEnd w:id="0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7.5.Индивидуальный план подготовки составляется лицом, включенным в кадровый резерв при участии наставника не позднее чем через месяц после включения его в кадровый резерв сроком на 3 года.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план подготовки подписывается лицом, включенным в кадровый резерв, согласовывается наставником и утверж</w:t>
      </w:r>
      <w:r w:rsidR="004E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председателем 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7.6.Индивидуальный план подготовки включает в себя обучение, практическую подготовку и составляется с учетом уровня профессиональной подготовки лица, включенного в кадровый резерв.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в индивидуальный план подготовки могут включаться следующие мероприятия: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самостоятельное изучение нормативных правовых актов применительно к исполнению соответствующих должностных обязанностей;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самостоятельное изучение отдельных тем и вопросов и др.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7.7.Обучение лиц, включенных в кадровый резерв, может осуществляться в виде профессиональной переподготовки и (или) повышения квалификации.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7.8.При работе с кадровым резервом могут использоваться следующие формы приобретения практических навыков и умений:</w:t>
      </w:r>
    </w:p>
    <w:p w:rsidR="00840569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временное исполнение обязанностей по должности муниципальной службы, при условии замещения им должности муниципальной службы </w:t>
      </w:r>
      <w:r w:rsidR="0022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187A">
        <w:rPr>
          <w:rFonts w:ascii="Times New Roman" w:hAnsi="Times New Roman" w:cs="Times New Roman"/>
          <w:sz w:val="28"/>
          <w:szCs w:val="28"/>
        </w:rPr>
        <w:t>органе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840569">
        <w:rPr>
          <w:rFonts w:ascii="Times New Roman" w:hAnsi="Times New Roman" w:cs="Times New Roman"/>
          <w:sz w:val="28"/>
          <w:szCs w:val="28"/>
        </w:rPr>
        <w:t>.</w:t>
      </w:r>
      <w:r w:rsidR="00840569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участие в мероприятиях мониторингового и/или экспертного характера;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совещаний, конференций, семинаров и участие в их работе;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разработке и подготовке документов;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участие в тематических семинарских занятиях.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исполнении обязанностей принимается представителем нанимателя (работодателем).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7.9.Индивидуальный план подготовки составл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на срок, предусмотренный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по должности, включенной в кадровый резерв, и оформляется в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экземпляре, который находятся в структурном подразделении (или уполномоченного лица), ответственного за кадровую работу, копии направляются лицу, включенному в кадровый резерв, и наставнику.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7.10.Ежегодно, до 01 февраля, следующего за отчетным периодом, лица, состоящие в кадровом резерве, представляют отчет о выполнении индивидуального плана подготовки, согласованный наставником, в структурное подразделение (или уполномоченному лицу), ответственному за кадровую работу.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7.11.Ежегодно, в период с 15.01 по 01.02 года</w:t>
      </w:r>
      <w:r w:rsidR="00C32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отчетным периодом, лица, состоящие в кадровом резерве,  проходят перерегистрацию, в целях поддержания актуального кадрового резерва.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8.Сведения о лицах, включенных в кадровый резерв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8.1.К персональным данным о лицах, включенных в кадровый резерв </w:t>
      </w:r>
      <w:r w:rsidR="00991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FB1A0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 относятся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88"/>
      <w:bookmarkEnd w:id="1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число, месяц и год рождения;</w:t>
      </w:r>
    </w:p>
    <w:p w:rsidR="004750F7" w:rsidRPr="004750F7" w:rsidRDefault="00FB1A0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9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(учебные заведения, которые окончил 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 окончания, специальность и присвоенная квалификация по диплому);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91"/>
      <w:bookmarkEnd w:id="3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замещаемая должность муниципальной службы (дол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и место работы кандидата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стаж муниципальной службы, стаж (опыт) работы по специальности;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дата проведения конкурса о включении 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 (отметка о включении в кадровый резерв по результатам конкурса на вакантную должность муниципальной службы, по результатам аттестации);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должность муниципальной службы, для замещения которой 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 в кадровый резерв;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95"/>
      <w:bookmarkEnd w:id="4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сведения о профессиональной переподготовке, повышении квалификации или стажировке (наименование и номер соответствующего документа, программа и сроки обучения);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об отказе от замещения вакантной должности муниципальной службы с указанием причины;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назначении на вакантную должность муниципальной службы (дата и номер соответствующего акта);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98"/>
      <w:bookmarkEnd w:id="5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контактная информация.</w:t>
      </w:r>
    </w:p>
    <w:p w:rsidR="004750F7" w:rsidRPr="004750F7" w:rsidRDefault="004E13DF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8.2.Лица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включенные в кадровый резерв, обязаны уведомлять структурное подразделение (или уполномоченное лицо), ответственное за кадровую работу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изменении (дополнении) сведений, предусмотренных </w:t>
      </w:r>
      <w:r w:rsidR="00FB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hyperlink w:anchor="Par188" w:history="1">
        <w:r w:rsidR="004750F7"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190" w:history="1">
        <w:r w:rsidR="004750F7"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191" w:history="1">
        <w:r w:rsidR="004750F7"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195" w:history="1">
        <w:r w:rsidR="004750F7"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198" w:history="1">
        <w:r w:rsidR="004750F7"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11 </w:t>
        </w:r>
      </w:hyperlink>
      <w:r w:rsidR="00FB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8.1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10 календарных дней с момента изменения (дополнения) указанных сведений.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8.3.Персональные данные о лицах, включенных в кадровый резерв, относятся к сведениям конфиденциального характера и подлежат защите в соответствии с законодательством Российской Федерации.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8.4.На основании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840569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</w:t>
      </w:r>
      <w:r w:rsidR="004E13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рв стр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уктурное подразделение (или уполномоченное лицо), ответственное за кадровую работу, оформляет и ведет по установленной форме </w:t>
      </w:r>
      <w:hyperlink w:anchor="Par490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резерва </w:t>
      </w:r>
      <w:r w:rsidR="009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 для замещения вакантных должностей муниципальной службы (приложение 3</w:t>
      </w:r>
      <w:r w:rsidR="0030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кадрового резерва составляется с разбивкой на группы должностей муниципальной службы.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8.5.Структурное подразделение (или уполномоченное лицо), ответственное за кадровую работу: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ведет работу по учету, накоплению и обновлению данных о кадровом резерве;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ежегодно проводит анализ состава кадрового резерва, обобщает итоги работы с ним и доводит данную информацию до сведения </w:t>
      </w:r>
      <w:r w:rsidR="002A4F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органа местного самоуправления города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9.Замещение вакантных должностей муниципальной службы из числа лиц, включенных в кадровый резерв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210"/>
      <w:bookmarkEnd w:id="6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9.1.Назначение 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состоящего в кадровом резерве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69">
        <w:rPr>
          <w:rFonts w:ascii="Times New Roman" w:hAnsi="Times New Roman" w:cs="Times New Roman"/>
          <w:sz w:val="28"/>
          <w:szCs w:val="28"/>
        </w:rPr>
        <w:t>органа</w:t>
      </w:r>
      <w:r w:rsidR="00840569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40569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вакантную должность муниципальной службы осуществляется с его согласия по решению представителя нанимателя (работодателя).</w:t>
      </w:r>
    </w:p>
    <w:p w:rsidR="004750F7" w:rsidRPr="004750F7" w:rsidRDefault="001074AE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включенное в кадровый резерв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одного месяца с момента предложения должности муниципальной службы, должен устранить имеющиеся у него установленные федеральным законодательством запреты для поступления на муниципальную службу.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9.2.При отсутствии кадрового резерва на должность муниципальной службы, при отказе лиц, включенных в </w:t>
      </w:r>
      <w:r w:rsidR="004E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на замещение вакантной должности, она может быть замещена лицом, состоящим в кадровом резерве на другую группу должностей или из лиц включенные в информационный банк, при условии его согласия и соответствия квалификационным требованиям, или замещается в соответствии с действующим законодательством Российской Федерации.</w:t>
      </w:r>
      <w:proofErr w:type="gramEnd"/>
    </w:p>
    <w:p w:rsid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214"/>
      <w:bookmarkEnd w:id="7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9.3.Отсутствие письменного ответа от лица, состоящего в кадровом резерве, по истечении 7 календарных дней на предложение представителя нанимателя (работодателя) признается отказом от замещения вакантной должности муниципальной службы.</w:t>
      </w:r>
    </w:p>
    <w:p w:rsidR="00B21C1D" w:rsidRPr="00B21C1D" w:rsidRDefault="00B21C1D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1D">
        <w:rPr>
          <w:rFonts w:ascii="Times New Roman" w:hAnsi="Times New Roman" w:cs="Times New Roman"/>
          <w:sz w:val="28"/>
          <w:szCs w:val="28"/>
        </w:rPr>
        <w:t>9.4.</w:t>
      </w:r>
      <w:r w:rsidR="004E13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азначен</w:t>
      </w:r>
      <w:r w:rsidR="004E13DF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1D">
        <w:rPr>
          <w:rFonts w:ascii="Times New Roman" w:hAnsi="Times New Roman" w:cs="Times New Roman"/>
          <w:sz w:val="28"/>
          <w:szCs w:val="28"/>
        </w:rPr>
        <w:t xml:space="preserve">на отдельные должности муниципальной службы, исполнение обязанностей по которым, связано с использованием </w:t>
      </w:r>
      <w:proofErr w:type="gramStart"/>
      <w:r w:rsidRPr="00B21C1D">
        <w:rPr>
          <w:rFonts w:ascii="Times New Roman" w:hAnsi="Times New Roman" w:cs="Times New Roman"/>
          <w:sz w:val="28"/>
          <w:szCs w:val="28"/>
        </w:rPr>
        <w:t>сведений, составляющих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 происходит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использования кадрового резерва.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10.Срок нахождения в кадровом резерве и порядок исключения из него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4E13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включенное в кадровый резе</w:t>
      </w:r>
      <w:proofErr w:type="gramStart"/>
      <w:r w:rsidR="004E1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рв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ючается в кадровый резерв на три года. По решению </w:t>
      </w:r>
      <w:r w:rsidR="008F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срок включения в кадровы</w:t>
      </w:r>
      <w:r w:rsidR="00FB1A07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резерв продлевается до 3 лет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Pr="004750F7" w:rsidRDefault="00387271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220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4E13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включенные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резерв, подлежит исключению из него в случае: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1)личного заявления </w:t>
      </w:r>
      <w:r w:rsidR="004E13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включенного в кадровый резерв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из кадрового резерва;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назначения на соответствующую вакантную должность муниципальной службы;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возникновения и (или) установления обстоятельств, для гражданина, предусмотренных </w:t>
      </w:r>
      <w:hyperlink r:id="rId12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прохождению муниципальным служащим муниципальной службы, предусмотренные </w:t>
      </w:r>
      <w:hyperlink r:id="rId13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13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14.1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475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увольнения муниципального служащего с замещаемой должности за виновные действия;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применения административного наказания в виде дисквалификации;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достижения предельного возраста пребывания на муниципальной службе;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принятия аттестационной комиссией в отношении муниципального служащего решения: 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замещаемой должности муниципальной службы</w:t>
      </w:r>
      <w:r w:rsidR="00AC1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истечения срока пребывания в кадровом резерве;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смерти (гибели) либо признания 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безвестно отсутствующим или объявления умершим на основании решения суда, вступившего в законную силу;</w:t>
      </w:r>
      <w:proofErr w:type="gramEnd"/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невыполнения по вине 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плана подготовки, в том числе в связи с отказом от прохождения профессиональной переподготовки и (или) повышения квалификации, без уважительных причин;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непредставления в срок до 01 февраля следующего за отчетным периодом отчета о выполнении индивидуального плана подготовки, в структурное подразделение (или уполномоченному лицу), ответственному за кадровую работу.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изменения квалификационных требований к должности муниципальной службы в соответствии с законодательством Российской Федерации, если в результате такого изменения </w:t>
      </w:r>
      <w:r w:rsidR="003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перестал им соответствовать;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отказа от предложенной для замещения должности, по которой лицо находится в кадровом резерве;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сокращения должности муниципальной службы, для замещения которой лицо находится в кадровом резерве;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признания конкурса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D0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структуры </w:t>
      </w:r>
      <w:r w:rsidR="002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прохождения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перерегистрации, в соответствии с пунктом 7.11 настоящего Положения.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10.3.Решение об исключении лица из кадрового резерва принимается </w:t>
      </w:r>
      <w:r w:rsidR="0062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</w:t>
      </w:r>
      <w:r w:rsidR="00627F8F">
        <w:rPr>
          <w:rFonts w:ascii="Times New Roman" w:hAnsi="Times New Roman" w:cs="Times New Roman"/>
          <w:sz w:val="28"/>
          <w:szCs w:val="28"/>
        </w:rPr>
        <w:t>органа</w:t>
      </w:r>
      <w:r w:rsidR="00627F8F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27F8F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</w:t>
      </w:r>
      <w:r w:rsidR="0062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руководителя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F8F">
        <w:rPr>
          <w:rFonts w:ascii="Times New Roman" w:hAnsi="Times New Roman" w:cs="Times New Roman"/>
          <w:sz w:val="28"/>
          <w:szCs w:val="28"/>
        </w:rPr>
        <w:t>органа</w:t>
      </w:r>
      <w:r w:rsidR="00627F8F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27F8F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627F8F">
        <w:rPr>
          <w:rFonts w:ascii="Times New Roman" w:hAnsi="Times New Roman" w:cs="Times New Roman"/>
          <w:sz w:val="28"/>
          <w:szCs w:val="28"/>
        </w:rPr>
        <w:t>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62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627F8F" w:rsidRPr="00BE2B7A">
        <w:rPr>
          <w:rFonts w:ascii="Times New Roman" w:hAnsi="Times New Roman" w:cs="Times New Roman"/>
          <w:sz w:val="28"/>
          <w:szCs w:val="28"/>
        </w:rPr>
        <w:t>орган</w:t>
      </w:r>
      <w:r w:rsidR="00627F8F">
        <w:rPr>
          <w:rFonts w:ascii="Times New Roman" w:hAnsi="Times New Roman" w:cs="Times New Roman"/>
          <w:sz w:val="28"/>
          <w:szCs w:val="28"/>
        </w:rPr>
        <w:t>а</w:t>
      </w:r>
      <w:r w:rsidR="00627F8F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27F8F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627F8F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 муниципального служащего из кадрового резерва вносится в его личное дело.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10.4.Спорные вопросы, связанные с исключением муниципальных служащих (граждан) из кадрового резерва, рассматриваются в соответствии с действующим законодательством Российской Федерации.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Default="004750F7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8F" w:rsidRDefault="00627F8F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8F" w:rsidRDefault="00627F8F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8F" w:rsidRDefault="00627F8F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C" w:rsidRDefault="0091727C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C" w:rsidRDefault="0091727C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C" w:rsidRDefault="0091727C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C" w:rsidRDefault="0091727C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8F" w:rsidRDefault="00627F8F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8F" w:rsidRDefault="00627F8F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кадровом резерве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местного </w:t>
      </w:r>
      <w:r w:rsidR="004E13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1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</w:p>
    <w:p w:rsidR="003043CA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Par248"/>
      <w:bookmarkEnd w:id="9"/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</w:p>
    <w:p w:rsidR="00627F8F" w:rsidRDefault="004750F7" w:rsidP="00627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</w:t>
      </w:r>
      <w:proofErr w:type="gramStart"/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участии в конкурсе для включения в кадровый резерв для замещения</w:t>
      </w:r>
      <w:proofErr w:type="gramEnd"/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муниципальной службы</w:t>
      </w:r>
      <w:r w:rsidR="00627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47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F8F">
        <w:rPr>
          <w:rFonts w:ascii="Times New Roman" w:hAnsi="Times New Roman" w:cs="Times New Roman"/>
          <w:sz w:val="28"/>
          <w:szCs w:val="28"/>
        </w:rPr>
        <w:t>органе</w:t>
      </w:r>
      <w:r w:rsidR="00627F8F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27F8F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627F8F"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F8F" w:rsidRPr="004E13DF" w:rsidRDefault="00627F8F" w:rsidP="00627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0F7" w:rsidRPr="004750F7" w:rsidRDefault="004750F7" w:rsidP="001279E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1279E4" w:rsidRPr="0012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формированию и подготовке кадрового резерва </w:t>
      </w:r>
      <w:r w:rsidR="001279E4" w:rsidRPr="001279E4">
        <w:rPr>
          <w:rFonts w:ascii="Times New Roman" w:hAnsi="Times New Roman" w:cs="Times New Roman"/>
          <w:sz w:val="24"/>
          <w:szCs w:val="24"/>
        </w:rPr>
        <w:t>органа местного самоуправления города Нефтеюганска</w:t>
      </w:r>
      <w:r w:rsidR="0012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27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7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27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председателя </w:t>
      </w:r>
      <w:r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комиссии) 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7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(Ф.И.О.)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занимаемой должности в настоящее время)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организации, предприятия)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2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Адрес проживания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Контактный телефон 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F7" w:rsidRPr="004750F7" w:rsidRDefault="004750F7" w:rsidP="00C1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допустить  меня  </w:t>
      </w:r>
      <w:proofErr w:type="gramStart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к  участию  в конкурсе для включения в кадровый резерв для замещения</w:t>
      </w:r>
      <w:proofErr w:type="gramEnd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прилагаю: (перечислить прилагаемые документы)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</w:t>
      </w:r>
      <w:r w:rsidR="009913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проведением в отношении меня проверочных мероприятий 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(согласе</w:t>
      </w:r>
      <w:proofErr w:type="gramStart"/>
      <w:r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>а), не согласен(на)</w:t>
      </w:r>
    </w:p>
    <w:p w:rsidR="002A4FB6" w:rsidRDefault="004750F7" w:rsidP="002A4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75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="00304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75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кадровом резерве в </w:t>
      </w:r>
      <w:r w:rsidR="002A4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</w:t>
      </w:r>
      <w:r w:rsidRPr="00475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</w:t>
      </w:r>
      <w:r w:rsidR="002A4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 Нефтеюганска </w:t>
      </w:r>
      <w:proofErr w:type="gramStart"/>
      <w:r w:rsidR="002A4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</w:t>
      </w:r>
      <w:proofErr w:type="gramEnd"/>
      <w:r w:rsidR="002A4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</w:t>
      </w:r>
    </w:p>
    <w:p w:rsidR="004750F7" w:rsidRPr="002A4FB6" w:rsidRDefault="002A4FB6" w:rsidP="002A4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4750F7"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_________________    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5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подписи)                                               (подпись)                                        (расшифровка) 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оформляется в рукописном виде.</w:t>
      </w:r>
    </w:p>
    <w:p w:rsidR="002A4FB6" w:rsidRDefault="002A4FB6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Оборотная сторона заявления </w:t>
      </w:r>
      <w:proofErr w:type="gramStart"/>
      <w:r w:rsidRPr="00475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участии в конкурсе для включения в кадровый резерв для замещения</w:t>
      </w:r>
      <w:proofErr w:type="gramEnd"/>
      <w:r w:rsidRPr="00475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должности муниципальной службы в </w:t>
      </w:r>
      <w:r w:rsidR="002A4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органе местного самоуправления</w:t>
      </w:r>
      <w:r w:rsidRPr="00475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</w:t>
      </w:r>
      <w:r w:rsidR="002A4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Нефтеюганска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321"/>
      <w:bookmarkEnd w:id="10"/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на обработку его персональных данных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(фамилия, имя, отчество)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 номер _______________ кем и когда выдан 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7" w:history="1">
        <w:r w:rsidRPr="003043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</w:t>
      </w:r>
      <w:r w:rsidR="003043C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="00AC11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AC11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выражаю   согласие   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местного самоуправления   города   Нефтеюганска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расположенному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адресу:  г. Нефтеюганск,  2 </w:t>
      </w:r>
      <w:proofErr w:type="spellStart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дом 25, на обработку представленных мной в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участия в конкурсе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и использование их  для функционирования информационных систем обеспечения организационной, управленческой  деятельности  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города Нефтеюганска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Федерации. </w:t>
      </w:r>
      <w:proofErr w:type="gramEnd"/>
    </w:p>
    <w:p w:rsidR="004750F7" w:rsidRPr="004750F7" w:rsidRDefault="004750F7" w:rsidP="00D049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персональными данными поним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следующая информация: Фамилия,</w:t>
      </w:r>
      <w:r w:rsidR="00FB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отчество, дата и место рождения, сведения о гражданстве, паспортные   данные,   сведения   об   образовании,   сведения  о  воинской обязанности,  сведения о трудовом и общем стаже, сведения о предыдуще</w:t>
      </w:r>
      <w:proofErr w:type="gramStart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-их) месте(-ах)  работы,  сведения  о  составе  семьи, адрес регистрации и адрес места  жительства, номера личных телефонов субъекта, фотографии, информация об  образовании,  информация  о  назначениях  и  перемещениях, информация о</w:t>
      </w:r>
    </w:p>
    <w:p w:rsidR="004750F7" w:rsidRPr="004750F7" w:rsidRDefault="002A4FB6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страховом </w:t>
      </w:r>
      <w:r w:rsidR="004750F7"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пенсионном </w:t>
      </w:r>
      <w:proofErr w:type="gramStart"/>
      <w:r w:rsidR="004750F7"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свидетельстве</w:t>
      </w:r>
      <w:proofErr w:type="gramEnd"/>
      <w:r w:rsidR="004750F7"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об идентификационном номере налогоплательщика,  сведения о приказах, сведения об аттестации, сведения о повышении   квалификации,   сведения   о  профессиональной  переподготовке, сведения о наградах (поощрениях), почетных званиях.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 обработкой  персональных  данных  понимаются действия (операции) с персональными данными в рамках выполнения Федерального </w:t>
      </w:r>
      <w:hyperlink r:id="rId18" w:history="1">
        <w:r w:rsidRPr="00C32B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C3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27.07.2006 </w:t>
      </w:r>
      <w:r w:rsidR="00C32B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152-ФЗ,  а  именно:  сбор,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хранение, обновление, изменение, использование, передача, обезличивание, блокирование, уничтожение.</w:t>
      </w:r>
      <w:proofErr w:type="gramEnd"/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 хранения  моих  персональных  данных соответствует сроку хранения документов в соответствии с номенклатурой дел 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согласе</w:t>
      </w:r>
      <w:proofErr w:type="gramStart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  тем,  что  мои персональные данные будут ограниченно доступны органам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вышестоящим организациям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</w:t>
      </w:r>
      <w:r w:rsid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  связанных   с  организацией  проведения  конкурса,  формированием, подготовкой и использования кадрового резерва.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согласе</w:t>
      </w:r>
      <w:proofErr w:type="gramStart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 что  мои  персональные данные (фамилия, имя, отчество, должность,  подразделение,  рабочий  телефон  и  адрес электронной почты) в целях  информационного 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 могут  включаться только в официальные общедоступные  источники  персональных данных 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местного самоуправления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</w:t>
      </w:r>
      <w:r w:rsidR="002A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ефтеюганска </w:t>
      </w: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 проинформирова</w:t>
      </w:r>
      <w:proofErr w:type="gramStart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а),  что  конфиденциальность  персональных  данных соблюдается  в  рамках  исполнения  операторами законодательства Российской Федерации.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информирова</w:t>
      </w:r>
      <w:proofErr w:type="gramStart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о  том, что настоящее заявление действует в течение срока  хранения персональных данных и может быть отозвано мной в письменной форме.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_______________     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                           подпись                                                                  Ф.И.О.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кадровом резерве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7F8F">
        <w:rPr>
          <w:rFonts w:ascii="Times New Roman" w:hAnsi="Times New Roman" w:cs="Times New Roman"/>
          <w:sz w:val="28"/>
          <w:szCs w:val="28"/>
        </w:rPr>
        <w:t>органе</w:t>
      </w:r>
      <w:r w:rsidR="00627F8F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27F8F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="009913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50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50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(</w:t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50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="00AC111A"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AC111A"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20 г.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Pr="003043CA" w:rsidRDefault="004750F7" w:rsidP="0030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ar449"/>
      <w:bookmarkEnd w:id="11"/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план обучения</w:t>
      </w: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___,</w:t>
      </w:r>
    </w:p>
    <w:p w:rsidR="004750F7" w:rsidRPr="003043CA" w:rsidRDefault="004750F7" w:rsidP="0030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7F8F" w:rsidRDefault="004750F7" w:rsidP="0030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</w:t>
      </w:r>
      <w:r w:rsidR="00627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правовым актом </w:t>
      </w:r>
      <w:r w:rsidR="00627F8F" w:rsidRPr="00627F8F">
        <w:rPr>
          <w:rFonts w:ascii="Times New Roman" w:hAnsi="Times New Roman" w:cs="Times New Roman"/>
          <w:sz w:val="20"/>
          <w:szCs w:val="20"/>
        </w:rPr>
        <w:t>органов местного самоуправления города Нефтеюганска</w:t>
      </w:r>
      <w:r w:rsidR="00627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__________ 20___ </w:t>
      </w:r>
    </w:p>
    <w:p w:rsidR="004750F7" w:rsidRPr="003043CA" w:rsidRDefault="003043CA" w:rsidP="0030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27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</w:t>
      </w:r>
      <w:r w:rsidR="002A4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50F7"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кадровый резерв для замещения должности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50F7"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службы</w:t>
      </w:r>
      <w:r w:rsidR="002A4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                </w:t>
      </w:r>
      <w:r w:rsidR="004750F7"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4750F7"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4750F7" w:rsidRPr="004750F7" w:rsidRDefault="004750F7" w:rsidP="003043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 должности муниципальной службы, структурного подразделения)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4706"/>
        <w:gridCol w:w="1843"/>
        <w:gridCol w:w="2418"/>
      </w:tblGrid>
      <w:tr w:rsidR="004750F7" w:rsidRPr="004750F7" w:rsidTr="003043C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C32BBA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750F7"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750F7"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750F7"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плана (разделы)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4750F7" w:rsidRPr="004750F7" w:rsidTr="003043C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0F7" w:rsidRPr="004750F7" w:rsidTr="003043C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0F7" w:rsidRPr="004750F7" w:rsidTr="003043C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</w:t>
      </w: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 (наставника)</w:t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_________________________</w:t>
      </w: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(расшифровка подписи)</w:t>
      </w: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4750F7" w:rsidSect="0044632D">
          <w:headerReference w:type="default" r:id="rId19"/>
          <w:headerReference w:type="firs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кадровом резерве</w:t>
      </w:r>
    </w:p>
    <w:p w:rsidR="004750F7" w:rsidRPr="004750F7" w:rsidRDefault="004750F7" w:rsidP="00C32BBA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1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proofErr w:type="gramEnd"/>
      <w:r w:rsidR="009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C32BBA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Par490"/>
      <w:bookmarkEnd w:id="12"/>
      <w:r w:rsidRPr="00C32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</w:t>
      </w:r>
    </w:p>
    <w:p w:rsidR="004750F7" w:rsidRPr="00C32BBA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кадрового резерва для замещения вакантных должностей муниципальной службы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__________________________________________________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4"/>
        <w:gridCol w:w="1436"/>
        <w:gridCol w:w="2409"/>
        <w:gridCol w:w="1843"/>
        <w:gridCol w:w="1843"/>
        <w:gridCol w:w="1984"/>
        <w:gridCol w:w="1843"/>
        <w:gridCol w:w="1768"/>
      </w:tblGrid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C32BBA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750F7"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50F7"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750F7"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полностью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образовании: образовательная организация, год окончания, специальность (направление подготовки) и квалификация по диплому, ученая степень и ученое звание (при наличии), дополнительное профессиональное образование за последние три года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должность, дата назначения, классный чин, воинское или специальное звание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1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службы/</w:t>
            </w:r>
          </w:p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включении в кадровый резерв на конкурсной основе или по иным основаниям: указать основание включения в кадровый резерв и дату включения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1E25E1" w:rsidP="00FB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(телефо</w:t>
            </w:r>
            <w:proofErr w:type="gramStart"/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и (или) адрес электронной почты)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1E25E1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50F7" w:rsidRPr="004750F7" w:rsidTr="004750F7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муниципальной службы высшей группы, учреждаемая для выполнения функции </w:t>
            </w:r>
            <w:r w:rsidR="00AC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AC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F7" w:rsidRPr="004750F7" w:rsidTr="004750F7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C32B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муниципальной службы главной группы, учреждаемая для выполнения функции </w:t>
            </w:r>
            <w:r w:rsidR="00AC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AC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F7" w:rsidRPr="004750F7" w:rsidTr="004750F7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C32B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муниципальной службы ведущей группы, учреждаемая для выполнения функции </w:t>
            </w:r>
            <w:r w:rsidR="00AC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AC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F7" w:rsidRPr="004750F7" w:rsidTr="001E25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F7" w:rsidRPr="004750F7" w:rsidRDefault="004750F7" w:rsidP="0047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</w:t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   ___________   ____________________________</w:t>
      </w: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(подпись)       (расшифровка подписи)</w:t>
      </w: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   ___________   ____________________________</w:t>
      </w: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(подпись)       (расшифровка подписи)</w:t>
      </w:r>
    </w:p>
    <w:p w:rsidR="004750F7" w:rsidRPr="003043CA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43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4750F7" w:rsidSect="004750F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750F7" w:rsidRPr="004750F7" w:rsidRDefault="004750F7" w:rsidP="004750F7">
      <w:pPr>
        <w:jc w:val="center"/>
        <w:rPr>
          <w:rFonts w:ascii="Times New Roman" w:hAnsi="Times New Roman" w:cs="Times New Roman"/>
        </w:rPr>
      </w:pPr>
      <w:bookmarkStart w:id="13" w:name="_GoBack"/>
      <w:bookmarkEnd w:id="13"/>
    </w:p>
    <w:sectPr w:rsidR="004750F7" w:rsidRPr="004750F7" w:rsidSect="004750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F9" w:rsidRDefault="00C937F9" w:rsidP="004750F7">
      <w:pPr>
        <w:spacing w:after="0" w:line="240" w:lineRule="auto"/>
      </w:pPr>
      <w:r>
        <w:separator/>
      </w:r>
    </w:p>
  </w:endnote>
  <w:endnote w:type="continuationSeparator" w:id="0">
    <w:p w:rsidR="00C937F9" w:rsidRDefault="00C937F9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F9" w:rsidRDefault="00C937F9" w:rsidP="004750F7">
      <w:pPr>
        <w:spacing w:after="0" w:line="240" w:lineRule="auto"/>
      </w:pPr>
      <w:r>
        <w:separator/>
      </w:r>
    </w:p>
  </w:footnote>
  <w:footnote w:type="continuationSeparator" w:id="0">
    <w:p w:rsidR="00C937F9" w:rsidRDefault="00C937F9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79392"/>
      <w:docPartObj>
        <w:docPartGallery w:val="Page Numbers (Top of Page)"/>
        <w:docPartUnique/>
      </w:docPartObj>
    </w:sdtPr>
    <w:sdtEndPr/>
    <w:sdtContent>
      <w:p w:rsidR="0044632D" w:rsidRDefault="004463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99">
          <w:rPr>
            <w:noProof/>
          </w:rPr>
          <w:t>23</w:t>
        </w:r>
        <w:r>
          <w:fldChar w:fldCharType="end"/>
        </w:r>
      </w:p>
    </w:sdtContent>
  </w:sdt>
  <w:p w:rsidR="00776E9C" w:rsidRDefault="00776E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224939"/>
      <w:docPartObj>
        <w:docPartGallery w:val="Page Numbers (Top of Page)"/>
        <w:docPartUnique/>
      </w:docPartObj>
    </w:sdtPr>
    <w:sdtEndPr/>
    <w:sdtContent>
      <w:p w:rsidR="00776E9C" w:rsidRDefault="00A81CFA">
        <w:pPr>
          <w:pStyle w:val="a3"/>
          <w:jc w:val="center"/>
        </w:pPr>
        <w:r>
          <w:fldChar w:fldCharType="begin"/>
        </w:r>
        <w:r w:rsidR="00776E9C">
          <w:instrText>PAGE   \* MERGEFORMAT</w:instrText>
        </w:r>
        <w:r>
          <w:fldChar w:fldCharType="separate"/>
        </w:r>
        <w:r w:rsidR="000B0899">
          <w:rPr>
            <w:noProof/>
          </w:rPr>
          <w:t>24</w:t>
        </w:r>
        <w:r>
          <w:fldChar w:fldCharType="end"/>
        </w:r>
      </w:p>
    </w:sdtContent>
  </w:sdt>
  <w:p w:rsidR="00776E9C" w:rsidRDefault="00776E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421"/>
    <w:rsid w:val="0007197D"/>
    <w:rsid w:val="000A69CD"/>
    <w:rsid w:val="000B0899"/>
    <w:rsid w:val="001074AE"/>
    <w:rsid w:val="001279E4"/>
    <w:rsid w:val="0014304D"/>
    <w:rsid w:val="001A5421"/>
    <w:rsid w:val="001E0384"/>
    <w:rsid w:val="001E16C1"/>
    <w:rsid w:val="001E25E1"/>
    <w:rsid w:val="0022187A"/>
    <w:rsid w:val="0024403D"/>
    <w:rsid w:val="002A4FB6"/>
    <w:rsid w:val="002F5E6E"/>
    <w:rsid w:val="003043CA"/>
    <w:rsid w:val="003338A8"/>
    <w:rsid w:val="00387271"/>
    <w:rsid w:val="0044632D"/>
    <w:rsid w:val="004750F7"/>
    <w:rsid w:val="004A249F"/>
    <w:rsid w:val="004E13DF"/>
    <w:rsid w:val="00550B21"/>
    <w:rsid w:val="00627F8F"/>
    <w:rsid w:val="006350E9"/>
    <w:rsid w:val="00667196"/>
    <w:rsid w:val="00693360"/>
    <w:rsid w:val="006C300A"/>
    <w:rsid w:val="006E046D"/>
    <w:rsid w:val="00762A3A"/>
    <w:rsid w:val="00776E9C"/>
    <w:rsid w:val="00840569"/>
    <w:rsid w:val="008C4347"/>
    <w:rsid w:val="008F46A5"/>
    <w:rsid w:val="0091727C"/>
    <w:rsid w:val="00991307"/>
    <w:rsid w:val="009A24A3"/>
    <w:rsid w:val="00A81CFA"/>
    <w:rsid w:val="00AC111A"/>
    <w:rsid w:val="00B21C1D"/>
    <w:rsid w:val="00B4312B"/>
    <w:rsid w:val="00C12B51"/>
    <w:rsid w:val="00C32BBA"/>
    <w:rsid w:val="00C73487"/>
    <w:rsid w:val="00C937F9"/>
    <w:rsid w:val="00CB3A86"/>
    <w:rsid w:val="00D0494B"/>
    <w:rsid w:val="00E62285"/>
    <w:rsid w:val="00EB7EA1"/>
    <w:rsid w:val="00F119C4"/>
    <w:rsid w:val="00F410A9"/>
    <w:rsid w:val="00F62DC0"/>
    <w:rsid w:val="00F8578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1679D46B83A605591E2CF0383FF75F5AFA4A83BD3945604936256DA568B79D5797DACD181A1719R9b4I" TargetMode="External"/><Relationship Id="rId18" Type="http://schemas.openxmlformats.org/officeDocument/2006/relationships/hyperlink" Target="consultantplus://offline/ref=0F1679D46B83A605591E2CF0383FF75F59FD4280BB3845604936256DA5R6b8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679D46B83A605591E2CF0383FF75F5AFA4A83BD3945604936256DA568B79D5797DACD181A1719R9b4I" TargetMode="External"/><Relationship Id="rId17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1679D46B83A605591E2CF0383FF75F5AFA4A83BD3945604936256DA568B79D5797DAC8R1b9I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43BE1B007CC89C259EE392F8F88D3CE9F14FA8835A57DC5088206EC16EC6633DBF3FB9ADD166T4S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679D46B83A605591E2CF0383FF75F5AFA4A83BD3945604936256DA568B79D5797DACD181A1518R9bFI" TargetMode="External"/><Relationship Id="rId10" Type="http://schemas.openxmlformats.org/officeDocument/2006/relationships/hyperlink" Target="consultantplus://offline/ref=C543BE1B007CC89C259EE392F8F88D3CE7F641AA8E5A57DC5088206EC16EC6633DBF3FB9ADD361T4S4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679D46B83A605591E32FD2E53A0505EF1148ABC3849321C697E30F261BDCA10D8838F5C17161096228ARDbAI" TargetMode="External"/><Relationship Id="rId14" Type="http://schemas.openxmlformats.org/officeDocument/2006/relationships/hyperlink" Target="consultantplus://offline/ref=0F1679D46B83A605591E2CF0383FF75F5AFA4A83BD3945604936256DA568B79D5797DACD181A1610R9b2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24</Pages>
  <Words>7143</Words>
  <Characters>40719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25</cp:revision>
  <cp:lastPrinted>2017-05-18T05:38:00Z</cp:lastPrinted>
  <dcterms:created xsi:type="dcterms:W3CDTF">2017-01-16T04:55:00Z</dcterms:created>
  <dcterms:modified xsi:type="dcterms:W3CDTF">2017-06-27T03:45:00Z</dcterms:modified>
</cp:coreProperties>
</file>