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0D" w:rsidRDefault="0085650D" w:rsidP="0085650D">
      <w:pPr>
        <w:jc w:val="right"/>
      </w:pPr>
    </w:p>
    <w:p w:rsidR="0085650D" w:rsidRDefault="0085650D" w:rsidP="0085650D">
      <w:pPr>
        <w:spacing w:line="276" w:lineRule="auto"/>
        <w:jc w:val="center"/>
        <w:rPr>
          <w:sz w:val="28"/>
          <w:szCs w:val="28"/>
        </w:rPr>
      </w:pPr>
      <w:r w:rsidRPr="00276DF9">
        <w:rPr>
          <w:sz w:val="28"/>
          <w:szCs w:val="28"/>
        </w:rPr>
        <w:t>Форма бизнес-плана</w:t>
      </w:r>
      <w:r>
        <w:rPr>
          <w:sz w:val="28"/>
          <w:szCs w:val="28"/>
        </w:rPr>
        <w:t xml:space="preserve"> </w:t>
      </w:r>
      <w:r w:rsidRPr="00276DF9">
        <w:rPr>
          <w:sz w:val="28"/>
          <w:szCs w:val="28"/>
        </w:rPr>
        <w:t>инвестиционного проекта</w:t>
      </w:r>
    </w:p>
    <w:p w:rsidR="0085650D" w:rsidRDefault="0085650D" w:rsidP="0085650D">
      <w:pPr>
        <w:spacing w:line="276" w:lineRule="auto"/>
        <w:jc w:val="center"/>
        <w:rPr>
          <w:sz w:val="28"/>
          <w:szCs w:val="28"/>
        </w:rPr>
      </w:pPr>
    </w:p>
    <w:p w:rsidR="0085650D" w:rsidRPr="009C417A" w:rsidRDefault="0085650D" w:rsidP="008565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5650D" w:rsidRPr="007372A2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72A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инвестор/</w:t>
      </w:r>
      <w:r w:rsidRPr="007372A2">
        <w:rPr>
          <w:rFonts w:ascii="Times New Roman" w:hAnsi="Times New Roman" w:cs="Times New Roman"/>
          <w:sz w:val="18"/>
          <w:szCs w:val="18"/>
        </w:rPr>
        <w:t>организация, планирующая реализовывать проект /инициатор проекта)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50D" w:rsidRPr="009C417A" w:rsidRDefault="0085650D" w:rsidP="0085650D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«Утверждаю»</w:t>
      </w:r>
    </w:p>
    <w:p w:rsidR="0085650D" w:rsidRPr="009C417A" w:rsidRDefault="0085650D" w:rsidP="0085650D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</w:t>
      </w:r>
    </w:p>
    <w:p w:rsidR="0085650D" w:rsidRPr="009C417A" w:rsidRDefault="0085650D" w:rsidP="0085650D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(должность)</w:t>
      </w:r>
    </w:p>
    <w:p w:rsidR="0085650D" w:rsidRPr="009C417A" w:rsidRDefault="0085650D" w:rsidP="0085650D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                                                   (фамилия, имя, отчество)</w:t>
      </w:r>
    </w:p>
    <w:p w:rsidR="0085650D" w:rsidRPr="009C417A" w:rsidRDefault="0085650D" w:rsidP="0085650D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«____» ________ 20___ г.</w:t>
      </w:r>
    </w:p>
    <w:p w:rsidR="0085650D" w:rsidRPr="009C417A" w:rsidRDefault="0085650D" w:rsidP="0085650D">
      <w:pPr>
        <w:pStyle w:val="ConsPlusNonforma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>(печать)</w:t>
      </w: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 xml:space="preserve">Бизнес-план 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650D" w:rsidRPr="009C417A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C417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5650D" w:rsidRPr="007372A2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7372A2">
        <w:rPr>
          <w:rFonts w:ascii="Times New Roman" w:hAnsi="Times New Roman" w:cs="Times New Roman"/>
          <w:sz w:val="18"/>
          <w:szCs w:val="18"/>
        </w:rPr>
        <w:t xml:space="preserve">(полное </w:t>
      </w:r>
      <w:r>
        <w:rPr>
          <w:rFonts w:ascii="Times New Roman" w:hAnsi="Times New Roman" w:cs="Times New Roman"/>
          <w:sz w:val="18"/>
          <w:szCs w:val="18"/>
        </w:rPr>
        <w:t>наименование</w:t>
      </w:r>
      <w:r w:rsidRPr="007372A2">
        <w:rPr>
          <w:rFonts w:ascii="Times New Roman" w:hAnsi="Times New Roman" w:cs="Times New Roman"/>
          <w:sz w:val="18"/>
          <w:szCs w:val="18"/>
        </w:rPr>
        <w:t xml:space="preserve"> проекта)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</w:t>
      </w:r>
      <w:r w:rsidRPr="0051405A">
        <w:rPr>
          <w:rFonts w:ascii="Times New Roman" w:hAnsi="Times New Roman" w:cs="Times New Roman"/>
          <w:sz w:val="24"/>
          <w:szCs w:val="24"/>
        </w:rPr>
        <w:t>од разработки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650D" w:rsidRDefault="0085650D" w:rsidP="0085650D">
      <w:pPr>
        <w:pStyle w:val="ConsPlusNormal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5650D" w:rsidRDefault="0085650D" w:rsidP="0085650D">
      <w:pPr>
        <w:spacing w:after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C23D6">
        <w:rPr>
          <w:sz w:val="28"/>
          <w:szCs w:val="28"/>
        </w:rPr>
        <w:lastRenderedPageBreak/>
        <w:t>Содержание бизнес-плана</w:t>
      </w:r>
    </w:p>
    <w:p w:rsidR="0085650D" w:rsidRPr="007E0684" w:rsidRDefault="0085650D" w:rsidP="0085650D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Сведения об инвесторе/организации, плани</w:t>
      </w:r>
      <w:bookmarkStart w:id="0" w:name="_GoBack"/>
      <w:bookmarkEnd w:id="0"/>
      <w:r w:rsidRPr="007E0684">
        <w:rPr>
          <w:rFonts w:ascii="Times New Roman" w:hAnsi="Times New Roman" w:cs="Times New Roman"/>
          <w:color w:val="000000"/>
          <w:sz w:val="28"/>
          <w:szCs w:val="28"/>
        </w:rPr>
        <w:t xml:space="preserve">рующей реализацию </w:t>
      </w:r>
      <w:r w:rsidRPr="007E0684">
        <w:rPr>
          <w:rFonts w:ascii="Times New Roman" w:hAnsi="Times New Roman" w:cs="Times New Roman"/>
          <w:sz w:val="28"/>
          <w:szCs w:val="28"/>
        </w:rPr>
        <w:t>инвестиционного проекта (при наличии):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>- наименование юридического лица (полное и сокращенное), ИП;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- ОГРН/ОГРНИП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- Дата и место регистрации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- ИНН/КПП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- Юридический адрес/почтовый адрес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 xml:space="preserve">- Телефон, факс, </w:t>
      </w:r>
      <w:r w:rsidRPr="007E068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068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, адрес официального сайта в сети Интернет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- Ф.И.О. руководителя,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бухгалтера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- Должность, Ф.И.О., телефон/факс, электронная почта лица, ответственного за подготовку бизнес-плана.</w:t>
      </w:r>
    </w:p>
    <w:p w:rsidR="0085650D" w:rsidRPr="001C718B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Сведения об Инициаторе проекта: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- наименование;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юридический адрес/почтовый адрес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 xml:space="preserve">- Телефон, факс, </w:t>
      </w:r>
      <w:r w:rsidRPr="007E068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068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, сайт в сети Интернет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- Ф.И.О. руководителя</w:t>
      </w:r>
    </w:p>
    <w:p w:rsidR="0085650D" w:rsidRPr="007E0684" w:rsidRDefault="0085650D" w:rsidP="0085650D">
      <w:pPr>
        <w:ind w:firstLine="709"/>
        <w:jc w:val="both"/>
      </w:pPr>
    </w:p>
    <w:p w:rsidR="0085650D" w:rsidRPr="007E0684" w:rsidRDefault="0085650D" w:rsidP="0085650D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Цель реализации инвестиционного проекта.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3.  Описание инвестиционного проекта, включающее: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3.1. место реализации проекта (если на момент подготовки бизнес-плана определено).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 xml:space="preserve">3.2. информация о размещении инвестиционного проекта (обеспеченность/потребность в земельном участке (инвестиционные площадки, предприятия, готовые рассматривать предложения о сотрудничестве и т.д.)): 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>- если имеется в наличии/аренде земельный участок, то в приложении к бизнес-плану представить документы, подтверждающие право пользование земельным участком;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>- если земельный участок отсутствует, то отразить характеристику требуемого земельного участка; в случае если участок, отвечающий требованиям, подобран, то отразить стадию оформления прав на него и/или проблемы, возникшие в процессе оформления прав на него;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 xml:space="preserve">- обеспеченность, потребность в обеспечении земельного участка, объектами инженерной, транспортной, социальной и иной инфраструктуры. 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>- наличие необходимых для реализации проекта производственных площадей (офисных) площадей (в т.ч. в собственности заявителя и на правах аренды), их размер, состояние производственных площадей и доступность их для покупателей.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 xml:space="preserve">3.3. план действий по реализации проекта;  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 xml:space="preserve">3.4. информация о предлагаемом видении схемы реализации проекта на принципах государственно-частного партнерства (если рассматривается </w:t>
      </w:r>
      <w:r w:rsidRPr="007E0684">
        <w:rPr>
          <w:sz w:val="28"/>
          <w:szCs w:val="28"/>
        </w:rPr>
        <w:lastRenderedPageBreak/>
        <w:t xml:space="preserve">вариант реализации проекта на принципах государственно-частного партнерства); 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 xml:space="preserve">3.5. текущее состояние проекта; 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3.6. краткий производственный план проекта, описание технологической цепочки;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 xml:space="preserve">3.7. характеристика продукции/услуги, планируемой к выпуску/к оказанию в результате реализации проекта (основные потребительские качества, конкурентные преимущества). 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3.8. социальная направленность проекта, значимости проекта для региона и/или муниципального образования.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440"/>
          <w:tab w:val="left" w:pos="163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 xml:space="preserve">Потребность в оказании административной, информационно-консультативной поддержки (форма и вид поддержки) в целях реализации инвестиционного проекта со стороны органов исполнительной власти автономного округа, органов местного самоуправления автономного округа, институтов развития и организаций инфраструктуры поддержки предпринимательства, осуществляющих свою деятельность на территории автономного округа. 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5. Сроки реализации инвестиционного проекта: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5.1</w:t>
      </w:r>
      <w:proofErr w:type="gramStart"/>
      <w:r w:rsidRPr="007E0684">
        <w:rPr>
          <w:rFonts w:ascii="Times New Roman" w:hAnsi="Times New Roman" w:cs="Times New Roman"/>
          <w:sz w:val="28"/>
          <w:szCs w:val="28"/>
          <w:lang w:eastAsia="en-US"/>
        </w:rPr>
        <w:t>. срок</w:t>
      </w:r>
      <w:proofErr w:type="gramEnd"/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инвестиционной фазы проекта: включает в себя период, в который осуществляется финансирование </w:t>
      </w:r>
      <w:r w:rsidRPr="007E0684">
        <w:rPr>
          <w:rFonts w:ascii="Times New Roman" w:hAnsi="Times New Roman" w:cs="Times New Roman"/>
          <w:sz w:val="28"/>
          <w:szCs w:val="28"/>
        </w:rPr>
        <w:t xml:space="preserve">и создание имущества по проекту, в том числе финансирование и разработка проектной документации в случае, если инвестиционным проектом предусмотрена разработка проектной документации (в формате </w:t>
      </w:r>
      <w:proofErr w:type="spellStart"/>
      <w:r w:rsidRPr="007E0684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7E06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0684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7E0684">
        <w:rPr>
          <w:rFonts w:ascii="Times New Roman" w:hAnsi="Times New Roman" w:cs="Times New Roman"/>
          <w:sz w:val="28"/>
          <w:szCs w:val="28"/>
        </w:rPr>
        <w:t>);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Pr="007E0684">
        <w:rPr>
          <w:rFonts w:ascii="Times New Roman" w:hAnsi="Times New Roman" w:cs="Times New Roman"/>
          <w:sz w:val="28"/>
          <w:szCs w:val="28"/>
        </w:rPr>
        <w:t>. дата</w:t>
      </w:r>
      <w:proofErr w:type="gramEnd"/>
      <w:r w:rsidRPr="007E0684">
        <w:rPr>
          <w:rFonts w:ascii="Times New Roman" w:hAnsi="Times New Roman" w:cs="Times New Roman"/>
          <w:sz w:val="28"/>
          <w:szCs w:val="28"/>
        </w:rPr>
        <w:t xml:space="preserve"> выхода на проектную мощность (в формате </w:t>
      </w:r>
      <w:proofErr w:type="spellStart"/>
      <w:r w:rsidRPr="007E0684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7E0684">
        <w:rPr>
          <w:rFonts w:ascii="Times New Roman" w:hAnsi="Times New Roman" w:cs="Times New Roman"/>
          <w:sz w:val="28"/>
          <w:szCs w:val="28"/>
        </w:rPr>
        <w:t>);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5.3</w:t>
      </w:r>
      <w:proofErr w:type="gramStart"/>
      <w:r w:rsidRPr="007E0684">
        <w:rPr>
          <w:rFonts w:ascii="Times New Roman" w:hAnsi="Times New Roman" w:cs="Times New Roman"/>
          <w:sz w:val="28"/>
          <w:szCs w:val="28"/>
          <w:lang w:eastAsia="en-US"/>
        </w:rPr>
        <w:t>. плановый</w:t>
      </w:r>
      <w:proofErr w:type="gramEnd"/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 срок окупаемости инвестиционного проекта: включает в себя период </w:t>
      </w:r>
      <w:r w:rsidRPr="007E06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начала 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финансирования </w:t>
      </w:r>
      <w:r w:rsidRPr="007E0684">
        <w:rPr>
          <w:rFonts w:ascii="Times New Roman" w:hAnsi="Times New Roman" w:cs="Times New Roman"/>
          <w:sz w:val="28"/>
          <w:szCs w:val="28"/>
        </w:rPr>
        <w:t xml:space="preserve">и создания имущества по проекту </w:t>
      </w:r>
      <w:r w:rsidRPr="007E06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 </w:t>
      </w:r>
      <w:r w:rsidRPr="007E0684">
        <w:rPr>
          <w:rFonts w:ascii="Times New Roman" w:hAnsi="Times New Roman" w:cs="Times New Roman"/>
          <w:sz w:val="28"/>
          <w:szCs w:val="28"/>
        </w:rPr>
        <w:t xml:space="preserve">(в формате </w:t>
      </w:r>
      <w:proofErr w:type="spellStart"/>
      <w:r w:rsidRPr="007E0684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7E06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0684">
        <w:rPr>
          <w:rFonts w:ascii="Times New Roman" w:hAnsi="Times New Roman" w:cs="Times New Roman"/>
          <w:sz w:val="28"/>
          <w:szCs w:val="28"/>
        </w:rPr>
        <w:t>дд.мм.гггг</w:t>
      </w:r>
      <w:proofErr w:type="spellEnd"/>
      <w:r w:rsidRPr="007E0684">
        <w:rPr>
          <w:rFonts w:ascii="Times New Roman" w:hAnsi="Times New Roman" w:cs="Times New Roman"/>
          <w:sz w:val="28"/>
          <w:szCs w:val="28"/>
        </w:rPr>
        <w:t>)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numPr>
          <w:ilvl w:val="0"/>
          <w:numId w:val="4"/>
        </w:numPr>
        <w:tabs>
          <w:tab w:val="left" w:pos="993"/>
          <w:tab w:val="left" w:pos="1638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 xml:space="preserve">Объем инвестиционных вложений, всего, в том числе по годам. 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84">
        <w:rPr>
          <w:rFonts w:ascii="Times New Roman" w:hAnsi="Times New Roman" w:cs="Times New Roman"/>
          <w:sz w:val="28"/>
          <w:szCs w:val="28"/>
        </w:rPr>
        <w:t>6.1. Перечень основных объектов капитального вложения в целях реализации проекта (строительство и (или) приобретение (в т.ч. в лизинг) объектов недвижимости, машин, оборудования) с указанием их прогнозной стоимости.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 xml:space="preserve">7. Источники финансирования инвестиционных вложений, условия привлечение средств: 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7.1.внебюджетные всего, из них: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- собственные средства;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- привлеченные (займы, кредиты);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7.2. ожидаемые поддержка за счет средств бюджета муниципального образования (формы, объем, основание);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684">
        <w:rPr>
          <w:rFonts w:ascii="Times New Roman" w:hAnsi="Times New Roman" w:cs="Times New Roman"/>
          <w:color w:val="000000"/>
          <w:sz w:val="28"/>
          <w:szCs w:val="28"/>
        </w:rPr>
        <w:t>7.3. ожидаемая поддержка за счет средств бюджета автономного округа (формы, объем, основание).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7.4. не определен источник финансирования (необходимо изыскать).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5650D" w:rsidRPr="007E0684" w:rsidRDefault="0085650D" w:rsidP="008565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8. Планируемая программа производства и реализации:</w:t>
      </w:r>
    </w:p>
    <w:p w:rsidR="0085650D" w:rsidRPr="007E0684" w:rsidRDefault="0085650D" w:rsidP="008565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 xml:space="preserve">8.1. объем выпуска и реализации продукции/ товара, оказания услуг (проектная мощность) в натуральном выражении (ед. продукции (товаров, услуг) /год) и стоимостном выражении (руб./год). </w:t>
      </w:r>
    </w:p>
    <w:p w:rsidR="0085650D" w:rsidRPr="007E0684" w:rsidRDefault="0085650D" w:rsidP="0085650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8.2. затраты на выпуск продукции/товара, оказания услуг, себестоимость единицы продукции (постоянные и переменные затраты) (при наличии информации).</w:t>
      </w:r>
    </w:p>
    <w:p w:rsidR="0085650D" w:rsidRPr="007E0684" w:rsidRDefault="0085650D" w:rsidP="0085650D">
      <w:pPr>
        <w:tabs>
          <w:tab w:val="num" w:pos="0"/>
          <w:tab w:val="left" w:pos="1276"/>
        </w:tabs>
        <w:ind w:firstLine="709"/>
        <w:jc w:val="both"/>
        <w:rPr>
          <w:sz w:val="28"/>
          <w:szCs w:val="28"/>
        </w:rPr>
      </w:pPr>
    </w:p>
    <w:p w:rsidR="0085650D" w:rsidRPr="007E0684" w:rsidRDefault="0085650D" w:rsidP="0085650D">
      <w:pPr>
        <w:tabs>
          <w:tab w:val="left" w:pos="0"/>
          <w:tab w:val="left" w:pos="163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7E0684">
        <w:rPr>
          <w:sz w:val="28"/>
          <w:szCs w:val="28"/>
        </w:rPr>
        <w:t>Краткий организационный план проекта (организационная структура предприятия, потребность в кадровом потенциале, наличие рабочей силы в достаточной близости к территории размещения проекта, отвечающей определенным требованиям к квалификации, пути решения вопроса привлечения рабочей силы определенной квалификации) (при наличии информации).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.1. По годам (в течение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срока реализации инвестиционного 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проекта и за пять лет с даты окончания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срока реализации 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проекта): 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- количество рабочих мест, создаваемых в ходе реализации инвестиционного проекта (ед.);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- среднемесячная заработная плата (руб.). 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>Налоговые и прочие отчисления в бюджеты различных уровней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по годам в течение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срока реализации инвестиционного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 проекта и за пять лет с даты </w:t>
      </w:r>
      <w:proofErr w:type="gramStart"/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срока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реализации 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>проекта.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Планируемые налоговые льготы, применимые при реализации проекта 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(наименование, объем, основание)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650D" w:rsidRPr="007E0684" w:rsidRDefault="0085650D" w:rsidP="0085650D">
      <w:pPr>
        <w:pStyle w:val="ConsPlusNormal"/>
        <w:widowControl/>
        <w:tabs>
          <w:tab w:val="left" w:pos="0"/>
          <w:tab w:val="left" w:pos="1134"/>
          <w:tab w:val="left" w:pos="163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E0684">
        <w:rPr>
          <w:rFonts w:ascii="Times New Roman" w:hAnsi="Times New Roman" w:cs="Times New Roman"/>
          <w:sz w:val="28"/>
          <w:szCs w:val="28"/>
        </w:rPr>
        <w:t xml:space="preserve"> Показатели экономической эффективности проекта (при их наличии)</w:t>
      </w:r>
      <w:r w:rsidRPr="007E06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12. </w:t>
      </w:r>
      <w:bookmarkStart w:id="1" w:name="_Toc330482958"/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Наличие по проекту </w:t>
      </w:r>
      <w:bookmarkEnd w:id="1"/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Технико-экономического обоснования или финансовой модели (в случае их отсутствия отразить стадию и планируемые сроках разработки Технико-экономического обоснования (финансовой модели) проекта). При наличии Технико-Экономического обоснования или финансовой модели представить его в Приложении к настоящему бизнес-плану. </w:t>
      </w:r>
    </w:p>
    <w:p w:rsidR="0085650D" w:rsidRPr="007E0684" w:rsidRDefault="0085650D" w:rsidP="0085650D">
      <w:pPr>
        <w:pStyle w:val="a3"/>
        <w:ind w:left="0" w:firstLine="709"/>
        <w:rPr>
          <w:sz w:val="28"/>
          <w:szCs w:val="28"/>
          <w:lang w:eastAsia="en-US"/>
        </w:rPr>
      </w:pPr>
    </w:p>
    <w:p w:rsidR="0085650D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440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E0684">
        <w:rPr>
          <w:rFonts w:ascii="Times New Roman" w:hAnsi="Times New Roman" w:cs="Times New Roman"/>
          <w:sz w:val="28"/>
          <w:szCs w:val="28"/>
        </w:rPr>
        <w:t>Дополнительная</w:t>
      </w:r>
      <w:r w:rsidRPr="007E0684"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информация по проекту (при наличии): </w:t>
      </w:r>
    </w:p>
    <w:p w:rsidR="0085650D" w:rsidRPr="007E0684" w:rsidRDefault="0085650D" w:rsidP="0085650D">
      <w:pPr>
        <w:ind w:firstLine="709"/>
        <w:rPr>
          <w:sz w:val="28"/>
          <w:szCs w:val="28"/>
        </w:rPr>
      </w:pPr>
      <w:r w:rsidRPr="007E0684">
        <w:rPr>
          <w:sz w:val="28"/>
          <w:szCs w:val="28"/>
        </w:rPr>
        <w:t>- результаты маркетинговых исследований, вторичные исследования;</w:t>
      </w:r>
    </w:p>
    <w:p w:rsidR="0085650D" w:rsidRPr="007E0684" w:rsidRDefault="0085650D" w:rsidP="0085650D">
      <w:pPr>
        <w:ind w:firstLine="709"/>
        <w:rPr>
          <w:sz w:val="28"/>
          <w:szCs w:val="28"/>
        </w:rPr>
      </w:pPr>
      <w:r w:rsidRPr="007E0684">
        <w:rPr>
          <w:sz w:val="28"/>
          <w:szCs w:val="28"/>
        </w:rPr>
        <w:t>- заключения аудиторов, экспертов (экономических, технических и т.д.);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- фотографии образцов продукции, производственных зданий и т.д.;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- гарантийные письма или контракты с поставщиками и потребителями продукции;</w:t>
      </w:r>
    </w:p>
    <w:p w:rsidR="0085650D" w:rsidRPr="007E0684" w:rsidRDefault="0085650D" w:rsidP="0085650D">
      <w:pPr>
        <w:ind w:firstLine="709"/>
        <w:rPr>
          <w:sz w:val="28"/>
          <w:szCs w:val="28"/>
        </w:rPr>
      </w:pPr>
      <w:r w:rsidRPr="007E0684">
        <w:rPr>
          <w:sz w:val="28"/>
          <w:szCs w:val="28"/>
        </w:rPr>
        <w:t>- договоры аренды, найма, лицензионные соглашения;</w:t>
      </w:r>
    </w:p>
    <w:p w:rsidR="0085650D" w:rsidRPr="007E0684" w:rsidRDefault="0085650D" w:rsidP="0085650D">
      <w:pPr>
        <w:ind w:firstLine="709"/>
        <w:rPr>
          <w:sz w:val="28"/>
          <w:szCs w:val="28"/>
        </w:rPr>
      </w:pPr>
      <w:r w:rsidRPr="007E0684">
        <w:rPr>
          <w:sz w:val="28"/>
          <w:szCs w:val="28"/>
        </w:rPr>
        <w:t>- копии патентов, лицензий и т.п. (при необходимости);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- заключения служб государственного надзора по вопросам экологии и безопасности (при необходимости);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- статьи из журналов и газет о деятельности компании или о предлагаемом к производству продукте;</w:t>
      </w:r>
    </w:p>
    <w:p w:rsidR="0085650D" w:rsidRPr="007E0684" w:rsidRDefault="0085650D" w:rsidP="0085650D">
      <w:pPr>
        <w:ind w:firstLine="709"/>
        <w:jc w:val="both"/>
        <w:rPr>
          <w:sz w:val="28"/>
          <w:szCs w:val="28"/>
        </w:rPr>
      </w:pPr>
      <w:r w:rsidRPr="007E0684">
        <w:rPr>
          <w:sz w:val="28"/>
          <w:szCs w:val="28"/>
        </w:rPr>
        <w:t>- дипломы об участии в конкурсах, на которых была представлена Ваша продукция;</w:t>
      </w:r>
    </w:p>
    <w:p w:rsidR="0085650D" w:rsidRPr="007E0684" w:rsidRDefault="0085650D" w:rsidP="0085650D">
      <w:pPr>
        <w:ind w:firstLine="709"/>
        <w:rPr>
          <w:sz w:val="28"/>
          <w:szCs w:val="28"/>
        </w:rPr>
      </w:pPr>
      <w:r w:rsidRPr="007E0684">
        <w:rPr>
          <w:sz w:val="28"/>
          <w:szCs w:val="28"/>
        </w:rPr>
        <w:t>- отзывы авторитетных организаций;</w:t>
      </w:r>
    </w:p>
    <w:p w:rsidR="0085650D" w:rsidRPr="007E0684" w:rsidRDefault="0085650D" w:rsidP="0085650D">
      <w:pPr>
        <w:ind w:firstLine="709"/>
        <w:rPr>
          <w:sz w:val="28"/>
          <w:szCs w:val="28"/>
        </w:rPr>
      </w:pPr>
      <w:r w:rsidRPr="007E0684">
        <w:rPr>
          <w:sz w:val="28"/>
          <w:szCs w:val="28"/>
        </w:rPr>
        <w:t>- и другое.</w:t>
      </w:r>
    </w:p>
    <w:p w:rsidR="0085650D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50D" w:rsidRPr="007E0684" w:rsidRDefault="0085650D" w:rsidP="0085650D">
      <w:pPr>
        <w:pStyle w:val="ConsPlusNormal"/>
        <w:widowControl/>
        <w:tabs>
          <w:tab w:val="left" w:pos="993"/>
          <w:tab w:val="left" w:pos="163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E0684">
        <w:rPr>
          <w:rFonts w:ascii="Times New Roman" w:hAnsi="Times New Roman" w:cs="Times New Roman"/>
          <w:sz w:val="24"/>
          <w:szCs w:val="24"/>
        </w:rPr>
        <w:t>Примечание: бизнес-план инвестиционного проекта, разработанный по данной форме, предназначен для сбора и обработки статистических и иных информационных данных об инвестиционном проекте и не является основанием для рассмотрения возможности и принятия решений о предоставлении государственной поддержки инвестиционной деятельности в автономном округе (кроме включения в раздел 2 Реестра приоритетных инвестиционных проектов автономного округа), а также основанием для проведения экспертизы экономической, бюджетной и социальной эффективности инвестиционного проекта, в случаях, установленных законодательством Российской Федерации и Ханты-Мансийского автономного округа – Югры.</w:t>
      </w:r>
    </w:p>
    <w:p w:rsidR="0085650D" w:rsidRDefault="0085650D" w:rsidP="0085650D">
      <w:pPr>
        <w:jc w:val="right"/>
      </w:pPr>
    </w:p>
    <w:p w:rsidR="0085650D" w:rsidRDefault="0085650D" w:rsidP="0085650D">
      <w:pPr>
        <w:jc w:val="center"/>
      </w:pPr>
    </w:p>
    <w:p w:rsidR="00FA40C0" w:rsidRDefault="00AE5111"/>
    <w:sectPr w:rsidR="00FA40C0" w:rsidSect="00F378BF">
      <w:pgSz w:w="11906" w:h="16838"/>
      <w:pgMar w:top="1134" w:right="1389" w:bottom="1134" w:left="14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B0560"/>
    <w:multiLevelType w:val="hybridMultilevel"/>
    <w:tmpl w:val="B3ECD1D8"/>
    <w:lvl w:ilvl="0" w:tplc="AE22DF4A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72A27993"/>
    <w:multiLevelType w:val="multilevel"/>
    <w:tmpl w:val="42EE2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7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2">
    <w:nsid w:val="7B860D36"/>
    <w:multiLevelType w:val="hybridMultilevel"/>
    <w:tmpl w:val="599E6162"/>
    <w:lvl w:ilvl="0" w:tplc="E818683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91417E"/>
    <w:multiLevelType w:val="hybridMultilevel"/>
    <w:tmpl w:val="FF84FD58"/>
    <w:lvl w:ilvl="0" w:tplc="45FA0F2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DA5091E"/>
    <w:multiLevelType w:val="hybridMultilevel"/>
    <w:tmpl w:val="56322732"/>
    <w:lvl w:ilvl="0" w:tplc="59F4829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0D"/>
    <w:rsid w:val="001910EE"/>
    <w:rsid w:val="002B242C"/>
    <w:rsid w:val="003F4EB4"/>
    <w:rsid w:val="00483399"/>
    <w:rsid w:val="00520FE6"/>
    <w:rsid w:val="00706DD1"/>
    <w:rsid w:val="0085650D"/>
    <w:rsid w:val="008A149F"/>
    <w:rsid w:val="00AE5111"/>
    <w:rsid w:val="00B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EE60F-7E99-4838-9EA9-DCC02631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650D"/>
    <w:pPr>
      <w:ind w:left="720"/>
      <w:contextualSpacing/>
    </w:pPr>
  </w:style>
  <w:style w:type="paragraph" w:customStyle="1" w:styleId="ConsPlusNormal">
    <w:name w:val="ConsPlusNormal"/>
    <w:uiPriority w:val="99"/>
    <w:rsid w:val="00856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65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</dc:creator>
  <cp:lastModifiedBy>Буркова Лали Зурабовна</cp:lastModifiedBy>
  <cp:revision>2</cp:revision>
  <dcterms:created xsi:type="dcterms:W3CDTF">2017-05-22T12:43:00Z</dcterms:created>
  <dcterms:modified xsi:type="dcterms:W3CDTF">2017-05-22T12:43:00Z</dcterms:modified>
</cp:coreProperties>
</file>