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7A5" w:rsidRPr="00B60C44" w:rsidRDefault="00444EB9" w:rsidP="00CA75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0C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CA75C5" w:rsidRPr="00B60C44" w:rsidRDefault="00CA75C5" w:rsidP="00CA75C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A75C5" w:rsidRPr="00B60C44" w:rsidRDefault="00B26EEA" w:rsidP="00CA75C5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CA75C5" w:rsidRPr="00B60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</w:t>
      </w:r>
      <w:r w:rsidR="004D4D4E" w:rsidRPr="00B60C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4D4D4E" w:rsidRPr="00B60C44">
        <w:rPr>
          <w:rFonts w:ascii="Times New Roman" w:hAnsi="Times New Roman" w:cs="Times New Roman"/>
          <w:sz w:val="28"/>
          <w:szCs w:val="28"/>
        </w:rPr>
        <w:t xml:space="preserve">«Управление муниципальными финансами в городе Нефтеюганске в 2014-2020 годах» </w:t>
      </w:r>
      <w:r w:rsidR="00CA75C5" w:rsidRPr="00B60C44">
        <w:rPr>
          <w:rFonts w:ascii="Times New Roman" w:hAnsi="Times New Roman" w:cs="Times New Roman"/>
          <w:sz w:val="28"/>
          <w:szCs w:val="28"/>
        </w:rPr>
        <w:t>утверждена постановлением администрации гор</w:t>
      </w:r>
      <w:r w:rsidR="00C12329" w:rsidRPr="00B60C44">
        <w:rPr>
          <w:rFonts w:ascii="Times New Roman" w:hAnsi="Times New Roman" w:cs="Times New Roman"/>
          <w:sz w:val="28"/>
          <w:szCs w:val="28"/>
        </w:rPr>
        <w:t xml:space="preserve">ода Нефтеюганска от 23.10.2013 </w:t>
      </w:r>
      <w:r w:rsidR="004D4D4E" w:rsidRPr="00B60C44">
        <w:rPr>
          <w:rFonts w:ascii="Times New Roman" w:hAnsi="Times New Roman" w:cs="Times New Roman"/>
          <w:sz w:val="28"/>
          <w:szCs w:val="28"/>
        </w:rPr>
        <w:t>№ 1169-п</w:t>
      </w:r>
      <w:r w:rsidR="00E51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D4D4E" w:rsidRPr="00B60C44">
        <w:rPr>
          <w:rFonts w:ascii="Times New Roman" w:hAnsi="Times New Roman" w:cs="Times New Roman"/>
          <w:sz w:val="28"/>
          <w:szCs w:val="28"/>
        </w:rPr>
        <w:t xml:space="preserve"> </w:t>
      </w:r>
      <w:r w:rsidRPr="00B60C44">
        <w:rPr>
          <w:rFonts w:ascii="Times New Roman" w:hAnsi="Times New Roman" w:cs="Times New Roman"/>
          <w:sz w:val="28"/>
          <w:szCs w:val="28"/>
        </w:rPr>
        <w:t xml:space="preserve">       </w:t>
      </w:r>
      <w:r w:rsidR="00CA75C5" w:rsidRPr="00B60C44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данной программы является департамент финансов администрации города Нефтеюганска. </w:t>
      </w:r>
    </w:p>
    <w:p w:rsidR="00CA75C5" w:rsidRPr="00B60C44" w:rsidRDefault="00B26EEA" w:rsidP="00CA75C5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hAnsi="Times New Roman" w:cs="Times New Roman"/>
          <w:sz w:val="28"/>
          <w:szCs w:val="28"/>
        </w:rPr>
        <w:t xml:space="preserve">       </w:t>
      </w:r>
      <w:r w:rsidR="00CA75C5" w:rsidRPr="00B60C44">
        <w:rPr>
          <w:rFonts w:ascii="Times New Roman" w:hAnsi="Times New Roman" w:cs="Times New Roman"/>
          <w:sz w:val="28"/>
          <w:szCs w:val="28"/>
        </w:rPr>
        <w:t xml:space="preserve">Целью вышеуказанной программы является обеспечение долгосрочной сбалансированности и устойчивости бюджетной системы, повышение качества управления муниципальными финансами города Нефтеюганска. </w:t>
      </w:r>
    </w:p>
    <w:p w:rsidR="0039419A" w:rsidRPr="00B60C44" w:rsidRDefault="00F14A9C" w:rsidP="00CA75C5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</w:t>
      </w:r>
      <w:r w:rsidR="00B26EE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Запланировано 1</w:t>
      </w:r>
      <w:r w:rsidR="004D4D4E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</w:t>
      </w:r>
      <w:r w:rsidR="00B26EE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мероприятий</w:t>
      </w:r>
      <w:r w:rsidR="0039419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="00B26EE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C12329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которые выполнены в полном объеме</w:t>
      </w:r>
      <w:r w:rsidR="0039419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39419A" w:rsidRPr="00B60C44" w:rsidRDefault="00F14A9C" w:rsidP="00CA75C5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39419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</w:t>
      </w:r>
      <w:r w:rsidR="00F91D43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201</w:t>
      </w:r>
      <w:r w:rsidR="004D4D4E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F91D43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году </w:t>
      </w:r>
      <w:r w:rsidR="0039419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осуществлена качественная </w:t>
      </w:r>
      <w:r w:rsidR="00F91D43" w:rsidRPr="00B60C44">
        <w:rPr>
          <w:rFonts w:ascii="Times New Roman" w:hAnsi="Times New Roman" w:cs="Times New Roman"/>
          <w:sz w:val="28"/>
          <w:szCs w:val="28"/>
        </w:rPr>
        <w:t>о</w:t>
      </w:r>
      <w:r w:rsidR="0039419A" w:rsidRPr="00B60C44">
        <w:rPr>
          <w:rFonts w:ascii="Times New Roman" w:hAnsi="Times New Roman" w:cs="Times New Roman"/>
          <w:sz w:val="28"/>
          <w:szCs w:val="28"/>
        </w:rPr>
        <w:t>рганизация планирования, исполнения бюджета города и формирование отчетности об исполнении бюджета;</w:t>
      </w:r>
    </w:p>
    <w:p w:rsidR="0039419A" w:rsidRPr="00B60C44" w:rsidRDefault="0039419A" w:rsidP="00CA75C5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hAnsi="Times New Roman" w:cs="Times New Roman"/>
          <w:sz w:val="28"/>
          <w:szCs w:val="28"/>
        </w:rPr>
        <w:t>- в течени</w:t>
      </w:r>
      <w:r w:rsidR="000A2BE6" w:rsidRPr="00B60C44">
        <w:rPr>
          <w:rFonts w:ascii="Times New Roman" w:hAnsi="Times New Roman" w:cs="Times New Roman"/>
          <w:sz w:val="28"/>
          <w:szCs w:val="28"/>
        </w:rPr>
        <w:t>е</w:t>
      </w:r>
      <w:r w:rsidRPr="00B60C44">
        <w:rPr>
          <w:rFonts w:ascii="Times New Roman" w:hAnsi="Times New Roman" w:cs="Times New Roman"/>
          <w:sz w:val="28"/>
          <w:szCs w:val="28"/>
        </w:rPr>
        <w:t xml:space="preserve"> года осуществлялось обеспечение деятельности департамента финансов;</w:t>
      </w:r>
    </w:p>
    <w:p w:rsidR="0039419A" w:rsidRPr="00B60C44" w:rsidRDefault="002219AB" w:rsidP="00CA75C5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hAnsi="Times New Roman" w:cs="Times New Roman"/>
          <w:sz w:val="28"/>
          <w:szCs w:val="28"/>
        </w:rPr>
        <w:t>- осуществлялся</w:t>
      </w:r>
      <w:r w:rsidR="0039419A" w:rsidRPr="00B60C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419A" w:rsidRPr="00B60C44">
        <w:rPr>
          <w:rFonts w:ascii="Times New Roman" w:hAnsi="Times New Roman" w:cs="Times New Roman"/>
          <w:sz w:val="28"/>
          <w:szCs w:val="28"/>
        </w:rPr>
        <w:t>контрол</w:t>
      </w:r>
      <w:r w:rsidRPr="00B60C44">
        <w:rPr>
          <w:rFonts w:ascii="Times New Roman" w:hAnsi="Times New Roman" w:cs="Times New Roman"/>
          <w:sz w:val="28"/>
          <w:szCs w:val="28"/>
        </w:rPr>
        <w:t>ь</w:t>
      </w:r>
      <w:r w:rsidR="009967FC" w:rsidRPr="00B60C44">
        <w:rPr>
          <w:rFonts w:ascii="Times New Roman" w:hAnsi="Times New Roman" w:cs="Times New Roman"/>
          <w:sz w:val="28"/>
          <w:szCs w:val="28"/>
        </w:rPr>
        <w:t xml:space="preserve"> </w:t>
      </w:r>
      <w:r w:rsidR="0039419A" w:rsidRPr="00B60C44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39419A" w:rsidRPr="00B60C44">
        <w:rPr>
          <w:rFonts w:ascii="Times New Roman" w:hAnsi="Times New Roman" w:cs="Times New Roman"/>
          <w:sz w:val="28"/>
          <w:szCs w:val="28"/>
        </w:rPr>
        <w:t xml:space="preserve"> операциями с бюджетными средствами получателей средств бюджета города</w:t>
      </w:r>
      <w:r w:rsidR="004D4D4E" w:rsidRPr="00B60C44">
        <w:rPr>
          <w:rFonts w:ascii="Times New Roman" w:hAnsi="Times New Roman" w:cs="Times New Roman"/>
          <w:sz w:val="28"/>
          <w:szCs w:val="28"/>
        </w:rPr>
        <w:t xml:space="preserve"> (с января по февраль)</w:t>
      </w:r>
      <w:r w:rsidRPr="00B60C44">
        <w:rPr>
          <w:rFonts w:ascii="Times New Roman" w:hAnsi="Times New Roman" w:cs="Times New Roman"/>
          <w:sz w:val="28"/>
          <w:szCs w:val="28"/>
        </w:rPr>
        <w:t>;</w:t>
      </w:r>
    </w:p>
    <w:p w:rsidR="0071072B" w:rsidRPr="00B60C44" w:rsidRDefault="000A2BE6" w:rsidP="0071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hAnsi="Times New Roman" w:cs="Times New Roman"/>
          <w:sz w:val="28"/>
          <w:szCs w:val="28"/>
        </w:rPr>
        <w:t>- организация проведения обучающих (консультационных) мероприятий по вопросам муниципального финансового контроля, бюджетного процесса (</w:t>
      </w:r>
      <w:r w:rsidR="005D5D86" w:rsidRPr="00B60C44">
        <w:rPr>
          <w:rFonts w:ascii="Times New Roman" w:hAnsi="Times New Roman" w:cs="Times New Roman"/>
          <w:sz w:val="28"/>
          <w:szCs w:val="28"/>
        </w:rPr>
        <w:t xml:space="preserve">отделом учета, отчетности и контроля </w:t>
      </w:r>
      <w:r w:rsidRPr="00B60C44">
        <w:rPr>
          <w:rFonts w:ascii="Times New Roman" w:hAnsi="Times New Roman" w:cs="Times New Roman"/>
          <w:sz w:val="28"/>
          <w:szCs w:val="28"/>
        </w:rPr>
        <w:t>проведено</w:t>
      </w:r>
      <w:r w:rsidR="005D5D86" w:rsidRPr="00B60C44">
        <w:rPr>
          <w:rFonts w:ascii="Times New Roman" w:hAnsi="Times New Roman" w:cs="Times New Roman"/>
          <w:sz w:val="28"/>
          <w:szCs w:val="28"/>
        </w:rPr>
        <w:t xml:space="preserve"> </w:t>
      </w:r>
      <w:r w:rsidR="004D4D4E" w:rsidRPr="00B60C44">
        <w:rPr>
          <w:rFonts w:ascii="Times New Roman" w:hAnsi="Times New Roman" w:cs="Times New Roman"/>
          <w:sz w:val="28"/>
          <w:szCs w:val="28"/>
        </w:rPr>
        <w:t>3</w:t>
      </w:r>
      <w:r w:rsidRPr="00B60C44">
        <w:rPr>
          <w:rFonts w:ascii="Times New Roman" w:hAnsi="Times New Roman" w:cs="Times New Roman"/>
          <w:sz w:val="28"/>
          <w:szCs w:val="28"/>
        </w:rPr>
        <w:t xml:space="preserve"> совещани</w:t>
      </w:r>
      <w:r w:rsidR="005D5D86" w:rsidRPr="00B60C44">
        <w:rPr>
          <w:rFonts w:ascii="Times New Roman" w:hAnsi="Times New Roman" w:cs="Times New Roman"/>
          <w:sz w:val="28"/>
          <w:szCs w:val="28"/>
        </w:rPr>
        <w:t>я</w:t>
      </w:r>
      <w:r w:rsidRPr="00B60C44">
        <w:rPr>
          <w:rFonts w:ascii="Times New Roman" w:hAnsi="Times New Roman" w:cs="Times New Roman"/>
          <w:sz w:val="28"/>
          <w:szCs w:val="28"/>
        </w:rPr>
        <w:t xml:space="preserve"> с главными распорядителями бюджетных средств и муниципальными учреждениями города, по вопрос</w:t>
      </w:r>
      <w:r w:rsidR="005D5D86" w:rsidRPr="00B60C44">
        <w:rPr>
          <w:rFonts w:ascii="Times New Roman" w:hAnsi="Times New Roman" w:cs="Times New Roman"/>
          <w:sz w:val="28"/>
          <w:szCs w:val="28"/>
        </w:rPr>
        <w:t>ам фо</w:t>
      </w:r>
      <w:r w:rsidR="00E51148">
        <w:rPr>
          <w:rFonts w:ascii="Times New Roman" w:hAnsi="Times New Roman" w:cs="Times New Roman"/>
          <w:sz w:val="28"/>
          <w:szCs w:val="28"/>
        </w:rPr>
        <w:t>рмирования бюджетной отчетности</w:t>
      </w:r>
      <w:r w:rsidR="0071072B" w:rsidRPr="00B60C44">
        <w:rPr>
          <w:rFonts w:ascii="Times New Roman" w:hAnsi="Times New Roman" w:cs="Times New Roman"/>
          <w:sz w:val="28"/>
          <w:szCs w:val="28"/>
        </w:rPr>
        <w:t>; проведено совещание с главными распорядителями бюджетных средств, муниципальными казенными, бюджетными и автономными учреждениями по вопросу всту</w:t>
      </w:r>
      <w:r w:rsidR="00E51148">
        <w:rPr>
          <w:rFonts w:ascii="Times New Roman" w:hAnsi="Times New Roman" w:cs="Times New Roman"/>
          <w:sz w:val="28"/>
          <w:szCs w:val="28"/>
        </w:rPr>
        <w:t xml:space="preserve">пления в силу </w:t>
      </w:r>
      <w:proofErr w:type="gramStart"/>
      <w:r w:rsidR="00E51148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E51148">
        <w:rPr>
          <w:rFonts w:ascii="Times New Roman" w:hAnsi="Times New Roman" w:cs="Times New Roman"/>
          <w:sz w:val="28"/>
          <w:szCs w:val="28"/>
        </w:rPr>
        <w:t>.5 ст.99 44-ФЗ «</w:t>
      </w:r>
      <w:r w:rsidR="0071072B" w:rsidRPr="00B60C44">
        <w:rPr>
          <w:rFonts w:ascii="Times New Roman" w:hAnsi="Times New Roman" w:cs="Times New Roman"/>
          <w:sz w:val="28"/>
          <w:szCs w:val="28"/>
        </w:rPr>
        <w:t>О контрактной системе в сфере закупок для государственных (муниципальных) нужд</w:t>
      </w:r>
      <w:r w:rsidR="00E51148">
        <w:rPr>
          <w:rFonts w:ascii="Times New Roman" w:hAnsi="Times New Roman" w:cs="Times New Roman"/>
          <w:sz w:val="28"/>
          <w:szCs w:val="28"/>
        </w:rPr>
        <w:t>»</w:t>
      </w:r>
      <w:r w:rsidR="0071072B" w:rsidRPr="00B60C44">
        <w:rPr>
          <w:rFonts w:ascii="Times New Roman" w:hAnsi="Times New Roman" w:cs="Times New Roman"/>
          <w:sz w:val="28"/>
          <w:szCs w:val="28"/>
        </w:rPr>
        <w:t>;</w:t>
      </w:r>
    </w:p>
    <w:p w:rsidR="000A2BE6" w:rsidRPr="00B60C44" w:rsidRDefault="004B57DB" w:rsidP="000A2BE6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hAnsi="Times New Roman" w:cs="Times New Roman"/>
          <w:sz w:val="28"/>
          <w:szCs w:val="28"/>
        </w:rPr>
        <w:t xml:space="preserve"> </w:t>
      </w:r>
      <w:r w:rsidR="000A2BE6" w:rsidRPr="00B60C44">
        <w:rPr>
          <w:rFonts w:ascii="Times New Roman" w:hAnsi="Times New Roman" w:cs="Times New Roman"/>
          <w:sz w:val="28"/>
          <w:szCs w:val="28"/>
        </w:rPr>
        <w:t xml:space="preserve">- организация и проведение работы рабочей группы по собираемости налоговых платежей поступающих в местный бюджет (проведено </w:t>
      </w:r>
      <w:r w:rsidR="00455781" w:rsidRPr="00B60C44">
        <w:rPr>
          <w:rFonts w:ascii="Times New Roman" w:hAnsi="Times New Roman" w:cs="Times New Roman"/>
          <w:sz w:val="28"/>
          <w:szCs w:val="28"/>
        </w:rPr>
        <w:t>9</w:t>
      </w:r>
      <w:r w:rsidR="000A2BE6" w:rsidRPr="00B60C44">
        <w:rPr>
          <w:rFonts w:ascii="Times New Roman" w:hAnsi="Times New Roman" w:cs="Times New Roman"/>
          <w:sz w:val="28"/>
          <w:szCs w:val="28"/>
        </w:rPr>
        <w:t xml:space="preserve"> заседаний рабочей группы);</w:t>
      </w:r>
    </w:p>
    <w:p w:rsidR="00272562" w:rsidRPr="00B60C44" w:rsidRDefault="00272562" w:rsidP="000A2BE6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hAnsi="Times New Roman" w:cs="Times New Roman"/>
          <w:sz w:val="28"/>
          <w:szCs w:val="28"/>
        </w:rPr>
        <w:t>- планирование ассигнований на исполнение муниципальных гарантий (в 201</w:t>
      </w:r>
      <w:r w:rsidR="00455781" w:rsidRPr="00B60C44">
        <w:rPr>
          <w:rFonts w:ascii="Times New Roman" w:hAnsi="Times New Roman" w:cs="Times New Roman"/>
          <w:sz w:val="28"/>
          <w:szCs w:val="28"/>
        </w:rPr>
        <w:t>6</w:t>
      </w:r>
      <w:r w:rsidRPr="00B60C44">
        <w:rPr>
          <w:rFonts w:ascii="Times New Roman" w:hAnsi="Times New Roman" w:cs="Times New Roman"/>
          <w:sz w:val="28"/>
          <w:szCs w:val="28"/>
        </w:rPr>
        <w:t xml:space="preserve"> году </w:t>
      </w:r>
      <w:r w:rsidR="00E5537D" w:rsidRPr="00B60C44">
        <w:rPr>
          <w:rFonts w:ascii="Times New Roman" w:hAnsi="Times New Roman" w:cs="Times New Roman"/>
          <w:sz w:val="28"/>
          <w:szCs w:val="28"/>
        </w:rPr>
        <w:t>муниципальные гарантии не предоставлялись</w:t>
      </w:r>
      <w:r w:rsidRPr="00B60C44">
        <w:rPr>
          <w:rFonts w:ascii="Times New Roman" w:hAnsi="Times New Roman" w:cs="Times New Roman"/>
          <w:sz w:val="28"/>
          <w:szCs w:val="28"/>
        </w:rPr>
        <w:t>)</w:t>
      </w:r>
      <w:r w:rsidR="00C25A4D" w:rsidRPr="00B60C44">
        <w:rPr>
          <w:rFonts w:ascii="Times New Roman" w:hAnsi="Times New Roman" w:cs="Times New Roman"/>
          <w:sz w:val="28"/>
          <w:szCs w:val="28"/>
        </w:rPr>
        <w:t>;</w:t>
      </w:r>
    </w:p>
    <w:p w:rsidR="000A2BE6" w:rsidRPr="00B60C44" w:rsidRDefault="00272562" w:rsidP="00CA75C5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hAnsi="Times New Roman" w:cs="Times New Roman"/>
          <w:sz w:val="28"/>
          <w:szCs w:val="28"/>
        </w:rPr>
        <w:t>- мониторинг состояния муниципального долга</w:t>
      </w:r>
      <w:r w:rsidR="00012433" w:rsidRPr="00B60C44">
        <w:rPr>
          <w:rFonts w:ascii="Times New Roman" w:hAnsi="Times New Roman" w:cs="Times New Roman"/>
          <w:sz w:val="28"/>
          <w:szCs w:val="28"/>
        </w:rPr>
        <w:t>;</w:t>
      </w:r>
      <w:r w:rsidR="00F91D43" w:rsidRPr="00B60C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2433" w:rsidRPr="00B60C44" w:rsidRDefault="00012433" w:rsidP="00CA75C5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hAnsi="Times New Roman" w:cs="Times New Roman"/>
          <w:sz w:val="28"/>
          <w:szCs w:val="28"/>
        </w:rPr>
        <w:t>- обслуживание муниципального долга (бюджетные средства на обслуживание муниципального долга предусмотрены на 201</w:t>
      </w:r>
      <w:r w:rsidR="004D4D4E" w:rsidRPr="00B60C44">
        <w:rPr>
          <w:rFonts w:ascii="Times New Roman" w:hAnsi="Times New Roman" w:cs="Times New Roman"/>
          <w:sz w:val="28"/>
          <w:szCs w:val="28"/>
        </w:rPr>
        <w:t>7</w:t>
      </w:r>
      <w:r w:rsidRPr="00B60C44">
        <w:rPr>
          <w:rFonts w:ascii="Times New Roman" w:hAnsi="Times New Roman" w:cs="Times New Roman"/>
          <w:sz w:val="28"/>
          <w:szCs w:val="28"/>
        </w:rPr>
        <w:t xml:space="preserve"> год);</w:t>
      </w:r>
    </w:p>
    <w:p w:rsidR="0071072B" w:rsidRPr="00B60C44" w:rsidRDefault="00C25A4D" w:rsidP="0071072B">
      <w:pPr>
        <w:jc w:val="both"/>
        <w:rPr>
          <w:rFonts w:ascii="Times New Roman" w:hAnsi="Times New Roman" w:cs="Times New Roman"/>
          <w:sz w:val="28"/>
          <w:szCs w:val="28"/>
        </w:rPr>
      </w:pPr>
      <w:r w:rsidRPr="00B60C44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71072B" w:rsidRPr="00B60C44">
        <w:rPr>
          <w:rFonts w:ascii="Times New Roman" w:hAnsi="Times New Roman" w:cs="Times New Roman"/>
          <w:sz w:val="28"/>
          <w:szCs w:val="28"/>
        </w:rPr>
        <w:t xml:space="preserve"> проведена модернизация системы исполнения бюджета автоматизированный центр контроля </w:t>
      </w:r>
      <w:proofErr w:type="spellStart"/>
      <w:r w:rsidR="0071072B" w:rsidRPr="00B60C44">
        <w:rPr>
          <w:rFonts w:ascii="Times New Roman" w:hAnsi="Times New Roman" w:cs="Times New Roman"/>
          <w:sz w:val="28"/>
          <w:szCs w:val="28"/>
        </w:rPr>
        <w:t>АЦК-Финансы</w:t>
      </w:r>
      <w:proofErr w:type="spellEnd"/>
      <w:r w:rsidR="0071072B" w:rsidRPr="00B60C44">
        <w:rPr>
          <w:rFonts w:ascii="Times New Roman" w:hAnsi="Times New Roman" w:cs="Times New Roman"/>
          <w:sz w:val="28"/>
          <w:szCs w:val="28"/>
        </w:rPr>
        <w:t>.  Внедрен модуль   "Контроль в сфере закупок" в целях реализации пол</w:t>
      </w:r>
      <w:r w:rsidR="00E51148">
        <w:rPr>
          <w:rFonts w:ascii="Times New Roman" w:hAnsi="Times New Roman" w:cs="Times New Roman"/>
          <w:sz w:val="28"/>
          <w:szCs w:val="28"/>
        </w:rPr>
        <w:t>номочий по финансовому контролю</w:t>
      </w:r>
      <w:r w:rsidR="0071072B" w:rsidRPr="00B60C44">
        <w:rPr>
          <w:rFonts w:ascii="Times New Roman" w:hAnsi="Times New Roman" w:cs="Times New Roman"/>
          <w:sz w:val="28"/>
          <w:szCs w:val="28"/>
        </w:rPr>
        <w:t>;</w:t>
      </w:r>
    </w:p>
    <w:p w:rsidR="005C6D77" w:rsidRPr="00B60C44" w:rsidRDefault="00E5537D" w:rsidP="0071072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0C44">
        <w:rPr>
          <w:rFonts w:ascii="Times New Roman" w:hAnsi="Times New Roman" w:cs="Times New Roman"/>
          <w:sz w:val="28"/>
          <w:szCs w:val="28"/>
        </w:rPr>
        <w:t>- обеспечена открытость и доступность для граждан и организаций информаци</w:t>
      </w:r>
      <w:r w:rsidR="005C6D77" w:rsidRPr="00B60C44">
        <w:rPr>
          <w:rFonts w:ascii="Times New Roman" w:hAnsi="Times New Roman" w:cs="Times New Roman"/>
          <w:sz w:val="28"/>
          <w:szCs w:val="28"/>
        </w:rPr>
        <w:t>я</w:t>
      </w:r>
      <w:r w:rsidRPr="00B60C44">
        <w:rPr>
          <w:rFonts w:ascii="Times New Roman" w:hAnsi="Times New Roman" w:cs="Times New Roman"/>
          <w:sz w:val="28"/>
          <w:szCs w:val="28"/>
        </w:rPr>
        <w:t xml:space="preserve"> о бюджетном процессе города (на официальном сайте администрации города Нефтеюганска в разделе «Бюджет и финансы» </w:t>
      </w:r>
      <w:r w:rsidR="005C6D77" w:rsidRPr="00B60C44">
        <w:rPr>
          <w:rFonts w:ascii="Times New Roman" w:hAnsi="Times New Roman" w:cs="Times New Roman"/>
          <w:sz w:val="28"/>
          <w:szCs w:val="28"/>
        </w:rPr>
        <w:t>систематически размещается и обновляется актуальная информация в области местных налогов, бюджетной классификации, мониторинга качества финансового менеджмента, деятельности департамента финансов, финансового контроля, открытого бюджета, основных направлений бюджетной и налоговой политики, документов, бюджета для граждан, дня открытых дверей);</w:t>
      </w:r>
      <w:proofErr w:type="gramEnd"/>
    </w:p>
    <w:p w:rsidR="00E5537D" w:rsidRPr="00B60C44" w:rsidRDefault="005C6D77" w:rsidP="0071072B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60C44">
        <w:rPr>
          <w:rFonts w:ascii="Times New Roman" w:hAnsi="Times New Roman" w:cs="Times New Roman"/>
          <w:sz w:val="28"/>
          <w:szCs w:val="28"/>
        </w:rPr>
        <w:t xml:space="preserve">- </w:t>
      </w:r>
      <w:r w:rsidR="0086675B" w:rsidRPr="00B60C44">
        <w:rPr>
          <w:rFonts w:ascii="Times New Roman" w:hAnsi="Times New Roman" w:cs="Times New Roman"/>
          <w:sz w:val="28"/>
          <w:szCs w:val="28"/>
        </w:rPr>
        <w:t>организованы мероприятия, направленные на повышение финансовой грамотности</w:t>
      </w:r>
      <w:r w:rsidR="005F6201" w:rsidRPr="00B60C44">
        <w:rPr>
          <w:rFonts w:ascii="Times New Roman" w:hAnsi="Times New Roman" w:cs="Times New Roman"/>
          <w:sz w:val="28"/>
          <w:szCs w:val="28"/>
        </w:rPr>
        <w:t xml:space="preserve"> (</w:t>
      </w:r>
      <w:r w:rsidR="009967FC" w:rsidRPr="00B60C44">
        <w:rPr>
          <w:rFonts w:ascii="Times New Roman" w:hAnsi="Times New Roman" w:cs="Times New Roman"/>
          <w:sz w:val="28"/>
          <w:szCs w:val="28"/>
        </w:rPr>
        <w:t xml:space="preserve">в </w:t>
      </w:r>
      <w:r w:rsidR="005F6201" w:rsidRPr="00B60C44">
        <w:rPr>
          <w:rFonts w:ascii="Times New Roman" w:hAnsi="Times New Roman" w:cs="Times New Roman"/>
          <w:sz w:val="28"/>
          <w:szCs w:val="28"/>
        </w:rPr>
        <w:t>департамент</w:t>
      </w:r>
      <w:r w:rsidR="009967FC" w:rsidRPr="00B60C44">
        <w:rPr>
          <w:rFonts w:ascii="Times New Roman" w:hAnsi="Times New Roman" w:cs="Times New Roman"/>
          <w:sz w:val="28"/>
          <w:szCs w:val="28"/>
        </w:rPr>
        <w:t>е</w:t>
      </w:r>
      <w:r w:rsidR="005F6201" w:rsidRPr="00B60C44">
        <w:rPr>
          <w:rFonts w:ascii="Times New Roman" w:hAnsi="Times New Roman" w:cs="Times New Roman"/>
          <w:sz w:val="28"/>
          <w:szCs w:val="28"/>
        </w:rPr>
        <w:t xml:space="preserve"> финансов проведен день </w:t>
      </w:r>
      <w:r w:rsidR="00D34034" w:rsidRPr="00B60C44">
        <w:rPr>
          <w:rFonts w:ascii="Times New Roman" w:hAnsi="Times New Roman" w:cs="Times New Roman"/>
          <w:sz w:val="28"/>
          <w:szCs w:val="28"/>
        </w:rPr>
        <w:t>открытых дверей</w:t>
      </w:r>
      <w:r w:rsidR="005F6201" w:rsidRPr="00B60C44">
        <w:rPr>
          <w:rFonts w:ascii="Times New Roman" w:hAnsi="Times New Roman" w:cs="Times New Roman"/>
          <w:sz w:val="28"/>
          <w:szCs w:val="28"/>
        </w:rPr>
        <w:t xml:space="preserve"> с участием учащихся</w:t>
      </w:r>
      <w:r w:rsidR="009967FC" w:rsidRPr="00B60C44">
        <w:rPr>
          <w:rFonts w:ascii="Times New Roman" w:hAnsi="Times New Roman" w:cs="Times New Roman"/>
          <w:sz w:val="28"/>
          <w:szCs w:val="28"/>
        </w:rPr>
        <w:t xml:space="preserve"> школ города;</w:t>
      </w:r>
      <w:r w:rsidR="005F6201" w:rsidRPr="00B60C44">
        <w:rPr>
          <w:rFonts w:ascii="Times New Roman" w:hAnsi="Times New Roman" w:cs="Times New Roman"/>
          <w:sz w:val="28"/>
          <w:szCs w:val="28"/>
        </w:rPr>
        <w:t xml:space="preserve"> также</w:t>
      </w:r>
      <w:r w:rsidR="009967FC" w:rsidRPr="00B60C44">
        <w:rPr>
          <w:rFonts w:ascii="Times New Roman" w:hAnsi="Times New Roman" w:cs="Times New Roman"/>
          <w:sz w:val="28"/>
          <w:szCs w:val="28"/>
        </w:rPr>
        <w:t xml:space="preserve"> департаментом финансов</w:t>
      </w:r>
      <w:r w:rsidR="005F6201" w:rsidRPr="00B60C44">
        <w:rPr>
          <w:rFonts w:ascii="Times New Roman" w:hAnsi="Times New Roman" w:cs="Times New Roman"/>
          <w:sz w:val="28"/>
          <w:szCs w:val="28"/>
        </w:rPr>
        <w:t xml:space="preserve"> организованы дни финансовой грамотности в школах, колледжах и высших учебных заведениях города с участием представителей налоговой инспекции, банковских работников и </w:t>
      </w:r>
      <w:r w:rsidR="009967FC" w:rsidRPr="00B60C44">
        <w:rPr>
          <w:rFonts w:ascii="Times New Roman" w:hAnsi="Times New Roman" w:cs="Times New Roman"/>
          <w:sz w:val="28"/>
          <w:szCs w:val="28"/>
        </w:rPr>
        <w:t xml:space="preserve">сотрудников фонда поддержки предпринимателей </w:t>
      </w:r>
      <w:proofErr w:type="spellStart"/>
      <w:r w:rsidR="009967FC" w:rsidRPr="00B60C44">
        <w:rPr>
          <w:rFonts w:ascii="Times New Roman" w:hAnsi="Times New Roman" w:cs="Times New Roman"/>
          <w:sz w:val="28"/>
          <w:szCs w:val="28"/>
        </w:rPr>
        <w:t>Югры</w:t>
      </w:r>
      <w:proofErr w:type="spellEnd"/>
      <w:r w:rsidR="009967FC" w:rsidRPr="00B60C44">
        <w:rPr>
          <w:rFonts w:ascii="Times New Roman" w:hAnsi="Times New Roman" w:cs="Times New Roman"/>
          <w:sz w:val="28"/>
          <w:szCs w:val="28"/>
        </w:rPr>
        <w:t>)</w:t>
      </w:r>
      <w:r w:rsidR="0086675B" w:rsidRPr="00B60C4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007E79" w:rsidRPr="00B60C44" w:rsidRDefault="00706B9E" w:rsidP="00CA75C5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</w:t>
      </w:r>
      <w:r w:rsidR="00B26EE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Запланированный объем финансового обеспечения</w:t>
      </w:r>
      <w:r w:rsidR="00890D5F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201</w:t>
      </w:r>
      <w:r w:rsidR="0071072B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890D5F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году</w:t>
      </w:r>
      <w:r w:rsidR="00B26EE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составил </w:t>
      </w:r>
      <w:r w:rsidR="0071072B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59 160 629</w:t>
      </w:r>
      <w:r w:rsidR="00B26EE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рублей. Фактический объем финансового обеспечения составил </w:t>
      </w:r>
      <w:r w:rsidR="0071072B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59 160 629</w:t>
      </w:r>
      <w:r w:rsidR="00B26EEA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рублей, что составляет 100 % от запланированного объема.  </w:t>
      </w:r>
    </w:p>
    <w:p w:rsidR="00F14A9C" w:rsidRPr="00B60C44" w:rsidRDefault="00F14A9C" w:rsidP="00CA75C5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Сумма фактического кассового расхода составила </w:t>
      </w:r>
      <w:r w:rsidR="00B60C44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58 780 583 рублей 28</w:t>
      </w:r>
      <w:r w:rsidR="00890D5F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копеек</w:t>
      </w:r>
      <w:r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что составляет 99,</w:t>
      </w:r>
      <w:r w:rsidR="00B60C44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</w:t>
      </w:r>
      <w:r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% от запланированного объема финансового обеспечения. </w:t>
      </w:r>
    </w:p>
    <w:p w:rsidR="00F14A9C" w:rsidRPr="00B60C44" w:rsidRDefault="00F14A9C" w:rsidP="00CA75C5">
      <w:pPr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В муниципальной программе предусмотрено достижение 1</w:t>
      </w:r>
      <w:r w:rsidR="00B350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336990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целевых </w:t>
      </w:r>
      <w:r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показателей. Из них достигнуто 1</w:t>
      </w:r>
      <w:r w:rsidR="00B350B0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</w:t>
      </w:r>
      <w:r w:rsidR="00706B9E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показателей, что составляет </w:t>
      </w:r>
      <w:r w:rsidR="00336990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100</w:t>
      </w:r>
      <w:r w:rsidR="00706B9E" w:rsidRPr="00B60C4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% от общего количества показателей. </w:t>
      </w:r>
    </w:p>
    <w:sectPr w:rsidR="00F14A9C" w:rsidRPr="00B60C44" w:rsidSect="003E06E2">
      <w:pgSz w:w="11906" w:h="16838"/>
      <w:pgMar w:top="1134" w:right="6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D66" w:rsidRDefault="00E16D66" w:rsidP="00C96BCD">
      <w:pPr>
        <w:spacing w:after="0" w:line="240" w:lineRule="auto"/>
      </w:pPr>
      <w:r>
        <w:separator/>
      </w:r>
    </w:p>
  </w:endnote>
  <w:endnote w:type="continuationSeparator" w:id="0">
    <w:p w:rsidR="00E16D66" w:rsidRDefault="00E16D66" w:rsidP="00C96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D66" w:rsidRDefault="00E16D66" w:rsidP="00C96BCD">
      <w:pPr>
        <w:spacing w:after="0" w:line="240" w:lineRule="auto"/>
      </w:pPr>
      <w:r>
        <w:separator/>
      </w:r>
    </w:p>
  </w:footnote>
  <w:footnote w:type="continuationSeparator" w:id="0">
    <w:p w:rsidR="00E16D66" w:rsidRDefault="00E16D66" w:rsidP="00C96BC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9634"/>
  </w:hdrShapeDefaults>
  <w:footnotePr>
    <w:footnote w:id="-1"/>
    <w:footnote w:id="0"/>
  </w:footnotePr>
  <w:endnotePr>
    <w:endnote w:id="-1"/>
    <w:endnote w:id="0"/>
  </w:endnotePr>
  <w:compat/>
  <w:rsids>
    <w:rsidRoot w:val="008003A6"/>
    <w:rsid w:val="00006D08"/>
    <w:rsid w:val="00007E79"/>
    <w:rsid w:val="00012433"/>
    <w:rsid w:val="00013C2B"/>
    <w:rsid w:val="00016A3C"/>
    <w:rsid w:val="00030E7A"/>
    <w:rsid w:val="000360F5"/>
    <w:rsid w:val="00036BB0"/>
    <w:rsid w:val="00064AA5"/>
    <w:rsid w:val="00066EDA"/>
    <w:rsid w:val="00097569"/>
    <w:rsid w:val="000A2BE6"/>
    <w:rsid w:val="000A7BC2"/>
    <w:rsid w:val="000B04C5"/>
    <w:rsid w:val="000B72B6"/>
    <w:rsid w:val="000C3F17"/>
    <w:rsid w:val="000F50C6"/>
    <w:rsid w:val="000F622A"/>
    <w:rsid w:val="00102C58"/>
    <w:rsid w:val="001152B6"/>
    <w:rsid w:val="00125DAF"/>
    <w:rsid w:val="001271D6"/>
    <w:rsid w:val="00130B66"/>
    <w:rsid w:val="00135111"/>
    <w:rsid w:val="0013587B"/>
    <w:rsid w:val="00136838"/>
    <w:rsid w:val="00140ED8"/>
    <w:rsid w:val="001452C2"/>
    <w:rsid w:val="00147D06"/>
    <w:rsid w:val="00162EA5"/>
    <w:rsid w:val="00176583"/>
    <w:rsid w:val="001832EF"/>
    <w:rsid w:val="001A23C9"/>
    <w:rsid w:val="001A6FD5"/>
    <w:rsid w:val="001C4E5F"/>
    <w:rsid w:val="001C7F5C"/>
    <w:rsid w:val="001D0616"/>
    <w:rsid w:val="001E6A42"/>
    <w:rsid w:val="001F7D88"/>
    <w:rsid w:val="00210F03"/>
    <w:rsid w:val="0021227E"/>
    <w:rsid w:val="002219AB"/>
    <w:rsid w:val="00222FBD"/>
    <w:rsid w:val="0023175B"/>
    <w:rsid w:val="00234867"/>
    <w:rsid w:val="00237D26"/>
    <w:rsid w:val="00272562"/>
    <w:rsid w:val="002750AD"/>
    <w:rsid w:val="002863CE"/>
    <w:rsid w:val="002A268F"/>
    <w:rsid w:val="002A32D8"/>
    <w:rsid w:val="002C5625"/>
    <w:rsid w:val="002D4107"/>
    <w:rsid w:val="002D61CD"/>
    <w:rsid w:val="002D6A47"/>
    <w:rsid w:val="002E2BC6"/>
    <w:rsid w:val="002F0468"/>
    <w:rsid w:val="002F17DB"/>
    <w:rsid w:val="002F5C25"/>
    <w:rsid w:val="00314973"/>
    <w:rsid w:val="00316A49"/>
    <w:rsid w:val="00336990"/>
    <w:rsid w:val="00352F6E"/>
    <w:rsid w:val="00362079"/>
    <w:rsid w:val="00373874"/>
    <w:rsid w:val="00376449"/>
    <w:rsid w:val="00381E86"/>
    <w:rsid w:val="0039419A"/>
    <w:rsid w:val="00395179"/>
    <w:rsid w:val="003A71C5"/>
    <w:rsid w:val="003C6B6C"/>
    <w:rsid w:val="003E06E2"/>
    <w:rsid w:val="003E3720"/>
    <w:rsid w:val="0041346D"/>
    <w:rsid w:val="0041583C"/>
    <w:rsid w:val="00420531"/>
    <w:rsid w:val="00423844"/>
    <w:rsid w:val="00424B17"/>
    <w:rsid w:val="004266CD"/>
    <w:rsid w:val="00431E69"/>
    <w:rsid w:val="00444EB9"/>
    <w:rsid w:val="004465B0"/>
    <w:rsid w:val="00455781"/>
    <w:rsid w:val="0045746E"/>
    <w:rsid w:val="00474704"/>
    <w:rsid w:val="00490341"/>
    <w:rsid w:val="0049038B"/>
    <w:rsid w:val="004A59D2"/>
    <w:rsid w:val="004A5D01"/>
    <w:rsid w:val="004A5DD4"/>
    <w:rsid w:val="004B330C"/>
    <w:rsid w:val="004B57DB"/>
    <w:rsid w:val="004B64A4"/>
    <w:rsid w:val="004D4D4E"/>
    <w:rsid w:val="004D7036"/>
    <w:rsid w:val="004E03E5"/>
    <w:rsid w:val="004E6D10"/>
    <w:rsid w:val="004F1936"/>
    <w:rsid w:val="00504EF0"/>
    <w:rsid w:val="005326BE"/>
    <w:rsid w:val="005434A4"/>
    <w:rsid w:val="00546336"/>
    <w:rsid w:val="00556301"/>
    <w:rsid w:val="00561ABC"/>
    <w:rsid w:val="0056570F"/>
    <w:rsid w:val="0057527C"/>
    <w:rsid w:val="00577B58"/>
    <w:rsid w:val="00577EC4"/>
    <w:rsid w:val="00581A0B"/>
    <w:rsid w:val="00585EA7"/>
    <w:rsid w:val="00586745"/>
    <w:rsid w:val="00587CB4"/>
    <w:rsid w:val="005A30D3"/>
    <w:rsid w:val="005B03C9"/>
    <w:rsid w:val="005B219E"/>
    <w:rsid w:val="005C3061"/>
    <w:rsid w:val="005C6D77"/>
    <w:rsid w:val="005D274C"/>
    <w:rsid w:val="005D5D86"/>
    <w:rsid w:val="005E1FD5"/>
    <w:rsid w:val="005F6201"/>
    <w:rsid w:val="00602120"/>
    <w:rsid w:val="00611EA5"/>
    <w:rsid w:val="006137CC"/>
    <w:rsid w:val="006357D9"/>
    <w:rsid w:val="0064074D"/>
    <w:rsid w:val="006551C4"/>
    <w:rsid w:val="006578D3"/>
    <w:rsid w:val="0066143F"/>
    <w:rsid w:val="006616CA"/>
    <w:rsid w:val="006645FE"/>
    <w:rsid w:val="00664780"/>
    <w:rsid w:val="006742E5"/>
    <w:rsid w:val="00676D61"/>
    <w:rsid w:val="00677AC9"/>
    <w:rsid w:val="00681ADA"/>
    <w:rsid w:val="00697F18"/>
    <w:rsid w:val="006C30C9"/>
    <w:rsid w:val="006C73D0"/>
    <w:rsid w:val="006E679E"/>
    <w:rsid w:val="006E7083"/>
    <w:rsid w:val="006F230A"/>
    <w:rsid w:val="006F60F2"/>
    <w:rsid w:val="00705A2C"/>
    <w:rsid w:val="00706B9E"/>
    <w:rsid w:val="0071072B"/>
    <w:rsid w:val="00724310"/>
    <w:rsid w:val="0074042C"/>
    <w:rsid w:val="00751C4E"/>
    <w:rsid w:val="007524AA"/>
    <w:rsid w:val="0075613C"/>
    <w:rsid w:val="00764322"/>
    <w:rsid w:val="00786335"/>
    <w:rsid w:val="007A7F93"/>
    <w:rsid w:val="007B6B1A"/>
    <w:rsid w:val="007C48E2"/>
    <w:rsid w:val="007C6CB1"/>
    <w:rsid w:val="007E0CA0"/>
    <w:rsid w:val="007E0E1E"/>
    <w:rsid w:val="007E3AF8"/>
    <w:rsid w:val="007E5F3E"/>
    <w:rsid w:val="007E6A4F"/>
    <w:rsid w:val="007F6256"/>
    <w:rsid w:val="008003A6"/>
    <w:rsid w:val="00800B6F"/>
    <w:rsid w:val="00821019"/>
    <w:rsid w:val="00825F92"/>
    <w:rsid w:val="00833346"/>
    <w:rsid w:val="00843ABF"/>
    <w:rsid w:val="00855447"/>
    <w:rsid w:val="0086675B"/>
    <w:rsid w:val="008671DE"/>
    <w:rsid w:val="00886071"/>
    <w:rsid w:val="008860FE"/>
    <w:rsid w:val="00890D5F"/>
    <w:rsid w:val="00892CEC"/>
    <w:rsid w:val="00894E08"/>
    <w:rsid w:val="008D1874"/>
    <w:rsid w:val="008D4E6B"/>
    <w:rsid w:val="008D7F1F"/>
    <w:rsid w:val="008E73DE"/>
    <w:rsid w:val="0090213B"/>
    <w:rsid w:val="009414E7"/>
    <w:rsid w:val="00950F3C"/>
    <w:rsid w:val="009568CD"/>
    <w:rsid w:val="00963D6E"/>
    <w:rsid w:val="00970634"/>
    <w:rsid w:val="00982ACA"/>
    <w:rsid w:val="00986B98"/>
    <w:rsid w:val="00990E9D"/>
    <w:rsid w:val="009967FC"/>
    <w:rsid w:val="00996FD7"/>
    <w:rsid w:val="009C7682"/>
    <w:rsid w:val="009E7A60"/>
    <w:rsid w:val="009F3EBD"/>
    <w:rsid w:val="00A12962"/>
    <w:rsid w:val="00A147A5"/>
    <w:rsid w:val="00A2197F"/>
    <w:rsid w:val="00A26F5D"/>
    <w:rsid w:val="00A372BA"/>
    <w:rsid w:val="00A43D57"/>
    <w:rsid w:val="00A647D0"/>
    <w:rsid w:val="00A65AD3"/>
    <w:rsid w:val="00A83775"/>
    <w:rsid w:val="00AA6D0F"/>
    <w:rsid w:val="00AD4DBC"/>
    <w:rsid w:val="00AE4274"/>
    <w:rsid w:val="00AE6729"/>
    <w:rsid w:val="00B12DD0"/>
    <w:rsid w:val="00B26EEA"/>
    <w:rsid w:val="00B27927"/>
    <w:rsid w:val="00B30CBA"/>
    <w:rsid w:val="00B350B0"/>
    <w:rsid w:val="00B35A3E"/>
    <w:rsid w:val="00B375BA"/>
    <w:rsid w:val="00B461D5"/>
    <w:rsid w:val="00B462F5"/>
    <w:rsid w:val="00B60BBD"/>
    <w:rsid w:val="00B60C44"/>
    <w:rsid w:val="00B81D58"/>
    <w:rsid w:val="00B91A93"/>
    <w:rsid w:val="00B97E71"/>
    <w:rsid w:val="00BB213C"/>
    <w:rsid w:val="00BB79F7"/>
    <w:rsid w:val="00BC68D0"/>
    <w:rsid w:val="00BE04FD"/>
    <w:rsid w:val="00C12329"/>
    <w:rsid w:val="00C15A39"/>
    <w:rsid w:val="00C16DD7"/>
    <w:rsid w:val="00C25A4D"/>
    <w:rsid w:val="00C320DB"/>
    <w:rsid w:val="00C33DA4"/>
    <w:rsid w:val="00C34B9B"/>
    <w:rsid w:val="00C52362"/>
    <w:rsid w:val="00C6096B"/>
    <w:rsid w:val="00C67803"/>
    <w:rsid w:val="00C74047"/>
    <w:rsid w:val="00C81844"/>
    <w:rsid w:val="00C9513B"/>
    <w:rsid w:val="00C96BCD"/>
    <w:rsid w:val="00CA0C21"/>
    <w:rsid w:val="00CA539C"/>
    <w:rsid w:val="00CA75C5"/>
    <w:rsid w:val="00CB0880"/>
    <w:rsid w:val="00CC5AA6"/>
    <w:rsid w:val="00CC713A"/>
    <w:rsid w:val="00CD4BC9"/>
    <w:rsid w:val="00CD7E02"/>
    <w:rsid w:val="00CE6F16"/>
    <w:rsid w:val="00CF4034"/>
    <w:rsid w:val="00D01699"/>
    <w:rsid w:val="00D2309A"/>
    <w:rsid w:val="00D2488E"/>
    <w:rsid w:val="00D34034"/>
    <w:rsid w:val="00D6771E"/>
    <w:rsid w:val="00D74B85"/>
    <w:rsid w:val="00D84F43"/>
    <w:rsid w:val="00DC3227"/>
    <w:rsid w:val="00DC7081"/>
    <w:rsid w:val="00DC733B"/>
    <w:rsid w:val="00DF55B9"/>
    <w:rsid w:val="00E16D66"/>
    <w:rsid w:val="00E20024"/>
    <w:rsid w:val="00E21A63"/>
    <w:rsid w:val="00E37375"/>
    <w:rsid w:val="00E51148"/>
    <w:rsid w:val="00E5537D"/>
    <w:rsid w:val="00E700EC"/>
    <w:rsid w:val="00E733BE"/>
    <w:rsid w:val="00E834C5"/>
    <w:rsid w:val="00EB118C"/>
    <w:rsid w:val="00EC02BB"/>
    <w:rsid w:val="00F07890"/>
    <w:rsid w:val="00F13380"/>
    <w:rsid w:val="00F14A9C"/>
    <w:rsid w:val="00F365FB"/>
    <w:rsid w:val="00F50139"/>
    <w:rsid w:val="00F5772A"/>
    <w:rsid w:val="00F73F20"/>
    <w:rsid w:val="00F74DA6"/>
    <w:rsid w:val="00F77A52"/>
    <w:rsid w:val="00F90CB9"/>
    <w:rsid w:val="00F91D43"/>
    <w:rsid w:val="00FA4AAB"/>
    <w:rsid w:val="00FB4C80"/>
    <w:rsid w:val="00FC65F5"/>
    <w:rsid w:val="00FD7ABE"/>
    <w:rsid w:val="00FF48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6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658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9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96BCD"/>
  </w:style>
  <w:style w:type="paragraph" w:styleId="a7">
    <w:name w:val="footer"/>
    <w:basedOn w:val="a"/>
    <w:link w:val="a8"/>
    <w:uiPriority w:val="99"/>
    <w:unhideWhenUsed/>
    <w:rsid w:val="00C96B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96BCD"/>
  </w:style>
  <w:style w:type="paragraph" w:customStyle="1" w:styleId="ConsPlusCell">
    <w:name w:val="ConsPlusCell"/>
    <w:uiPriority w:val="99"/>
    <w:rsid w:val="001C7F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0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5F1E0-7688-4777-A64C-FBC5AEE72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1</Pages>
  <Words>549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Депфин г.Нефтеюганска</Company>
  <LinksUpToDate>false</LinksUpToDate>
  <CharactersWithSpaces>3672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Буркова Лали Зурабовна</dc:creator>
  <cp:lastModifiedBy>AntonovaAA</cp:lastModifiedBy>
  <cp:revision>75</cp:revision>
  <cp:lastPrinted>2017-01-25T04:27:00Z</cp:lastPrinted>
  <dcterms:created xsi:type="dcterms:W3CDTF">2015-01-13T09:10:00Z</dcterms:created>
  <dcterms:modified xsi:type="dcterms:W3CDTF">2017-01-31T06:20:00Z</dcterms:modified>
</cp:coreProperties>
</file>