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1251C3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1251C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2D6BEA" w:rsidRDefault="002D6BEA" w:rsidP="001251C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2D6BEA" w:rsidRPr="00EC2E13" w:rsidRDefault="002D6BEA" w:rsidP="001251C3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580099" w:rsidRDefault="002D6BEA" w:rsidP="001251C3">
      <w:pPr>
        <w:pStyle w:val="ConsPlusNonformat"/>
        <w:widowControl/>
        <w:spacing w:after="12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027E3E" w:rsidP="001251C3">
      <w:pPr>
        <w:pStyle w:val="ConsPlusNonformat"/>
        <w:widowControl/>
        <w:spacing w:after="12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DF1EB0" w:rsidRDefault="002D6BEA" w:rsidP="00222B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62532B" w:rsidP="008E28A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16.01.2017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5-нп</w:t>
      </w:r>
    </w:p>
    <w:p w:rsidR="002D6BEA" w:rsidRPr="00A46146" w:rsidRDefault="00A46146" w:rsidP="00222BC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EB18CB" w:rsidRPr="003B709E" w:rsidRDefault="00EB18CB" w:rsidP="001251C3">
      <w:pPr>
        <w:pStyle w:val="ConsPlusNonformat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06616" w:rsidRDefault="009871A7" w:rsidP="00C13E21">
      <w:pPr>
        <w:pStyle w:val="Default"/>
        <w:jc w:val="center"/>
        <w:rPr>
          <w:rFonts w:eastAsia="Times New Roman" w:cs="Times New Roman"/>
          <w:b/>
          <w:color w:val="auto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eastAsia="ru-RU"/>
        </w:rPr>
        <w:t>О</w:t>
      </w:r>
      <w:r w:rsidR="00C13E21">
        <w:rPr>
          <w:rFonts w:eastAsia="Times New Roman" w:cs="Times New Roman"/>
          <w:b/>
          <w:color w:val="auto"/>
          <w:kern w:val="0"/>
          <w:sz w:val="28"/>
          <w:szCs w:val="28"/>
          <w:lang w:eastAsia="ru-RU"/>
        </w:rPr>
        <w:t xml:space="preserve"> порядке размещения информации о рассчитываемой за календарный год </w:t>
      </w:r>
      <w:r w:rsidR="00D81FDC">
        <w:rPr>
          <w:rFonts w:eastAsia="Times New Roman" w:cs="Times New Roman"/>
          <w:b/>
          <w:color w:val="auto"/>
          <w:kern w:val="0"/>
          <w:sz w:val="28"/>
          <w:szCs w:val="28"/>
          <w:lang w:eastAsia="ru-RU"/>
        </w:rPr>
        <w:t>средне</w:t>
      </w:r>
      <w:r w:rsidR="00FA44FA">
        <w:rPr>
          <w:rFonts w:eastAsia="Times New Roman" w:cs="Times New Roman"/>
          <w:b/>
          <w:color w:val="auto"/>
          <w:kern w:val="0"/>
          <w:sz w:val="28"/>
          <w:szCs w:val="28"/>
          <w:lang w:eastAsia="ru-RU"/>
        </w:rPr>
        <w:t>месячной</w:t>
      </w:r>
      <w:r w:rsidR="00D81FDC">
        <w:rPr>
          <w:rFonts w:eastAsia="Times New Roman" w:cs="Times New Roman"/>
          <w:b/>
          <w:color w:val="auto"/>
          <w:kern w:val="0"/>
          <w:sz w:val="28"/>
          <w:szCs w:val="28"/>
          <w:lang w:eastAsia="ru-RU"/>
        </w:rPr>
        <w:t xml:space="preserve"> заработной платы руководителей, их заместителей и главных бухгалтеров муниципальных организаций</w:t>
      </w:r>
      <w:r w:rsidR="000317DE">
        <w:rPr>
          <w:rFonts w:eastAsia="Times New Roman" w:cs="Times New Roman"/>
          <w:b/>
          <w:color w:val="auto"/>
          <w:kern w:val="0"/>
          <w:sz w:val="28"/>
          <w:szCs w:val="28"/>
          <w:lang w:eastAsia="ru-RU"/>
        </w:rPr>
        <w:t xml:space="preserve"> города Нефтеюганск</w:t>
      </w:r>
      <w:r w:rsidR="008301A0">
        <w:rPr>
          <w:rFonts w:eastAsia="Times New Roman" w:cs="Times New Roman"/>
          <w:b/>
          <w:color w:val="auto"/>
          <w:kern w:val="0"/>
          <w:sz w:val="28"/>
          <w:szCs w:val="28"/>
          <w:lang w:eastAsia="ru-RU"/>
        </w:rPr>
        <w:t>а</w:t>
      </w:r>
      <w:r w:rsidR="00C13E21">
        <w:rPr>
          <w:rFonts w:eastAsia="Times New Roman" w:cs="Times New Roman"/>
          <w:b/>
          <w:color w:val="auto"/>
          <w:kern w:val="0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информационно-телекоммуникационной сети Интернет</w:t>
      </w:r>
      <w:r w:rsidR="00FA44FA">
        <w:rPr>
          <w:rFonts w:eastAsia="Times New Roman" w:cs="Times New Roman"/>
          <w:b/>
          <w:color w:val="auto"/>
          <w:kern w:val="0"/>
          <w:sz w:val="28"/>
          <w:szCs w:val="28"/>
          <w:lang w:eastAsia="ru-RU"/>
        </w:rPr>
        <w:t xml:space="preserve"> </w:t>
      </w:r>
    </w:p>
    <w:p w:rsidR="00706616" w:rsidRDefault="00706616" w:rsidP="001251C3">
      <w:pPr>
        <w:ind w:firstLine="709"/>
        <w:jc w:val="both"/>
        <w:rPr>
          <w:sz w:val="28"/>
        </w:rPr>
      </w:pPr>
    </w:p>
    <w:p w:rsidR="00FC27A0" w:rsidRPr="005315C2" w:rsidRDefault="000C5C39" w:rsidP="001251C3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C5C39">
        <w:rPr>
          <w:sz w:val="28"/>
        </w:rPr>
        <w:t xml:space="preserve">В </w:t>
      </w:r>
      <w:r w:rsidR="008D00E6">
        <w:rPr>
          <w:sz w:val="28"/>
        </w:rPr>
        <w:t>соответствии с</w:t>
      </w:r>
      <w:r w:rsidR="00FA44FA">
        <w:rPr>
          <w:sz w:val="28"/>
        </w:rPr>
        <w:t xml:space="preserve">о статьёй </w:t>
      </w:r>
      <w:r w:rsidR="00C13E21">
        <w:rPr>
          <w:sz w:val="28"/>
        </w:rPr>
        <w:t>349.5</w:t>
      </w:r>
      <w:r w:rsidR="00FA44FA">
        <w:rPr>
          <w:sz w:val="28"/>
        </w:rPr>
        <w:t xml:space="preserve"> Трудового кодекса Российской Федерации,</w:t>
      </w:r>
      <w:r w:rsidR="003F34EA">
        <w:rPr>
          <w:sz w:val="28"/>
        </w:rPr>
        <w:t xml:space="preserve"> </w:t>
      </w:r>
      <w:r w:rsidR="008D00E6">
        <w:rPr>
          <w:sz w:val="28"/>
        </w:rPr>
        <w:t xml:space="preserve">Уставом города Нефтеюганска, </w:t>
      </w:r>
      <w:r w:rsidR="00A242F8">
        <w:rPr>
          <w:sz w:val="28"/>
        </w:rPr>
        <w:t>Положением об организации доступа к информации о деятельности органов местного самоуправления города Нефтеюганска, утвержденным решением Думы города Нефтеюганска от 24.02.2010 № 720-</w:t>
      </w:r>
      <w:r w:rsidR="00A242F8">
        <w:rPr>
          <w:sz w:val="28"/>
          <w:lang w:val="en-US"/>
        </w:rPr>
        <w:t>IV</w:t>
      </w:r>
      <w:r w:rsidR="00A242F8">
        <w:rPr>
          <w:sz w:val="28"/>
        </w:rPr>
        <w:t xml:space="preserve">, </w:t>
      </w:r>
      <w:r w:rsidR="00FA44FA">
        <w:rPr>
          <w:sz w:val="28"/>
        </w:rPr>
        <w:t xml:space="preserve">Порядком осуществления функций и полномочий учредителя муниципальных учреждений города Нефтеюганска, утвержденным постановлением администрации города Нефтеюганска от 24.09.2013 № 102-нп, </w:t>
      </w:r>
      <w:r w:rsidR="00362CF5">
        <w:rPr>
          <w:sz w:val="28"/>
        </w:rPr>
        <w:t xml:space="preserve">Порядком осуществления полномочий учредителя (собственника имущества) муниципальных унитарных предприятий города Нефтеюганска, </w:t>
      </w:r>
      <w:r w:rsidR="00686771" w:rsidRPr="00686771">
        <w:rPr>
          <w:sz w:val="28"/>
        </w:rPr>
        <w:t xml:space="preserve">утвержденным постановлением администрации города Нефтеюганска от </w:t>
      </w:r>
      <w:r w:rsidR="00686771">
        <w:rPr>
          <w:sz w:val="28"/>
        </w:rPr>
        <w:t>18</w:t>
      </w:r>
      <w:r w:rsidR="00686771" w:rsidRPr="00686771">
        <w:rPr>
          <w:sz w:val="28"/>
        </w:rPr>
        <w:t>.</w:t>
      </w:r>
      <w:r w:rsidR="00686771">
        <w:rPr>
          <w:sz w:val="28"/>
        </w:rPr>
        <w:t>10</w:t>
      </w:r>
      <w:r w:rsidR="00686771" w:rsidRPr="00686771">
        <w:rPr>
          <w:sz w:val="28"/>
        </w:rPr>
        <w:t>.201</w:t>
      </w:r>
      <w:r w:rsidR="00686771">
        <w:rPr>
          <w:sz w:val="28"/>
        </w:rPr>
        <w:t>2 № 2990,</w:t>
      </w:r>
      <w:r w:rsidR="00362CF5">
        <w:rPr>
          <w:sz w:val="28"/>
        </w:rPr>
        <w:t xml:space="preserve"> </w:t>
      </w:r>
      <w:r w:rsidR="00DF1EB0" w:rsidRPr="005315C2">
        <w:rPr>
          <w:rFonts w:ascii="Times New Roman CYR" w:hAnsi="Times New Roman CYR" w:cs="Times New Roman CYR"/>
          <w:sz w:val="28"/>
          <w:szCs w:val="28"/>
        </w:rPr>
        <w:t>администрация города Нефтеюганска постановляет</w:t>
      </w:r>
      <w:r w:rsidR="00FC27A0" w:rsidRPr="005315C2">
        <w:rPr>
          <w:rFonts w:ascii="Times New Roman CYR" w:hAnsi="Times New Roman CYR" w:cs="Times New Roman CYR"/>
          <w:sz w:val="28"/>
          <w:szCs w:val="28"/>
        </w:rPr>
        <w:t>:</w:t>
      </w:r>
    </w:p>
    <w:p w:rsidR="005315C2" w:rsidRPr="00A242F8" w:rsidRDefault="001839C1" w:rsidP="00A242F8">
      <w:pPr>
        <w:pStyle w:val="Default"/>
        <w:ind w:firstLine="708"/>
        <w:jc w:val="both"/>
        <w:rPr>
          <w:rFonts w:eastAsia="Times New Roman" w:cs="Times New Roman"/>
          <w:color w:val="auto"/>
          <w:kern w:val="0"/>
          <w:sz w:val="28"/>
          <w:szCs w:val="28"/>
          <w:lang w:eastAsia="ru-RU"/>
        </w:rPr>
      </w:pPr>
      <w:r w:rsidRPr="00686771">
        <w:rPr>
          <w:rFonts w:eastAsia="Calibri"/>
          <w:bCs/>
          <w:sz w:val="28"/>
          <w:szCs w:val="28"/>
        </w:rPr>
        <w:t>1.У</w:t>
      </w:r>
      <w:r w:rsidR="00A242F8">
        <w:rPr>
          <w:rFonts w:eastAsia="Calibri"/>
          <w:bCs/>
          <w:sz w:val="28"/>
          <w:szCs w:val="28"/>
        </w:rPr>
        <w:t>твердить</w:t>
      </w:r>
      <w:r w:rsidR="00A242F8" w:rsidRPr="00A242F8">
        <w:rPr>
          <w:rFonts w:eastAsia="Times New Roman" w:cs="Times New Roman"/>
          <w:b/>
          <w:color w:val="auto"/>
          <w:kern w:val="0"/>
          <w:sz w:val="28"/>
          <w:szCs w:val="28"/>
          <w:lang w:eastAsia="ru-RU"/>
        </w:rPr>
        <w:t xml:space="preserve"> </w:t>
      </w:r>
      <w:r w:rsidR="00A242F8" w:rsidRPr="00A242F8">
        <w:rPr>
          <w:rFonts w:eastAsia="Calibri"/>
          <w:bCs/>
          <w:sz w:val="28"/>
          <w:szCs w:val="28"/>
        </w:rPr>
        <w:t>поряд</w:t>
      </w:r>
      <w:r w:rsidR="00A242F8">
        <w:rPr>
          <w:rFonts w:eastAsia="Calibri"/>
          <w:bCs/>
          <w:sz w:val="28"/>
          <w:szCs w:val="28"/>
        </w:rPr>
        <w:t>о</w:t>
      </w:r>
      <w:r w:rsidR="00A242F8" w:rsidRPr="00A242F8">
        <w:rPr>
          <w:rFonts w:eastAsia="Calibri"/>
          <w:bCs/>
          <w:sz w:val="28"/>
          <w:szCs w:val="28"/>
        </w:rPr>
        <w:t xml:space="preserve">к размещения информации о рассчитываемой за календарный год среднемесячной заработной платы руководителей, их заместителей и главных бухгалтеров муниципальных организаций города Нефтеюганска на официальном сайте органов местного самоуправления города Нефтеюганска в информационно-телекоммуникационной сети Интернет </w:t>
      </w:r>
      <w:r w:rsidR="00A242F8">
        <w:rPr>
          <w:rFonts w:eastAsia="Calibri"/>
          <w:bCs/>
          <w:sz w:val="28"/>
          <w:szCs w:val="28"/>
        </w:rPr>
        <w:t>согласно приложению</w:t>
      </w:r>
      <w:r w:rsidR="00686771" w:rsidRPr="00A242F8">
        <w:rPr>
          <w:rFonts w:eastAsia="Times New Roman" w:cs="Times New Roman"/>
          <w:color w:val="auto"/>
          <w:kern w:val="0"/>
          <w:sz w:val="28"/>
          <w:szCs w:val="28"/>
          <w:lang w:eastAsia="ru-RU"/>
        </w:rPr>
        <w:t xml:space="preserve">.  </w:t>
      </w:r>
    </w:p>
    <w:p w:rsidR="00686771" w:rsidRDefault="00D9468C" w:rsidP="00686771">
      <w:pPr>
        <w:pStyle w:val="HTML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val="ru-RU"/>
        </w:rPr>
        <w:t>2</w:t>
      </w:r>
      <w:r w:rsidR="00686771" w:rsidRPr="00217B78">
        <w:rPr>
          <w:rFonts w:ascii="Times New Roman" w:eastAsia="Calibri" w:hAnsi="Times New Roman"/>
          <w:bCs/>
          <w:sz w:val="28"/>
          <w:szCs w:val="28"/>
          <w:lang w:val="ru-RU"/>
        </w:rPr>
        <w:t>.</w:t>
      </w:r>
      <w:r w:rsidR="00686771">
        <w:rPr>
          <w:rFonts w:ascii="Times New Roman" w:eastAsia="Calibri" w:hAnsi="Times New Roman"/>
          <w:bCs/>
          <w:sz w:val="28"/>
          <w:szCs w:val="28"/>
          <w:lang w:val="ru-RU"/>
        </w:rPr>
        <w:t>Департаменту по делам администрации города (Нечаева С.И.) н</w:t>
      </w:r>
      <w:r w:rsidR="00686771" w:rsidRPr="00217B78">
        <w:rPr>
          <w:rFonts w:ascii="Times New Roman" w:eastAsia="Calibri" w:hAnsi="Times New Roman"/>
          <w:bCs/>
          <w:sz w:val="28"/>
          <w:szCs w:val="28"/>
          <w:lang w:val="ru-RU"/>
        </w:rPr>
        <w:t xml:space="preserve">аправить </w:t>
      </w:r>
      <w:r w:rsidR="00686771">
        <w:rPr>
          <w:rFonts w:ascii="Times New Roman" w:eastAsia="Calibri" w:hAnsi="Times New Roman"/>
          <w:bCs/>
          <w:sz w:val="28"/>
          <w:szCs w:val="28"/>
          <w:lang w:val="ru-RU"/>
        </w:rPr>
        <w:t>постановление</w:t>
      </w:r>
      <w:r w:rsidR="00686771" w:rsidRPr="00217B78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в Думу города для размещения на официальном сайте органов местного самоуправления города </w:t>
      </w:r>
      <w:r w:rsidR="00686771">
        <w:rPr>
          <w:rFonts w:ascii="Times New Roman" w:eastAsia="Calibri" w:hAnsi="Times New Roman"/>
          <w:bCs/>
          <w:sz w:val="28"/>
          <w:szCs w:val="28"/>
          <w:lang w:val="ru-RU"/>
        </w:rPr>
        <w:t xml:space="preserve">Нефтеюганска </w:t>
      </w:r>
      <w:r w:rsidR="00686771" w:rsidRPr="00217B78">
        <w:rPr>
          <w:rFonts w:ascii="Times New Roman" w:eastAsia="Calibri" w:hAnsi="Times New Roman"/>
          <w:bCs/>
          <w:sz w:val="28"/>
          <w:szCs w:val="28"/>
          <w:lang w:val="ru-RU"/>
        </w:rPr>
        <w:t>в сети Инт</w:t>
      </w:r>
      <w:r w:rsidR="00686771">
        <w:rPr>
          <w:rFonts w:ascii="Times New Roman" w:eastAsia="Calibri" w:hAnsi="Times New Roman"/>
          <w:bCs/>
          <w:sz w:val="28"/>
          <w:szCs w:val="28"/>
          <w:lang w:val="ru-RU"/>
        </w:rPr>
        <w:t>е</w:t>
      </w:r>
      <w:r w:rsidR="00686771" w:rsidRPr="00217B78">
        <w:rPr>
          <w:rFonts w:ascii="Times New Roman" w:eastAsia="Calibri" w:hAnsi="Times New Roman"/>
          <w:bCs/>
          <w:sz w:val="28"/>
          <w:szCs w:val="28"/>
          <w:lang w:val="ru-RU"/>
        </w:rPr>
        <w:t>рнет.</w:t>
      </w:r>
    </w:p>
    <w:p w:rsidR="00686771" w:rsidRDefault="00D9468C" w:rsidP="00686771">
      <w:pPr>
        <w:pStyle w:val="HTML"/>
        <w:ind w:right="-1"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sz w:val="28"/>
          <w:szCs w:val="28"/>
          <w:lang w:val="ru-RU"/>
        </w:rPr>
        <w:t>3</w:t>
      </w:r>
      <w:r w:rsidR="00686771" w:rsidRPr="00217B78">
        <w:rPr>
          <w:rFonts w:ascii="Times New Roman" w:eastAsia="Calibri" w:hAnsi="Times New Roman"/>
          <w:bCs/>
          <w:sz w:val="28"/>
          <w:szCs w:val="28"/>
          <w:lang w:val="ru-RU"/>
        </w:rPr>
        <w:t xml:space="preserve">.Обнародовать (опубликовать) </w:t>
      </w:r>
      <w:r w:rsidR="00686771">
        <w:rPr>
          <w:rFonts w:ascii="Times New Roman" w:eastAsia="Calibri" w:hAnsi="Times New Roman"/>
          <w:bCs/>
          <w:sz w:val="28"/>
          <w:szCs w:val="28"/>
          <w:lang w:val="ru-RU"/>
        </w:rPr>
        <w:t>постановление</w:t>
      </w:r>
      <w:r w:rsidR="00686771" w:rsidRPr="00217B78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в газете «Здравствуйте, нефтеюганцы!».</w:t>
      </w:r>
    </w:p>
    <w:p w:rsidR="008D00E6" w:rsidRPr="008D00E6" w:rsidRDefault="00D9468C" w:rsidP="001251C3">
      <w:pPr>
        <w:pStyle w:val="HTML"/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8D00E6">
        <w:rPr>
          <w:rFonts w:ascii="Times New Roman" w:hAnsi="Times New Roman"/>
          <w:sz w:val="28"/>
          <w:szCs w:val="28"/>
          <w:lang w:val="ru-RU"/>
        </w:rPr>
        <w:t>.</w:t>
      </w:r>
      <w:r w:rsidR="008D00E6" w:rsidRPr="008D00E6">
        <w:rPr>
          <w:rFonts w:ascii="Times New Roman" w:hAnsi="Times New Roman"/>
          <w:sz w:val="28"/>
          <w:szCs w:val="28"/>
          <w:lang w:val="ru-RU"/>
        </w:rPr>
        <w:t>Постановление вступает в силу после его официального опубликования</w:t>
      </w:r>
      <w:r w:rsidR="00686771">
        <w:rPr>
          <w:rFonts w:ascii="Times New Roman" w:hAnsi="Times New Roman"/>
          <w:sz w:val="28"/>
          <w:szCs w:val="28"/>
          <w:lang w:val="ru-RU"/>
        </w:rPr>
        <w:t xml:space="preserve"> и распространяется на правоотношения, возникшие с 01.01.2017</w:t>
      </w:r>
      <w:r w:rsidR="008D00E6">
        <w:rPr>
          <w:rFonts w:ascii="Times New Roman" w:hAnsi="Times New Roman"/>
          <w:sz w:val="28"/>
          <w:szCs w:val="28"/>
          <w:lang w:val="ru-RU"/>
        </w:rPr>
        <w:t>.</w:t>
      </w:r>
    </w:p>
    <w:p w:rsidR="00065B71" w:rsidRPr="008D00E6" w:rsidRDefault="00065B71" w:rsidP="001251C3">
      <w:pPr>
        <w:ind w:firstLine="709"/>
        <w:jc w:val="both"/>
        <w:rPr>
          <w:sz w:val="28"/>
          <w:szCs w:val="28"/>
        </w:rPr>
      </w:pPr>
    </w:p>
    <w:p w:rsidR="00FC27A0" w:rsidRDefault="00FC27A0" w:rsidP="001251C3">
      <w:pPr>
        <w:ind w:firstLine="709"/>
        <w:jc w:val="both"/>
        <w:rPr>
          <w:sz w:val="28"/>
          <w:szCs w:val="28"/>
        </w:rPr>
      </w:pPr>
    </w:p>
    <w:p w:rsidR="002D6BEA" w:rsidRDefault="001839C1" w:rsidP="00285FF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252F0">
        <w:rPr>
          <w:sz w:val="28"/>
          <w:szCs w:val="28"/>
        </w:rPr>
        <w:t xml:space="preserve"> </w:t>
      </w:r>
      <w:r w:rsidR="002D6BEA" w:rsidRPr="00022DFC">
        <w:rPr>
          <w:sz w:val="28"/>
          <w:szCs w:val="28"/>
        </w:rPr>
        <w:t xml:space="preserve">города </w:t>
      </w:r>
      <w:r w:rsidR="00F42E02" w:rsidRPr="00F42E02">
        <w:rPr>
          <w:sz w:val="28"/>
          <w:szCs w:val="28"/>
        </w:rPr>
        <w:t>Нефтеюганска</w:t>
      </w:r>
      <w:r w:rsidR="00F42E02">
        <w:rPr>
          <w:sz w:val="28"/>
          <w:szCs w:val="28"/>
        </w:rPr>
        <w:t xml:space="preserve"> </w:t>
      </w:r>
      <w:r w:rsidR="002D6BEA" w:rsidRPr="00022DFC">
        <w:rPr>
          <w:sz w:val="28"/>
          <w:szCs w:val="28"/>
        </w:rPr>
        <w:t xml:space="preserve">      </w:t>
      </w:r>
      <w:r w:rsidR="00D415C3">
        <w:rPr>
          <w:sz w:val="28"/>
          <w:szCs w:val="28"/>
        </w:rPr>
        <w:t xml:space="preserve">                                 </w:t>
      </w:r>
      <w:r w:rsidR="002D6BEA" w:rsidRPr="00022DFC">
        <w:rPr>
          <w:sz w:val="28"/>
          <w:szCs w:val="28"/>
        </w:rPr>
        <w:t xml:space="preserve">      </w:t>
      </w:r>
      <w:r w:rsidR="008E28AB">
        <w:rPr>
          <w:sz w:val="28"/>
          <w:szCs w:val="28"/>
        </w:rPr>
        <w:t xml:space="preserve">     </w:t>
      </w:r>
      <w:r w:rsidR="00C252F0">
        <w:rPr>
          <w:sz w:val="28"/>
          <w:szCs w:val="28"/>
        </w:rPr>
        <w:t xml:space="preserve">                           </w:t>
      </w:r>
      <w:r w:rsidR="007E0E48">
        <w:rPr>
          <w:sz w:val="28"/>
          <w:szCs w:val="28"/>
        </w:rPr>
        <w:t xml:space="preserve">  </w:t>
      </w:r>
      <w:r w:rsidR="00C252F0">
        <w:rPr>
          <w:sz w:val="28"/>
          <w:szCs w:val="28"/>
        </w:rPr>
        <w:t xml:space="preserve">    </w:t>
      </w:r>
      <w:r>
        <w:rPr>
          <w:sz w:val="28"/>
          <w:szCs w:val="28"/>
        </w:rPr>
        <w:t>С.Ю.Дегтяр</w:t>
      </w:r>
      <w:r w:rsidR="00F42E02">
        <w:rPr>
          <w:sz w:val="28"/>
          <w:szCs w:val="28"/>
        </w:rPr>
        <w:t>е</w:t>
      </w:r>
      <w:r>
        <w:rPr>
          <w:sz w:val="28"/>
          <w:szCs w:val="28"/>
        </w:rPr>
        <w:t>в</w:t>
      </w:r>
    </w:p>
    <w:p w:rsidR="00103D5E" w:rsidRPr="00022DFC" w:rsidRDefault="00103D5E" w:rsidP="00285FFF">
      <w:pPr>
        <w:jc w:val="both"/>
        <w:rPr>
          <w:sz w:val="28"/>
          <w:szCs w:val="28"/>
        </w:rPr>
      </w:pPr>
    </w:p>
    <w:p w:rsidR="00D9468C" w:rsidRDefault="00D9468C" w:rsidP="00D9468C">
      <w:pPr>
        <w:pStyle w:val="23"/>
        <w:ind w:left="6480" w:firstLine="41"/>
        <w:rPr>
          <w:szCs w:val="28"/>
        </w:rPr>
      </w:pPr>
      <w:r>
        <w:rPr>
          <w:szCs w:val="28"/>
        </w:rPr>
        <w:t xml:space="preserve">Приложение  </w:t>
      </w:r>
    </w:p>
    <w:p w:rsidR="00D9468C" w:rsidRDefault="00D9468C" w:rsidP="00D9468C">
      <w:pPr>
        <w:pStyle w:val="23"/>
        <w:ind w:left="6480" w:firstLine="41"/>
        <w:rPr>
          <w:szCs w:val="28"/>
        </w:rPr>
      </w:pPr>
      <w:r>
        <w:rPr>
          <w:szCs w:val="28"/>
        </w:rPr>
        <w:t>к постановлению</w:t>
      </w:r>
    </w:p>
    <w:p w:rsidR="00D9468C" w:rsidRDefault="00D9468C" w:rsidP="00D9468C">
      <w:pPr>
        <w:pStyle w:val="23"/>
        <w:ind w:left="6480" w:firstLine="41"/>
        <w:rPr>
          <w:szCs w:val="28"/>
        </w:rPr>
      </w:pPr>
      <w:r>
        <w:rPr>
          <w:szCs w:val="28"/>
        </w:rPr>
        <w:t xml:space="preserve">администрации города </w:t>
      </w:r>
    </w:p>
    <w:p w:rsidR="00D9468C" w:rsidRDefault="00D9468C" w:rsidP="00D9468C">
      <w:pPr>
        <w:pStyle w:val="23"/>
        <w:ind w:left="6480" w:firstLine="41"/>
        <w:rPr>
          <w:szCs w:val="28"/>
        </w:rPr>
      </w:pPr>
      <w:r>
        <w:rPr>
          <w:szCs w:val="28"/>
        </w:rPr>
        <w:t xml:space="preserve">от </w:t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 w:rsidR="0062532B" w:rsidRPr="0062532B">
        <w:rPr>
          <w:szCs w:val="28"/>
        </w:rPr>
        <w:t>16.01.2017 № 5-нп</w:t>
      </w:r>
    </w:p>
    <w:p w:rsidR="00D9468C" w:rsidRDefault="00D9468C" w:rsidP="00D9468C">
      <w:pPr>
        <w:pStyle w:val="23"/>
        <w:rPr>
          <w:szCs w:val="28"/>
        </w:rPr>
      </w:pPr>
    </w:p>
    <w:p w:rsidR="00D9468C" w:rsidRDefault="00D9468C" w:rsidP="00D9468C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9468C">
        <w:rPr>
          <w:rFonts w:ascii="Times New Roman" w:hAnsi="Times New Roman" w:cs="Times New Roman"/>
          <w:bCs/>
          <w:sz w:val="28"/>
          <w:szCs w:val="28"/>
        </w:rPr>
        <w:t>орядок</w:t>
      </w:r>
    </w:p>
    <w:p w:rsidR="00B5754B" w:rsidRDefault="00D9468C" w:rsidP="00D9468C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468C">
        <w:rPr>
          <w:rFonts w:ascii="Times New Roman" w:hAnsi="Times New Roman" w:cs="Times New Roman"/>
          <w:bCs/>
          <w:sz w:val="28"/>
          <w:szCs w:val="28"/>
        </w:rPr>
        <w:t>размещения информации о рассчитываемой за календарный год среднемесячной заработной платы руководителей, их заместителей и главных бухгалтеров муниципальных организаций города Нефтеюганска на официальном сайте органов местного самоуправления города Нефтеюганска в информационно-телекоммуникационной сети Интернет</w:t>
      </w:r>
    </w:p>
    <w:p w:rsidR="00D9468C" w:rsidRDefault="00D9468C" w:rsidP="00D9468C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9468C" w:rsidRDefault="00D9468C" w:rsidP="00D9468C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1.П</w:t>
      </w:r>
      <w:r w:rsidRPr="00D9468C">
        <w:rPr>
          <w:rFonts w:ascii="Times New Roman" w:hAnsi="Times New Roman" w:cs="Times New Roman"/>
          <w:bCs/>
          <w:sz w:val="28"/>
          <w:szCs w:val="28"/>
        </w:rPr>
        <w:t>орядок размещения информации о рассчитываемой за календарный год среднемесячной заработной платы руководителей, их заместителей и главных бухгалтеров муниципальных организаций города Нефтеюганска на официальном сайте органов местного самоуправления города Нефтеюганска в информационно-телекоммуникационной сети Интернет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Порядок) разработан в соответствии со статьёй </w:t>
      </w:r>
      <w:r w:rsidRPr="00D9468C">
        <w:rPr>
          <w:rFonts w:ascii="Times New Roman" w:hAnsi="Times New Roman" w:cs="Times New Roman"/>
          <w:bCs/>
          <w:sz w:val="28"/>
          <w:szCs w:val="28"/>
        </w:rPr>
        <w:t>349.5 Трудового кодекса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определяет процедуру предоставления указанной информации должностными лицами администрации города </w:t>
      </w:r>
      <w:r w:rsidR="00002A83">
        <w:rPr>
          <w:rFonts w:ascii="Times New Roman" w:hAnsi="Times New Roman" w:cs="Times New Roman"/>
          <w:bCs/>
          <w:sz w:val="28"/>
          <w:szCs w:val="28"/>
        </w:rPr>
        <w:t xml:space="preserve">для размещения </w:t>
      </w:r>
      <w:r>
        <w:rPr>
          <w:rFonts w:ascii="Times New Roman" w:hAnsi="Times New Roman" w:cs="Times New Roman"/>
          <w:bCs/>
          <w:sz w:val="28"/>
          <w:szCs w:val="28"/>
        </w:rPr>
        <w:t>на официальном</w:t>
      </w:r>
      <w:r w:rsidRPr="00D9468C">
        <w:rPr>
          <w:rFonts w:ascii="Times New Roman" w:hAnsi="Times New Roman" w:cs="Times New Roman"/>
          <w:bCs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D9468C">
        <w:rPr>
          <w:rFonts w:ascii="Times New Roman" w:hAnsi="Times New Roman" w:cs="Times New Roman"/>
          <w:bCs/>
          <w:sz w:val="28"/>
          <w:szCs w:val="28"/>
        </w:rPr>
        <w:t xml:space="preserve"> органов местного самоуправления города Нефтеюганска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9468C" w:rsidRPr="00D9468C" w:rsidRDefault="00D9468C" w:rsidP="00D9468C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2.И</w:t>
      </w:r>
      <w:r w:rsidRPr="00D9468C">
        <w:rPr>
          <w:rFonts w:ascii="Times New Roman" w:hAnsi="Times New Roman" w:cs="Times New Roman"/>
          <w:bCs/>
          <w:sz w:val="28"/>
          <w:szCs w:val="28"/>
        </w:rPr>
        <w:t>нформаци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D9468C">
        <w:rPr>
          <w:rFonts w:ascii="Times New Roman" w:hAnsi="Times New Roman" w:cs="Times New Roman"/>
          <w:bCs/>
          <w:sz w:val="28"/>
          <w:szCs w:val="28"/>
        </w:rPr>
        <w:t xml:space="preserve"> о рассчитываемой за календарный год среднемесячной заработной платы руководителей, их заместителей и главных бухгалтеров муниципальных организаций города Нефтеюганска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для размещения </w:t>
      </w:r>
      <w:r w:rsidR="00002A83" w:rsidRPr="00D9468C">
        <w:rPr>
          <w:rFonts w:ascii="Times New Roman" w:hAnsi="Times New Roman" w:cs="Times New Roman"/>
          <w:bCs/>
          <w:sz w:val="28"/>
          <w:szCs w:val="28"/>
        </w:rPr>
        <w:t>на официальном сайте органов местного самоуправления города Нефтеюганска</w:t>
      </w:r>
      <w:r w:rsidR="00002A8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предоставляется в </w:t>
      </w:r>
      <w:r w:rsidR="00002A83">
        <w:rPr>
          <w:rFonts w:ascii="Times New Roman" w:hAnsi="Times New Roman" w:cs="Times New Roman"/>
          <w:bCs/>
          <w:sz w:val="28"/>
          <w:szCs w:val="28"/>
        </w:rPr>
        <w:t>Думу города Нефтеюганска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руководителями органов администрации города</w:t>
      </w:r>
      <w:r w:rsidR="00002A83">
        <w:rPr>
          <w:rFonts w:ascii="Times New Roman" w:hAnsi="Times New Roman" w:cs="Times New Roman"/>
          <w:bCs/>
          <w:sz w:val="28"/>
          <w:szCs w:val="28"/>
        </w:rPr>
        <w:t xml:space="preserve"> Нефтеюганска в отношении руководителей </w:t>
      </w:r>
      <w:r w:rsidR="00002A83" w:rsidRPr="00002A83">
        <w:rPr>
          <w:rFonts w:ascii="Times New Roman" w:hAnsi="Times New Roman" w:cs="Times New Roman"/>
          <w:bCs/>
          <w:sz w:val="28"/>
          <w:szCs w:val="28"/>
        </w:rPr>
        <w:t xml:space="preserve">их заместителей и главных бухгалтеров </w:t>
      </w:r>
      <w:r w:rsidR="00002A83">
        <w:rPr>
          <w:rFonts w:ascii="Times New Roman" w:hAnsi="Times New Roman" w:cs="Times New Roman"/>
          <w:bCs/>
          <w:sz w:val="28"/>
          <w:szCs w:val="28"/>
        </w:rPr>
        <w:t>подведомственных муниципальных организаций города Нефтеюганска.</w:t>
      </w:r>
    </w:p>
    <w:p w:rsidR="00D81FDC" w:rsidRDefault="00002A83" w:rsidP="00002A83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02A83">
        <w:rPr>
          <w:rFonts w:ascii="Times New Roman" w:hAnsi="Times New Roman" w:cs="Times New Roman"/>
          <w:bCs/>
          <w:sz w:val="28"/>
          <w:szCs w:val="28"/>
        </w:rPr>
        <w:t xml:space="preserve">Информация о рассчитываемой за календарный год среднемесячной заработной платы руководителей, их заместителей и главных бухгалтеров муниципальных организаций города Нефтеюганска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002A83">
        <w:rPr>
          <w:rFonts w:ascii="Times New Roman" w:hAnsi="Times New Roman" w:cs="Times New Roman"/>
          <w:bCs/>
          <w:sz w:val="28"/>
          <w:szCs w:val="28"/>
        </w:rPr>
        <w:t>азмещ</w:t>
      </w:r>
      <w:r>
        <w:rPr>
          <w:rFonts w:ascii="Times New Roman" w:hAnsi="Times New Roman" w:cs="Times New Roman"/>
          <w:bCs/>
          <w:sz w:val="28"/>
          <w:szCs w:val="28"/>
        </w:rPr>
        <w:t>ается</w:t>
      </w:r>
      <w:r w:rsidRPr="00002A83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органов местного самоуправления города Нефтеюганска </w:t>
      </w:r>
      <w:r>
        <w:rPr>
          <w:rFonts w:ascii="Times New Roman" w:hAnsi="Times New Roman" w:cs="Times New Roman"/>
          <w:bCs/>
          <w:sz w:val="28"/>
          <w:szCs w:val="28"/>
        </w:rPr>
        <w:t>до 1 апреля года, следующего за отчётным.</w:t>
      </w:r>
    </w:p>
    <w:p w:rsidR="00D9468C" w:rsidRDefault="00002A83" w:rsidP="00002A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4.В составе размещаемой информации, указанной в пункте 2 настоящего Порядка, запрещается указывать данные, позволяющие определить место жительства, почтовый адрес, телефон и иные </w:t>
      </w:r>
      <w:r w:rsidR="00EF218F">
        <w:rPr>
          <w:rFonts w:ascii="Times New Roman" w:hAnsi="Times New Roman" w:cs="Times New Roman"/>
          <w:bCs/>
          <w:sz w:val="28"/>
          <w:szCs w:val="28"/>
        </w:rPr>
        <w:t>индивидуальные средства коммуникации лиц, указанных в</w:t>
      </w:r>
      <w:r w:rsidR="00EF218F" w:rsidRPr="00EF218F">
        <w:rPr>
          <w:rFonts w:ascii="Times New Roman" w:hAnsi="Times New Roman" w:cs="Times New Roman"/>
          <w:bCs/>
          <w:sz w:val="28"/>
          <w:szCs w:val="28"/>
        </w:rPr>
        <w:t xml:space="preserve"> пункте 2 настоящего Порядк</w:t>
      </w:r>
      <w:r w:rsidR="00EF218F">
        <w:rPr>
          <w:rFonts w:ascii="Times New Roman" w:hAnsi="Times New Roman" w:cs="Times New Roman"/>
          <w:bCs/>
          <w:sz w:val="28"/>
          <w:szCs w:val="28"/>
        </w:rPr>
        <w:t>а, а также сведения, отнесенные к государственной тайне или сведениям конфиденциального характера.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D9468C" w:rsidRDefault="00D9468C" w:rsidP="001251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68C" w:rsidRDefault="00D9468C" w:rsidP="001251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68C" w:rsidRDefault="00D9468C" w:rsidP="001251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468C" w:rsidSect="008301A0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E95" w:rsidRDefault="00D57E95">
      <w:r>
        <w:separator/>
      </w:r>
    </w:p>
  </w:endnote>
  <w:endnote w:type="continuationSeparator" w:id="0">
    <w:p w:rsidR="00D57E95" w:rsidRDefault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, Arial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B8" w:rsidRDefault="00243EB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3EB8" w:rsidRDefault="00243EB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B8" w:rsidRDefault="00243EB8">
    <w:pPr>
      <w:pStyle w:val="a6"/>
      <w:framePr w:wrap="around" w:vAnchor="text" w:hAnchor="margin" w:xAlign="right" w:y="1"/>
      <w:rPr>
        <w:rStyle w:val="a5"/>
      </w:rPr>
    </w:pPr>
  </w:p>
  <w:p w:rsidR="00243EB8" w:rsidRDefault="00243EB8">
    <w:pPr>
      <w:pStyle w:val="a6"/>
      <w:framePr w:wrap="around" w:vAnchor="text" w:hAnchor="margin" w:xAlign="right" w:y="1"/>
      <w:ind w:right="360"/>
      <w:rPr>
        <w:rStyle w:val="a5"/>
      </w:rPr>
    </w:pPr>
  </w:p>
  <w:p w:rsidR="00243EB8" w:rsidRDefault="00243EB8">
    <w:pPr>
      <w:pStyle w:val="a6"/>
      <w:framePr w:wrap="around" w:vAnchor="text" w:hAnchor="margin" w:xAlign="right" w:y="1"/>
      <w:ind w:right="360"/>
      <w:rPr>
        <w:rStyle w:val="a5"/>
      </w:rPr>
    </w:pPr>
  </w:p>
  <w:p w:rsidR="00243EB8" w:rsidRDefault="00243EB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E95" w:rsidRDefault="00D57E95">
      <w:r>
        <w:separator/>
      </w:r>
    </w:p>
  </w:footnote>
  <w:footnote w:type="continuationSeparator" w:id="0">
    <w:p w:rsidR="00D57E95" w:rsidRDefault="00D57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B8" w:rsidRDefault="00243EB8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3EB8" w:rsidRDefault="00243EB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16201"/>
      <w:docPartObj>
        <w:docPartGallery w:val="Page Numbers (Top of Page)"/>
        <w:docPartUnique/>
      </w:docPartObj>
    </w:sdtPr>
    <w:sdtEndPr/>
    <w:sdtContent>
      <w:p w:rsidR="00243EB8" w:rsidRDefault="00243EB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16E">
          <w:rPr>
            <w:noProof/>
          </w:rPr>
          <w:t>2</w:t>
        </w:r>
        <w:r>
          <w:fldChar w:fldCharType="end"/>
        </w:r>
      </w:p>
    </w:sdtContent>
  </w:sdt>
  <w:p w:rsidR="00243EB8" w:rsidRDefault="00243E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05D3"/>
    <w:multiLevelType w:val="multilevel"/>
    <w:tmpl w:val="FF24B2C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2545751"/>
    <w:multiLevelType w:val="multilevel"/>
    <w:tmpl w:val="20386EE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52266E2"/>
    <w:multiLevelType w:val="hybridMultilevel"/>
    <w:tmpl w:val="63D8E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261139"/>
    <w:multiLevelType w:val="multilevel"/>
    <w:tmpl w:val="AE88238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A127D04"/>
    <w:multiLevelType w:val="multilevel"/>
    <w:tmpl w:val="1F207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1D131BE"/>
    <w:multiLevelType w:val="multilevel"/>
    <w:tmpl w:val="E49234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4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472" w:hanging="2160"/>
      </w:pPr>
      <w:rPr>
        <w:rFonts w:hint="default"/>
      </w:rPr>
    </w:lvl>
  </w:abstractNum>
  <w:abstractNum w:abstractNumId="6">
    <w:nsid w:val="547F4CF4"/>
    <w:multiLevelType w:val="multilevel"/>
    <w:tmpl w:val="60D66A5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8DF5CB0"/>
    <w:multiLevelType w:val="hybridMultilevel"/>
    <w:tmpl w:val="AA701CB0"/>
    <w:lvl w:ilvl="0" w:tplc="81620C3C">
      <w:start w:val="1"/>
      <w:numFmt w:val="decimal"/>
      <w:suff w:val="nothing"/>
      <w:lvlText w:val="%1)"/>
      <w:lvlJc w:val="left"/>
      <w:pPr>
        <w:ind w:left="1354" w:hanging="786"/>
      </w:pPr>
      <w:rPr>
        <w:rFonts w:hint="default"/>
        <w:color w:val="auto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2A83"/>
    <w:rsid w:val="0000344E"/>
    <w:rsid w:val="00005415"/>
    <w:rsid w:val="00005BCD"/>
    <w:rsid w:val="00007935"/>
    <w:rsid w:val="00007DB3"/>
    <w:rsid w:val="0001637E"/>
    <w:rsid w:val="000232FF"/>
    <w:rsid w:val="00023DC5"/>
    <w:rsid w:val="00025CBE"/>
    <w:rsid w:val="00027E3E"/>
    <w:rsid w:val="00030DEF"/>
    <w:rsid w:val="00030E8B"/>
    <w:rsid w:val="000317DE"/>
    <w:rsid w:val="00034965"/>
    <w:rsid w:val="00036613"/>
    <w:rsid w:val="000373B9"/>
    <w:rsid w:val="00046426"/>
    <w:rsid w:val="00047F01"/>
    <w:rsid w:val="00051F0C"/>
    <w:rsid w:val="000558CE"/>
    <w:rsid w:val="00057C62"/>
    <w:rsid w:val="000600C0"/>
    <w:rsid w:val="00061608"/>
    <w:rsid w:val="00061846"/>
    <w:rsid w:val="00065B71"/>
    <w:rsid w:val="00066173"/>
    <w:rsid w:val="0007367F"/>
    <w:rsid w:val="0007408F"/>
    <w:rsid w:val="00077253"/>
    <w:rsid w:val="00080831"/>
    <w:rsid w:val="000863BB"/>
    <w:rsid w:val="000921AC"/>
    <w:rsid w:val="00094BB7"/>
    <w:rsid w:val="000A2673"/>
    <w:rsid w:val="000B096E"/>
    <w:rsid w:val="000B23BC"/>
    <w:rsid w:val="000B4295"/>
    <w:rsid w:val="000B58CE"/>
    <w:rsid w:val="000C5C39"/>
    <w:rsid w:val="000C7C61"/>
    <w:rsid w:val="000D5210"/>
    <w:rsid w:val="000D55AE"/>
    <w:rsid w:val="000E5A95"/>
    <w:rsid w:val="000E5D8E"/>
    <w:rsid w:val="000E67EE"/>
    <w:rsid w:val="000F0E10"/>
    <w:rsid w:val="000F27B8"/>
    <w:rsid w:val="000F386A"/>
    <w:rsid w:val="000F56C0"/>
    <w:rsid w:val="00102F1F"/>
    <w:rsid w:val="00103D5E"/>
    <w:rsid w:val="00104CAD"/>
    <w:rsid w:val="00105C0F"/>
    <w:rsid w:val="00106712"/>
    <w:rsid w:val="00115CC8"/>
    <w:rsid w:val="001251C3"/>
    <w:rsid w:val="00127735"/>
    <w:rsid w:val="00132086"/>
    <w:rsid w:val="001425CB"/>
    <w:rsid w:val="00152EBE"/>
    <w:rsid w:val="00152F33"/>
    <w:rsid w:val="00163CC2"/>
    <w:rsid w:val="001839C1"/>
    <w:rsid w:val="00187AB8"/>
    <w:rsid w:val="00187C2B"/>
    <w:rsid w:val="00191CD1"/>
    <w:rsid w:val="001939EF"/>
    <w:rsid w:val="001970A8"/>
    <w:rsid w:val="001975F5"/>
    <w:rsid w:val="001A3690"/>
    <w:rsid w:val="001A645D"/>
    <w:rsid w:val="001C1DE0"/>
    <w:rsid w:val="001C5153"/>
    <w:rsid w:val="001C7F7D"/>
    <w:rsid w:val="001D43DF"/>
    <w:rsid w:val="001D44B3"/>
    <w:rsid w:val="001D58BC"/>
    <w:rsid w:val="001D75D8"/>
    <w:rsid w:val="001E1E76"/>
    <w:rsid w:val="001E2D7A"/>
    <w:rsid w:val="001E32D7"/>
    <w:rsid w:val="001E5510"/>
    <w:rsid w:val="001E75E9"/>
    <w:rsid w:val="00201DDF"/>
    <w:rsid w:val="00205CE4"/>
    <w:rsid w:val="00206E4E"/>
    <w:rsid w:val="00214BD2"/>
    <w:rsid w:val="00217B78"/>
    <w:rsid w:val="00220C26"/>
    <w:rsid w:val="00222754"/>
    <w:rsid w:val="00222BCA"/>
    <w:rsid w:val="00223CF3"/>
    <w:rsid w:val="00232642"/>
    <w:rsid w:val="00243405"/>
    <w:rsid w:val="00243EB8"/>
    <w:rsid w:val="00246B02"/>
    <w:rsid w:val="0026204B"/>
    <w:rsid w:val="00263A1D"/>
    <w:rsid w:val="00267FD3"/>
    <w:rsid w:val="00274D3E"/>
    <w:rsid w:val="0027786A"/>
    <w:rsid w:val="0028158E"/>
    <w:rsid w:val="00282A74"/>
    <w:rsid w:val="00282C55"/>
    <w:rsid w:val="002839A5"/>
    <w:rsid w:val="00284169"/>
    <w:rsid w:val="00285301"/>
    <w:rsid w:val="00285FFF"/>
    <w:rsid w:val="0029414A"/>
    <w:rsid w:val="0029580C"/>
    <w:rsid w:val="002A4254"/>
    <w:rsid w:val="002B2E3E"/>
    <w:rsid w:val="002B4162"/>
    <w:rsid w:val="002B4E13"/>
    <w:rsid w:val="002B7544"/>
    <w:rsid w:val="002C013B"/>
    <w:rsid w:val="002C616E"/>
    <w:rsid w:val="002D4C15"/>
    <w:rsid w:val="002D5420"/>
    <w:rsid w:val="002D6BEA"/>
    <w:rsid w:val="002F093E"/>
    <w:rsid w:val="002F17C3"/>
    <w:rsid w:val="002F17CF"/>
    <w:rsid w:val="002F2595"/>
    <w:rsid w:val="002F717F"/>
    <w:rsid w:val="002F7786"/>
    <w:rsid w:val="00302AD7"/>
    <w:rsid w:val="00304958"/>
    <w:rsid w:val="003076EF"/>
    <w:rsid w:val="00310C68"/>
    <w:rsid w:val="003150FF"/>
    <w:rsid w:val="00315D28"/>
    <w:rsid w:val="003210D7"/>
    <w:rsid w:val="0032786B"/>
    <w:rsid w:val="003309EA"/>
    <w:rsid w:val="00340828"/>
    <w:rsid w:val="00341740"/>
    <w:rsid w:val="00345139"/>
    <w:rsid w:val="003452C3"/>
    <w:rsid w:val="00347CDA"/>
    <w:rsid w:val="00351957"/>
    <w:rsid w:val="0035332E"/>
    <w:rsid w:val="00355515"/>
    <w:rsid w:val="00355AC7"/>
    <w:rsid w:val="00360184"/>
    <w:rsid w:val="00362CF5"/>
    <w:rsid w:val="0036669E"/>
    <w:rsid w:val="00370468"/>
    <w:rsid w:val="00370CFD"/>
    <w:rsid w:val="00370FEA"/>
    <w:rsid w:val="003710F2"/>
    <w:rsid w:val="00372FB8"/>
    <w:rsid w:val="003733D3"/>
    <w:rsid w:val="00382376"/>
    <w:rsid w:val="003855A6"/>
    <w:rsid w:val="00392102"/>
    <w:rsid w:val="00393CA3"/>
    <w:rsid w:val="00397A29"/>
    <w:rsid w:val="003A3DB8"/>
    <w:rsid w:val="003A5C47"/>
    <w:rsid w:val="003B013C"/>
    <w:rsid w:val="003B0DF9"/>
    <w:rsid w:val="003B1A84"/>
    <w:rsid w:val="003B4705"/>
    <w:rsid w:val="003B5A8B"/>
    <w:rsid w:val="003B5BBC"/>
    <w:rsid w:val="003B709E"/>
    <w:rsid w:val="003C1D8F"/>
    <w:rsid w:val="003C2FBC"/>
    <w:rsid w:val="003C36EE"/>
    <w:rsid w:val="003D0A8D"/>
    <w:rsid w:val="003D1816"/>
    <w:rsid w:val="003E0CFA"/>
    <w:rsid w:val="003E1867"/>
    <w:rsid w:val="003E3000"/>
    <w:rsid w:val="003F34EA"/>
    <w:rsid w:val="003F4F83"/>
    <w:rsid w:val="003F643B"/>
    <w:rsid w:val="003F6AA6"/>
    <w:rsid w:val="003F7CE5"/>
    <w:rsid w:val="00402E70"/>
    <w:rsid w:val="00405C8A"/>
    <w:rsid w:val="00407AFF"/>
    <w:rsid w:val="004163B0"/>
    <w:rsid w:val="004175FA"/>
    <w:rsid w:val="0043184F"/>
    <w:rsid w:val="004338A4"/>
    <w:rsid w:val="0044172F"/>
    <w:rsid w:val="00443892"/>
    <w:rsid w:val="00452462"/>
    <w:rsid w:val="00452479"/>
    <w:rsid w:val="0046751E"/>
    <w:rsid w:val="00470508"/>
    <w:rsid w:val="0047080B"/>
    <w:rsid w:val="00472C4C"/>
    <w:rsid w:val="00474AF2"/>
    <w:rsid w:val="00483070"/>
    <w:rsid w:val="00492381"/>
    <w:rsid w:val="0049776B"/>
    <w:rsid w:val="00497A43"/>
    <w:rsid w:val="004A6C31"/>
    <w:rsid w:val="004A758F"/>
    <w:rsid w:val="004A7C8B"/>
    <w:rsid w:val="004B1592"/>
    <w:rsid w:val="004B2561"/>
    <w:rsid w:val="004B3F64"/>
    <w:rsid w:val="004B5E6F"/>
    <w:rsid w:val="004B616B"/>
    <w:rsid w:val="004B7B11"/>
    <w:rsid w:val="004D7D92"/>
    <w:rsid w:val="004E2BD9"/>
    <w:rsid w:val="004E38BB"/>
    <w:rsid w:val="004E78B2"/>
    <w:rsid w:val="004F2CDF"/>
    <w:rsid w:val="004F47BE"/>
    <w:rsid w:val="004F7703"/>
    <w:rsid w:val="00500F48"/>
    <w:rsid w:val="00506489"/>
    <w:rsid w:val="005129DA"/>
    <w:rsid w:val="005236E8"/>
    <w:rsid w:val="0052377D"/>
    <w:rsid w:val="005270A2"/>
    <w:rsid w:val="005276B4"/>
    <w:rsid w:val="005315C2"/>
    <w:rsid w:val="00531D27"/>
    <w:rsid w:val="00546B65"/>
    <w:rsid w:val="00557781"/>
    <w:rsid w:val="005617EA"/>
    <w:rsid w:val="005772D9"/>
    <w:rsid w:val="00585965"/>
    <w:rsid w:val="005863C4"/>
    <w:rsid w:val="005A1219"/>
    <w:rsid w:val="005A20D1"/>
    <w:rsid w:val="005A4CD0"/>
    <w:rsid w:val="005B131E"/>
    <w:rsid w:val="005B4894"/>
    <w:rsid w:val="005B680B"/>
    <w:rsid w:val="005C2F97"/>
    <w:rsid w:val="005C6AF5"/>
    <w:rsid w:val="005D1580"/>
    <w:rsid w:val="005D4387"/>
    <w:rsid w:val="005D4C51"/>
    <w:rsid w:val="005D7F4C"/>
    <w:rsid w:val="005F54EC"/>
    <w:rsid w:val="005F67E4"/>
    <w:rsid w:val="00602498"/>
    <w:rsid w:val="006033E7"/>
    <w:rsid w:val="0060364F"/>
    <w:rsid w:val="0060375C"/>
    <w:rsid w:val="00611292"/>
    <w:rsid w:val="00613FEA"/>
    <w:rsid w:val="006235F9"/>
    <w:rsid w:val="00624C91"/>
    <w:rsid w:val="0062532B"/>
    <w:rsid w:val="006268FA"/>
    <w:rsid w:val="00627E58"/>
    <w:rsid w:val="006309BC"/>
    <w:rsid w:val="00634C24"/>
    <w:rsid w:val="0063755D"/>
    <w:rsid w:val="00641F60"/>
    <w:rsid w:val="00647715"/>
    <w:rsid w:val="00650852"/>
    <w:rsid w:val="00655404"/>
    <w:rsid w:val="00657222"/>
    <w:rsid w:val="00663519"/>
    <w:rsid w:val="006713DA"/>
    <w:rsid w:val="00673611"/>
    <w:rsid w:val="00674F92"/>
    <w:rsid w:val="006755D6"/>
    <w:rsid w:val="00683DE0"/>
    <w:rsid w:val="00683EA8"/>
    <w:rsid w:val="0068548A"/>
    <w:rsid w:val="00686771"/>
    <w:rsid w:val="00697B1C"/>
    <w:rsid w:val="006A2FED"/>
    <w:rsid w:val="006A45AE"/>
    <w:rsid w:val="006B2FA5"/>
    <w:rsid w:val="006D1706"/>
    <w:rsid w:val="006D641F"/>
    <w:rsid w:val="006E1CBD"/>
    <w:rsid w:val="006E42D1"/>
    <w:rsid w:val="006E52BB"/>
    <w:rsid w:val="006F0BB4"/>
    <w:rsid w:val="006F0D88"/>
    <w:rsid w:val="006F21A5"/>
    <w:rsid w:val="006F586A"/>
    <w:rsid w:val="00706616"/>
    <w:rsid w:val="0071164B"/>
    <w:rsid w:val="007158FF"/>
    <w:rsid w:val="00715E14"/>
    <w:rsid w:val="00724E82"/>
    <w:rsid w:val="007256D1"/>
    <w:rsid w:val="007310DE"/>
    <w:rsid w:val="007329C8"/>
    <w:rsid w:val="00732EA1"/>
    <w:rsid w:val="00743B32"/>
    <w:rsid w:val="007547A4"/>
    <w:rsid w:val="007605EA"/>
    <w:rsid w:val="007635E9"/>
    <w:rsid w:val="00763A24"/>
    <w:rsid w:val="0076409F"/>
    <w:rsid w:val="007654E7"/>
    <w:rsid w:val="00773E7E"/>
    <w:rsid w:val="007804DA"/>
    <w:rsid w:val="00781CC4"/>
    <w:rsid w:val="007835BD"/>
    <w:rsid w:val="007922A8"/>
    <w:rsid w:val="00795A91"/>
    <w:rsid w:val="00796370"/>
    <w:rsid w:val="007A0CBB"/>
    <w:rsid w:val="007A37C0"/>
    <w:rsid w:val="007A4594"/>
    <w:rsid w:val="007B062B"/>
    <w:rsid w:val="007B4631"/>
    <w:rsid w:val="007B59CC"/>
    <w:rsid w:val="007B70F7"/>
    <w:rsid w:val="007C1B90"/>
    <w:rsid w:val="007D4989"/>
    <w:rsid w:val="007D62BB"/>
    <w:rsid w:val="007E0A7C"/>
    <w:rsid w:val="007E0E48"/>
    <w:rsid w:val="007E149C"/>
    <w:rsid w:val="007E7424"/>
    <w:rsid w:val="007F3DF4"/>
    <w:rsid w:val="007F4645"/>
    <w:rsid w:val="0080166A"/>
    <w:rsid w:val="008057A1"/>
    <w:rsid w:val="00805E14"/>
    <w:rsid w:val="008078FF"/>
    <w:rsid w:val="00813DD3"/>
    <w:rsid w:val="0081709E"/>
    <w:rsid w:val="00821E49"/>
    <w:rsid w:val="00822B2E"/>
    <w:rsid w:val="008230AA"/>
    <w:rsid w:val="00824D24"/>
    <w:rsid w:val="008301A0"/>
    <w:rsid w:val="00832DD7"/>
    <w:rsid w:val="008443C1"/>
    <w:rsid w:val="008472DD"/>
    <w:rsid w:val="008527A6"/>
    <w:rsid w:val="008531DF"/>
    <w:rsid w:val="008563AA"/>
    <w:rsid w:val="0086326D"/>
    <w:rsid w:val="0086624E"/>
    <w:rsid w:val="00873479"/>
    <w:rsid w:val="0087498A"/>
    <w:rsid w:val="00882B92"/>
    <w:rsid w:val="008A26D0"/>
    <w:rsid w:val="008A4576"/>
    <w:rsid w:val="008A6210"/>
    <w:rsid w:val="008A7324"/>
    <w:rsid w:val="008B0CAB"/>
    <w:rsid w:val="008B3729"/>
    <w:rsid w:val="008B3955"/>
    <w:rsid w:val="008C04D6"/>
    <w:rsid w:val="008C10A1"/>
    <w:rsid w:val="008C1BF0"/>
    <w:rsid w:val="008C2C7D"/>
    <w:rsid w:val="008C2E2F"/>
    <w:rsid w:val="008C6D36"/>
    <w:rsid w:val="008D00E6"/>
    <w:rsid w:val="008D4DA0"/>
    <w:rsid w:val="008E28AB"/>
    <w:rsid w:val="008E4CD7"/>
    <w:rsid w:val="008E7697"/>
    <w:rsid w:val="008F07A1"/>
    <w:rsid w:val="008F0865"/>
    <w:rsid w:val="008F1919"/>
    <w:rsid w:val="008F378F"/>
    <w:rsid w:val="008F518E"/>
    <w:rsid w:val="0091199D"/>
    <w:rsid w:val="00930DDA"/>
    <w:rsid w:val="0093608C"/>
    <w:rsid w:val="00941052"/>
    <w:rsid w:val="009411C3"/>
    <w:rsid w:val="00957DA7"/>
    <w:rsid w:val="009734AB"/>
    <w:rsid w:val="00973CE7"/>
    <w:rsid w:val="00974364"/>
    <w:rsid w:val="00974D09"/>
    <w:rsid w:val="00982D25"/>
    <w:rsid w:val="00986CA1"/>
    <w:rsid w:val="009871A7"/>
    <w:rsid w:val="0099210C"/>
    <w:rsid w:val="00993FED"/>
    <w:rsid w:val="0099715D"/>
    <w:rsid w:val="009A0937"/>
    <w:rsid w:val="009A1DC5"/>
    <w:rsid w:val="009A3FB6"/>
    <w:rsid w:val="009B23FD"/>
    <w:rsid w:val="009B51F6"/>
    <w:rsid w:val="009B67D4"/>
    <w:rsid w:val="009B6CD7"/>
    <w:rsid w:val="009B734D"/>
    <w:rsid w:val="009C0F36"/>
    <w:rsid w:val="009C4980"/>
    <w:rsid w:val="009C4BAD"/>
    <w:rsid w:val="009C5145"/>
    <w:rsid w:val="009C64D8"/>
    <w:rsid w:val="009C73D8"/>
    <w:rsid w:val="009D3FBE"/>
    <w:rsid w:val="009D5761"/>
    <w:rsid w:val="009D6C29"/>
    <w:rsid w:val="009D6F16"/>
    <w:rsid w:val="009E0E4B"/>
    <w:rsid w:val="009E5955"/>
    <w:rsid w:val="009E7EC4"/>
    <w:rsid w:val="009F629A"/>
    <w:rsid w:val="009F7455"/>
    <w:rsid w:val="00A02E43"/>
    <w:rsid w:val="00A03D3A"/>
    <w:rsid w:val="00A12C46"/>
    <w:rsid w:val="00A13289"/>
    <w:rsid w:val="00A161E4"/>
    <w:rsid w:val="00A1701E"/>
    <w:rsid w:val="00A242F8"/>
    <w:rsid w:val="00A252B3"/>
    <w:rsid w:val="00A274E0"/>
    <w:rsid w:val="00A32D44"/>
    <w:rsid w:val="00A45ACD"/>
    <w:rsid w:val="00A46146"/>
    <w:rsid w:val="00A5106E"/>
    <w:rsid w:val="00A515F4"/>
    <w:rsid w:val="00A53F98"/>
    <w:rsid w:val="00A5567B"/>
    <w:rsid w:val="00A5771B"/>
    <w:rsid w:val="00A57789"/>
    <w:rsid w:val="00A675F5"/>
    <w:rsid w:val="00A67D4B"/>
    <w:rsid w:val="00A70D2A"/>
    <w:rsid w:val="00A72361"/>
    <w:rsid w:val="00A86C5C"/>
    <w:rsid w:val="00AA4CE0"/>
    <w:rsid w:val="00AA56C6"/>
    <w:rsid w:val="00AB5494"/>
    <w:rsid w:val="00AC047A"/>
    <w:rsid w:val="00AC2429"/>
    <w:rsid w:val="00AC3193"/>
    <w:rsid w:val="00AC3347"/>
    <w:rsid w:val="00AC774E"/>
    <w:rsid w:val="00AC799C"/>
    <w:rsid w:val="00AD5BC4"/>
    <w:rsid w:val="00AD7109"/>
    <w:rsid w:val="00AE0C02"/>
    <w:rsid w:val="00AE448A"/>
    <w:rsid w:val="00AF6A0B"/>
    <w:rsid w:val="00AF7E69"/>
    <w:rsid w:val="00B0112D"/>
    <w:rsid w:val="00B04345"/>
    <w:rsid w:val="00B04B1F"/>
    <w:rsid w:val="00B244A5"/>
    <w:rsid w:val="00B247C9"/>
    <w:rsid w:val="00B2728E"/>
    <w:rsid w:val="00B2794E"/>
    <w:rsid w:val="00B3206C"/>
    <w:rsid w:val="00B34E95"/>
    <w:rsid w:val="00B37826"/>
    <w:rsid w:val="00B45ADB"/>
    <w:rsid w:val="00B5162E"/>
    <w:rsid w:val="00B5520E"/>
    <w:rsid w:val="00B563C8"/>
    <w:rsid w:val="00B5754B"/>
    <w:rsid w:val="00B6414F"/>
    <w:rsid w:val="00B64944"/>
    <w:rsid w:val="00B84BA6"/>
    <w:rsid w:val="00BA3BB4"/>
    <w:rsid w:val="00BA45EB"/>
    <w:rsid w:val="00BA5665"/>
    <w:rsid w:val="00BA6E69"/>
    <w:rsid w:val="00BB17E1"/>
    <w:rsid w:val="00BB33CD"/>
    <w:rsid w:val="00BC11EF"/>
    <w:rsid w:val="00BC17CA"/>
    <w:rsid w:val="00BC6B55"/>
    <w:rsid w:val="00BC716E"/>
    <w:rsid w:val="00BD0670"/>
    <w:rsid w:val="00BD5505"/>
    <w:rsid w:val="00BF2B14"/>
    <w:rsid w:val="00BF39B5"/>
    <w:rsid w:val="00BF4357"/>
    <w:rsid w:val="00BF50FC"/>
    <w:rsid w:val="00BF6495"/>
    <w:rsid w:val="00C031A5"/>
    <w:rsid w:val="00C0650E"/>
    <w:rsid w:val="00C06977"/>
    <w:rsid w:val="00C06DAD"/>
    <w:rsid w:val="00C13E21"/>
    <w:rsid w:val="00C23E54"/>
    <w:rsid w:val="00C252F0"/>
    <w:rsid w:val="00C27D25"/>
    <w:rsid w:val="00C35E23"/>
    <w:rsid w:val="00C361BC"/>
    <w:rsid w:val="00C36C75"/>
    <w:rsid w:val="00C4516A"/>
    <w:rsid w:val="00C4574F"/>
    <w:rsid w:val="00C46A21"/>
    <w:rsid w:val="00C51C3A"/>
    <w:rsid w:val="00C53683"/>
    <w:rsid w:val="00C63763"/>
    <w:rsid w:val="00C650B8"/>
    <w:rsid w:val="00C7303B"/>
    <w:rsid w:val="00C733B7"/>
    <w:rsid w:val="00C809F3"/>
    <w:rsid w:val="00C8431F"/>
    <w:rsid w:val="00C84C24"/>
    <w:rsid w:val="00C87253"/>
    <w:rsid w:val="00C8798E"/>
    <w:rsid w:val="00C879BE"/>
    <w:rsid w:val="00C91AA1"/>
    <w:rsid w:val="00C923D0"/>
    <w:rsid w:val="00C93A8F"/>
    <w:rsid w:val="00CA1FBC"/>
    <w:rsid w:val="00CA441F"/>
    <w:rsid w:val="00CA7F4D"/>
    <w:rsid w:val="00CB60BD"/>
    <w:rsid w:val="00CC70FD"/>
    <w:rsid w:val="00CC767F"/>
    <w:rsid w:val="00CE44B0"/>
    <w:rsid w:val="00CE673E"/>
    <w:rsid w:val="00CF4CC1"/>
    <w:rsid w:val="00D0198B"/>
    <w:rsid w:val="00D04F4B"/>
    <w:rsid w:val="00D06DA2"/>
    <w:rsid w:val="00D33ADC"/>
    <w:rsid w:val="00D415C3"/>
    <w:rsid w:val="00D445A3"/>
    <w:rsid w:val="00D46DAF"/>
    <w:rsid w:val="00D57308"/>
    <w:rsid w:val="00D57E95"/>
    <w:rsid w:val="00D62E13"/>
    <w:rsid w:val="00D62E63"/>
    <w:rsid w:val="00D65C42"/>
    <w:rsid w:val="00D711DD"/>
    <w:rsid w:val="00D73D7D"/>
    <w:rsid w:val="00D762CF"/>
    <w:rsid w:val="00D7693F"/>
    <w:rsid w:val="00D77DEE"/>
    <w:rsid w:val="00D81FDC"/>
    <w:rsid w:val="00D84A28"/>
    <w:rsid w:val="00D84A64"/>
    <w:rsid w:val="00D90C08"/>
    <w:rsid w:val="00D92A5D"/>
    <w:rsid w:val="00D9468C"/>
    <w:rsid w:val="00D950AA"/>
    <w:rsid w:val="00D96047"/>
    <w:rsid w:val="00D96B9E"/>
    <w:rsid w:val="00DA21A7"/>
    <w:rsid w:val="00DA2B40"/>
    <w:rsid w:val="00DA46C3"/>
    <w:rsid w:val="00DA4C8F"/>
    <w:rsid w:val="00DA70D3"/>
    <w:rsid w:val="00DB3936"/>
    <w:rsid w:val="00DD75F3"/>
    <w:rsid w:val="00DD7ACB"/>
    <w:rsid w:val="00DE24B5"/>
    <w:rsid w:val="00DE7CB3"/>
    <w:rsid w:val="00DF1EB0"/>
    <w:rsid w:val="00DF27E3"/>
    <w:rsid w:val="00DF78BC"/>
    <w:rsid w:val="00E126AB"/>
    <w:rsid w:val="00E1308B"/>
    <w:rsid w:val="00E13DB9"/>
    <w:rsid w:val="00E21E25"/>
    <w:rsid w:val="00E23BF1"/>
    <w:rsid w:val="00E264D1"/>
    <w:rsid w:val="00E26CDC"/>
    <w:rsid w:val="00E31B8F"/>
    <w:rsid w:val="00E32D0E"/>
    <w:rsid w:val="00E339EC"/>
    <w:rsid w:val="00E467E8"/>
    <w:rsid w:val="00E549F2"/>
    <w:rsid w:val="00E74F5C"/>
    <w:rsid w:val="00E802C6"/>
    <w:rsid w:val="00E806FC"/>
    <w:rsid w:val="00E80B84"/>
    <w:rsid w:val="00E84452"/>
    <w:rsid w:val="00EA6C7C"/>
    <w:rsid w:val="00EB18CB"/>
    <w:rsid w:val="00EB5229"/>
    <w:rsid w:val="00EB59EE"/>
    <w:rsid w:val="00EB7C70"/>
    <w:rsid w:val="00EC0201"/>
    <w:rsid w:val="00EC2645"/>
    <w:rsid w:val="00EC2D1A"/>
    <w:rsid w:val="00EC3D18"/>
    <w:rsid w:val="00ED070D"/>
    <w:rsid w:val="00EE035C"/>
    <w:rsid w:val="00EE0A2F"/>
    <w:rsid w:val="00EE22F6"/>
    <w:rsid w:val="00EE2A62"/>
    <w:rsid w:val="00EE6619"/>
    <w:rsid w:val="00EE665D"/>
    <w:rsid w:val="00EF0326"/>
    <w:rsid w:val="00EF218F"/>
    <w:rsid w:val="00EF3EC3"/>
    <w:rsid w:val="00EF56C5"/>
    <w:rsid w:val="00EF56E2"/>
    <w:rsid w:val="00F04877"/>
    <w:rsid w:val="00F05D79"/>
    <w:rsid w:val="00F070FE"/>
    <w:rsid w:val="00F11F40"/>
    <w:rsid w:val="00F13DD7"/>
    <w:rsid w:val="00F2084D"/>
    <w:rsid w:val="00F27A50"/>
    <w:rsid w:val="00F30B92"/>
    <w:rsid w:val="00F40068"/>
    <w:rsid w:val="00F413AB"/>
    <w:rsid w:val="00F424E6"/>
    <w:rsid w:val="00F42E02"/>
    <w:rsid w:val="00F4410F"/>
    <w:rsid w:val="00F44D66"/>
    <w:rsid w:val="00F44E8F"/>
    <w:rsid w:val="00F4583E"/>
    <w:rsid w:val="00F45860"/>
    <w:rsid w:val="00F5031A"/>
    <w:rsid w:val="00F5123B"/>
    <w:rsid w:val="00F556AB"/>
    <w:rsid w:val="00F6037C"/>
    <w:rsid w:val="00F631D2"/>
    <w:rsid w:val="00F73D24"/>
    <w:rsid w:val="00F82395"/>
    <w:rsid w:val="00F86433"/>
    <w:rsid w:val="00F91146"/>
    <w:rsid w:val="00F9666C"/>
    <w:rsid w:val="00FA171D"/>
    <w:rsid w:val="00FA3A44"/>
    <w:rsid w:val="00FA44FA"/>
    <w:rsid w:val="00FA685C"/>
    <w:rsid w:val="00FA6EA5"/>
    <w:rsid w:val="00FB2768"/>
    <w:rsid w:val="00FB38DE"/>
    <w:rsid w:val="00FB7F83"/>
    <w:rsid w:val="00FC27A0"/>
    <w:rsid w:val="00FC32A6"/>
    <w:rsid w:val="00FD12D0"/>
    <w:rsid w:val="00FE7EBA"/>
    <w:rsid w:val="00FE7F82"/>
    <w:rsid w:val="00FF1B3E"/>
    <w:rsid w:val="00FF23C2"/>
    <w:rsid w:val="00FF540F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ED"/>
  </w:style>
  <w:style w:type="paragraph" w:styleId="2">
    <w:name w:val="heading 2"/>
    <w:basedOn w:val="a"/>
    <w:next w:val="a"/>
    <w:link w:val="20"/>
    <w:semiHidden/>
    <w:unhideWhenUsed/>
    <w:qFormat/>
    <w:rsid w:val="00BA6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Even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Even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paragraph" w:customStyle="1" w:styleId="aa">
    <w:name w:val="Знак"/>
    <w:basedOn w:val="a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B5754B"/>
    <w:rPr>
      <w:sz w:val="28"/>
    </w:rPr>
  </w:style>
  <w:style w:type="paragraph" w:customStyle="1" w:styleId="ConsPlusTitle">
    <w:name w:val="ConsPlusTitle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6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lock Text"/>
    <w:basedOn w:val="a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Default">
    <w:name w:val="Default"/>
    <w:rsid w:val="005315C2"/>
    <w:pPr>
      <w:suppressAutoHyphens/>
      <w:autoSpaceDE w:val="0"/>
      <w:autoSpaceDN w:val="0"/>
      <w:textAlignment w:val="baseline"/>
    </w:pPr>
    <w:rPr>
      <w:rFonts w:eastAsia="Calibri, Arial" w:cs="Calibri, Arial"/>
      <w:color w:val="000000"/>
      <w:kern w:val="3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5315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315C2"/>
    <w:rPr>
      <w:rFonts w:ascii="Courier New" w:hAnsi="Courier New"/>
      <w:lang w:val="x-none" w:eastAsia="x-none"/>
    </w:rPr>
  </w:style>
  <w:style w:type="paragraph" w:styleId="ac">
    <w:name w:val="Balloon Text"/>
    <w:basedOn w:val="a"/>
    <w:link w:val="ad"/>
    <w:semiHidden/>
    <w:unhideWhenUsed/>
    <w:rsid w:val="0044389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4438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ED"/>
  </w:style>
  <w:style w:type="paragraph" w:styleId="2">
    <w:name w:val="heading 2"/>
    <w:basedOn w:val="a"/>
    <w:next w:val="a"/>
    <w:link w:val="20"/>
    <w:semiHidden/>
    <w:unhideWhenUsed/>
    <w:qFormat/>
    <w:rsid w:val="00BA6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Even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Even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paragraph" w:customStyle="1" w:styleId="aa">
    <w:name w:val="Знак"/>
    <w:basedOn w:val="a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B5754B"/>
    <w:rPr>
      <w:sz w:val="28"/>
    </w:rPr>
  </w:style>
  <w:style w:type="paragraph" w:customStyle="1" w:styleId="ConsPlusTitle">
    <w:name w:val="ConsPlusTitle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6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lock Text"/>
    <w:basedOn w:val="a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Default">
    <w:name w:val="Default"/>
    <w:rsid w:val="005315C2"/>
    <w:pPr>
      <w:suppressAutoHyphens/>
      <w:autoSpaceDE w:val="0"/>
      <w:autoSpaceDN w:val="0"/>
      <w:textAlignment w:val="baseline"/>
    </w:pPr>
    <w:rPr>
      <w:rFonts w:eastAsia="Calibri, Arial" w:cs="Calibri, Arial"/>
      <w:color w:val="000000"/>
      <w:kern w:val="3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5315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315C2"/>
    <w:rPr>
      <w:rFonts w:ascii="Courier New" w:hAnsi="Courier New"/>
      <w:lang w:val="x-none" w:eastAsia="x-none"/>
    </w:rPr>
  </w:style>
  <w:style w:type="paragraph" w:styleId="ac">
    <w:name w:val="Balloon Text"/>
    <w:basedOn w:val="a"/>
    <w:link w:val="ad"/>
    <w:semiHidden/>
    <w:unhideWhenUsed/>
    <w:rsid w:val="0044389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443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FD322-CEF6-4ACD-8B70-E6578E95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7</cp:revision>
  <cp:lastPrinted>2017-01-09T05:36:00Z</cp:lastPrinted>
  <dcterms:created xsi:type="dcterms:W3CDTF">2017-01-09T03:04:00Z</dcterms:created>
  <dcterms:modified xsi:type="dcterms:W3CDTF">2017-01-17T05:04:00Z</dcterms:modified>
</cp:coreProperties>
</file>