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BEA" w:rsidRDefault="00B04B1F" w:rsidP="001251C3">
      <w:pPr>
        <w:autoSpaceDE w:val="0"/>
        <w:autoSpaceDN w:val="0"/>
        <w:adjustRightInd w:val="0"/>
        <w:ind w:firstLine="709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6740" cy="685800"/>
            <wp:effectExtent l="0" t="0" r="3810" b="0"/>
            <wp:wrapTight wrapText="bothSides">
              <wp:wrapPolygon edited="0">
                <wp:start x="0" y="0"/>
                <wp:lineTo x="0" y="21000"/>
                <wp:lineTo x="21039" y="21000"/>
                <wp:lineTo x="21039" y="0"/>
                <wp:lineTo x="0" y="0"/>
              </wp:wrapPolygon>
            </wp:wrapTight>
            <wp:docPr id="2" name="Рисунок 3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BEA" w:rsidRDefault="002D6BEA" w:rsidP="001251C3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:rsidR="002D6BEA" w:rsidRDefault="002D6BEA" w:rsidP="001251C3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:rsidR="002D6BEA" w:rsidRPr="00EC2E13" w:rsidRDefault="002D6BEA" w:rsidP="001251C3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6BEA" w:rsidRPr="00580099" w:rsidRDefault="002D6BEA" w:rsidP="001251C3">
      <w:pPr>
        <w:pStyle w:val="ConsPlusNonformat"/>
        <w:widowControl/>
        <w:spacing w:after="12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099">
        <w:rPr>
          <w:rFonts w:ascii="Times New Roman" w:hAnsi="Times New Roman" w:cs="Times New Roman"/>
          <w:b/>
          <w:sz w:val="32"/>
          <w:szCs w:val="32"/>
        </w:rPr>
        <w:t xml:space="preserve">АДМИНИСТРАЦИЯ ГОРОДА НЕФТЕЮГАНСКА                              </w:t>
      </w:r>
    </w:p>
    <w:p w:rsidR="002D6BEA" w:rsidRPr="00580099" w:rsidRDefault="00027E3E" w:rsidP="001251C3">
      <w:pPr>
        <w:pStyle w:val="ConsPlusNonformat"/>
        <w:widowControl/>
        <w:spacing w:after="120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2D6BEA" w:rsidRPr="00DF1EB0" w:rsidRDefault="002D6BEA" w:rsidP="00222BCA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D6BEA" w:rsidRPr="000D25EF" w:rsidRDefault="00C158B6" w:rsidP="008E28A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16.12.2016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711DD">
        <w:rPr>
          <w:rFonts w:ascii="Times New Roman" w:hAnsi="Times New Roman" w:cs="Times New Roman"/>
          <w:sz w:val="28"/>
          <w:szCs w:val="28"/>
        </w:rPr>
        <w:t>№ 203-нп</w:t>
      </w:r>
    </w:p>
    <w:p w:rsidR="002D6BEA" w:rsidRPr="00A46146" w:rsidRDefault="00A46146" w:rsidP="00222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</w:rPr>
        <w:t>ефтеюганск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18CB" w:rsidRPr="003B709E" w:rsidRDefault="00EB18CB" w:rsidP="001251C3">
      <w:pPr>
        <w:pStyle w:val="ConsPlusNonformat"/>
        <w:widowControl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315C2" w:rsidRPr="002B2055" w:rsidRDefault="009871A7" w:rsidP="009871A7">
      <w:pPr>
        <w:pStyle w:val="Default"/>
        <w:jc w:val="center"/>
        <w:rPr>
          <w:rFonts w:eastAsia="Times New Roman" w:cs="Times New Roman"/>
          <w:b/>
          <w:color w:val="auto"/>
          <w:kern w:val="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auto"/>
          <w:kern w:val="0"/>
          <w:sz w:val="28"/>
          <w:szCs w:val="28"/>
          <w:lang w:eastAsia="ru-RU"/>
        </w:rPr>
        <w:t>Об утверждении Положения о</w:t>
      </w:r>
      <w:r w:rsidR="005315C2" w:rsidRPr="005315C2">
        <w:rPr>
          <w:rFonts w:eastAsia="Times New Roman" w:cs="Times New Roman"/>
          <w:b/>
          <w:color w:val="auto"/>
          <w:kern w:val="0"/>
          <w:sz w:val="28"/>
          <w:szCs w:val="28"/>
          <w:lang w:eastAsia="ru-RU"/>
        </w:rPr>
        <w:t xml:space="preserve"> </w:t>
      </w:r>
      <w:r w:rsidR="000317DE">
        <w:rPr>
          <w:rFonts w:eastAsia="Times New Roman" w:cs="Times New Roman"/>
          <w:b/>
          <w:color w:val="auto"/>
          <w:kern w:val="0"/>
          <w:sz w:val="28"/>
          <w:szCs w:val="28"/>
          <w:lang w:eastAsia="ru-RU"/>
        </w:rPr>
        <w:t>системе управления проектной деятельностью в администрации города Нефтеюганск</w:t>
      </w:r>
      <w:r w:rsidR="008301A0">
        <w:rPr>
          <w:rFonts w:eastAsia="Times New Roman" w:cs="Times New Roman"/>
          <w:b/>
          <w:color w:val="auto"/>
          <w:kern w:val="0"/>
          <w:sz w:val="28"/>
          <w:szCs w:val="28"/>
          <w:lang w:eastAsia="ru-RU"/>
        </w:rPr>
        <w:t>а</w:t>
      </w:r>
    </w:p>
    <w:p w:rsidR="004B616B" w:rsidRDefault="004B616B" w:rsidP="001251C3">
      <w:pPr>
        <w:pStyle w:val="21"/>
        <w:ind w:firstLine="709"/>
        <w:jc w:val="center"/>
        <w:rPr>
          <w:b/>
          <w:szCs w:val="28"/>
        </w:rPr>
      </w:pPr>
    </w:p>
    <w:p w:rsidR="00FC27A0" w:rsidRPr="005315C2" w:rsidRDefault="000C5C39" w:rsidP="001251C3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C5C39">
        <w:rPr>
          <w:sz w:val="28"/>
        </w:rPr>
        <w:t xml:space="preserve">В </w:t>
      </w:r>
      <w:r w:rsidR="008D00E6">
        <w:rPr>
          <w:sz w:val="28"/>
        </w:rPr>
        <w:t>соответствии с Уставом города Нефтеюганска, пунктом</w:t>
      </w:r>
      <w:r w:rsidRPr="000C5C39">
        <w:rPr>
          <w:sz w:val="28"/>
        </w:rPr>
        <w:t xml:space="preserve"> 2.7 протокола заседания Проектного комитета Ханты-Мансийского автономного округа - Югры от 06.06.2016</w:t>
      </w:r>
      <w:r w:rsidR="00094BB7">
        <w:rPr>
          <w:sz w:val="28"/>
        </w:rPr>
        <w:t xml:space="preserve"> </w:t>
      </w:r>
      <w:r w:rsidRPr="000C5C39">
        <w:rPr>
          <w:sz w:val="28"/>
        </w:rPr>
        <w:t>№</w:t>
      </w:r>
      <w:r w:rsidR="003B709E">
        <w:rPr>
          <w:sz w:val="28"/>
        </w:rPr>
        <w:t xml:space="preserve"> </w:t>
      </w:r>
      <w:r w:rsidR="008D00E6">
        <w:rPr>
          <w:sz w:val="28"/>
        </w:rPr>
        <w:t>6</w:t>
      </w:r>
      <w:r w:rsidR="009871A7">
        <w:rPr>
          <w:sz w:val="28"/>
        </w:rPr>
        <w:t>,</w:t>
      </w:r>
      <w:r w:rsidR="008D00E6">
        <w:rPr>
          <w:sz w:val="28"/>
        </w:rPr>
        <w:t xml:space="preserve"> в целях</w:t>
      </w:r>
      <w:r w:rsidR="00EC2D1A" w:rsidRPr="00EC2D1A">
        <w:rPr>
          <w:sz w:val="28"/>
        </w:rPr>
        <w:t xml:space="preserve"> внедрения системы управления проектной деятельностью</w:t>
      </w:r>
      <w:r w:rsidRPr="000C5C39">
        <w:rPr>
          <w:sz w:val="28"/>
        </w:rPr>
        <w:t xml:space="preserve"> в </w:t>
      </w:r>
      <w:r w:rsidR="008301A0">
        <w:rPr>
          <w:sz w:val="28"/>
        </w:rPr>
        <w:t>администрации города</w:t>
      </w:r>
      <w:r w:rsidR="00066173">
        <w:rPr>
          <w:sz w:val="28"/>
        </w:rPr>
        <w:t xml:space="preserve"> </w:t>
      </w:r>
      <w:r>
        <w:rPr>
          <w:sz w:val="28"/>
        </w:rPr>
        <w:t>Нефтеюганск</w:t>
      </w:r>
      <w:r w:rsidR="008301A0">
        <w:rPr>
          <w:sz w:val="28"/>
        </w:rPr>
        <w:t>а</w:t>
      </w:r>
      <w:r w:rsidR="005315C2" w:rsidRPr="005315C2">
        <w:rPr>
          <w:sz w:val="28"/>
          <w:szCs w:val="28"/>
        </w:rPr>
        <w:t xml:space="preserve"> </w:t>
      </w:r>
      <w:r w:rsidR="00DF1EB0" w:rsidRPr="005315C2">
        <w:rPr>
          <w:rFonts w:ascii="Times New Roman CYR" w:hAnsi="Times New Roman CYR" w:cs="Times New Roman CYR"/>
          <w:sz w:val="28"/>
          <w:szCs w:val="28"/>
        </w:rPr>
        <w:t>администрация города Нефтеюганска постановляет</w:t>
      </w:r>
      <w:r w:rsidR="00FC27A0" w:rsidRPr="005315C2">
        <w:rPr>
          <w:rFonts w:ascii="Times New Roman CYR" w:hAnsi="Times New Roman CYR" w:cs="Times New Roman CYR"/>
          <w:sz w:val="28"/>
          <w:szCs w:val="28"/>
        </w:rPr>
        <w:t>:</w:t>
      </w:r>
    </w:p>
    <w:p w:rsidR="005315C2" w:rsidRDefault="001839C1" w:rsidP="001251C3">
      <w:pPr>
        <w:pStyle w:val="HTML"/>
        <w:ind w:right="-1" w:firstLine="709"/>
        <w:jc w:val="both"/>
        <w:rPr>
          <w:rFonts w:ascii="Times New Roman" w:eastAsia="Calibri" w:hAnsi="Times New Roman"/>
          <w:bCs/>
          <w:sz w:val="28"/>
          <w:szCs w:val="28"/>
          <w:lang w:val="ru-RU"/>
        </w:rPr>
      </w:pPr>
      <w:r>
        <w:rPr>
          <w:rFonts w:ascii="Times New Roman" w:eastAsia="Calibri" w:hAnsi="Times New Roman"/>
          <w:bCs/>
          <w:sz w:val="28"/>
          <w:szCs w:val="28"/>
          <w:lang w:val="ru-RU"/>
        </w:rPr>
        <w:t xml:space="preserve">1.Утвердить </w:t>
      </w:r>
      <w:r w:rsidR="000C5C39" w:rsidRPr="000C5C39">
        <w:rPr>
          <w:rFonts w:ascii="Times New Roman" w:eastAsia="Calibri" w:hAnsi="Times New Roman"/>
          <w:bCs/>
          <w:sz w:val="28"/>
          <w:szCs w:val="28"/>
        </w:rPr>
        <w:t xml:space="preserve">Положение о </w:t>
      </w:r>
      <w:r w:rsidR="000317DE">
        <w:rPr>
          <w:rFonts w:ascii="Times New Roman" w:eastAsia="Calibri" w:hAnsi="Times New Roman"/>
          <w:bCs/>
          <w:sz w:val="28"/>
          <w:szCs w:val="28"/>
          <w:lang w:val="ru-RU"/>
        </w:rPr>
        <w:t>систе</w:t>
      </w:r>
      <w:r>
        <w:rPr>
          <w:rFonts w:ascii="Times New Roman" w:eastAsia="Calibri" w:hAnsi="Times New Roman"/>
          <w:bCs/>
          <w:sz w:val="28"/>
          <w:szCs w:val="28"/>
          <w:lang w:val="ru-RU"/>
        </w:rPr>
        <w:t>ме управления проектной деятельностью в</w:t>
      </w:r>
      <w:r w:rsidR="000C5C39">
        <w:rPr>
          <w:rFonts w:ascii="Times New Roman" w:eastAsia="Calibri" w:hAnsi="Times New Roman"/>
          <w:bCs/>
          <w:sz w:val="28"/>
          <w:szCs w:val="28"/>
          <w:lang w:val="ru-RU"/>
        </w:rPr>
        <w:t xml:space="preserve"> </w:t>
      </w:r>
      <w:r w:rsidR="00443892">
        <w:rPr>
          <w:rFonts w:ascii="Times New Roman" w:eastAsia="Calibri" w:hAnsi="Times New Roman"/>
          <w:bCs/>
          <w:sz w:val="28"/>
          <w:szCs w:val="28"/>
          <w:lang w:val="ru-RU"/>
        </w:rPr>
        <w:t xml:space="preserve">администрации </w:t>
      </w:r>
      <w:r w:rsidR="000C5C39">
        <w:rPr>
          <w:rFonts w:ascii="Times New Roman" w:eastAsia="Calibri" w:hAnsi="Times New Roman"/>
          <w:bCs/>
          <w:sz w:val="28"/>
          <w:szCs w:val="28"/>
          <w:lang w:val="ru-RU"/>
        </w:rPr>
        <w:t>город</w:t>
      </w:r>
      <w:r w:rsidR="00443892">
        <w:rPr>
          <w:rFonts w:ascii="Times New Roman" w:eastAsia="Calibri" w:hAnsi="Times New Roman"/>
          <w:bCs/>
          <w:sz w:val="28"/>
          <w:szCs w:val="28"/>
          <w:lang w:val="ru-RU"/>
        </w:rPr>
        <w:t>а</w:t>
      </w:r>
      <w:r w:rsidR="000C5C39">
        <w:rPr>
          <w:rFonts w:ascii="Times New Roman" w:eastAsia="Calibri" w:hAnsi="Times New Roman"/>
          <w:bCs/>
          <w:sz w:val="28"/>
          <w:szCs w:val="28"/>
          <w:lang w:val="ru-RU"/>
        </w:rPr>
        <w:t xml:space="preserve"> </w:t>
      </w:r>
      <w:r w:rsidR="005315C2" w:rsidRPr="005315C2">
        <w:rPr>
          <w:rFonts w:ascii="Times New Roman" w:hAnsi="Times New Roman"/>
          <w:bCs/>
          <w:color w:val="202020"/>
          <w:sz w:val="28"/>
          <w:szCs w:val="28"/>
          <w:lang w:eastAsia="ru-RU"/>
        </w:rPr>
        <w:t>Нефтеюганск</w:t>
      </w:r>
      <w:r w:rsidR="00443892">
        <w:rPr>
          <w:rFonts w:ascii="Times New Roman" w:hAnsi="Times New Roman"/>
          <w:bCs/>
          <w:color w:val="202020"/>
          <w:sz w:val="28"/>
          <w:szCs w:val="28"/>
          <w:lang w:val="ru-RU" w:eastAsia="ru-RU"/>
        </w:rPr>
        <w:t>а</w:t>
      </w:r>
      <w:r w:rsidR="005315C2">
        <w:rPr>
          <w:rFonts w:ascii="Times New Roman" w:eastAsia="Calibri" w:hAnsi="Times New Roman"/>
          <w:bCs/>
          <w:sz w:val="28"/>
          <w:szCs w:val="28"/>
        </w:rPr>
        <w:t xml:space="preserve"> согласно приложению </w:t>
      </w:r>
      <w:r w:rsidR="00F42E02">
        <w:rPr>
          <w:rFonts w:ascii="Times New Roman" w:eastAsia="Calibri" w:hAnsi="Times New Roman"/>
          <w:bCs/>
          <w:sz w:val="28"/>
          <w:szCs w:val="28"/>
          <w:lang w:val="ru-RU"/>
        </w:rPr>
        <w:t>к постановлению</w:t>
      </w:r>
      <w:r w:rsidR="005315C2" w:rsidRPr="00DE6D9A">
        <w:rPr>
          <w:rFonts w:ascii="Times New Roman" w:eastAsia="Calibri" w:hAnsi="Times New Roman"/>
          <w:bCs/>
          <w:sz w:val="28"/>
          <w:szCs w:val="28"/>
        </w:rPr>
        <w:t>.</w:t>
      </w:r>
    </w:p>
    <w:p w:rsidR="00217B78" w:rsidRPr="00217B78" w:rsidRDefault="00217B78" w:rsidP="00217B78">
      <w:pPr>
        <w:pStyle w:val="HTML"/>
        <w:ind w:right="-1" w:firstLine="709"/>
        <w:jc w:val="both"/>
        <w:rPr>
          <w:rFonts w:ascii="Times New Roman" w:eastAsia="Calibri" w:hAnsi="Times New Roman"/>
          <w:bCs/>
          <w:sz w:val="28"/>
          <w:szCs w:val="28"/>
          <w:lang w:val="ru-RU"/>
        </w:rPr>
      </w:pPr>
      <w:r w:rsidRPr="00217B78">
        <w:rPr>
          <w:rFonts w:ascii="Times New Roman" w:eastAsia="Calibri" w:hAnsi="Times New Roman"/>
          <w:bCs/>
          <w:sz w:val="28"/>
          <w:szCs w:val="28"/>
          <w:lang w:val="ru-RU"/>
        </w:rPr>
        <w:t xml:space="preserve">2.Обнародовать (опубликовать) </w:t>
      </w:r>
      <w:r>
        <w:rPr>
          <w:rFonts w:ascii="Times New Roman" w:eastAsia="Calibri" w:hAnsi="Times New Roman"/>
          <w:bCs/>
          <w:sz w:val="28"/>
          <w:szCs w:val="28"/>
          <w:lang w:val="ru-RU"/>
        </w:rPr>
        <w:t>постановление</w:t>
      </w:r>
      <w:r w:rsidRPr="00217B78">
        <w:rPr>
          <w:rFonts w:ascii="Times New Roman" w:eastAsia="Calibri" w:hAnsi="Times New Roman"/>
          <w:bCs/>
          <w:sz w:val="28"/>
          <w:szCs w:val="28"/>
          <w:lang w:val="ru-RU"/>
        </w:rPr>
        <w:t xml:space="preserve"> в газете «Здравствуйте, нефтеюганцы!».</w:t>
      </w:r>
    </w:p>
    <w:p w:rsidR="005315C2" w:rsidRDefault="00217B78" w:rsidP="00217B78">
      <w:pPr>
        <w:pStyle w:val="HTM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217B78">
        <w:rPr>
          <w:rFonts w:ascii="Times New Roman" w:eastAsia="Calibri" w:hAnsi="Times New Roman"/>
          <w:bCs/>
          <w:sz w:val="28"/>
          <w:szCs w:val="28"/>
          <w:lang w:val="ru-RU"/>
        </w:rPr>
        <w:t>3.</w:t>
      </w:r>
      <w:r>
        <w:rPr>
          <w:rFonts w:ascii="Times New Roman" w:eastAsia="Calibri" w:hAnsi="Times New Roman"/>
          <w:bCs/>
          <w:sz w:val="28"/>
          <w:szCs w:val="28"/>
          <w:lang w:val="ru-RU"/>
        </w:rPr>
        <w:t>Департаменту по делам администрации города (Нечаева С.И.) н</w:t>
      </w:r>
      <w:r w:rsidRPr="00217B78">
        <w:rPr>
          <w:rFonts w:ascii="Times New Roman" w:eastAsia="Calibri" w:hAnsi="Times New Roman"/>
          <w:bCs/>
          <w:sz w:val="28"/>
          <w:szCs w:val="28"/>
          <w:lang w:val="ru-RU"/>
        </w:rPr>
        <w:t xml:space="preserve">аправить </w:t>
      </w:r>
      <w:r>
        <w:rPr>
          <w:rFonts w:ascii="Times New Roman" w:eastAsia="Calibri" w:hAnsi="Times New Roman"/>
          <w:bCs/>
          <w:sz w:val="28"/>
          <w:szCs w:val="28"/>
          <w:lang w:val="ru-RU"/>
        </w:rPr>
        <w:t>постановление</w:t>
      </w:r>
      <w:r w:rsidRPr="00217B78">
        <w:rPr>
          <w:rFonts w:ascii="Times New Roman" w:eastAsia="Calibri" w:hAnsi="Times New Roman"/>
          <w:bCs/>
          <w:sz w:val="28"/>
          <w:szCs w:val="28"/>
          <w:lang w:val="ru-RU"/>
        </w:rPr>
        <w:t xml:space="preserve"> в Думу города для размещения на официальном сайте органов местного самоуправления города </w:t>
      </w:r>
      <w:r>
        <w:rPr>
          <w:rFonts w:ascii="Times New Roman" w:eastAsia="Calibri" w:hAnsi="Times New Roman"/>
          <w:bCs/>
          <w:sz w:val="28"/>
          <w:szCs w:val="28"/>
          <w:lang w:val="ru-RU"/>
        </w:rPr>
        <w:t xml:space="preserve">Нефтеюганска </w:t>
      </w:r>
      <w:r w:rsidRPr="00217B78">
        <w:rPr>
          <w:rFonts w:ascii="Times New Roman" w:eastAsia="Calibri" w:hAnsi="Times New Roman"/>
          <w:bCs/>
          <w:sz w:val="28"/>
          <w:szCs w:val="28"/>
          <w:lang w:val="ru-RU"/>
        </w:rPr>
        <w:t>в сети Инт</w:t>
      </w:r>
      <w:r>
        <w:rPr>
          <w:rFonts w:ascii="Times New Roman" w:eastAsia="Calibri" w:hAnsi="Times New Roman"/>
          <w:bCs/>
          <w:sz w:val="28"/>
          <w:szCs w:val="28"/>
          <w:lang w:val="ru-RU"/>
        </w:rPr>
        <w:t>е</w:t>
      </w:r>
      <w:r w:rsidRPr="00217B78">
        <w:rPr>
          <w:rFonts w:ascii="Times New Roman" w:eastAsia="Calibri" w:hAnsi="Times New Roman"/>
          <w:bCs/>
          <w:sz w:val="28"/>
          <w:szCs w:val="28"/>
          <w:lang w:val="ru-RU"/>
        </w:rPr>
        <w:t>рнет.</w:t>
      </w:r>
    </w:p>
    <w:p w:rsidR="008D00E6" w:rsidRPr="008D00E6" w:rsidRDefault="00217B78" w:rsidP="001251C3">
      <w:pPr>
        <w:pStyle w:val="HTML"/>
        <w:ind w:right="-1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</w:t>
      </w:r>
      <w:r w:rsidR="008D00E6">
        <w:rPr>
          <w:rFonts w:ascii="Times New Roman" w:hAnsi="Times New Roman"/>
          <w:sz w:val="28"/>
          <w:szCs w:val="28"/>
          <w:lang w:val="ru-RU"/>
        </w:rPr>
        <w:t>.</w:t>
      </w:r>
      <w:r w:rsidR="008D00E6" w:rsidRPr="008D00E6">
        <w:rPr>
          <w:rFonts w:ascii="Times New Roman" w:hAnsi="Times New Roman"/>
          <w:sz w:val="28"/>
          <w:szCs w:val="28"/>
          <w:lang w:val="ru-RU"/>
        </w:rPr>
        <w:t>Постановление вступает в силу после его официального опубликования</w:t>
      </w:r>
      <w:r w:rsidR="008D00E6">
        <w:rPr>
          <w:rFonts w:ascii="Times New Roman" w:hAnsi="Times New Roman"/>
          <w:sz w:val="28"/>
          <w:szCs w:val="28"/>
          <w:lang w:val="ru-RU"/>
        </w:rPr>
        <w:t>.</w:t>
      </w:r>
    </w:p>
    <w:p w:rsidR="00065B71" w:rsidRPr="008D00E6" w:rsidRDefault="00065B71" w:rsidP="001251C3">
      <w:pPr>
        <w:ind w:firstLine="709"/>
        <w:jc w:val="both"/>
        <w:rPr>
          <w:sz w:val="28"/>
          <w:szCs w:val="28"/>
        </w:rPr>
      </w:pPr>
    </w:p>
    <w:p w:rsidR="00FC27A0" w:rsidRDefault="00FC27A0" w:rsidP="001251C3">
      <w:pPr>
        <w:ind w:firstLine="709"/>
        <w:jc w:val="both"/>
        <w:rPr>
          <w:sz w:val="28"/>
          <w:szCs w:val="28"/>
        </w:rPr>
      </w:pPr>
    </w:p>
    <w:p w:rsidR="002D6BEA" w:rsidRDefault="001839C1" w:rsidP="00285FFF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C252F0">
        <w:rPr>
          <w:sz w:val="28"/>
          <w:szCs w:val="28"/>
        </w:rPr>
        <w:t xml:space="preserve"> </w:t>
      </w:r>
      <w:r w:rsidR="002D6BEA" w:rsidRPr="00022DFC">
        <w:rPr>
          <w:sz w:val="28"/>
          <w:szCs w:val="28"/>
        </w:rPr>
        <w:t xml:space="preserve">города </w:t>
      </w:r>
      <w:r w:rsidR="00F42E02" w:rsidRPr="00F42E02">
        <w:rPr>
          <w:sz w:val="28"/>
          <w:szCs w:val="28"/>
        </w:rPr>
        <w:t>Нефтеюганска</w:t>
      </w:r>
      <w:r w:rsidR="00D415C3">
        <w:rPr>
          <w:sz w:val="28"/>
          <w:szCs w:val="28"/>
        </w:rPr>
        <w:t xml:space="preserve">                             </w:t>
      </w:r>
      <w:r w:rsidR="002D6BEA" w:rsidRPr="00022DFC">
        <w:rPr>
          <w:sz w:val="28"/>
          <w:szCs w:val="28"/>
        </w:rPr>
        <w:t xml:space="preserve">      </w:t>
      </w:r>
      <w:r w:rsidR="008E28AB">
        <w:rPr>
          <w:sz w:val="28"/>
          <w:szCs w:val="28"/>
        </w:rPr>
        <w:t xml:space="preserve">     </w:t>
      </w:r>
      <w:r w:rsidR="00C158B6">
        <w:rPr>
          <w:sz w:val="28"/>
          <w:szCs w:val="28"/>
        </w:rPr>
        <w:t xml:space="preserve">                        </w:t>
      </w:r>
      <w:proofErr w:type="spellStart"/>
      <w:r>
        <w:rPr>
          <w:sz w:val="28"/>
          <w:szCs w:val="28"/>
        </w:rPr>
        <w:t>С.Ю.Дегтяр</w:t>
      </w:r>
      <w:r w:rsidR="00F42E02">
        <w:rPr>
          <w:sz w:val="28"/>
          <w:szCs w:val="28"/>
        </w:rPr>
        <w:t>е</w:t>
      </w:r>
      <w:r>
        <w:rPr>
          <w:sz w:val="28"/>
          <w:szCs w:val="28"/>
        </w:rPr>
        <w:t>в</w:t>
      </w:r>
      <w:proofErr w:type="spellEnd"/>
    </w:p>
    <w:p w:rsidR="00103D5E" w:rsidRPr="00022DFC" w:rsidRDefault="00103D5E" w:rsidP="00285FFF">
      <w:pPr>
        <w:jc w:val="both"/>
        <w:rPr>
          <w:sz w:val="28"/>
          <w:szCs w:val="28"/>
        </w:rPr>
      </w:pPr>
    </w:p>
    <w:p w:rsidR="00452462" w:rsidRDefault="00452462" w:rsidP="001251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54B" w:rsidRDefault="00B5754B" w:rsidP="001251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54B" w:rsidRDefault="00B5754B" w:rsidP="001251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54B" w:rsidRDefault="00B5754B" w:rsidP="001251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54B" w:rsidRDefault="00B5754B" w:rsidP="001251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5B71" w:rsidRDefault="00065B71" w:rsidP="001251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5B71" w:rsidRDefault="00065B71" w:rsidP="001251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5B71" w:rsidRDefault="00065B71" w:rsidP="001251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5B71" w:rsidRDefault="00065B71" w:rsidP="001251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5B71" w:rsidRDefault="00065B71" w:rsidP="001251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28AB" w:rsidRDefault="008E28AB" w:rsidP="001251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5B71" w:rsidRDefault="00065B71" w:rsidP="001251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9C1" w:rsidRDefault="001839C1" w:rsidP="001251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5B71" w:rsidRDefault="00065B71" w:rsidP="001251C3">
      <w:pPr>
        <w:pStyle w:val="23"/>
        <w:ind w:left="6480" w:firstLine="41"/>
        <w:rPr>
          <w:szCs w:val="28"/>
        </w:rPr>
      </w:pPr>
      <w:r>
        <w:rPr>
          <w:szCs w:val="28"/>
        </w:rPr>
        <w:t xml:space="preserve">Приложение  </w:t>
      </w:r>
    </w:p>
    <w:p w:rsidR="00065B71" w:rsidRDefault="00065B71" w:rsidP="001251C3">
      <w:pPr>
        <w:pStyle w:val="23"/>
        <w:ind w:left="6480" w:firstLine="41"/>
        <w:rPr>
          <w:szCs w:val="28"/>
        </w:rPr>
      </w:pPr>
      <w:r>
        <w:rPr>
          <w:szCs w:val="28"/>
        </w:rPr>
        <w:t>к постановлению</w:t>
      </w:r>
    </w:p>
    <w:p w:rsidR="00065B71" w:rsidRDefault="00065B71" w:rsidP="001251C3">
      <w:pPr>
        <w:pStyle w:val="23"/>
        <w:ind w:left="6480" w:firstLine="41"/>
        <w:rPr>
          <w:szCs w:val="28"/>
        </w:rPr>
      </w:pPr>
      <w:r>
        <w:rPr>
          <w:szCs w:val="28"/>
        </w:rPr>
        <w:t xml:space="preserve">администрации города </w:t>
      </w:r>
    </w:p>
    <w:p w:rsidR="00065B71" w:rsidRDefault="00065B71" w:rsidP="001251C3">
      <w:pPr>
        <w:pStyle w:val="23"/>
        <w:ind w:left="6480" w:firstLine="41"/>
        <w:rPr>
          <w:szCs w:val="28"/>
        </w:rPr>
      </w:pPr>
      <w:r>
        <w:rPr>
          <w:szCs w:val="28"/>
        </w:rPr>
        <w:t xml:space="preserve">от </w:t>
      </w:r>
      <w:r w:rsidR="00C252F0">
        <w:rPr>
          <w:szCs w:val="28"/>
        </w:rPr>
        <w:softHyphen/>
      </w:r>
      <w:r w:rsidR="00C252F0">
        <w:rPr>
          <w:szCs w:val="28"/>
        </w:rPr>
        <w:softHyphen/>
      </w:r>
      <w:r w:rsidR="00C252F0">
        <w:rPr>
          <w:szCs w:val="28"/>
        </w:rPr>
        <w:softHyphen/>
      </w:r>
      <w:r w:rsidR="00C252F0">
        <w:rPr>
          <w:szCs w:val="28"/>
        </w:rPr>
        <w:softHyphen/>
      </w:r>
      <w:r w:rsidR="00C252F0">
        <w:rPr>
          <w:szCs w:val="28"/>
        </w:rPr>
        <w:softHyphen/>
      </w:r>
      <w:r w:rsidR="00C252F0">
        <w:rPr>
          <w:szCs w:val="28"/>
        </w:rPr>
        <w:softHyphen/>
      </w:r>
      <w:r w:rsidR="00D711DD" w:rsidRPr="00D711DD">
        <w:rPr>
          <w:szCs w:val="28"/>
        </w:rPr>
        <w:t>16.12.2016 № 203-нп</w:t>
      </w:r>
    </w:p>
    <w:p w:rsidR="00FC27A0" w:rsidRPr="008C6DB6" w:rsidRDefault="00FC27A0" w:rsidP="001251C3">
      <w:pPr>
        <w:ind w:firstLine="709"/>
        <w:jc w:val="center"/>
        <w:rPr>
          <w:color w:val="333333"/>
          <w:sz w:val="28"/>
          <w:szCs w:val="28"/>
        </w:rPr>
      </w:pPr>
    </w:p>
    <w:p w:rsidR="000232FF" w:rsidRPr="009871A7" w:rsidRDefault="000232FF" w:rsidP="000232FF">
      <w:pPr>
        <w:jc w:val="center"/>
        <w:rPr>
          <w:sz w:val="28"/>
          <w:szCs w:val="28"/>
        </w:rPr>
      </w:pPr>
      <w:r w:rsidRPr="009871A7">
        <w:rPr>
          <w:sz w:val="28"/>
          <w:szCs w:val="28"/>
        </w:rPr>
        <w:t xml:space="preserve">Положение </w:t>
      </w:r>
    </w:p>
    <w:p w:rsidR="00FC27A0" w:rsidRPr="009871A7" w:rsidRDefault="000232FF" w:rsidP="001251C3">
      <w:pPr>
        <w:ind w:firstLine="709"/>
        <w:jc w:val="center"/>
        <w:rPr>
          <w:sz w:val="28"/>
          <w:szCs w:val="28"/>
        </w:rPr>
      </w:pPr>
      <w:r w:rsidRPr="009871A7">
        <w:rPr>
          <w:sz w:val="28"/>
          <w:szCs w:val="28"/>
        </w:rPr>
        <w:t xml:space="preserve">о </w:t>
      </w:r>
      <w:r w:rsidR="001839C1" w:rsidRPr="009871A7">
        <w:rPr>
          <w:sz w:val="28"/>
          <w:szCs w:val="28"/>
        </w:rPr>
        <w:t>системе управления проектной деятельностью в</w:t>
      </w:r>
      <w:r w:rsidRPr="009871A7">
        <w:rPr>
          <w:sz w:val="28"/>
          <w:szCs w:val="28"/>
        </w:rPr>
        <w:t xml:space="preserve"> администрации города Нефтеюганска</w:t>
      </w:r>
    </w:p>
    <w:p w:rsidR="00EC2D1A" w:rsidRPr="008C6DB6" w:rsidRDefault="00EC2D1A" w:rsidP="001251C3">
      <w:pPr>
        <w:ind w:firstLine="709"/>
        <w:jc w:val="center"/>
        <w:rPr>
          <w:color w:val="333333"/>
          <w:sz w:val="28"/>
          <w:szCs w:val="28"/>
        </w:rPr>
      </w:pPr>
    </w:p>
    <w:p w:rsidR="00EC2D1A" w:rsidRPr="00723E42" w:rsidRDefault="00EC2D1A" w:rsidP="00EC2D1A">
      <w:pPr>
        <w:suppressAutoHyphens/>
        <w:ind w:firstLine="709"/>
        <w:rPr>
          <w:sz w:val="28"/>
          <w:szCs w:val="28"/>
        </w:rPr>
      </w:pPr>
      <w:r>
        <w:rPr>
          <w:sz w:val="28"/>
          <w:szCs w:val="28"/>
        </w:rPr>
        <w:t>1.</w:t>
      </w:r>
      <w:r w:rsidRPr="00C603BA">
        <w:rPr>
          <w:sz w:val="28"/>
          <w:szCs w:val="28"/>
        </w:rPr>
        <w:t>Общие положения</w:t>
      </w:r>
      <w:r w:rsidRPr="00723E42">
        <w:t xml:space="preserve"> 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1.1.</w:t>
      </w:r>
      <w:r w:rsidRPr="00723E42">
        <w:rPr>
          <w:sz w:val="28"/>
          <w:szCs w:val="28"/>
        </w:rPr>
        <w:t xml:space="preserve">Положение </w:t>
      </w:r>
      <w:r w:rsidR="00F42E02" w:rsidRPr="00F42E02">
        <w:rPr>
          <w:sz w:val="28"/>
          <w:szCs w:val="28"/>
        </w:rPr>
        <w:t xml:space="preserve">о системе управления проектной деятельностью в администрации города Нефтеюганска </w:t>
      </w:r>
      <w:r w:rsidR="00F42E02">
        <w:rPr>
          <w:sz w:val="28"/>
          <w:szCs w:val="28"/>
        </w:rPr>
        <w:t xml:space="preserve">(далее - Положение) </w:t>
      </w:r>
      <w:r w:rsidRPr="00723E42">
        <w:rPr>
          <w:sz w:val="28"/>
          <w:szCs w:val="28"/>
        </w:rPr>
        <w:t xml:space="preserve">определяет условия и порядок управления проектной деятельностью, реализуемой </w:t>
      </w:r>
      <w:r w:rsidR="00AA4CE0">
        <w:rPr>
          <w:sz w:val="28"/>
          <w:szCs w:val="28"/>
        </w:rPr>
        <w:t>а</w:t>
      </w:r>
      <w:r w:rsidRPr="00723E42">
        <w:rPr>
          <w:sz w:val="28"/>
          <w:szCs w:val="28"/>
        </w:rPr>
        <w:t xml:space="preserve">дминистрацией города </w:t>
      </w:r>
      <w:r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>, в том числе с участием исполнительных органов государственной власти Ханты-</w:t>
      </w:r>
      <w:r>
        <w:rPr>
          <w:sz w:val="28"/>
          <w:szCs w:val="28"/>
        </w:rPr>
        <w:t>Мансийского автономного округа -</w:t>
      </w:r>
      <w:r w:rsidRPr="00723E42">
        <w:rPr>
          <w:sz w:val="28"/>
          <w:szCs w:val="28"/>
        </w:rPr>
        <w:t xml:space="preserve"> Югры</w:t>
      </w:r>
      <w:r>
        <w:rPr>
          <w:sz w:val="28"/>
          <w:szCs w:val="28"/>
        </w:rPr>
        <w:t>,</w:t>
      </w:r>
      <w:r w:rsidRPr="00723E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территориальных органов федеральных органов исполнительной власти, подведомственных и иных организаций и лиц, с использованием средств бюджета</w:t>
      </w:r>
      <w:r>
        <w:rPr>
          <w:sz w:val="28"/>
          <w:szCs w:val="28"/>
        </w:rPr>
        <w:t xml:space="preserve"> города Нефтеюганска</w:t>
      </w:r>
      <w:r w:rsidRPr="00723E42">
        <w:rPr>
          <w:sz w:val="28"/>
          <w:szCs w:val="28"/>
        </w:rPr>
        <w:t>.</w:t>
      </w:r>
      <w:proofErr w:type="gramEnd"/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1.2</w:t>
      </w:r>
      <w:r>
        <w:rPr>
          <w:sz w:val="28"/>
          <w:szCs w:val="28"/>
        </w:rPr>
        <w:t>.</w:t>
      </w:r>
      <w:r w:rsidRPr="00723E42">
        <w:rPr>
          <w:sz w:val="28"/>
          <w:szCs w:val="28"/>
        </w:rPr>
        <w:t>Система управления проектной деятельностью внедряется</w:t>
      </w:r>
      <w:r>
        <w:rPr>
          <w:sz w:val="28"/>
          <w:szCs w:val="28"/>
        </w:rPr>
        <w:t xml:space="preserve">                                         </w:t>
      </w:r>
      <w:r w:rsidR="00AA4CE0">
        <w:rPr>
          <w:sz w:val="28"/>
          <w:szCs w:val="28"/>
        </w:rPr>
        <w:t>в а</w:t>
      </w:r>
      <w:r w:rsidRPr="00723E42">
        <w:rPr>
          <w:sz w:val="28"/>
          <w:szCs w:val="28"/>
        </w:rPr>
        <w:t xml:space="preserve">дминистрации города </w:t>
      </w:r>
      <w:r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 xml:space="preserve"> с целью повышения эффективности </w:t>
      </w:r>
      <w:r>
        <w:rPr>
          <w:sz w:val="28"/>
          <w:szCs w:val="28"/>
        </w:rPr>
        <w:t xml:space="preserve">                     </w:t>
      </w:r>
      <w:r w:rsidRPr="00723E4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 результативности их деятельности за счет:</w:t>
      </w:r>
    </w:p>
    <w:p w:rsidR="00EC2D1A" w:rsidRPr="00723E42" w:rsidRDefault="00AA4CE0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 xml:space="preserve">обеспечения достижения результатов, запланированных </w:t>
      </w:r>
      <w:r>
        <w:rPr>
          <w:sz w:val="28"/>
          <w:szCs w:val="28"/>
        </w:rPr>
        <w:t>а</w:t>
      </w:r>
      <w:r w:rsidR="00EC2D1A" w:rsidRPr="00723E42">
        <w:rPr>
          <w:sz w:val="28"/>
          <w:szCs w:val="28"/>
        </w:rPr>
        <w:t xml:space="preserve">дминистрацией города </w:t>
      </w:r>
      <w:r>
        <w:rPr>
          <w:sz w:val="28"/>
          <w:szCs w:val="28"/>
        </w:rPr>
        <w:t>Нефтеюганска</w:t>
      </w:r>
      <w:r w:rsidR="00EC2D1A" w:rsidRPr="00723E42">
        <w:rPr>
          <w:sz w:val="28"/>
          <w:szCs w:val="28"/>
        </w:rPr>
        <w:t>;</w:t>
      </w:r>
    </w:p>
    <w:p w:rsidR="00EC2D1A" w:rsidRPr="00723E42" w:rsidRDefault="00AA4CE0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обеспечения соблюдения и сокращения сроков достижения результатов;</w:t>
      </w:r>
    </w:p>
    <w:p w:rsidR="00EC2D1A" w:rsidRPr="00723E42" w:rsidRDefault="00AA4CE0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 xml:space="preserve">обеспечения эффективного использования временных, человеческих </w:t>
      </w:r>
      <w:r w:rsidR="00EC2D1A">
        <w:rPr>
          <w:sz w:val="28"/>
          <w:szCs w:val="28"/>
        </w:rPr>
        <w:t xml:space="preserve">                             </w:t>
      </w:r>
      <w:r w:rsidR="00EC2D1A" w:rsidRPr="00723E42">
        <w:rPr>
          <w:sz w:val="28"/>
          <w:szCs w:val="28"/>
        </w:rPr>
        <w:t>и финансовых ресурсов, выделяемых для реализации проектов;</w:t>
      </w:r>
    </w:p>
    <w:p w:rsidR="00EC2D1A" w:rsidRPr="00723E42" w:rsidRDefault="00AA4CE0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обеспечения прозрачности, обоснованности и своевременности принимаемых решений посредством предоставления актуальной и достоверной информации о реализации проектов;</w:t>
      </w:r>
    </w:p>
    <w:p w:rsidR="00EC2D1A" w:rsidRPr="00723E42" w:rsidRDefault="00AA4CE0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 xml:space="preserve">повышения эффективности внутриведомственного, межведомственного </w:t>
      </w:r>
      <w:r w:rsidR="00EC2D1A">
        <w:rPr>
          <w:sz w:val="28"/>
          <w:szCs w:val="28"/>
        </w:rPr>
        <w:t xml:space="preserve">                      </w:t>
      </w:r>
      <w:r w:rsidR="00EC2D1A" w:rsidRPr="00723E42">
        <w:rPr>
          <w:sz w:val="28"/>
          <w:szCs w:val="28"/>
        </w:rPr>
        <w:t xml:space="preserve">и межуровневого взаимодействия органов государственной власти </w:t>
      </w:r>
      <w:r w:rsidR="00EC2D1A">
        <w:rPr>
          <w:sz w:val="28"/>
          <w:szCs w:val="28"/>
        </w:rPr>
        <w:t xml:space="preserve">                                         </w:t>
      </w:r>
      <w:r w:rsidR="00EC2D1A" w:rsidRPr="00723E42">
        <w:rPr>
          <w:sz w:val="28"/>
          <w:szCs w:val="28"/>
        </w:rPr>
        <w:t xml:space="preserve">и </w:t>
      </w:r>
      <w:r>
        <w:rPr>
          <w:sz w:val="28"/>
          <w:szCs w:val="28"/>
        </w:rPr>
        <w:t>администрации города Нефтеюганска</w:t>
      </w:r>
      <w:r w:rsidR="00EC2D1A" w:rsidRPr="00723E42">
        <w:rPr>
          <w:sz w:val="28"/>
          <w:szCs w:val="28"/>
        </w:rPr>
        <w:t xml:space="preserve">, а также взаимодействия органов государственной власти и </w:t>
      </w:r>
      <w:r>
        <w:rPr>
          <w:sz w:val="28"/>
          <w:szCs w:val="28"/>
        </w:rPr>
        <w:t>а</w:t>
      </w:r>
      <w:r w:rsidR="00EC2D1A" w:rsidRPr="00723E42">
        <w:rPr>
          <w:sz w:val="28"/>
          <w:szCs w:val="28"/>
        </w:rPr>
        <w:t xml:space="preserve">дминистрации города </w:t>
      </w:r>
      <w:r>
        <w:rPr>
          <w:sz w:val="28"/>
          <w:szCs w:val="28"/>
        </w:rPr>
        <w:t>Нефтеюганска</w:t>
      </w:r>
      <w:r w:rsidR="00EC2D1A" w:rsidRPr="00723E42">
        <w:rPr>
          <w:sz w:val="28"/>
          <w:szCs w:val="28"/>
        </w:rPr>
        <w:t xml:space="preserve"> с гражданами </w:t>
      </w:r>
      <w:r w:rsidR="00EC2D1A">
        <w:rPr>
          <w:sz w:val="28"/>
          <w:szCs w:val="28"/>
        </w:rPr>
        <w:t xml:space="preserve">       </w:t>
      </w:r>
      <w:r w:rsidR="00EC2D1A" w:rsidRPr="00723E42">
        <w:rPr>
          <w:sz w:val="28"/>
          <w:szCs w:val="28"/>
        </w:rPr>
        <w:t>и организациями;</w:t>
      </w:r>
    </w:p>
    <w:p w:rsidR="00EC2D1A" w:rsidRPr="00723E42" w:rsidRDefault="00AA4CE0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 xml:space="preserve">обеспечения эффективных механизмов </w:t>
      </w:r>
      <w:proofErr w:type="gramStart"/>
      <w:r w:rsidR="00EC2D1A" w:rsidRPr="00723E42">
        <w:rPr>
          <w:sz w:val="28"/>
          <w:szCs w:val="28"/>
        </w:rPr>
        <w:t>контроля за</w:t>
      </w:r>
      <w:proofErr w:type="gramEnd"/>
      <w:r w:rsidR="00EC2D1A" w:rsidRPr="00723E42">
        <w:rPr>
          <w:sz w:val="28"/>
          <w:szCs w:val="28"/>
        </w:rPr>
        <w:t xml:space="preserve"> реализацией проектов;</w:t>
      </w:r>
    </w:p>
    <w:p w:rsidR="00EC2D1A" w:rsidRPr="00723E42" w:rsidRDefault="00AA4CE0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 xml:space="preserve">обеспечения возможности прогнозировать ход реализации проектов </w:t>
      </w:r>
      <w:r w:rsidR="00EC2D1A">
        <w:rPr>
          <w:sz w:val="28"/>
          <w:szCs w:val="28"/>
        </w:rPr>
        <w:t xml:space="preserve">                             </w:t>
      </w:r>
      <w:r w:rsidR="00EC2D1A" w:rsidRPr="00723E42">
        <w:rPr>
          <w:sz w:val="28"/>
          <w:szCs w:val="28"/>
        </w:rPr>
        <w:t>и своевременно предпринимать корректирующие меры.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1.3.</w:t>
      </w:r>
      <w:r w:rsidRPr="00723E42">
        <w:rPr>
          <w:sz w:val="28"/>
          <w:szCs w:val="28"/>
        </w:rPr>
        <w:t>Положение разработано с учетом Положения о системе управления проектной деятел</w:t>
      </w:r>
      <w:r>
        <w:rPr>
          <w:sz w:val="28"/>
          <w:szCs w:val="28"/>
        </w:rPr>
        <w:t>ьностью в исполнительных органах</w:t>
      </w:r>
      <w:r w:rsidRPr="00723E42">
        <w:rPr>
          <w:sz w:val="28"/>
          <w:szCs w:val="28"/>
        </w:rPr>
        <w:t xml:space="preserve"> государственной власти Ханты-</w:t>
      </w:r>
      <w:r>
        <w:rPr>
          <w:sz w:val="28"/>
          <w:szCs w:val="28"/>
        </w:rPr>
        <w:t>Мансийского автономного округа -</w:t>
      </w:r>
      <w:r w:rsidRPr="00723E42">
        <w:rPr>
          <w:sz w:val="28"/>
          <w:szCs w:val="28"/>
        </w:rPr>
        <w:t xml:space="preserve"> Югры, утвержденного постановлением Правительства </w:t>
      </w:r>
      <w:r>
        <w:rPr>
          <w:sz w:val="28"/>
          <w:szCs w:val="28"/>
        </w:rPr>
        <w:t xml:space="preserve">Ханты-Мансийского </w:t>
      </w:r>
      <w:r w:rsidRPr="00723E42">
        <w:rPr>
          <w:sz w:val="28"/>
          <w:szCs w:val="28"/>
        </w:rPr>
        <w:t>а</w:t>
      </w:r>
      <w:r>
        <w:rPr>
          <w:sz w:val="28"/>
          <w:szCs w:val="28"/>
        </w:rPr>
        <w:t>втономного округа - Югры от 25.12.</w:t>
      </w:r>
      <w:r w:rsidRPr="00723E42">
        <w:rPr>
          <w:sz w:val="28"/>
          <w:szCs w:val="28"/>
        </w:rPr>
        <w:t xml:space="preserve">2015 </w:t>
      </w:r>
      <w:r>
        <w:rPr>
          <w:sz w:val="28"/>
          <w:szCs w:val="28"/>
        </w:rPr>
        <w:t>№</w:t>
      </w:r>
      <w:r w:rsidR="00F42E02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485-п «О системе управления проектной деятельностью в исполнительных органах государственной власти Ханты-</w:t>
      </w:r>
      <w:r>
        <w:rPr>
          <w:sz w:val="28"/>
          <w:szCs w:val="28"/>
        </w:rPr>
        <w:t xml:space="preserve">Мансийского </w:t>
      </w:r>
      <w:r>
        <w:rPr>
          <w:sz w:val="28"/>
          <w:szCs w:val="28"/>
        </w:rPr>
        <w:lastRenderedPageBreak/>
        <w:t>автономного округа -</w:t>
      </w:r>
      <w:r w:rsidRPr="00723E42">
        <w:rPr>
          <w:sz w:val="28"/>
          <w:szCs w:val="28"/>
        </w:rPr>
        <w:t xml:space="preserve"> Югры», а также следующих стандартов и методических документов в области управления проектной деятельностью:</w:t>
      </w:r>
      <w:proofErr w:type="gramEnd"/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723E42">
        <w:rPr>
          <w:sz w:val="28"/>
          <w:szCs w:val="28"/>
        </w:rPr>
        <w:t xml:space="preserve">осударственный стандарт ГОСТ </w:t>
      </w:r>
      <w:proofErr w:type="gramStart"/>
      <w:r w:rsidRPr="00723E42">
        <w:rPr>
          <w:sz w:val="28"/>
          <w:szCs w:val="28"/>
        </w:rPr>
        <w:t>Р</w:t>
      </w:r>
      <w:proofErr w:type="gramEnd"/>
      <w:r w:rsidRPr="00723E42">
        <w:rPr>
          <w:sz w:val="28"/>
          <w:szCs w:val="28"/>
        </w:rPr>
        <w:t xml:space="preserve"> 54869-2011 «Проектный менеджмент. Требования к управлению проектом»;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723E42">
        <w:rPr>
          <w:sz w:val="28"/>
          <w:szCs w:val="28"/>
        </w:rPr>
        <w:t xml:space="preserve">осударственный стандарт ГОСТ </w:t>
      </w:r>
      <w:proofErr w:type="gramStart"/>
      <w:r w:rsidRPr="00723E42">
        <w:rPr>
          <w:sz w:val="28"/>
          <w:szCs w:val="28"/>
        </w:rPr>
        <w:t>Р</w:t>
      </w:r>
      <w:proofErr w:type="gramEnd"/>
      <w:r w:rsidRPr="00723E42">
        <w:rPr>
          <w:sz w:val="28"/>
          <w:szCs w:val="28"/>
        </w:rPr>
        <w:t xml:space="preserve"> 54870-2011 «Проектный менеджмент. Требования к управлению портфелем проектов»;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723E42">
        <w:rPr>
          <w:sz w:val="28"/>
          <w:szCs w:val="28"/>
        </w:rPr>
        <w:t xml:space="preserve">осударственный стандарт ГОСТ </w:t>
      </w:r>
      <w:proofErr w:type="gramStart"/>
      <w:r w:rsidRPr="00723E42">
        <w:rPr>
          <w:sz w:val="28"/>
          <w:szCs w:val="28"/>
        </w:rPr>
        <w:t>Р</w:t>
      </w:r>
      <w:proofErr w:type="gramEnd"/>
      <w:r w:rsidRPr="00723E42">
        <w:rPr>
          <w:sz w:val="28"/>
          <w:szCs w:val="28"/>
        </w:rPr>
        <w:t xml:space="preserve"> ИСО 21500-2014 «Руководство </w:t>
      </w:r>
      <w:r>
        <w:rPr>
          <w:sz w:val="28"/>
          <w:szCs w:val="28"/>
        </w:rPr>
        <w:t xml:space="preserve">                            </w:t>
      </w:r>
      <w:r w:rsidRPr="00723E42">
        <w:rPr>
          <w:sz w:val="28"/>
          <w:szCs w:val="28"/>
        </w:rPr>
        <w:t xml:space="preserve">по </w:t>
      </w:r>
      <w:r w:rsidR="004A6C31">
        <w:rPr>
          <w:sz w:val="28"/>
          <w:szCs w:val="28"/>
        </w:rPr>
        <w:t>проектному менеджменту</w:t>
      </w:r>
      <w:r w:rsidRPr="00723E42">
        <w:rPr>
          <w:sz w:val="28"/>
          <w:szCs w:val="28"/>
        </w:rPr>
        <w:t>»;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723E42">
        <w:rPr>
          <w:sz w:val="28"/>
          <w:szCs w:val="28"/>
        </w:rPr>
        <w:t>етодические рекомендации по внедрению проектного управления в органах исполнительной власти, утвержденные распоряжением Министерства экономического развития Российской Федерации</w:t>
      </w:r>
      <w:r>
        <w:rPr>
          <w:sz w:val="28"/>
          <w:szCs w:val="28"/>
        </w:rPr>
        <w:t xml:space="preserve"> от 14.04.</w:t>
      </w:r>
      <w:r w:rsidRPr="00723E42">
        <w:rPr>
          <w:sz w:val="28"/>
          <w:szCs w:val="28"/>
        </w:rPr>
        <w:t xml:space="preserve">2014 </w:t>
      </w:r>
      <w:r>
        <w:rPr>
          <w:sz w:val="28"/>
          <w:szCs w:val="28"/>
        </w:rPr>
        <w:t>№</w:t>
      </w:r>
      <w:r w:rsidR="00F42E02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26Р-АУ.</w:t>
      </w:r>
    </w:p>
    <w:p w:rsidR="00EC2D1A" w:rsidRPr="00723E42" w:rsidRDefault="00EC2D1A" w:rsidP="00EC2D1A">
      <w:pPr>
        <w:suppressAutoHyphens/>
        <w:jc w:val="both"/>
        <w:rPr>
          <w:sz w:val="28"/>
          <w:szCs w:val="28"/>
        </w:rPr>
      </w:pPr>
    </w:p>
    <w:p w:rsidR="00EC2D1A" w:rsidRPr="00723E42" w:rsidRDefault="00EC2D1A" w:rsidP="00AA4CE0">
      <w:pPr>
        <w:suppressAutoHyphens/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Pr="00723E42">
        <w:rPr>
          <w:sz w:val="28"/>
          <w:szCs w:val="28"/>
        </w:rPr>
        <w:t>Основные понятия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Для целей настоящего Положения используются следующие основные понятия: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F42E02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администратор проекта -</w:t>
      </w:r>
      <w:r w:rsidRPr="00723E42">
        <w:rPr>
          <w:sz w:val="28"/>
          <w:szCs w:val="28"/>
        </w:rPr>
        <w:t xml:space="preserve"> лицо, замещающее </w:t>
      </w:r>
      <w:r>
        <w:rPr>
          <w:sz w:val="28"/>
          <w:szCs w:val="28"/>
        </w:rPr>
        <w:t>муниципальную должность (далее -</w:t>
      </w:r>
      <w:r w:rsidRPr="00723E42">
        <w:rPr>
          <w:sz w:val="28"/>
          <w:szCs w:val="28"/>
        </w:rPr>
        <w:t xml:space="preserve"> должностное лицо)</w:t>
      </w:r>
      <w:r>
        <w:rPr>
          <w:sz w:val="28"/>
          <w:szCs w:val="28"/>
        </w:rPr>
        <w:t>;</w:t>
      </w:r>
      <w:r w:rsidRPr="00723E42">
        <w:rPr>
          <w:sz w:val="28"/>
          <w:szCs w:val="28"/>
        </w:rPr>
        <w:t xml:space="preserve"> </w:t>
      </w:r>
      <w:proofErr w:type="gramStart"/>
      <w:r w:rsidRPr="00723E42">
        <w:rPr>
          <w:sz w:val="28"/>
          <w:szCs w:val="28"/>
        </w:rPr>
        <w:t xml:space="preserve">лицо, замещающее должность муниципальной службы </w:t>
      </w:r>
      <w:r w:rsidR="00AA4CE0">
        <w:rPr>
          <w:sz w:val="28"/>
          <w:szCs w:val="28"/>
        </w:rPr>
        <w:t>а</w:t>
      </w:r>
      <w:r w:rsidRPr="00723E42">
        <w:rPr>
          <w:sz w:val="28"/>
          <w:szCs w:val="28"/>
        </w:rPr>
        <w:t>дминистрации</w:t>
      </w:r>
      <w:r w:rsidR="00AA4CE0">
        <w:rPr>
          <w:sz w:val="28"/>
          <w:szCs w:val="28"/>
        </w:rPr>
        <w:t xml:space="preserve"> города Нефтеюганска</w:t>
      </w:r>
      <w:r>
        <w:rPr>
          <w:sz w:val="28"/>
          <w:szCs w:val="28"/>
        </w:rPr>
        <w:t xml:space="preserve"> (далее -</w:t>
      </w:r>
      <w:r w:rsidRPr="00723E42">
        <w:rPr>
          <w:sz w:val="28"/>
          <w:szCs w:val="28"/>
        </w:rPr>
        <w:t xml:space="preserve"> муниципальный служащий </w:t>
      </w:r>
      <w:r w:rsidR="00AA4CE0">
        <w:rPr>
          <w:sz w:val="28"/>
          <w:szCs w:val="28"/>
        </w:rPr>
        <w:t>администрации города Нефтеюганска</w:t>
      </w:r>
      <w:r w:rsidRPr="00723E42">
        <w:rPr>
          <w:sz w:val="28"/>
          <w:szCs w:val="28"/>
        </w:rPr>
        <w:t xml:space="preserve">), представитель организации, подведомственной </w:t>
      </w:r>
      <w:r w:rsidR="00AA4CE0">
        <w:rPr>
          <w:sz w:val="28"/>
          <w:szCs w:val="28"/>
        </w:rPr>
        <w:t>а</w:t>
      </w:r>
      <w:r w:rsidRPr="00723E42">
        <w:rPr>
          <w:sz w:val="28"/>
          <w:szCs w:val="28"/>
        </w:rPr>
        <w:t>дминистрации</w:t>
      </w:r>
      <w:r w:rsidR="00AA4CE0">
        <w:rPr>
          <w:sz w:val="28"/>
          <w:szCs w:val="28"/>
        </w:rPr>
        <w:t xml:space="preserve"> города Нефтеюганска</w:t>
      </w:r>
      <w:r>
        <w:rPr>
          <w:sz w:val="28"/>
          <w:szCs w:val="28"/>
        </w:rPr>
        <w:t xml:space="preserve"> (далее -</w:t>
      </w:r>
      <w:r w:rsidRPr="00723E42">
        <w:rPr>
          <w:sz w:val="28"/>
          <w:szCs w:val="28"/>
        </w:rPr>
        <w:t xml:space="preserve"> подведомственная организация), отвечающее за организацию процесса планирования проекта, подготовку отчетности по проекту, сопровождение согласования и ведение управленческих документов по проекту, ведение архива проекта, организацию совещаний по проекту, ведение протоколов и оказание иной административной поддержки руководителю проекта;</w:t>
      </w:r>
      <w:proofErr w:type="gramEnd"/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F42E02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административная груп</w:t>
      </w:r>
      <w:r>
        <w:rPr>
          <w:sz w:val="28"/>
          <w:szCs w:val="28"/>
        </w:rPr>
        <w:t>па поддержки портфеля проектов -</w:t>
      </w:r>
      <w:r w:rsidRPr="00723E42">
        <w:rPr>
          <w:sz w:val="28"/>
          <w:szCs w:val="28"/>
        </w:rPr>
        <w:t xml:space="preserve"> организационная структура, предназначенная для оказания </w:t>
      </w:r>
      <w:r w:rsidR="00AA4CE0">
        <w:rPr>
          <w:sz w:val="28"/>
          <w:szCs w:val="28"/>
        </w:rPr>
        <w:t xml:space="preserve">организационной, информационной </w:t>
      </w:r>
      <w:r w:rsidRPr="00723E42">
        <w:rPr>
          <w:sz w:val="28"/>
          <w:szCs w:val="28"/>
        </w:rPr>
        <w:t>и иной помощи руководителю портфеля проектов и комитету по управлению портфелем проектов при управлении портфелем проектов;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F42E02">
        <w:rPr>
          <w:sz w:val="28"/>
          <w:szCs w:val="28"/>
        </w:rPr>
        <w:t xml:space="preserve"> </w:t>
      </w:r>
      <w:r>
        <w:rPr>
          <w:sz w:val="28"/>
          <w:szCs w:val="28"/>
        </w:rPr>
        <w:t>жизненный цикл проекта -</w:t>
      </w:r>
      <w:r w:rsidRPr="00723E42">
        <w:rPr>
          <w:sz w:val="28"/>
          <w:szCs w:val="28"/>
        </w:rPr>
        <w:t xml:space="preserve"> последовательность логически взаимосвязанных и выделяемых для унификации методов планирования и контроля стадий проекта (планирование, реализация, закрытие проекта), в результате </w:t>
      </w:r>
      <w:proofErr w:type="gramStart"/>
      <w:r w:rsidRPr="00723E42">
        <w:rPr>
          <w:sz w:val="28"/>
          <w:szCs w:val="28"/>
        </w:rPr>
        <w:t>завершения</w:t>
      </w:r>
      <w:proofErr w:type="gramEnd"/>
      <w:r w:rsidRPr="00723E42">
        <w:rPr>
          <w:sz w:val="28"/>
          <w:szCs w:val="28"/>
        </w:rPr>
        <w:t xml:space="preserve"> которых должен быть получен продукт проекта;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F42E02">
        <w:rPr>
          <w:sz w:val="28"/>
          <w:szCs w:val="28"/>
        </w:rPr>
        <w:t xml:space="preserve"> </w:t>
      </w:r>
      <w:r>
        <w:rPr>
          <w:sz w:val="28"/>
          <w:szCs w:val="28"/>
        </w:rPr>
        <w:t>заказчик проекта -</w:t>
      </w:r>
      <w:r w:rsidRPr="00723E42">
        <w:rPr>
          <w:sz w:val="28"/>
          <w:szCs w:val="28"/>
        </w:rPr>
        <w:t xml:space="preserve"> должностное лицо, представитель органа </w:t>
      </w:r>
      <w:r w:rsidR="00F42E02">
        <w:rPr>
          <w:sz w:val="28"/>
          <w:szCs w:val="28"/>
        </w:rPr>
        <w:t>а</w:t>
      </w:r>
      <w:r w:rsidRPr="00723E42">
        <w:rPr>
          <w:sz w:val="28"/>
          <w:szCs w:val="28"/>
        </w:rPr>
        <w:t xml:space="preserve">дминистрации города </w:t>
      </w:r>
      <w:r w:rsidR="00EC3D18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>, к установленной сфере деятельности которого относится реализация проекта, заинтересованный в</w:t>
      </w:r>
      <w:r w:rsidR="00152F33">
        <w:rPr>
          <w:sz w:val="28"/>
          <w:szCs w:val="28"/>
        </w:rPr>
        <w:t xml:space="preserve"> выполнении проекта и получении </w:t>
      </w:r>
      <w:r w:rsidRPr="00723E42">
        <w:rPr>
          <w:sz w:val="28"/>
          <w:szCs w:val="28"/>
        </w:rPr>
        <w:t>его продукта;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инициатор проекта -</w:t>
      </w:r>
      <w:r w:rsidRPr="00723E42">
        <w:rPr>
          <w:sz w:val="28"/>
          <w:szCs w:val="28"/>
        </w:rPr>
        <w:t xml:space="preserve"> должностное лицо, представитель органа </w:t>
      </w:r>
      <w:r w:rsidR="00EC3D18">
        <w:rPr>
          <w:sz w:val="28"/>
          <w:szCs w:val="28"/>
        </w:rPr>
        <w:t>а</w:t>
      </w:r>
      <w:r w:rsidRPr="00723E42">
        <w:rPr>
          <w:sz w:val="28"/>
          <w:szCs w:val="28"/>
        </w:rPr>
        <w:t xml:space="preserve">дминистрации  города </w:t>
      </w:r>
      <w:r w:rsidR="00EC3D18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 xml:space="preserve">, направляющий предложение </w:t>
      </w:r>
      <w:r>
        <w:rPr>
          <w:sz w:val="28"/>
          <w:szCs w:val="28"/>
        </w:rPr>
        <w:t xml:space="preserve">                             </w:t>
      </w:r>
      <w:r w:rsidRPr="00723E42">
        <w:rPr>
          <w:sz w:val="28"/>
          <w:szCs w:val="28"/>
        </w:rPr>
        <w:t>о реализации комплекса мероприятий в качестве проекта;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723E42">
        <w:rPr>
          <w:sz w:val="28"/>
          <w:szCs w:val="28"/>
        </w:rPr>
        <w:t>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исполнитель -</w:t>
      </w:r>
      <w:r w:rsidRPr="00723E42">
        <w:rPr>
          <w:sz w:val="28"/>
          <w:szCs w:val="28"/>
        </w:rPr>
        <w:t xml:space="preserve"> должностное лицо, муниципальный служащий </w:t>
      </w:r>
      <w:r w:rsidR="00EC3D18">
        <w:rPr>
          <w:sz w:val="28"/>
          <w:szCs w:val="28"/>
        </w:rPr>
        <w:t>администрации города Нефтеюган</w:t>
      </w:r>
      <w:r w:rsidR="00A1701E">
        <w:rPr>
          <w:sz w:val="28"/>
          <w:szCs w:val="28"/>
        </w:rPr>
        <w:t>с</w:t>
      </w:r>
      <w:r w:rsidR="00EC3D18">
        <w:rPr>
          <w:sz w:val="28"/>
          <w:szCs w:val="28"/>
        </w:rPr>
        <w:t>ка</w:t>
      </w:r>
      <w:r w:rsidRPr="00723E42">
        <w:rPr>
          <w:sz w:val="28"/>
          <w:szCs w:val="28"/>
        </w:rPr>
        <w:t xml:space="preserve">, представитель </w:t>
      </w:r>
      <w:proofErr w:type="gramStart"/>
      <w:r w:rsidRPr="00723E42">
        <w:rPr>
          <w:sz w:val="28"/>
          <w:szCs w:val="28"/>
        </w:rPr>
        <w:t>подведомственной</w:t>
      </w:r>
      <w:proofErr w:type="gramEnd"/>
      <w:r w:rsidRPr="00723E42">
        <w:rPr>
          <w:sz w:val="28"/>
          <w:szCs w:val="28"/>
        </w:rPr>
        <w:t xml:space="preserve"> организации, иные физические</w:t>
      </w:r>
      <w:r w:rsidR="00EC3D18">
        <w:rPr>
          <w:sz w:val="28"/>
          <w:szCs w:val="28"/>
        </w:rPr>
        <w:t xml:space="preserve"> и юридические</w:t>
      </w:r>
      <w:r w:rsidRPr="00723E42">
        <w:rPr>
          <w:sz w:val="28"/>
          <w:szCs w:val="28"/>
        </w:rPr>
        <w:t xml:space="preserve"> лица, ответственные за непосредственное выполнение работ проекта;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итоговый отчет по проекту -</w:t>
      </w:r>
      <w:r w:rsidRPr="00723E42">
        <w:rPr>
          <w:sz w:val="28"/>
          <w:szCs w:val="28"/>
        </w:rPr>
        <w:t xml:space="preserve"> управленческий документ по проекту, содержащий оценку успешности проекта (в том числе степень достижения цели проекта, соблюдение сроков выполнения и бюджета проекта), обобщенный опыт, рекомендации по итогам реализации проекта, оценку качества работы </w:t>
      </w:r>
      <w:r>
        <w:rPr>
          <w:sz w:val="28"/>
          <w:szCs w:val="28"/>
        </w:rPr>
        <w:t xml:space="preserve">                                 </w:t>
      </w:r>
      <w:r w:rsidRPr="00723E42">
        <w:rPr>
          <w:sz w:val="28"/>
          <w:szCs w:val="28"/>
        </w:rPr>
        <w:t>и взаимодействия представителей команды проекта;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календарный план -</w:t>
      </w:r>
      <w:r w:rsidRPr="00723E42">
        <w:rPr>
          <w:sz w:val="28"/>
          <w:szCs w:val="28"/>
        </w:rPr>
        <w:t xml:space="preserve"> управленческий документ по проекту, содержащий перечень необходимых для реализации проекта работ и контрольных точек, </w:t>
      </w:r>
      <w:r>
        <w:rPr>
          <w:sz w:val="28"/>
          <w:szCs w:val="28"/>
        </w:rPr>
        <w:t xml:space="preserve">                        </w:t>
      </w:r>
      <w:r w:rsidRPr="00723E42">
        <w:rPr>
          <w:sz w:val="28"/>
          <w:szCs w:val="28"/>
        </w:rPr>
        <w:t>их плановые даты, а также сведения об исполнителях;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ключевые параметры про</w:t>
      </w:r>
      <w:r>
        <w:rPr>
          <w:sz w:val="28"/>
          <w:szCs w:val="28"/>
        </w:rPr>
        <w:t>екта -</w:t>
      </w:r>
      <w:r w:rsidRPr="00723E42">
        <w:rPr>
          <w:sz w:val="28"/>
          <w:szCs w:val="28"/>
        </w:rPr>
        <w:t xml:space="preserve"> сведения о проекте, которые должны быть указаны в паспорте проекта, включая наименование проекта, цель (цели), задачи, описание продукта проекта, состав команды проекта, план контрольных точек проекта, расходы на реализацию проекта;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команда проекта -</w:t>
      </w:r>
      <w:r w:rsidRPr="00723E42">
        <w:rPr>
          <w:sz w:val="28"/>
          <w:szCs w:val="28"/>
        </w:rPr>
        <w:t xml:space="preserve"> совокупность лиц, групп и организаций, объединенных во временную организационную структуру для планирования и выполнения работ, формирования отчетности по проекту. Сос</w:t>
      </w:r>
      <w:r w:rsidR="00EC3D18">
        <w:rPr>
          <w:sz w:val="28"/>
          <w:szCs w:val="28"/>
        </w:rPr>
        <w:t xml:space="preserve">тав команды проекта указывается </w:t>
      </w:r>
      <w:r w:rsidRPr="00723E42">
        <w:rPr>
          <w:sz w:val="28"/>
          <w:szCs w:val="28"/>
        </w:rPr>
        <w:t>в паспорте проекта. В команду проекта в обязательном порядке должны быть включены: куратор проекта, заказчик проекта, руководитель проекта, администратор проекта, исполнитель (исполнители);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1</w:t>
      </w:r>
      <w:r>
        <w:rPr>
          <w:sz w:val="28"/>
          <w:szCs w:val="28"/>
        </w:rPr>
        <w:t>1)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контрольная точка (веха) -</w:t>
      </w:r>
      <w:r w:rsidRPr="00723E42">
        <w:rPr>
          <w:sz w:val="28"/>
          <w:szCs w:val="28"/>
        </w:rPr>
        <w:t xml:space="preserve"> достижимое событие проекта, отражающее достижение заданного в календарном плане результата проекта (</w:t>
      </w:r>
      <w:r>
        <w:rPr>
          <w:sz w:val="28"/>
          <w:szCs w:val="28"/>
        </w:rPr>
        <w:t xml:space="preserve">промежуточного или конечного) </w:t>
      </w:r>
      <w:proofErr w:type="gramStart"/>
      <w:r>
        <w:rPr>
          <w:sz w:val="28"/>
          <w:szCs w:val="28"/>
        </w:rPr>
        <w:t>и</w:t>
      </w:r>
      <w:r w:rsidRPr="00723E42">
        <w:rPr>
          <w:sz w:val="28"/>
          <w:szCs w:val="28"/>
        </w:rPr>
        <w:t>(</w:t>
      </w:r>
      <w:proofErr w:type="gramEnd"/>
      <w:r w:rsidRPr="00723E42">
        <w:rPr>
          <w:sz w:val="28"/>
          <w:szCs w:val="28"/>
        </w:rPr>
        <w:t>или) начало или завершение определенного этапа (</w:t>
      </w:r>
      <w:proofErr w:type="spellStart"/>
      <w:r w:rsidRPr="00723E42">
        <w:rPr>
          <w:sz w:val="28"/>
          <w:szCs w:val="28"/>
        </w:rPr>
        <w:t>подэтапа</w:t>
      </w:r>
      <w:proofErr w:type="spellEnd"/>
      <w:r w:rsidRPr="00723E42">
        <w:rPr>
          <w:sz w:val="28"/>
          <w:szCs w:val="28"/>
        </w:rPr>
        <w:t>) проекта, характеризующееся датой и используемое для контроля выполнения проекта;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1</w:t>
      </w:r>
      <w:r>
        <w:rPr>
          <w:sz w:val="28"/>
          <w:szCs w:val="28"/>
        </w:rPr>
        <w:t>2)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куратор проекта -</w:t>
      </w:r>
      <w:r w:rsidRPr="00723E42">
        <w:rPr>
          <w:sz w:val="28"/>
          <w:szCs w:val="28"/>
        </w:rPr>
        <w:t xml:space="preserve"> должностное лицо или муниципальный служащий </w:t>
      </w:r>
      <w:r w:rsidR="00EC3D18">
        <w:rPr>
          <w:sz w:val="28"/>
          <w:szCs w:val="28"/>
        </w:rPr>
        <w:t>а</w:t>
      </w:r>
      <w:r w:rsidRPr="00723E42">
        <w:rPr>
          <w:sz w:val="28"/>
          <w:szCs w:val="28"/>
        </w:rPr>
        <w:t xml:space="preserve">дминистрации города </w:t>
      </w:r>
      <w:r w:rsidR="00EC3D18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>, отвечающий за обеспечение проекта ресурсами и решение вопросов, выходящих за пределы полномочий руководителя проекта;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1</w:t>
      </w:r>
      <w:r>
        <w:rPr>
          <w:sz w:val="28"/>
          <w:szCs w:val="28"/>
        </w:rPr>
        <w:t>3)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ответственный за проведе</w:t>
      </w:r>
      <w:r>
        <w:rPr>
          <w:sz w:val="28"/>
          <w:szCs w:val="28"/>
        </w:rPr>
        <w:t xml:space="preserve">ние </w:t>
      </w:r>
      <w:proofErr w:type="spellStart"/>
      <w:r>
        <w:rPr>
          <w:sz w:val="28"/>
          <w:szCs w:val="28"/>
        </w:rPr>
        <w:t>постпроектного</w:t>
      </w:r>
      <w:proofErr w:type="spellEnd"/>
      <w:r>
        <w:rPr>
          <w:sz w:val="28"/>
          <w:szCs w:val="28"/>
        </w:rPr>
        <w:t xml:space="preserve"> мониторинга -</w:t>
      </w:r>
      <w:r w:rsidRPr="00723E42">
        <w:rPr>
          <w:sz w:val="28"/>
          <w:szCs w:val="28"/>
        </w:rPr>
        <w:t xml:space="preserve"> лицо, которое отслеживает общественно значимый эффект от реализации проекта. </w:t>
      </w:r>
      <w:proofErr w:type="gramStart"/>
      <w:r w:rsidRPr="00723E42">
        <w:rPr>
          <w:sz w:val="28"/>
          <w:szCs w:val="28"/>
        </w:rPr>
        <w:t>Как правило, функции ответственного за мониторинг возлагаются на заказчика проекта;</w:t>
      </w:r>
      <w:proofErr w:type="gramEnd"/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14)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паспорт проекта -</w:t>
      </w:r>
      <w:r w:rsidRPr="00723E42">
        <w:rPr>
          <w:sz w:val="28"/>
          <w:szCs w:val="28"/>
        </w:rPr>
        <w:t xml:space="preserve"> управленческий документ по проекту, содержащий информацию о проекте, в том числе о ключевых параметрах проекта, периодичности отчетности, утверждаемый куратором проекта и предоставляющий руководителю проекта право на начало работ по проекту и использование ресурсов, выделенных для реализации проекта;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15)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портфель проектов </w:t>
      </w:r>
      <w:r>
        <w:rPr>
          <w:sz w:val="28"/>
          <w:szCs w:val="28"/>
        </w:rPr>
        <w:t>-</w:t>
      </w:r>
      <w:r w:rsidRPr="00723E42">
        <w:rPr>
          <w:sz w:val="28"/>
          <w:szCs w:val="28"/>
        </w:rPr>
        <w:t xml:space="preserve"> совокупность проектов и мероприятий, объединенных для эффективного достижения целей в условиях ресурсных ограничений;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16)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продукт проекта -</w:t>
      </w:r>
      <w:r w:rsidRPr="00723E42">
        <w:rPr>
          <w:sz w:val="28"/>
          <w:szCs w:val="28"/>
        </w:rPr>
        <w:t xml:space="preserve"> измеримый уникальный результат, получаемый </w:t>
      </w:r>
      <w:r>
        <w:rPr>
          <w:sz w:val="28"/>
          <w:szCs w:val="28"/>
        </w:rPr>
        <w:t xml:space="preserve">                        </w:t>
      </w:r>
      <w:r w:rsidRPr="00723E42">
        <w:rPr>
          <w:sz w:val="28"/>
          <w:szCs w:val="28"/>
        </w:rPr>
        <w:t>по итогам реализации проекта, который должен соответствовать требованиям заказчика проекта;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17)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 -</w:t>
      </w:r>
      <w:r w:rsidRPr="00723E42">
        <w:rPr>
          <w:sz w:val="28"/>
          <w:szCs w:val="28"/>
        </w:rPr>
        <w:t xml:space="preserve"> комплекс взаимосвязанных мероприятий, реализуемых в условиях временных и ресурсных ограничений в порядке, установленном настоящим Положением, направленный на создание уникального результата;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18)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проектная деятельность -</w:t>
      </w:r>
      <w:r w:rsidRPr="00723E42">
        <w:rPr>
          <w:sz w:val="28"/>
          <w:szCs w:val="28"/>
        </w:rPr>
        <w:t xml:space="preserve"> деятельность, осуществляемая в виде проектов, которые могут объединяться в портфели проектов, и включающая связанные мероприятия;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19)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проектный комитет -</w:t>
      </w:r>
      <w:r w:rsidRPr="00723E42">
        <w:rPr>
          <w:sz w:val="28"/>
          <w:szCs w:val="28"/>
        </w:rPr>
        <w:t xml:space="preserve"> высший координационно-контрольный орган в сфере управления проектной деятельностью </w:t>
      </w:r>
      <w:r w:rsidR="00743B32">
        <w:rPr>
          <w:sz w:val="28"/>
          <w:szCs w:val="28"/>
        </w:rPr>
        <w:t>администрации города Нефтеюганска</w:t>
      </w:r>
      <w:r w:rsidRPr="00723E42">
        <w:rPr>
          <w:sz w:val="28"/>
          <w:szCs w:val="28"/>
        </w:rPr>
        <w:t>, принимающий ключевые управленческие решения в части планирования и контроля проектной деятельности, выполняет функции управления портфелем проектов;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20)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муниципальный проектный офис -</w:t>
      </w:r>
      <w:r w:rsidRPr="00723E42">
        <w:rPr>
          <w:sz w:val="28"/>
          <w:szCs w:val="28"/>
        </w:rPr>
        <w:t xml:space="preserve"> координационно-контрольный орган в сфере управления проектной </w:t>
      </w:r>
      <w:r w:rsidR="00743B32">
        <w:rPr>
          <w:sz w:val="28"/>
          <w:szCs w:val="28"/>
        </w:rPr>
        <w:t>деятельностью, обеспечивающий</w:t>
      </w:r>
      <w:r w:rsidRPr="00723E42">
        <w:rPr>
          <w:sz w:val="28"/>
          <w:szCs w:val="28"/>
        </w:rPr>
        <w:t xml:space="preserve"> организацию системы управления проектной деятельностью </w:t>
      </w:r>
      <w:r w:rsidR="00743B32">
        <w:rPr>
          <w:sz w:val="28"/>
          <w:szCs w:val="28"/>
        </w:rPr>
        <w:t>а</w:t>
      </w:r>
      <w:r w:rsidRPr="00723E42">
        <w:rPr>
          <w:sz w:val="28"/>
          <w:szCs w:val="28"/>
        </w:rPr>
        <w:t>дминистрации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города </w:t>
      </w:r>
      <w:r w:rsidR="00743B32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 xml:space="preserve">, а также планирование, реализацию и контроль проектной деятельности </w:t>
      </w:r>
      <w:r w:rsidR="00743B32">
        <w:rPr>
          <w:sz w:val="28"/>
          <w:szCs w:val="28"/>
        </w:rPr>
        <w:t>администрации города Нефтеюганска</w:t>
      </w:r>
      <w:r w:rsidRPr="00723E42">
        <w:rPr>
          <w:sz w:val="28"/>
          <w:szCs w:val="28"/>
        </w:rPr>
        <w:t>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2</w:t>
      </w:r>
      <w:r>
        <w:rPr>
          <w:sz w:val="28"/>
          <w:szCs w:val="28"/>
        </w:rPr>
        <w:t>1)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 -</w:t>
      </w:r>
      <w:r w:rsidRPr="00723E42">
        <w:rPr>
          <w:sz w:val="28"/>
          <w:szCs w:val="28"/>
        </w:rPr>
        <w:t xml:space="preserve"> структурированная последовательность работ, характеризующаяся повторяемостью и направленная на реализацию определенных функций и достижение целей;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22)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рабочая группа -</w:t>
      </w:r>
      <w:r w:rsidRPr="00723E42">
        <w:rPr>
          <w:sz w:val="28"/>
          <w:szCs w:val="28"/>
        </w:rPr>
        <w:t xml:space="preserve"> исполнители, объединенные во временную организационную структуру для выполнения работ по определенному направлению деятельности;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23)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риск проекта -</w:t>
      </w:r>
      <w:r w:rsidRPr="00723E42">
        <w:rPr>
          <w:sz w:val="28"/>
          <w:szCs w:val="28"/>
        </w:rPr>
        <w:t xml:space="preserve"> вероятностное событие, которое может оказать позитивное или негативное воздействие на стоимость, сроки, качество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r w:rsidRPr="00723E42">
        <w:rPr>
          <w:sz w:val="28"/>
          <w:szCs w:val="28"/>
        </w:rPr>
        <w:t>(</w:t>
      </w:r>
      <w:proofErr w:type="gramEnd"/>
      <w:r w:rsidRPr="00723E42">
        <w:rPr>
          <w:sz w:val="28"/>
          <w:szCs w:val="28"/>
        </w:rPr>
        <w:t>или) иные параметры проекта;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24)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руководитель портфеля проектов -</w:t>
      </w:r>
      <w:r w:rsidRPr="00723E42">
        <w:rPr>
          <w:sz w:val="28"/>
          <w:szCs w:val="28"/>
        </w:rPr>
        <w:t xml:space="preserve"> должностное лицо или муниципальный служащий </w:t>
      </w:r>
      <w:r w:rsidR="00743B32">
        <w:rPr>
          <w:sz w:val="28"/>
          <w:szCs w:val="28"/>
        </w:rPr>
        <w:t>администрации города Нефтеюганска</w:t>
      </w:r>
      <w:r w:rsidRPr="00723E42">
        <w:rPr>
          <w:sz w:val="28"/>
          <w:szCs w:val="28"/>
        </w:rPr>
        <w:t>, отвечающий за достижение целей реализации портфеля проектов и осуществляющий непосредственное управление портфелем проектов;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25)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руководитель проекта -</w:t>
      </w:r>
      <w:r w:rsidRPr="00723E42">
        <w:rPr>
          <w:sz w:val="28"/>
          <w:szCs w:val="28"/>
        </w:rPr>
        <w:t xml:space="preserve"> должностное л</w:t>
      </w:r>
      <w:r w:rsidR="00743B32">
        <w:rPr>
          <w:sz w:val="28"/>
          <w:szCs w:val="28"/>
        </w:rPr>
        <w:t>ицо или муниципальный служащий администрации города Нефтеюганска</w:t>
      </w:r>
      <w:r w:rsidRPr="00723E42">
        <w:rPr>
          <w:sz w:val="28"/>
          <w:szCs w:val="28"/>
        </w:rPr>
        <w:t xml:space="preserve">, представитель </w:t>
      </w:r>
      <w:proofErr w:type="gramStart"/>
      <w:r w:rsidRPr="00723E42">
        <w:rPr>
          <w:sz w:val="28"/>
          <w:szCs w:val="28"/>
        </w:rPr>
        <w:t>подведомственной</w:t>
      </w:r>
      <w:proofErr w:type="gramEnd"/>
      <w:r w:rsidRPr="00723E42">
        <w:rPr>
          <w:sz w:val="28"/>
          <w:szCs w:val="28"/>
        </w:rPr>
        <w:t xml:space="preserve"> организации, отвечающий за достижение целей проекта, руководящий процессом планирования, исполнения, контроля, завершения проекта и осуществляющий непосредственное управление проектом;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26)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руководитель рабочей группы - один из исполнителей рабочей группы, который организует ее работу;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27)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система упра</w:t>
      </w:r>
      <w:r>
        <w:rPr>
          <w:sz w:val="28"/>
          <w:szCs w:val="28"/>
        </w:rPr>
        <w:t>вления проектной деятельностью -</w:t>
      </w:r>
      <w:r w:rsidRPr="00723E42">
        <w:rPr>
          <w:sz w:val="28"/>
          <w:szCs w:val="28"/>
        </w:rPr>
        <w:t xml:space="preserve"> совокупность взаимосвязанных и взаимодействующих элементов для определения целей проектной деятельности и обеспечения эффективной реализации процессов управления, необходимых для достижения поставленных целей;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28)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статус-отчет по проекту -</w:t>
      </w:r>
      <w:r w:rsidRPr="00723E42">
        <w:rPr>
          <w:sz w:val="28"/>
          <w:szCs w:val="28"/>
        </w:rPr>
        <w:t xml:space="preserve"> управленческий документ по проекту, содержащий информацию о текущем состоянии проекта, в том числе о достижении контрольных точек проекта, рисках проекта и способах их минимизации;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29)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управление портфелем проектов -</w:t>
      </w:r>
      <w:r w:rsidRPr="00723E42">
        <w:rPr>
          <w:sz w:val="28"/>
          <w:szCs w:val="28"/>
        </w:rPr>
        <w:t xml:space="preserve"> деятельность по обеспечению управления, формированию, мониторингу и контролю, а также управлению изменениями портфеля проектов;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30)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управление проектом -</w:t>
      </w:r>
      <w:r w:rsidRPr="00723E42">
        <w:rPr>
          <w:sz w:val="28"/>
          <w:szCs w:val="28"/>
        </w:rPr>
        <w:t xml:space="preserve"> планирование, организация и контроль временных, трудовых, финансовых и материально-технических ресурсов на всех стадиях жизненного цикла проекта, направленные на достижение цели проекта;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3</w:t>
      </w:r>
      <w:r>
        <w:rPr>
          <w:sz w:val="28"/>
          <w:szCs w:val="28"/>
        </w:rPr>
        <w:t>1)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управление проектной деятел</w:t>
      </w:r>
      <w:r>
        <w:rPr>
          <w:sz w:val="28"/>
          <w:szCs w:val="28"/>
        </w:rPr>
        <w:t>ьностью (проектное управление) -</w:t>
      </w:r>
      <w:r w:rsidRPr="00723E42">
        <w:rPr>
          <w:sz w:val="28"/>
          <w:szCs w:val="28"/>
        </w:rPr>
        <w:t xml:space="preserve"> планирование, организация и контроль деятельности, осуществляемой в виде проектов (портфелей проектов), в том числе установление основополагающих принципов и правил проектной деятельности;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3</w:t>
      </w:r>
      <w:r>
        <w:rPr>
          <w:sz w:val="28"/>
          <w:szCs w:val="28"/>
        </w:rPr>
        <w:t>2)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управ</w:t>
      </w:r>
      <w:r>
        <w:rPr>
          <w:sz w:val="28"/>
          <w:szCs w:val="28"/>
        </w:rPr>
        <w:t>ленческие документы по проекту -</w:t>
      </w:r>
      <w:r w:rsidRPr="00723E42">
        <w:rPr>
          <w:sz w:val="28"/>
          <w:szCs w:val="28"/>
        </w:rPr>
        <w:t xml:space="preserve"> документы, сопровождающие управление проектом, формы и </w:t>
      </w:r>
      <w:proofErr w:type="gramStart"/>
      <w:r w:rsidRPr="00723E42">
        <w:rPr>
          <w:sz w:val="28"/>
          <w:szCs w:val="28"/>
        </w:rPr>
        <w:t>требования</w:t>
      </w:r>
      <w:proofErr w:type="gramEnd"/>
      <w:r w:rsidRPr="00723E42">
        <w:rPr>
          <w:sz w:val="28"/>
          <w:szCs w:val="28"/>
        </w:rPr>
        <w:t xml:space="preserve"> к содержанию которы</w:t>
      </w:r>
      <w:r>
        <w:rPr>
          <w:sz w:val="28"/>
          <w:szCs w:val="28"/>
        </w:rPr>
        <w:t>х утверждаются проектным офисом;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3</w:t>
      </w:r>
      <w:r>
        <w:rPr>
          <w:sz w:val="28"/>
          <w:szCs w:val="28"/>
        </w:rPr>
        <w:t>3)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управляющий комитет -</w:t>
      </w:r>
      <w:r w:rsidRPr="00723E42">
        <w:rPr>
          <w:sz w:val="28"/>
          <w:szCs w:val="28"/>
        </w:rPr>
        <w:t xml:space="preserve"> совокупность лиц, входящих в состав команды проекта (</w:t>
      </w:r>
      <w:proofErr w:type="gramStart"/>
      <w:r w:rsidRPr="00723E42">
        <w:rPr>
          <w:sz w:val="28"/>
          <w:szCs w:val="28"/>
        </w:rPr>
        <w:t>включающая</w:t>
      </w:r>
      <w:proofErr w:type="gramEnd"/>
      <w:r w:rsidRPr="00723E42">
        <w:rPr>
          <w:sz w:val="28"/>
          <w:szCs w:val="28"/>
        </w:rPr>
        <w:t xml:space="preserve"> в том числе куратора проекта, заказчика проекта </w:t>
      </w:r>
      <w:r>
        <w:rPr>
          <w:sz w:val="28"/>
          <w:szCs w:val="28"/>
        </w:rPr>
        <w:t xml:space="preserve">                                 </w:t>
      </w:r>
      <w:r w:rsidRPr="00723E42">
        <w:rPr>
          <w:sz w:val="28"/>
          <w:szCs w:val="28"/>
        </w:rPr>
        <w:t xml:space="preserve">и руководителя проекта), осуществляющих контроль реализации проекта </w:t>
      </w:r>
      <w:r>
        <w:rPr>
          <w:sz w:val="28"/>
          <w:szCs w:val="28"/>
        </w:rPr>
        <w:t xml:space="preserve">                             </w:t>
      </w:r>
      <w:r w:rsidRPr="00723E42">
        <w:rPr>
          <w:sz w:val="28"/>
          <w:szCs w:val="28"/>
        </w:rPr>
        <w:t>и принимающих решения по вопросам, выходящим за пределы полномочий руководителя проекта;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3</w:t>
      </w:r>
      <w:r>
        <w:rPr>
          <w:sz w:val="28"/>
          <w:szCs w:val="28"/>
        </w:rPr>
        <w:t>4)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цель проекта -</w:t>
      </w:r>
      <w:r w:rsidRPr="00723E42">
        <w:rPr>
          <w:sz w:val="28"/>
          <w:szCs w:val="28"/>
        </w:rPr>
        <w:t xml:space="preserve"> запланированное событие, для достижения которого </w:t>
      </w:r>
      <w:r>
        <w:rPr>
          <w:sz w:val="28"/>
          <w:szCs w:val="28"/>
        </w:rPr>
        <w:t xml:space="preserve">                          </w:t>
      </w:r>
      <w:r w:rsidRPr="00723E42">
        <w:rPr>
          <w:sz w:val="28"/>
          <w:szCs w:val="28"/>
        </w:rPr>
        <w:t>в выбранном интервале времени осуществляется проект;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35)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группа планирования проекта -</w:t>
      </w:r>
      <w:r w:rsidRPr="00723E42">
        <w:rPr>
          <w:sz w:val="28"/>
          <w:szCs w:val="28"/>
        </w:rPr>
        <w:t xml:space="preserve"> совокупность лиц, обеспечивающая планирование проекта под руководством руководителя проекта;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36)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запрос на изменения по проекту -</w:t>
      </w:r>
      <w:r w:rsidRPr="00723E42">
        <w:rPr>
          <w:sz w:val="28"/>
          <w:szCs w:val="28"/>
        </w:rPr>
        <w:t xml:space="preserve"> управленческий документ по проекту, подготавливаемый в целях внесения изменений в управленческие документы</w:t>
      </w:r>
      <w:r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по проекту;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37)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инициатор портф</w:t>
      </w:r>
      <w:r>
        <w:rPr>
          <w:sz w:val="28"/>
          <w:szCs w:val="28"/>
        </w:rPr>
        <w:t>еля проектов -</w:t>
      </w:r>
      <w:r w:rsidRPr="00723E42">
        <w:rPr>
          <w:sz w:val="28"/>
          <w:szCs w:val="28"/>
        </w:rPr>
        <w:t xml:space="preserve"> должностно</w:t>
      </w:r>
      <w:r w:rsidR="00A32D44">
        <w:rPr>
          <w:sz w:val="28"/>
          <w:szCs w:val="28"/>
        </w:rPr>
        <w:t>е лицо, муниципальный служащий администрации города Нефтеюганска</w:t>
      </w:r>
      <w:r w:rsidRPr="00723E42">
        <w:rPr>
          <w:sz w:val="28"/>
          <w:szCs w:val="28"/>
        </w:rPr>
        <w:t>, предлагающее создать портфель проектов, в том числе по предложению проектного комитета;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38)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комитет по</w:t>
      </w:r>
      <w:r>
        <w:rPr>
          <w:sz w:val="28"/>
          <w:szCs w:val="28"/>
        </w:rPr>
        <w:t xml:space="preserve"> управлению портфелем проектов -</w:t>
      </w:r>
      <w:r w:rsidRPr="00723E42">
        <w:rPr>
          <w:sz w:val="28"/>
          <w:szCs w:val="28"/>
        </w:rPr>
        <w:t xml:space="preserve"> орган по управлению проектной деятельностью, образованный для принятия наиболее важных решений по управлению портфелем проектов;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3</w:t>
      </w:r>
      <w:r>
        <w:rPr>
          <w:sz w:val="28"/>
          <w:szCs w:val="28"/>
        </w:rPr>
        <w:t>9)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организационно-ролевая структура системы управления проектной деятельностью </w:t>
      </w:r>
      <w:r>
        <w:rPr>
          <w:sz w:val="28"/>
          <w:szCs w:val="28"/>
        </w:rPr>
        <w:t>-</w:t>
      </w:r>
      <w:r w:rsidRPr="00723E42">
        <w:rPr>
          <w:sz w:val="28"/>
          <w:szCs w:val="28"/>
        </w:rPr>
        <w:t xml:space="preserve"> совокупность лиц, групп и организаций, являющихся участниками проектной деятельности </w:t>
      </w:r>
      <w:r w:rsidR="00A32D44">
        <w:rPr>
          <w:sz w:val="28"/>
          <w:szCs w:val="28"/>
        </w:rPr>
        <w:t>а</w:t>
      </w:r>
      <w:r w:rsidRPr="00723E42">
        <w:rPr>
          <w:sz w:val="28"/>
          <w:szCs w:val="28"/>
        </w:rPr>
        <w:t xml:space="preserve">дминистрации города </w:t>
      </w:r>
      <w:r w:rsidR="00A32D44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>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40)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план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 общественно значимого эффекта </w:t>
      </w:r>
      <w:r>
        <w:rPr>
          <w:sz w:val="28"/>
          <w:szCs w:val="28"/>
        </w:rPr>
        <w:t xml:space="preserve">                     от реализации проекта (далее -</w:t>
      </w:r>
      <w:r w:rsidRPr="00723E42">
        <w:rPr>
          <w:sz w:val="28"/>
          <w:szCs w:val="28"/>
        </w:rPr>
        <w:t xml:space="preserve"> пл</w:t>
      </w:r>
      <w:r>
        <w:rPr>
          <w:sz w:val="28"/>
          <w:szCs w:val="28"/>
        </w:rPr>
        <w:t xml:space="preserve">ан </w:t>
      </w:r>
      <w:proofErr w:type="spellStart"/>
      <w:r>
        <w:rPr>
          <w:sz w:val="28"/>
          <w:szCs w:val="28"/>
        </w:rPr>
        <w:t>постпроектного</w:t>
      </w:r>
      <w:proofErr w:type="spellEnd"/>
      <w:r>
        <w:rPr>
          <w:sz w:val="28"/>
          <w:szCs w:val="28"/>
        </w:rPr>
        <w:t xml:space="preserve"> мониторинга) -</w:t>
      </w:r>
      <w:r w:rsidRPr="00723E42">
        <w:rPr>
          <w:sz w:val="28"/>
          <w:szCs w:val="28"/>
        </w:rPr>
        <w:t xml:space="preserve"> документ, содержащий перечень мероприятий, которые необходимо осуществить </w:t>
      </w:r>
      <w:r>
        <w:rPr>
          <w:sz w:val="28"/>
          <w:szCs w:val="28"/>
        </w:rPr>
        <w:t xml:space="preserve">                            </w:t>
      </w:r>
      <w:r w:rsidRPr="00723E42">
        <w:rPr>
          <w:sz w:val="28"/>
          <w:szCs w:val="28"/>
        </w:rPr>
        <w:t>для определения эффекта от реализации проекта, сроки выполнения этих мероприятий;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4</w:t>
      </w:r>
      <w:r>
        <w:rPr>
          <w:sz w:val="28"/>
          <w:szCs w:val="28"/>
        </w:rPr>
        <w:t>1)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проектная роль -</w:t>
      </w:r>
      <w:r w:rsidRPr="00723E42">
        <w:rPr>
          <w:sz w:val="28"/>
          <w:szCs w:val="28"/>
        </w:rPr>
        <w:t xml:space="preserve"> организационная единица, осуществляющая функции </w:t>
      </w:r>
      <w:r>
        <w:rPr>
          <w:sz w:val="28"/>
          <w:szCs w:val="28"/>
        </w:rPr>
        <w:t xml:space="preserve">                    </w:t>
      </w:r>
      <w:r w:rsidRPr="00723E42">
        <w:rPr>
          <w:sz w:val="28"/>
          <w:szCs w:val="28"/>
        </w:rPr>
        <w:t>и полномочия при управлении проектом, портфелем проектов;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4</w:t>
      </w:r>
      <w:r>
        <w:rPr>
          <w:sz w:val="28"/>
          <w:szCs w:val="28"/>
        </w:rPr>
        <w:t>2)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элемент продукта проекта -</w:t>
      </w:r>
      <w:r w:rsidRPr="00723E42">
        <w:rPr>
          <w:sz w:val="28"/>
          <w:szCs w:val="28"/>
        </w:rPr>
        <w:t xml:space="preserve"> составная часть продукта проекта;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4</w:t>
      </w:r>
      <w:r>
        <w:rPr>
          <w:sz w:val="28"/>
          <w:szCs w:val="28"/>
        </w:rPr>
        <w:t>3)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этап (</w:t>
      </w:r>
      <w:proofErr w:type="spellStart"/>
      <w:r w:rsidRPr="00723E42">
        <w:rPr>
          <w:sz w:val="28"/>
          <w:szCs w:val="28"/>
        </w:rPr>
        <w:t>подэтап</w:t>
      </w:r>
      <w:proofErr w:type="spellEnd"/>
      <w:r w:rsidRPr="00723E42">
        <w:rPr>
          <w:sz w:val="28"/>
          <w:szCs w:val="28"/>
        </w:rPr>
        <w:t xml:space="preserve">) проекта </w:t>
      </w:r>
      <w:r>
        <w:rPr>
          <w:sz w:val="28"/>
          <w:szCs w:val="28"/>
        </w:rPr>
        <w:t>-</w:t>
      </w:r>
      <w:r w:rsidRPr="00723E42">
        <w:rPr>
          <w:sz w:val="28"/>
          <w:szCs w:val="28"/>
        </w:rPr>
        <w:t xml:space="preserve"> набор взаимосвязанных работ, направленных </w:t>
      </w:r>
      <w:r>
        <w:rPr>
          <w:sz w:val="28"/>
          <w:szCs w:val="28"/>
        </w:rPr>
        <w:t xml:space="preserve">                   </w:t>
      </w:r>
      <w:r w:rsidRPr="00723E42">
        <w:rPr>
          <w:sz w:val="28"/>
          <w:szCs w:val="28"/>
        </w:rPr>
        <w:t>на получение элементов продукта проекта.</w:t>
      </w:r>
    </w:p>
    <w:p w:rsidR="00EC2D1A" w:rsidRPr="00723E42" w:rsidRDefault="00EC2D1A" w:rsidP="00EC2D1A">
      <w:pPr>
        <w:suppressAutoHyphens/>
        <w:jc w:val="both"/>
        <w:rPr>
          <w:sz w:val="28"/>
          <w:szCs w:val="28"/>
        </w:rPr>
      </w:pPr>
    </w:p>
    <w:p w:rsidR="00EC2D1A" w:rsidRPr="00723E42" w:rsidRDefault="00EC2D1A" w:rsidP="00FC32A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Pr="00723E42">
        <w:rPr>
          <w:sz w:val="28"/>
          <w:szCs w:val="28"/>
        </w:rPr>
        <w:t>Участники проект</w:t>
      </w:r>
      <w:r w:rsidR="00FC32A6">
        <w:rPr>
          <w:sz w:val="28"/>
          <w:szCs w:val="28"/>
        </w:rPr>
        <w:t>ной деятельности а</w:t>
      </w:r>
      <w:r w:rsidRPr="00723E42">
        <w:rPr>
          <w:sz w:val="28"/>
          <w:szCs w:val="28"/>
        </w:rPr>
        <w:t>дминистрации города</w:t>
      </w:r>
      <w:r w:rsidR="00FC32A6">
        <w:rPr>
          <w:sz w:val="28"/>
          <w:szCs w:val="28"/>
        </w:rPr>
        <w:t xml:space="preserve"> Нефтеюганска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723E42">
        <w:rPr>
          <w:sz w:val="28"/>
          <w:szCs w:val="28"/>
        </w:rPr>
        <w:t xml:space="preserve">Участниками проектной деятельности </w:t>
      </w:r>
      <w:r w:rsidR="00FC32A6">
        <w:rPr>
          <w:sz w:val="28"/>
          <w:szCs w:val="28"/>
        </w:rPr>
        <w:t>а</w:t>
      </w:r>
      <w:r w:rsidRPr="00723E42">
        <w:rPr>
          <w:sz w:val="28"/>
          <w:szCs w:val="28"/>
        </w:rPr>
        <w:t xml:space="preserve">дминистрации города </w:t>
      </w:r>
      <w:r>
        <w:rPr>
          <w:sz w:val="28"/>
          <w:szCs w:val="28"/>
        </w:rPr>
        <w:t xml:space="preserve">                      </w:t>
      </w:r>
      <w:r w:rsidR="00FC32A6">
        <w:rPr>
          <w:sz w:val="28"/>
          <w:szCs w:val="28"/>
        </w:rPr>
        <w:t xml:space="preserve">Нефтеюганска </w:t>
      </w:r>
      <w:r w:rsidRPr="00723E42">
        <w:rPr>
          <w:sz w:val="28"/>
          <w:szCs w:val="28"/>
        </w:rPr>
        <w:t>являются</w:t>
      </w:r>
      <w:r>
        <w:rPr>
          <w:sz w:val="28"/>
          <w:szCs w:val="28"/>
        </w:rPr>
        <w:t>:</w:t>
      </w:r>
      <w:r w:rsidR="00FC32A6">
        <w:rPr>
          <w:sz w:val="28"/>
          <w:szCs w:val="28"/>
        </w:rPr>
        <w:t xml:space="preserve"> органы администрации города Нефтеюганска</w:t>
      </w:r>
      <w:r w:rsidRPr="00723E4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</w:t>
      </w:r>
      <w:r w:rsidRPr="00723E42">
        <w:rPr>
          <w:sz w:val="28"/>
          <w:szCs w:val="28"/>
        </w:rPr>
        <w:t>их структурные подразделения, должностные</w:t>
      </w:r>
      <w:r w:rsidR="00FC32A6">
        <w:rPr>
          <w:sz w:val="28"/>
          <w:szCs w:val="28"/>
        </w:rPr>
        <w:t xml:space="preserve"> лица и муниципальные служащие администрации города Нефтеюганска</w:t>
      </w:r>
      <w:r w:rsidRPr="00723E42">
        <w:rPr>
          <w:sz w:val="28"/>
          <w:szCs w:val="28"/>
        </w:rPr>
        <w:t xml:space="preserve">, подведомственные организации </w:t>
      </w:r>
      <w:r>
        <w:rPr>
          <w:sz w:val="28"/>
          <w:szCs w:val="28"/>
        </w:rPr>
        <w:t xml:space="preserve">                           </w:t>
      </w:r>
      <w:r w:rsidRPr="00723E42">
        <w:rPr>
          <w:sz w:val="28"/>
          <w:szCs w:val="28"/>
        </w:rPr>
        <w:t xml:space="preserve">и их представители, иные физические и юридические лица, которые участвуют </w:t>
      </w:r>
      <w:r>
        <w:rPr>
          <w:sz w:val="28"/>
          <w:szCs w:val="28"/>
        </w:rPr>
        <w:t xml:space="preserve">                   </w:t>
      </w:r>
      <w:r w:rsidRPr="00723E42">
        <w:rPr>
          <w:sz w:val="28"/>
          <w:szCs w:val="28"/>
        </w:rPr>
        <w:t xml:space="preserve">в управлении проектной деятельностью </w:t>
      </w:r>
      <w:r w:rsidR="00FC32A6">
        <w:rPr>
          <w:sz w:val="28"/>
          <w:szCs w:val="28"/>
        </w:rPr>
        <w:t>а</w:t>
      </w:r>
      <w:r w:rsidRPr="00723E42">
        <w:rPr>
          <w:sz w:val="28"/>
          <w:szCs w:val="28"/>
        </w:rPr>
        <w:t xml:space="preserve">дминистрации города </w:t>
      </w:r>
      <w:r w:rsidR="00FC32A6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и ее реализации (далее -</w:t>
      </w:r>
      <w:r w:rsidRPr="00723E42">
        <w:rPr>
          <w:sz w:val="28"/>
          <w:szCs w:val="28"/>
        </w:rPr>
        <w:t xml:space="preserve"> участники проектной деятельности).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Pr="00723E42">
        <w:rPr>
          <w:sz w:val="28"/>
          <w:szCs w:val="28"/>
        </w:rPr>
        <w:t>В системе упра</w:t>
      </w:r>
      <w:r w:rsidR="00FC32A6">
        <w:rPr>
          <w:sz w:val="28"/>
          <w:szCs w:val="28"/>
        </w:rPr>
        <w:t>вления проектной деятельностью а</w:t>
      </w:r>
      <w:r w:rsidRPr="00723E42">
        <w:rPr>
          <w:sz w:val="28"/>
          <w:szCs w:val="28"/>
        </w:rPr>
        <w:t xml:space="preserve">дминистрации города </w:t>
      </w:r>
      <w:r w:rsidR="00FC32A6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 xml:space="preserve"> предусматриваются следующие проектные роли: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исполнителя (своевременное и качественное выполнение работ проекта, достижение контрольных точек, предусмотренных кале</w:t>
      </w:r>
      <w:r>
        <w:rPr>
          <w:sz w:val="28"/>
          <w:szCs w:val="28"/>
        </w:rPr>
        <w:t>ндарным планом, поручений; пред</w:t>
      </w:r>
      <w:r w:rsidRPr="00723E42">
        <w:rPr>
          <w:sz w:val="28"/>
          <w:szCs w:val="28"/>
        </w:rPr>
        <w:t xml:space="preserve">ставление информации о статусе (ходе) выполнения работ </w:t>
      </w:r>
      <w:r>
        <w:rPr>
          <w:sz w:val="28"/>
          <w:szCs w:val="28"/>
        </w:rPr>
        <w:t xml:space="preserve">                          </w:t>
      </w:r>
      <w:r w:rsidRPr="00723E42">
        <w:rPr>
          <w:sz w:val="28"/>
          <w:szCs w:val="28"/>
        </w:rPr>
        <w:t>и о достигнутых результатах);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администратора проекта (содействие руководителю проекта в подготовке управленческих документов по проекту, в организации и контроле выполнения командой проекта запланированных работ и исполнении поручений, включая формирование отчетности по проекту (в том числе сбор фактических данных</w:t>
      </w:r>
      <w:r w:rsidR="00FC32A6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о статусе (ходе) выполнения работ); организация совещаний по проекту; ведение архива проекта в порядке</w:t>
      </w:r>
      <w:r w:rsidR="00FC32A6">
        <w:rPr>
          <w:sz w:val="28"/>
          <w:szCs w:val="28"/>
        </w:rPr>
        <w:t>, установленном правовым актом администрации города Нефтеюганска</w:t>
      </w:r>
      <w:r w:rsidRPr="00723E42">
        <w:rPr>
          <w:sz w:val="28"/>
          <w:szCs w:val="28"/>
        </w:rPr>
        <w:t xml:space="preserve">, разработанном аналогично порядку, утвержденному Департаментом проектного управления </w:t>
      </w:r>
      <w:r>
        <w:rPr>
          <w:sz w:val="28"/>
          <w:szCs w:val="28"/>
        </w:rPr>
        <w:t xml:space="preserve">Ханты-Мансийского </w:t>
      </w:r>
      <w:r w:rsidRPr="00723E42">
        <w:rPr>
          <w:sz w:val="28"/>
          <w:szCs w:val="28"/>
        </w:rPr>
        <w:t>автономного округа</w:t>
      </w:r>
      <w:r>
        <w:rPr>
          <w:sz w:val="28"/>
          <w:szCs w:val="28"/>
        </w:rPr>
        <w:t xml:space="preserve"> – Югры;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руководителя рабочей группы (организация и контроль </w:t>
      </w:r>
      <w:proofErr w:type="gramStart"/>
      <w:r w:rsidRPr="00723E42">
        <w:rPr>
          <w:sz w:val="28"/>
          <w:szCs w:val="28"/>
        </w:rPr>
        <w:t>выполнения</w:t>
      </w:r>
      <w:proofErr w:type="gramEnd"/>
      <w:r w:rsidRPr="00723E42">
        <w:rPr>
          <w:sz w:val="28"/>
          <w:szCs w:val="28"/>
        </w:rPr>
        <w:t xml:space="preserve"> рабочей группой работ проекта, включая подготовку отчетности);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руководителя проекта (планирование реализации проекта, в том числе подготовка паспорта проекта, организация подготовки командой проекта календарного плана; организация и контроль выполнения командой проекта работ проекта, достижение контрольных точек, включая подготовку промежуточной</w:t>
      </w:r>
      <w:r w:rsidR="00FC32A6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итоговой отчетности, проверку</w:t>
      </w:r>
      <w:r w:rsidRPr="00723E42">
        <w:rPr>
          <w:sz w:val="28"/>
          <w:szCs w:val="28"/>
        </w:rPr>
        <w:t xml:space="preserve"> ведения архива проекта в порядке, установленном правовым актом </w:t>
      </w:r>
      <w:r w:rsidR="00FC32A6">
        <w:rPr>
          <w:sz w:val="28"/>
          <w:szCs w:val="28"/>
        </w:rPr>
        <w:t>а</w:t>
      </w:r>
      <w:r w:rsidRPr="00723E42">
        <w:rPr>
          <w:sz w:val="28"/>
          <w:szCs w:val="28"/>
        </w:rPr>
        <w:t>дминистрации город</w:t>
      </w:r>
      <w:r w:rsidR="00FC32A6">
        <w:rPr>
          <w:sz w:val="28"/>
          <w:szCs w:val="28"/>
        </w:rPr>
        <w:t>а Нефтеюганска</w:t>
      </w:r>
      <w:r>
        <w:rPr>
          <w:sz w:val="28"/>
          <w:szCs w:val="28"/>
        </w:rPr>
        <w:t>, разработанном</w:t>
      </w:r>
      <w:r w:rsidRPr="00723E42">
        <w:rPr>
          <w:sz w:val="28"/>
          <w:szCs w:val="28"/>
        </w:rPr>
        <w:t xml:space="preserve"> аналогично порядку, утвержденному Департаментом проектного управления</w:t>
      </w:r>
      <w:r w:rsidR="00FC32A6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Ханты-Мансийского автономного округа</w:t>
      </w:r>
      <w:r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Югры.</w:t>
      </w:r>
      <w:proofErr w:type="gramEnd"/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Руководитель проекта:</w:t>
      </w:r>
    </w:p>
    <w:p w:rsidR="00EC2D1A" w:rsidRPr="00723E42" w:rsidRDefault="00FC32A6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 xml:space="preserve">организовывает совещания по проекту. Участие в совещаниях, организованных руководителем проекта, для группы планирования, команды проекта является обязательным; </w:t>
      </w:r>
    </w:p>
    <w:p w:rsidR="00EC2D1A" w:rsidRPr="00723E42" w:rsidRDefault="00FC32A6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дает группе планирования, команде проекта (за исключением членов управляющего комитета) обязательные для исполнения поручения;</w:t>
      </w:r>
    </w:p>
    <w:p w:rsidR="00EC2D1A" w:rsidRPr="00723E42" w:rsidRDefault="00FC32A6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вправе запрашивать у исполнительных органов государственной власти</w:t>
      </w:r>
      <w:r w:rsidR="00EC2D1A">
        <w:rPr>
          <w:sz w:val="28"/>
          <w:szCs w:val="28"/>
        </w:rPr>
        <w:t xml:space="preserve"> Ханты-Мансийского автономного округа - Югры</w:t>
      </w:r>
      <w:r w:rsidR="00EC2D1A" w:rsidRPr="00723E42">
        <w:rPr>
          <w:sz w:val="28"/>
          <w:szCs w:val="28"/>
        </w:rPr>
        <w:t xml:space="preserve">, органов </w:t>
      </w:r>
      <w:r>
        <w:rPr>
          <w:sz w:val="28"/>
          <w:szCs w:val="28"/>
        </w:rPr>
        <w:t>а</w:t>
      </w:r>
      <w:r w:rsidR="00EC2D1A" w:rsidRPr="00723E42">
        <w:rPr>
          <w:sz w:val="28"/>
          <w:szCs w:val="28"/>
        </w:rPr>
        <w:t>дми</w:t>
      </w:r>
      <w:r>
        <w:rPr>
          <w:sz w:val="28"/>
          <w:szCs w:val="28"/>
        </w:rPr>
        <w:t>нистрации города Нефтеюганска</w:t>
      </w:r>
      <w:r w:rsidR="00EC2D1A" w:rsidRPr="00723E42">
        <w:rPr>
          <w:sz w:val="28"/>
          <w:szCs w:val="28"/>
        </w:rPr>
        <w:t>, иных организаций и лиц</w:t>
      </w:r>
      <w:r w:rsidR="00EC2D1A">
        <w:rPr>
          <w:sz w:val="28"/>
          <w:szCs w:val="28"/>
        </w:rPr>
        <w:t xml:space="preserve"> </w:t>
      </w:r>
      <w:r w:rsidR="00EC2D1A" w:rsidRPr="00723E42">
        <w:rPr>
          <w:sz w:val="28"/>
          <w:szCs w:val="28"/>
        </w:rPr>
        <w:t xml:space="preserve">в установленном порядке информацию и документы, необходимые для управления проектом. Такая </w:t>
      </w:r>
      <w:r w:rsidR="00EC2D1A" w:rsidRPr="00723E42">
        <w:rPr>
          <w:sz w:val="28"/>
          <w:szCs w:val="28"/>
        </w:rPr>
        <w:lastRenderedPageBreak/>
        <w:t xml:space="preserve">информация </w:t>
      </w:r>
      <w:r w:rsidR="00EC2D1A">
        <w:rPr>
          <w:sz w:val="28"/>
          <w:szCs w:val="28"/>
        </w:rPr>
        <w:t>и документы должны быть пред</w:t>
      </w:r>
      <w:r w:rsidR="00EC2D1A" w:rsidRPr="00723E42">
        <w:rPr>
          <w:sz w:val="28"/>
          <w:szCs w:val="28"/>
        </w:rPr>
        <w:t>ставлены руководителю проекта в срок, указанный в соответствующем запросе;</w:t>
      </w:r>
    </w:p>
    <w:p w:rsidR="00EC2D1A" w:rsidRPr="00723E42" w:rsidRDefault="00FC32A6" w:rsidP="00EC2D1A">
      <w:pPr>
        <w:suppressAutoHyphens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="00EC2D1A">
        <w:rPr>
          <w:sz w:val="28"/>
          <w:szCs w:val="28"/>
        </w:rPr>
        <w:t>обязан пред</w:t>
      </w:r>
      <w:r w:rsidR="00EC2D1A" w:rsidRPr="00723E42">
        <w:rPr>
          <w:sz w:val="28"/>
          <w:szCs w:val="28"/>
        </w:rPr>
        <w:t xml:space="preserve">ставлять в проектный офис и куратору проекта информацию </w:t>
      </w:r>
      <w:r w:rsidR="00EC2D1A">
        <w:rPr>
          <w:sz w:val="28"/>
          <w:szCs w:val="28"/>
        </w:rPr>
        <w:t xml:space="preserve">                     </w:t>
      </w:r>
      <w:r w:rsidR="00EC2D1A" w:rsidRPr="00723E42">
        <w:rPr>
          <w:sz w:val="28"/>
          <w:szCs w:val="28"/>
        </w:rPr>
        <w:t>и документы по проекту в сроки, указанные в соответствующем запросе;</w:t>
      </w:r>
      <w:proofErr w:type="gramEnd"/>
    </w:p>
    <w:p w:rsidR="00EC2D1A" w:rsidRPr="00723E42" w:rsidRDefault="00FC32A6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 xml:space="preserve">является ответственным за соблюдение срока, порядка подготовки </w:t>
      </w:r>
      <w:r w:rsidR="00EC2D1A">
        <w:rPr>
          <w:sz w:val="28"/>
          <w:szCs w:val="28"/>
        </w:rPr>
        <w:t xml:space="preserve">                               </w:t>
      </w:r>
      <w:r w:rsidR="00EC2D1A" w:rsidRPr="00723E42">
        <w:rPr>
          <w:sz w:val="28"/>
          <w:szCs w:val="28"/>
        </w:rPr>
        <w:t xml:space="preserve">и требований к содержанию управленческих документов по проекту </w:t>
      </w:r>
      <w:r w:rsidR="00EC2D1A">
        <w:rPr>
          <w:sz w:val="28"/>
          <w:szCs w:val="28"/>
        </w:rPr>
        <w:t xml:space="preserve">                                   </w:t>
      </w:r>
      <w:r w:rsidR="00EC2D1A" w:rsidRPr="00723E42">
        <w:rPr>
          <w:sz w:val="28"/>
          <w:szCs w:val="28"/>
        </w:rPr>
        <w:t xml:space="preserve">(за исключением </w:t>
      </w:r>
      <w:proofErr w:type="gramStart"/>
      <w:r w:rsidR="00EC2D1A" w:rsidRPr="00723E42">
        <w:rPr>
          <w:sz w:val="28"/>
          <w:szCs w:val="28"/>
        </w:rPr>
        <w:t>статус-отчета</w:t>
      </w:r>
      <w:proofErr w:type="gramEnd"/>
      <w:r w:rsidR="00EC2D1A" w:rsidRPr="00723E42">
        <w:rPr>
          <w:sz w:val="28"/>
          <w:szCs w:val="28"/>
        </w:rPr>
        <w:t xml:space="preserve"> по проекту), а также организацию согласования </w:t>
      </w:r>
      <w:r w:rsidR="00EC2D1A">
        <w:rPr>
          <w:sz w:val="28"/>
          <w:szCs w:val="28"/>
        </w:rPr>
        <w:t xml:space="preserve">                    </w:t>
      </w:r>
      <w:r w:rsidR="00EC2D1A" w:rsidRPr="00723E42">
        <w:rPr>
          <w:sz w:val="28"/>
          <w:szCs w:val="28"/>
        </w:rPr>
        <w:t>и утверждения указанных управленческих документов по проекту;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="00222BCA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руководителя портфеля проектов (организация работ в рамках портфеля проектов для достижения целей, определенных для портфеля проектов; контроль достижения целей портфеля).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Руководитель портфеля проектов:</w:t>
      </w:r>
    </w:p>
    <w:p w:rsidR="00EC2D1A" w:rsidRPr="00723E42" w:rsidRDefault="000F27B8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организовывает совещания по портфелю проектов. Участие в совещаниях, организованных руководителем портфеля проектов, для административной группы поддержки портфеля проектов, руководителей проектов в составе портфеля проектов, лиц, ответственных за достижение целевых показателей портфеля проектов</w:t>
      </w:r>
      <w:r w:rsidR="00EC2D1A">
        <w:rPr>
          <w:sz w:val="28"/>
          <w:szCs w:val="28"/>
        </w:rPr>
        <w:t>,</w:t>
      </w:r>
      <w:r w:rsidR="00EC2D1A" w:rsidRPr="00723E42">
        <w:rPr>
          <w:sz w:val="28"/>
          <w:szCs w:val="28"/>
        </w:rPr>
        <w:t xml:space="preserve"> и комитета по управлению портфелем проектов является обязательным;</w:t>
      </w:r>
    </w:p>
    <w:p w:rsidR="00EC2D1A" w:rsidRPr="00723E42" w:rsidRDefault="000F27B8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дает административной группе поддержки портфеля проектов, лицам, ответственным за достижение целевых показателей портфеля проектов, руководителям проектов в составе портфеля проектов обязательные для исполнения поручения;</w:t>
      </w:r>
    </w:p>
    <w:p w:rsidR="00EC2D1A" w:rsidRPr="00723E42" w:rsidRDefault="000F27B8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вправе запрашивать у исполнительных органов государственной власти</w:t>
      </w:r>
      <w:r w:rsidR="00EC2D1A">
        <w:rPr>
          <w:sz w:val="28"/>
          <w:szCs w:val="28"/>
        </w:rPr>
        <w:t xml:space="preserve"> Ханты-Мансийского автономного округа - Югры</w:t>
      </w:r>
      <w:r>
        <w:rPr>
          <w:sz w:val="28"/>
          <w:szCs w:val="28"/>
        </w:rPr>
        <w:t>, органов администрации города Нефтеюганска</w:t>
      </w:r>
      <w:r w:rsidR="00EC2D1A" w:rsidRPr="00723E42">
        <w:rPr>
          <w:sz w:val="28"/>
          <w:szCs w:val="28"/>
        </w:rPr>
        <w:t>, иных организаций и лиц в установленном порядке информацию и документы, необходимые для управления портфелем проектов. Такая информац</w:t>
      </w:r>
      <w:r w:rsidR="00EC2D1A">
        <w:rPr>
          <w:sz w:val="28"/>
          <w:szCs w:val="28"/>
        </w:rPr>
        <w:t>ия и документы должны быть пред</w:t>
      </w:r>
      <w:r w:rsidR="00EC2D1A" w:rsidRPr="00723E42">
        <w:rPr>
          <w:sz w:val="28"/>
          <w:szCs w:val="28"/>
        </w:rPr>
        <w:t>ставлены руководителю портфеля проектов в срок, указанный в соответствующем запросе;</w:t>
      </w:r>
    </w:p>
    <w:p w:rsidR="00EC2D1A" w:rsidRPr="00723E42" w:rsidRDefault="000F27B8" w:rsidP="00EC2D1A">
      <w:pPr>
        <w:suppressAutoHyphens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 xml:space="preserve">обязан предоставлять в муниципальный проектный офис информацию </w:t>
      </w:r>
      <w:r w:rsidR="00EC2D1A">
        <w:rPr>
          <w:sz w:val="28"/>
          <w:szCs w:val="28"/>
        </w:rPr>
        <w:t xml:space="preserve">                       </w:t>
      </w:r>
      <w:r w:rsidR="00EC2D1A" w:rsidRPr="00723E42">
        <w:rPr>
          <w:sz w:val="28"/>
          <w:szCs w:val="28"/>
        </w:rPr>
        <w:t>и документы по портфелю проектов в сроки, указанные в соответствующем запросе;</w:t>
      </w:r>
      <w:proofErr w:type="gramEnd"/>
    </w:p>
    <w:p w:rsidR="00EC2D1A" w:rsidRPr="00723E42" w:rsidRDefault="000F27B8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является ответственным за соблюдение</w:t>
      </w:r>
      <w:r>
        <w:rPr>
          <w:sz w:val="28"/>
          <w:szCs w:val="28"/>
        </w:rPr>
        <w:t>м</w:t>
      </w:r>
      <w:r w:rsidR="00EC2D1A" w:rsidRPr="00723E42">
        <w:rPr>
          <w:sz w:val="28"/>
          <w:szCs w:val="28"/>
        </w:rPr>
        <w:t xml:space="preserve"> срока, порядка подготовки </w:t>
      </w:r>
      <w:r w:rsidR="00EC2D1A">
        <w:rPr>
          <w:sz w:val="28"/>
          <w:szCs w:val="28"/>
        </w:rPr>
        <w:t xml:space="preserve">                               </w:t>
      </w:r>
      <w:r w:rsidR="00EC2D1A" w:rsidRPr="00723E42">
        <w:rPr>
          <w:sz w:val="28"/>
          <w:szCs w:val="28"/>
        </w:rPr>
        <w:t xml:space="preserve">и требований к содержанию управленческих документов по портфелю проектов, </w:t>
      </w:r>
      <w:r w:rsidR="00EC2D1A">
        <w:rPr>
          <w:sz w:val="28"/>
          <w:szCs w:val="28"/>
        </w:rPr>
        <w:t xml:space="preserve">                  </w:t>
      </w:r>
      <w:r w:rsidR="00EC2D1A" w:rsidRPr="00723E42">
        <w:rPr>
          <w:sz w:val="28"/>
          <w:szCs w:val="28"/>
        </w:rPr>
        <w:t>а также организацию согласования и утверждения (рассмотрение) указанных управленческих документов по портфелю проектов;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е</w:t>
      </w:r>
      <w:r>
        <w:rPr>
          <w:sz w:val="28"/>
          <w:szCs w:val="28"/>
        </w:rPr>
        <w:t>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заказчика проекта (определение цели, требований к продукту проекта</w:t>
      </w:r>
      <w:r>
        <w:rPr>
          <w:sz w:val="28"/>
          <w:szCs w:val="28"/>
        </w:rPr>
        <w:t>)</w:t>
      </w:r>
      <w:r w:rsidRPr="00723E42">
        <w:rPr>
          <w:sz w:val="28"/>
          <w:szCs w:val="28"/>
        </w:rPr>
        <w:t>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ж)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куратора проекта (обеспечение проекта ресурсами)</w:t>
      </w:r>
      <w:r w:rsidR="00A1701E">
        <w:rPr>
          <w:sz w:val="28"/>
          <w:szCs w:val="28"/>
        </w:rPr>
        <w:t>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Pr="00723E42">
        <w:rPr>
          <w:sz w:val="28"/>
          <w:szCs w:val="28"/>
        </w:rPr>
        <w:t xml:space="preserve">К органам управления проектной деятельностью </w:t>
      </w:r>
      <w:r w:rsidR="000F27B8">
        <w:rPr>
          <w:sz w:val="28"/>
          <w:szCs w:val="28"/>
        </w:rPr>
        <w:t>а</w:t>
      </w:r>
      <w:r w:rsidRPr="00723E42">
        <w:rPr>
          <w:sz w:val="28"/>
          <w:szCs w:val="28"/>
        </w:rPr>
        <w:t xml:space="preserve">дминистрации города </w:t>
      </w:r>
      <w:r w:rsidR="000F27B8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 xml:space="preserve"> относятся: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управляющий комитет:</w:t>
      </w:r>
    </w:p>
    <w:p w:rsidR="00EC2D1A" w:rsidRPr="00723E42" w:rsidRDefault="000F27B8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осуществляет приемку продукта проекта и элементов продукта проектов;</w:t>
      </w:r>
    </w:p>
    <w:p w:rsidR="00EC2D1A" w:rsidRPr="00723E42" w:rsidRDefault="000F27B8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осуществляет контроль выполнения работ, достижения контрольных точек, поручений по проекту;</w:t>
      </w:r>
    </w:p>
    <w:p w:rsidR="00EC2D1A" w:rsidRPr="00723E42" w:rsidRDefault="00452479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вправе принимать решения по вопросам, выходящим за пределы полномочий отдельных членов управляющего комитета;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б)</w:t>
      </w:r>
      <w:r w:rsidR="00A1701E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муниципальный проектный офис -</w:t>
      </w:r>
      <w:r w:rsidRPr="00723E42">
        <w:rPr>
          <w:sz w:val="28"/>
          <w:szCs w:val="28"/>
        </w:rPr>
        <w:t xml:space="preserve"> проектный оф</w:t>
      </w:r>
      <w:r w:rsidR="00B0112D">
        <w:rPr>
          <w:sz w:val="28"/>
          <w:szCs w:val="28"/>
        </w:rPr>
        <w:t>ис, создаваемый в форме органа а</w:t>
      </w:r>
      <w:r w:rsidRPr="00723E42">
        <w:rPr>
          <w:sz w:val="28"/>
          <w:szCs w:val="28"/>
        </w:rPr>
        <w:t>дминистрации</w:t>
      </w:r>
      <w:r w:rsidR="00B0112D">
        <w:rPr>
          <w:sz w:val="28"/>
          <w:szCs w:val="28"/>
        </w:rPr>
        <w:t xml:space="preserve"> города Нефтеюганска</w:t>
      </w:r>
      <w:r w:rsidRPr="00723E42">
        <w:rPr>
          <w:sz w:val="28"/>
          <w:szCs w:val="28"/>
        </w:rPr>
        <w:t>, его структурного подразделения, выполняющий функции в сфере упра</w:t>
      </w:r>
      <w:r w:rsidR="00B0112D">
        <w:rPr>
          <w:sz w:val="28"/>
          <w:szCs w:val="28"/>
        </w:rPr>
        <w:t xml:space="preserve">вления проектной деятельностью администрации города Нефтеюганска, в соответствии положением о </w:t>
      </w:r>
      <w:r w:rsidRPr="00723E42">
        <w:rPr>
          <w:sz w:val="28"/>
          <w:szCs w:val="28"/>
        </w:rPr>
        <w:t>муниципальном проектном офисе.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 xml:space="preserve">Функции муниципального проектного офиса выполняет </w:t>
      </w:r>
      <w:r w:rsidR="00B0112D">
        <w:rPr>
          <w:sz w:val="28"/>
          <w:szCs w:val="28"/>
        </w:rPr>
        <w:t>департамент по делам администрации города Нефтеюганска</w:t>
      </w:r>
      <w:r w:rsidRPr="00723E42">
        <w:rPr>
          <w:sz w:val="28"/>
          <w:szCs w:val="28"/>
        </w:rPr>
        <w:t>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 xml:space="preserve">Функции центрального проектного офиса выполняет Департамент проектного управления </w:t>
      </w:r>
      <w:r>
        <w:rPr>
          <w:sz w:val="28"/>
          <w:szCs w:val="28"/>
        </w:rPr>
        <w:t xml:space="preserve">Ханты-Мансийского </w:t>
      </w:r>
      <w:r w:rsidRPr="00723E42">
        <w:rPr>
          <w:sz w:val="28"/>
          <w:szCs w:val="28"/>
        </w:rPr>
        <w:t>автономного округа</w:t>
      </w:r>
      <w:r>
        <w:rPr>
          <w:sz w:val="28"/>
          <w:szCs w:val="28"/>
        </w:rPr>
        <w:t xml:space="preserve"> - Югры</w:t>
      </w:r>
      <w:r w:rsidRPr="00723E42">
        <w:rPr>
          <w:sz w:val="28"/>
          <w:szCs w:val="28"/>
        </w:rPr>
        <w:t xml:space="preserve"> в</w:t>
      </w:r>
      <w:r w:rsidR="00B0112D">
        <w:rPr>
          <w:sz w:val="28"/>
          <w:szCs w:val="28"/>
        </w:rPr>
        <w:t xml:space="preserve"> соответствии </w:t>
      </w:r>
      <w:r w:rsidRPr="00723E42">
        <w:rPr>
          <w:sz w:val="28"/>
          <w:szCs w:val="28"/>
        </w:rPr>
        <w:t xml:space="preserve">с нормативными правовыми актами </w:t>
      </w:r>
      <w:r>
        <w:rPr>
          <w:sz w:val="28"/>
          <w:szCs w:val="28"/>
        </w:rPr>
        <w:t xml:space="preserve">Ханты-Мансийского </w:t>
      </w:r>
      <w:r w:rsidRPr="00723E42">
        <w:rPr>
          <w:sz w:val="28"/>
          <w:szCs w:val="28"/>
        </w:rPr>
        <w:t xml:space="preserve">автономного </w:t>
      </w:r>
      <w:r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округа</w:t>
      </w:r>
      <w:r>
        <w:rPr>
          <w:sz w:val="28"/>
          <w:szCs w:val="28"/>
        </w:rPr>
        <w:t xml:space="preserve"> - Югры</w:t>
      </w:r>
      <w:r w:rsidRPr="00723E42">
        <w:rPr>
          <w:sz w:val="28"/>
          <w:szCs w:val="28"/>
        </w:rPr>
        <w:t>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 xml:space="preserve">Муниципальный проектный офис руководствуется в своей деятельности предложениями и рекомендациями центрального проектного офиса, в том числе связанными с развитием, порядком организации проектной деятельности </w:t>
      </w:r>
      <w:r w:rsidR="00B0112D">
        <w:rPr>
          <w:sz w:val="28"/>
          <w:szCs w:val="28"/>
        </w:rPr>
        <w:t>администрации города Нефтеюганска</w:t>
      </w:r>
      <w:r w:rsidRPr="00723E42">
        <w:rPr>
          <w:sz w:val="28"/>
          <w:szCs w:val="28"/>
        </w:rPr>
        <w:t xml:space="preserve">, внесением изменений в управленческие документы по проектам, портфелям проектов </w:t>
      </w:r>
      <w:r w:rsidR="00B0112D">
        <w:rPr>
          <w:sz w:val="28"/>
          <w:szCs w:val="28"/>
        </w:rPr>
        <w:t>а</w:t>
      </w:r>
      <w:r w:rsidRPr="00723E42">
        <w:rPr>
          <w:sz w:val="28"/>
          <w:szCs w:val="28"/>
        </w:rPr>
        <w:t xml:space="preserve">дминистрации города </w:t>
      </w:r>
      <w:r>
        <w:rPr>
          <w:sz w:val="28"/>
          <w:szCs w:val="28"/>
        </w:rPr>
        <w:t xml:space="preserve">                             </w:t>
      </w:r>
      <w:r w:rsidR="00B0112D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>, в целях соответствия методологии упр</w:t>
      </w:r>
      <w:r>
        <w:rPr>
          <w:sz w:val="28"/>
          <w:szCs w:val="28"/>
        </w:rPr>
        <w:t>авления проектной деятельностью;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проектный комитет (принимает решения по проектам о запуске, закрытии проектов, назначает куратора и руководителя проекта, приемку продукта проекта, руководителя портфеля проектов, принимает решение о запуске портфеля проектов, утверждает паспорт портфеля проектов, осуществляет контроль реализации портфеля проектов и приемку результатов</w:t>
      </w:r>
      <w:r>
        <w:rPr>
          <w:sz w:val="28"/>
          <w:szCs w:val="28"/>
        </w:rPr>
        <w:t xml:space="preserve"> реализации портфелей проектов);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комитет по управлению портфелем проектов (формирование портфеля проектов, принимает наиболее важные решения по управлению портфелем проектов, в том числе по внесению изменений в состав компонентов портфеля, изменению приоритетов компонентов портфеля проектов, перераспределению ресурсов между компонентами портфеля, корректирующим методам воздействия отдельных компонентов портфеля).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Перечень проектных ролей, указанных в настоящем пункте,</w:t>
      </w:r>
      <w:r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не является исчерпывающим и включает также проектные роли, указанные в иных нормативных правовых актах в сфере управления проектной деятельностью </w:t>
      </w:r>
      <w:r w:rsidR="00B0112D">
        <w:rPr>
          <w:sz w:val="28"/>
          <w:szCs w:val="28"/>
        </w:rPr>
        <w:t>а</w:t>
      </w:r>
      <w:r w:rsidRPr="00723E42">
        <w:rPr>
          <w:sz w:val="28"/>
          <w:szCs w:val="28"/>
        </w:rPr>
        <w:t xml:space="preserve">дминистрации города </w:t>
      </w:r>
      <w:r w:rsidR="00B0112D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>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3.</w:t>
      </w:r>
      <w:r>
        <w:rPr>
          <w:sz w:val="28"/>
          <w:szCs w:val="28"/>
        </w:rPr>
        <w:t>4.</w:t>
      </w:r>
      <w:r w:rsidRPr="00723E42">
        <w:rPr>
          <w:sz w:val="28"/>
          <w:szCs w:val="28"/>
        </w:rPr>
        <w:t xml:space="preserve">Совокупность участников проектной деятельности, а также </w:t>
      </w:r>
      <w:r>
        <w:rPr>
          <w:sz w:val="28"/>
          <w:szCs w:val="28"/>
        </w:rPr>
        <w:t xml:space="preserve">взаимосвязей между ними и </w:t>
      </w:r>
      <w:r w:rsidRPr="00723E42">
        <w:rPr>
          <w:sz w:val="28"/>
          <w:szCs w:val="28"/>
        </w:rPr>
        <w:t xml:space="preserve">иными лицами составляет организационно-ролевую структуру системы управления проектной деятельностью </w:t>
      </w:r>
      <w:r w:rsidR="00B0112D">
        <w:rPr>
          <w:sz w:val="28"/>
          <w:szCs w:val="28"/>
        </w:rPr>
        <w:t>а</w:t>
      </w:r>
      <w:r w:rsidRPr="00723E42">
        <w:rPr>
          <w:sz w:val="28"/>
          <w:szCs w:val="28"/>
        </w:rPr>
        <w:t xml:space="preserve">дминистрации города </w:t>
      </w:r>
      <w:r>
        <w:rPr>
          <w:sz w:val="28"/>
          <w:szCs w:val="28"/>
        </w:rPr>
        <w:t xml:space="preserve">                      </w:t>
      </w:r>
      <w:r w:rsidR="00B0112D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>.</w:t>
      </w:r>
      <w:r w:rsidR="00F9666C">
        <w:rPr>
          <w:sz w:val="28"/>
          <w:szCs w:val="28"/>
        </w:rPr>
        <w:t xml:space="preserve"> </w:t>
      </w:r>
      <w:r w:rsidR="00F9666C" w:rsidRPr="00F9666C">
        <w:rPr>
          <w:sz w:val="28"/>
          <w:szCs w:val="28"/>
        </w:rPr>
        <w:t>В схематичном виде организационная структура системы управления проектно</w:t>
      </w:r>
      <w:r w:rsidR="00F9666C">
        <w:rPr>
          <w:sz w:val="28"/>
          <w:szCs w:val="28"/>
        </w:rPr>
        <w:t>й деятельностью представлена в приложении</w:t>
      </w:r>
      <w:r w:rsidR="00F9666C" w:rsidRPr="00F9666C">
        <w:rPr>
          <w:sz w:val="28"/>
          <w:szCs w:val="28"/>
        </w:rPr>
        <w:t xml:space="preserve"> 1</w:t>
      </w:r>
      <w:r w:rsidR="00F9666C">
        <w:rPr>
          <w:sz w:val="28"/>
          <w:szCs w:val="28"/>
        </w:rPr>
        <w:t xml:space="preserve"> к настоящему Положению</w:t>
      </w:r>
      <w:r w:rsidR="00F9666C" w:rsidRPr="00F9666C">
        <w:rPr>
          <w:sz w:val="28"/>
          <w:szCs w:val="28"/>
        </w:rPr>
        <w:t>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3.5.</w:t>
      </w:r>
      <w:r w:rsidRPr="00723E42">
        <w:rPr>
          <w:sz w:val="28"/>
          <w:szCs w:val="28"/>
        </w:rPr>
        <w:t>Требования к профессиональной компетентности, порядок оценки участников проектной деятельности устанавливаются в</w:t>
      </w:r>
      <w:r w:rsidR="00B0112D">
        <w:rPr>
          <w:sz w:val="28"/>
          <w:szCs w:val="28"/>
        </w:rPr>
        <w:t xml:space="preserve"> соответствии с правовым актом а</w:t>
      </w:r>
      <w:r w:rsidRPr="00723E42">
        <w:rPr>
          <w:sz w:val="28"/>
          <w:szCs w:val="28"/>
        </w:rPr>
        <w:t xml:space="preserve">дминистрации города </w:t>
      </w:r>
      <w:r w:rsidR="005617EA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 xml:space="preserve">, разработанным аналогично модели </w:t>
      </w:r>
      <w:proofErr w:type="gramStart"/>
      <w:r w:rsidRPr="00723E42">
        <w:rPr>
          <w:sz w:val="28"/>
          <w:szCs w:val="28"/>
        </w:rPr>
        <w:t>компетенций участников проектной деятельности исполнительных органов государственной власти</w:t>
      </w:r>
      <w:proofErr w:type="gramEnd"/>
      <w:r w:rsidRPr="00723E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Ханты-Мансийского </w:t>
      </w:r>
      <w:r w:rsidRPr="00723E42">
        <w:rPr>
          <w:sz w:val="28"/>
          <w:szCs w:val="28"/>
        </w:rPr>
        <w:lastRenderedPageBreak/>
        <w:t>автономного округа</w:t>
      </w:r>
      <w:r>
        <w:rPr>
          <w:sz w:val="28"/>
          <w:szCs w:val="28"/>
        </w:rPr>
        <w:t xml:space="preserve"> - Югры</w:t>
      </w:r>
      <w:r w:rsidRPr="00723E42">
        <w:rPr>
          <w:sz w:val="28"/>
          <w:szCs w:val="28"/>
        </w:rPr>
        <w:t xml:space="preserve">, утвержденной Департаментом проектного управления </w:t>
      </w:r>
      <w:r>
        <w:rPr>
          <w:sz w:val="28"/>
          <w:szCs w:val="28"/>
        </w:rPr>
        <w:t xml:space="preserve">Ханты-Мансийского </w:t>
      </w:r>
      <w:r w:rsidRPr="00723E42">
        <w:rPr>
          <w:sz w:val="28"/>
          <w:szCs w:val="28"/>
        </w:rPr>
        <w:t>автономного округа</w:t>
      </w:r>
      <w:r>
        <w:rPr>
          <w:sz w:val="28"/>
          <w:szCs w:val="28"/>
        </w:rPr>
        <w:t xml:space="preserve"> - Югры</w:t>
      </w:r>
      <w:r w:rsidRPr="00723E42">
        <w:rPr>
          <w:sz w:val="28"/>
          <w:szCs w:val="28"/>
        </w:rPr>
        <w:t>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При распределении проектных ролей следует учитывать результаты оценки уровня компетентности в области проектной деятельности.</w:t>
      </w:r>
    </w:p>
    <w:p w:rsidR="00F9666C" w:rsidRDefault="00F9666C" w:rsidP="005617EA">
      <w:pPr>
        <w:suppressAutoHyphens/>
        <w:ind w:firstLine="709"/>
        <w:rPr>
          <w:sz w:val="28"/>
          <w:szCs w:val="28"/>
        </w:rPr>
      </w:pPr>
    </w:p>
    <w:p w:rsidR="00EC2D1A" w:rsidRPr="00723E42" w:rsidRDefault="00EC2D1A" w:rsidP="005617EA">
      <w:pPr>
        <w:suppressAutoHyphens/>
        <w:ind w:firstLine="709"/>
        <w:rPr>
          <w:sz w:val="28"/>
          <w:szCs w:val="28"/>
        </w:rPr>
      </w:pPr>
      <w:r>
        <w:rPr>
          <w:sz w:val="28"/>
          <w:szCs w:val="28"/>
        </w:rPr>
        <w:t>4.</w:t>
      </w:r>
      <w:r w:rsidRPr="00723E42">
        <w:rPr>
          <w:sz w:val="28"/>
          <w:szCs w:val="28"/>
        </w:rPr>
        <w:t>Объекты управления проектной деятельностью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 w:rsidRPr="00723E42">
        <w:rPr>
          <w:sz w:val="28"/>
          <w:szCs w:val="28"/>
        </w:rPr>
        <w:t>Выделяются следующие объекты управления проектной деятельностью:</w:t>
      </w:r>
    </w:p>
    <w:p w:rsidR="00EC2D1A" w:rsidRPr="00723E42" w:rsidRDefault="005617E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проект;</w:t>
      </w:r>
    </w:p>
    <w:p w:rsidR="00EC2D1A" w:rsidRPr="00723E42" w:rsidRDefault="005617E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портфель проектов.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4.2.</w:t>
      </w:r>
      <w:r w:rsidRPr="00723E42">
        <w:rPr>
          <w:sz w:val="28"/>
          <w:szCs w:val="28"/>
        </w:rPr>
        <w:t xml:space="preserve">Цикл управления проектом состоит из пяти стадий: инициация проекта, планирование проекта, реализация проекта, </w:t>
      </w:r>
      <w:r>
        <w:rPr>
          <w:sz w:val="28"/>
          <w:szCs w:val="28"/>
        </w:rPr>
        <w:t xml:space="preserve">закрытие проекта, </w:t>
      </w:r>
      <w:proofErr w:type="spellStart"/>
      <w:r>
        <w:rPr>
          <w:sz w:val="28"/>
          <w:szCs w:val="28"/>
        </w:rPr>
        <w:t>постпроектный</w:t>
      </w:r>
      <w:proofErr w:type="spellEnd"/>
      <w:r>
        <w:rPr>
          <w:sz w:val="28"/>
          <w:szCs w:val="28"/>
        </w:rPr>
        <w:t xml:space="preserve"> мониторинг</w:t>
      </w:r>
      <w:r w:rsidRPr="00723E42">
        <w:rPr>
          <w:sz w:val="28"/>
          <w:szCs w:val="28"/>
        </w:rPr>
        <w:t xml:space="preserve">, три из которых (планирование проекта, реализация проекта, закрытие проекта) относятся к жизненному циклу проекта. </w:t>
      </w:r>
      <w:proofErr w:type="gramEnd"/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4.3.</w:t>
      </w:r>
      <w:r w:rsidRPr="00723E42">
        <w:rPr>
          <w:sz w:val="28"/>
          <w:szCs w:val="28"/>
        </w:rPr>
        <w:t xml:space="preserve">Управление проектом осуществляется в соответствии с регламентом управления проектом, утверждаемым правовым актом </w:t>
      </w:r>
      <w:r w:rsidR="00EE22F6">
        <w:rPr>
          <w:sz w:val="28"/>
          <w:szCs w:val="28"/>
        </w:rPr>
        <w:t>администрации города Нефтеюганска</w:t>
      </w:r>
      <w:r w:rsidRPr="00723E42">
        <w:rPr>
          <w:sz w:val="28"/>
          <w:szCs w:val="28"/>
        </w:rPr>
        <w:t xml:space="preserve">, разработанным аналогично регламенту управления проектом, утвержденному Департаментом проектного управления </w:t>
      </w:r>
      <w:r>
        <w:rPr>
          <w:sz w:val="28"/>
          <w:szCs w:val="28"/>
        </w:rPr>
        <w:t xml:space="preserve">Ханты-Мансийского </w:t>
      </w:r>
      <w:r w:rsidRPr="00723E42">
        <w:rPr>
          <w:sz w:val="28"/>
          <w:szCs w:val="28"/>
        </w:rPr>
        <w:t>автономного округа</w:t>
      </w:r>
      <w:r>
        <w:rPr>
          <w:sz w:val="28"/>
          <w:szCs w:val="28"/>
        </w:rPr>
        <w:t xml:space="preserve"> - Югры</w:t>
      </w:r>
      <w:r w:rsidRPr="00723E42">
        <w:rPr>
          <w:sz w:val="28"/>
          <w:szCs w:val="28"/>
        </w:rPr>
        <w:t>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 xml:space="preserve">Требования регламента управления проектом распространяются </w:t>
      </w:r>
      <w:r>
        <w:rPr>
          <w:sz w:val="28"/>
          <w:szCs w:val="28"/>
        </w:rPr>
        <w:t xml:space="preserve">                                 </w:t>
      </w:r>
      <w:r w:rsidR="00315D28">
        <w:rPr>
          <w:sz w:val="28"/>
          <w:szCs w:val="28"/>
        </w:rPr>
        <w:t>на все проекты, реализуемые администрацией города Нефтеюганска</w:t>
      </w:r>
      <w:r w:rsidRPr="00723E4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</w:t>
      </w:r>
      <w:r w:rsidRPr="00723E42">
        <w:rPr>
          <w:sz w:val="28"/>
          <w:szCs w:val="28"/>
        </w:rPr>
        <w:t>и являются обязательными для соблюдения всеми участниками проектной деятельности.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 xml:space="preserve">Описание стадий управления проектом приведено в разделах 5-9 </w:t>
      </w:r>
      <w:r>
        <w:rPr>
          <w:sz w:val="28"/>
          <w:szCs w:val="28"/>
        </w:rPr>
        <w:t xml:space="preserve">настоящего </w:t>
      </w:r>
      <w:r w:rsidRPr="00723E42">
        <w:rPr>
          <w:sz w:val="28"/>
          <w:szCs w:val="28"/>
        </w:rPr>
        <w:t>Положения.</w:t>
      </w:r>
      <w:r w:rsidR="00F9666C">
        <w:rPr>
          <w:sz w:val="28"/>
          <w:szCs w:val="28"/>
        </w:rPr>
        <w:t xml:space="preserve"> </w:t>
      </w:r>
      <w:r w:rsidR="00F9666C" w:rsidRPr="00C603BA">
        <w:rPr>
          <w:sz w:val="28"/>
          <w:szCs w:val="28"/>
          <w:lang w:eastAsia="x-none"/>
        </w:rPr>
        <w:t xml:space="preserve">В схематичном виде последовательность стадий жизненного цикла проекта приведена в </w:t>
      </w:r>
      <w:r w:rsidR="00F9666C">
        <w:rPr>
          <w:sz w:val="28"/>
          <w:szCs w:val="28"/>
          <w:lang w:eastAsia="x-none"/>
        </w:rPr>
        <w:t>приложении 2 к настоящему Положению.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4.4.</w:t>
      </w:r>
      <w:r w:rsidRPr="00723E42">
        <w:rPr>
          <w:sz w:val="28"/>
          <w:szCs w:val="28"/>
        </w:rPr>
        <w:t>Предложение о реализации комплекса мероприятий в качестве проекта формирует инициатор проекта.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4.5.</w:t>
      </w:r>
      <w:r w:rsidRPr="00723E42">
        <w:rPr>
          <w:sz w:val="28"/>
          <w:szCs w:val="28"/>
        </w:rPr>
        <w:t xml:space="preserve">Решение о реализации комплекса мероприятий как проекта может быть принято в порядке, установленном </w:t>
      </w:r>
      <w:r>
        <w:rPr>
          <w:sz w:val="28"/>
          <w:szCs w:val="28"/>
        </w:rPr>
        <w:t xml:space="preserve">настоящим </w:t>
      </w:r>
      <w:r w:rsidRPr="00723E42">
        <w:rPr>
          <w:sz w:val="28"/>
          <w:szCs w:val="28"/>
        </w:rPr>
        <w:t>П</w:t>
      </w:r>
      <w:r>
        <w:rPr>
          <w:sz w:val="28"/>
          <w:szCs w:val="28"/>
        </w:rPr>
        <w:t xml:space="preserve">оложением, при наличии одного </w:t>
      </w:r>
      <w:proofErr w:type="gramStart"/>
      <w:r>
        <w:rPr>
          <w:sz w:val="28"/>
          <w:szCs w:val="28"/>
        </w:rPr>
        <w:t>и</w:t>
      </w:r>
      <w:r w:rsidRPr="00723E42">
        <w:rPr>
          <w:sz w:val="28"/>
          <w:szCs w:val="28"/>
        </w:rPr>
        <w:t>(</w:t>
      </w:r>
      <w:proofErr w:type="gramEnd"/>
      <w:r w:rsidRPr="00723E42">
        <w:rPr>
          <w:sz w:val="28"/>
          <w:szCs w:val="28"/>
        </w:rPr>
        <w:t>или) нескольких факторов: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комплекс мероприятий направлен на существенные изменения </w:t>
      </w:r>
      <w:r>
        <w:rPr>
          <w:sz w:val="28"/>
          <w:szCs w:val="28"/>
        </w:rPr>
        <w:t xml:space="preserve">                                  </w:t>
      </w:r>
      <w:r w:rsidRPr="00723E42">
        <w:rPr>
          <w:sz w:val="28"/>
          <w:szCs w:val="28"/>
        </w:rPr>
        <w:t xml:space="preserve">в деятельности </w:t>
      </w:r>
      <w:r w:rsidR="00315D28">
        <w:rPr>
          <w:sz w:val="28"/>
          <w:szCs w:val="28"/>
        </w:rPr>
        <w:t>а</w:t>
      </w:r>
      <w:r w:rsidRPr="00723E42">
        <w:rPr>
          <w:sz w:val="28"/>
          <w:szCs w:val="28"/>
        </w:rPr>
        <w:t xml:space="preserve">дминистрации города </w:t>
      </w:r>
      <w:r w:rsidR="00315D28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>, такие как изменение организационной структуры, процессов управления и так далее;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комплекс мероприятий ограничен во времени и установлена четкая дата </w:t>
      </w:r>
      <w:r>
        <w:rPr>
          <w:sz w:val="28"/>
          <w:szCs w:val="28"/>
        </w:rPr>
        <w:t xml:space="preserve">                </w:t>
      </w:r>
      <w:r w:rsidRPr="00723E42">
        <w:rPr>
          <w:sz w:val="28"/>
          <w:szCs w:val="28"/>
        </w:rPr>
        <w:t>их окончания;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комплекс мероприятий относится к </w:t>
      </w:r>
      <w:r w:rsidR="00315D28">
        <w:rPr>
          <w:sz w:val="28"/>
          <w:szCs w:val="28"/>
        </w:rPr>
        <w:t>полномочиям нескольких органов администрации города Нефтеюганска</w:t>
      </w:r>
      <w:r w:rsidRPr="00723E42">
        <w:rPr>
          <w:sz w:val="28"/>
          <w:szCs w:val="28"/>
        </w:rPr>
        <w:t>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комплекс мероприятий связан с уникальными условиями, например: временный состав команды проекта, члены которой в регулярных условиях </w:t>
      </w:r>
      <w:r>
        <w:rPr>
          <w:sz w:val="28"/>
          <w:szCs w:val="28"/>
        </w:rPr>
        <w:t xml:space="preserve">                          </w:t>
      </w:r>
      <w:r w:rsidRPr="00723E42">
        <w:rPr>
          <w:sz w:val="28"/>
          <w:szCs w:val="28"/>
        </w:rPr>
        <w:t>не работают вместе; специфический, отличающийся особой сложностью, набор требований к продукту проекта или набор ограничений, накладывающих особые условия на подходы к реализации работ;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комплекс мероприятий связан с высокой степенью неопределенности, требующей повышенного внимания к работе с рисками.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4.6.</w:t>
      </w:r>
      <w:r w:rsidRPr="00723E42">
        <w:rPr>
          <w:sz w:val="28"/>
          <w:szCs w:val="28"/>
        </w:rPr>
        <w:t xml:space="preserve">Муниципальный проектный офис определяет возможность реализации комплекса мероприятий в качестве проекта </w:t>
      </w:r>
      <w:r>
        <w:rPr>
          <w:sz w:val="28"/>
          <w:szCs w:val="28"/>
        </w:rPr>
        <w:t xml:space="preserve">с учетом требований подпунктов </w:t>
      </w:r>
      <w:r w:rsidRPr="00723E42">
        <w:rPr>
          <w:sz w:val="28"/>
          <w:szCs w:val="28"/>
        </w:rPr>
        <w:t>а</w:t>
      </w:r>
      <w:r>
        <w:rPr>
          <w:sz w:val="28"/>
          <w:szCs w:val="28"/>
        </w:rPr>
        <w:t xml:space="preserve"> - д</w:t>
      </w:r>
      <w:r w:rsidRPr="00723E42">
        <w:rPr>
          <w:sz w:val="28"/>
          <w:szCs w:val="28"/>
        </w:rPr>
        <w:t xml:space="preserve"> пункта 4.5 </w:t>
      </w:r>
      <w:r>
        <w:rPr>
          <w:sz w:val="28"/>
          <w:szCs w:val="28"/>
        </w:rPr>
        <w:t xml:space="preserve">настоящего </w:t>
      </w:r>
      <w:r w:rsidRPr="00723E42">
        <w:rPr>
          <w:sz w:val="28"/>
          <w:szCs w:val="28"/>
        </w:rPr>
        <w:t>Положения.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4.7.</w:t>
      </w:r>
      <w:r w:rsidRPr="00723E42">
        <w:rPr>
          <w:sz w:val="28"/>
          <w:szCs w:val="28"/>
        </w:rPr>
        <w:t>Предложение о создании портфеля проектов формирует инициатор портфеля проектов.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4.8.</w:t>
      </w:r>
      <w:r w:rsidRPr="00723E42">
        <w:rPr>
          <w:sz w:val="28"/>
          <w:szCs w:val="28"/>
        </w:rPr>
        <w:t xml:space="preserve">Решение о создании портфеля проектов может быть принято в порядке, установленном </w:t>
      </w:r>
      <w:r>
        <w:rPr>
          <w:sz w:val="28"/>
          <w:szCs w:val="28"/>
        </w:rPr>
        <w:t xml:space="preserve">настоящим </w:t>
      </w:r>
      <w:r w:rsidRPr="00723E42">
        <w:rPr>
          <w:sz w:val="28"/>
          <w:szCs w:val="28"/>
        </w:rPr>
        <w:t xml:space="preserve">Положением, регламентом управления портфелем проектов, утверждаемым правовым актом </w:t>
      </w:r>
      <w:r w:rsidR="00315D28">
        <w:rPr>
          <w:sz w:val="28"/>
          <w:szCs w:val="28"/>
        </w:rPr>
        <w:t>а</w:t>
      </w:r>
      <w:r w:rsidRPr="00723E42">
        <w:rPr>
          <w:sz w:val="28"/>
          <w:szCs w:val="28"/>
        </w:rPr>
        <w:t xml:space="preserve">дминистрации города </w:t>
      </w:r>
      <w:r>
        <w:rPr>
          <w:sz w:val="28"/>
          <w:szCs w:val="28"/>
        </w:rPr>
        <w:t xml:space="preserve">    </w:t>
      </w:r>
      <w:r w:rsidR="00315D28">
        <w:rPr>
          <w:sz w:val="28"/>
          <w:szCs w:val="28"/>
        </w:rPr>
        <w:t xml:space="preserve">                               Нефтеюганс</w:t>
      </w:r>
      <w:r w:rsidRPr="00723E42">
        <w:rPr>
          <w:sz w:val="28"/>
          <w:szCs w:val="28"/>
        </w:rPr>
        <w:t xml:space="preserve">ка, разработанным аналогично регламенту управления портфелем проектов, утвержденному Департаментом проектного управления </w:t>
      </w:r>
      <w:r>
        <w:rPr>
          <w:sz w:val="28"/>
          <w:szCs w:val="28"/>
        </w:rPr>
        <w:t xml:space="preserve">                               Ханты-Мансийского </w:t>
      </w:r>
      <w:r w:rsidRPr="00723E42">
        <w:rPr>
          <w:sz w:val="28"/>
          <w:szCs w:val="28"/>
        </w:rPr>
        <w:t>автономно</w:t>
      </w:r>
      <w:r>
        <w:rPr>
          <w:sz w:val="28"/>
          <w:szCs w:val="28"/>
        </w:rPr>
        <w:t xml:space="preserve">го округа - Югры, при наличии одного                           </w:t>
      </w:r>
      <w:proofErr w:type="gramStart"/>
      <w:r>
        <w:rPr>
          <w:sz w:val="28"/>
          <w:szCs w:val="28"/>
        </w:rPr>
        <w:t>и</w:t>
      </w:r>
      <w:r w:rsidRPr="00723E42">
        <w:rPr>
          <w:sz w:val="28"/>
          <w:szCs w:val="28"/>
        </w:rPr>
        <w:t>(</w:t>
      </w:r>
      <w:proofErr w:type="gramEnd"/>
      <w:r w:rsidRPr="00723E42">
        <w:rPr>
          <w:sz w:val="28"/>
          <w:szCs w:val="28"/>
        </w:rPr>
        <w:t>или) нескольких факторов: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несколько проектов направлены на достижение одной цели, группы взаимосвязанных целей;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цели портфеля проектов являются стратегическими целями города </w:t>
      </w:r>
      <w:r>
        <w:rPr>
          <w:sz w:val="28"/>
          <w:szCs w:val="28"/>
        </w:rPr>
        <w:t xml:space="preserve">                  </w:t>
      </w:r>
      <w:r w:rsidR="00315D28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>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реализация нескольких проектов в качестве портфеля проектов позволяет более эффективно использовать ресурсы;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несколько проектов имеют общие ограничения по какому-либо виду ресурсов;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достижение целей портфеля проектов находится в зонах ответственности различных участников проектной деятельности.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4.9.</w:t>
      </w:r>
      <w:r w:rsidRPr="00723E42">
        <w:rPr>
          <w:sz w:val="28"/>
          <w:szCs w:val="28"/>
        </w:rPr>
        <w:t>Управление портфелем проектов осуществляется</w:t>
      </w:r>
      <w:r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                             </w:t>
      </w:r>
      <w:r w:rsidRPr="00723E42">
        <w:rPr>
          <w:sz w:val="28"/>
          <w:szCs w:val="28"/>
        </w:rPr>
        <w:t>с регламентом управления портфелем проектов.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 xml:space="preserve">Требования </w:t>
      </w:r>
      <w:r>
        <w:rPr>
          <w:sz w:val="28"/>
          <w:szCs w:val="28"/>
        </w:rPr>
        <w:t>р</w:t>
      </w:r>
      <w:r w:rsidRPr="00723E42">
        <w:rPr>
          <w:sz w:val="28"/>
          <w:szCs w:val="28"/>
        </w:rPr>
        <w:t xml:space="preserve">егламента управления портфелем проектов распространяются на все </w:t>
      </w:r>
      <w:r w:rsidR="00315D28">
        <w:rPr>
          <w:sz w:val="28"/>
          <w:szCs w:val="28"/>
        </w:rPr>
        <w:t>портфели проектов, реализуемые а</w:t>
      </w:r>
      <w:r w:rsidRPr="00723E42">
        <w:rPr>
          <w:sz w:val="28"/>
          <w:szCs w:val="28"/>
        </w:rPr>
        <w:t xml:space="preserve">дминистрацией города </w:t>
      </w:r>
      <w:r w:rsidR="00315D28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>, и являются обязательными для соблюдения всеми участниками проектной деятельности.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 xml:space="preserve">Описание стадий управления портфелем проектов приведено в разделе 10 </w:t>
      </w:r>
      <w:r>
        <w:rPr>
          <w:sz w:val="28"/>
          <w:szCs w:val="28"/>
        </w:rPr>
        <w:t xml:space="preserve">настоящего </w:t>
      </w:r>
      <w:r w:rsidRPr="00723E42">
        <w:rPr>
          <w:sz w:val="28"/>
          <w:szCs w:val="28"/>
        </w:rPr>
        <w:t>Положения.</w:t>
      </w:r>
    </w:p>
    <w:p w:rsidR="00EC2D1A" w:rsidRPr="00723E42" w:rsidRDefault="00EC2D1A" w:rsidP="00EC2D1A">
      <w:pPr>
        <w:suppressAutoHyphens/>
        <w:jc w:val="both"/>
        <w:rPr>
          <w:sz w:val="28"/>
          <w:szCs w:val="28"/>
        </w:rPr>
      </w:pPr>
    </w:p>
    <w:p w:rsidR="00EC2D1A" w:rsidRPr="00723E42" w:rsidRDefault="00EC2D1A" w:rsidP="00243EB8">
      <w:pPr>
        <w:suppressAutoHyphens/>
        <w:ind w:firstLine="709"/>
        <w:rPr>
          <w:sz w:val="28"/>
          <w:szCs w:val="28"/>
        </w:rPr>
      </w:pPr>
      <w:r>
        <w:rPr>
          <w:sz w:val="28"/>
          <w:szCs w:val="28"/>
        </w:rPr>
        <w:t>5.</w:t>
      </w:r>
      <w:r w:rsidRPr="00723E42">
        <w:rPr>
          <w:sz w:val="28"/>
          <w:szCs w:val="28"/>
        </w:rPr>
        <w:t>Стадия инициации проекта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Pr="00723E42">
        <w:rPr>
          <w:sz w:val="28"/>
          <w:szCs w:val="28"/>
        </w:rPr>
        <w:t>Задачей стадии инициации проекта является принятие решения о запуске проекта, то есть решения о реализации комплекса мероприятий в качестве проекта, назначение куратора и руководителя проекта.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Контрольной точкой, определяющей завершение стадии инициации проекта, является решение о результатах рассмотрения</w:t>
      </w:r>
      <w:r w:rsidR="00243EB8">
        <w:rPr>
          <w:sz w:val="28"/>
          <w:szCs w:val="28"/>
        </w:rPr>
        <w:t xml:space="preserve"> проектной инициативы, принятое </w:t>
      </w:r>
      <w:r w:rsidRPr="00723E42">
        <w:rPr>
          <w:sz w:val="28"/>
          <w:szCs w:val="28"/>
        </w:rPr>
        <w:t>в порядке, установленном настоящим Положением.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Pr="00723E42">
        <w:rPr>
          <w:sz w:val="28"/>
          <w:szCs w:val="28"/>
        </w:rPr>
        <w:t>Основанием для подготовки предложения о реализации комплекса мероприятий в качестве проекта могут являться нормати</w:t>
      </w:r>
      <w:r>
        <w:rPr>
          <w:sz w:val="28"/>
          <w:szCs w:val="28"/>
        </w:rPr>
        <w:t xml:space="preserve">вные </w:t>
      </w:r>
      <w:proofErr w:type="gramStart"/>
      <w:r>
        <w:rPr>
          <w:sz w:val="28"/>
          <w:szCs w:val="28"/>
        </w:rPr>
        <w:t>и</w:t>
      </w:r>
      <w:r w:rsidRPr="00723E42">
        <w:rPr>
          <w:sz w:val="28"/>
          <w:szCs w:val="28"/>
        </w:rPr>
        <w:t>(</w:t>
      </w:r>
      <w:proofErr w:type="gramEnd"/>
      <w:r w:rsidRPr="00723E42">
        <w:rPr>
          <w:sz w:val="28"/>
          <w:szCs w:val="28"/>
        </w:rPr>
        <w:t xml:space="preserve">или) ненормативные правовые акты, поручения, содержащие указание на необходимость реализации комплекса мероприятий органами </w:t>
      </w:r>
      <w:r w:rsidR="00243EB8">
        <w:rPr>
          <w:sz w:val="28"/>
          <w:szCs w:val="28"/>
        </w:rPr>
        <w:t>а</w:t>
      </w:r>
      <w:r w:rsidRPr="00723E42">
        <w:rPr>
          <w:sz w:val="28"/>
          <w:szCs w:val="28"/>
        </w:rPr>
        <w:t>дминист</w:t>
      </w:r>
      <w:r>
        <w:rPr>
          <w:sz w:val="28"/>
          <w:szCs w:val="28"/>
        </w:rPr>
        <w:t xml:space="preserve">рации города </w:t>
      </w:r>
      <w:r w:rsidR="00243EB8">
        <w:rPr>
          <w:sz w:val="28"/>
          <w:szCs w:val="28"/>
        </w:rPr>
        <w:t>Нефтеюганска</w:t>
      </w:r>
      <w:r>
        <w:rPr>
          <w:sz w:val="28"/>
          <w:szCs w:val="28"/>
        </w:rPr>
        <w:t>, и</w:t>
      </w:r>
      <w:r w:rsidRPr="00723E42">
        <w:rPr>
          <w:sz w:val="28"/>
          <w:szCs w:val="28"/>
        </w:rPr>
        <w:t xml:space="preserve">(или) наличие задачи или проблемы, решению которых </w:t>
      </w:r>
      <w:r w:rsidRPr="00723E42">
        <w:rPr>
          <w:sz w:val="28"/>
          <w:szCs w:val="28"/>
        </w:rPr>
        <w:lastRenderedPageBreak/>
        <w:t>будет способствовать реализация комплекса мероприятий, предлагаемого инициатором проекта.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 xml:space="preserve">Предложение о реализации комплекса мероприятий в качестве проекта оформляется в виде проектной инициативы, направляемой инициатором проекта </w:t>
      </w:r>
      <w:r>
        <w:rPr>
          <w:sz w:val="28"/>
          <w:szCs w:val="28"/>
        </w:rPr>
        <w:t xml:space="preserve">                   </w:t>
      </w:r>
      <w:r w:rsidRPr="00723E42">
        <w:rPr>
          <w:sz w:val="28"/>
          <w:szCs w:val="28"/>
        </w:rPr>
        <w:t xml:space="preserve">в муниципальный проектный офис. Форма проектной инициативы, требования </w:t>
      </w:r>
      <w:r>
        <w:rPr>
          <w:sz w:val="28"/>
          <w:szCs w:val="28"/>
        </w:rPr>
        <w:t xml:space="preserve">                    </w:t>
      </w:r>
      <w:r w:rsidRPr="00723E42">
        <w:rPr>
          <w:sz w:val="28"/>
          <w:szCs w:val="28"/>
        </w:rPr>
        <w:t xml:space="preserve">к ее содержанию, порядок формирования и рассмотрения проектной инициативы утверждается правовым актом </w:t>
      </w:r>
      <w:r w:rsidR="00243EB8">
        <w:rPr>
          <w:sz w:val="28"/>
          <w:szCs w:val="28"/>
        </w:rPr>
        <w:t>а</w:t>
      </w:r>
      <w:r w:rsidRPr="00723E42">
        <w:rPr>
          <w:sz w:val="28"/>
          <w:szCs w:val="28"/>
        </w:rPr>
        <w:t xml:space="preserve">дминистрации города </w:t>
      </w:r>
      <w:r w:rsidR="00243EB8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 xml:space="preserve">, разработанным аналогично нормативному правовому акту, утвержденному Департаментом проектного управления </w:t>
      </w:r>
      <w:r>
        <w:rPr>
          <w:sz w:val="28"/>
          <w:szCs w:val="28"/>
        </w:rPr>
        <w:t xml:space="preserve">Ханты-Мансийского </w:t>
      </w:r>
      <w:r w:rsidRPr="00723E42">
        <w:rPr>
          <w:sz w:val="28"/>
          <w:szCs w:val="28"/>
        </w:rPr>
        <w:t xml:space="preserve">автономного </w:t>
      </w:r>
      <w:r>
        <w:rPr>
          <w:sz w:val="28"/>
          <w:szCs w:val="28"/>
        </w:rPr>
        <w:t xml:space="preserve">                   </w:t>
      </w:r>
      <w:r w:rsidRPr="00723E42">
        <w:rPr>
          <w:sz w:val="28"/>
          <w:szCs w:val="28"/>
        </w:rPr>
        <w:t>округа</w:t>
      </w:r>
      <w:r>
        <w:rPr>
          <w:sz w:val="28"/>
          <w:szCs w:val="28"/>
        </w:rPr>
        <w:t xml:space="preserve"> - Югры</w:t>
      </w:r>
      <w:r w:rsidRPr="00723E42">
        <w:rPr>
          <w:sz w:val="28"/>
          <w:szCs w:val="28"/>
        </w:rPr>
        <w:t>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Админ</w:t>
      </w:r>
      <w:r w:rsidR="00243EB8">
        <w:rPr>
          <w:sz w:val="28"/>
          <w:szCs w:val="28"/>
        </w:rPr>
        <w:t>истрация города Нефтеюганска</w:t>
      </w:r>
      <w:r w:rsidRPr="00723E42">
        <w:rPr>
          <w:sz w:val="28"/>
          <w:szCs w:val="28"/>
        </w:rPr>
        <w:t xml:space="preserve"> в зависимости от отраслевой принадлежности проекта может устанавливать требования к предоставлению инициатором проекта одновременно с проектной инициативой иных документов, необходимых для ее рассмотрения.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 w:rsidRPr="00723E42">
        <w:rPr>
          <w:sz w:val="28"/>
          <w:szCs w:val="28"/>
        </w:rPr>
        <w:t xml:space="preserve">Инициатор проекта в случае запуска проекта, как правило, выступает </w:t>
      </w:r>
      <w:r>
        <w:rPr>
          <w:sz w:val="28"/>
          <w:szCs w:val="28"/>
        </w:rPr>
        <w:t xml:space="preserve">                     </w:t>
      </w:r>
      <w:r w:rsidRPr="00723E42">
        <w:rPr>
          <w:sz w:val="28"/>
          <w:szCs w:val="28"/>
        </w:rPr>
        <w:t>в роли его заказчика.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5.4.</w:t>
      </w:r>
      <w:r w:rsidRPr="00723E42">
        <w:rPr>
          <w:sz w:val="28"/>
          <w:szCs w:val="28"/>
        </w:rPr>
        <w:t>Поступившие проектные инициативы регистрирует муниципальный проектный офис в реестре проектных инициатив.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5.5.</w:t>
      </w:r>
      <w:r w:rsidRPr="00723E42">
        <w:rPr>
          <w:sz w:val="28"/>
          <w:szCs w:val="28"/>
        </w:rPr>
        <w:t xml:space="preserve">Муниципальный проектный офис </w:t>
      </w:r>
      <w:proofErr w:type="gramStart"/>
      <w:r w:rsidRPr="00723E42">
        <w:rPr>
          <w:sz w:val="28"/>
          <w:szCs w:val="28"/>
        </w:rPr>
        <w:t>рассматривает проектную инициативу определяя</w:t>
      </w:r>
      <w:proofErr w:type="gramEnd"/>
      <w:r w:rsidRPr="00723E42">
        <w:rPr>
          <w:sz w:val="28"/>
          <w:szCs w:val="28"/>
        </w:rPr>
        <w:t xml:space="preserve"> ее соответствие:</w:t>
      </w:r>
    </w:p>
    <w:p w:rsidR="00EC2D1A" w:rsidRPr="00723E42" w:rsidRDefault="001939EF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>
        <w:rPr>
          <w:sz w:val="28"/>
          <w:szCs w:val="28"/>
        </w:rPr>
        <w:t>С</w:t>
      </w:r>
      <w:r w:rsidR="00EC2D1A" w:rsidRPr="00723E42">
        <w:rPr>
          <w:sz w:val="28"/>
          <w:szCs w:val="28"/>
        </w:rPr>
        <w:t xml:space="preserve">тратегии социально-экономического развития города </w:t>
      </w:r>
      <w:r>
        <w:rPr>
          <w:sz w:val="28"/>
          <w:szCs w:val="28"/>
        </w:rPr>
        <w:t>Нефтеюганска</w:t>
      </w:r>
      <w:r w:rsidR="00EC2D1A" w:rsidRPr="00723E42">
        <w:rPr>
          <w:sz w:val="28"/>
          <w:szCs w:val="28"/>
        </w:rPr>
        <w:t>;</w:t>
      </w:r>
    </w:p>
    <w:p w:rsidR="00EC2D1A" w:rsidRPr="00723E42" w:rsidRDefault="001939EF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действующей методологии управления проектной деятельностью.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5.6.</w:t>
      </w:r>
      <w:r w:rsidRPr="00723E42">
        <w:rPr>
          <w:sz w:val="28"/>
          <w:szCs w:val="28"/>
        </w:rPr>
        <w:t xml:space="preserve">Муниципальный проектный офис вправе направить проектную инициативу для оценки целесообразности, экономической эффективности реализации проекта заместителям </w:t>
      </w:r>
      <w:r w:rsidR="00222BCA">
        <w:rPr>
          <w:sz w:val="28"/>
          <w:szCs w:val="28"/>
        </w:rPr>
        <w:t>г</w:t>
      </w:r>
      <w:r w:rsidRPr="00723E42">
        <w:rPr>
          <w:sz w:val="28"/>
          <w:szCs w:val="28"/>
        </w:rPr>
        <w:t xml:space="preserve">лавы города </w:t>
      </w:r>
      <w:r w:rsidR="001939EF">
        <w:rPr>
          <w:sz w:val="28"/>
          <w:szCs w:val="28"/>
        </w:rPr>
        <w:t>Нефтеюганска</w:t>
      </w:r>
      <w:r w:rsidRPr="00723E42">
        <w:rPr>
          <w:sz w:val="28"/>
          <w:szCs w:val="28"/>
        </w:rPr>
        <w:t xml:space="preserve">, исполнительным органам государственной власти </w:t>
      </w:r>
      <w:r>
        <w:rPr>
          <w:sz w:val="28"/>
          <w:szCs w:val="28"/>
        </w:rPr>
        <w:t xml:space="preserve">Ханты-Мансийского </w:t>
      </w:r>
      <w:r w:rsidRPr="00723E42">
        <w:rPr>
          <w:sz w:val="28"/>
          <w:szCs w:val="28"/>
        </w:rPr>
        <w:t>автономного округа</w:t>
      </w:r>
      <w:r>
        <w:rPr>
          <w:sz w:val="28"/>
          <w:szCs w:val="28"/>
        </w:rPr>
        <w:t xml:space="preserve"> - Югры</w:t>
      </w:r>
      <w:r w:rsidRPr="00723E42">
        <w:rPr>
          <w:sz w:val="28"/>
          <w:szCs w:val="28"/>
        </w:rPr>
        <w:t xml:space="preserve">, центральному проектному офису, совещательным (координационным) органам </w:t>
      </w:r>
      <w:r w:rsidR="001939EF">
        <w:rPr>
          <w:sz w:val="28"/>
          <w:szCs w:val="28"/>
        </w:rPr>
        <w:t>администрации города Нефтеюганска</w:t>
      </w:r>
      <w:r w:rsidRPr="00723E42">
        <w:rPr>
          <w:sz w:val="28"/>
          <w:szCs w:val="28"/>
        </w:rPr>
        <w:t>, к установленной сфере деятельности которых относится проект, иным органам, организациям и лицам.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5.7.</w:t>
      </w:r>
      <w:r w:rsidRPr="00723E42">
        <w:rPr>
          <w:sz w:val="28"/>
          <w:szCs w:val="28"/>
        </w:rPr>
        <w:t>По результатам рассмотрения проектной инициативы муниципальный проектный офис согласовывает или не согласовывает проектную инициативу.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5.8.</w:t>
      </w:r>
      <w:r w:rsidRPr="00723E42">
        <w:rPr>
          <w:sz w:val="28"/>
          <w:szCs w:val="28"/>
        </w:rPr>
        <w:t>В случае согласования проектной инициативы муниципальный проектный офис направляет проектную инициативу на рассмотрение проектному комитету.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5.9.</w:t>
      </w:r>
      <w:r w:rsidRPr="00723E42">
        <w:rPr>
          <w:sz w:val="28"/>
          <w:szCs w:val="28"/>
        </w:rPr>
        <w:t>Если проектная инициатива не согласована, муниципальный проектный офис возвращает проектную инициативу инициатору проекта для доработки или отклоняет проектную инициативу. В отдельных случаях по решению руководителя муниципального проектного офиса муниципальный проектный офис вправе передать проектную инициативу в проектный комитет.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5.10.</w:t>
      </w:r>
      <w:r w:rsidRPr="00723E42">
        <w:rPr>
          <w:sz w:val="28"/>
          <w:szCs w:val="28"/>
        </w:rPr>
        <w:t xml:space="preserve">Муниципальный проектный офис уведомляет инициатора проекта </w:t>
      </w:r>
      <w:r>
        <w:rPr>
          <w:sz w:val="28"/>
          <w:szCs w:val="28"/>
        </w:rPr>
        <w:t xml:space="preserve">                       </w:t>
      </w:r>
      <w:r w:rsidRPr="00723E42">
        <w:rPr>
          <w:sz w:val="28"/>
          <w:szCs w:val="28"/>
        </w:rPr>
        <w:t>о принятом решении.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5.11.</w:t>
      </w:r>
      <w:r w:rsidRPr="00723E42">
        <w:rPr>
          <w:sz w:val="28"/>
          <w:szCs w:val="28"/>
        </w:rPr>
        <w:t>Проектный комитет рассматривает проектные инициативы, поступившие только от муниципального проектного офиса.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lastRenderedPageBreak/>
        <w:t>5.1</w:t>
      </w:r>
      <w:r>
        <w:rPr>
          <w:sz w:val="28"/>
          <w:szCs w:val="28"/>
        </w:rPr>
        <w:t>2.</w:t>
      </w:r>
      <w:r w:rsidRPr="00723E42">
        <w:rPr>
          <w:sz w:val="28"/>
          <w:szCs w:val="28"/>
        </w:rPr>
        <w:t>По результатам рассмотрения проектной инициативы проектный комитет принимает одно из следующих решений:</w:t>
      </w:r>
    </w:p>
    <w:p w:rsidR="00EC2D1A" w:rsidRPr="00723E42" w:rsidRDefault="001939EF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принять проектную инициативу, запустить проект;</w:t>
      </w:r>
    </w:p>
    <w:p w:rsidR="00EC2D1A" w:rsidRPr="00723E42" w:rsidRDefault="001939EF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возвратить проектную инициативу инициатору проекта для доработки;</w:t>
      </w:r>
    </w:p>
    <w:p w:rsidR="00EC2D1A" w:rsidRPr="00723E42" w:rsidRDefault="001939EF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отклонить проектную инициативу.</w:t>
      </w:r>
    </w:p>
    <w:p w:rsidR="00EC2D1A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5.13.</w:t>
      </w:r>
      <w:r w:rsidRPr="00723E42">
        <w:rPr>
          <w:sz w:val="28"/>
          <w:szCs w:val="28"/>
        </w:rPr>
        <w:t xml:space="preserve">Муниципальный проектный офис уведомляет инициатора проекта </w:t>
      </w:r>
      <w:r>
        <w:rPr>
          <w:sz w:val="28"/>
          <w:szCs w:val="28"/>
        </w:rPr>
        <w:t xml:space="preserve">                        </w:t>
      </w:r>
      <w:r w:rsidRPr="00723E42">
        <w:rPr>
          <w:sz w:val="28"/>
          <w:szCs w:val="28"/>
        </w:rPr>
        <w:t>о принятом проектным комитетом решении.</w:t>
      </w:r>
    </w:p>
    <w:p w:rsidR="00F9666C" w:rsidRPr="00C603BA" w:rsidRDefault="00CE673E" w:rsidP="00CE673E">
      <w:pPr>
        <w:suppressAutoHyphens/>
        <w:ind w:firstLine="709"/>
        <w:contextualSpacing/>
        <w:jc w:val="both"/>
        <w:rPr>
          <w:sz w:val="28"/>
          <w:szCs w:val="28"/>
          <w:lang w:val="x-none" w:eastAsia="x-none"/>
        </w:rPr>
      </w:pPr>
      <w:r>
        <w:rPr>
          <w:sz w:val="28"/>
          <w:szCs w:val="28"/>
          <w:lang w:eastAsia="x-none"/>
        </w:rPr>
        <w:t>5.14.</w:t>
      </w:r>
      <w:r w:rsidR="00F9666C" w:rsidRPr="00C603BA">
        <w:rPr>
          <w:sz w:val="28"/>
          <w:szCs w:val="28"/>
          <w:lang w:val="x-none" w:eastAsia="x-none"/>
        </w:rPr>
        <w:t xml:space="preserve">В схематичном виде </w:t>
      </w:r>
      <w:r w:rsidR="00F9666C" w:rsidRPr="00C603BA">
        <w:rPr>
          <w:sz w:val="28"/>
          <w:szCs w:val="28"/>
          <w:lang w:eastAsia="x-none"/>
        </w:rPr>
        <w:t xml:space="preserve">последовательность </w:t>
      </w:r>
      <w:r w:rsidR="00F9666C" w:rsidRPr="00C603BA">
        <w:rPr>
          <w:sz w:val="28"/>
          <w:szCs w:val="28"/>
          <w:lang w:val="x-none" w:eastAsia="x-none"/>
        </w:rPr>
        <w:t>действи</w:t>
      </w:r>
      <w:r w:rsidR="00F9666C" w:rsidRPr="00C603BA">
        <w:rPr>
          <w:sz w:val="28"/>
          <w:szCs w:val="28"/>
          <w:lang w:eastAsia="x-none"/>
        </w:rPr>
        <w:t>й</w:t>
      </w:r>
      <w:r w:rsidR="00F9666C" w:rsidRPr="00C603BA">
        <w:rPr>
          <w:sz w:val="28"/>
          <w:szCs w:val="28"/>
          <w:lang w:val="x-none" w:eastAsia="x-none"/>
        </w:rPr>
        <w:t xml:space="preserve"> стадии инициации отражен</w:t>
      </w:r>
      <w:r w:rsidR="00F9666C" w:rsidRPr="00C603BA">
        <w:rPr>
          <w:sz w:val="28"/>
          <w:szCs w:val="28"/>
          <w:lang w:eastAsia="x-none"/>
        </w:rPr>
        <w:t>а</w:t>
      </w:r>
      <w:r w:rsidR="00F9666C">
        <w:rPr>
          <w:sz w:val="28"/>
          <w:szCs w:val="28"/>
          <w:lang w:val="x-none" w:eastAsia="x-none"/>
        </w:rPr>
        <w:t xml:space="preserve"> приложении</w:t>
      </w:r>
      <w:r w:rsidR="00F9666C">
        <w:rPr>
          <w:sz w:val="28"/>
          <w:szCs w:val="28"/>
          <w:lang w:eastAsia="x-none"/>
        </w:rPr>
        <w:t xml:space="preserve"> 3 к настоящему Положению</w:t>
      </w:r>
      <w:r w:rsidR="00F9666C" w:rsidRPr="00C603BA">
        <w:rPr>
          <w:sz w:val="28"/>
          <w:szCs w:val="28"/>
          <w:lang w:val="x-none" w:eastAsia="x-none"/>
        </w:rPr>
        <w:t>.</w:t>
      </w:r>
    </w:p>
    <w:p w:rsidR="00F9666C" w:rsidRPr="00F9666C" w:rsidRDefault="00CE673E" w:rsidP="00CE673E">
      <w:pPr>
        <w:tabs>
          <w:tab w:val="left" w:pos="6336"/>
        </w:tabs>
        <w:suppressAutoHyphens/>
        <w:ind w:firstLine="708"/>
        <w:jc w:val="both"/>
        <w:rPr>
          <w:sz w:val="28"/>
          <w:szCs w:val="28"/>
          <w:lang w:val="x-none"/>
        </w:rPr>
      </w:pPr>
      <w:r>
        <w:rPr>
          <w:sz w:val="28"/>
          <w:szCs w:val="28"/>
          <w:lang w:val="x-none"/>
        </w:rPr>
        <w:tab/>
      </w:r>
    </w:p>
    <w:p w:rsidR="00EC2D1A" w:rsidRPr="00723E42" w:rsidRDefault="00EC2D1A" w:rsidP="001939EF">
      <w:pPr>
        <w:suppressAutoHyphens/>
        <w:ind w:firstLine="709"/>
        <w:rPr>
          <w:sz w:val="28"/>
          <w:szCs w:val="28"/>
        </w:rPr>
      </w:pPr>
      <w:r>
        <w:rPr>
          <w:sz w:val="28"/>
          <w:szCs w:val="28"/>
        </w:rPr>
        <w:t>6.</w:t>
      </w:r>
      <w:r w:rsidRPr="00723E42">
        <w:rPr>
          <w:sz w:val="28"/>
          <w:szCs w:val="28"/>
        </w:rPr>
        <w:t>Стадия планирования проекта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6.1.</w:t>
      </w:r>
      <w:r w:rsidRPr="00723E42">
        <w:rPr>
          <w:sz w:val="28"/>
          <w:szCs w:val="28"/>
        </w:rPr>
        <w:t>Задачами стадии планирования проекта являются определение набора работ, выполнение которых позволит получить продукт проекта и обеспечит достижение цели проекта, а также распределение выделенных ресурсов между работами проекта.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723E42">
        <w:rPr>
          <w:sz w:val="28"/>
          <w:szCs w:val="28"/>
        </w:rPr>
        <w:t xml:space="preserve">Стадия планирования проекта начинается после принятия решения </w:t>
      </w:r>
      <w:r>
        <w:rPr>
          <w:sz w:val="28"/>
          <w:szCs w:val="28"/>
        </w:rPr>
        <w:t xml:space="preserve">                       </w:t>
      </w:r>
      <w:r w:rsidRPr="00723E42">
        <w:rPr>
          <w:sz w:val="28"/>
          <w:szCs w:val="28"/>
        </w:rPr>
        <w:t>о запуске проекта и завершается утверждением паспорта проекта и календарного плана.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6.3.</w:t>
      </w:r>
      <w:r w:rsidRPr="00723E42">
        <w:rPr>
          <w:sz w:val="28"/>
          <w:szCs w:val="28"/>
        </w:rPr>
        <w:t>На стадии планирования проекта оформляются следующие управленческие документы по проекту: паспорт проекта и календарный план, а также рабочие документы по проекту в соответствии с регламентом управления проектом.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Pr="00723E42">
        <w:rPr>
          <w:sz w:val="28"/>
          <w:szCs w:val="28"/>
        </w:rPr>
        <w:t>Утвержденный паспорт проекта является основанием для включения указанных в нем лиц в состав команды проекта.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Pr="00723E42">
        <w:rPr>
          <w:sz w:val="28"/>
          <w:szCs w:val="28"/>
        </w:rPr>
        <w:t>На основании утвержденного паспорта проекта представитель нанимателя (работодателя) обеспечивает принятие необходимых распорядительных документов о назначении своих сотрудников на проектные</w:t>
      </w:r>
      <w:r w:rsidR="001939EF">
        <w:rPr>
          <w:sz w:val="28"/>
          <w:szCs w:val="28"/>
        </w:rPr>
        <w:t xml:space="preserve"> роли в команде проекта </w:t>
      </w:r>
      <w:r>
        <w:rPr>
          <w:sz w:val="28"/>
          <w:szCs w:val="28"/>
        </w:rPr>
        <w:t>(далее -</w:t>
      </w:r>
      <w:r w:rsidRPr="00723E42">
        <w:rPr>
          <w:sz w:val="28"/>
          <w:szCs w:val="28"/>
        </w:rPr>
        <w:t xml:space="preserve"> распорядительный документ).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 xml:space="preserve">На основании утвержденного паспорта проекта и распорядительного документа лица, включенные в команду проекта, в рамках деятельности </w:t>
      </w:r>
      <w:r>
        <w:rPr>
          <w:sz w:val="28"/>
          <w:szCs w:val="28"/>
        </w:rPr>
        <w:t xml:space="preserve">                              </w:t>
      </w:r>
      <w:r w:rsidRPr="00723E42">
        <w:rPr>
          <w:sz w:val="28"/>
          <w:szCs w:val="28"/>
        </w:rPr>
        <w:t xml:space="preserve">по реализации проекта подчиняются руководителю проекта, который вправе привлекать их к выполнению работ, давать обязательные для исполнения поручения по проекту. 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 xml:space="preserve">В случае временного отсутствия лица, выполняющего проектную роль, </w:t>
      </w:r>
      <w:r>
        <w:rPr>
          <w:sz w:val="28"/>
          <w:szCs w:val="28"/>
        </w:rPr>
        <w:t xml:space="preserve">                         </w:t>
      </w:r>
      <w:r w:rsidRPr="00723E42">
        <w:rPr>
          <w:sz w:val="28"/>
          <w:szCs w:val="28"/>
        </w:rPr>
        <w:t xml:space="preserve">его полномочия и обязанности в проекте выполняет лицо, замещающее </w:t>
      </w:r>
      <w:r>
        <w:rPr>
          <w:sz w:val="28"/>
          <w:szCs w:val="28"/>
        </w:rPr>
        <w:t xml:space="preserve">                                </w:t>
      </w:r>
      <w:r w:rsidRPr="00723E42">
        <w:rPr>
          <w:sz w:val="28"/>
          <w:szCs w:val="28"/>
        </w:rPr>
        <w:t>его в установленном порядке.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Pr="00723E42">
        <w:rPr>
          <w:sz w:val="28"/>
          <w:szCs w:val="28"/>
        </w:rPr>
        <w:t>На стадии планирования осуществляются следующие действия: определяется содержание проекта, разрабатывается расписание проекта, планируются ресурсы на выполнение проекта.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6.7.</w:t>
      </w:r>
      <w:r w:rsidRPr="00723E42">
        <w:rPr>
          <w:sz w:val="28"/>
          <w:szCs w:val="28"/>
        </w:rPr>
        <w:t>На стадии планирования: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руководитель проекта отвечает за планирование проекта, в том числе </w:t>
      </w:r>
      <w:r>
        <w:rPr>
          <w:sz w:val="28"/>
          <w:szCs w:val="28"/>
        </w:rPr>
        <w:t xml:space="preserve">                      </w:t>
      </w:r>
      <w:r w:rsidRPr="00723E42">
        <w:rPr>
          <w:sz w:val="28"/>
          <w:szCs w:val="28"/>
        </w:rPr>
        <w:t>за соблюдение срока, порядка подготовки и требований к содержанию паспорта проекта и календарного плана, организацию их согласования и утверждения, сроков и порядка подготовки рабочих документов по проекту, установленных регламентом управления проектом;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куратор проекта отвечает за обеспечение проекта ресурсами </w:t>
      </w:r>
      <w:r>
        <w:rPr>
          <w:sz w:val="28"/>
          <w:szCs w:val="28"/>
        </w:rPr>
        <w:t xml:space="preserve">                                        </w:t>
      </w:r>
      <w:r w:rsidRPr="00723E42">
        <w:rPr>
          <w:sz w:val="28"/>
          <w:szCs w:val="28"/>
        </w:rPr>
        <w:t xml:space="preserve">и за соблюдение сроков и порядка утверждения управленческих документов </w:t>
      </w:r>
      <w:r>
        <w:rPr>
          <w:sz w:val="28"/>
          <w:szCs w:val="28"/>
        </w:rPr>
        <w:t xml:space="preserve">                       </w:t>
      </w:r>
      <w:r w:rsidRPr="00723E42">
        <w:rPr>
          <w:sz w:val="28"/>
          <w:szCs w:val="28"/>
        </w:rPr>
        <w:t xml:space="preserve">по проекту, установленных </w:t>
      </w:r>
      <w:r>
        <w:rPr>
          <w:sz w:val="28"/>
          <w:szCs w:val="28"/>
        </w:rPr>
        <w:t>р</w:t>
      </w:r>
      <w:r w:rsidRPr="00723E42">
        <w:rPr>
          <w:sz w:val="28"/>
          <w:szCs w:val="28"/>
        </w:rPr>
        <w:t>егламентом управления проектом, своевременное разрешение проблем, вынесенных на его рассмотрение;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заказчик проекта отвечает за определение целей, требований к продукту проекта и их надлежащее отражение в управленческих документах по проекту, соблюдение сроков и порядка согласования управленческих документов по проекту, установленные регламентом управления проектом;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участники группы планирования проекта отвечают за выполнение поручений руководителя проекта, связанных с планированием проекта, в том числе по подготовке рабочих документов по проекту</w:t>
      </w:r>
      <w:r w:rsidR="00805E14">
        <w:rPr>
          <w:sz w:val="28"/>
          <w:szCs w:val="28"/>
        </w:rPr>
        <w:t xml:space="preserve">, паспорта проекта, обеспечению </w:t>
      </w:r>
      <w:r w:rsidRPr="00723E42">
        <w:rPr>
          <w:sz w:val="28"/>
          <w:szCs w:val="28"/>
        </w:rPr>
        <w:t>их согласования и утверждения;</w:t>
      </w:r>
    </w:p>
    <w:p w:rsidR="00EC2D1A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администратор (администраторы) проекта, участники команды проекта отвечают за выполнение поручений руководителя проекта, связанных </w:t>
      </w:r>
      <w:r>
        <w:rPr>
          <w:sz w:val="28"/>
          <w:szCs w:val="28"/>
        </w:rPr>
        <w:t xml:space="preserve">                                  </w:t>
      </w:r>
      <w:r w:rsidRPr="00723E42">
        <w:rPr>
          <w:sz w:val="28"/>
          <w:szCs w:val="28"/>
        </w:rPr>
        <w:t>с планированием проекта, в том числе по подготовке рабочих документов по проекту, календарного плана, обеспечению согласования и утверждения календарного плана.</w:t>
      </w:r>
    </w:p>
    <w:p w:rsidR="00CE673E" w:rsidRPr="00723E42" w:rsidRDefault="00CE673E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6.8.</w:t>
      </w:r>
      <w:r w:rsidRPr="00C603BA">
        <w:rPr>
          <w:sz w:val="28"/>
          <w:szCs w:val="28"/>
          <w:lang w:val="x-none" w:eastAsia="x-none"/>
        </w:rPr>
        <w:t xml:space="preserve">В схематичном виде </w:t>
      </w:r>
      <w:r w:rsidRPr="00C603BA">
        <w:rPr>
          <w:sz w:val="28"/>
          <w:szCs w:val="28"/>
          <w:lang w:eastAsia="x-none"/>
        </w:rPr>
        <w:t xml:space="preserve">последовательность </w:t>
      </w:r>
      <w:r w:rsidRPr="00C603BA">
        <w:rPr>
          <w:sz w:val="28"/>
          <w:szCs w:val="28"/>
          <w:lang w:val="x-none" w:eastAsia="x-none"/>
        </w:rPr>
        <w:t>действи</w:t>
      </w:r>
      <w:r w:rsidRPr="00C603BA">
        <w:rPr>
          <w:sz w:val="28"/>
          <w:szCs w:val="28"/>
          <w:lang w:eastAsia="x-none"/>
        </w:rPr>
        <w:t>й</w:t>
      </w:r>
      <w:r w:rsidRPr="00C603BA">
        <w:rPr>
          <w:sz w:val="28"/>
          <w:szCs w:val="28"/>
          <w:lang w:val="x-none" w:eastAsia="x-none"/>
        </w:rPr>
        <w:t xml:space="preserve"> стадии планирования отражен</w:t>
      </w:r>
      <w:r w:rsidRPr="00C603BA">
        <w:rPr>
          <w:sz w:val="28"/>
          <w:szCs w:val="28"/>
          <w:lang w:eastAsia="x-none"/>
        </w:rPr>
        <w:t>а</w:t>
      </w:r>
      <w:r w:rsidRPr="00C603BA">
        <w:rPr>
          <w:sz w:val="28"/>
          <w:szCs w:val="28"/>
          <w:lang w:val="x-none" w:eastAsia="x-none"/>
        </w:rPr>
        <w:t xml:space="preserve"> в </w:t>
      </w:r>
      <w:r>
        <w:rPr>
          <w:sz w:val="28"/>
          <w:szCs w:val="28"/>
          <w:lang w:eastAsia="x-none"/>
        </w:rPr>
        <w:t>приложении</w:t>
      </w:r>
      <w:r w:rsidRPr="00C603BA">
        <w:rPr>
          <w:sz w:val="28"/>
          <w:szCs w:val="28"/>
          <w:lang w:eastAsia="x-none"/>
        </w:rPr>
        <w:t xml:space="preserve"> </w:t>
      </w:r>
      <w:r>
        <w:rPr>
          <w:sz w:val="28"/>
          <w:szCs w:val="28"/>
          <w:lang w:eastAsia="x-none"/>
        </w:rPr>
        <w:t>4 к настоящему Положению</w:t>
      </w:r>
      <w:r w:rsidRPr="00C603BA">
        <w:rPr>
          <w:sz w:val="28"/>
          <w:szCs w:val="28"/>
          <w:lang w:val="x-none" w:eastAsia="x-none"/>
        </w:rPr>
        <w:t>.</w:t>
      </w:r>
    </w:p>
    <w:p w:rsidR="00EC2D1A" w:rsidRPr="00723E42" w:rsidRDefault="00EC2D1A" w:rsidP="00EC2D1A">
      <w:pPr>
        <w:suppressAutoHyphens/>
        <w:jc w:val="both"/>
        <w:rPr>
          <w:sz w:val="28"/>
          <w:szCs w:val="28"/>
        </w:rPr>
      </w:pPr>
    </w:p>
    <w:p w:rsidR="00EC2D1A" w:rsidRPr="00723E42" w:rsidRDefault="00EC2D1A" w:rsidP="00805E14">
      <w:pPr>
        <w:suppressAutoHyphens/>
        <w:ind w:firstLine="709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7.Стадия реализации проекта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7.1.</w:t>
      </w:r>
      <w:r w:rsidRPr="00723E42">
        <w:rPr>
          <w:sz w:val="28"/>
          <w:szCs w:val="28"/>
        </w:rPr>
        <w:t>Задачей стадии реализации проекта является выполнение предусмотренных календарным планом работ проекта для получения продукта проекта и обеспечения достижения целей проекта.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7.2.</w:t>
      </w:r>
      <w:r w:rsidRPr="00723E42">
        <w:rPr>
          <w:sz w:val="28"/>
          <w:szCs w:val="28"/>
        </w:rPr>
        <w:t>Стадия реализации проекта начинается после утверждения паспорта проекта и календарного плана и завершается осуществлением приемки продукта проекта.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7.3.</w:t>
      </w:r>
      <w:r w:rsidRPr="00723E42">
        <w:rPr>
          <w:sz w:val="28"/>
          <w:szCs w:val="28"/>
        </w:rPr>
        <w:t xml:space="preserve">На стадии реализации проекта оформляются следующие управленческие документы по проекту: </w:t>
      </w:r>
      <w:proofErr w:type="gramStart"/>
      <w:r w:rsidRPr="00723E42">
        <w:rPr>
          <w:sz w:val="28"/>
          <w:szCs w:val="28"/>
        </w:rPr>
        <w:t>статус-отчеты</w:t>
      </w:r>
      <w:proofErr w:type="gramEnd"/>
      <w:r w:rsidRPr="00723E42">
        <w:rPr>
          <w:sz w:val="28"/>
          <w:szCs w:val="28"/>
        </w:rPr>
        <w:t xml:space="preserve"> по проекту.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 xml:space="preserve">Приемка продукта проекта, элементов продукта проекта фиксируется </w:t>
      </w:r>
      <w:r>
        <w:rPr>
          <w:sz w:val="28"/>
          <w:szCs w:val="28"/>
        </w:rPr>
        <w:t xml:space="preserve">                        </w:t>
      </w:r>
      <w:r w:rsidRPr="00723E42">
        <w:rPr>
          <w:sz w:val="28"/>
          <w:szCs w:val="28"/>
        </w:rPr>
        <w:t>в протоколах заседаний управляющего комитета.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7.4.</w:t>
      </w:r>
      <w:r w:rsidRPr="00723E42">
        <w:rPr>
          <w:sz w:val="28"/>
          <w:szCs w:val="28"/>
        </w:rPr>
        <w:t>На стадии реализации осуществляются следующие действия: организация выполнения работ, контроль выполнения работ, приемка продукта проекта.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 xml:space="preserve">Порядок и сроки организации выполнения работ, осуществления контроля </w:t>
      </w:r>
      <w:r>
        <w:rPr>
          <w:sz w:val="28"/>
          <w:szCs w:val="28"/>
        </w:rPr>
        <w:t xml:space="preserve">                 </w:t>
      </w:r>
      <w:r w:rsidRPr="00723E42">
        <w:rPr>
          <w:sz w:val="28"/>
          <w:szCs w:val="28"/>
        </w:rPr>
        <w:t>и качества выполнения работ, в том числе подготовки статус-отчета по прое</w:t>
      </w:r>
      <w:r>
        <w:rPr>
          <w:sz w:val="28"/>
          <w:szCs w:val="28"/>
        </w:rPr>
        <w:t xml:space="preserve">кту, приемки продукта проекта </w:t>
      </w:r>
      <w:proofErr w:type="gramStart"/>
      <w:r>
        <w:rPr>
          <w:sz w:val="28"/>
          <w:szCs w:val="28"/>
        </w:rPr>
        <w:t>и</w:t>
      </w:r>
      <w:r w:rsidRPr="00723E42">
        <w:rPr>
          <w:sz w:val="28"/>
          <w:szCs w:val="28"/>
        </w:rPr>
        <w:t>(</w:t>
      </w:r>
      <w:proofErr w:type="gramEnd"/>
      <w:r w:rsidRPr="00723E42">
        <w:rPr>
          <w:sz w:val="28"/>
          <w:szCs w:val="28"/>
        </w:rPr>
        <w:t xml:space="preserve">или) элементов продукта проекта, устанавливаются </w:t>
      </w:r>
      <w:r>
        <w:rPr>
          <w:sz w:val="28"/>
          <w:szCs w:val="28"/>
        </w:rPr>
        <w:t>р</w:t>
      </w:r>
      <w:r w:rsidRPr="00723E42">
        <w:rPr>
          <w:sz w:val="28"/>
          <w:szCs w:val="28"/>
        </w:rPr>
        <w:t>егламентом управления проектом.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7.5.</w:t>
      </w:r>
      <w:r w:rsidRPr="00723E42">
        <w:rPr>
          <w:sz w:val="28"/>
          <w:szCs w:val="28"/>
        </w:rPr>
        <w:t>На стадии реализации: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руководитель проекта отвечает за реализацию проекта и достижение </w:t>
      </w:r>
      <w:r>
        <w:rPr>
          <w:sz w:val="28"/>
          <w:szCs w:val="28"/>
        </w:rPr>
        <w:t xml:space="preserve">                    </w:t>
      </w:r>
      <w:r w:rsidRPr="00723E42">
        <w:rPr>
          <w:sz w:val="28"/>
          <w:szCs w:val="28"/>
        </w:rPr>
        <w:t>его целей, в том числе организацию выполнения работ по проекту, осуществление координации выполнения работ и участников команды проекта, проведение стартового и регулярного совещаний команды проекта, организацию приемки продукта проекта и (или) элементов продукт</w:t>
      </w:r>
      <w:r w:rsidR="00F6037C">
        <w:rPr>
          <w:sz w:val="28"/>
          <w:szCs w:val="28"/>
        </w:rPr>
        <w:t xml:space="preserve">а проекта в установленные сроки </w:t>
      </w:r>
      <w:r w:rsidRPr="00723E42">
        <w:rPr>
          <w:sz w:val="28"/>
          <w:szCs w:val="28"/>
        </w:rPr>
        <w:t xml:space="preserve">и порядке, </w:t>
      </w:r>
      <w:r>
        <w:rPr>
          <w:sz w:val="28"/>
          <w:szCs w:val="28"/>
        </w:rPr>
        <w:t xml:space="preserve">своевременное решение проблем </w:t>
      </w:r>
      <w:proofErr w:type="gramStart"/>
      <w:r>
        <w:rPr>
          <w:sz w:val="28"/>
          <w:szCs w:val="28"/>
        </w:rPr>
        <w:t>и</w:t>
      </w:r>
      <w:r w:rsidRPr="00723E42">
        <w:rPr>
          <w:sz w:val="28"/>
          <w:szCs w:val="28"/>
        </w:rPr>
        <w:t>(</w:t>
      </w:r>
      <w:proofErr w:type="gramEnd"/>
      <w:r w:rsidRPr="00723E42">
        <w:rPr>
          <w:sz w:val="28"/>
          <w:szCs w:val="28"/>
        </w:rPr>
        <w:t xml:space="preserve">или) их </w:t>
      </w:r>
      <w:r w:rsidRPr="00723E42">
        <w:rPr>
          <w:sz w:val="28"/>
          <w:szCs w:val="28"/>
        </w:rPr>
        <w:lastRenderedPageBreak/>
        <w:t xml:space="preserve">вынесение на рассмотрение органам управления проектной деятельностью, </w:t>
      </w:r>
      <w:proofErr w:type="gramStart"/>
      <w:r w:rsidRPr="00723E42">
        <w:rPr>
          <w:sz w:val="28"/>
          <w:szCs w:val="28"/>
        </w:rPr>
        <w:t>осуществляющих</w:t>
      </w:r>
      <w:proofErr w:type="gramEnd"/>
      <w:r w:rsidRPr="00723E42">
        <w:rPr>
          <w:sz w:val="28"/>
          <w:szCs w:val="28"/>
        </w:rPr>
        <w:t xml:space="preserve"> корректирующие действия по проекту;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куратор проекта отвечает за обеспечение проекта ресурсами </w:t>
      </w:r>
      <w:r>
        <w:rPr>
          <w:sz w:val="28"/>
          <w:szCs w:val="28"/>
        </w:rPr>
        <w:t xml:space="preserve">                                       </w:t>
      </w:r>
      <w:r w:rsidRPr="00723E42">
        <w:rPr>
          <w:sz w:val="28"/>
          <w:szCs w:val="28"/>
        </w:rPr>
        <w:t xml:space="preserve">и за соблюдение сроков и порядка утверждения управленческих документов </w:t>
      </w:r>
      <w:r>
        <w:rPr>
          <w:sz w:val="28"/>
          <w:szCs w:val="28"/>
        </w:rPr>
        <w:t xml:space="preserve">                     </w:t>
      </w:r>
      <w:r w:rsidRPr="00723E42">
        <w:rPr>
          <w:sz w:val="28"/>
          <w:szCs w:val="28"/>
        </w:rPr>
        <w:t>по проекту, установленных регламентом управления проектом, своевременное разрешение проблем, вынесенных на его рассмотрение;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>члены управляющего комитета и муниципальный проектный офис отвечают за осуществление контроля выполнения работ, достижение контрольных точек;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администратор (администраторы) проекта отвечает за оказание административной поддержки руководителю проекта, выполнение поручений руководителя проекта, связанных с реализацией проекта, соблюдение сроков подготовки и направления </w:t>
      </w:r>
      <w:proofErr w:type="gramStart"/>
      <w:r w:rsidRPr="00723E42">
        <w:rPr>
          <w:sz w:val="28"/>
          <w:szCs w:val="28"/>
        </w:rPr>
        <w:t>статус-отчетов</w:t>
      </w:r>
      <w:proofErr w:type="gramEnd"/>
      <w:r w:rsidRPr="00723E42">
        <w:rPr>
          <w:sz w:val="28"/>
          <w:szCs w:val="28"/>
        </w:rPr>
        <w:t xml:space="preserve"> по проекту в управляющий комитет и проектный офис;</w:t>
      </w:r>
    </w:p>
    <w:p w:rsidR="00EC2D1A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="00A1701E">
        <w:rPr>
          <w:sz w:val="28"/>
          <w:szCs w:val="28"/>
        </w:rPr>
        <w:t xml:space="preserve"> </w:t>
      </w:r>
      <w:r w:rsidRPr="00723E42">
        <w:rPr>
          <w:sz w:val="28"/>
          <w:szCs w:val="28"/>
        </w:rPr>
        <w:t xml:space="preserve">исполнители отвечают за выполнение работ и поручений руководителя проекта, связанных с реализацией проекта, предоставление информации </w:t>
      </w:r>
      <w:r>
        <w:rPr>
          <w:sz w:val="28"/>
          <w:szCs w:val="28"/>
        </w:rPr>
        <w:t xml:space="preserve">                             </w:t>
      </w:r>
      <w:r w:rsidRPr="00723E42">
        <w:rPr>
          <w:sz w:val="28"/>
          <w:szCs w:val="28"/>
        </w:rPr>
        <w:t>о выполнении поручений и работ, рисках и проблемах в сроки и порядке, установленные регламентом управления проектом.</w:t>
      </w:r>
    </w:p>
    <w:p w:rsidR="00CE673E" w:rsidRPr="00723E42" w:rsidRDefault="00CE673E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7.6.</w:t>
      </w:r>
      <w:r w:rsidRPr="00C603BA">
        <w:rPr>
          <w:sz w:val="28"/>
          <w:szCs w:val="28"/>
          <w:lang w:val="x-none" w:eastAsia="x-none"/>
        </w:rPr>
        <w:t>В схематичном виде</w:t>
      </w:r>
      <w:r w:rsidRPr="00C603BA">
        <w:rPr>
          <w:sz w:val="28"/>
          <w:szCs w:val="28"/>
          <w:lang w:eastAsia="x-none"/>
        </w:rPr>
        <w:t xml:space="preserve"> последовательность</w:t>
      </w:r>
      <w:r w:rsidRPr="00C603BA">
        <w:rPr>
          <w:sz w:val="28"/>
          <w:szCs w:val="28"/>
          <w:lang w:val="x-none" w:eastAsia="x-none"/>
        </w:rPr>
        <w:t xml:space="preserve"> действи</w:t>
      </w:r>
      <w:r w:rsidRPr="00C603BA">
        <w:rPr>
          <w:sz w:val="28"/>
          <w:szCs w:val="28"/>
          <w:lang w:eastAsia="x-none"/>
        </w:rPr>
        <w:t>й</w:t>
      </w:r>
      <w:r w:rsidRPr="00C603BA">
        <w:rPr>
          <w:sz w:val="28"/>
          <w:szCs w:val="28"/>
          <w:lang w:val="x-none" w:eastAsia="x-none"/>
        </w:rPr>
        <w:t xml:space="preserve"> стадии реализации отражен</w:t>
      </w:r>
      <w:r w:rsidRPr="00C603BA">
        <w:rPr>
          <w:sz w:val="28"/>
          <w:szCs w:val="28"/>
          <w:lang w:eastAsia="x-none"/>
        </w:rPr>
        <w:t>а</w:t>
      </w:r>
      <w:r w:rsidRPr="00C603BA">
        <w:rPr>
          <w:sz w:val="28"/>
          <w:szCs w:val="28"/>
          <w:lang w:val="x-none" w:eastAsia="x-none"/>
        </w:rPr>
        <w:t xml:space="preserve"> в </w:t>
      </w:r>
      <w:r>
        <w:rPr>
          <w:sz w:val="28"/>
          <w:szCs w:val="28"/>
          <w:lang w:eastAsia="x-none"/>
        </w:rPr>
        <w:t>приложении 5 к настоящему Положению.</w:t>
      </w:r>
    </w:p>
    <w:p w:rsidR="00EC2D1A" w:rsidRPr="00723E42" w:rsidRDefault="00EC2D1A" w:rsidP="00EC2D1A">
      <w:pPr>
        <w:suppressAutoHyphens/>
        <w:jc w:val="both"/>
        <w:rPr>
          <w:sz w:val="28"/>
          <w:szCs w:val="28"/>
        </w:rPr>
      </w:pPr>
    </w:p>
    <w:p w:rsidR="00EC2D1A" w:rsidRPr="00723E42" w:rsidRDefault="00EC2D1A" w:rsidP="00F6037C">
      <w:pPr>
        <w:suppressAutoHyphens/>
        <w:ind w:firstLine="709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8.Стадия закрытия проекта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8.1.</w:t>
      </w:r>
      <w:r w:rsidRPr="00723E42">
        <w:rPr>
          <w:sz w:val="28"/>
          <w:szCs w:val="28"/>
        </w:rPr>
        <w:t xml:space="preserve">Задачей стадии закрытия проекта является подведение итогов реализации проекта, официальное закрытие проекта. 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8.2.</w:t>
      </w:r>
      <w:r w:rsidRPr="00723E42">
        <w:rPr>
          <w:sz w:val="28"/>
          <w:szCs w:val="28"/>
        </w:rPr>
        <w:t>Стадия закрытия проекта начинается после осуществления приемки продукта проекта и завершается принятием решения о закрытии проекта.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8.3.</w:t>
      </w:r>
      <w:r w:rsidRPr="00723E42">
        <w:rPr>
          <w:sz w:val="28"/>
          <w:szCs w:val="28"/>
        </w:rPr>
        <w:t>На стадии закрытия проекта оформляется следующий управленческий документ по проекту: итоговый отчет по проекту.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>Для документирования решения о закрытии проекта готовится заключение муниципального проектного офиса, а также протокол заседания проектного комитета.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8.4.</w:t>
      </w:r>
      <w:r w:rsidRPr="00723E42">
        <w:rPr>
          <w:sz w:val="28"/>
          <w:szCs w:val="28"/>
        </w:rPr>
        <w:t>На стадии закрытия проекта осуществляются следующие действия: сбор и анализ информации об итогах проекта, рассмотрение итогов проекта и принятие решения о закрытии проекта, подготовка архива проекта для последующего хранения.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 w:rsidRPr="00723E42">
        <w:rPr>
          <w:sz w:val="28"/>
          <w:szCs w:val="28"/>
        </w:rPr>
        <w:t xml:space="preserve">Порядок и сроки подготовки итогового отчета по проекту, его согласования </w:t>
      </w:r>
      <w:r w:rsidR="000F0E10">
        <w:rPr>
          <w:sz w:val="28"/>
          <w:szCs w:val="28"/>
        </w:rPr>
        <w:t>и</w:t>
      </w:r>
      <w:r w:rsidRPr="00723E42">
        <w:rPr>
          <w:sz w:val="28"/>
          <w:szCs w:val="28"/>
        </w:rPr>
        <w:t xml:space="preserve"> рассмотрения, принятия решения о закрытии проекта, необходимости проведения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мониторинга, назначении ответственного за проведение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 устанавливаются регламентом управления проектом.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8.5.</w:t>
      </w:r>
      <w:r w:rsidRPr="00723E42">
        <w:rPr>
          <w:sz w:val="28"/>
          <w:szCs w:val="28"/>
        </w:rPr>
        <w:t>Решение о закрытии проекта принимает проектный комитет.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8.6.</w:t>
      </w:r>
      <w:r w:rsidRPr="00723E42">
        <w:rPr>
          <w:sz w:val="28"/>
          <w:szCs w:val="28"/>
        </w:rPr>
        <w:t>Принятие решения о закрытии проекта означает освобождение участников команды проекта от выполнения проектных ролей.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8.7.</w:t>
      </w:r>
      <w:r w:rsidRPr="00723E42">
        <w:rPr>
          <w:sz w:val="28"/>
          <w:szCs w:val="28"/>
        </w:rPr>
        <w:t>На стадии закрытия проекта:</w:t>
      </w:r>
    </w:p>
    <w:p w:rsidR="00EC2D1A" w:rsidRPr="00723E42" w:rsidRDefault="00B37826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EC2D1A" w:rsidRPr="00723E42">
        <w:rPr>
          <w:sz w:val="28"/>
          <w:szCs w:val="28"/>
        </w:rPr>
        <w:t xml:space="preserve">руководитель проекта отвечает за соблюдение срока, порядка подготовки </w:t>
      </w:r>
      <w:r w:rsidR="00EC2D1A">
        <w:rPr>
          <w:sz w:val="28"/>
          <w:szCs w:val="28"/>
        </w:rPr>
        <w:t xml:space="preserve">                 </w:t>
      </w:r>
      <w:r w:rsidR="00EC2D1A" w:rsidRPr="00723E42">
        <w:rPr>
          <w:sz w:val="28"/>
          <w:szCs w:val="28"/>
        </w:rPr>
        <w:t xml:space="preserve">и требований к содержанию итогового отчета по проекту, организацию </w:t>
      </w:r>
      <w:r w:rsidR="00EC2D1A">
        <w:rPr>
          <w:sz w:val="28"/>
          <w:szCs w:val="28"/>
        </w:rPr>
        <w:t xml:space="preserve">                             </w:t>
      </w:r>
      <w:r w:rsidR="00EC2D1A" w:rsidRPr="00723E42">
        <w:rPr>
          <w:sz w:val="28"/>
          <w:szCs w:val="28"/>
        </w:rPr>
        <w:t>его согласования и утверждения, установленных регламентом управления проектом;</w:t>
      </w:r>
    </w:p>
    <w:p w:rsidR="00EC2D1A" w:rsidRDefault="00B37826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 xml:space="preserve">администратор (администраторы) проекта отвечает за выполнение поручений руководителя проекта, связанных с подготовкой итогового отчета </w:t>
      </w:r>
      <w:r w:rsidR="00EC2D1A">
        <w:rPr>
          <w:sz w:val="28"/>
          <w:szCs w:val="28"/>
        </w:rPr>
        <w:t xml:space="preserve">                    </w:t>
      </w:r>
      <w:r w:rsidR="00EC2D1A" w:rsidRPr="00723E42">
        <w:rPr>
          <w:sz w:val="28"/>
          <w:szCs w:val="28"/>
        </w:rPr>
        <w:t xml:space="preserve">по проекту, обеспечение его согласования, подготовку архива проекта </w:t>
      </w:r>
      <w:r w:rsidR="00EC2D1A">
        <w:rPr>
          <w:sz w:val="28"/>
          <w:szCs w:val="28"/>
        </w:rPr>
        <w:t xml:space="preserve">                        </w:t>
      </w:r>
      <w:r w:rsidR="00EC2D1A" w:rsidRPr="00723E42">
        <w:rPr>
          <w:sz w:val="28"/>
          <w:szCs w:val="28"/>
        </w:rPr>
        <w:t>для последующего хранения.</w:t>
      </w:r>
    </w:p>
    <w:p w:rsidR="00CE673E" w:rsidRPr="00C603BA" w:rsidRDefault="00CE673E" w:rsidP="00CE673E">
      <w:pPr>
        <w:suppressAutoHyphens/>
        <w:ind w:firstLine="709"/>
        <w:contextualSpacing/>
        <w:jc w:val="both"/>
        <w:rPr>
          <w:sz w:val="28"/>
          <w:szCs w:val="28"/>
          <w:lang w:val="x-none" w:eastAsia="x-none"/>
        </w:rPr>
      </w:pPr>
      <w:r>
        <w:rPr>
          <w:sz w:val="28"/>
          <w:szCs w:val="28"/>
        </w:rPr>
        <w:t>8.8.</w:t>
      </w:r>
      <w:r w:rsidRPr="00C603BA">
        <w:rPr>
          <w:sz w:val="28"/>
          <w:szCs w:val="28"/>
          <w:lang w:val="x-none" w:eastAsia="x-none"/>
        </w:rPr>
        <w:t xml:space="preserve">В схематичном виде </w:t>
      </w:r>
      <w:r w:rsidRPr="00C603BA">
        <w:rPr>
          <w:sz w:val="28"/>
          <w:szCs w:val="28"/>
          <w:lang w:eastAsia="x-none"/>
        </w:rPr>
        <w:t xml:space="preserve">последовательность </w:t>
      </w:r>
      <w:r w:rsidRPr="00C603BA">
        <w:rPr>
          <w:sz w:val="28"/>
          <w:szCs w:val="28"/>
          <w:lang w:val="x-none" w:eastAsia="x-none"/>
        </w:rPr>
        <w:t>действи</w:t>
      </w:r>
      <w:r w:rsidRPr="00C603BA">
        <w:rPr>
          <w:sz w:val="28"/>
          <w:szCs w:val="28"/>
          <w:lang w:eastAsia="x-none"/>
        </w:rPr>
        <w:t>й</w:t>
      </w:r>
      <w:r w:rsidRPr="00C603BA">
        <w:rPr>
          <w:sz w:val="28"/>
          <w:szCs w:val="28"/>
          <w:lang w:val="x-none" w:eastAsia="x-none"/>
        </w:rPr>
        <w:t xml:space="preserve"> стадии закрытия отражен</w:t>
      </w:r>
      <w:r w:rsidRPr="00C603BA">
        <w:rPr>
          <w:sz w:val="28"/>
          <w:szCs w:val="28"/>
          <w:lang w:eastAsia="x-none"/>
        </w:rPr>
        <w:t xml:space="preserve">а в </w:t>
      </w:r>
      <w:r>
        <w:rPr>
          <w:sz w:val="28"/>
          <w:szCs w:val="28"/>
          <w:lang w:eastAsia="x-none"/>
        </w:rPr>
        <w:t>приложении</w:t>
      </w:r>
      <w:r w:rsidRPr="00C603BA">
        <w:rPr>
          <w:sz w:val="28"/>
          <w:szCs w:val="28"/>
          <w:lang w:eastAsia="x-none"/>
        </w:rPr>
        <w:t xml:space="preserve"> </w:t>
      </w:r>
      <w:r>
        <w:rPr>
          <w:sz w:val="28"/>
          <w:szCs w:val="28"/>
          <w:lang w:eastAsia="x-none"/>
        </w:rPr>
        <w:t>6 к настоящему Положению</w:t>
      </w:r>
      <w:r w:rsidRPr="00C603BA">
        <w:rPr>
          <w:sz w:val="28"/>
          <w:szCs w:val="28"/>
          <w:lang w:val="x-none" w:eastAsia="x-none"/>
        </w:rPr>
        <w:t>.</w:t>
      </w:r>
    </w:p>
    <w:p w:rsidR="00EC2D1A" w:rsidRPr="00723E42" w:rsidRDefault="00EC2D1A" w:rsidP="00EC2D1A">
      <w:pPr>
        <w:suppressAutoHyphens/>
        <w:jc w:val="both"/>
        <w:rPr>
          <w:sz w:val="28"/>
          <w:szCs w:val="28"/>
        </w:rPr>
      </w:pPr>
    </w:p>
    <w:p w:rsidR="00EC2D1A" w:rsidRPr="00723E42" w:rsidRDefault="00EC2D1A" w:rsidP="00B3782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723E42">
        <w:rPr>
          <w:sz w:val="28"/>
          <w:szCs w:val="28"/>
        </w:rPr>
        <w:t xml:space="preserve">Стадия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9.1.</w:t>
      </w:r>
      <w:r w:rsidRPr="00723E42">
        <w:rPr>
          <w:sz w:val="28"/>
          <w:szCs w:val="28"/>
        </w:rPr>
        <w:t xml:space="preserve">Задачей стадии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 является определение получения общественно значимого эффекта от реализации проекта.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9.2.</w:t>
      </w:r>
      <w:r w:rsidRPr="00723E42">
        <w:rPr>
          <w:sz w:val="28"/>
          <w:szCs w:val="28"/>
        </w:rPr>
        <w:t xml:space="preserve">Стадия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 на</w:t>
      </w:r>
      <w:r w:rsidR="0007367F">
        <w:rPr>
          <w:sz w:val="28"/>
          <w:szCs w:val="28"/>
        </w:rPr>
        <w:t xml:space="preserve">чинается после закрытия проекта </w:t>
      </w:r>
      <w:r w:rsidRPr="00723E42">
        <w:rPr>
          <w:sz w:val="28"/>
          <w:szCs w:val="28"/>
        </w:rPr>
        <w:t xml:space="preserve">и принятия решения о проведении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 и завершается рассмотрением отчета по </w:t>
      </w:r>
      <w:proofErr w:type="spellStart"/>
      <w:r w:rsidRPr="00723E42">
        <w:rPr>
          <w:sz w:val="28"/>
          <w:szCs w:val="28"/>
        </w:rPr>
        <w:t>постпроектному</w:t>
      </w:r>
      <w:proofErr w:type="spellEnd"/>
      <w:r w:rsidRPr="00723E42">
        <w:rPr>
          <w:sz w:val="28"/>
          <w:szCs w:val="28"/>
        </w:rPr>
        <w:t xml:space="preserve"> мониторингу общественно значимого эффект</w:t>
      </w:r>
      <w:r>
        <w:rPr>
          <w:sz w:val="28"/>
          <w:szCs w:val="28"/>
        </w:rPr>
        <w:t>а от реализации проекта (далее -</w:t>
      </w:r>
      <w:r w:rsidRPr="00723E42">
        <w:rPr>
          <w:sz w:val="28"/>
          <w:szCs w:val="28"/>
        </w:rPr>
        <w:t xml:space="preserve"> отчет по </w:t>
      </w:r>
      <w:proofErr w:type="spellStart"/>
      <w:r w:rsidRPr="00723E42">
        <w:rPr>
          <w:sz w:val="28"/>
          <w:szCs w:val="28"/>
        </w:rPr>
        <w:t>постпроектному</w:t>
      </w:r>
      <w:proofErr w:type="spellEnd"/>
      <w:r w:rsidRPr="00723E42">
        <w:rPr>
          <w:sz w:val="28"/>
          <w:szCs w:val="28"/>
        </w:rPr>
        <w:t xml:space="preserve"> мониторингу) и принятием результатов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мониторинга. 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9.3.</w:t>
      </w:r>
      <w:r w:rsidRPr="00723E42">
        <w:rPr>
          <w:sz w:val="28"/>
          <w:szCs w:val="28"/>
        </w:rPr>
        <w:t xml:space="preserve">На стадии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 оформляется план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мониторинга, проводятся мероприятия, запланированные в плане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мониторинга, осуществляется приемка результатов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9.4.</w:t>
      </w:r>
      <w:r w:rsidRPr="00723E42">
        <w:rPr>
          <w:sz w:val="28"/>
          <w:szCs w:val="28"/>
        </w:rPr>
        <w:t xml:space="preserve">План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 должен содержать:</w:t>
      </w:r>
    </w:p>
    <w:p w:rsidR="00EC2D1A" w:rsidRPr="00723E42" w:rsidRDefault="0007367F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перечень мероприятий, которые необходимо осуществить для определения эффекта от реализации проекта;</w:t>
      </w:r>
    </w:p>
    <w:p w:rsidR="00EC2D1A" w:rsidRPr="00723E42" w:rsidRDefault="0007367F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>сроки выполнения мероприятий;</w:t>
      </w:r>
    </w:p>
    <w:p w:rsidR="00EC2D1A" w:rsidRPr="00723E42" w:rsidRDefault="0007367F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2D1A" w:rsidRPr="00723E42">
        <w:rPr>
          <w:sz w:val="28"/>
          <w:szCs w:val="28"/>
        </w:rPr>
        <w:t xml:space="preserve">ответственного за проведение </w:t>
      </w:r>
      <w:proofErr w:type="spellStart"/>
      <w:r w:rsidR="00EC2D1A" w:rsidRPr="00723E42">
        <w:rPr>
          <w:sz w:val="28"/>
          <w:szCs w:val="28"/>
        </w:rPr>
        <w:t>постпроектного</w:t>
      </w:r>
      <w:proofErr w:type="spellEnd"/>
      <w:r w:rsidR="00EC2D1A" w:rsidRPr="00723E42">
        <w:rPr>
          <w:sz w:val="28"/>
          <w:szCs w:val="28"/>
        </w:rPr>
        <w:t xml:space="preserve"> мониторинга.</w:t>
      </w:r>
    </w:p>
    <w:p w:rsidR="00EC2D1A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9.5.</w:t>
      </w:r>
      <w:r w:rsidRPr="00723E42">
        <w:rPr>
          <w:sz w:val="28"/>
          <w:szCs w:val="28"/>
        </w:rPr>
        <w:t xml:space="preserve">На стадии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 </w:t>
      </w:r>
      <w:proofErr w:type="gramStart"/>
      <w:r w:rsidRPr="00723E42">
        <w:rPr>
          <w:sz w:val="28"/>
          <w:szCs w:val="28"/>
        </w:rPr>
        <w:t>ответственный</w:t>
      </w:r>
      <w:proofErr w:type="gramEnd"/>
      <w:r w:rsidRPr="00723E42">
        <w:rPr>
          <w:sz w:val="28"/>
          <w:szCs w:val="28"/>
        </w:rPr>
        <w:t xml:space="preserve"> за проведение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 отвечает за подготовку плана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мониторинга, проведение мероприятий в соответствии с планом </w:t>
      </w:r>
      <w:proofErr w:type="spellStart"/>
      <w:r w:rsidRPr="00723E42">
        <w:rPr>
          <w:sz w:val="28"/>
          <w:szCs w:val="28"/>
        </w:rPr>
        <w:t>постпроектного</w:t>
      </w:r>
      <w:proofErr w:type="spellEnd"/>
      <w:r w:rsidRPr="00723E42">
        <w:rPr>
          <w:sz w:val="28"/>
          <w:szCs w:val="28"/>
        </w:rPr>
        <w:t xml:space="preserve"> мониторинга, соблюдение сроков и порядка подготовки отчета по </w:t>
      </w:r>
      <w:proofErr w:type="spellStart"/>
      <w:r w:rsidRPr="00723E42">
        <w:rPr>
          <w:sz w:val="28"/>
          <w:szCs w:val="28"/>
        </w:rPr>
        <w:t>постпроектному</w:t>
      </w:r>
      <w:proofErr w:type="spellEnd"/>
      <w:r w:rsidRPr="00723E42">
        <w:rPr>
          <w:sz w:val="28"/>
          <w:szCs w:val="28"/>
        </w:rPr>
        <w:t xml:space="preserve"> мониторингу.</w:t>
      </w:r>
    </w:p>
    <w:p w:rsidR="00CE673E" w:rsidRPr="00C603BA" w:rsidRDefault="00CE673E" w:rsidP="00CE673E">
      <w:pPr>
        <w:suppressAutoHyphens/>
        <w:ind w:firstLine="709"/>
        <w:contextualSpacing/>
        <w:jc w:val="both"/>
        <w:rPr>
          <w:sz w:val="28"/>
          <w:szCs w:val="28"/>
          <w:lang w:val="x-none" w:eastAsia="x-none"/>
        </w:rPr>
      </w:pPr>
      <w:r>
        <w:rPr>
          <w:sz w:val="28"/>
          <w:szCs w:val="28"/>
        </w:rPr>
        <w:t>9.6.</w:t>
      </w:r>
      <w:r w:rsidRPr="00C603BA">
        <w:rPr>
          <w:sz w:val="28"/>
          <w:szCs w:val="28"/>
          <w:lang w:val="x-none" w:eastAsia="x-none"/>
        </w:rPr>
        <w:t xml:space="preserve">В схематичном виде </w:t>
      </w:r>
      <w:r w:rsidRPr="00C603BA">
        <w:rPr>
          <w:sz w:val="28"/>
          <w:szCs w:val="28"/>
          <w:lang w:eastAsia="x-none"/>
        </w:rPr>
        <w:t xml:space="preserve">последовательность </w:t>
      </w:r>
      <w:r w:rsidRPr="00C603BA">
        <w:rPr>
          <w:sz w:val="28"/>
          <w:szCs w:val="28"/>
          <w:lang w:val="x-none" w:eastAsia="x-none"/>
        </w:rPr>
        <w:t>действи</w:t>
      </w:r>
      <w:r w:rsidRPr="00C603BA">
        <w:rPr>
          <w:sz w:val="28"/>
          <w:szCs w:val="28"/>
          <w:lang w:eastAsia="x-none"/>
        </w:rPr>
        <w:t>й</w:t>
      </w:r>
      <w:r w:rsidRPr="00C603BA">
        <w:rPr>
          <w:sz w:val="28"/>
          <w:szCs w:val="28"/>
          <w:lang w:val="x-none" w:eastAsia="x-none"/>
        </w:rPr>
        <w:t xml:space="preserve"> </w:t>
      </w:r>
      <w:proofErr w:type="spellStart"/>
      <w:r w:rsidRPr="00C603BA">
        <w:rPr>
          <w:sz w:val="28"/>
          <w:szCs w:val="28"/>
          <w:lang w:val="x-none" w:eastAsia="x-none"/>
        </w:rPr>
        <w:t>постпроектной</w:t>
      </w:r>
      <w:proofErr w:type="spellEnd"/>
      <w:r w:rsidRPr="00C603BA">
        <w:rPr>
          <w:sz w:val="28"/>
          <w:szCs w:val="28"/>
          <w:lang w:val="x-none" w:eastAsia="x-none"/>
        </w:rPr>
        <w:t xml:space="preserve"> стадии отражен</w:t>
      </w:r>
      <w:r w:rsidRPr="00C603BA">
        <w:rPr>
          <w:sz w:val="28"/>
          <w:szCs w:val="28"/>
          <w:lang w:eastAsia="x-none"/>
        </w:rPr>
        <w:t xml:space="preserve">а </w:t>
      </w:r>
      <w:r w:rsidRPr="00C603BA">
        <w:rPr>
          <w:sz w:val="28"/>
          <w:szCs w:val="28"/>
          <w:lang w:val="x-none" w:eastAsia="x-none"/>
        </w:rPr>
        <w:t xml:space="preserve">в </w:t>
      </w:r>
      <w:r>
        <w:rPr>
          <w:sz w:val="28"/>
          <w:szCs w:val="28"/>
          <w:lang w:eastAsia="x-none"/>
        </w:rPr>
        <w:t>приложении 7 к настоящему Положению</w:t>
      </w:r>
      <w:r w:rsidRPr="00C603BA">
        <w:rPr>
          <w:sz w:val="28"/>
          <w:szCs w:val="28"/>
          <w:lang w:val="x-none" w:eastAsia="x-none"/>
        </w:rPr>
        <w:t>.</w:t>
      </w:r>
    </w:p>
    <w:p w:rsidR="00EC2D1A" w:rsidRPr="00723E42" w:rsidRDefault="00EC2D1A" w:rsidP="00EC2D1A">
      <w:pPr>
        <w:suppressAutoHyphens/>
        <w:jc w:val="both"/>
        <w:rPr>
          <w:sz w:val="28"/>
          <w:szCs w:val="28"/>
        </w:rPr>
      </w:pPr>
    </w:p>
    <w:p w:rsidR="00EC2D1A" w:rsidRPr="00723E42" w:rsidRDefault="00EC2D1A" w:rsidP="0007367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723E42">
        <w:rPr>
          <w:sz w:val="28"/>
          <w:szCs w:val="28"/>
        </w:rPr>
        <w:t>Процессы управления портфелем проектов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10.1.</w:t>
      </w:r>
      <w:r w:rsidRPr="00723E42">
        <w:rPr>
          <w:sz w:val="28"/>
          <w:szCs w:val="28"/>
        </w:rPr>
        <w:t>Процессы управления портфелем проектов осуществляются в виде последовательного выполнения стадий портфеля проектов: обеспечение управления, формирование, а также мониторинг и контроль.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10.2.Обеспечение управления -</w:t>
      </w:r>
      <w:r w:rsidRPr="00723E42">
        <w:rPr>
          <w:sz w:val="28"/>
          <w:szCs w:val="28"/>
        </w:rPr>
        <w:t xml:space="preserve"> это стадия управления портфелем проектов, </w:t>
      </w:r>
      <w:proofErr w:type="gramStart"/>
      <w:r w:rsidRPr="00723E42">
        <w:rPr>
          <w:sz w:val="28"/>
          <w:szCs w:val="28"/>
        </w:rPr>
        <w:t>задачей</w:t>
      </w:r>
      <w:proofErr w:type="gramEnd"/>
      <w:r w:rsidRPr="00723E42">
        <w:rPr>
          <w:sz w:val="28"/>
          <w:szCs w:val="28"/>
        </w:rPr>
        <w:t xml:space="preserve"> которой является определение уникальных для каждого портфеля проектов требований к результатам портфеля проектов, включая целевые показатели, а также процедур оценки портфеля проектов.</w:t>
      </w:r>
    </w:p>
    <w:p w:rsidR="00EC2D1A" w:rsidRPr="00723E42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10.3.Формирование -</w:t>
      </w:r>
      <w:r w:rsidRPr="00723E42">
        <w:rPr>
          <w:sz w:val="28"/>
          <w:szCs w:val="28"/>
        </w:rPr>
        <w:t xml:space="preserve"> стадия управления портфелем проектов, </w:t>
      </w:r>
      <w:proofErr w:type="gramStart"/>
      <w:r w:rsidRPr="00723E42">
        <w:rPr>
          <w:sz w:val="28"/>
          <w:szCs w:val="28"/>
        </w:rPr>
        <w:t>задачей</w:t>
      </w:r>
      <w:proofErr w:type="gramEnd"/>
      <w:r w:rsidRPr="00723E42">
        <w:rPr>
          <w:sz w:val="28"/>
          <w:szCs w:val="28"/>
        </w:rPr>
        <w:t xml:space="preserve"> которой является утверждение оптимального перечня компонентов портфеля </w:t>
      </w:r>
      <w:r w:rsidR="0007367F">
        <w:rPr>
          <w:sz w:val="28"/>
          <w:szCs w:val="28"/>
        </w:rPr>
        <w:t xml:space="preserve">проектов </w:t>
      </w:r>
      <w:r w:rsidRPr="00723E42">
        <w:rPr>
          <w:sz w:val="28"/>
          <w:szCs w:val="28"/>
        </w:rPr>
        <w:t>с точки зрения определенных требований и ограничений портфеля проектов.</w:t>
      </w:r>
    </w:p>
    <w:p w:rsidR="00EC2D1A" w:rsidRDefault="00EC2D1A" w:rsidP="00EC2D1A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10.4.Мониторинг и контроль -</w:t>
      </w:r>
      <w:r w:rsidRPr="00723E42">
        <w:rPr>
          <w:sz w:val="28"/>
          <w:szCs w:val="28"/>
        </w:rPr>
        <w:t xml:space="preserve"> стадия управления портфелем проектов, </w:t>
      </w:r>
      <w:proofErr w:type="gramStart"/>
      <w:r w:rsidRPr="00723E42">
        <w:rPr>
          <w:sz w:val="28"/>
          <w:szCs w:val="28"/>
        </w:rPr>
        <w:t>задачей</w:t>
      </w:r>
      <w:proofErr w:type="gramEnd"/>
      <w:r w:rsidRPr="00723E42">
        <w:rPr>
          <w:sz w:val="28"/>
          <w:szCs w:val="28"/>
        </w:rPr>
        <w:t xml:space="preserve"> которой является регулярный мониторинг и контроль достижения целевых показателей портфеля проектов.</w:t>
      </w:r>
    </w:p>
    <w:p w:rsidR="00795A91" w:rsidRPr="00C603BA" w:rsidRDefault="00795A91" w:rsidP="00795A91">
      <w:pPr>
        <w:suppressAutoHyphens/>
        <w:ind w:firstLine="709"/>
        <w:contextualSpacing/>
        <w:jc w:val="both"/>
        <w:rPr>
          <w:sz w:val="28"/>
          <w:szCs w:val="28"/>
          <w:lang w:val="x-none" w:eastAsia="x-none"/>
        </w:rPr>
      </w:pPr>
      <w:r>
        <w:rPr>
          <w:sz w:val="28"/>
          <w:szCs w:val="28"/>
        </w:rPr>
        <w:t>10.5.</w:t>
      </w:r>
      <w:r w:rsidRPr="00C603BA">
        <w:rPr>
          <w:sz w:val="28"/>
          <w:szCs w:val="28"/>
          <w:lang w:val="x-none" w:eastAsia="x-none"/>
        </w:rPr>
        <w:t>В схематичном виде процесс</w:t>
      </w:r>
      <w:r w:rsidRPr="00C603BA">
        <w:rPr>
          <w:sz w:val="28"/>
          <w:szCs w:val="28"/>
          <w:lang w:eastAsia="x-none"/>
        </w:rPr>
        <w:t>ы</w:t>
      </w:r>
      <w:r w:rsidRPr="00C603BA">
        <w:rPr>
          <w:sz w:val="28"/>
          <w:szCs w:val="28"/>
          <w:lang w:val="x-none" w:eastAsia="x-none"/>
        </w:rPr>
        <w:t xml:space="preserve"> управления портфелем проектов представлен</w:t>
      </w:r>
      <w:r w:rsidRPr="00C603BA">
        <w:rPr>
          <w:sz w:val="28"/>
          <w:szCs w:val="28"/>
          <w:lang w:eastAsia="x-none"/>
        </w:rPr>
        <w:t>ы</w:t>
      </w:r>
      <w:r w:rsidRPr="00C603BA">
        <w:rPr>
          <w:sz w:val="28"/>
          <w:szCs w:val="28"/>
          <w:lang w:val="x-none" w:eastAsia="x-none"/>
        </w:rPr>
        <w:t xml:space="preserve"> в </w:t>
      </w:r>
      <w:r>
        <w:rPr>
          <w:sz w:val="28"/>
          <w:szCs w:val="28"/>
          <w:lang w:eastAsia="x-none"/>
        </w:rPr>
        <w:t xml:space="preserve">приложении </w:t>
      </w:r>
      <w:r w:rsidR="00DD7ACB">
        <w:rPr>
          <w:sz w:val="28"/>
          <w:szCs w:val="28"/>
          <w:lang w:eastAsia="x-none"/>
        </w:rPr>
        <w:t>8</w:t>
      </w:r>
      <w:r>
        <w:rPr>
          <w:sz w:val="28"/>
          <w:szCs w:val="28"/>
          <w:lang w:eastAsia="x-none"/>
        </w:rPr>
        <w:t xml:space="preserve"> к настоящему Положению</w:t>
      </w:r>
      <w:r w:rsidRPr="00C603BA">
        <w:rPr>
          <w:sz w:val="28"/>
          <w:szCs w:val="28"/>
          <w:lang w:val="x-none" w:eastAsia="x-none"/>
        </w:rPr>
        <w:t>.</w:t>
      </w:r>
    </w:p>
    <w:p w:rsidR="00795A91" w:rsidRPr="00795A91" w:rsidRDefault="00795A91" w:rsidP="00EC2D1A">
      <w:pPr>
        <w:suppressAutoHyphens/>
        <w:ind w:firstLine="708"/>
        <w:jc w:val="both"/>
        <w:rPr>
          <w:b/>
          <w:sz w:val="28"/>
          <w:szCs w:val="28"/>
          <w:lang w:val="x-none"/>
        </w:rPr>
      </w:pPr>
    </w:p>
    <w:p w:rsidR="00795A91" w:rsidRDefault="00795A9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1701E" w:rsidRDefault="00795A91" w:rsidP="00795A91">
      <w:pPr>
        <w:suppressAutoHyphens/>
        <w:ind w:left="552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1839C1" w:rsidRPr="00C603BA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</w:t>
      </w:r>
    </w:p>
    <w:p w:rsidR="001839C1" w:rsidRDefault="00795A91" w:rsidP="00795A91">
      <w:pPr>
        <w:suppressAutoHyphens/>
        <w:ind w:left="5529"/>
        <w:jc w:val="both"/>
        <w:rPr>
          <w:sz w:val="28"/>
          <w:szCs w:val="28"/>
        </w:rPr>
      </w:pPr>
      <w:r>
        <w:rPr>
          <w:sz w:val="28"/>
          <w:szCs w:val="28"/>
        </w:rPr>
        <w:t>к Положению</w:t>
      </w:r>
    </w:p>
    <w:p w:rsidR="00795A91" w:rsidRPr="00C603BA" w:rsidRDefault="00A1701E" w:rsidP="00795A91">
      <w:pPr>
        <w:suppressAutoHyphens/>
        <w:ind w:left="5529"/>
        <w:jc w:val="both"/>
        <w:rPr>
          <w:sz w:val="28"/>
          <w:szCs w:val="24"/>
        </w:rPr>
      </w:pPr>
      <w:r>
        <w:rPr>
          <w:sz w:val="28"/>
          <w:szCs w:val="24"/>
        </w:rPr>
        <w:t>о</w:t>
      </w:r>
      <w:r w:rsidR="00795A91">
        <w:rPr>
          <w:sz w:val="28"/>
          <w:szCs w:val="24"/>
        </w:rPr>
        <w:t xml:space="preserve"> системе управления проектной деятельностью в администрации города Нефтеюганска</w:t>
      </w:r>
    </w:p>
    <w:p w:rsidR="001839C1" w:rsidRPr="00C603BA" w:rsidRDefault="001839C1" w:rsidP="001839C1">
      <w:pPr>
        <w:tabs>
          <w:tab w:val="left" w:pos="993"/>
        </w:tabs>
        <w:suppressAutoHyphens/>
        <w:spacing w:before="120"/>
        <w:ind w:left="432"/>
        <w:jc w:val="center"/>
        <w:rPr>
          <w:sz w:val="28"/>
          <w:szCs w:val="24"/>
          <w:lang w:eastAsia="x-none"/>
        </w:rPr>
      </w:pPr>
    </w:p>
    <w:p w:rsidR="001839C1" w:rsidRPr="00C603BA" w:rsidRDefault="001839C1" w:rsidP="00A1701E">
      <w:pPr>
        <w:tabs>
          <w:tab w:val="left" w:pos="993"/>
        </w:tabs>
        <w:suppressAutoHyphens/>
        <w:ind w:left="432"/>
        <w:jc w:val="center"/>
        <w:rPr>
          <w:sz w:val="28"/>
          <w:szCs w:val="24"/>
          <w:lang w:eastAsia="x-none"/>
        </w:rPr>
      </w:pPr>
      <w:r w:rsidRPr="00C603BA">
        <w:rPr>
          <w:sz w:val="28"/>
          <w:szCs w:val="24"/>
          <w:lang w:eastAsia="x-none"/>
        </w:rPr>
        <w:t>Организационная структура</w:t>
      </w:r>
    </w:p>
    <w:p w:rsidR="001839C1" w:rsidRPr="00C603BA" w:rsidRDefault="001839C1" w:rsidP="00A1701E">
      <w:pPr>
        <w:tabs>
          <w:tab w:val="left" w:pos="993"/>
        </w:tabs>
        <w:suppressAutoHyphens/>
        <w:ind w:left="432"/>
        <w:jc w:val="center"/>
        <w:rPr>
          <w:sz w:val="28"/>
          <w:szCs w:val="24"/>
          <w:lang w:eastAsia="x-none"/>
        </w:rPr>
      </w:pPr>
      <w:r w:rsidRPr="00C603BA">
        <w:rPr>
          <w:sz w:val="28"/>
          <w:szCs w:val="24"/>
          <w:lang w:eastAsia="x-none"/>
        </w:rPr>
        <w:t>системы управления проектной деятельностью</w:t>
      </w:r>
    </w:p>
    <w:p w:rsidR="001839C1" w:rsidRPr="00C603BA" w:rsidRDefault="00CC0E10" w:rsidP="001839C1">
      <w:pPr>
        <w:spacing w:before="120"/>
        <w:jc w:val="center"/>
        <w:rPr>
          <w:sz w:val="28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61.45pt;margin-top:30.3pt;width:366.85pt;height:367.8pt;z-index:-251649536;mso-position-horizontal-relative:text;mso-position-vertical-relative:text">
            <v:imagedata r:id="rId10" o:title=""/>
          </v:shape>
          <o:OLEObject Type="Embed" ProgID="Photoshop.Image.11" ShapeID="_x0000_s1035" DrawAspect="Content" ObjectID="_1543734494" r:id="rId11">
            <o:FieldCodes>\s</o:FieldCodes>
          </o:OLEObject>
        </w:pict>
      </w:r>
    </w:p>
    <w:p w:rsidR="001839C1" w:rsidRPr="00C603BA" w:rsidRDefault="001839C1" w:rsidP="001839C1">
      <w:pPr>
        <w:suppressAutoHyphens/>
        <w:jc w:val="right"/>
        <w:rPr>
          <w:sz w:val="28"/>
          <w:szCs w:val="24"/>
        </w:rPr>
        <w:sectPr w:rsidR="001839C1" w:rsidRPr="00C603BA" w:rsidSect="00A1701E">
          <w:headerReference w:type="default" r:id="rId12"/>
          <w:headerReference w:type="first" r:id="rId13"/>
          <w:pgSz w:w="11906" w:h="16838" w:code="9"/>
          <w:pgMar w:top="1134" w:right="567" w:bottom="1134" w:left="1701" w:header="720" w:footer="720" w:gutter="0"/>
          <w:cols w:space="708"/>
          <w:titlePg/>
          <w:docGrid w:linePitch="381"/>
        </w:sectPr>
      </w:pPr>
    </w:p>
    <w:p w:rsidR="00A1701E" w:rsidRDefault="006A2FED" w:rsidP="006A2FED">
      <w:pPr>
        <w:suppressAutoHyphens/>
        <w:ind w:left="992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Pr="00C60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 </w:t>
      </w:r>
    </w:p>
    <w:p w:rsidR="006A2FED" w:rsidRDefault="006A2FED" w:rsidP="006A2FED">
      <w:pPr>
        <w:suppressAutoHyphens/>
        <w:ind w:left="9923"/>
        <w:jc w:val="both"/>
        <w:rPr>
          <w:sz w:val="28"/>
          <w:szCs w:val="28"/>
        </w:rPr>
      </w:pPr>
      <w:r>
        <w:rPr>
          <w:sz w:val="28"/>
          <w:szCs w:val="28"/>
        </w:rPr>
        <w:t>к Положению</w:t>
      </w:r>
    </w:p>
    <w:p w:rsidR="006A2FED" w:rsidRPr="00C603BA" w:rsidRDefault="00A1701E" w:rsidP="006A2FED">
      <w:pPr>
        <w:suppressAutoHyphens/>
        <w:ind w:left="9923"/>
        <w:jc w:val="both"/>
        <w:rPr>
          <w:sz w:val="28"/>
          <w:szCs w:val="24"/>
        </w:rPr>
      </w:pPr>
      <w:r>
        <w:rPr>
          <w:sz w:val="28"/>
          <w:szCs w:val="24"/>
        </w:rPr>
        <w:t>о</w:t>
      </w:r>
      <w:r w:rsidR="006A2FED">
        <w:rPr>
          <w:sz w:val="28"/>
          <w:szCs w:val="24"/>
        </w:rPr>
        <w:t xml:space="preserve"> системе управления проектной деятельностью в администрации города Нефтеюганска</w:t>
      </w:r>
    </w:p>
    <w:p w:rsidR="001839C1" w:rsidRPr="00C603BA" w:rsidRDefault="001839C1" w:rsidP="001839C1">
      <w:pPr>
        <w:keepNext/>
        <w:ind w:left="851"/>
        <w:jc w:val="right"/>
        <w:outlineLvl w:val="1"/>
        <w:rPr>
          <w:bCs/>
          <w:iCs/>
          <w:sz w:val="28"/>
          <w:szCs w:val="28"/>
        </w:rPr>
      </w:pPr>
    </w:p>
    <w:p w:rsidR="001839C1" w:rsidRPr="00C603BA" w:rsidRDefault="001839C1" w:rsidP="001839C1">
      <w:pPr>
        <w:spacing w:before="120"/>
        <w:jc w:val="center"/>
        <w:rPr>
          <w:sz w:val="28"/>
          <w:szCs w:val="28"/>
        </w:rPr>
      </w:pPr>
      <w:r w:rsidRPr="00C603BA">
        <w:rPr>
          <w:sz w:val="28"/>
          <w:szCs w:val="28"/>
        </w:rPr>
        <w:t>Последовательность стадий жизненного цикла проекта</w:t>
      </w:r>
    </w:p>
    <w:p w:rsidR="001839C1" w:rsidRPr="00C603BA" w:rsidRDefault="001839C1" w:rsidP="001839C1">
      <w:pPr>
        <w:spacing w:before="120"/>
        <w:jc w:val="center"/>
        <w:rPr>
          <w:sz w:val="28"/>
          <w:szCs w:val="28"/>
        </w:rPr>
        <w:sectPr w:rsidR="001839C1" w:rsidRPr="00C603BA" w:rsidSect="00AD5BC4">
          <w:pgSz w:w="16838" w:h="11906" w:orient="landscape" w:code="9"/>
          <w:pgMar w:top="1134" w:right="567" w:bottom="1134" w:left="1701" w:header="720" w:footer="720" w:gutter="0"/>
          <w:pgNumType w:start="19"/>
          <w:cols w:space="708"/>
          <w:titlePg/>
          <w:docGrid w:linePitch="381"/>
        </w:sectPr>
      </w:pPr>
      <w:r w:rsidRPr="00C603BA">
        <w:rPr>
          <w:noProof/>
          <w:sz w:val="28"/>
          <w:szCs w:val="28"/>
        </w:rPr>
        <w:drawing>
          <wp:inline distT="0" distB="0" distL="0" distR="0">
            <wp:extent cx="9429115" cy="323786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115" cy="323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01E" w:rsidRDefault="006A2FED" w:rsidP="006A2FED">
      <w:pPr>
        <w:suppressAutoHyphens/>
        <w:ind w:left="552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Pr="00C60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 </w:t>
      </w:r>
    </w:p>
    <w:p w:rsidR="006A2FED" w:rsidRDefault="006A2FED" w:rsidP="006A2FED">
      <w:pPr>
        <w:suppressAutoHyphens/>
        <w:ind w:left="5529"/>
        <w:jc w:val="both"/>
        <w:rPr>
          <w:sz w:val="28"/>
          <w:szCs w:val="28"/>
        </w:rPr>
      </w:pPr>
      <w:r>
        <w:rPr>
          <w:sz w:val="28"/>
          <w:szCs w:val="28"/>
        </w:rPr>
        <w:t>к Положению</w:t>
      </w:r>
    </w:p>
    <w:p w:rsidR="006A2FED" w:rsidRDefault="00A1701E" w:rsidP="006A2FED">
      <w:pPr>
        <w:suppressAutoHyphens/>
        <w:ind w:left="5529"/>
        <w:jc w:val="both"/>
        <w:rPr>
          <w:sz w:val="28"/>
          <w:szCs w:val="24"/>
        </w:rPr>
      </w:pPr>
      <w:r>
        <w:rPr>
          <w:sz w:val="28"/>
          <w:szCs w:val="24"/>
        </w:rPr>
        <w:t>о</w:t>
      </w:r>
      <w:r w:rsidR="006A2FED">
        <w:rPr>
          <w:sz w:val="28"/>
          <w:szCs w:val="24"/>
        </w:rPr>
        <w:t xml:space="preserve"> системе управления проектной деятельностью в администрации города Нефтеюганска</w:t>
      </w:r>
    </w:p>
    <w:p w:rsidR="006A2FED" w:rsidRPr="00C603BA" w:rsidRDefault="006A2FED" w:rsidP="006A2FED">
      <w:pPr>
        <w:suppressAutoHyphens/>
        <w:ind w:left="5529"/>
        <w:jc w:val="both"/>
        <w:rPr>
          <w:sz w:val="28"/>
          <w:szCs w:val="24"/>
        </w:rPr>
      </w:pPr>
    </w:p>
    <w:p w:rsidR="001839C1" w:rsidRPr="00C603BA" w:rsidRDefault="001839C1" w:rsidP="001839C1">
      <w:pPr>
        <w:suppressAutoHyphens/>
        <w:jc w:val="center"/>
        <w:rPr>
          <w:sz w:val="28"/>
          <w:szCs w:val="24"/>
        </w:rPr>
      </w:pPr>
      <w:r w:rsidRPr="00C603BA">
        <w:rPr>
          <w:bCs/>
          <w:iCs/>
          <w:sz w:val="28"/>
          <w:szCs w:val="28"/>
        </w:rPr>
        <w:t>Последовательность действий стадии инициации</w:t>
      </w:r>
    </w:p>
    <w:p w:rsidR="00A1701E" w:rsidRDefault="00345139" w:rsidP="006A2FED">
      <w:pPr>
        <w:suppressAutoHyphens/>
        <w:ind w:left="55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465B81D3" wp14:editId="3F906287">
            <wp:simplePos x="0" y="0"/>
            <wp:positionH relativeFrom="column">
              <wp:posOffset>1180464</wp:posOffset>
            </wp:positionH>
            <wp:positionV relativeFrom="paragraph">
              <wp:posOffset>115147</wp:posOffset>
            </wp:positionV>
            <wp:extent cx="4119033" cy="8058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28" cy="80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9C1" w:rsidRPr="00C603BA">
        <w:rPr>
          <w:sz w:val="28"/>
          <w:szCs w:val="28"/>
        </w:rPr>
        <w:br w:type="page"/>
      </w:r>
      <w:r w:rsidR="006A2FED">
        <w:rPr>
          <w:sz w:val="28"/>
          <w:szCs w:val="28"/>
        </w:rPr>
        <w:lastRenderedPageBreak/>
        <w:t>Приложение</w:t>
      </w:r>
      <w:r w:rsidR="006A2FED" w:rsidRPr="00C603BA">
        <w:rPr>
          <w:sz w:val="28"/>
          <w:szCs w:val="28"/>
        </w:rPr>
        <w:t xml:space="preserve"> </w:t>
      </w:r>
      <w:r w:rsidR="006A2FED">
        <w:rPr>
          <w:sz w:val="28"/>
          <w:szCs w:val="28"/>
        </w:rPr>
        <w:t xml:space="preserve">4 </w:t>
      </w:r>
    </w:p>
    <w:p w:rsidR="006A2FED" w:rsidRDefault="006A2FED" w:rsidP="006A2FED">
      <w:pPr>
        <w:suppressAutoHyphens/>
        <w:ind w:left="5529"/>
        <w:jc w:val="both"/>
        <w:rPr>
          <w:sz w:val="28"/>
          <w:szCs w:val="28"/>
        </w:rPr>
      </w:pPr>
      <w:r>
        <w:rPr>
          <w:sz w:val="28"/>
          <w:szCs w:val="28"/>
        </w:rPr>
        <w:t>к Положению</w:t>
      </w:r>
    </w:p>
    <w:p w:rsidR="006A2FED" w:rsidRPr="00C603BA" w:rsidRDefault="00A1701E" w:rsidP="006A2FED">
      <w:pPr>
        <w:suppressAutoHyphens/>
        <w:ind w:left="5529"/>
        <w:jc w:val="both"/>
        <w:rPr>
          <w:sz w:val="28"/>
          <w:szCs w:val="24"/>
        </w:rPr>
      </w:pPr>
      <w:r>
        <w:rPr>
          <w:sz w:val="28"/>
          <w:szCs w:val="24"/>
        </w:rPr>
        <w:t>о</w:t>
      </w:r>
      <w:r w:rsidR="006A2FED">
        <w:rPr>
          <w:sz w:val="28"/>
          <w:szCs w:val="24"/>
        </w:rPr>
        <w:t xml:space="preserve"> системе управления проектной деятельностью в администрации города Нефтеюганска</w:t>
      </w:r>
    </w:p>
    <w:p w:rsidR="001839C1" w:rsidRPr="00C603BA" w:rsidRDefault="001839C1" w:rsidP="001839C1">
      <w:pPr>
        <w:suppressAutoHyphens/>
        <w:jc w:val="right"/>
        <w:rPr>
          <w:sz w:val="28"/>
          <w:szCs w:val="28"/>
        </w:rPr>
      </w:pPr>
    </w:p>
    <w:p w:rsidR="001839C1" w:rsidRPr="00C603BA" w:rsidRDefault="001839C1" w:rsidP="006A2FED">
      <w:pPr>
        <w:suppressAutoHyphens/>
        <w:jc w:val="center"/>
        <w:rPr>
          <w:sz w:val="28"/>
          <w:szCs w:val="24"/>
        </w:rPr>
      </w:pPr>
      <w:r w:rsidRPr="00C603BA">
        <w:rPr>
          <w:bCs/>
          <w:iCs/>
          <w:sz w:val="28"/>
          <w:szCs w:val="28"/>
        </w:rPr>
        <w:t>Последовательность действий стадии планирования</w:t>
      </w:r>
      <w:r w:rsidR="00C158B6">
        <w:rPr>
          <w:sz w:val="28"/>
          <w:szCs w:val="24"/>
        </w:rPr>
        <w:pict>
          <v:shape id="_x0000_i1025" type="#_x0000_t75" style="width:249.75pt;height:593.25pt">
            <v:imagedata r:id="rId16" o:title=""/>
          </v:shape>
        </w:pict>
      </w:r>
    </w:p>
    <w:p w:rsidR="00A1701E" w:rsidRDefault="001839C1" w:rsidP="006A2FED">
      <w:pPr>
        <w:suppressAutoHyphens/>
        <w:ind w:left="5529"/>
        <w:jc w:val="both"/>
        <w:rPr>
          <w:sz w:val="28"/>
          <w:szCs w:val="28"/>
        </w:rPr>
      </w:pPr>
      <w:r w:rsidRPr="00C603BA">
        <w:rPr>
          <w:sz w:val="28"/>
          <w:szCs w:val="28"/>
        </w:rPr>
        <w:br w:type="page"/>
      </w:r>
      <w:r w:rsidR="006A2FED">
        <w:rPr>
          <w:sz w:val="28"/>
          <w:szCs w:val="28"/>
        </w:rPr>
        <w:lastRenderedPageBreak/>
        <w:t>Приложение</w:t>
      </w:r>
      <w:r w:rsidR="006A2FED" w:rsidRPr="00C603BA">
        <w:rPr>
          <w:sz w:val="28"/>
          <w:szCs w:val="28"/>
        </w:rPr>
        <w:t xml:space="preserve"> </w:t>
      </w:r>
      <w:r w:rsidR="006A2FED">
        <w:rPr>
          <w:sz w:val="28"/>
          <w:szCs w:val="28"/>
        </w:rPr>
        <w:t xml:space="preserve">5 </w:t>
      </w:r>
    </w:p>
    <w:p w:rsidR="006A2FED" w:rsidRDefault="006A2FED" w:rsidP="006A2FED">
      <w:pPr>
        <w:suppressAutoHyphens/>
        <w:ind w:left="5529"/>
        <w:jc w:val="both"/>
        <w:rPr>
          <w:sz w:val="28"/>
          <w:szCs w:val="28"/>
        </w:rPr>
      </w:pPr>
      <w:r>
        <w:rPr>
          <w:sz w:val="28"/>
          <w:szCs w:val="28"/>
        </w:rPr>
        <w:t>к Положению</w:t>
      </w:r>
    </w:p>
    <w:p w:rsidR="006A2FED" w:rsidRPr="00C603BA" w:rsidRDefault="00A1701E" w:rsidP="006A2FED">
      <w:pPr>
        <w:suppressAutoHyphens/>
        <w:ind w:left="5529"/>
        <w:jc w:val="both"/>
        <w:rPr>
          <w:sz w:val="28"/>
          <w:szCs w:val="24"/>
        </w:rPr>
      </w:pPr>
      <w:r>
        <w:rPr>
          <w:sz w:val="28"/>
          <w:szCs w:val="24"/>
        </w:rPr>
        <w:t>о</w:t>
      </w:r>
      <w:r w:rsidR="006A2FED">
        <w:rPr>
          <w:sz w:val="28"/>
          <w:szCs w:val="24"/>
        </w:rPr>
        <w:t xml:space="preserve"> системе управления проектной деятельностью в администрации города Нефтеюганска</w:t>
      </w:r>
    </w:p>
    <w:p w:rsidR="001839C1" w:rsidRPr="00C603BA" w:rsidRDefault="001839C1" w:rsidP="001839C1">
      <w:pPr>
        <w:suppressAutoHyphens/>
        <w:jc w:val="right"/>
        <w:rPr>
          <w:bCs/>
          <w:iCs/>
          <w:sz w:val="28"/>
          <w:szCs w:val="28"/>
        </w:rPr>
      </w:pPr>
    </w:p>
    <w:p w:rsidR="001839C1" w:rsidRDefault="001839C1" w:rsidP="001839C1">
      <w:pPr>
        <w:widowControl w:val="0"/>
        <w:suppressAutoHyphens/>
        <w:spacing w:after="120"/>
        <w:jc w:val="center"/>
        <w:rPr>
          <w:bCs/>
          <w:iCs/>
          <w:sz w:val="28"/>
          <w:szCs w:val="28"/>
        </w:rPr>
      </w:pPr>
      <w:r w:rsidRPr="00C603BA">
        <w:rPr>
          <w:bCs/>
          <w:iCs/>
          <w:sz w:val="28"/>
          <w:szCs w:val="28"/>
        </w:rPr>
        <w:t>Последовательность действий стадии реализации</w:t>
      </w:r>
    </w:p>
    <w:p w:rsidR="006D641F" w:rsidRPr="00C603BA" w:rsidRDefault="00CC0E10" w:rsidP="001839C1">
      <w:pPr>
        <w:widowControl w:val="0"/>
        <w:suppressAutoHyphens/>
        <w:spacing w:after="120"/>
        <w:jc w:val="center"/>
        <w:rPr>
          <w:bCs/>
          <w:iCs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61.35pt;margin-top:5.2pt;width:321pt;height:617.4pt;z-index:-251655680;mso-position-horizontal-relative:text;mso-position-vertical-relative:text">
            <v:imagedata r:id="rId17" o:title=""/>
          </v:shape>
          <o:OLEObject Type="Embed" ProgID="Photoshop.Image.11" ShapeID="_x0000_s1031" DrawAspect="Content" ObjectID="_1543734495" r:id="rId18">
            <o:FieldCodes>\s</o:FieldCodes>
          </o:OLEObject>
        </w:pict>
      </w:r>
    </w:p>
    <w:p w:rsidR="00A1701E" w:rsidRDefault="001839C1" w:rsidP="006A2FED">
      <w:pPr>
        <w:suppressAutoHyphens/>
        <w:ind w:left="5529"/>
        <w:jc w:val="both"/>
        <w:rPr>
          <w:sz w:val="28"/>
          <w:szCs w:val="28"/>
        </w:rPr>
      </w:pPr>
      <w:r w:rsidRPr="00C603BA">
        <w:rPr>
          <w:sz w:val="28"/>
          <w:szCs w:val="28"/>
        </w:rPr>
        <w:br w:type="page"/>
      </w:r>
      <w:r w:rsidR="006A2FED">
        <w:rPr>
          <w:sz w:val="28"/>
          <w:szCs w:val="28"/>
        </w:rPr>
        <w:lastRenderedPageBreak/>
        <w:t>Приложение</w:t>
      </w:r>
      <w:r w:rsidR="006A2FED" w:rsidRPr="00C603BA">
        <w:rPr>
          <w:sz w:val="28"/>
          <w:szCs w:val="28"/>
        </w:rPr>
        <w:t xml:space="preserve"> </w:t>
      </w:r>
      <w:r w:rsidR="006A2FED">
        <w:rPr>
          <w:sz w:val="28"/>
          <w:szCs w:val="28"/>
        </w:rPr>
        <w:t xml:space="preserve">6 </w:t>
      </w:r>
    </w:p>
    <w:p w:rsidR="006A2FED" w:rsidRDefault="006A2FED" w:rsidP="006A2FED">
      <w:pPr>
        <w:suppressAutoHyphens/>
        <w:ind w:left="5529"/>
        <w:jc w:val="both"/>
        <w:rPr>
          <w:sz w:val="28"/>
          <w:szCs w:val="28"/>
        </w:rPr>
      </w:pPr>
      <w:r>
        <w:rPr>
          <w:sz w:val="28"/>
          <w:szCs w:val="28"/>
        </w:rPr>
        <w:t>к Положению</w:t>
      </w:r>
    </w:p>
    <w:p w:rsidR="006A2FED" w:rsidRPr="00C603BA" w:rsidRDefault="00A1701E" w:rsidP="006A2FED">
      <w:pPr>
        <w:suppressAutoHyphens/>
        <w:ind w:left="5529"/>
        <w:jc w:val="both"/>
        <w:rPr>
          <w:sz w:val="28"/>
          <w:szCs w:val="24"/>
        </w:rPr>
      </w:pPr>
      <w:r>
        <w:rPr>
          <w:sz w:val="28"/>
          <w:szCs w:val="24"/>
        </w:rPr>
        <w:t>о</w:t>
      </w:r>
      <w:r w:rsidR="006A2FED">
        <w:rPr>
          <w:sz w:val="28"/>
          <w:szCs w:val="24"/>
        </w:rPr>
        <w:t xml:space="preserve"> системе управления проектной деятельностью в администрации города Нефтеюганска</w:t>
      </w:r>
    </w:p>
    <w:p w:rsidR="001839C1" w:rsidRPr="00C603BA" w:rsidRDefault="001839C1" w:rsidP="001839C1">
      <w:pPr>
        <w:suppressAutoHyphens/>
        <w:jc w:val="right"/>
        <w:rPr>
          <w:bCs/>
          <w:iCs/>
          <w:sz w:val="28"/>
          <w:szCs w:val="28"/>
        </w:rPr>
      </w:pPr>
    </w:p>
    <w:p w:rsidR="001839C1" w:rsidRPr="00C603BA" w:rsidRDefault="001839C1" w:rsidP="001839C1">
      <w:pPr>
        <w:widowControl w:val="0"/>
        <w:jc w:val="center"/>
        <w:outlineLvl w:val="1"/>
        <w:rPr>
          <w:bCs/>
          <w:iCs/>
          <w:sz w:val="28"/>
          <w:szCs w:val="28"/>
          <w:lang w:val="x-none" w:eastAsia="x-none"/>
        </w:rPr>
      </w:pPr>
    </w:p>
    <w:p w:rsidR="001839C1" w:rsidRPr="00C603BA" w:rsidRDefault="001839C1" w:rsidP="001839C1">
      <w:pPr>
        <w:widowControl w:val="0"/>
        <w:jc w:val="center"/>
        <w:outlineLvl w:val="1"/>
        <w:rPr>
          <w:bCs/>
          <w:iCs/>
          <w:sz w:val="28"/>
          <w:szCs w:val="28"/>
          <w:lang w:eastAsia="x-none"/>
        </w:rPr>
      </w:pPr>
      <w:r w:rsidRPr="00C603BA">
        <w:rPr>
          <w:bCs/>
          <w:iCs/>
          <w:sz w:val="28"/>
          <w:szCs w:val="28"/>
          <w:lang w:eastAsia="x-none"/>
        </w:rPr>
        <w:t xml:space="preserve">Последовательность </w:t>
      </w:r>
      <w:r w:rsidRPr="00C603BA">
        <w:rPr>
          <w:bCs/>
          <w:iCs/>
          <w:sz w:val="28"/>
          <w:szCs w:val="28"/>
          <w:lang w:val="x-none" w:eastAsia="x-none"/>
        </w:rPr>
        <w:t>действий стадии закрытия</w:t>
      </w:r>
    </w:p>
    <w:p w:rsidR="001839C1" w:rsidRPr="00C603BA" w:rsidRDefault="00CC0E10" w:rsidP="001839C1">
      <w:pPr>
        <w:spacing w:before="360"/>
        <w:contextualSpacing/>
        <w:jc w:val="center"/>
        <w:rPr>
          <w:bCs/>
          <w:iCs/>
          <w:sz w:val="28"/>
          <w:szCs w:val="28"/>
          <w:lang w:eastAsia="x-none"/>
        </w:rPr>
      </w:pPr>
      <w:r>
        <w:rPr>
          <w:noProof/>
        </w:rPr>
        <w:pict>
          <v:shape id="_x0000_s1032" type="#_x0000_t75" style="position:absolute;left:0;text-align:left;margin-left:106.2pt;margin-top:8.9pt;width:295.3pt;height:591.6pt;z-index:-251653632;mso-position-horizontal-relative:text;mso-position-vertical-relative:text">
            <v:imagedata r:id="rId19" o:title=""/>
          </v:shape>
          <o:OLEObject Type="Embed" ProgID="Photoshop.Image.11" ShapeID="_x0000_s1032" DrawAspect="Content" ObjectID="_1543734496" r:id="rId20">
            <o:FieldCodes>\s</o:FieldCodes>
          </o:OLEObject>
        </w:pict>
      </w:r>
    </w:p>
    <w:p w:rsidR="00A1701E" w:rsidRDefault="001839C1" w:rsidP="006A2FED">
      <w:pPr>
        <w:suppressAutoHyphens/>
        <w:ind w:left="5529"/>
        <w:jc w:val="both"/>
        <w:rPr>
          <w:sz w:val="28"/>
          <w:szCs w:val="28"/>
        </w:rPr>
      </w:pPr>
      <w:r w:rsidRPr="00C603BA">
        <w:rPr>
          <w:sz w:val="28"/>
          <w:szCs w:val="28"/>
        </w:rPr>
        <w:br w:type="page"/>
      </w:r>
      <w:r w:rsidR="006A2FED">
        <w:rPr>
          <w:sz w:val="28"/>
          <w:szCs w:val="28"/>
        </w:rPr>
        <w:lastRenderedPageBreak/>
        <w:t>Приложение</w:t>
      </w:r>
      <w:r w:rsidR="006A2FED" w:rsidRPr="00C603BA">
        <w:rPr>
          <w:sz w:val="28"/>
          <w:szCs w:val="28"/>
        </w:rPr>
        <w:t xml:space="preserve"> </w:t>
      </w:r>
      <w:r w:rsidR="006A2FED">
        <w:rPr>
          <w:sz w:val="28"/>
          <w:szCs w:val="28"/>
        </w:rPr>
        <w:t xml:space="preserve">7 </w:t>
      </w:r>
    </w:p>
    <w:p w:rsidR="006A2FED" w:rsidRDefault="006A2FED" w:rsidP="006A2FED">
      <w:pPr>
        <w:suppressAutoHyphens/>
        <w:ind w:left="5529"/>
        <w:jc w:val="both"/>
        <w:rPr>
          <w:sz w:val="28"/>
          <w:szCs w:val="28"/>
        </w:rPr>
      </w:pPr>
      <w:r>
        <w:rPr>
          <w:sz w:val="28"/>
          <w:szCs w:val="28"/>
        </w:rPr>
        <w:t>к Положению</w:t>
      </w:r>
    </w:p>
    <w:p w:rsidR="006A2FED" w:rsidRPr="00C603BA" w:rsidRDefault="00A1701E" w:rsidP="006A2FED">
      <w:pPr>
        <w:suppressAutoHyphens/>
        <w:ind w:left="5529"/>
        <w:jc w:val="both"/>
        <w:rPr>
          <w:sz w:val="28"/>
          <w:szCs w:val="24"/>
        </w:rPr>
      </w:pPr>
      <w:r>
        <w:rPr>
          <w:sz w:val="28"/>
          <w:szCs w:val="24"/>
        </w:rPr>
        <w:t>о</w:t>
      </w:r>
      <w:r w:rsidR="006A2FED">
        <w:rPr>
          <w:sz w:val="28"/>
          <w:szCs w:val="24"/>
        </w:rPr>
        <w:t xml:space="preserve"> системе управления проектной деятельностью в администрации города Нефтеюганска</w:t>
      </w:r>
    </w:p>
    <w:p w:rsidR="001839C1" w:rsidRPr="00C603BA" w:rsidRDefault="001839C1" w:rsidP="001839C1">
      <w:pPr>
        <w:suppressAutoHyphens/>
        <w:jc w:val="right"/>
        <w:rPr>
          <w:bCs/>
          <w:iCs/>
          <w:sz w:val="28"/>
          <w:szCs w:val="28"/>
        </w:rPr>
      </w:pPr>
    </w:p>
    <w:p w:rsidR="001839C1" w:rsidRPr="00C603BA" w:rsidRDefault="001839C1" w:rsidP="001839C1">
      <w:pPr>
        <w:spacing w:before="360"/>
        <w:contextualSpacing/>
        <w:jc w:val="center"/>
        <w:rPr>
          <w:bCs/>
          <w:iCs/>
          <w:sz w:val="28"/>
          <w:szCs w:val="28"/>
          <w:lang w:eastAsia="x-none"/>
        </w:rPr>
      </w:pPr>
    </w:p>
    <w:p w:rsidR="001839C1" w:rsidRPr="00C603BA" w:rsidRDefault="001839C1" w:rsidP="001839C1">
      <w:pPr>
        <w:keepNext/>
        <w:ind w:left="851"/>
        <w:contextualSpacing/>
        <w:jc w:val="center"/>
        <w:outlineLvl w:val="1"/>
        <w:rPr>
          <w:bCs/>
          <w:iCs/>
          <w:sz w:val="28"/>
          <w:szCs w:val="28"/>
          <w:lang w:val="x-none" w:eastAsia="x-none"/>
        </w:rPr>
      </w:pPr>
      <w:r w:rsidRPr="00C603BA">
        <w:rPr>
          <w:bCs/>
          <w:iCs/>
          <w:sz w:val="28"/>
          <w:szCs w:val="28"/>
          <w:lang w:eastAsia="x-none"/>
        </w:rPr>
        <w:t xml:space="preserve">Последовательность </w:t>
      </w:r>
      <w:r w:rsidRPr="00C603BA">
        <w:rPr>
          <w:bCs/>
          <w:iCs/>
          <w:sz w:val="28"/>
          <w:szCs w:val="28"/>
          <w:lang w:val="x-none" w:eastAsia="x-none"/>
        </w:rPr>
        <w:t xml:space="preserve">действий </w:t>
      </w:r>
      <w:proofErr w:type="spellStart"/>
      <w:r w:rsidRPr="00C603BA">
        <w:rPr>
          <w:bCs/>
          <w:iCs/>
          <w:sz w:val="28"/>
          <w:szCs w:val="28"/>
          <w:lang w:val="x-none" w:eastAsia="x-none"/>
        </w:rPr>
        <w:t>постпроектной</w:t>
      </w:r>
      <w:proofErr w:type="spellEnd"/>
      <w:r w:rsidRPr="00C603BA">
        <w:rPr>
          <w:bCs/>
          <w:iCs/>
          <w:sz w:val="28"/>
          <w:szCs w:val="28"/>
          <w:lang w:val="x-none" w:eastAsia="x-none"/>
        </w:rPr>
        <w:t xml:space="preserve"> стадии</w:t>
      </w:r>
    </w:p>
    <w:p w:rsidR="001839C1" w:rsidRPr="00C603BA" w:rsidRDefault="00CC0E10" w:rsidP="001839C1">
      <w:pPr>
        <w:spacing w:before="360"/>
        <w:contextualSpacing/>
        <w:jc w:val="center"/>
        <w:rPr>
          <w:bCs/>
          <w:iCs/>
          <w:sz w:val="28"/>
          <w:szCs w:val="28"/>
          <w:lang w:eastAsia="x-none"/>
        </w:rPr>
      </w:pPr>
      <w:r>
        <w:rPr>
          <w:noProof/>
        </w:rPr>
        <w:pict>
          <v:shape id="_x0000_s1034" type="#_x0000_t75" style="position:absolute;left:0;text-align:left;margin-left:77pt;margin-top:16.1pt;width:308.9pt;height:499.8pt;z-index:-251651584;mso-position-horizontal-relative:text;mso-position-vertical-relative:text">
            <v:imagedata r:id="rId21" o:title=""/>
          </v:shape>
          <o:OLEObject Type="Embed" ProgID="Photoshop.Image.11" ShapeID="_x0000_s1034" DrawAspect="Content" ObjectID="_1543734497" r:id="rId22">
            <o:FieldCodes>\s</o:FieldCodes>
          </o:OLEObject>
        </w:pict>
      </w:r>
    </w:p>
    <w:p w:rsidR="001839C1" w:rsidRPr="00C603BA" w:rsidRDefault="001839C1" w:rsidP="001839C1">
      <w:pPr>
        <w:spacing w:before="120"/>
        <w:jc w:val="center"/>
        <w:rPr>
          <w:sz w:val="28"/>
          <w:szCs w:val="24"/>
        </w:rPr>
      </w:pPr>
    </w:p>
    <w:p w:rsidR="001839C1" w:rsidRPr="00C603BA" w:rsidRDefault="001839C1" w:rsidP="001839C1">
      <w:pPr>
        <w:spacing w:before="120"/>
        <w:jc w:val="center"/>
        <w:rPr>
          <w:sz w:val="28"/>
          <w:szCs w:val="24"/>
        </w:rPr>
      </w:pPr>
    </w:p>
    <w:p w:rsidR="001839C1" w:rsidRPr="00C603BA" w:rsidRDefault="001839C1" w:rsidP="001839C1">
      <w:pPr>
        <w:spacing w:before="120"/>
        <w:jc w:val="center"/>
        <w:rPr>
          <w:sz w:val="28"/>
          <w:szCs w:val="24"/>
        </w:rPr>
      </w:pPr>
    </w:p>
    <w:p w:rsidR="001839C1" w:rsidRPr="00C603BA" w:rsidRDefault="001839C1" w:rsidP="001839C1">
      <w:pPr>
        <w:suppressAutoHyphens/>
        <w:jc w:val="right"/>
        <w:rPr>
          <w:sz w:val="28"/>
          <w:szCs w:val="28"/>
        </w:rPr>
        <w:sectPr w:rsidR="001839C1" w:rsidRPr="00C603BA" w:rsidSect="008301A0">
          <w:pgSz w:w="11906" w:h="16838" w:code="9"/>
          <w:pgMar w:top="1134" w:right="567" w:bottom="1134" w:left="1701" w:header="720" w:footer="720" w:gutter="0"/>
          <w:cols w:space="708"/>
          <w:docGrid w:linePitch="381"/>
        </w:sectPr>
      </w:pPr>
    </w:p>
    <w:p w:rsidR="00A1701E" w:rsidRDefault="006A2FED" w:rsidP="006A2FED">
      <w:pPr>
        <w:suppressAutoHyphens/>
        <w:ind w:left="1034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8 </w:t>
      </w:r>
    </w:p>
    <w:p w:rsidR="006A2FED" w:rsidRDefault="006A2FED" w:rsidP="006A2FED">
      <w:pPr>
        <w:suppressAutoHyphens/>
        <w:ind w:left="10348"/>
        <w:jc w:val="both"/>
        <w:rPr>
          <w:sz w:val="28"/>
          <w:szCs w:val="28"/>
        </w:rPr>
      </w:pPr>
      <w:r>
        <w:rPr>
          <w:sz w:val="28"/>
          <w:szCs w:val="28"/>
        </w:rPr>
        <w:t>к Положению</w:t>
      </w:r>
    </w:p>
    <w:p w:rsidR="006A2FED" w:rsidRPr="00C603BA" w:rsidRDefault="00A1701E" w:rsidP="006A2FED">
      <w:pPr>
        <w:suppressAutoHyphens/>
        <w:ind w:left="10348"/>
        <w:jc w:val="both"/>
        <w:rPr>
          <w:sz w:val="28"/>
          <w:szCs w:val="24"/>
        </w:rPr>
      </w:pPr>
      <w:r>
        <w:rPr>
          <w:sz w:val="28"/>
          <w:szCs w:val="24"/>
        </w:rPr>
        <w:t>о</w:t>
      </w:r>
      <w:r w:rsidR="006A2FED">
        <w:rPr>
          <w:sz w:val="28"/>
          <w:szCs w:val="24"/>
        </w:rPr>
        <w:t xml:space="preserve"> системе управления проектной деятельностью в администрации города Нефтеюганска</w:t>
      </w:r>
    </w:p>
    <w:p w:rsidR="001839C1" w:rsidRPr="00C603BA" w:rsidRDefault="001839C1" w:rsidP="001839C1">
      <w:pPr>
        <w:keepNext/>
        <w:ind w:left="851"/>
        <w:jc w:val="center"/>
        <w:outlineLvl w:val="1"/>
        <w:rPr>
          <w:bCs/>
          <w:iCs/>
          <w:sz w:val="28"/>
          <w:szCs w:val="28"/>
        </w:rPr>
      </w:pPr>
    </w:p>
    <w:p w:rsidR="001839C1" w:rsidRPr="00C603BA" w:rsidRDefault="001839C1" w:rsidP="001839C1">
      <w:pPr>
        <w:keepNext/>
        <w:ind w:left="851"/>
        <w:jc w:val="center"/>
        <w:outlineLvl w:val="1"/>
        <w:rPr>
          <w:bCs/>
          <w:iCs/>
          <w:sz w:val="28"/>
          <w:szCs w:val="28"/>
        </w:rPr>
      </w:pPr>
      <w:r w:rsidRPr="00C603BA">
        <w:rPr>
          <w:bCs/>
          <w:iCs/>
          <w:sz w:val="28"/>
          <w:szCs w:val="28"/>
        </w:rPr>
        <w:t>Процессы управления портфелем проектов</w:t>
      </w:r>
    </w:p>
    <w:p w:rsidR="001839C1" w:rsidRDefault="001839C1" w:rsidP="001839C1">
      <w:pPr>
        <w:jc w:val="both"/>
        <w:rPr>
          <w:sz w:val="28"/>
          <w:szCs w:val="28"/>
        </w:rPr>
      </w:pPr>
      <w:r w:rsidRPr="00C603BA">
        <w:rPr>
          <w:noProof/>
          <w:sz w:val="28"/>
          <w:szCs w:val="24"/>
        </w:rPr>
        <w:drawing>
          <wp:inline distT="0" distB="0" distL="0" distR="0">
            <wp:extent cx="8484870" cy="3516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351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32E" w:rsidRPr="0035332E" w:rsidRDefault="0035332E" w:rsidP="0035332E">
      <w:pPr>
        <w:ind w:firstLine="709"/>
        <w:jc w:val="both"/>
        <w:rPr>
          <w:sz w:val="28"/>
          <w:szCs w:val="28"/>
          <w:highlight w:val="red"/>
        </w:rPr>
      </w:pPr>
    </w:p>
    <w:p w:rsidR="006A2FED" w:rsidRDefault="006A2FED">
      <w:pPr>
        <w:rPr>
          <w:sz w:val="28"/>
          <w:szCs w:val="28"/>
          <w:highlight w:val="red"/>
        </w:rPr>
      </w:pPr>
      <w:r>
        <w:rPr>
          <w:sz w:val="28"/>
          <w:szCs w:val="28"/>
          <w:highlight w:val="red"/>
        </w:rPr>
        <w:br w:type="page"/>
      </w:r>
    </w:p>
    <w:p w:rsidR="006A2FED" w:rsidRDefault="006A2FED" w:rsidP="00FA6EA5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  <w:sectPr w:rsidR="006A2FED" w:rsidSect="00A1701E">
          <w:headerReference w:type="even" r:id="rId24"/>
          <w:headerReference w:type="default" r:id="rId25"/>
          <w:footerReference w:type="even" r:id="rId26"/>
          <w:footerReference w:type="default" r:id="rId27"/>
          <w:pgSz w:w="16838" w:h="11906" w:orient="landscape"/>
          <w:pgMar w:top="1134" w:right="567" w:bottom="1134" w:left="1701" w:header="709" w:footer="709" w:gutter="0"/>
          <w:pgNumType w:start="25"/>
          <w:cols w:space="708"/>
          <w:titlePg/>
          <w:docGrid w:linePitch="360"/>
        </w:sectPr>
      </w:pPr>
    </w:p>
    <w:p w:rsidR="008C10A1" w:rsidRPr="00B3206C" w:rsidRDefault="00B3206C" w:rsidP="00C158B6">
      <w:pPr>
        <w:pStyle w:val="ConsPlusNonformat"/>
        <w:widowControl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  <w:r w:rsidRPr="005F579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sectPr w:rsidR="008C10A1" w:rsidRPr="00B3206C" w:rsidSect="008301A0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E10" w:rsidRDefault="00CC0E10">
      <w:r>
        <w:separator/>
      </w:r>
    </w:p>
  </w:endnote>
  <w:endnote w:type="continuationSeparator" w:id="0">
    <w:p w:rsidR="00CC0E10" w:rsidRDefault="00CC0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, Arial">
    <w:altName w:val="Arial"/>
    <w:charset w:val="00"/>
    <w:family w:val="swiss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EB8" w:rsidRDefault="00243EB8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43EB8" w:rsidRDefault="00243EB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EB8" w:rsidRDefault="00243EB8">
    <w:pPr>
      <w:pStyle w:val="a6"/>
      <w:framePr w:wrap="around" w:vAnchor="text" w:hAnchor="margin" w:xAlign="right" w:y="1"/>
      <w:rPr>
        <w:rStyle w:val="a5"/>
      </w:rPr>
    </w:pPr>
  </w:p>
  <w:p w:rsidR="00243EB8" w:rsidRDefault="00243EB8">
    <w:pPr>
      <w:pStyle w:val="a6"/>
      <w:framePr w:wrap="around" w:vAnchor="text" w:hAnchor="margin" w:xAlign="right" w:y="1"/>
      <w:ind w:right="360"/>
      <w:rPr>
        <w:rStyle w:val="a5"/>
      </w:rPr>
    </w:pPr>
  </w:p>
  <w:p w:rsidR="00243EB8" w:rsidRDefault="00243EB8">
    <w:pPr>
      <w:pStyle w:val="a6"/>
      <w:framePr w:wrap="around" w:vAnchor="text" w:hAnchor="margin" w:xAlign="right" w:y="1"/>
      <w:ind w:right="360"/>
      <w:rPr>
        <w:rStyle w:val="a5"/>
      </w:rPr>
    </w:pPr>
  </w:p>
  <w:p w:rsidR="00243EB8" w:rsidRDefault="00243EB8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E10" w:rsidRDefault="00CC0E10">
      <w:r>
        <w:separator/>
      </w:r>
    </w:p>
  </w:footnote>
  <w:footnote w:type="continuationSeparator" w:id="0">
    <w:p w:rsidR="00CC0E10" w:rsidRDefault="00CC0E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EB8" w:rsidRDefault="00243EB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C158B6">
      <w:rPr>
        <w:noProof/>
      </w:rPr>
      <w:t>24</w:t>
    </w:r>
    <w:r>
      <w:fldChar w:fldCharType="end"/>
    </w:r>
  </w:p>
  <w:p w:rsidR="00243EB8" w:rsidRDefault="00243EB8" w:rsidP="00243EB8">
    <w:pPr>
      <w:pStyle w:val="a3"/>
      <w:tabs>
        <w:tab w:val="left" w:pos="539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5276207"/>
      <w:docPartObj>
        <w:docPartGallery w:val="Page Numbers (Top of Page)"/>
        <w:docPartUnique/>
      </w:docPartObj>
    </w:sdtPr>
    <w:sdtEndPr/>
    <w:sdtContent>
      <w:p w:rsidR="00AD5BC4" w:rsidRDefault="00AD5BC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8B6">
          <w:rPr>
            <w:noProof/>
          </w:rPr>
          <w:t>25</w:t>
        </w:r>
        <w:r>
          <w:fldChar w:fldCharType="end"/>
        </w:r>
      </w:p>
    </w:sdtContent>
  </w:sdt>
  <w:p w:rsidR="00AD5BC4" w:rsidRDefault="00AD5BC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EB8" w:rsidRDefault="00243EB8" w:rsidP="002D6BE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6</w:t>
    </w:r>
    <w:r>
      <w:rPr>
        <w:rStyle w:val="a5"/>
      </w:rPr>
      <w:fldChar w:fldCharType="end"/>
    </w:r>
  </w:p>
  <w:p w:rsidR="00243EB8" w:rsidRDefault="00243EB8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616201"/>
      <w:docPartObj>
        <w:docPartGallery w:val="Page Numbers (Top of Page)"/>
        <w:docPartUnique/>
      </w:docPartObj>
    </w:sdtPr>
    <w:sdtEndPr/>
    <w:sdtContent>
      <w:p w:rsidR="00243EB8" w:rsidRDefault="00243EB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01E">
          <w:rPr>
            <w:noProof/>
          </w:rPr>
          <w:t>27</w:t>
        </w:r>
        <w:r>
          <w:fldChar w:fldCharType="end"/>
        </w:r>
      </w:p>
    </w:sdtContent>
  </w:sdt>
  <w:p w:rsidR="00243EB8" w:rsidRDefault="00243EB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405D3"/>
    <w:multiLevelType w:val="multilevel"/>
    <w:tmpl w:val="FF24B2C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nothing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12545751"/>
    <w:multiLevelType w:val="multilevel"/>
    <w:tmpl w:val="20386EE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52266E2"/>
    <w:multiLevelType w:val="hybridMultilevel"/>
    <w:tmpl w:val="63D8E2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5261139"/>
    <w:multiLevelType w:val="multilevel"/>
    <w:tmpl w:val="AE882382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3A127D04"/>
    <w:multiLevelType w:val="multilevel"/>
    <w:tmpl w:val="1F2072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1D131BE"/>
    <w:multiLevelType w:val="multilevel"/>
    <w:tmpl w:val="E492347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1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7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2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4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9472" w:hanging="2160"/>
      </w:pPr>
      <w:rPr>
        <w:rFonts w:hint="default"/>
      </w:rPr>
    </w:lvl>
  </w:abstractNum>
  <w:abstractNum w:abstractNumId="6">
    <w:nsid w:val="547F4CF4"/>
    <w:multiLevelType w:val="multilevel"/>
    <w:tmpl w:val="60D66A54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78DF5CB0"/>
    <w:multiLevelType w:val="hybridMultilevel"/>
    <w:tmpl w:val="AA701CB0"/>
    <w:lvl w:ilvl="0" w:tplc="81620C3C">
      <w:start w:val="1"/>
      <w:numFmt w:val="decimal"/>
      <w:suff w:val="nothing"/>
      <w:lvlText w:val="%1)"/>
      <w:lvlJc w:val="left"/>
      <w:pPr>
        <w:ind w:left="1354" w:hanging="786"/>
      </w:pPr>
      <w:rPr>
        <w:rFonts w:hint="default"/>
        <w:color w:val="auto"/>
        <w:lang w:val="x-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DD23492"/>
    <w:multiLevelType w:val="hybridMultilevel"/>
    <w:tmpl w:val="A3988268"/>
    <w:lvl w:ilvl="0" w:tplc="26DE8A06">
      <w:start w:val="4"/>
      <w:numFmt w:val="bullet"/>
      <w:lvlText w:val="-"/>
      <w:lvlJc w:val="left"/>
      <w:pPr>
        <w:tabs>
          <w:tab w:val="num" w:pos="2341"/>
        </w:tabs>
        <w:ind w:left="2341" w:hanging="5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1"/>
        </w:tabs>
        <w:ind w:left="28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1"/>
        </w:tabs>
        <w:ind w:left="36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1"/>
        </w:tabs>
        <w:ind w:left="43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1"/>
        </w:tabs>
        <w:ind w:left="50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1"/>
        </w:tabs>
        <w:ind w:left="57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1"/>
        </w:tabs>
        <w:ind w:left="64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1"/>
        </w:tabs>
        <w:ind w:left="72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1"/>
        </w:tabs>
        <w:ind w:left="792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BEA"/>
    <w:rsid w:val="0000344E"/>
    <w:rsid w:val="00005415"/>
    <w:rsid w:val="00005BCD"/>
    <w:rsid w:val="00007935"/>
    <w:rsid w:val="00007DB3"/>
    <w:rsid w:val="0001637E"/>
    <w:rsid w:val="000232FF"/>
    <w:rsid w:val="00023DC5"/>
    <w:rsid w:val="00025CBE"/>
    <w:rsid w:val="00027E3E"/>
    <w:rsid w:val="00030DEF"/>
    <w:rsid w:val="00030E8B"/>
    <w:rsid w:val="000317DE"/>
    <w:rsid w:val="00034965"/>
    <w:rsid w:val="00036613"/>
    <w:rsid w:val="000373B9"/>
    <w:rsid w:val="00046426"/>
    <w:rsid w:val="00047F01"/>
    <w:rsid w:val="00051F0C"/>
    <w:rsid w:val="000558CE"/>
    <w:rsid w:val="00057C62"/>
    <w:rsid w:val="000600C0"/>
    <w:rsid w:val="00061608"/>
    <w:rsid w:val="00061846"/>
    <w:rsid w:val="00065B71"/>
    <w:rsid w:val="00066173"/>
    <w:rsid w:val="0007367F"/>
    <w:rsid w:val="0007408F"/>
    <w:rsid w:val="00077253"/>
    <w:rsid w:val="00080831"/>
    <w:rsid w:val="000863BB"/>
    <w:rsid w:val="000921AC"/>
    <w:rsid w:val="00094BB7"/>
    <w:rsid w:val="000A2673"/>
    <w:rsid w:val="000B096E"/>
    <w:rsid w:val="000B23BC"/>
    <w:rsid w:val="000B4295"/>
    <w:rsid w:val="000B58CE"/>
    <w:rsid w:val="000C5C39"/>
    <w:rsid w:val="000C7C61"/>
    <w:rsid w:val="000D5210"/>
    <w:rsid w:val="000D55AE"/>
    <w:rsid w:val="000E5A95"/>
    <w:rsid w:val="000E5D8E"/>
    <w:rsid w:val="000E67EE"/>
    <w:rsid w:val="000F0E10"/>
    <w:rsid w:val="000F27B8"/>
    <w:rsid w:val="000F386A"/>
    <w:rsid w:val="000F56C0"/>
    <w:rsid w:val="00102F1F"/>
    <w:rsid w:val="00103D5E"/>
    <w:rsid w:val="00104CAD"/>
    <w:rsid w:val="00105C0F"/>
    <w:rsid w:val="00106712"/>
    <w:rsid w:val="00115CC8"/>
    <w:rsid w:val="001251C3"/>
    <w:rsid w:val="00127735"/>
    <w:rsid w:val="00132086"/>
    <w:rsid w:val="001425CB"/>
    <w:rsid w:val="00152EBE"/>
    <w:rsid w:val="00152F33"/>
    <w:rsid w:val="00163CC2"/>
    <w:rsid w:val="001839C1"/>
    <w:rsid w:val="00187AB8"/>
    <w:rsid w:val="00187C2B"/>
    <w:rsid w:val="00191CD1"/>
    <w:rsid w:val="001939EF"/>
    <w:rsid w:val="001970A8"/>
    <w:rsid w:val="001975F5"/>
    <w:rsid w:val="001A3690"/>
    <w:rsid w:val="001A645D"/>
    <w:rsid w:val="001C1DE0"/>
    <w:rsid w:val="001C5153"/>
    <w:rsid w:val="001C7F7D"/>
    <w:rsid w:val="001D43DF"/>
    <w:rsid w:val="001D44B3"/>
    <w:rsid w:val="001D58BC"/>
    <w:rsid w:val="001D75D8"/>
    <w:rsid w:val="001E1E76"/>
    <w:rsid w:val="001E2D7A"/>
    <w:rsid w:val="001E32D7"/>
    <w:rsid w:val="001E5510"/>
    <w:rsid w:val="001E75E9"/>
    <w:rsid w:val="00201DDF"/>
    <w:rsid w:val="00205CE4"/>
    <w:rsid w:val="00206E4E"/>
    <w:rsid w:val="00214BD2"/>
    <w:rsid w:val="00217B78"/>
    <w:rsid w:val="00220C26"/>
    <w:rsid w:val="00222754"/>
    <w:rsid w:val="00222BCA"/>
    <w:rsid w:val="00223CF3"/>
    <w:rsid w:val="00232642"/>
    <w:rsid w:val="00243405"/>
    <w:rsid w:val="00243EB8"/>
    <w:rsid w:val="00246B02"/>
    <w:rsid w:val="0026204B"/>
    <w:rsid w:val="00263A1D"/>
    <w:rsid w:val="00267FD3"/>
    <w:rsid w:val="00274D3E"/>
    <w:rsid w:val="0027786A"/>
    <w:rsid w:val="0028158E"/>
    <w:rsid w:val="00282A74"/>
    <w:rsid w:val="00282C55"/>
    <w:rsid w:val="002839A5"/>
    <w:rsid w:val="00284169"/>
    <w:rsid w:val="00285301"/>
    <w:rsid w:val="00285FFF"/>
    <w:rsid w:val="0029414A"/>
    <w:rsid w:val="0029580C"/>
    <w:rsid w:val="002A4254"/>
    <w:rsid w:val="002B2E3E"/>
    <w:rsid w:val="002B4162"/>
    <w:rsid w:val="002B4E13"/>
    <w:rsid w:val="002B7544"/>
    <w:rsid w:val="002C013B"/>
    <w:rsid w:val="002D4C15"/>
    <w:rsid w:val="002D5420"/>
    <w:rsid w:val="002D6BEA"/>
    <w:rsid w:val="002F093E"/>
    <w:rsid w:val="002F17C3"/>
    <w:rsid w:val="002F17CF"/>
    <w:rsid w:val="002F717F"/>
    <w:rsid w:val="002F7786"/>
    <w:rsid w:val="00302AD7"/>
    <w:rsid w:val="003076EF"/>
    <w:rsid w:val="00310C68"/>
    <w:rsid w:val="003150FF"/>
    <w:rsid w:val="00315D28"/>
    <w:rsid w:val="003210D7"/>
    <w:rsid w:val="0032786B"/>
    <w:rsid w:val="003309EA"/>
    <w:rsid w:val="00340828"/>
    <w:rsid w:val="00341740"/>
    <w:rsid w:val="00345139"/>
    <w:rsid w:val="003452C3"/>
    <w:rsid w:val="00347CDA"/>
    <w:rsid w:val="00351957"/>
    <w:rsid w:val="0035332E"/>
    <w:rsid w:val="00355515"/>
    <w:rsid w:val="00355AC7"/>
    <w:rsid w:val="00360184"/>
    <w:rsid w:val="0036669E"/>
    <w:rsid w:val="00370468"/>
    <w:rsid w:val="00370CFD"/>
    <w:rsid w:val="00370FEA"/>
    <w:rsid w:val="003710F2"/>
    <w:rsid w:val="00372FB8"/>
    <w:rsid w:val="003733D3"/>
    <w:rsid w:val="00382376"/>
    <w:rsid w:val="003855A6"/>
    <w:rsid w:val="00392102"/>
    <w:rsid w:val="00393CA3"/>
    <w:rsid w:val="00397A29"/>
    <w:rsid w:val="003A3DB8"/>
    <w:rsid w:val="003A5C47"/>
    <w:rsid w:val="003B013C"/>
    <w:rsid w:val="003B0DF9"/>
    <w:rsid w:val="003B1A84"/>
    <w:rsid w:val="003B4705"/>
    <w:rsid w:val="003B5A8B"/>
    <w:rsid w:val="003B5BBC"/>
    <w:rsid w:val="003B709E"/>
    <w:rsid w:val="003C1D8F"/>
    <w:rsid w:val="003C2FBC"/>
    <w:rsid w:val="003C36EE"/>
    <w:rsid w:val="003D0A8D"/>
    <w:rsid w:val="003D1816"/>
    <w:rsid w:val="003E1867"/>
    <w:rsid w:val="003E3000"/>
    <w:rsid w:val="003F643B"/>
    <w:rsid w:val="003F6AA6"/>
    <w:rsid w:val="003F7CE5"/>
    <w:rsid w:val="00402E70"/>
    <w:rsid w:val="00405C8A"/>
    <w:rsid w:val="00407AFF"/>
    <w:rsid w:val="004163B0"/>
    <w:rsid w:val="004175FA"/>
    <w:rsid w:val="0043184F"/>
    <w:rsid w:val="004338A4"/>
    <w:rsid w:val="0044172F"/>
    <w:rsid w:val="00443892"/>
    <w:rsid w:val="00452462"/>
    <w:rsid w:val="00452479"/>
    <w:rsid w:val="0046751E"/>
    <w:rsid w:val="00470508"/>
    <w:rsid w:val="0047080B"/>
    <w:rsid w:val="00472C4C"/>
    <w:rsid w:val="00474AF2"/>
    <w:rsid w:val="00483070"/>
    <w:rsid w:val="00492381"/>
    <w:rsid w:val="0049776B"/>
    <w:rsid w:val="00497A43"/>
    <w:rsid w:val="004A6C31"/>
    <w:rsid w:val="004A758F"/>
    <w:rsid w:val="004A7C8B"/>
    <w:rsid w:val="004B1592"/>
    <w:rsid w:val="004B2561"/>
    <w:rsid w:val="004B3F64"/>
    <w:rsid w:val="004B5E6F"/>
    <w:rsid w:val="004B616B"/>
    <w:rsid w:val="004B7B11"/>
    <w:rsid w:val="004D7D92"/>
    <w:rsid w:val="004E2BD9"/>
    <w:rsid w:val="004E38BB"/>
    <w:rsid w:val="004E78B2"/>
    <w:rsid w:val="004F2CDF"/>
    <w:rsid w:val="004F47BE"/>
    <w:rsid w:val="004F7703"/>
    <w:rsid w:val="00500F48"/>
    <w:rsid w:val="00506489"/>
    <w:rsid w:val="005129DA"/>
    <w:rsid w:val="005236E8"/>
    <w:rsid w:val="0052377D"/>
    <w:rsid w:val="005270A2"/>
    <w:rsid w:val="005276B4"/>
    <w:rsid w:val="005315C2"/>
    <w:rsid w:val="00531D27"/>
    <w:rsid w:val="00546B65"/>
    <w:rsid w:val="00557781"/>
    <w:rsid w:val="005617EA"/>
    <w:rsid w:val="005772D9"/>
    <w:rsid w:val="00585965"/>
    <w:rsid w:val="005863C4"/>
    <w:rsid w:val="005A1219"/>
    <w:rsid w:val="005A20D1"/>
    <w:rsid w:val="005A4CD0"/>
    <w:rsid w:val="005B131E"/>
    <w:rsid w:val="005B4894"/>
    <w:rsid w:val="005B680B"/>
    <w:rsid w:val="005C2F97"/>
    <w:rsid w:val="005C6AF5"/>
    <w:rsid w:val="005D1580"/>
    <w:rsid w:val="005D4387"/>
    <w:rsid w:val="005D4C51"/>
    <w:rsid w:val="005D7F4C"/>
    <w:rsid w:val="005F54EC"/>
    <w:rsid w:val="005F67E4"/>
    <w:rsid w:val="00602498"/>
    <w:rsid w:val="006033E7"/>
    <w:rsid w:val="0060364F"/>
    <w:rsid w:val="0060375C"/>
    <w:rsid w:val="00611292"/>
    <w:rsid w:val="00613FEA"/>
    <w:rsid w:val="006235F9"/>
    <w:rsid w:val="00624C91"/>
    <w:rsid w:val="006268FA"/>
    <w:rsid w:val="00627E58"/>
    <w:rsid w:val="006309BC"/>
    <w:rsid w:val="00634C24"/>
    <w:rsid w:val="0063755D"/>
    <w:rsid w:val="00641F60"/>
    <w:rsid w:val="00647715"/>
    <w:rsid w:val="00650852"/>
    <w:rsid w:val="00655404"/>
    <w:rsid w:val="00657222"/>
    <w:rsid w:val="00663519"/>
    <w:rsid w:val="006713DA"/>
    <w:rsid w:val="00673611"/>
    <w:rsid w:val="00674F92"/>
    <w:rsid w:val="006755D6"/>
    <w:rsid w:val="00683EA8"/>
    <w:rsid w:val="0068548A"/>
    <w:rsid w:val="00697B1C"/>
    <w:rsid w:val="006A2FED"/>
    <w:rsid w:val="006A45AE"/>
    <w:rsid w:val="006B2FA5"/>
    <w:rsid w:val="006D1706"/>
    <w:rsid w:val="006D641F"/>
    <w:rsid w:val="006E1CBD"/>
    <w:rsid w:val="006E42D1"/>
    <w:rsid w:val="006E52BB"/>
    <w:rsid w:val="006F0BB4"/>
    <w:rsid w:val="006F0D88"/>
    <w:rsid w:val="006F21A5"/>
    <w:rsid w:val="006F586A"/>
    <w:rsid w:val="0071164B"/>
    <w:rsid w:val="007158FF"/>
    <w:rsid w:val="00715E14"/>
    <w:rsid w:val="00724E82"/>
    <w:rsid w:val="007256D1"/>
    <w:rsid w:val="007310DE"/>
    <w:rsid w:val="007329C8"/>
    <w:rsid w:val="00732EA1"/>
    <w:rsid w:val="00743B32"/>
    <w:rsid w:val="007547A4"/>
    <w:rsid w:val="007605EA"/>
    <w:rsid w:val="007635E9"/>
    <w:rsid w:val="00763A24"/>
    <w:rsid w:val="0076409F"/>
    <w:rsid w:val="007654E7"/>
    <w:rsid w:val="00773E7E"/>
    <w:rsid w:val="007804DA"/>
    <w:rsid w:val="00781CC4"/>
    <w:rsid w:val="007835BD"/>
    <w:rsid w:val="007922A8"/>
    <w:rsid w:val="00795A91"/>
    <w:rsid w:val="00796370"/>
    <w:rsid w:val="007A0CBB"/>
    <w:rsid w:val="007A37C0"/>
    <w:rsid w:val="007A4594"/>
    <w:rsid w:val="007B062B"/>
    <w:rsid w:val="007B4631"/>
    <w:rsid w:val="007B59CC"/>
    <w:rsid w:val="007B70F7"/>
    <w:rsid w:val="007C1B90"/>
    <w:rsid w:val="007D4989"/>
    <w:rsid w:val="007D62BB"/>
    <w:rsid w:val="007E0A7C"/>
    <w:rsid w:val="007E0E48"/>
    <w:rsid w:val="007E149C"/>
    <w:rsid w:val="007F3DF4"/>
    <w:rsid w:val="007F4645"/>
    <w:rsid w:val="0080166A"/>
    <w:rsid w:val="008057A1"/>
    <w:rsid w:val="00805E14"/>
    <w:rsid w:val="008078FF"/>
    <w:rsid w:val="00813DD3"/>
    <w:rsid w:val="0081709E"/>
    <w:rsid w:val="00821E49"/>
    <w:rsid w:val="00822B2E"/>
    <w:rsid w:val="008230AA"/>
    <w:rsid w:val="00824D24"/>
    <w:rsid w:val="008301A0"/>
    <w:rsid w:val="00832DD7"/>
    <w:rsid w:val="008443C1"/>
    <w:rsid w:val="008472DD"/>
    <w:rsid w:val="008527A6"/>
    <w:rsid w:val="008531DF"/>
    <w:rsid w:val="008563AA"/>
    <w:rsid w:val="0086326D"/>
    <w:rsid w:val="0086624E"/>
    <w:rsid w:val="00873479"/>
    <w:rsid w:val="0087498A"/>
    <w:rsid w:val="00882B92"/>
    <w:rsid w:val="008A26D0"/>
    <w:rsid w:val="008A4576"/>
    <w:rsid w:val="008A6210"/>
    <w:rsid w:val="008A7324"/>
    <w:rsid w:val="008B0CAB"/>
    <w:rsid w:val="008B3729"/>
    <w:rsid w:val="008B3955"/>
    <w:rsid w:val="008C04D6"/>
    <w:rsid w:val="008C10A1"/>
    <w:rsid w:val="008C1BF0"/>
    <w:rsid w:val="008C2C7D"/>
    <w:rsid w:val="008C2E2F"/>
    <w:rsid w:val="008C6D36"/>
    <w:rsid w:val="008D00E6"/>
    <w:rsid w:val="008D4DA0"/>
    <w:rsid w:val="008E28AB"/>
    <w:rsid w:val="008E4CD7"/>
    <w:rsid w:val="008E7697"/>
    <w:rsid w:val="008F07A1"/>
    <w:rsid w:val="008F0865"/>
    <w:rsid w:val="008F1919"/>
    <w:rsid w:val="008F378F"/>
    <w:rsid w:val="0091199D"/>
    <w:rsid w:val="00930DDA"/>
    <w:rsid w:val="0093608C"/>
    <w:rsid w:val="00941052"/>
    <w:rsid w:val="009411C3"/>
    <w:rsid w:val="00957DA7"/>
    <w:rsid w:val="009734AB"/>
    <w:rsid w:val="00973CE7"/>
    <w:rsid w:val="00974364"/>
    <w:rsid w:val="00974D09"/>
    <w:rsid w:val="00982D25"/>
    <w:rsid w:val="00986CA1"/>
    <w:rsid w:val="009871A7"/>
    <w:rsid w:val="0099210C"/>
    <w:rsid w:val="00993FED"/>
    <w:rsid w:val="0099715D"/>
    <w:rsid w:val="009A0937"/>
    <w:rsid w:val="009A1DC5"/>
    <w:rsid w:val="009A3FB6"/>
    <w:rsid w:val="009B23FD"/>
    <w:rsid w:val="009B51F6"/>
    <w:rsid w:val="009B67D4"/>
    <w:rsid w:val="009B6CD7"/>
    <w:rsid w:val="009B734D"/>
    <w:rsid w:val="009C0F36"/>
    <w:rsid w:val="009C4980"/>
    <w:rsid w:val="009C4BAD"/>
    <w:rsid w:val="009C5145"/>
    <w:rsid w:val="009C64D8"/>
    <w:rsid w:val="009C73D8"/>
    <w:rsid w:val="009D3FBE"/>
    <w:rsid w:val="009D5761"/>
    <w:rsid w:val="009D6C29"/>
    <w:rsid w:val="009D6F16"/>
    <w:rsid w:val="009E0E4B"/>
    <w:rsid w:val="009E5955"/>
    <w:rsid w:val="009E7EC4"/>
    <w:rsid w:val="009F629A"/>
    <w:rsid w:val="00A02E43"/>
    <w:rsid w:val="00A03D3A"/>
    <w:rsid w:val="00A12C46"/>
    <w:rsid w:val="00A13289"/>
    <w:rsid w:val="00A161E4"/>
    <w:rsid w:val="00A1701E"/>
    <w:rsid w:val="00A252B3"/>
    <w:rsid w:val="00A274E0"/>
    <w:rsid w:val="00A32D44"/>
    <w:rsid w:val="00A45ACD"/>
    <w:rsid w:val="00A46146"/>
    <w:rsid w:val="00A5106E"/>
    <w:rsid w:val="00A515F4"/>
    <w:rsid w:val="00A53F98"/>
    <w:rsid w:val="00A5567B"/>
    <w:rsid w:val="00A5771B"/>
    <w:rsid w:val="00A57789"/>
    <w:rsid w:val="00A675F5"/>
    <w:rsid w:val="00A67D4B"/>
    <w:rsid w:val="00A70D2A"/>
    <w:rsid w:val="00A72361"/>
    <w:rsid w:val="00A86C5C"/>
    <w:rsid w:val="00AA4CE0"/>
    <w:rsid w:val="00AA56C6"/>
    <w:rsid w:val="00AB5494"/>
    <w:rsid w:val="00AC047A"/>
    <w:rsid w:val="00AC2429"/>
    <w:rsid w:val="00AC3193"/>
    <w:rsid w:val="00AC3347"/>
    <w:rsid w:val="00AC774E"/>
    <w:rsid w:val="00AC799C"/>
    <w:rsid w:val="00AD5BC4"/>
    <w:rsid w:val="00AD7109"/>
    <w:rsid w:val="00AE0C02"/>
    <w:rsid w:val="00AE448A"/>
    <w:rsid w:val="00AF6A0B"/>
    <w:rsid w:val="00AF7E69"/>
    <w:rsid w:val="00B0112D"/>
    <w:rsid w:val="00B04345"/>
    <w:rsid w:val="00B04B1F"/>
    <w:rsid w:val="00B244A5"/>
    <w:rsid w:val="00B247C9"/>
    <w:rsid w:val="00B2728E"/>
    <w:rsid w:val="00B2794E"/>
    <w:rsid w:val="00B3206C"/>
    <w:rsid w:val="00B34E95"/>
    <w:rsid w:val="00B37826"/>
    <w:rsid w:val="00B45ADB"/>
    <w:rsid w:val="00B5162E"/>
    <w:rsid w:val="00B5520E"/>
    <w:rsid w:val="00B563C8"/>
    <w:rsid w:val="00B5754B"/>
    <w:rsid w:val="00B6414F"/>
    <w:rsid w:val="00B64944"/>
    <w:rsid w:val="00B84BA6"/>
    <w:rsid w:val="00BA3BB4"/>
    <w:rsid w:val="00BA45EB"/>
    <w:rsid w:val="00BA5665"/>
    <w:rsid w:val="00BA6E69"/>
    <w:rsid w:val="00BB17E1"/>
    <w:rsid w:val="00BB33CD"/>
    <w:rsid w:val="00BC11EF"/>
    <w:rsid w:val="00BC17CA"/>
    <w:rsid w:val="00BC6B55"/>
    <w:rsid w:val="00BC716E"/>
    <w:rsid w:val="00BD0670"/>
    <w:rsid w:val="00BD5505"/>
    <w:rsid w:val="00BF2B14"/>
    <w:rsid w:val="00BF39B5"/>
    <w:rsid w:val="00BF4357"/>
    <w:rsid w:val="00BF50FC"/>
    <w:rsid w:val="00BF6495"/>
    <w:rsid w:val="00C031A5"/>
    <w:rsid w:val="00C0650E"/>
    <w:rsid w:val="00C06977"/>
    <w:rsid w:val="00C06DAD"/>
    <w:rsid w:val="00C158B6"/>
    <w:rsid w:val="00C23E54"/>
    <w:rsid w:val="00C252F0"/>
    <w:rsid w:val="00C27D25"/>
    <w:rsid w:val="00C35E23"/>
    <w:rsid w:val="00C361BC"/>
    <w:rsid w:val="00C36C75"/>
    <w:rsid w:val="00C4516A"/>
    <w:rsid w:val="00C4574F"/>
    <w:rsid w:val="00C46A21"/>
    <w:rsid w:val="00C51C3A"/>
    <w:rsid w:val="00C53683"/>
    <w:rsid w:val="00C63763"/>
    <w:rsid w:val="00C650B8"/>
    <w:rsid w:val="00C7303B"/>
    <w:rsid w:val="00C733B7"/>
    <w:rsid w:val="00C809F3"/>
    <w:rsid w:val="00C8431F"/>
    <w:rsid w:val="00C84C24"/>
    <w:rsid w:val="00C87253"/>
    <w:rsid w:val="00C8798E"/>
    <w:rsid w:val="00C879BE"/>
    <w:rsid w:val="00C91AA1"/>
    <w:rsid w:val="00C923D0"/>
    <w:rsid w:val="00C93A8F"/>
    <w:rsid w:val="00CA1FBC"/>
    <w:rsid w:val="00CA441F"/>
    <w:rsid w:val="00CA7F4D"/>
    <w:rsid w:val="00CB60BD"/>
    <w:rsid w:val="00CC0E10"/>
    <w:rsid w:val="00CC70FD"/>
    <w:rsid w:val="00CC767F"/>
    <w:rsid w:val="00CE44B0"/>
    <w:rsid w:val="00CE673E"/>
    <w:rsid w:val="00CF4CC1"/>
    <w:rsid w:val="00D0198B"/>
    <w:rsid w:val="00D04F4B"/>
    <w:rsid w:val="00D06DA2"/>
    <w:rsid w:val="00D33ADC"/>
    <w:rsid w:val="00D415C3"/>
    <w:rsid w:val="00D445A3"/>
    <w:rsid w:val="00D46DAF"/>
    <w:rsid w:val="00D62E13"/>
    <w:rsid w:val="00D62E63"/>
    <w:rsid w:val="00D65C42"/>
    <w:rsid w:val="00D711DD"/>
    <w:rsid w:val="00D73D7D"/>
    <w:rsid w:val="00D762CF"/>
    <w:rsid w:val="00D7693F"/>
    <w:rsid w:val="00D77DEE"/>
    <w:rsid w:val="00D84A28"/>
    <w:rsid w:val="00D84A64"/>
    <w:rsid w:val="00D90C08"/>
    <w:rsid w:val="00D92A5D"/>
    <w:rsid w:val="00D950AA"/>
    <w:rsid w:val="00D96047"/>
    <w:rsid w:val="00D96B9E"/>
    <w:rsid w:val="00DA21A7"/>
    <w:rsid w:val="00DA2B40"/>
    <w:rsid w:val="00DA46C3"/>
    <w:rsid w:val="00DA4C8F"/>
    <w:rsid w:val="00DA70D3"/>
    <w:rsid w:val="00DB3936"/>
    <w:rsid w:val="00DD75F3"/>
    <w:rsid w:val="00DD7ACB"/>
    <w:rsid w:val="00DE7CB3"/>
    <w:rsid w:val="00DF1EB0"/>
    <w:rsid w:val="00DF27E3"/>
    <w:rsid w:val="00DF78BC"/>
    <w:rsid w:val="00E126AB"/>
    <w:rsid w:val="00E1308B"/>
    <w:rsid w:val="00E13DB9"/>
    <w:rsid w:val="00E21E25"/>
    <w:rsid w:val="00E23BF1"/>
    <w:rsid w:val="00E264D1"/>
    <w:rsid w:val="00E26CDC"/>
    <w:rsid w:val="00E31B8F"/>
    <w:rsid w:val="00E32D0E"/>
    <w:rsid w:val="00E339EC"/>
    <w:rsid w:val="00E467E8"/>
    <w:rsid w:val="00E549F2"/>
    <w:rsid w:val="00E74F5C"/>
    <w:rsid w:val="00E802C6"/>
    <w:rsid w:val="00E806FC"/>
    <w:rsid w:val="00E80B84"/>
    <w:rsid w:val="00E84452"/>
    <w:rsid w:val="00EA6C7C"/>
    <w:rsid w:val="00EB18CB"/>
    <w:rsid w:val="00EB5229"/>
    <w:rsid w:val="00EB59EE"/>
    <w:rsid w:val="00EB7C70"/>
    <w:rsid w:val="00EC0201"/>
    <w:rsid w:val="00EC2645"/>
    <w:rsid w:val="00EC2D1A"/>
    <w:rsid w:val="00EC3D18"/>
    <w:rsid w:val="00ED070D"/>
    <w:rsid w:val="00EE035C"/>
    <w:rsid w:val="00EE0A2F"/>
    <w:rsid w:val="00EE22F6"/>
    <w:rsid w:val="00EE2A62"/>
    <w:rsid w:val="00EE6619"/>
    <w:rsid w:val="00EE665D"/>
    <w:rsid w:val="00EF0326"/>
    <w:rsid w:val="00EF3EC3"/>
    <w:rsid w:val="00EF56C5"/>
    <w:rsid w:val="00EF56E2"/>
    <w:rsid w:val="00F04877"/>
    <w:rsid w:val="00F05D79"/>
    <w:rsid w:val="00F070FE"/>
    <w:rsid w:val="00F11F40"/>
    <w:rsid w:val="00F13DD7"/>
    <w:rsid w:val="00F2084D"/>
    <w:rsid w:val="00F27A50"/>
    <w:rsid w:val="00F30B92"/>
    <w:rsid w:val="00F40068"/>
    <w:rsid w:val="00F413AB"/>
    <w:rsid w:val="00F42E02"/>
    <w:rsid w:val="00F4410F"/>
    <w:rsid w:val="00F44D66"/>
    <w:rsid w:val="00F44E8F"/>
    <w:rsid w:val="00F4583E"/>
    <w:rsid w:val="00F45860"/>
    <w:rsid w:val="00F5031A"/>
    <w:rsid w:val="00F5123B"/>
    <w:rsid w:val="00F556AB"/>
    <w:rsid w:val="00F6037C"/>
    <w:rsid w:val="00F631D2"/>
    <w:rsid w:val="00F73D24"/>
    <w:rsid w:val="00F82395"/>
    <w:rsid w:val="00F86433"/>
    <w:rsid w:val="00F91146"/>
    <w:rsid w:val="00F9666C"/>
    <w:rsid w:val="00FA171D"/>
    <w:rsid w:val="00FA3A44"/>
    <w:rsid w:val="00FA685C"/>
    <w:rsid w:val="00FA6EA5"/>
    <w:rsid w:val="00FB2768"/>
    <w:rsid w:val="00FB38DE"/>
    <w:rsid w:val="00FB7F83"/>
    <w:rsid w:val="00FC27A0"/>
    <w:rsid w:val="00FC32A6"/>
    <w:rsid w:val="00FD12D0"/>
    <w:rsid w:val="00FE7EBA"/>
    <w:rsid w:val="00FE7F82"/>
    <w:rsid w:val="00FF1B3E"/>
    <w:rsid w:val="00FF23C2"/>
    <w:rsid w:val="00FF540F"/>
    <w:rsid w:val="00FF7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FED"/>
  </w:style>
  <w:style w:type="paragraph" w:styleId="2">
    <w:name w:val="heading 2"/>
    <w:basedOn w:val="a"/>
    <w:next w:val="a"/>
    <w:link w:val="20"/>
    <w:semiHidden/>
    <w:unhideWhenUsed/>
    <w:qFormat/>
    <w:rsid w:val="00BA6E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FF7313"/>
    <w:pPr>
      <w:keepNext/>
      <w:jc w:val="center"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Even"/>
    <w:basedOn w:val="a"/>
    <w:link w:val="a4"/>
    <w:uiPriority w:val="99"/>
    <w:rsid w:val="002D6BE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aliases w:val="Even Знак"/>
    <w:basedOn w:val="a0"/>
    <w:link w:val="a3"/>
    <w:uiPriority w:val="99"/>
    <w:locked/>
    <w:rsid w:val="002D6BEA"/>
    <w:rPr>
      <w:lang w:val="ru-RU" w:eastAsia="ru-RU" w:bidi="ar-SA"/>
    </w:rPr>
  </w:style>
  <w:style w:type="character" w:styleId="a5">
    <w:name w:val="page number"/>
    <w:basedOn w:val="a0"/>
    <w:rsid w:val="002D6BEA"/>
    <w:rPr>
      <w:rFonts w:ascii="Tahoma" w:hAnsi="Tahoma"/>
      <w:lang w:val="en-US" w:eastAsia="en-US" w:bidi="ar-SA"/>
    </w:rPr>
  </w:style>
  <w:style w:type="paragraph" w:styleId="a6">
    <w:name w:val="footer"/>
    <w:basedOn w:val="a"/>
    <w:link w:val="a7"/>
    <w:rsid w:val="002D6BEA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semiHidden/>
    <w:locked/>
    <w:rsid w:val="002D6BEA"/>
    <w:rPr>
      <w:lang w:val="ru-RU" w:eastAsia="ru-RU" w:bidi="ar-SA"/>
    </w:rPr>
  </w:style>
  <w:style w:type="paragraph" w:customStyle="1" w:styleId="ConsPlusNormal">
    <w:name w:val="ConsPlusNormal"/>
    <w:rsid w:val="002D6BEA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PlusNonformat">
    <w:name w:val="ConsPlusNonformat"/>
    <w:rsid w:val="002D6BEA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ConsPlusCell">
    <w:name w:val="ConsPlusCell"/>
    <w:rsid w:val="002D6BEA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21">
    <w:name w:val="Основной текст 21"/>
    <w:basedOn w:val="a"/>
    <w:rsid w:val="008C10A1"/>
    <w:rPr>
      <w:sz w:val="28"/>
    </w:rPr>
  </w:style>
  <w:style w:type="character" w:customStyle="1" w:styleId="30">
    <w:name w:val="Заголовок 3 Знак"/>
    <w:basedOn w:val="a0"/>
    <w:link w:val="3"/>
    <w:rsid w:val="00FF7313"/>
    <w:rPr>
      <w:b/>
      <w:sz w:val="28"/>
    </w:rPr>
  </w:style>
  <w:style w:type="paragraph" w:styleId="a8">
    <w:name w:val="Body Text"/>
    <w:basedOn w:val="a"/>
    <w:link w:val="a9"/>
    <w:rsid w:val="00FF7313"/>
    <w:rPr>
      <w:i/>
    </w:rPr>
  </w:style>
  <w:style w:type="character" w:customStyle="1" w:styleId="a9">
    <w:name w:val="Основной текст Знак"/>
    <w:basedOn w:val="a0"/>
    <w:link w:val="a8"/>
    <w:rsid w:val="00FF7313"/>
    <w:rPr>
      <w:i/>
    </w:rPr>
  </w:style>
  <w:style w:type="paragraph" w:customStyle="1" w:styleId="22">
    <w:name w:val="Основной текст 22"/>
    <w:basedOn w:val="a"/>
    <w:rsid w:val="009B23FD"/>
    <w:rPr>
      <w:sz w:val="28"/>
    </w:rPr>
  </w:style>
  <w:style w:type="paragraph" w:customStyle="1" w:styleId="aa">
    <w:name w:val="Знак"/>
    <w:basedOn w:val="a"/>
    <w:rsid w:val="0067361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3">
    <w:name w:val="Основной текст 23"/>
    <w:basedOn w:val="a"/>
    <w:rsid w:val="00B5754B"/>
    <w:rPr>
      <w:sz w:val="28"/>
    </w:rPr>
  </w:style>
  <w:style w:type="paragraph" w:customStyle="1" w:styleId="ConsPlusTitle">
    <w:name w:val="ConsPlusTitle"/>
    <w:rsid w:val="00B5754B"/>
    <w:pPr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BA6E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lock Text"/>
    <w:basedOn w:val="a"/>
    <w:rsid w:val="00BA6E69"/>
    <w:pPr>
      <w:ind w:left="1440" w:right="1080" w:firstLine="180"/>
      <w:jc w:val="both"/>
    </w:pPr>
    <w:rPr>
      <w:sz w:val="28"/>
      <w:szCs w:val="24"/>
    </w:rPr>
  </w:style>
  <w:style w:type="paragraph" w:customStyle="1" w:styleId="Default">
    <w:name w:val="Default"/>
    <w:rsid w:val="005315C2"/>
    <w:pPr>
      <w:suppressAutoHyphens/>
      <w:autoSpaceDE w:val="0"/>
      <w:autoSpaceDN w:val="0"/>
      <w:textAlignment w:val="baseline"/>
    </w:pPr>
    <w:rPr>
      <w:rFonts w:eastAsia="Calibri, Arial" w:cs="Calibri, Arial"/>
      <w:color w:val="000000"/>
      <w:kern w:val="3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5315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5315C2"/>
    <w:rPr>
      <w:rFonts w:ascii="Courier New" w:hAnsi="Courier New"/>
      <w:lang w:val="x-none" w:eastAsia="x-none"/>
    </w:rPr>
  </w:style>
  <w:style w:type="paragraph" w:styleId="ac">
    <w:name w:val="Balloon Text"/>
    <w:basedOn w:val="a"/>
    <w:link w:val="ad"/>
    <w:semiHidden/>
    <w:unhideWhenUsed/>
    <w:rsid w:val="00443892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semiHidden/>
    <w:rsid w:val="0044389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FED"/>
  </w:style>
  <w:style w:type="paragraph" w:styleId="2">
    <w:name w:val="heading 2"/>
    <w:basedOn w:val="a"/>
    <w:next w:val="a"/>
    <w:link w:val="20"/>
    <w:semiHidden/>
    <w:unhideWhenUsed/>
    <w:qFormat/>
    <w:rsid w:val="00BA6E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FF7313"/>
    <w:pPr>
      <w:keepNext/>
      <w:jc w:val="center"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Even"/>
    <w:basedOn w:val="a"/>
    <w:link w:val="a4"/>
    <w:uiPriority w:val="99"/>
    <w:rsid w:val="002D6BE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aliases w:val="Even Знак"/>
    <w:basedOn w:val="a0"/>
    <w:link w:val="a3"/>
    <w:uiPriority w:val="99"/>
    <w:locked/>
    <w:rsid w:val="002D6BEA"/>
    <w:rPr>
      <w:lang w:val="ru-RU" w:eastAsia="ru-RU" w:bidi="ar-SA"/>
    </w:rPr>
  </w:style>
  <w:style w:type="character" w:styleId="a5">
    <w:name w:val="page number"/>
    <w:basedOn w:val="a0"/>
    <w:rsid w:val="002D6BEA"/>
    <w:rPr>
      <w:rFonts w:ascii="Tahoma" w:hAnsi="Tahoma"/>
      <w:lang w:val="en-US" w:eastAsia="en-US" w:bidi="ar-SA"/>
    </w:rPr>
  </w:style>
  <w:style w:type="paragraph" w:styleId="a6">
    <w:name w:val="footer"/>
    <w:basedOn w:val="a"/>
    <w:link w:val="a7"/>
    <w:rsid w:val="002D6BEA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semiHidden/>
    <w:locked/>
    <w:rsid w:val="002D6BEA"/>
    <w:rPr>
      <w:lang w:val="ru-RU" w:eastAsia="ru-RU" w:bidi="ar-SA"/>
    </w:rPr>
  </w:style>
  <w:style w:type="paragraph" w:customStyle="1" w:styleId="ConsPlusNormal">
    <w:name w:val="ConsPlusNormal"/>
    <w:rsid w:val="002D6BEA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PlusNonformat">
    <w:name w:val="ConsPlusNonformat"/>
    <w:rsid w:val="002D6BEA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ConsPlusCell">
    <w:name w:val="ConsPlusCell"/>
    <w:rsid w:val="002D6BEA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21">
    <w:name w:val="Основной текст 21"/>
    <w:basedOn w:val="a"/>
    <w:rsid w:val="008C10A1"/>
    <w:rPr>
      <w:sz w:val="28"/>
    </w:rPr>
  </w:style>
  <w:style w:type="character" w:customStyle="1" w:styleId="30">
    <w:name w:val="Заголовок 3 Знак"/>
    <w:basedOn w:val="a0"/>
    <w:link w:val="3"/>
    <w:rsid w:val="00FF7313"/>
    <w:rPr>
      <w:b/>
      <w:sz w:val="28"/>
    </w:rPr>
  </w:style>
  <w:style w:type="paragraph" w:styleId="a8">
    <w:name w:val="Body Text"/>
    <w:basedOn w:val="a"/>
    <w:link w:val="a9"/>
    <w:rsid w:val="00FF7313"/>
    <w:rPr>
      <w:i/>
    </w:rPr>
  </w:style>
  <w:style w:type="character" w:customStyle="1" w:styleId="a9">
    <w:name w:val="Основной текст Знак"/>
    <w:basedOn w:val="a0"/>
    <w:link w:val="a8"/>
    <w:rsid w:val="00FF7313"/>
    <w:rPr>
      <w:i/>
    </w:rPr>
  </w:style>
  <w:style w:type="paragraph" w:customStyle="1" w:styleId="22">
    <w:name w:val="Основной текст 22"/>
    <w:basedOn w:val="a"/>
    <w:rsid w:val="009B23FD"/>
    <w:rPr>
      <w:sz w:val="28"/>
    </w:rPr>
  </w:style>
  <w:style w:type="paragraph" w:customStyle="1" w:styleId="aa">
    <w:name w:val="Знак"/>
    <w:basedOn w:val="a"/>
    <w:rsid w:val="0067361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3">
    <w:name w:val="Основной текст 23"/>
    <w:basedOn w:val="a"/>
    <w:rsid w:val="00B5754B"/>
    <w:rPr>
      <w:sz w:val="28"/>
    </w:rPr>
  </w:style>
  <w:style w:type="paragraph" w:customStyle="1" w:styleId="ConsPlusTitle">
    <w:name w:val="ConsPlusTitle"/>
    <w:rsid w:val="00B5754B"/>
    <w:pPr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BA6E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lock Text"/>
    <w:basedOn w:val="a"/>
    <w:rsid w:val="00BA6E69"/>
    <w:pPr>
      <w:ind w:left="1440" w:right="1080" w:firstLine="180"/>
      <w:jc w:val="both"/>
    </w:pPr>
    <w:rPr>
      <w:sz w:val="28"/>
      <w:szCs w:val="24"/>
    </w:rPr>
  </w:style>
  <w:style w:type="paragraph" w:customStyle="1" w:styleId="Default">
    <w:name w:val="Default"/>
    <w:rsid w:val="005315C2"/>
    <w:pPr>
      <w:suppressAutoHyphens/>
      <w:autoSpaceDE w:val="0"/>
      <w:autoSpaceDN w:val="0"/>
      <w:textAlignment w:val="baseline"/>
    </w:pPr>
    <w:rPr>
      <w:rFonts w:eastAsia="Calibri, Arial" w:cs="Calibri, Arial"/>
      <w:color w:val="000000"/>
      <w:kern w:val="3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5315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5315C2"/>
    <w:rPr>
      <w:rFonts w:ascii="Courier New" w:hAnsi="Courier New"/>
      <w:lang w:val="x-none" w:eastAsia="x-none"/>
    </w:rPr>
  </w:style>
  <w:style w:type="paragraph" w:styleId="ac">
    <w:name w:val="Balloon Text"/>
    <w:basedOn w:val="a"/>
    <w:link w:val="ad"/>
    <w:semiHidden/>
    <w:unhideWhenUsed/>
    <w:rsid w:val="00443892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semiHidden/>
    <w:rsid w:val="004438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oleObject" Target="embeddings/oleObject2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emf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oleObject" Target="embeddings/oleObject3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oleObject" Target="embeddings/oleObject4.bin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F7139-0946-4829-9E82-540444F02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26</Pages>
  <Words>6379</Words>
  <Characters>36363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dizo</Company>
  <LinksUpToDate>false</LinksUpToDate>
  <CharactersWithSpaces>42657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Duma</cp:lastModifiedBy>
  <cp:revision>7</cp:revision>
  <cp:lastPrinted>2016-12-07T05:09:00Z</cp:lastPrinted>
  <dcterms:created xsi:type="dcterms:W3CDTF">2016-12-06T13:13:00Z</dcterms:created>
  <dcterms:modified xsi:type="dcterms:W3CDTF">2016-12-20T05:22:00Z</dcterms:modified>
</cp:coreProperties>
</file>