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278" w:rsidRDefault="00BC423C" w:rsidP="00B13E34">
      <w:pPr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0"/>
          <w:noProof/>
          <w:sz w:val="22"/>
          <w:szCs w:val="2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-225425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198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1041C" w:rsidRPr="00977052" w:rsidRDefault="0031041C" w:rsidP="00B13E34">
      <w:pPr>
        <w:ind w:firstLine="709"/>
        <w:jc w:val="center"/>
        <w:rPr>
          <w:rFonts w:ascii="Times New Roman" w:hAnsi="Times New Roman"/>
        </w:rPr>
      </w:pPr>
    </w:p>
    <w:p w:rsidR="0031041C" w:rsidRPr="00977052" w:rsidRDefault="0031041C" w:rsidP="00B13E34">
      <w:pPr>
        <w:ind w:firstLine="709"/>
        <w:jc w:val="center"/>
        <w:rPr>
          <w:rFonts w:ascii="Times New Roman" w:hAnsi="Times New Roman"/>
          <w:b w:val="0"/>
          <w:sz w:val="22"/>
          <w:szCs w:val="22"/>
        </w:rPr>
      </w:pPr>
    </w:p>
    <w:p w:rsidR="0031041C" w:rsidRPr="00977052" w:rsidRDefault="0031041C" w:rsidP="00B13E34">
      <w:pPr>
        <w:ind w:firstLine="709"/>
        <w:jc w:val="center"/>
        <w:rPr>
          <w:rFonts w:ascii="Times New Roman" w:hAnsi="Times New Roman"/>
          <w:sz w:val="22"/>
          <w:szCs w:val="22"/>
        </w:rPr>
      </w:pPr>
    </w:p>
    <w:p w:rsidR="0031041C" w:rsidRPr="00977052" w:rsidRDefault="0031041C" w:rsidP="00B13E34">
      <w:pPr>
        <w:ind w:firstLine="709"/>
        <w:jc w:val="center"/>
        <w:rPr>
          <w:rFonts w:ascii="Times New Roman" w:hAnsi="Times New Roman"/>
          <w:sz w:val="10"/>
          <w:szCs w:val="22"/>
        </w:rPr>
      </w:pPr>
    </w:p>
    <w:p w:rsidR="00BC423C" w:rsidRDefault="00BC423C" w:rsidP="00B13E34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7EA8" w:rsidRPr="00977052" w:rsidRDefault="008D7EA8" w:rsidP="00B13E34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977052">
        <w:rPr>
          <w:rFonts w:ascii="Times New Roman" w:hAnsi="Times New Roman" w:cs="Times New Roman"/>
          <w:b/>
          <w:sz w:val="32"/>
          <w:szCs w:val="32"/>
        </w:rPr>
        <w:t>АДМИНИСТРАЦИЯ ГОРОДА НЕФТЕЮГАНСКА</w:t>
      </w:r>
    </w:p>
    <w:p w:rsidR="008D7EA8" w:rsidRPr="00977052" w:rsidRDefault="008D7EA8" w:rsidP="00B13E34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8D7EA8" w:rsidRPr="00977052" w:rsidRDefault="008D7EA8" w:rsidP="00B13E34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7052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8D7EA8" w:rsidRPr="00977052" w:rsidRDefault="008D7EA8" w:rsidP="00B13E34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EA8" w:rsidRPr="00977052" w:rsidRDefault="00DF2017" w:rsidP="00BC423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26.12.2016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1145-п</w:t>
      </w:r>
      <w:r w:rsidR="00F524C5" w:rsidRPr="00F524C5">
        <w:rPr>
          <w:rFonts w:ascii="Times New Roman" w:hAnsi="Times New Roman" w:cs="Times New Roman"/>
          <w:sz w:val="28"/>
          <w:szCs w:val="28"/>
        </w:rPr>
        <w:t xml:space="preserve"> </w:t>
      </w:r>
      <w:r w:rsidR="004619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7EA8" w:rsidRPr="00977052" w:rsidRDefault="008D7EA8" w:rsidP="00BC423C">
      <w:pPr>
        <w:jc w:val="center"/>
        <w:rPr>
          <w:rFonts w:ascii="Times New Roman" w:hAnsi="Times New Roman"/>
          <w:b w:val="0"/>
          <w:sz w:val="24"/>
        </w:rPr>
      </w:pPr>
      <w:r w:rsidRPr="00977052">
        <w:rPr>
          <w:rFonts w:ascii="Times New Roman" w:hAnsi="Times New Roman"/>
          <w:b w:val="0"/>
          <w:sz w:val="24"/>
        </w:rPr>
        <w:t>г.Нефтеюганск</w:t>
      </w:r>
    </w:p>
    <w:p w:rsidR="008D7EA8" w:rsidRPr="00977052" w:rsidRDefault="008D7EA8" w:rsidP="00B13E34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2537E" w:rsidRPr="00977052" w:rsidRDefault="00461915" w:rsidP="00B13E34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согласовании инвестиционной программы открытого акционерного  общества «</w:t>
      </w:r>
      <w:proofErr w:type="spellStart"/>
      <w:r>
        <w:rPr>
          <w:rFonts w:ascii="Times New Roman" w:hAnsi="Times New Roman"/>
          <w:sz w:val="28"/>
          <w:szCs w:val="28"/>
        </w:rPr>
        <w:t>Юганскводоканал</w:t>
      </w:r>
      <w:proofErr w:type="spellEnd"/>
      <w:r>
        <w:rPr>
          <w:rFonts w:ascii="Times New Roman" w:hAnsi="Times New Roman"/>
          <w:sz w:val="28"/>
          <w:szCs w:val="28"/>
        </w:rPr>
        <w:t>» по развитию системы водоотведения муниципального образования город Нефтеюганск                         на 2018-2020 годы</w:t>
      </w:r>
    </w:p>
    <w:p w:rsidR="00B2537E" w:rsidRPr="006E7320" w:rsidRDefault="00B2537E" w:rsidP="00B13E34">
      <w:pPr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</w:p>
    <w:p w:rsidR="00592964" w:rsidRPr="005F622F" w:rsidRDefault="00271112" w:rsidP="00BE3A8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E7320">
        <w:rPr>
          <w:rFonts w:ascii="Times New Roman" w:hAnsi="Times New Roman"/>
          <w:b w:val="0"/>
          <w:sz w:val="28"/>
          <w:szCs w:val="28"/>
        </w:rPr>
        <w:t xml:space="preserve">В соответствии с </w:t>
      </w:r>
      <w:r w:rsidR="00BE1D22" w:rsidRPr="006E7320">
        <w:rPr>
          <w:rFonts w:ascii="Times New Roman" w:hAnsi="Times New Roman"/>
          <w:b w:val="0"/>
          <w:sz w:val="28"/>
          <w:szCs w:val="28"/>
        </w:rPr>
        <w:t>Федеральным</w:t>
      </w:r>
      <w:r w:rsidRPr="006E7320">
        <w:rPr>
          <w:rFonts w:ascii="Times New Roman" w:hAnsi="Times New Roman"/>
          <w:b w:val="0"/>
          <w:sz w:val="28"/>
          <w:szCs w:val="28"/>
        </w:rPr>
        <w:t xml:space="preserve"> </w:t>
      </w:r>
      <w:r w:rsidR="00BE1D22" w:rsidRPr="006E7320">
        <w:rPr>
          <w:rFonts w:ascii="Times New Roman" w:hAnsi="Times New Roman"/>
          <w:b w:val="0"/>
          <w:sz w:val="28"/>
          <w:szCs w:val="28"/>
        </w:rPr>
        <w:t>закон</w:t>
      </w:r>
      <w:r w:rsidR="00BE3A8F" w:rsidRPr="006E7320">
        <w:rPr>
          <w:rFonts w:ascii="Times New Roman" w:hAnsi="Times New Roman"/>
          <w:b w:val="0"/>
          <w:sz w:val="28"/>
          <w:szCs w:val="28"/>
        </w:rPr>
        <w:t>о</w:t>
      </w:r>
      <w:r w:rsidR="00BE1D22" w:rsidRPr="006E7320">
        <w:rPr>
          <w:rFonts w:ascii="Times New Roman" w:hAnsi="Times New Roman"/>
          <w:b w:val="0"/>
          <w:sz w:val="28"/>
          <w:szCs w:val="28"/>
        </w:rPr>
        <w:t>м</w:t>
      </w:r>
      <w:r w:rsidR="009F6C88" w:rsidRPr="006E7320">
        <w:rPr>
          <w:rFonts w:ascii="Times New Roman" w:hAnsi="Times New Roman"/>
          <w:b w:val="0"/>
          <w:sz w:val="28"/>
          <w:szCs w:val="28"/>
        </w:rPr>
        <w:t xml:space="preserve"> от 07.12.2011 №</w:t>
      </w:r>
      <w:r w:rsidR="00BC423C">
        <w:rPr>
          <w:rFonts w:ascii="Times New Roman" w:hAnsi="Times New Roman"/>
          <w:b w:val="0"/>
          <w:sz w:val="28"/>
          <w:szCs w:val="28"/>
        </w:rPr>
        <w:t xml:space="preserve"> </w:t>
      </w:r>
      <w:r w:rsidR="009F6C88" w:rsidRPr="006E7320">
        <w:rPr>
          <w:rFonts w:ascii="Times New Roman" w:hAnsi="Times New Roman"/>
          <w:b w:val="0"/>
          <w:sz w:val="28"/>
          <w:szCs w:val="28"/>
        </w:rPr>
        <w:t>416</w:t>
      </w:r>
      <w:r w:rsidR="006710A2" w:rsidRPr="006E7320">
        <w:rPr>
          <w:rFonts w:ascii="Times New Roman" w:hAnsi="Times New Roman"/>
          <w:b w:val="0"/>
          <w:sz w:val="28"/>
          <w:szCs w:val="28"/>
        </w:rPr>
        <w:t xml:space="preserve">-ФЗ </w:t>
      </w:r>
      <w:r w:rsidR="00BA7DFD">
        <w:rPr>
          <w:rFonts w:ascii="Times New Roman" w:hAnsi="Times New Roman"/>
          <w:b w:val="0"/>
          <w:sz w:val="28"/>
          <w:szCs w:val="28"/>
        </w:rPr>
        <w:t xml:space="preserve">                    </w:t>
      </w:r>
      <w:r w:rsidR="006710A2" w:rsidRPr="006E7320">
        <w:rPr>
          <w:rFonts w:ascii="Times New Roman" w:hAnsi="Times New Roman"/>
          <w:b w:val="0"/>
          <w:sz w:val="28"/>
          <w:szCs w:val="28"/>
        </w:rPr>
        <w:t>«</w:t>
      </w:r>
      <w:r w:rsidR="009F6C88" w:rsidRPr="006E7320">
        <w:rPr>
          <w:rFonts w:ascii="Times New Roman" w:hAnsi="Times New Roman"/>
          <w:b w:val="0"/>
          <w:sz w:val="28"/>
          <w:szCs w:val="28"/>
        </w:rPr>
        <w:t>О водоснабжении и водоотведении</w:t>
      </w:r>
      <w:r w:rsidR="00BE1D22" w:rsidRPr="006E7320">
        <w:rPr>
          <w:rFonts w:ascii="Times New Roman" w:hAnsi="Times New Roman"/>
          <w:b w:val="0"/>
          <w:sz w:val="28"/>
          <w:szCs w:val="28"/>
        </w:rPr>
        <w:t xml:space="preserve">», </w:t>
      </w:r>
      <w:r w:rsidR="00AC0415" w:rsidRPr="006E7320">
        <w:rPr>
          <w:rFonts w:ascii="Times New Roman" w:hAnsi="Times New Roman"/>
          <w:b w:val="0"/>
          <w:sz w:val="28"/>
          <w:szCs w:val="28"/>
        </w:rPr>
        <w:t>п</w:t>
      </w:r>
      <w:r w:rsidR="00154BA6" w:rsidRPr="006E7320">
        <w:rPr>
          <w:rFonts w:ascii="Times New Roman" w:hAnsi="Times New Roman" w:hint="eastAsia"/>
          <w:b w:val="0"/>
          <w:sz w:val="28"/>
          <w:szCs w:val="28"/>
        </w:rPr>
        <w:t>остановление</w:t>
      </w:r>
      <w:r w:rsidR="00AC0415" w:rsidRPr="006E7320">
        <w:rPr>
          <w:rFonts w:ascii="Times New Roman" w:hAnsi="Times New Roman"/>
          <w:b w:val="0"/>
          <w:sz w:val="28"/>
          <w:szCs w:val="28"/>
        </w:rPr>
        <w:t>м</w:t>
      </w:r>
      <w:r w:rsidR="00154BA6" w:rsidRPr="006E7320">
        <w:rPr>
          <w:rFonts w:ascii="Times New Roman" w:hAnsi="Times New Roman"/>
          <w:b w:val="0"/>
          <w:sz w:val="28"/>
          <w:szCs w:val="28"/>
        </w:rPr>
        <w:t xml:space="preserve"> </w:t>
      </w:r>
      <w:r w:rsidR="00154BA6" w:rsidRPr="006E7320">
        <w:rPr>
          <w:rFonts w:ascii="Times New Roman" w:hAnsi="Times New Roman" w:hint="eastAsia"/>
          <w:b w:val="0"/>
          <w:sz w:val="28"/>
          <w:szCs w:val="28"/>
        </w:rPr>
        <w:t>Правительства</w:t>
      </w:r>
      <w:r w:rsidR="00154BA6" w:rsidRPr="006E7320">
        <w:rPr>
          <w:rFonts w:ascii="Times New Roman" w:hAnsi="Times New Roman"/>
          <w:b w:val="0"/>
          <w:sz w:val="28"/>
          <w:szCs w:val="28"/>
        </w:rPr>
        <w:t xml:space="preserve"> </w:t>
      </w:r>
      <w:r w:rsidR="00154BA6" w:rsidRPr="006E7320">
        <w:rPr>
          <w:rFonts w:ascii="Times New Roman" w:hAnsi="Times New Roman" w:hint="eastAsia"/>
          <w:b w:val="0"/>
          <w:sz w:val="28"/>
          <w:szCs w:val="28"/>
        </w:rPr>
        <w:t>Р</w:t>
      </w:r>
      <w:r w:rsidR="00BC423C">
        <w:rPr>
          <w:rFonts w:ascii="Times New Roman" w:hAnsi="Times New Roman" w:hint="eastAsia"/>
          <w:b w:val="0"/>
          <w:sz w:val="28"/>
          <w:szCs w:val="28"/>
        </w:rPr>
        <w:t>оссийской Федерации</w:t>
      </w:r>
      <w:r w:rsidR="00154BA6" w:rsidRPr="006E7320">
        <w:rPr>
          <w:rFonts w:ascii="Times New Roman" w:hAnsi="Times New Roman"/>
          <w:b w:val="0"/>
          <w:sz w:val="28"/>
          <w:szCs w:val="28"/>
        </w:rPr>
        <w:t xml:space="preserve"> </w:t>
      </w:r>
      <w:r w:rsidR="00154BA6" w:rsidRPr="006E7320">
        <w:rPr>
          <w:rFonts w:ascii="Times New Roman" w:hAnsi="Times New Roman" w:hint="eastAsia"/>
          <w:b w:val="0"/>
          <w:sz w:val="28"/>
          <w:szCs w:val="28"/>
        </w:rPr>
        <w:t>от</w:t>
      </w:r>
      <w:r w:rsidR="00154BA6" w:rsidRPr="006E7320">
        <w:rPr>
          <w:rFonts w:ascii="Times New Roman" w:hAnsi="Times New Roman"/>
          <w:b w:val="0"/>
          <w:sz w:val="28"/>
          <w:szCs w:val="28"/>
        </w:rPr>
        <w:t xml:space="preserve"> 29.07.2013 </w:t>
      </w:r>
      <w:r w:rsidR="00AC0415" w:rsidRPr="006E7320">
        <w:rPr>
          <w:rFonts w:ascii="Times New Roman" w:hAnsi="Times New Roman"/>
          <w:b w:val="0"/>
          <w:sz w:val="28"/>
          <w:szCs w:val="28"/>
        </w:rPr>
        <w:t>№</w:t>
      </w:r>
      <w:r w:rsidR="00BC423C">
        <w:rPr>
          <w:rFonts w:ascii="Times New Roman" w:hAnsi="Times New Roman"/>
          <w:b w:val="0"/>
          <w:sz w:val="28"/>
          <w:szCs w:val="28"/>
        </w:rPr>
        <w:t xml:space="preserve"> </w:t>
      </w:r>
      <w:r w:rsidR="00154BA6" w:rsidRPr="006E7320">
        <w:rPr>
          <w:rFonts w:ascii="Times New Roman" w:hAnsi="Times New Roman"/>
          <w:b w:val="0"/>
          <w:sz w:val="28"/>
          <w:szCs w:val="28"/>
        </w:rPr>
        <w:t>641</w:t>
      </w:r>
      <w:r w:rsidR="00AC0415" w:rsidRPr="006E7320">
        <w:rPr>
          <w:rFonts w:ascii="Times New Roman" w:hAnsi="Times New Roman"/>
          <w:b w:val="0"/>
          <w:sz w:val="28"/>
          <w:szCs w:val="28"/>
        </w:rPr>
        <w:t xml:space="preserve"> «</w:t>
      </w:r>
      <w:r w:rsidR="00154BA6" w:rsidRPr="006E7320">
        <w:rPr>
          <w:rFonts w:ascii="Times New Roman" w:hAnsi="Times New Roman" w:hint="eastAsia"/>
          <w:b w:val="0"/>
          <w:sz w:val="28"/>
          <w:szCs w:val="28"/>
        </w:rPr>
        <w:t>Об</w:t>
      </w:r>
      <w:r w:rsidR="00154BA6" w:rsidRPr="006E7320">
        <w:rPr>
          <w:rFonts w:ascii="Times New Roman" w:hAnsi="Times New Roman"/>
          <w:b w:val="0"/>
          <w:sz w:val="28"/>
          <w:szCs w:val="28"/>
        </w:rPr>
        <w:t xml:space="preserve"> </w:t>
      </w:r>
      <w:r w:rsidR="00154BA6" w:rsidRPr="006E7320">
        <w:rPr>
          <w:rFonts w:ascii="Times New Roman" w:hAnsi="Times New Roman" w:hint="eastAsia"/>
          <w:b w:val="0"/>
          <w:sz w:val="28"/>
          <w:szCs w:val="28"/>
        </w:rPr>
        <w:t>инвестиционных</w:t>
      </w:r>
      <w:r w:rsidR="00154BA6" w:rsidRPr="006E7320">
        <w:rPr>
          <w:rFonts w:ascii="Times New Roman" w:hAnsi="Times New Roman"/>
          <w:b w:val="0"/>
          <w:sz w:val="28"/>
          <w:szCs w:val="28"/>
        </w:rPr>
        <w:t xml:space="preserve"> </w:t>
      </w:r>
      <w:r w:rsidR="00154BA6" w:rsidRPr="006E7320">
        <w:rPr>
          <w:rFonts w:ascii="Times New Roman" w:hAnsi="Times New Roman" w:hint="eastAsia"/>
          <w:b w:val="0"/>
          <w:sz w:val="28"/>
          <w:szCs w:val="28"/>
        </w:rPr>
        <w:t>и</w:t>
      </w:r>
      <w:r w:rsidR="00154BA6" w:rsidRPr="006E7320">
        <w:rPr>
          <w:rFonts w:ascii="Times New Roman" w:hAnsi="Times New Roman"/>
          <w:b w:val="0"/>
          <w:sz w:val="28"/>
          <w:szCs w:val="28"/>
        </w:rPr>
        <w:t xml:space="preserve"> </w:t>
      </w:r>
      <w:r w:rsidR="00154BA6" w:rsidRPr="006E7320">
        <w:rPr>
          <w:rFonts w:ascii="Times New Roman" w:hAnsi="Times New Roman" w:hint="eastAsia"/>
          <w:b w:val="0"/>
          <w:sz w:val="28"/>
          <w:szCs w:val="28"/>
        </w:rPr>
        <w:t>производственных</w:t>
      </w:r>
      <w:r w:rsidR="00154BA6" w:rsidRPr="006E7320">
        <w:rPr>
          <w:rFonts w:ascii="Times New Roman" w:hAnsi="Times New Roman"/>
          <w:b w:val="0"/>
          <w:sz w:val="28"/>
          <w:szCs w:val="28"/>
        </w:rPr>
        <w:t xml:space="preserve"> </w:t>
      </w:r>
      <w:r w:rsidR="00154BA6" w:rsidRPr="006E7320">
        <w:rPr>
          <w:rFonts w:ascii="Times New Roman" w:hAnsi="Times New Roman" w:hint="eastAsia"/>
          <w:b w:val="0"/>
          <w:sz w:val="28"/>
          <w:szCs w:val="28"/>
        </w:rPr>
        <w:t>программах</w:t>
      </w:r>
      <w:r w:rsidR="00154BA6" w:rsidRPr="006E7320">
        <w:rPr>
          <w:rFonts w:ascii="Times New Roman" w:hAnsi="Times New Roman"/>
          <w:b w:val="0"/>
          <w:sz w:val="28"/>
          <w:szCs w:val="28"/>
        </w:rPr>
        <w:t xml:space="preserve"> </w:t>
      </w:r>
      <w:r w:rsidR="00154BA6" w:rsidRPr="006E7320">
        <w:rPr>
          <w:rFonts w:ascii="Times New Roman" w:hAnsi="Times New Roman" w:hint="eastAsia"/>
          <w:b w:val="0"/>
          <w:sz w:val="28"/>
          <w:szCs w:val="28"/>
        </w:rPr>
        <w:t>организаций</w:t>
      </w:r>
      <w:r w:rsidR="00154BA6" w:rsidRPr="006E7320">
        <w:rPr>
          <w:rFonts w:ascii="Times New Roman" w:hAnsi="Times New Roman"/>
          <w:b w:val="0"/>
          <w:sz w:val="28"/>
          <w:szCs w:val="28"/>
        </w:rPr>
        <w:t xml:space="preserve">, </w:t>
      </w:r>
      <w:r w:rsidR="00154BA6" w:rsidRPr="006E7320">
        <w:rPr>
          <w:rFonts w:ascii="Times New Roman" w:hAnsi="Times New Roman" w:hint="eastAsia"/>
          <w:b w:val="0"/>
          <w:sz w:val="28"/>
          <w:szCs w:val="28"/>
        </w:rPr>
        <w:t>осуществляющих</w:t>
      </w:r>
      <w:r w:rsidR="00154BA6" w:rsidRPr="006E7320">
        <w:rPr>
          <w:rFonts w:ascii="Times New Roman" w:hAnsi="Times New Roman"/>
          <w:b w:val="0"/>
          <w:sz w:val="28"/>
          <w:szCs w:val="28"/>
        </w:rPr>
        <w:t xml:space="preserve"> </w:t>
      </w:r>
      <w:r w:rsidR="00154BA6" w:rsidRPr="006E7320">
        <w:rPr>
          <w:rFonts w:ascii="Times New Roman" w:hAnsi="Times New Roman" w:hint="eastAsia"/>
          <w:b w:val="0"/>
          <w:sz w:val="28"/>
          <w:szCs w:val="28"/>
        </w:rPr>
        <w:t>деятельность</w:t>
      </w:r>
      <w:r w:rsidR="00154BA6" w:rsidRPr="006E7320">
        <w:rPr>
          <w:rFonts w:ascii="Times New Roman" w:hAnsi="Times New Roman"/>
          <w:b w:val="0"/>
          <w:sz w:val="28"/>
          <w:szCs w:val="28"/>
        </w:rPr>
        <w:t xml:space="preserve"> </w:t>
      </w:r>
      <w:r w:rsidR="00154BA6" w:rsidRPr="00977052">
        <w:rPr>
          <w:rFonts w:ascii="Times New Roman" w:hAnsi="Times New Roman" w:hint="eastAsia"/>
          <w:b w:val="0"/>
          <w:sz w:val="28"/>
          <w:szCs w:val="28"/>
        </w:rPr>
        <w:t>в</w:t>
      </w:r>
      <w:r w:rsidR="00154BA6" w:rsidRPr="00977052">
        <w:rPr>
          <w:rFonts w:ascii="Times New Roman" w:hAnsi="Times New Roman"/>
          <w:b w:val="0"/>
          <w:sz w:val="28"/>
          <w:szCs w:val="28"/>
        </w:rPr>
        <w:t xml:space="preserve"> </w:t>
      </w:r>
      <w:r w:rsidR="00154BA6" w:rsidRPr="00977052">
        <w:rPr>
          <w:rFonts w:ascii="Times New Roman" w:hAnsi="Times New Roman" w:hint="eastAsia"/>
          <w:b w:val="0"/>
          <w:sz w:val="28"/>
          <w:szCs w:val="28"/>
        </w:rPr>
        <w:t>сфере</w:t>
      </w:r>
      <w:r w:rsidR="00154BA6" w:rsidRPr="00977052">
        <w:rPr>
          <w:rFonts w:ascii="Times New Roman" w:hAnsi="Times New Roman"/>
          <w:b w:val="0"/>
          <w:sz w:val="28"/>
          <w:szCs w:val="28"/>
        </w:rPr>
        <w:t xml:space="preserve"> </w:t>
      </w:r>
      <w:r w:rsidR="00154BA6" w:rsidRPr="00977052">
        <w:rPr>
          <w:rFonts w:ascii="Times New Roman" w:hAnsi="Times New Roman" w:hint="eastAsia"/>
          <w:b w:val="0"/>
          <w:sz w:val="28"/>
          <w:szCs w:val="28"/>
        </w:rPr>
        <w:t>водоснабжения</w:t>
      </w:r>
      <w:r w:rsidR="00154BA6" w:rsidRPr="00977052">
        <w:rPr>
          <w:rFonts w:ascii="Times New Roman" w:hAnsi="Times New Roman"/>
          <w:b w:val="0"/>
          <w:sz w:val="28"/>
          <w:szCs w:val="28"/>
        </w:rPr>
        <w:t xml:space="preserve"> </w:t>
      </w:r>
      <w:r w:rsidR="00154BA6" w:rsidRPr="00977052">
        <w:rPr>
          <w:rFonts w:ascii="Times New Roman" w:hAnsi="Times New Roman" w:hint="eastAsia"/>
          <w:b w:val="0"/>
          <w:sz w:val="28"/>
          <w:szCs w:val="28"/>
        </w:rPr>
        <w:t>и</w:t>
      </w:r>
      <w:r w:rsidR="00154BA6" w:rsidRPr="00977052">
        <w:rPr>
          <w:rFonts w:ascii="Times New Roman" w:hAnsi="Times New Roman"/>
          <w:b w:val="0"/>
          <w:sz w:val="28"/>
          <w:szCs w:val="28"/>
        </w:rPr>
        <w:t xml:space="preserve"> </w:t>
      </w:r>
      <w:r w:rsidR="00154BA6" w:rsidRPr="00977052">
        <w:rPr>
          <w:rFonts w:ascii="Times New Roman" w:hAnsi="Times New Roman" w:hint="eastAsia"/>
          <w:b w:val="0"/>
          <w:sz w:val="28"/>
          <w:szCs w:val="28"/>
        </w:rPr>
        <w:t>водоотведения</w:t>
      </w:r>
      <w:r w:rsidR="00AC0415" w:rsidRPr="00977052">
        <w:rPr>
          <w:rFonts w:ascii="Times New Roman" w:hAnsi="Times New Roman"/>
          <w:b w:val="0"/>
          <w:sz w:val="28"/>
          <w:szCs w:val="28"/>
        </w:rPr>
        <w:t>»,</w:t>
      </w:r>
      <w:r w:rsidR="00154BA6" w:rsidRPr="00977052">
        <w:rPr>
          <w:rFonts w:ascii="Times New Roman" w:hAnsi="Times New Roman"/>
          <w:b w:val="0"/>
          <w:sz w:val="28"/>
          <w:szCs w:val="28"/>
        </w:rPr>
        <w:t xml:space="preserve"> </w:t>
      </w:r>
      <w:r w:rsidR="00461915">
        <w:rPr>
          <w:rFonts w:ascii="Times New Roman" w:hAnsi="Times New Roman"/>
          <w:b w:val="0"/>
          <w:sz w:val="28"/>
          <w:szCs w:val="28"/>
        </w:rPr>
        <w:t>Уставом города Нефтеюганска,</w:t>
      </w:r>
      <w:r w:rsidR="00BA7DFD">
        <w:rPr>
          <w:rFonts w:ascii="Times New Roman" w:hAnsi="Times New Roman"/>
          <w:b w:val="0"/>
          <w:sz w:val="28"/>
          <w:szCs w:val="28"/>
        </w:rPr>
        <w:t xml:space="preserve"> постановлением администрации города от 19.12.2016 № 1126-п                              «Об утверждении технических заданий на разработку инвестиционных программ открытого акционерного общества «</w:t>
      </w:r>
      <w:proofErr w:type="spellStart"/>
      <w:r w:rsidR="00BA7DFD">
        <w:rPr>
          <w:rFonts w:ascii="Times New Roman" w:hAnsi="Times New Roman"/>
          <w:b w:val="0"/>
          <w:sz w:val="28"/>
          <w:szCs w:val="28"/>
        </w:rPr>
        <w:t>Юганскводоканал</w:t>
      </w:r>
      <w:proofErr w:type="spellEnd"/>
      <w:r w:rsidR="00BA7DFD">
        <w:rPr>
          <w:rFonts w:ascii="Times New Roman" w:hAnsi="Times New Roman"/>
          <w:b w:val="0"/>
          <w:sz w:val="28"/>
          <w:szCs w:val="28"/>
        </w:rPr>
        <w:t>»,</w:t>
      </w:r>
      <w:r w:rsidR="00461915">
        <w:rPr>
          <w:rFonts w:ascii="Times New Roman" w:hAnsi="Times New Roman"/>
          <w:b w:val="0"/>
          <w:sz w:val="28"/>
          <w:szCs w:val="28"/>
        </w:rPr>
        <w:t xml:space="preserve"> рассмотрев проект инвестиционной программы открытого акционерного общества «</w:t>
      </w:r>
      <w:proofErr w:type="spellStart"/>
      <w:r w:rsidR="00461915">
        <w:rPr>
          <w:rFonts w:ascii="Times New Roman" w:hAnsi="Times New Roman"/>
          <w:b w:val="0"/>
          <w:sz w:val="28"/>
          <w:szCs w:val="28"/>
        </w:rPr>
        <w:t>Юганскводоканал</w:t>
      </w:r>
      <w:proofErr w:type="spellEnd"/>
      <w:r w:rsidR="00461915">
        <w:rPr>
          <w:rFonts w:ascii="Times New Roman" w:hAnsi="Times New Roman"/>
          <w:b w:val="0"/>
          <w:sz w:val="28"/>
          <w:szCs w:val="28"/>
        </w:rPr>
        <w:t>»</w:t>
      </w:r>
      <w:r w:rsidR="005C1D6F">
        <w:rPr>
          <w:rFonts w:ascii="Times New Roman" w:hAnsi="Times New Roman"/>
          <w:b w:val="0"/>
          <w:sz w:val="28"/>
          <w:szCs w:val="28"/>
        </w:rPr>
        <w:t xml:space="preserve"> от 21.12.2016 по развитию системы водоотведения </w:t>
      </w:r>
      <w:r w:rsidR="005C1D6F" w:rsidRPr="005F622F">
        <w:rPr>
          <w:rFonts w:ascii="Times New Roman" w:hAnsi="Times New Roman"/>
          <w:b w:val="0"/>
          <w:sz w:val="28"/>
          <w:szCs w:val="28"/>
        </w:rPr>
        <w:t>муниципального образования город Нефтеюганск на 2018-2020 годы</w:t>
      </w:r>
      <w:r w:rsidR="00030FDD" w:rsidRPr="005F622F">
        <w:rPr>
          <w:rFonts w:ascii="Times New Roman" w:hAnsi="Times New Roman"/>
          <w:b w:val="0"/>
          <w:spacing w:val="-2"/>
          <w:sz w:val="28"/>
          <w:szCs w:val="28"/>
        </w:rPr>
        <w:t xml:space="preserve"> </w:t>
      </w:r>
      <w:r w:rsidR="00BC423C" w:rsidRPr="005F622F">
        <w:rPr>
          <w:rFonts w:ascii="Times New Roman" w:hAnsi="Times New Roman"/>
          <w:b w:val="0"/>
          <w:sz w:val="28"/>
          <w:szCs w:val="28"/>
        </w:rPr>
        <w:t>администрация города Нефтеюганска постановляет</w:t>
      </w:r>
      <w:r w:rsidR="006710A2" w:rsidRPr="005F622F">
        <w:rPr>
          <w:rFonts w:ascii="Times New Roman" w:hAnsi="Times New Roman"/>
          <w:b w:val="0"/>
          <w:sz w:val="28"/>
          <w:szCs w:val="28"/>
        </w:rPr>
        <w:t>:</w:t>
      </w:r>
    </w:p>
    <w:p w:rsidR="005C1D6F" w:rsidRPr="005F622F" w:rsidRDefault="005F622F" w:rsidP="005F622F">
      <w:pPr>
        <w:tabs>
          <w:tab w:val="left" w:pos="1134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5F622F">
        <w:rPr>
          <w:rFonts w:ascii="Times New Roman" w:hAnsi="Times New Roman"/>
          <w:b w:val="0"/>
          <w:sz w:val="28"/>
          <w:szCs w:val="28"/>
        </w:rPr>
        <w:t>1.</w:t>
      </w:r>
      <w:r w:rsidR="005C1D6F" w:rsidRPr="005F622F">
        <w:rPr>
          <w:rFonts w:ascii="Times New Roman" w:hAnsi="Times New Roman"/>
          <w:b w:val="0"/>
          <w:sz w:val="28"/>
          <w:szCs w:val="28"/>
        </w:rPr>
        <w:t>Согласовать инвестиционную программу открытого акционерного общества «</w:t>
      </w:r>
      <w:proofErr w:type="spellStart"/>
      <w:r w:rsidR="005C1D6F" w:rsidRPr="005F622F">
        <w:rPr>
          <w:rFonts w:ascii="Times New Roman" w:hAnsi="Times New Roman"/>
          <w:b w:val="0"/>
          <w:sz w:val="28"/>
          <w:szCs w:val="28"/>
        </w:rPr>
        <w:t>Юганскводоканал</w:t>
      </w:r>
      <w:proofErr w:type="spellEnd"/>
      <w:r w:rsidR="005C1D6F" w:rsidRPr="005F622F">
        <w:rPr>
          <w:rFonts w:ascii="Times New Roman" w:hAnsi="Times New Roman"/>
          <w:b w:val="0"/>
          <w:sz w:val="28"/>
          <w:szCs w:val="28"/>
        </w:rPr>
        <w:t>» по развитию системы водоотведения муниципального образования город</w:t>
      </w:r>
      <w:r w:rsidR="001B2AC8" w:rsidRPr="005F622F">
        <w:rPr>
          <w:rFonts w:ascii="Times New Roman" w:hAnsi="Times New Roman"/>
          <w:b w:val="0"/>
          <w:sz w:val="28"/>
          <w:szCs w:val="28"/>
        </w:rPr>
        <w:t xml:space="preserve"> Нефтеюганск на 2018-2020 годы </w:t>
      </w:r>
      <w:r w:rsidR="008A165F">
        <w:rPr>
          <w:rFonts w:ascii="Times New Roman" w:hAnsi="Times New Roman"/>
          <w:b w:val="0"/>
          <w:sz w:val="28"/>
          <w:szCs w:val="28"/>
        </w:rPr>
        <w:t>согласно приложению к постановлению</w:t>
      </w:r>
      <w:r w:rsidR="005C1D6F" w:rsidRPr="005F622F">
        <w:rPr>
          <w:rFonts w:ascii="Times New Roman" w:hAnsi="Times New Roman"/>
          <w:b w:val="0"/>
          <w:sz w:val="28"/>
          <w:szCs w:val="28"/>
        </w:rPr>
        <w:t>.</w:t>
      </w:r>
    </w:p>
    <w:p w:rsidR="00271112" w:rsidRPr="005F622F" w:rsidRDefault="005F622F" w:rsidP="005F622F">
      <w:pPr>
        <w:tabs>
          <w:tab w:val="left" w:pos="1134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5F622F">
        <w:rPr>
          <w:rFonts w:ascii="Times New Roman" w:hAnsi="Times New Roman"/>
          <w:b w:val="0"/>
          <w:sz w:val="28"/>
          <w:szCs w:val="28"/>
        </w:rPr>
        <w:t>2.</w:t>
      </w:r>
      <w:r w:rsidR="005C1D6F" w:rsidRPr="005F622F">
        <w:rPr>
          <w:rFonts w:ascii="Times New Roman" w:hAnsi="Times New Roman"/>
          <w:b w:val="0"/>
          <w:sz w:val="28"/>
          <w:szCs w:val="28"/>
        </w:rPr>
        <w:t xml:space="preserve">Директору </w:t>
      </w:r>
      <w:r>
        <w:rPr>
          <w:rFonts w:ascii="Times New Roman" w:hAnsi="Times New Roman"/>
          <w:b w:val="0"/>
          <w:sz w:val="28"/>
          <w:szCs w:val="28"/>
        </w:rPr>
        <w:t xml:space="preserve">департамента </w:t>
      </w:r>
      <w:r w:rsidR="005C1D6F" w:rsidRPr="005F622F">
        <w:rPr>
          <w:rFonts w:ascii="Times New Roman" w:hAnsi="Times New Roman"/>
          <w:b w:val="0"/>
          <w:sz w:val="28"/>
          <w:szCs w:val="28"/>
        </w:rPr>
        <w:t>жилищно-коммунального хозяйства</w:t>
      </w:r>
      <w:r w:rsidR="00BA7DFD" w:rsidRPr="005F622F">
        <w:rPr>
          <w:rFonts w:ascii="Times New Roman" w:hAnsi="Times New Roman"/>
          <w:b w:val="0"/>
          <w:sz w:val="28"/>
          <w:szCs w:val="28"/>
        </w:rPr>
        <w:t xml:space="preserve"> администрации города (</w:t>
      </w:r>
      <w:proofErr w:type="spellStart"/>
      <w:r w:rsidR="00BA7DFD" w:rsidRPr="005F622F">
        <w:rPr>
          <w:rFonts w:ascii="Times New Roman" w:hAnsi="Times New Roman"/>
          <w:b w:val="0"/>
          <w:sz w:val="28"/>
          <w:szCs w:val="28"/>
        </w:rPr>
        <w:t>Хузин</w:t>
      </w:r>
      <w:proofErr w:type="spellEnd"/>
      <w:r w:rsidRPr="005F622F">
        <w:rPr>
          <w:rFonts w:ascii="Times New Roman" w:hAnsi="Times New Roman"/>
          <w:b w:val="0"/>
          <w:sz w:val="28"/>
          <w:szCs w:val="28"/>
        </w:rPr>
        <w:t xml:space="preserve"> Л.Ф.</w:t>
      </w:r>
      <w:r w:rsidR="00BA7DFD" w:rsidRPr="005F622F">
        <w:rPr>
          <w:rFonts w:ascii="Times New Roman" w:hAnsi="Times New Roman"/>
          <w:b w:val="0"/>
          <w:sz w:val="28"/>
          <w:szCs w:val="28"/>
        </w:rPr>
        <w:t>) уведомить открытое акционерное общество «</w:t>
      </w:r>
      <w:proofErr w:type="spellStart"/>
      <w:r w:rsidR="00BA7DFD" w:rsidRPr="005F622F">
        <w:rPr>
          <w:rFonts w:ascii="Times New Roman" w:hAnsi="Times New Roman"/>
          <w:b w:val="0"/>
          <w:sz w:val="28"/>
          <w:szCs w:val="28"/>
        </w:rPr>
        <w:t>Юганскводоканал</w:t>
      </w:r>
      <w:proofErr w:type="spellEnd"/>
      <w:r w:rsidR="00BA7DFD" w:rsidRPr="005F622F">
        <w:rPr>
          <w:rFonts w:ascii="Times New Roman" w:hAnsi="Times New Roman"/>
          <w:b w:val="0"/>
          <w:sz w:val="28"/>
          <w:szCs w:val="28"/>
        </w:rPr>
        <w:t>» о согласовании инвестиционной программы, указанной в пункте 1 настоящего постановления.</w:t>
      </w:r>
    </w:p>
    <w:p w:rsidR="006B3DF3" w:rsidRPr="006B3DF3" w:rsidRDefault="00BA7DFD" w:rsidP="005F622F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5F622F">
        <w:rPr>
          <w:rFonts w:ascii="Times New Roman" w:hAnsi="Times New Roman" w:cs="Times New Roman"/>
          <w:b w:val="0"/>
          <w:sz w:val="28"/>
          <w:szCs w:val="28"/>
        </w:rPr>
        <w:t>3</w:t>
      </w:r>
      <w:r w:rsidR="006B3DF3" w:rsidRPr="005F622F">
        <w:rPr>
          <w:rFonts w:ascii="Times New Roman" w:hAnsi="Times New Roman" w:cs="Times New Roman"/>
          <w:b w:val="0"/>
          <w:sz w:val="28"/>
          <w:szCs w:val="28"/>
        </w:rPr>
        <w:t>.Директору</w:t>
      </w:r>
      <w:r w:rsidR="006B3DF3" w:rsidRPr="005F622F">
        <w:rPr>
          <w:rFonts w:ascii="Times New Roman" w:hAnsi="Times New Roman"/>
          <w:b w:val="0"/>
          <w:sz w:val="28"/>
          <w:szCs w:val="28"/>
        </w:rPr>
        <w:t xml:space="preserve"> департамента по делам администрации</w:t>
      </w:r>
      <w:r w:rsidR="006B3DF3" w:rsidRPr="006B3DF3">
        <w:rPr>
          <w:rFonts w:ascii="Times New Roman" w:hAnsi="Times New Roman"/>
          <w:b w:val="0"/>
          <w:sz w:val="28"/>
          <w:szCs w:val="28"/>
        </w:rPr>
        <w:t xml:space="preserve"> города С.И.Нечаевой направить постановление в Думу города для размещения на официальном сайте органов местного самоуправления города Нефтеюганска в сети Интернет.</w:t>
      </w:r>
    </w:p>
    <w:p w:rsidR="006B3DF3" w:rsidRPr="00C02823" w:rsidRDefault="00BA7DFD" w:rsidP="005F622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B3DF3">
        <w:rPr>
          <w:rFonts w:ascii="Times New Roman" w:hAnsi="Times New Roman" w:cs="Times New Roman"/>
          <w:sz w:val="28"/>
          <w:szCs w:val="28"/>
        </w:rPr>
        <w:t>.Контроль исполнени</w:t>
      </w:r>
      <w:r w:rsidR="00BC423C">
        <w:rPr>
          <w:rFonts w:ascii="Times New Roman" w:hAnsi="Times New Roman" w:cs="Times New Roman"/>
          <w:sz w:val="28"/>
          <w:szCs w:val="28"/>
        </w:rPr>
        <w:t>я</w:t>
      </w:r>
      <w:r w:rsidR="006B3DF3">
        <w:rPr>
          <w:rFonts w:ascii="Times New Roman" w:hAnsi="Times New Roman" w:cs="Times New Roman"/>
          <w:sz w:val="28"/>
          <w:szCs w:val="28"/>
        </w:rPr>
        <w:t xml:space="preserve"> постановления возложить на </w:t>
      </w:r>
      <w:r w:rsidR="006B3DF3">
        <w:rPr>
          <w:rFonts w:ascii="Times New Roman" w:hAnsi="Times New Roman"/>
          <w:iCs/>
          <w:sz w:val="28"/>
          <w:szCs w:val="28"/>
        </w:rPr>
        <w:t>заместителя</w:t>
      </w:r>
      <w:r w:rsidR="006B3DF3" w:rsidRPr="00445BD0">
        <w:rPr>
          <w:rFonts w:ascii="Times New Roman" w:hAnsi="Times New Roman"/>
          <w:iCs/>
          <w:sz w:val="28"/>
          <w:szCs w:val="28"/>
        </w:rPr>
        <w:t xml:space="preserve"> главы го</w:t>
      </w:r>
      <w:r w:rsidR="006B3DF3">
        <w:rPr>
          <w:rFonts w:ascii="Times New Roman" w:hAnsi="Times New Roman"/>
          <w:iCs/>
          <w:sz w:val="28"/>
          <w:szCs w:val="28"/>
        </w:rPr>
        <w:t>рода О.Ю.Тальянова.</w:t>
      </w:r>
    </w:p>
    <w:p w:rsidR="000C6C44" w:rsidRDefault="000C6C44" w:rsidP="00E63C35">
      <w:pPr>
        <w:rPr>
          <w:rFonts w:ascii="Times New Roman" w:hAnsi="Times New Roman"/>
          <w:b w:val="0"/>
          <w:sz w:val="28"/>
          <w:szCs w:val="28"/>
        </w:rPr>
      </w:pPr>
    </w:p>
    <w:p w:rsidR="00EB605D" w:rsidRDefault="00EB605D" w:rsidP="00E63C35">
      <w:pPr>
        <w:rPr>
          <w:rFonts w:ascii="Times New Roman" w:hAnsi="Times New Roman"/>
          <w:b w:val="0"/>
          <w:sz w:val="28"/>
          <w:szCs w:val="28"/>
        </w:rPr>
      </w:pPr>
    </w:p>
    <w:p w:rsidR="003B620B" w:rsidRDefault="008D7EA8" w:rsidP="00344DDE">
      <w:pPr>
        <w:rPr>
          <w:rFonts w:ascii="Times New Roman" w:hAnsi="Times New Roman"/>
          <w:b w:val="0"/>
          <w:bCs/>
          <w:color w:val="000000"/>
          <w:spacing w:val="-3"/>
          <w:sz w:val="28"/>
          <w:szCs w:val="28"/>
        </w:rPr>
      </w:pPr>
      <w:r w:rsidRPr="00977052">
        <w:rPr>
          <w:rFonts w:ascii="Times New Roman" w:hAnsi="Times New Roman"/>
          <w:b w:val="0"/>
          <w:sz w:val="28"/>
          <w:szCs w:val="28"/>
        </w:rPr>
        <w:t xml:space="preserve">Глава города </w:t>
      </w:r>
      <w:r w:rsidR="00BC423C">
        <w:rPr>
          <w:rFonts w:ascii="Times New Roman" w:hAnsi="Times New Roman"/>
          <w:b w:val="0"/>
          <w:sz w:val="28"/>
          <w:szCs w:val="28"/>
        </w:rPr>
        <w:t xml:space="preserve">Нефтеюганска </w:t>
      </w:r>
      <w:r w:rsidR="00BC423C">
        <w:rPr>
          <w:rFonts w:ascii="Times New Roman" w:hAnsi="Times New Roman"/>
          <w:b w:val="0"/>
          <w:sz w:val="28"/>
          <w:szCs w:val="28"/>
        </w:rPr>
        <w:tab/>
      </w:r>
      <w:r w:rsidRPr="00977052">
        <w:rPr>
          <w:rFonts w:ascii="Times New Roman" w:hAnsi="Times New Roman"/>
          <w:b w:val="0"/>
          <w:sz w:val="28"/>
          <w:szCs w:val="28"/>
        </w:rPr>
        <w:t xml:space="preserve">                                            </w:t>
      </w:r>
      <w:r w:rsidR="00BA7DFD">
        <w:rPr>
          <w:rFonts w:ascii="Times New Roman" w:hAnsi="Times New Roman"/>
          <w:b w:val="0"/>
          <w:sz w:val="28"/>
          <w:szCs w:val="28"/>
        </w:rPr>
        <w:t xml:space="preserve">   </w:t>
      </w:r>
      <w:r w:rsidRPr="00977052">
        <w:rPr>
          <w:rFonts w:ascii="Times New Roman" w:hAnsi="Times New Roman"/>
          <w:b w:val="0"/>
          <w:sz w:val="28"/>
          <w:szCs w:val="28"/>
        </w:rPr>
        <w:t xml:space="preserve">               </w:t>
      </w:r>
      <w:proofErr w:type="spellStart"/>
      <w:r w:rsidRPr="00977052">
        <w:rPr>
          <w:rFonts w:ascii="Times New Roman" w:hAnsi="Times New Roman"/>
          <w:b w:val="0"/>
          <w:sz w:val="28"/>
          <w:szCs w:val="28"/>
        </w:rPr>
        <w:t>С.Ю.Дегтярев</w:t>
      </w:r>
      <w:bookmarkStart w:id="0" w:name="_GoBack"/>
      <w:bookmarkEnd w:id="0"/>
      <w:proofErr w:type="spellEnd"/>
    </w:p>
    <w:sectPr w:rsidR="003B620B" w:rsidSect="00C328B0">
      <w:headerReference w:type="even" r:id="rId10"/>
      <w:footerReference w:type="even" r:id="rId11"/>
      <w:footerReference w:type="default" r:id="rId12"/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A1F" w:rsidRDefault="00266A1F" w:rsidP="00455FD4">
      <w:r>
        <w:separator/>
      </w:r>
    </w:p>
  </w:endnote>
  <w:endnote w:type="continuationSeparator" w:id="0">
    <w:p w:rsidR="00266A1F" w:rsidRDefault="00266A1F" w:rsidP="00455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old">
    <w:altName w:val="Times New Roman"/>
    <w:charset w:val="CC"/>
    <w:family w:val="swiss"/>
    <w:pitch w:val="variable"/>
    <w:sig w:usb0="20007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915" w:rsidRDefault="00E70692" w:rsidP="00C261B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6191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61915" w:rsidRDefault="00461915" w:rsidP="00C261B9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915" w:rsidRDefault="00461915" w:rsidP="00C261B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A1F" w:rsidRDefault="00266A1F" w:rsidP="00455FD4">
      <w:r>
        <w:separator/>
      </w:r>
    </w:p>
  </w:footnote>
  <w:footnote w:type="continuationSeparator" w:id="0">
    <w:p w:rsidR="00266A1F" w:rsidRDefault="00266A1F" w:rsidP="00455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915" w:rsidRDefault="00E70692" w:rsidP="00C261B9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6191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61915" w:rsidRDefault="00461915" w:rsidP="00C261B9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4CB8B9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76E48276"/>
    <w:lvl w:ilvl="0">
      <w:numFmt w:val="bullet"/>
      <w:lvlText w:val="*"/>
      <w:lvlJc w:val="left"/>
    </w:lvl>
  </w:abstractNum>
  <w:abstractNum w:abstractNumId="2">
    <w:nsid w:val="0F5F5E18"/>
    <w:multiLevelType w:val="hybridMultilevel"/>
    <w:tmpl w:val="3F8C6010"/>
    <w:lvl w:ilvl="0" w:tplc="9FAC0E42">
      <w:start w:val="1"/>
      <w:numFmt w:val="decimal"/>
      <w:lvlText w:val="%1."/>
      <w:lvlJc w:val="left"/>
      <w:pPr>
        <w:ind w:left="2984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">
    <w:nsid w:val="2E1755D2"/>
    <w:multiLevelType w:val="hybridMultilevel"/>
    <w:tmpl w:val="666A77BC"/>
    <w:lvl w:ilvl="0" w:tplc="F53C83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5185C0E">
      <w:numFmt w:val="none"/>
      <w:lvlText w:val=""/>
      <w:lvlJc w:val="left"/>
      <w:pPr>
        <w:tabs>
          <w:tab w:val="num" w:pos="360"/>
        </w:tabs>
      </w:pPr>
    </w:lvl>
    <w:lvl w:ilvl="2" w:tplc="EC8AEF0E">
      <w:numFmt w:val="none"/>
      <w:lvlText w:val=""/>
      <w:lvlJc w:val="left"/>
      <w:pPr>
        <w:tabs>
          <w:tab w:val="num" w:pos="360"/>
        </w:tabs>
      </w:pPr>
    </w:lvl>
    <w:lvl w:ilvl="3" w:tplc="8056EA2C">
      <w:numFmt w:val="none"/>
      <w:lvlText w:val=""/>
      <w:lvlJc w:val="left"/>
      <w:pPr>
        <w:tabs>
          <w:tab w:val="num" w:pos="360"/>
        </w:tabs>
      </w:pPr>
    </w:lvl>
    <w:lvl w:ilvl="4" w:tplc="5C1C12D4">
      <w:numFmt w:val="none"/>
      <w:lvlText w:val=""/>
      <w:lvlJc w:val="left"/>
      <w:pPr>
        <w:tabs>
          <w:tab w:val="num" w:pos="360"/>
        </w:tabs>
      </w:pPr>
    </w:lvl>
    <w:lvl w:ilvl="5" w:tplc="9D72A2D8">
      <w:numFmt w:val="none"/>
      <w:lvlText w:val=""/>
      <w:lvlJc w:val="left"/>
      <w:pPr>
        <w:tabs>
          <w:tab w:val="num" w:pos="360"/>
        </w:tabs>
      </w:pPr>
    </w:lvl>
    <w:lvl w:ilvl="6" w:tplc="A64AFD32">
      <w:numFmt w:val="none"/>
      <w:lvlText w:val=""/>
      <w:lvlJc w:val="left"/>
      <w:pPr>
        <w:tabs>
          <w:tab w:val="num" w:pos="360"/>
        </w:tabs>
      </w:pPr>
    </w:lvl>
    <w:lvl w:ilvl="7" w:tplc="352885A8">
      <w:numFmt w:val="none"/>
      <w:lvlText w:val=""/>
      <w:lvlJc w:val="left"/>
      <w:pPr>
        <w:tabs>
          <w:tab w:val="num" w:pos="360"/>
        </w:tabs>
      </w:pPr>
    </w:lvl>
    <w:lvl w:ilvl="8" w:tplc="E0640D3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31634FBF"/>
    <w:multiLevelType w:val="hybridMultilevel"/>
    <w:tmpl w:val="7CF8B0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B3276A"/>
    <w:multiLevelType w:val="hybridMultilevel"/>
    <w:tmpl w:val="3E98AD4E"/>
    <w:lvl w:ilvl="0" w:tplc="91A6378C">
      <w:start w:val="1"/>
      <w:numFmt w:val="decimal"/>
      <w:lvlText w:val="%1."/>
      <w:lvlJc w:val="left"/>
      <w:pPr>
        <w:ind w:left="1073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6">
    <w:nsid w:val="580F7923"/>
    <w:multiLevelType w:val="hybridMultilevel"/>
    <w:tmpl w:val="1E8E9E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8C23090"/>
    <w:multiLevelType w:val="multilevel"/>
    <w:tmpl w:val="68248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6"/>
        <w:szCs w:val="26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6EB5842"/>
    <w:multiLevelType w:val="hybridMultilevel"/>
    <w:tmpl w:val="6D524CB2"/>
    <w:lvl w:ilvl="0" w:tplc="12C4288C">
      <w:start w:val="1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79557A93"/>
    <w:multiLevelType w:val="hybridMultilevel"/>
    <w:tmpl w:val="BF944CFC"/>
    <w:lvl w:ilvl="0" w:tplc="12C4288C">
      <w:start w:val="1"/>
      <w:numFmt w:val="bullet"/>
      <w:lvlText w:val="-"/>
      <w:lvlJc w:val="left"/>
      <w:pPr>
        <w:ind w:left="1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5" w:hanging="360"/>
      </w:pPr>
      <w:rPr>
        <w:rFonts w:ascii="Wingdings" w:hAnsi="Wingdings" w:hint="default"/>
      </w:rPr>
    </w:lvl>
  </w:abstractNum>
  <w:abstractNum w:abstractNumId="10">
    <w:nsid w:val="7C7868CA"/>
    <w:multiLevelType w:val="hybridMultilevel"/>
    <w:tmpl w:val="A7DC48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  <w:lvlOverride w:ilvl="0">
      <w:lvl w:ilvl="0">
        <w:numFmt w:val="bullet"/>
        <w:lvlText w:val="-"/>
        <w:legacy w:legacy="1" w:legacySpace="0" w:legacyIndent="14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"/>
    <w:lvlOverride w:ilvl="0">
      <w:lvl w:ilvl="0">
        <w:numFmt w:val="bullet"/>
        <w:lvlText w:val="-"/>
        <w:legacy w:legacy="1" w:legacySpace="0" w:legacyIndent="15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</w:num>
  <w:num w:numId="8">
    <w:abstractNumId w:val="6"/>
  </w:num>
  <w:num w:numId="9">
    <w:abstractNumId w:val="0"/>
  </w:num>
  <w:num w:numId="10">
    <w:abstractNumId w:val="9"/>
  </w:num>
  <w:num w:numId="11">
    <w:abstractNumId w:val="10"/>
  </w:num>
  <w:num w:numId="12">
    <w:abstractNumId w:val="8"/>
  </w:num>
  <w:num w:numId="13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01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7A67"/>
    <w:rsid w:val="00005A78"/>
    <w:rsid w:val="000062C9"/>
    <w:rsid w:val="00006B68"/>
    <w:rsid w:val="000070C7"/>
    <w:rsid w:val="00011140"/>
    <w:rsid w:val="00030FDD"/>
    <w:rsid w:val="00033BD3"/>
    <w:rsid w:val="00034DDC"/>
    <w:rsid w:val="00041163"/>
    <w:rsid w:val="00044D87"/>
    <w:rsid w:val="000463EF"/>
    <w:rsid w:val="0005653A"/>
    <w:rsid w:val="000812F5"/>
    <w:rsid w:val="000841AE"/>
    <w:rsid w:val="00084C8F"/>
    <w:rsid w:val="00085E0C"/>
    <w:rsid w:val="00087279"/>
    <w:rsid w:val="000955B5"/>
    <w:rsid w:val="000A16C8"/>
    <w:rsid w:val="000B3843"/>
    <w:rsid w:val="000C1BFA"/>
    <w:rsid w:val="000C5916"/>
    <w:rsid w:val="000C6C44"/>
    <w:rsid w:val="000C7DE6"/>
    <w:rsid w:val="000E0C07"/>
    <w:rsid w:val="000E1346"/>
    <w:rsid w:val="000E76BE"/>
    <w:rsid w:val="000F6CB8"/>
    <w:rsid w:val="000F6EC1"/>
    <w:rsid w:val="001030B2"/>
    <w:rsid w:val="001106B1"/>
    <w:rsid w:val="001220A7"/>
    <w:rsid w:val="0012229B"/>
    <w:rsid w:val="001269E6"/>
    <w:rsid w:val="00143F37"/>
    <w:rsid w:val="0014484C"/>
    <w:rsid w:val="0014615D"/>
    <w:rsid w:val="00153849"/>
    <w:rsid w:val="00154BA6"/>
    <w:rsid w:val="001565AA"/>
    <w:rsid w:val="0017188C"/>
    <w:rsid w:val="001730AD"/>
    <w:rsid w:val="00181302"/>
    <w:rsid w:val="00182FAC"/>
    <w:rsid w:val="001832B2"/>
    <w:rsid w:val="00196190"/>
    <w:rsid w:val="001A3CDD"/>
    <w:rsid w:val="001B2AC8"/>
    <w:rsid w:val="001B56F2"/>
    <w:rsid w:val="001C25B2"/>
    <w:rsid w:val="001F2446"/>
    <w:rsid w:val="00202DA4"/>
    <w:rsid w:val="002057F7"/>
    <w:rsid w:val="002104E2"/>
    <w:rsid w:val="00221594"/>
    <w:rsid w:val="00221E76"/>
    <w:rsid w:val="00222DCF"/>
    <w:rsid w:val="002263D1"/>
    <w:rsid w:val="00226596"/>
    <w:rsid w:val="002316E5"/>
    <w:rsid w:val="0023442C"/>
    <w:rsid w:val="00240CC9"/>
    <w:rsid w:val="00241071"/>
    <w:rsid w:val="00243B3C"/>
    <w:rsid w:val="00246099"/>
    <w:rsid w:val="0025752A"/>
    <w:rsid w:val="00264F0A"/>
    <w:rsid w:val="00265122"/>
    <w:rsid w:val="00266A1F"/>
    <w:rsid w:val="00271112"/>
    <w:rsid w:val="00271FEC"/>
    <w:rsid w:val="00272843"/>
    <w:rsid w:val="002905B7"/>
    <w:rsid w:val="00293CDB"/>
    <w:rsid w:val="002A137E"/>
    <w:rsid w:val="002A32B0"/>
    <w:rsid w:val="002A3FAB"/>
    <w:rsid w:val="002B462F"/>
    <w:rsid w:val="002C5408"/>
    <w:rsid w:val="002D031E"/>
    <w:rsid w:val="002D4AF7"/>
    <w:rsid w:val="002E76BB"/>
    <w:rsid w:val="002F02B7"/>
    <w:rsid w:val="002F0B34"/>
    <w:rsid w:val="00300104"/>
    <w:rsid w:val="003010B0"/>
    <w:rsid w:val="00305EF2"/>
    <w:rsid w:val="0031041C"/>
    <w:rsid w:val="003107B3"/>
    <w:rsid w:val="00311B20"/>
    <w:rsid w:val="00327EFC"/>
    <w:rsid w:val="00337E90"/>
    <w:rsid w:val="00343DE4"/>
    <w:rsid w:val="003440D3"/>
    <w:rsid w:val="00344DDE"/>
    <w:rsid w:val="00346C78"/>
    <w:rsid w:val="00347599"/>
    <w:rsid w:val="00356278"/>
    <w:rsid w:val="00357690"/>
    <w:rsid w:val="0036093D"/>
    <w:rsid w:val="00367662"/>
    <w:rsid w:val="00371B7A"/>
    <w:rsid w:val="00382188"/>
    <w:rsid w:val="00382A23"/>
    <w:rsid w:val="003837F8"/>
    <w:rsid w:val="0038394A"/>
    <w:rsid w:val="003901E6"/>
    <w:rsid w:val="00394C47"/>
    <w:rsid w:val="0039749B"/>
    <w:rsid w:val="00397960"/>
    <w:rsid w:val="003A2415"/>
    <w:rsid w:val="003A75F5"/>
    <w:rsid w:val="003B1B7F"/>
    <w:rsid w:val="003B620B"/>
    <w:rsid w:val="003C4411"/>
    <w:rsid w:val="003C4F9E"/>
    <w:rsid w:val="003C7BCA"/>
    <w:rsid w:val="003C7CC3"/>
    <w:rsid w:val="003D32D3"/>
    <w:rsid w:val="003D44D2"/>
    <w:rsid w:val="003D5DA2"/>
    <w:rsid w:val="003D61A6"/>
    <w:rsid w:val="003E41BD"/>
    <w:rsid w:val="00406007"/>
    <w:rsid w:val="00411D2C"/>
    <w:rsid w:val="004217A9"/>
    <w:rsid w:val="00423D48"/>
    <w:rsid w:val="00431894"/>
    <w:rsid w:val="00431B4C"/>
    <w:rsid w:val="004356C2"/>
    <w:rsid w:val="00437480"/>
    <w:rsid w:val="00455FD4"/>
    <w:rsid w:val="00461915"/>
    <w:rsid w:val="00461D9F"/>
    <w:rsid w:val="00465A35"/>
    <w:rsid w:val="00471CFF"/>
    <w:rsid w:val="00472000"/>
    <w:rsid w:val="00474129"/>
    <w:rsid w:val="004814B0"/>
    <w:rsid w:val="00497D40"/>
    <w:rsid w:val="004A29F9"/>
    <w:rsid w:val="004A3D9B"/>
    <w:rsid w:val="004A471B"/>
    <w:rsid w:val="004A796D"/>
    <w:rsid w:val="004B1D86"/>
    <w:rsid w:val="004C2A38"/>
    <w:rsid w:val="004C6169"/>
    <w:rsid w:val="004D0EC7"/>
    <w:rsid w:val="004D3574"/>
    <w:rsid w:val="004D7B46"/>
    <w:rsid w:val="004E1EC5"/>
    <w:rsid w:val="004E219D"/>
    <w:rsid w:val="004F1057"/>
    <w:rsid w:val="004F39EF"/>
    <w:rsid w:val="00505A97"/>
    <w:rsid w:val="00513EFE"/>
    <w:rsid w:val="00514F9B"/>
    <w:rsid w:val="005161BF"/>
    <w:rsid w:val="005173D1"/>
    <w:rsid w:val="005174FB"/>
    <w:rsid w:val="00521557"/>
    <w:rsid w:val="00524EA2"/>
    <w:rsid w:val="005307A8"/>
    <w:rsid w:val="005314E9"/>
    <w:rsid w:val="005337CC"/>
    <w:rsid w:val="005367DB"/>
    <w:rsid w:val="0054569F"/>
    <w:rsid w:val="005619E5"/>
    <w:rsid w:val="00577CB6"/>
    <w:rsid w:val="00585994"/>
    <w:rsid w:val="00590CD9"/>
    <w:rsid w:val="00592964"/>
    <w:rsid w:val="005A3A30"/>
    <w:rsid w:val="005A3CD2"/>
    <w:rsid w:val="005A53E3"/>
    <w:rsid w:val="005B18A0"/>
    <w:rsid w:val="005B3206"/>
    <w:rsid w:val="005C1D6F"/>
    <w:rsid w:val="005C3DC5"/>
    <w:rsid w:val="005C4ACA"/>
    <w:rsid w:val="005D4BC9"/>
    <w:rsid w:val="005D4F9C"/>
    <w:rsid w:val="005E34E6"/>
    <w:rsid w:val="005E7B70"/>
    <w:rsid w:val="005F59F5"/>
    <w:rsid w:val="005F622F"/>
    <w:rsid w:val="006100EB"/>
    <w:rsid w:val="006141BB"/>
    <w:rsid w:val="006144D2"/>
    <w:rsid w:val="0062333B"/>
    <w:rsid w:val="00623A55"/>
    <w:rsid w:val="006246CC"/>
    <w:rsid w:val="006325F8"/>
    <w:rsid w:val="0063327C"/>
    <w:rsid w:val="006460B0"/>
    <w:rsid w:val="00646409"/>
    <w:rsid w:val="006511C7"/>
    <w:rsid w:val="00654384"/>
    <w:rsid w:val="00654547"/>
    <w:rsid w:val="0065617A"/>
    <w:rsid w:val="006561DA"/>
    <w:rsid w:val="006676AE"/>
    <w:rsid w:val="006710A2"/>
    <w:rsid w:val="00672486"/>
    <w:rsid w:val="00672F01"/>
    <w:rsid w:val="00684BF2"/>
    <w:rsid w:val="006920A3"/>
    <w:rsid w:val="006A5617"/>
    <w:rsid w:val="006B0831"/>
    <w:rsid w:val="006B25F4"/>
    <w:rsid w:val="006B2D47"/>
    <w:rsid w:val="006B3DF3"/>
    <w:rsid w:val="006C52D3"/>
    <w:rsid w:val="006D2375"/>
    <w:rsid w:val="006D5062"/>
    <w:rsid w:val="006D5904"/>
    <w:rsid w:val="006E053F"/>
    <w:rsid w:val="006E52F0"/>
    <w:rsid w:val="006E7320"/>
    <w:rsid w:val="00704F00"/>
    <w:rsid w:val="0070763D"/>
    <w:rsid w:val="00726736"/>
    <w:rsid w:val="00736893"/>
    <w:rsid w:val="00744E2C"/>
    <w:rsid w:val="00746AC8"/>
    <w:rsid w:val="007505B0"/>
    <w:rsid w:val="00750F24"/>
    <w:rsid w:val="007558E3"/>
    <w:rsid w:val="007629E8"/>
    <w:rsid w:val="007658FF"/>
    <w:rsid w:val="00766490"/>
    <w:rsid w:val="00774A26"/>
    <w:rsid w:val="00776ED4"/>
    <w:rsid w:val="007806DB"/>
    <w:rsid w:val="0078417D"/>
    <w:rsid w:val="00786528"/>
    <w:rsid w:val="0078749B"/>
    <w:rsid w:val="00795F0C"/>
    <w:rsid w:val="007A68F8"/>
    <w:rsid w:val="007B0223"/>
    <w:rsid w:val="007C07A4"/>
    <w:rsid w:val="007C2BCA"/>
    <w:rsid w:val="007C5A82"/>
    <w:rsid w:val="007E10B9"/>
    <w:rsid w:val="007E2952"/>
    <w:rsid w:val="007F048D"/>
    <w:rsid w:val="007F2CD1"/>
    <w:rsid w:val="007F3F3F"/>
    <w:rsid w:val="007F53A0"/>
    <w:rsid w:val="007F676B"/>
    <w:rsid w:val="00816CEF"/>
    <w:rsid w:val="008250ED"/>
    <w:rsid w:val="00831C26"/>
    <w:rsid w:val="008337CD"/>
    <w:rsid w:val="00837141"/>
    <w:rsid w:val="008402D2"/>
    <w:rsid w:val="008405B8"/>
    <w:rsid w:val="00845E98"/>
    <w:rsid w:val="00852045"/>
    <w:rsid w:val="00863152"/>
    <w:rsid w:val="008716EF"/>
    <w:rsid w:val="008767F8"/>
    <w:rsid w:val="00882052"/>
    <w:rsid w:val="00885576"/>
    <w:rsid w:val="008932AA"/>
    <w:rsid w:val="008A165F"/>
    <w:rsid w:val="008B2A76"/>
    <w:rsid w:val="008B4771"/>
    <w:rsid w:val="008B6BDD"/>
    <w:rsid w:val="008C1DD6"/>
    <w:rsid w:val="008C5AB3"/>
    <w:rsid w:val="008D6CF1"/>
    <w:rsid w:val="008D7EA8"/>
    <w:rsid w:val="008E6740"/>
    <w:rsid w:val="008E71BF"/>
    <w:rsid w:val="008F5394"/>
    <w:rsid w:val="00904573"/>
    <w:rsid w:val="009046B3"/>
    <w:rsid w:val="00907B3F"/>
    <w:rsid w:val="009100DF"/>
    <w:rsid w:val="0091066D"/>
    <w:rsid w:val="009115A3"/>
    <w:rsid w:val="009138EF"/>
    <w:rsid w:val="009342BC"/>
    <w:rsid w:val="009363B8"/>
    <w:rsid w:val="0093777D"/>
    <w:rsid w:val="00941053"/>
    <w:rsid w:val="00941637"/>
    <w:rsid w:val="0094678A"/>
    <w:rsid w:val="00947A51"/>
    <w:rsid w:val="0095406A"/>
    <w:rsid w:val="00955CA8"/>
    <w:rsid w:val="00966F75"/>
    <w:rsid w:val="009734CE"/>
    <w:rsid w:val="009762A1"/>
    <w:rsid w:val="00977052"/>
    <w:rsid w:val="00977DAE"/>
    <w:rsid w:val="00981BA4"/>
    <w:rsid w:val="009971C3"/>
    <w:rsid w:val="009C4CB8"/>
    <w:rsid w:val="009C729C"/>
    <w:rsid w:val="009D3506"/>
    <w:rsid w:val="009D426A"/>
    <w:rsid w:val="009F1935"/>
    <w:rsid w:val="009F1EB9"/>
    <w:rsid w:val="009F2BB4"/>
    <w:rsid w:val="009F6C88"/>
    <w:rsid w:val="009F782E"/>
    <w:rsid w:val="00A14DAF"/>
    <w:rsid w:val="00A230A5"/>
    <w:rsid w:val="00A25729"/>
    <w:rsid w:val="00A274A5"/>
    <w:rsid w:val="00A2781D"/>
    <w:rsid w:val="00A303EA"/>
    <w:rsid w:val="00A308C1"/>
    <w:rsid w:val="00A53217"/>
    <w:rsid w:val="00A53BD0"/>
    <w:rsid w:val="00A565D3"/>
    <w:rsid w:val="00A60492"/>
    <w:rsid w:val="00A61ACE"/>
    <w:rsid w:val="00A63A48"/>
    <w:rsid w:val="00A6746D"/>
    <w:rsid w:val="00A701FE"/>
    <w:rsid w:val="00A7313F"/>
    <w:rsid w:val="00A75773"/>
    <w:rsid w:val="00A90311"/>
    <w:rsid w:val="00A958EF"/>
    <w:rsid w:val="00AA58E7"/>
    <w:rsid w:val="00AB033D"/>
    <w:rsid w:val="00AB0545"/>
    <w:rsid w:val="00AB7AF9"/>
    <w:rsid w:val="00AC0415"/>
    <w:rsid w:val="00AC1133"/>
    <w:rsid w:val="00AC2D0D"/>
    <w:rsid w:val="00AD7060"/>
    <w:rsid w:val="00AD78B1"/>
    <w:rsid w:val="00AE026A"/>
    <w:rsid w:val="00AE32EA"/>
    <w:rsid w:val="00AE4097"/>
    <w:rsid w:val="00AE59D8"/>
    <w:rsid w:val="00AF4D65"/>
    <w:rsid w:val="00AF7D48"/>
    <w:rsid w:val="00B01FD8"/>
    <w:rsid w:val="00B044B7"/>
    <w:rsid w:val="00B074B2"/>
    <w:rsid w:val="00B10FE3"/>
    <w:rsid w:val="00B12FC4"/>
    <w:rsid w:val="00B13E34"/>
    <w:rsid w:val="00B22444"/>
    <w:rsid w:val="00B2537E"/>
    <w:rsid w:val="00B3238A"/>
    <w:rsid w:val="00B32F98"/>
    <w:rsid w:val="00B37A67"/>
    <w:rsid w:val="00B45672"/>
    <w:rsid w:val="00B47C43"/>
    <w:rsid w:val="00B503D1"/>
    <w:rsid w:val="00B677BE"/>
    <w:rsid w:val="00B7743E"/>
    <w:rsid w:val="00B81157"/>
    <w:rsid w:val="00B85FC8"/>
    <w:rsid w:val="00BA1EEC"/>
    <w:rsid w:val="00BA3B6D"/>
    <w:rsid w:val="00BA7DFD"/>
    <w:rsid w:val="00BB5E44"/>
    <w:rsid w:val="00BC36F8"/>
    <w:rsid w:val="00BC423C"/>
    <w:rsid w:val="00BC63E9"/>
    <w:rsid w:val="00BD3498"/>
    <w:rsid w:val="00BD65A7"/>
    <w:rsid w:val="00BE1D22"/>
    <w:rsid w:val="00BE3A8F"/>
    <w:rsid w:val="00BE57DF"/>
    <w:rsid w:val="00BE5D8D"/>
    <w:rsid w:val="00BF0D53"/>
    <w:rsid w:val="00BF1AA3"/>
    <w:rsid w:val="00BF537A"/>
    <w:rsid w:val="00C02F3F"/>
    <w:rsid w:val="00C165AD"/>
    <w:rsid w:val="00C25260"/>
    <w:rsid w:val="00C25DE7"/>
    <w:rsid w:val="00C261B9"/>
    <w:rsid w:val="00C3097D"/>
    <w:rsid w:val="00C31037"/>
    <w:rsid w:val="00C322F4"/>
    <w:rsid w:val="00C328B0"/>
    <w:rsid w:val="00C41CDC"/>
    <w:rsid w:val="00C42A0A"/>
    <w:rsid w:val="00C42C6D"/>
    <w:rsid w:val="00C453B2"/>
    <w:rsid w:val="00C462A2"/>
    <w:rsid w:val="00C6115E"/>
    <w:rsid w:val="00C710F3"/>
    <w:rsid w:val="00C74734"/>
    <w:rsid w:val="00C829F9"/>
    <w:rsid w:val="00C92AE7"/>
    <w:rsid w:val="00C938F5"/>
    <w:rsid w:val="00C96206"/>
    <w:rsid w:val="00CA7A38"/>
    <w:rsid w:val="00CB063D"/>
    <w:rsid w:val="00CB66AB"/>
    <w:rsid w:val="00CC2A93"/>
    <w:rsid w:val="00CD6684"/>
    <w:rsid w:val="00CD70CC"/>
    <w:rsid w:val="00CE3634"/>
    <w:rsid w:val="00CE7155"/>
    <w:rsid w:val="00CF3BAA"/>
    <w:rsid w:val="00CF4DAE"/>
    <w:rsid w:val="00CF57FC"/>
    <w:rsid w:val="00D00352"/>
    <w:rsid w:val="00D2360E"/>
    <w:rsid w:val="00D36704"/>
    <w:rsid w:val="00D57E12"/>
    <w:rsid w:val="00D66B8C"/>
    <w:rsid w:val="00D701C6"/>
    <w:rsid w:val="00D7073E"/>
    <w:rsid w:val="00D724E3"/>
    <w:rsid w:val="00D73FE4"/>
    <w:rsid w:val="00D741AC"/>
    <w:rsid w:val="00D74344"/>
    <w:rsid w:val="00D83FD3"/>
    <w:rsid w:val="00DB4203"/>
    <w:rsid w:val="00DC0A6A"/>
    <w:rsid w:val="00DD3C37"/>
    <w:rsid w:val="00DD6B71"/>
    <w:rsid w:val="00DD7A60"/>
    <w:rsid w:val="00DD7C4A"/>
    <w:rsid w:val="00DE60AB"/>
    <w:rsid w:val="00DF16AF"/>
    <w:rsid w:val="00DF2017"/>
    <w:rsid w:val="00DF2A3E"/>
    <w:rsid w:val="00E0058A"/>
    <w:rsid w:val="00E02C7E"/>
    <w:rsid w:val="00E03887"/>
    <w:rsid w:val="00E1295D"/>
    <w:rsid w:val="00E21E5E"/>
    <w:rsid w:val="00E27ECE"/>
    <w:rsid w:val="00E30FB0"/>
    <w:rsid w:val="00E33C9A"/>
    <w:rsid w:val="00E3435A"/>
    <w:rsid w:val="00E36E20"/>
    <w:rsid w:val="00E41BE7"/>
    <w:rsid w:val="00E5659D"/>
    <w:rsid w:val="00E568C1"/>
    <w:rsid w:val="00E56C3B"/>
    <w:rsid w:val="00E56E12"/>
    <w:rsid w:val="00E63C35"/>
    <w:rsid w:val="00E64AA8"/>
    <w:rsid w:val="00E6635F"/>
    <w:rsid w:val="00E70692"/>
    <w:rsid w:val="00E76F40"/>
    <w:rsid w:val="00E85F6B"/>
    <w:rsid w:val="00E875BA"/>
    <w:rsid w:val="00E91FF8"/>
    <w:rsid w:val="00E96C4A"/>
    <w:rsid w:val="00EB5D7D"/>
    <w:rsid w:val="00EB605D"/>
    <w:rsid w:val="00EB7221"/>
    <w:rsid w:val="00EC21C9"/>
    <w:rsid w:val="00EC4271"/>
    <w:rsid w:val="00EE257F"/>
    <w:rsid w:val="00EE29CF"/>
    <w:rsid w:val="00EE4B06"/>
    <w:rsid w:val="00EE4CDD"/>
    <w:rsid w:val="00EE646A"/>
    <w:rsid w:val="00EE6816"/>
    <w:rsid w:val="00EF5073"/>
    <w:rsid w:val="00F008BF"/>
    <w:rsid w:val="00F064E8"/>
    <w:rsid w:val="00F07878"/>
    <w:rsid w:val="00F11B0C"/>
    <w:rsid w:val="00F15F49"/>
    <w:rsid w:val="00F2182B"/>
    <w:rsid w:val="00F25D77"/>
    <w:rsid w:val="00F27275"/>
    <w:rsid w:val="00F362F9"/>
    <w:rsid w:val="00F40789"/>
    <w:rsid w:val="00F42678"/>
    <w:rsid w:val="00F5023C"/>
    <w:rsid w:val="00F511EE"/>
    <w:rsid w:val="00F524C5"/>
    <w:rsid w:val="00F56B33"/>
    <w:rsid w:val="00F56E92"/>
    <w:rsid w:val="00F578D2"/>
    <w:rsid w:val="00F603F4"/>
    <w:rsid w:val="00F620C2"/>
    <w:rsid w:val="00F638ED"/>
    <w:rsid w:val="00F6681B"/>
    <w:rsid w:val="00F70AC0"/>
    <w:rsid w:val="00F725C5"/>
    <w:rsid w:val="00F82B58"/>
    <w:rsid w:val="00F920B5"/>
    <w:rsid w:val="00F97E05"/>
    <w:rsid w:val="00FA11A1"/>
    <w:rsid w:val="00FA3667"/>
    <w:rsid w:val="00FA53E1"/>
    <w:rsid w:val="00FB7129"/>
    <w:rsid w:val="00FB76F9"/>
    <w:rsid w:val="00FC043C"/>
    <w:rsid w:val="00FC0AD9"/>
    <w:rsid w:val="00FD174E"/>
    <w:rsid w:val="00FF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EB5D7D"/>
    <w:rPr>
      <w:rFonts w:ascii="Pragmatica" w:hAnsi="Pragmatica"/>
      <w:b/>
    </w:rPr>
  </w:style>
  <w:style w:type="paragraph" w:styleId="1">
    <w:name w:val="heading 1"/>
    <w:basedOn w:val="a"/>
    <w:next w:val="a"/>
    <w:qFormat/>
    <w:rsid w:val="002104E2"/>
    <w:pPr>
      <w:keepNext/>
      <w:spacing w:before="240" w:after="60"/>
      <w:outlineLvl w:val="0"/>
    </w:pPr>
    <w:rPr>
      <w:rFonts w:ascii="Cambria" w:hAnsi="Cambria"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37480"/>
    <w:pPr>
      <w:keepNext/>
      <w:ind w:firstLine="720"/>
      <w:jc w:val="both"/>
      <w:outlineLvl w:val="1"/>
    </w:pPr>
    <w:rPr>
      <w:rFonts w:ascii="Times New Roman" w:hAnsi="Times New Roman"/>
      <w:b w:val="0"/>
      <w:i/>
      <w:iCs/>
      <w:sz w:val="24"/>
    </w:rPr>
  </w:style>
  <w:style w:type="paragraph" w:styleId="3">
    <w:name w:val="heading 3"/>
    <w:basedOn w:val="a"/>
    <w:next w:val="a"/>
    <w:qFormat/>
    <w:rsid w:val="002104E2"/>
    <w:pPr>
      <w:keepNext/>
      <w:spacing w:before="240" w:after="60"/>
      <w:outlineLvl w:val="2"/>
    </w:pPr>
    <w:rPr>
      <w:rFonts w:ascii="Arial" w:hAnsi="Arial" w:cs="Arial"/>
      <w:bCs/>
      <w:sz w:val="26"/>
      <w:szCs w:val="26"/>
    </w:rPr>
  </w:style>
  <w:style w:type="paragraph" w:styleId="4">
    <w:name w:val="heading 4"/>
    <w:basedOn w:val="a"/>
    <w:next w:val="a"/>
    <w:qFormat/>
    <w:rsid w:val="002104E2"/>
    <w:pPr>
      <w:keepNext/>
      <w:widowControl w:val="0"/>
      <w:autoSpaceDE w:val="0"/>
      <w:autoSpaceDN w:val="0"/>
      <w:jc w:val="center"/>
      <w:outlineLvl w:val="3"/>
    </w:pPr>
    <w:rPr>
      <w:rFonts w:ascii="Times New Roman" w:hAnsi="Times New Roman"/>
      <w:snapToGrid w:val="0"/>
      <w:color w:val="000000"/>
      <w:sz w:val="28"/>
    </w:rPr>
  </w:style>
  <w:style w:type="paragraph" w:styleId="5">
    <w:name w:val="heading 5"/>
    <w:basedOn w:val="a"/>
    <w:next w:val="a"/>
    <w:qFormat/>
    <w:rsid w:val="002104E2"/>
    <w:pPr>
      <w:spacing w:before="240" w:after="60"/>
      <w:outlineLvl w:val="4"/>
    </w:pPr>
    <w:rPr>
      <w:rFonts w:ascii="Times New Roman" w:hAnsi="Times New Roman"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2104E2"/>
    <w:pPr>
      <w:spacing w:before="240" w:after="60"/>
      <w:outlineLvl w:val="5"/>
    </w:pPr>
    <w:rPr>
      <w:rFonts w:ascii="Times New Roman" w:hAnsi="Times New Roman"/>
      <w:bCs/>
      <w:sz w:val="22"/>
      <w:szCs w:val="22"/>
    </w:rPr>
  </w:style>
  <w:style w:type="paragraph" w:styleId="7">
    <w:name w:val="heading 7"/>
    <w:basedOn w:val="a"/>
    <w:next w:val="a"/>
    <w:qFormat/>
    <w:rsid w:val="002104E2"/>
    <w:pPr>
      <w:spacing w:before="240" w:after="60"/>
      <w:jc w:val="both"/>
      <w:outlineLvl w:val="6"/>
    </w:pPr>
    <w:rPr>
      <w:rFonts w:ascii="Times New Roman" w:hAnsi="Times New Roman"/>
      <w:b w:val="0"/>
      <w:sz w:val="24"/>
      <w:szCs w:val="24"/>
    </w:rPr>
  </w:style>
  <w:style w:type="paragraph" w:styleId="8">
    <w:name w:val="heading 8"/>
    <w:basedOn w:val="a"/>
    <w:next w:val="a"/>
    <w:qFormat/>
    <w:rsid w:val="002104E2"/>
    <w:pPr>
      <w:keepNext/>
      <w:tabs>
        <w:tab w:val="num" w:pos="1440"/>
      </w:tabs>
      <w:ind w:left="1440" w:hanging="1440"/>
      <w:jc w:val="center"/>
      <w:outlineLvl w:val="7"/>
    </w:pPr>
    <w:rPr>
      <w:rFonts w:ascii="Times New Roman" w:hAnsi="Times New Roman"/>
      <w:b w:val="0"/>
      <w:sz w:val="24"/>
    </w:rPr>
  </w:style>
  <w:style w:type="paragraph" w:styleId="9">
    <w:name w:val="heading 9"/>
    <w:basedOn w:val="a"/>
    <w:next w:val="a"/>
    <w:qFormat/>
    <w:rsid w:val="002104E2"/>
    <w:pPr>
      <w:keepNext/>
      <w:tabs>
        <w:tab w:val="num" w:pos="1584"/>
      </w:tabs>
      <w:ind w:left="1584" w:hanging="1584"/>
      <w:outlineLvl w:val="8"/>
    </w:pPr>
    <w:rPr>
      <w:rFonts w:ascii="Times New Roman" w:hAnsi="Times New Roman"/>
      <w:b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21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aliases w:val=" Знак"/>
    <w:basedOn w:val="a"/>
    <w:link w:val="a5"/>
    <w:unhideWhenUsed/>
    <w:rsid w:val="00455F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 Знак Знак1"/>
    <w:link w:val="a4"/>
    <w:rsid w:val="00455FD4"/>
    <w:rPr>
      <w:rFonts w:ascii="Pragmatica" w:hAnsi="Pragmatica"/>
      <w:b/>
    </w:rPr>
  </w:style>
  <w:style w:type="paragraph" w:styleId="a6">
    <w:name w:val="footer"/>
    <w:aliases w:val=" Знак Знак"/>
    <w:basedOn w:val="a"/>
    <w:link w:val="a7"/>
    <w:uiPriority w:val="99"/>
    <w:unhideWhenUsed/>
    <w:rsid w:val="00455F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 Знак Знак Знак"/>
    <w:link w:val="a6"/>
    <w:uiPriority w:val="99"/>
    <w:rsid w:val="00455FD4"/>
    <w:rPr>
      <w:rFonts w:ascii="Pragmatica" w:hAnsi="Pragmatica"/>
      <w:b/>
    </w:rPr>
  </w:style>
  <w:style w:type="paragraph" w:customStyle="1" w:styleId="ConsPlusNonformat">
    <w:name w:val="ConsPlusNonformat"/>
    <w:rsid w:val="00C322F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page number"/>
    <w:basedOn w:val="a0"/>
    <w:rsid w:val="0005653A"/>
  </w:style>
  <w:style w:type="paragraph" w:styleId="a9">
    <w:name w:val="caption"/>
    <w:aliases w:val="Знак"/>
    <w:basedOn w:val="a"/>
    <w:next w:val="a"/>
    <w:qFormat/>
    <w:rsid w:val="00437480"/>
    <w:rPr>
      <w:rFonts w:ascii="Times New Roman" w:hAnsi="Times New Roman"/>
      <w:bCs/>
    </w:rPr>
  </w:style>
  <w:style w:type="paragraph" w:styleId="10">
    <w:name w:val="toc 1"/>
    <w:basedOn w:val="a"/>
    <w:next w:val="a"/>
    <w:autoRedefine/>
    <w:rsid w:val="002104E2"/>
    <w:pPr>
      <w:tabs>
        <w:tab w:val="left" w:pos="720"/>
        <w:tab w:val="right" w:leader="dot" w:pos="10080"/>
      </w:tabs>
      <w:spacing w:before="120" w:after="120" w:line="360" w:lineRule="auto"/>
      <w:ind w:left="540" w:hanging="540"/>
      <w:jc w:val="both"/>
    </w:pPr>
    <w:rPr>
      <w:rFonts w:ascii="Times New Roman" w:hAnsi="Times New Roman"/>
      <w:noProof/>
      <w:sz w:val="28"/>
      <w:szCs w:val="28"/>
    </w:rPr>
  </w:style>
  <w:style w:type="paragraph" w:styleId="20">
    <w:name w:val="toc 2"/>
    <w:basedOn w:val="a"/>
    <w:next w:val="a"/>
    <w:rsid w:val="002104E2"/>
    <w:pPr>
      <w:ind w:left="708"/>
    </w:pPr>
    <w:rPr>
      <w:rFonts w:ascii="Times New Roman" w:hAnsi="Times New Roman"/>
      <w:sz w:val="26"/>
      <w:szCs w:val="28"/>
    </w:rPr>
  </w:style>
  <w:style w:type="paragraph" w:styleId="30">
    <w:name w:val="toc 3"/>
    <w:basedOn w:val="a"/>
    <w:next w:val="a"/>
    <w:autoRedefine/>
    <w:rsid w:val="002104E2"/>
    <w:pPr>
      <w:tabs>
        <w:tab w:val="left" w:pos="1680"/>
        <w:tab w:val="right" w:leader="dot" w:pos="10080"/>
      </w:tabs>
    </w:pPr>
    <w:rPr>
      <w:rFonts w:ascii="Times New Roman" w:hAnsi="Times New Roman"/>
      <w:b w:val="0"/>
      <w:sz w:val="26"/>
      <w:szCs w:val="28"/>
    </w:rPr>
  </w:style>
  <w:style w:type="paragraph" w:styleId="40">
    <w:name w:val="toc 4"/>
    <w:basedOn w:val="a"/>
    <w:next w:val="a"/>
    <w:autoRedefine/>
    <w:rsid w:val="002104E2"/>
    <w:pPr>
      <w:spacing w:line="360" w:lineRule="auto"/>
      <w:ind w:left="720"/>
    </w:pPr>
    <w:rPr>
      <w:rFonts w:ascii="Times New Roman" w:hAnsi="Times New Roman"/>
      <w:sz w:val="28"/>
      <w:szCs w:val="28"/>
    </w:rPr>
  </w:style>
  <w:style w:type="paragraph" w:styleId="HTML">
    <w:name w:val="HTML Preformatted"/>
    <w:basedOn w:val="a"/>
    <w:rsid w:val="002104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 w:val="0"/>
    </w:rPr>
  </w:style>
  <w:style w:type="paragraph" w:styleId="aa">
    <w:name w:val="Normal (Web)"/>
    <w:basedOn w:val="a"/>
    <w:rsid w:val="002104E2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character" w:styleId="ab">
    <w:name w:val="Strong"/>
    <w:qFormat/>
    <w:rsid w:val="002104E2"/>
    <w:rPr>
      <w:b/>
      <w:bCs/>
    </w:rPr>
  </w:style>
  <w:style w:type="paragraph" w:styleId="ac">
    <w:name w:val="Body Text Indent"/>
    <w:basedOn w:val="a"/>
    <w:rsid w:val="002104E2"/>
    <w:pPr>
      <w:spacing w:line="360" w:lineRule="auto"/>
      <w:ind w:firstLine="540"/>
      <w:jc w:val="both"/>
    </w:pPr>
    <w:rPr>
      <w:rFonts w:ascii="Times New Roman" w:hAnsi="Times New Roman"/>
      <w:b w:val="0"/>
      <w:sz w:val="24"/>
      <w:szCs w:val="24"/>
    </w:rPr>
  </w:style>
  <w:style w:type="paragraph" w:styleId="21">
    <w:name w:val="Body Text Indent 2"/>
    <w:basedOn w:val="a"/>
    <w:rsid w:val="002104E2"/>
    <w:pPr>
      <w:spacing w:line="240" w:lineRule="atLeast"/>
      <w:ind w:firstLine="360"/>
      <w:jc w:val="both"/>
    </w:pPr>
    <w:rPr>
      <w:rFonts w:ascii="Times New Roman" w:hAnsi="Times New Roman"/>
      <w:b w:val="0"/>
      <w:sz w:val="24"/>
      <w:szCs w:val="28"/>
    </w:rPr>
  </w:style>
  <w:style w:type="character" w:customStyle="1" w:styleId="grame">
    <w:name w:val="grame"/>
    <w:basedOn w:val="a0"/>
    <w:rsid w:val="002104E2"/>
  </w:style>
  <w:style w:type="paragraph" w:customStyle="1" w:styleId="content1">
    <w:name w:val="content1"/>
    <w:basedOn w:val="a"/>
    <w:rsid w:val="002104E2"/>
    <w:pPr>
      <w:spacing w:after="187"/>
    </w:pPr>
    <w:rPr>
      <w:rFonts w:ascii="Times New Roman" w:hAnsi="Times New Roman"/>
      <w:b w:val="0"/>
      <w:color w:val="444444"/>
      <w:sz w:val="22"/>
      <w:szCs w:val="22"/>
    </w:rPr>
  </w:style>
  <w:style w:type="paragraph" w:styleId="22">
    <w:name w:val="List 2"/>
    <w:basedOn w:val="a"/>
    <w:rsid w:val="002104E2"/>
    <w:pPr>
      <w:ind w:left="566" w:hanging="283"/>
    </w:pPr>
    <w:rPr>
      <w:rFonts w:ascii="Times New Roman" w:hAnsi="Times New Roman"/>
      <w:b w:val="0"/>
      <w:sz w:val="24"/>
      <w:szCs w:val="24"/>
    </w:rPr>
  </w:style>
  <w:style w:type="character" w:customStyle="1" w:styleId="spelle">
    <w:name w:val="spelle"/>
    <w:basedOn w:val="a0"/>
    <w:rsid w:val="002104E2"/>
  </w:style>
  <w:style w:type="paragraph" w:styleId="ad">
    <w:name w:val="Plain Text"/>
    <w:basedOn w:val="a"/>
    <w:rsid w:val="002104E2"/>
    <w:rPr>
      <w:rFonts w:ascii="Courier New" w:hAnsi="Courier New"/>
      <w:b w:val="0"/>
    </w:rPr>
  </w:style>
  <w:style w:type="paragraph" w:customStyle="1" w:styleId="11">
    <w:name w:val="Обычный1"/>
    <w:rsid w:val="002104E2"/>
    <w:pPr>
      <w:spacing w:before="180" w:line="320" w:lineRule="auto"/>
      <w:ind w:firstLine="440"/>
      <w:jc w:val="both"/>
    </w:pPr>
    <w:rPr>
      <w:snapToGrid w:val="0"/>
      <w:sz w:val="18"/>
    </w:rPr>
  </w:style>
  <w:style w:type="paragraph" w:styleId="31">
    <w:name w:val="Body Text 3"/>
    <w:basedOn w:val="a"/>
    <w:rsid w:val="002104E2"/>
    <w:pPr>
      <w:spacing w:after="120"/>
    </w:pPr>
    <w:rPr>
      <w:rFonts w:ascii="Times New Roman" w:hAnsi="Times New Roman"/>
      <w:b w:val="0"/>
      <w:sz w:val="16"/>
      <w:szCs w:val="16"/>
    </w:rPr>
  </w:style>
  <w:style w:type="paragraph" w:customStyle="1" w:styleId="ConsPlusNormal">
    <w:name w:val="ConsPlusNormal"/>
    <w:rsid w:val="002104E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e">
    <w:name w:val="Emphasis"/>
    <w:qFormat/>
    <w:rsid w:val="002104E2"/>
    <w:rPr>
      <w:i/>
      <w:iCs/>
    </w:rPr>
  </w:style>
  <w:style w:type="paragraph" w:styleId="23">
    <w:name w:val="Body Text 2"/>
    <w:basedOn w:val="a"/>
    <w:rsid w:val="002104E2"/>
    <w:pPr>
      <w:autoSpaceDE w:val="0"/>
      <w:autoSpaceDN w:val="0"/>
      <w:adjustRightInd w:val="0"/>
      <w:jc w:val="center"/>
    </w:pPr>
    <w:rPr>
      <w:rFonts w:ascii="Times New Roman" w:hAnsi="Times New Roman"/>
      <w:sz w:val="28"/>
    </w:rPr>
  </w:style>
  <w:style w:type="character" w:styleId="af">
    <w:name w:val="Hyperlink"/>
    <w:rsid w:val="002104E2"/>
    <w:rPr>
      <w:color w:val="0000FF"/>
      <w:u w:val="single"/>
    </w:rPr>
  </w:style>
  <w:style w:type="paragraph" w:customStyle="1" w:styleId="xl65">
    <w:name w:val="xl65"/>
    <w:basedOn w:val="a"/>
    <w:rsid w:val="002104E2"/>
    <w:pPr>
      <w:pBdr>
        <w:bottom w:val="single" w:sz="8" w:space="0" w:color="auto"/>
      </w:pBdr>
      <w:spacing w:before="100" w:beforeAutospacing="1" w:after="100" w:afterAutospacing="1"/>
      <w:ind w:firstLine="709"/>
      <w:jc w:val="center"/>
    </w:pPr>
    <w:rPr>
      <w:rFonts w:ascii="Times New Roman CYR" w:eastAsia="Arial Unicode MS" w:hAnsi="Times New Roman CYR" w:cs="Times New Roman CYR"/>
      <w:bCs/>
      <w:sz w:val="28"/>
      <w:szCs w:val="24"/>
    </w:rPr>
  </w:style>
  <w:style w:type="paragraph" w:customStyle="1" w:styleId="xl58">
    <w:name w:val="xl58"/>
    <w:basedOn w:val="a"/>
    <w:rsid w:val="002104E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Arial Unicode MS" w:hAnsi="Times New Roman"/>
      <w:b w:val="0"/>
      <w:sz w:val="24"/>
      <w:szCs w:val="24"/>
    </w:rPr>
  </w:style>
  <w:style w:type="paragraph" w:customStyle="1" w:styleId="xl53">
    <w:name w:val="xl53"/>
    <w:basedOn w:val="a"/>
    <w:rsid w:val="002104E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Arial Unicode MS" w:hAnsi="Times New Roman"/>
      <w:bCs/>
      <w:sz w:val="24"/>
      <w:szCs w:val="24"/>
    </w:rPr>
  </w:style>
  <w:style w:type="paragraph" w:customStyle="1" w:styleId="consnormal">
    <w:name w:val="consnormal"/>
    <w:basedOn w:val="a"/>
    <w:rsid w:val="002104E2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paragraph" w:styleId="af0">
    <w:name w:val="footnote text"/>
    <w:basedOn w:val="a"/>
    <w:rsid w:val="002104E2"/>
    <w:rPr>
      <w:rFonts w:ascii="Times New Roman" w:hAnsi="Times New Roman"/>
      <w:b w:val="0"/>
    </w:rPr>
  </w:style>
  <w:style w:type="character" w:styleId="af1">
    <w:name w:val="footnote reference"/>
    <w:rsid w:val="002104E2"/>
    <w:rPr>
      <w:vertAlign w:val="superscript"/>
    </w:rPr>
  </w:style>
  <w:style w:type="paragraph" w:customStyle="1" w:styleId="rvps140">
    <w:name w:val="rvps140"/>
    <w:basedOn w:val="a"/>
    <w:rsid w:val="002104E2"/>
    <w:pPr>
      <w:spacing w:after="225"/>
    </w:pPr>
    <w:rPr>
      <w:rFonts w:ascii="Times New Roman" w:hAnsi="Times New Roman"/>
      <w:b w:val="0"/>
      <w:sz w:val="24"/>
      <w:szCs w:val="24"/>
    </w:rPr>
  </w:style>
  <w:style w:type="paragraph" w:customStyle="1" w:styleId="12">
    <w:name w:val="таблицы 12"/>
    <w:basedOn w:val="a"/>
    <w:rsid w:val="002104E2"/>
    <w:pPr>
      <w:keepLines/>
      <w:snapToGrid w:val="0"/>
      <w:jc w:val="both"/>
    </w:pPr>
    <w:rPr>
      <w:rFonts w:ascii="Times New Roman" w:hAnsi="Times New Roman"/>
      <w:b w:val="0"/>
      <w:sz w:val="24"/>
    </w:rPr>
  </w:style>
  <w:style w:type="paragraph" w:customStyle="1" w:styleId="af2">
    <w:name w:val="номер таблицы"/>
    <w:basedOn w:val="a"/>
    <w:rsid w:val="002104E2"/>
    <w:pPr>
      <w:spacing w:before="120" w:after="60"/>
      <w:jc w:val="right"/>
    </w:pPr>
    <w:rPr>
      <w:rFonts w:ascii="Times New Roman" w:hAnsi="Times New Roman"/>
      <w:sz w:val="24"/>
    </w:rPr>
  </w:style>
  <w:style w:type="paragraph" w:styleId="32">
    <w:name w:val="Body Text Indent 3"/>
    <w:basedOn w:val="a"/>
    <w:rsid w:val="002104E2"/>
    <w:pPr>
      <w:spacing w:after="120"/>
      <w:ind w:left="283"/>
      <w:jc w:val="both"/>
    </w:pPr>
    <w:rPr>
      <w:rFonts w:ascii="Times New Roman" w:hAnsi="Times New Roman"/>
      <w:b w:val="0"/>
      <w:sz w:val="16"/>
      <w:szCs w:val="16"/>
    </w:rPr>
  </w:style>
  <w:style w:type="paragraph" w:styleId="af3">
    <w:name w:val="Body Text"/>
    <w:basedOn w:val="a"/>
    <w:rsid w:val="002104E2"/>
    <w:pPr>
      <w:spacing w:after="120"/>
      <w:jc w:val="both"/>
    </w:pPr>
    <w:rPr>
      <w:rFonts w:ascii="Times New Roman" w:hAnsi="Times New Roman"/>
      <w:b w:val="0"/>
      <w:sz w:val="24"/>
      <w:szCs w:val="24"/>
    </w:rPr>
  </w:style>
  <w:style w:type="paragraph" w:styleId="af4">
    <w:name w:val="Title"/>
    <w:basedOn w:val="a"/>
    <w:qFormat/>
    <w:rsid w:val="002104E2"/>
    <w:pPr>
      <w:jc w:val="center"/>
    </w:pPr>
    <w:rPr>
      <w:rFonts w:ascii="Times New Roman" w:hAnsi="Times New Roman"/>
      <w:bCs/>
      <w:i/>
      <w:iCs/>
      <w:sz w:val="24"/>
      <w:szCs w:val="24"/>
    </w:rPr>
  </w:style>
  <w:style w:type="character" w:customStyle="1" w:styleId="24">
    <w:name w:val="Знак Знак2"/>
    <w:locked/>
    <w:rsid w:val="002104E2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ConsNormal0">
    <w:name w:val="ConsNormal"/>
    <w:rsid w:val="002104E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3">
    <w:name w:val="List Bullet 3"/>
    <w:basedOn w:val="a"/>
    <w:autoRedefine/>
    <w:rsid w:val="002104E2"/>
    <w:pPr>
      <w:tabs>
        <w:tab w:val="num" w:pos="926"/>
      </w:tabs>
      <w:ind w:left="926" w:hanging="360"/>
      <w:jc w:val="both"/>
    </w:pPr>
    <w:rPr>
      <w:rFonts w:ascii="Times New Roman" w:hAnsi="Times New Roman"/>
      <w:b w:val="0"/>
      <w:sz w:val="28"/>
    </w:rPr>
  </w:style>
  <w:style w:type="paragraph" w:styleId="50">
    <w:name w:val="toc 5"/>
    <w:basedOn w:val="a"/>
    <w:next w:val="a"/>
    <w:autoRedefine/>
    <w:rsid w:val="002104E2"/>
    <w:pPr>
      <w:spacing w:after="60"/>
      <w:ind w:left="960"/>
      <w:jc w:val="both"/>
    </w:pPr>
    <w:rPr>
      <w:rFonts w:ascii="Times New Roman" w:hAnsi="Times New Roman"/>
      <w:b w:val="0"/>
      <w:sz w:val="24"/>
      <w:szCs w:val="24"/>
    </w:rPr>
  </w:style>
  <w:style w:type="paragraph" w:styleId="13">
    <w:name w:val="index 1"/>
    <w:basedOn w:val="a"/>
    <w:next w:val="a"/>
    <w:autoRedefine/>
    <w:rsid w:val="002104E2"/>
    <w:pPr>
      <w:ind w:left="160" w:hanging="160"/>
    </w:pPr>
    <w:rPr>
      <w:rFonts w:ascii="Times New Roman" w:hAnsi="Times New Roman"/>
      <w:b w:val="0"/>
      <w:sz w:val="16"/>
    </w:rPr>
  </w:style>
  <w:style w:type="paragraph" w:styleId="af5">
    <w:name w:val="Document Map"/>
    <w:basedOn w:val="a"/>
    <w:rsid w:val="002104E2"/>
    <w:pPr>
      <w:shd w:val="clear" w:color="auto" w:fill="000080"/>
    </w:pPr>
    <w:rPr>
      <w:rFonts w:ascii="Tahoma" w:hAnsi="Tahoma"/>
      <w:b w:val="0"/>
      <w:sz w:val="16"/>
    </w:rPr>
  </w:style>
  <w:style w:type="paragraph" w:styleId="60">
    <w:name w:val="toc 6"/>
    <w:basedOn w:val="a"/>
    <w:next w:val="a"/>
    <w:autoRedefine/>
    <w:rsid w:val="002104E2"/>
    <w:pPr>
      <w:ind w:left="800"/>
    </w:pPr>
    <w:rPr>
      <w:rFonts w:ascii="Times New Roman" w:hAnsi="Times New Roman"/>
      <w:b w:val="0"/>
      <w:sz w:val="18"/>
    </w:rPr>
  </w:style>
  <w:style w:type="paragraph" w:styleId="70">
    <w:name w:val="toc 7"/>
    <w:basedOn w:val="a"/>
    <w:next w:val="a"/>
    <w:autoRedefine/>
    <w:rsid w:val="002104E2"/>
    <w:pPr>
      <w:ind w:left="960"/>
    </w:pPr>
    <w:rPr>
      <w:rFonts w:ascii="Times New Roman" w:hAnsi="Times New Roman"/>
      <w:b w:val="0"/>
      <w:sz w:val="18"/>
    </w:rPr>
  </w:style>
  <w:style w:type="paragraph" w:styleId="80">
    <w:name w:val="toc 8"/>
    <w:basedOn w:val="a"/>
    <w:next w:val="a"/>
    <w:autoRedefine/>
    <w:rsid w:val="002104E2"/>
    <w:pPr>
      <w:ind w:left="1120"/>
    </w:pPr>
    <w:rPr>
      <w:rFonts w:ascii="Times New Roman" w:hAnsi="Times New Roman"/>
      <w:b w:val="0"/>
      <w:sz w:val="18"/>
    </w:rPr>
  </w:style>
  <w:style w:type="paragraph" w:styleId="90">
    <w:name w:val="toc 9"/>
    <w:basedOn w:val="a"/>
    <w:next w:val="a"/>
    <w:autoRedefine/>
    <w:rsid w:val="002104E2"/>
    <w:pPr>
      <w:ind w:left="1280"/>
    </w:pPr>
    <w:rPr>
      <w:rFonts w:ascii="Times New Roman" w:hAnsi="Times New Roman"/>
      <w:b w:val="0"/>
      <w:sz w:val="18"/>
    </w:rPr>
  </w:style>
  <w:style w:type="character" w:styleId="af6">
    <w:name w:val="FollowedHyperlink"/>
    <w:rsid w:val="002104E2"/>
    <w:rPr>
      <w:color w:val="800080"/>
      <w:u w:val="single"/>
    </w:rPr>
  </w:style>
  <w:style w:type="paragraph" w:styleId="af7">
    <w:name w:val="Subtitle"/>
    <w:basedOn w:val="a"/>
    <w:qFormat/>
    <w:rsid w:val="002104E2"/>
    <w:pPr>
      <w:jc w:val="center"/>
    </w:pPr>
    <w:rPr>
      <w:rFonts w:ascii="Times New Roman" w:hAnsi="Times New Roman"/>
    </w:rPr>
  </w:style>
  <w:style w:type="paragraph" w:customStyle="1" w:styleId="14pt">
    <w:name w:val="Стиль 14 pt полужирный курсив по центру Междустр.интервал:  пол..."/>
    <w:basedOn w:val="a"/>
    <w:rsid w:val="002104E2"/>
    <w:pPr>
      <w:widowControl w:val="0"/>
      <w:adjustRightInd w:val="0"/>
      <w:spacing w:line="360" w:lineRule="auto"/>
      <w:jc w:val="center"/>
      <w:textAlignment w:val="baseline"/>
    </w:pPr>
    <w:rPr>
      <w:rFonts w:ascii="Times New Roman" w:hAnsi="Times New Roman"/>
      <w:b w:val="0"/>
    </w:rPr>
  </w:style>
  <w:style w:type="paragraph" w:customStyle="1" w:styleId="14">
    <w:name w:val="Стиль1"/>
    <w:basedOn w:val="a"/>
    <w:rsid w:val="002104E2"/>
    <w:pPr>
      <w:widowControl w:val="0"/>
      <w:adjustRightInd w:val="0"/>
      <w:spacing w:line="360" w:lineRule="atLeast"/>
      <w:jc w:val="center"/>
      <w:textAlignment w:val="baseline"/>
    </w:pPr>
    <w:rPr>
      <w:rFonts w:ascii="Times New Roman" w:hAnsi="Times New Roman"/>
      <w:b w:val="0"/>
    </w:rPr>
  </w:style>
  <w:style w:type="paragraph" w:styleId="af8">
    <w:name w:val="List"/>
    <w:basedOn w:val="a"/>
    <w:rsid w:val="002104E2"/>
    <w:pPr>
      <w:widowControl w:val="0"/>
      <w:adjustRightInd w:val="0"/>
      <w:spacing w:line="360" w:lineRule="atLeast"/>
      <w:ind w:left="283" w:hanging="283"/>
      <w:jc w:val="both"/>
      <w:textAlignment w:val="baseline"/>
    </w:pPr>
    <w:rPr>
      <w:rFonts w:ascii="Times New Roman" w:hAnsi="Times New Roman"/>
      <w:b w:val="0"/>
    </w:rPr>
  </w:style>
  <w:style w:type="paragraph" w:styleId="af9">
    <w:name w:val="List Bullet"/>
    <w:basedOn w:val="a"/>
    <w:autoRedefine/>
    <w:rsid w:val="002104E2"/>
    <w:pPr>
      <w:widowControl w:val="0"/>
      <w:tabs>
        <w:tab w:val="num" w:pos="1260"/>
      </w:tabs>
      <w:adjustRightInd w:val="0"/>
      <w:spacing w:line="360" w:lineRule="atLeast"/>
      <w:ind w:left="1260" w:hanging="360"/>
      <w:jc w:val="both"/>
      <w:textAlignment w:val="baseline"/>
    </w:pPr>
    <w:rPr>
      <w:rFonts w:ascii="Times New Roman" w:hAnsi="Times New Roman"/>
      <w:b w:val="0"/>
    </w:rPr>
  </w:style>
  <w:style w:type="paragraph" w:styleId="25">
    <w:name w:val="List Bullet 2"/>
    <w:basedOn w:val="a"/>
    <w:autoRedefine/>
    <w:rsid w:val="002104E2"/>
    <w:pPr>
      <w:widowControl w:val="0"/>
      <w:tabs>
        <w:tab w:val="num" w:pos="1260"/>
      </w:tabs>
      <w:adjustRightInd w:val="0"/>
      <w:spacing w:line="360" w:lineRule="atLeast"/>
      <w:ind w:left="1260" w:hanging="360"/>
      <w:jc w:val="both"/>
      <w:textAlignment w:val="baseline"/>
    </w:pPr>
    <w:rPr>
      <w:rFonts w:ascii="Times New Roman" w:hAnsi="Times New Roman"/>
      <w:b w:val="0"/>
    </w:rPr>
  </w:style>
  <w:style w:type="paragraph" w:styleId="26">
    <w:name w:val="List Continue 2"/>
    <w:basedOn w:val="a"/>
    <w:rsid w:val="002104E2"/>
    <w:pPr>
      <w:widowControl w:val="0"/>
      <w:adjustRightInd w:val="0"/>
      <w:spacing w:after="120" w:line="360" w:lineRule="atLeast"/>
      <w:ind w:left="566"/>
      <w:jc w:val="both"/>
      <w:textAlignment w:val="baseline"/>
    </w:pPr>
    <w:rPr>
      <w:rFonts w:ascii="Times New Roman" w:hAnsi="Times New Roman"/>
      <w:b w:val="0"/>
    </w:rPr>
  </w:style>
  <w:style w:type="paragraph" w:styleId="afa">
    <w:name w:val="Normal Indent"/>
    <w:basedOn w:val="a"/>
    <w:rsid w:val="002104E2"/>
    <w:pPr>
      <w:widowControl w:val="0"/>
      <w:adjustRightInd w:val="0"/>
      <w:spacing w:line="360" w:lineRule="atLeast"/>
      <w:ind w:left="708"/>
      <w:jc w:val="both"/>
      <w:textAlignment w:val="baseline"/>
    </w:pPr>
    <w:rPr>
      <w:rFonts w:ascii="Times New Roman" w:hAnsi="Times New Roman"/>
      <w:b w:val="0"/>
    </w:rPr>
  </w:style>
  <w:style w:type="paragraph" w:customStyle="1" w:styleId="afb">
    <w:name w:val="Краткий обратный адрес"/>
    <w:basedOn w:val="a"/>
    <w:rsid w:val="002104E2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/>
      <w:b w:val="0"/>
    </w:rPr>
  </w:style>
  <w:style w:type="paragraph" w:styleId="afc">
    <w:name w:val="Signature"/>
    <w:basedOn w:val="a"/>
    <w:rsid w:val="002104E2"/>
    <w:pPr>
      <w:widowControl w:val="0"/>
      <w:adjustRightInd w:val="0"/>
      <w:spacing w:line="360" w:lineRule="atLeast"/>
      <w:ind w:left="4252"/>
      <w:jc w:val="both"/>
      <w:textAlignment w:val="baseline"/>
    </w:pPr>
    <w:rPr>
      <w:rFonts w:ascii="Times New Roman" w:hAnsi="Times New Roman"/>
      <w:b w:val="0"/>
    </w:rPr>
  </w:style>
  <w:style w:type="paragraph" w:customStyle="1" w:styleId="PP">
    <w:name w:val="Строка PP"/>
    <w:basedOn w:val="afc"/>
    <w:rsid w:val="002104E2"/>
  </w:style>
  <w:style w:type="paragraph" w:customStyle="1" w:styleId="afd">
    <w:name w:val="Текстовка"/>
    <w:basedOn w:val="a"/>
    <w:rsid w:val="002104E2"/>
    <w:pPr>
      <w:widowControl w:val="0"/>
      <w:adjustRightInd w:val="0"/>
      <w:spacing w:line="360" w:lineRule="auto"/>
      <w:jc w:val="both"/>
      <w:textAlignment w:val="baseline"/>
    </w:pPr>
    <w:rPr>
      <w:rFonts w:ascii="Times New Roman" w:hAnsi="Times New Roman"/>
      <w:b w:val="0"/>
      <w:sz w:val="24"/>
      <w:szCs w:val="24"/>
    </w:rPr>
  </w:style>
  <w:style w:type="paragraph" w:customStyle="1" w:styleId="FR1">
    <w:name w:val="FR1"/>
    <w:rsid w:val="002104E2"/>
    <w:pPr>
      <w:widowControl w:val="0"/>
      <w:autoSpaceDE w:val="0"/>
      <w:autoSpaceDN w:val="0"/>
      <w:adjustRightInd w:val="0"/>
      <w:spacing w:line="1280" w:lineRule="auto"/>
      <w:ind w:left="40" w:right="3200"/>
    </w:pPr>
    <w:rPr>
      <w:sz w:val="18"/>
      <w:szCs w:val="18"/>
    </w:rPr>
  </w:style>
  <w:style w:type="paragraph" w:customStyle="1" w:styleId="FR2">
    <w:name w:val="FR2"/>
    <w:rsid w:val="002104E2"/>
    <w:pPr>
      <w:widowControl w:val="0"/>
      <w:autoSpaceDE w:val="0"/>
      <w:autoSpaceDN w:val="0"/>
      <w:adjustRightInd w:val="0"/>
    </w:pPr>
    <w:rPr>
      <w:sz w:val="16"/>
      <w:szCs w:val="16"/>
    </w:rPr>
  </w:style>
  <w:style w:type="paragraph" w:customStyle="1" w:styleId="x12">
    <w:name w:val="x12"/>
    <w:basedOn w:val="a"/>
    <w:rsid w:val="002104E2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paragraph" w:customStyle="1" w:styleId="15">
    <w:name w:val="Обычный1"/>
    <w:rsid w:val="002104E2"/>
    <w:pPr>
      <w:spacing w:before="100" w:after="100"/>
    </w:pPr>
    <w:rPr>
      <w:snapToGrid w:val="0"/>
      <w:sz w:val="24"/>
    </w:rPr>
  </w:style>
  <w:style w:type="paragraph" w:styleId="afe">
    <w:name w:val="List Paragraph"/>
    <w:basedOn w:val="a"/>
    <w:qFormat/>
    <w:rsid w:val="002104E2"/>
    <w:pPr>
      <w:spacing w:after="60"/>
      <w:ind w:left="720"/>
      <w:contextualSpacing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210">
    <w:name w:val="Основной текст 21"/>
    <w:basedOn w:val="a"/>
    <w:rsid w:val="002104E2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b w:val="0"/>
      <w:sz w:val="28"/>
    </w:rPr>
  </w:style>
  <w:style w:type="paragraph" w:customStyle="1" w:styleId="27">
    <w:name w:val="Обычный2"/>
    <w:rsid w:val="002104E2"/>
    <w:pPr>
      <w:spacing w:before="100" w:after="100"/>
    </w:pPr>
    <w:rPr>
      <w:snapToGrid w:val="0"/>
      <w:sz w:val="24"/>
    </w:rPr>
  </w:style>
  <w:style w:type="paragraph" w:styleId="aff">
    <w:name w:val="TOC Heading"/>
    <w:basedOn w:val="1"/>
    <w:next w:val="a"/>
    <w:qFormat/>
    <w:rsid w:val="002104E2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customStyle="1" w:styleId="34">
    <w:name w:val="Обычный3"/>
    <w:basedOn w:val="a"/>
    <w:rsid w:val="002104E2"/>
    <w:pPr>
      <w:snapToGrid w:val="0"/>
    </w:pPr>
    <w:rPr>
      <w:rFonts w:ascii="Times New Roman" w:hAnsi="Times New Roman"/>
      <w:b w:val="0"/>
    </w:rPr>
  </w:style>
  <w:style w:type="paragraph" w:customStyle="1" w:styleId="TMKHead2">
    <w:name w:val="TMK_Head_2"/>
    <w:basedOn w:val="a"/>
    <w:next w:val="a"/>
    <w:autoRedefine/>
    <w:rsid w:val="002104E2"/>
    <w:pPr>
      <w:keepNext/>
      <w:spacing w:before="480" w:after="480"/>
      <w:ind w:left="540" w:hanging="576"/>
      <w:jc w:val="center"/>
      <w:outlineLvl w:val="1"/>
    </w:pPr>
    <w:rPr>
      <w:rFonts w:ascii="Arial" w:hAnsi="Arial"/>
      <w:smallCaps/>
      <w:sz w:val="28"/>
      <w:szCs w:val="24"/>
      <w:lang w:eastAsia="en-US"/>
    </w:rPr>
  </w:style>
  <w:style w:type="paragraph" w:customStyle="1" w:styleId="TMKHead3">
    <w:name w:val="TMK_Head_3"/>
    <w:basedOn w:val="a"/>
    <w:next w:val="a"/>
    <w:autoRedefine/>
    <w:rsid w:val="002104E2"/>
    <w:pPr>
      <w:keepNext/>
      <w:tabs>
        <w:tab w:val="num" w:pos="1440"/>
      </w:tabs>
      <w:spacing w:before="400" w:after="400"/>
      <w:jc w:val="center"/>
      <w:outlineLvl w:val="2"/>
    </w:pPr>
    <w:rPr>
      <w:rFonts w:ascii="Arial Bold" w:hAnsi="Arial Bold"/>
      <w:smallCaps/>
      <w:sz w:val="28"/>
      <w:szCs w:val="24"/>
      <w:lang w:eastAsia="en-US"/>
    </w:rPr>
  </w:style>
  <w:style w:type="paragraph" w:customStyle="1" w:styleId="TOCBase">
    <w:name w:val="TOC Base"/>
    <w:basedOn w:val="20"/>
    <w:rsid w:val="002104E2"/>
    <w:pPr>
      <w:spacing w:before="240" w:after="60"/>
      <w:ind w:left="0"/>
      <w:jc w:val="both"/>
    </w:pPr>
    <w:rPr>
      <w:bCs/>
      <w:smallCaps/>
      <w:sz w:val="20"/>
      <w:szCs w:val="20"/>
      <w:lang w:val="en-US" w:eastAsia="en-US"/>
    </w:rPr>
  </w:style>
  <w:style w:type="paragraph" w:customStyle="1" w:styleId="font0">
    <w:name w:val="font0"/>
    <w:basedOn w:val="a"/>
    <w:rsid w:val="002104E2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paragraph" w:customStyle="1" w:styleId="font5">
    <w:name w:val="font5"/>
    <w:basedOn w:val="a"/>
    <w:rsid w:val="002104E2"/>
    <w:pPr>
      <w:spacing w:before="100" w:beforeAutospacing="1" w:after="100" w:afterAutospacing="1"/>
    </w:pPr>
    <w:rPr>
      <w:rFonts w:ascii="Times New Roman" w:hAnsi="Times New Roman"/>
      <w:bCs/>
      <w:sz w:val="24"/>
      <w:szCs w:val="24"/>
    </w:rPr>
  </w:style>
  <w:style w:type="paragraph" w:customStyle="1" w:styleId="font6">
    <w:name w:val="font6"/>
    <w:basedOn w:val="a"/>
    <w:rsid w:val="002104E2"/>
    <w:pPr>
      <w:spacing w:before="100" w:beforeAutospacing="1" w:after="100" w:afterAutospacing="1"/>
    </w:pPr>
    <w:rPr>
      <w:rFonts w:ascii="Times New Roman" w:hAnsi="Times New Roman"/>
      <w:bCs/>
      <w:color w:val="FF0000"/>
      <w:sz w:val="24"/>
      <w:szCs w:val="24"/>
    </w:rPr>
  </w:style>
  <w:style w:type="paragraph" w:customStyle="1" w:styleId="font7">
    <w:name w:val="font7"/>
    <w:basedOn w:val="a"/>
    <w:rsid w:val="002104E2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paragraph" w:customStyle="1" w:styleId="xl71">
    <w:name w:val="xl71"/>
    <w:basedOn w:val="a"/>
    <w:rsid w:val="002104E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Cs/>
      <w:sz w:val="24"/>
      <w:szCs w:val="24"/>
    </w:rPr>
  </w:style>
  <w:style w:type="paragraph" w:customStyle="1" w:styleId="xl72">
    <w:name w:val="xl72"/>
    <w:basedOn w:val="a"/>
    <w:rsid w:val="002104E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 w:val="0"/>
      <w:sz w:val="24"/>
      <w:szCs w:val="24"/>
    </w:rPr>
  </w:style>
  <w:style w:type="paragraph" w:customStyle="1" w:styleId="xl73">
    <w:name w:val="xl73"/>
    <w:basedOn w:val="a"/>
    <w:rsid w:val="002104E2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 w:val="0"/>
      <w:sz w:val="24"/>
      <w:szCs w:val="24"/>
    </w:rPr>
  </w:style>
  <w:style w:type="paragraph" w:customStyle="1" w:styleId="xl74">
    <w:name w:val="xl74"/>
    <w:basedOn w:val="a"/>
    <w:rsid w:val="002104E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 w:val="0"/>
      <w:color w:val="000000"/>
      <w:sz w:val="24"/>
      <w:szCs w:val="24"/>
    </w:rPr>
  </w:style>
  <w:style w:type="paragraph" w:customStyle="1" w:styleId="xl75">
    <w:name w:val="xl75"/>
    <w:basedOn w:val="a"/>
    <w:rsid w:val="002104E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 w:val="0"/>
      <w:sz w:val="24"/>
      <w:szCs w:val="24"/>
    </w:rPr>
  </w:style>
  <w:style w:type="paragraph" w:customStyle="1" w:styleId="xl76">
    <w:name w:val="xl76"/>
    <w:basedOn w:val="a"/>
    <w:rsid w:val="002104E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 w:val="0"/>
      <w:sz w:val="24"/>
      <w:szCs w:val="24"/>
    </w:rPr>
  </w:style>
  <w:style w:type="paragraph" w:customStyle="1" w:styleId="xl77">
    <w:name w:val="xl77"/>
    <w:basedOn w:val="a"/>
    <w:rsid w:val="002104E2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 w:val="0"/>
      <w:sz w:val="24"/>
      <w:szCs w:val="24"/>
    </w:rPr>
  </w:style>
  <w:style w:type="paragraph" w:customStyle="1" w:styleId="xl78">
    <w:name w:val="xl78"/>
    <w:basedOn w:val="a"/>
    <w:rsid w:val="002104E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 w:val="0"/>
      <w:sz w:val="24"/>
      <w:szCs w:val="24"/>
    </w:rPr>
  </w:style>
  <w:style w:type="paragraph" w:customStyle="1" w:styleId="xl79">
    <w:name w:val="xl79"/>
    <w:basedOn w:val="a"/>
    <w:rsid w:val="002104E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Cs/>
      <w:sz w:val="24"/>
      <w:szCs w:val="24"/>
    </w:rPr>
  </w:style>
  <w:style w:type="paragraph" w:customStyle="1" w:styleId="xl80">
    <w:name w:val="xl80"/>
    <w:basedOn w:val="a"/>
    <w:rsid w:val="002104E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 w:val="0"/>
      <w:sz w:val="24"/>
      <w:szCs w:val="24"/>
    </w:rPr>
  </w:style>
  <w:style w:type="paragraph" w:customStyle="1" w:styleId="xl81">
    <w:name w:val="xl81"/>
    <w:basedOn w:val="a"/>
    <w:rsid w:val="002104E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Cs/>
      <w:sz w:val="24"/>
      <w:szCs w:val="24"/>
    </w:rPr>
  </w:style>
  <w:style w:type="paragraph" w:customStyle="1" w:styleId="xl82">
    <w:name w:val="xl82"/>
    <w:basedOn w:val="a"/>
    <w:rsid w:val="002104E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Cs/>
      <w:sz w:val="24"/>
      <w:szCs w:val="24"/>
    </w:rPr>
  </w:style>
  <w:style w:type="paragraph" w:customStyle="1" w:styleId="xl83">
    <w:name w:val="xl83"/>
    <w:basedOn w:val="a"/>
    <w:rsid w:val="002104E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 w:val="0"/>
      <w:sz w:val="24"/>
      <w:szCs w:val="24"/>
    </w:rPr>
  </w:style>
  <w:style w:type="paragraph" w:customStyle="1" w:styleId="xl84">
    <w:name w:val="xl84"/>
    <w:basedOn w:val="a"/>
    <w:rsid w:val="002104E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Cs/>
      <w:sz w:val="24"/>
      <w:szCs w:val="24"/>
    </w:rPr>
  </w:style>
  <w:style w:type="paragraph" w:customStyle="1" w:styleId="xl85">
    <w:name w:val="xl85"/>
    <w:basedOn w:val="a"/>
    <w:rsid w:val="002104E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 w:val="0"/>
      <w:sz w:val="22"/>
      <w:szCs w:val="22"/>
    </w:rPr>
  </w:style>
  <w:style w:type="paragraph" w:customStyle="1" w:styleId="xl86">
    <w:name w:val="xl86"/>
    <w:basedOn w:val="a"/>
    <w:rsid w:val="002104E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 w:val="0"/>
      <w:sz w:val="24"/>
      <w:szCs w:val="24"/>
    </w:rPr>
  </w:style>
  <w:style w:type="paragraph" w:customStyle="1" w:styleId="xl87">
    <w:name w:val="xl87"/>
    <w:basedOn w:val="a"/>
    <w:rsid w:val="002104E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Cs/>
      <w:sz w:val="24"/>
      <w:szCs w:val="24"/>
    </w:rPr>
  </w:style>
  <w:style w:type="paragraph" w:customStyle="1" w:styleId="xl88">
    <w:name w:val="xl88"/>
    <w:basedOn w:val="a"/>
    <w:rsid w:val="002104E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 w:val="0"/>
      <w:sz w:val="24"/>
      <w:szCs w:val="24"/>
    </w:rPr>
  </w:style>
  <w:style w:type="paragraph" w:customStyle="1" w:styleId="xl89">
    <w:name w:val="xl89"/>
    <w:basedOn w:val="a"/>
    <w:rsid w:val="002104E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 w:val="0"/>
      <w:color w:val="000000"/>
      <w:sz w:val="24"/>
      <w:szCs w:val="24"/>
    </w:rPr>
  </w:style>
  <w:style w:type="paragraph" w:customStyle="1" w:styleId="xl90">
    <w:name w:val="xl90"/>
    <w:basedOn w:val="a"/>
    <w:rsid w:val="002104E2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Cs/>
      <w:sz w:val="24"/>
      <w:szCs w:val="24"/>
    </w:rPr>
  </w:style>
  <w:style w:type="paragraph" w:customStyle="1" w:styleId="xl91">
    <w:name w:val="xl91"/>
    <w:basedOn w:val="a"/>
    <w:rsid w:val="002104E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 w:val="0"/>
      <w:sz w:val="22"/>
      <w:szCs w:val="22"/>
    </w:rPr>
  </w:style>
  <w:style w:type="paragraph" w:customStyle="1" w:styleId="xl92">
    <w:name w:val="xl92"/>
    <w:basedOn w:val="a"/>
    <w:rsid w:val="002104E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Cs/>
      <w:color w:val="000000"/>
      <w:sz w:val="24"/>
      <w:szCs w:val="24"/>
    </w:rPr>
  </w:style>
  <w:style w:type="paragraph" w:customStyle="1" w:styleId="xl93">
    <w:name w:val="xl93"/>
    <w:basedOn w:val="a"/>
    <w:rsid w:val="002104E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Cs/>
      <w:color w:val="000000"/>
      <w:sz w:val="24"/>
      <w:szCs w:val="24"/>
    </w:rPr>
  </w:style>
  <w:style w:type="paragraph" w:customStyle="1" w:styleId="xl94">
    <w:name w:val="xl94"/>
    <w:basedOn w:val="a"/>
    <w:rsid w:val="002104E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 w:val="0"/>
      <w:sz w:val="22"/>
      <w:szCs w:val="22"/>
    </w:rPr>
  </w:style>
  <w:style w:type="paragraph" w:customStyle="1" w:styleId="xl95">
    <w:name w:val="xl95"/>
    <w:basedOn w:val="a"/>
    <w:rsid w:val="002104E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 w:val="0"/>
      <w:sz w:val="24"/>
      <w:szCs w:val="24"/>
    </w:rPr>
  </w:style>
  <w:style w:type="paragraph" w:customStyle="1" w:styleId="xl96">
    <w:name w:val="xl96"/>
    <w:basedOn w:val="a"/>
    <w:rsid w:val="002104E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 w:val="0"/>
      <w:sz w:val="24"/>
      <w:szCs w:val="24"/>
    </w:rPr>
  </w:style>
  <w:style w:type="paragraph" w:customStyle="1" w:styleId="xl97">
    <w:name w:val="xl97"/>
    <w:basedOn w:val="a"/>
    <w:rsid w:val="002104E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 w:val="0"/>
      <w:sz w:val="24"/>
      <w:szCs w:val="24"/>
    </w:rPr>
  </w:style>
  <w:style w:type="paragraph" w:customStyle="1" w:styleId="xl98">
    <w:name w:val="xl98"/>
    <w:basedOn w:val="a"/>
    <w:rsid w:val="002104E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 w:val="0"/>
      <w:sz w:val="24"/>
      <w:szCs w:val="24"/>
    </w:rPr>
  </w:style>
  <w:style w:type="paragraph" w:customStyle="1" w:styleId="xl99">
    <w:name w:val="xl99"/>
    <w:basedOn w:val="a"/>
    <w:rsid w:val="002104E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 w:val="0"/>
      <w:sz w:val="24"/>
      <w:szCs w:val="24"/>
    </w:rPr>
  </w:style>
  <w:style w:type="paragraph" w:customStyle="1" w:styleId="xl100">
    <w:name w:val="xl100"/>
    <w:basedOn w:val="a"/>
    <w:rsid w:val="002104E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 w:val="0"/>
      <w:sz w:val="24"/>
      <w:szCs w:val="24"/>
    </w:rPr>
  </w:style>
  <w:style w:type="paragraph" w:customStyle="1" w:styleId="xl101">
    <w:name w:val="xl101"/>
    <w:basedOn w:val="a"/>
    <w:rsid w:val="002104E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 w:val="0"/>
      <w:sz w:val="24"/>
      <w:szCs w:val="24"/>
    </w:rPr>
  </w:style>
  <w:style w:type="paragraph" w:customStyle="1" w:styleId="xl102">
    <w:name w:val="xl102"/>
    <w:basedOn w:val="a"/>
    <w:rsid w:val="002104E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 w:val="0"/>
      <w:sz w:val="24"/>
      <w:szCs w:val="24"/>
    </w:rPr>
  </w:style>
  <w:style w:type="paragraph" w:customStyle="1" w:styleId="xl103">
    <w:name w:val="xl103"/>
    <w:basedOn w:val="a"/>
    <w:rsid w:val="002104E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 w:val="0"/>
      <w:sz w:val="24"/>
      <w:szCs w:val="24"/>
    </w:rPr>
  </w:style>
  <w:style w:type="paragraph" w:customStyle="1" w:styleId="xl104">
    <w:name w:val="xl104"/>
    <w:basedOn w:val="a"/>
    <w:rsid w:val="002104E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 w:val="0"/>
      <w:sz w:val="24"/>
      <w:szCs w:val="24"/>
    </w:rPr>
  </w:style>
  <w:style w:type="paragraph" w:customStyle="1" w:styleId="xl105">
    <w:name w:val="xl105"/>
    <w:basedOn w:val="a"/>
    <w:rsid w:val="002104E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 w:val="0"/>
      <w:sz w:val="24"/>
      <w:szCs w:val="24"/>
    </w:rPr>
  </w:style>
  <w:style w:type="paragraph" w:customStyle="1" w:styleId="xl106">
    <w:name w:val="xl106"/>
    <w:basedOn w:val="a"/>
    <w:rsid w:val="002104E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 w:val="0"/>
      <w:sz w:val="22"/>
      <w:szCs w:val="22"/>
    </w:rPr>
  </w:style>
  <w:style w:type="paragraph" w:customStyle="1" w:styleId="xl107">
    <w:name w:val="xl107"/>
    <w:basedOn w:val="a"/>
    <w:rsid w:val="002104E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 w:val="0"/>
      <w:sz w:val="22"/>
      <w:szCs w:val="22"/>
    </w:rPr>
  </w:style>
  <w:style w:type="paragraph" w:customStyle="1" w:styleId="xl108">
    <w:name w:val="xl108"/>
    <w:basedOn w:val="a"/>
    <w:rsid w:val="002104E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Cs/>
      <w:sz w:val="24"/>
      <w:szCs w:val="24"/>
    </w:rPr>
  </w:style>
  <w:style w:type="paragraph" w:customStyle="1" w:styleId="xl109">
    <w:name w:val="xl109"/>
    <w:basedOn w:val="a"/>
    <w:rsid w:val="002104E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Cs/>
      <w:sz w:val="24"/>
      <w:szCs w:val="24"/>
    </w:rPr>
  </w:style>
  <w:style w:type="paragraph" w:customStyle="1" w:styleId="xl110">
    <w:name w:val="xl110"/>
    <w:basedOn w:val="a"/>
    <w:rsid w:val="002104E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Cs/>
      <w:sz w:val="24"/>
      <w:szCs w:val="24"/>
    </w:rPr>
  </w:style>
  <w:style w:type="paragraph" w:customStyle="1" w:styleId="xl111">
    <w:name w:val="xl111"/>
    <w:basedOn w:val="a"/>
    <w:rsid w:val="002104E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Cs/>
      <w:sz w:val="24"/>
      <w:szCs w:val="24"/>
    </w:rPr>
  </w:style>
  <w:style w:type="paragraph" w:customStyle="1" w:styleId="xl112">
    <w:name w:val="xl112"/>
    <w:basedOn w:val="a"/>
    <w:rsid w:val="002104E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 w:val="0"/>
      <w:color w:val="000000"/>
      <w:sz w:val="24"/>
      <w:szCs w:val="24"/>
    </w:rPr>
  </w:style>
  <w:style w:type="paragraph" w:customStyle="1" w:styleId="xl113">
    <w:name w:val="xl113"/>
    <w:basedOn w:val="a"/>
    <w:rsid w:val="002104E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 w:val="0"/>
      <w:color w:val="000000"/>
      <w:sz w:val="24"/>
      <w:szCs w:val="24"/>
    </w:rPr>
  </w:style>
  <w:style w:type="paragraph" w:customStyle="1" w:styleId="xl114">
    <w:name w:val="xl114"/>
    <w:basedOn w:val="a"/>
    <w:rsid w:val="002104E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 w:val="0"/>
      <w:sz w:val="24"/>
      <w:szCs w:val="24"/>
    </w:rPr>
  </w:style>
  <w:style w:type="paragraph" w:customStyle="1" w:styleId="xl115">
    <w:name w:val="xl115"/>
    <w:basedOn w:val="a"/>
    <w:rsid w:val="002104E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 w:val="0"/>
      <w:sz w:val="24"/>
      <w:szCs w:val="24"/>
    </w:rPr>
  </w:style>
  <w:style w:type="paragraph" w:customStyle="1" w:styleId="xl116">
    <w:name w:val="xl116"/>
    <w:basedOn w:val="a"/>
    <w:rsid w:val="002104E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 w:val="0"/>
      <w:sz w:val="24"/>
      <w:szCs w:val="24"/>
    </w:rPr>
  </w:style>
  <w:style w:type="paragraph" w:customStyle="1" w:styleId="xl117">
    <w:name w:val="xl117"/>
    <w:basedOn w:val="a"/>
    <w:rsid w:val="002104E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 w:val="0"/>
      <w:sz w:val="24"/>
      <w:szCs w:val="24"/>
    </w:rPr>
  </w:style>
  <w:style w:type="paragraph" w:customStyle="1" w:styleId="xl118">
    <w:name w:val="xl118"/>
    <w:basedOn w:val="a"/>
    <w:rsid w:val="002104E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 w:val="0"/>
      <w:sz w:val="24"/>
      <w:szCs w:val="24"/>
    </w:rPr>
  </w:style>
  <w:style w:type="paragraph" w:customStyle="1" w:styleId="xl119">
    <w:name w:val="xl119"/>
    <w:basedOn w:val="a"/>
    <w:rsid w:val="002104E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 w:val="0"/>
      <w:sz w:val="24"/>
      <w:szCs w:val="24"/>
    </w:rPr>
  </w:style>
  <w:style w:type="paragraph" w:customStyle="1" w:styleId="xl120">
    <w:name w:val="xl120"/>
    <w:basedOn w:val="a"/>
    <w:rsid w:val="002104E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 w:val="0"/>
      <w:sz w:val="24"/>
      <w:szCs w:val="24"/>
    </w:rPr>
  </w:style>
  <w:style w:type="paragraph" w:customStyle="1" w:styleId="xl121">
    <w:name w:val="xl121"/>
    <w:basedOn w:val="a"/>
    <w:rsid w:val="002104E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 w:val="0"/>
      <w:sz w:val="24"/>
      <w:szCs w:val="24"/>
    </w:rPr>
  </w:style>
  <w:style w:type="paragraph" w:customStyle="1" w:styleId="xl122">
    <w:name w:val="xl122"/>
    <w:basedOn w:val="a"/>
    <w:rsid w:val="002104E2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 w:val="0"/>
      <w:sz w:val="24"/>
      <w:szCs w:val="24"/>
    </w:rPr>
  </w:style>
  <w:style w:type="paragraph" w:customStyle="1" w:styleId="xl123">
    <w:name w:val="xl123"/>
    <w:basedOn w:val="a"/>
    <w:rsid w:val="002104E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 w:val="0"/>
      <w:sz w:val="24"/>
      <w:szCs w:val="24"/>
    </w:rPr>
  </w:style>
  <w:style w:type="paragraph" w:customStyle="1" w:styleId="xl124">
    <w:name w:val="xl124"/>
    <w:basedOn w:val="a"/>
    <w:rsid w:val="002104E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 w:val="0"/>
      <w:sz w:val="24"/>
      <w:szCs w:val="24"/>
    </w:rPr>
  </w:style>
  <w:style w:type="paragraph" w:customStyle="1" w:styleId="xl125">
    <w:name w:val="xl125"/>
    <w:basedOn w:val="a"/>
    <w:rsid w:val="002104E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 w:val="0"/>
      <w:sz w:val="24"/>
      <w:szCs w:val="24"/>
    </w:rPr>
  </w:style>
  <w:style w:type="paragraph" w:customStyle="1" w:styleId="xl126">
    <w:name w:val="xl126"/>
    <w:basedOn w:val="a"/>
    <w:rsid w:val="002104E2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 w:val="0"/>
      <w:sz w:val="24"/>
      <w:szCs w:val="24"/>
    </w:rPr>
  </w:style>
  <w:style w:type="paragraph" w:customStyle="1" w:styleId="xl127">
    <w:name w:val="xl127"/>
    <w:basedOn w:val="a"/>
    <w:rsid w:val="002104E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 w:val="0"/>
      <w:sz w:val="24"/>
      <w:szCs w:val="24"/>
    </w:rPr>
  </w:style>
  <w:style w:type="paragraph" w:customStyle="1" w:styleId="xl128">
    <w:name w:val="xl128"/>
    <w:basedOn w:val="a"/>
    <w:rsid w:val="002104E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 w:val="0"/>
      <w:sz w:val="24"/>
      <w:szCs w:val="24"/>
    </w:rPr>
  </w:style>
  <w:style w:type="paragraph" w:customStyle="1" w:styleId="xl129">
    <w:name w:val="xl129"/>
    <w:basedOn w:val="a"/>
    <w:rsid w:val="002104E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paragraph" w:customStyle="1" w:styleId="xl130">
    <w:name w:val="xl130"/>
    <w:basedOn w:val="a"/>
    <w:rsid w:val="002104E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paragraph" w:customStyle="1" w:styleId="xl131">
    <w:name w:val="xl131"/>
    <w:basedOn w:val="a"/>
    <w:rsid w:val="002104E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Cs/>
      <w:sz w:val="24"/>
      <w:szCs w:val="24"/>
    </w:rPr>
  </w:style>
  <w:style w:type="paragraph" w:customStyle="1" w:styleId="xl132">
    <w:name w:val="xl132"/>
    <w:basedOn w:val="a"/>
    <w:rsid w:val="002104E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Cs/>
      <w:sz w:val="24"/>
      <w:szCs w:val="24"/>
    </w:rPr>
  </w:style>
  <w:style w:type="paragraph" w:customStyle="1" w:styleId="xl133">
    <w:name w:val="xl133"/>
    <w:basedOn w:val="a"/>
    <w:rsid w:val="002104E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Cs/>
      <w:sz w:val="24"/>
      <w:szCs w:val="24"/>
    </w:rPr>
  </w:style>
  <w:style w:type="paragraph" w:customStyle="1" w:styleId="xl134">
    <w:name w:val="xl134"/>
    <w:basedOn w:val="a"/>
    <w:rsid w:val="002104E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Cs/>
      <w:color w:val="000000"/>
      <w:sz w:val="24"/>
      <w:szCs w:val="24"/>
    </w:rPr>
  </w:style>
  <w:style w:type="paragraph" w:customStyle="1" w:styleId="xl135">
    <w:name w:val="xl135"/>
    <w:basedOn w:val="a"/>
    <w:rsid w:val="002104E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Cs/>
      <w:color w:val="000000"/>
      <w:sz w:val="24"/>
      <w:szCs w:val="24"/>
    </w:rPr>
  </w:style>
  <w:style w:type="paragraph" w:customStyle="1" w:styleId="xl136">
    <w:name w:val="xl136"/>
    <w:basedOn w:val="a"/>
    <w:rsid w:val="002104E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Cs/>
      <w:color w:val="000000"/>
      <w:sz w:val="24"/>
      <w:szCs w:val="24"/>
    </w:rPr>
  </w:style>
  <w:style w:type="paragraph" w:customStyle="1" w:styleId="xl137">
    <w:name w:val="xl137"/>
    <w:basedOn w:val="a"/>
    <w:rsid w:val="002104E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Cs/>
      <w:color w:val="000000"/>
      <w:sz w:val="24"/>
      <w:szCs w:val="24"/>
    </w:rPr>
  </w:style>
  <w:style w:type="paragraph" w:customStyle="1" w:styleId="xl138">
    <w:name w:val="xl138"/>
    <w:basedOn w:val="a"/>
    <w:rsid w:val="002104E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Cs/>
      <w:color w:val="000000"/>
      <w:sz w:val="24"/>
      <w:szCs w:val="24"/>
    </w:rPr>
  </w:style>
  <w:style w:type="paragraph" w:styleId="aff0">
    <w:name w:val="endnote text"/>
    <w:basedOn w:val="a"/>
    <w:unhideWhenUsed/>
    <w:rsid w:val="002104E2"/>
    <w:pPr>
      <w:jc w:val="both"/>
    </w:pPr>
    <w:rPr>
      <w:rFonts w:ascii="Times New Roman" w:hAnsi="Times New Roman"/>
      <w:b w:val="0"/>
    </w:rPr>
  </w:style>
  <w:style w:type="character" w:styleId="aff1">
    <w:name w:val="endnote reference"/>
    <w:unhideWhenUsed/>
    <w:rsid w:val="002104E2"/>
    <w:rPr>
      <w:vertAlign w:val="superscript"/>
    </w:rPr>
  </w:style>
  <w:style w:type="paragraph" w:customStyle="1" w:styleId="35">
    <w:name w:val="Обычный3"/>
    <w:rsid w:val="002104E2"/>
    <w:pPr>
      <w:spacing w:before="100" w:after="100"/>
    </w:pPr>
    <w:rPr>
      <w:snapToGrid w:val="0"/>
      <w:sz w:val="24"/>
    </w:rPr>
  </w:style>
  <w:style w:type="character" w:customStyle="1" w:styleId="16">
    <w:name w:val="Основной текст Знак1"/>
    <w:rsid w:val="002104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1">
    <w:name w:val="Стандартный HTML Знак1"/>
    <w:rsid w:val="002104E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10">
    <w:name w:val="Заголовок 3 Знак1"/>
    <w:rsid w:val="002104E2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ff2">
    <w:name w:val="Balloon Text"/>
    <w:basedOn w:val="a"/>
    <w:link w:val="aff3"/>
    <w:uiPriority w:val="99"/>
    <w:semiHidden/>
    <w:unhideWhenUsed/>
    <w:rsid w:val="00BB5E44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BB5E44"/>
    <w:rPr>
      <w:rFonts w:ascii="Tahoma" w:hAnsi="Tahoma" w:cs="Tahoma"/>
      <w:b/>
      <w:sz w:val="16"/>
      <w:szCs w:val="16"/>
    </w:rPr>
  </w:style>
  <w:style w:type="paragraph" w:customStyle="1" w:styleId="ConsPlusTitle">
    <w:name w:val="ConsPlusTitle"/>
    <w:uiPriority w:val="99"/>
    <w:rsid w:val="006B3DF3"/>
    <w:pPr>
      <w:autoSpaceDE w:val="0"/>
      <w:autoSpaceDN w:val="0"/>
      <w:adjustRightInd w:val="0"/>
    </w:pPr>
    <w:rPr>
      <w:rFonts w:ascii="Arial" w:eastAsiaTheme="minorHAnsi" w:hAnsi="Arial" w:cs="Arial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A0F82-633A-4208-A618-41869C8BC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Duma</cp:lastModifiedBy>
  <cp:revision>145</cp:revision>
  <cp:lastPrinted>2016-12-22T04:16:00Z</cp:lastPrinted>
  <dcterms:created xsi:type="dcterms:W3CDTF">2016-12-06T12:01:00Z</dcterms:created>
  <dcterms:modified xsi:type="dcterms:W3CDTF">2016-12-27T08:48:00Z</dcterms:modified>
</cp:coreProperties>
</file>