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BEA" w:rsidRDefault="00B04B1F" w:rsidP="001251C3">
      <w:pPr>
        <w:autoSpaceDE w:val="0"/>
        <w:autoSpaceDN w:val="0"/>
        <w:adjustRightInd w:val="0"/>
        <w:ind w:firstLine="709"/>
        <w:jc w:val="center"/>
        <w:rPr>
          <w:i/>
          <w:sz w:val="28"/>
          <w:szCs w:val="28"/>
        </w:rPr>
      </w:pPr>
      <w:r>
        <w:rPr>
          <w:i/>
          <w:noProof/>
          <w:sz w:val="28"/>
          <w:szCs w:val="28"/>
        </w:rPr>
        <w:drawing>
          <wp:anchor distT="0" distB="0" distL="114300" distR="114300" simplePos="0" relativeHeight="251657728" behindDoc="1" locked="0" layoutInCell="1" allowOverlap="1">
            <wp:simplePos x="0" y="0"/>
            <wp:positionH relativeFrom="column">
              <wp:posOffset>2952750</wp:posOffset>
            </wp:positionH>
            <wp:positionV relativeFrom="paragraph">
              <wp:posOffset>-190500</wp:posOffset>
            </wp:positionV>
            <wp:extent cx="586740" cy="685800"/>
            <wp:effectExtent l="0" t="0" r="3810" b="0"/>
            <wp:wrapTight wrapText="bothSides">
              <wp:wrapPolygon edited="0">
                <wp:start x="0" y="0"/>
                <wp:lineTo x="0" y="21000"/>
                <wp:lineTo x="21039" y="21000"/>
                <wp:lineTo x="21039"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srcRect/>
                    <a:stretch>
                      <a:fillRect/>
                    </a:stretch>
                  </pic:blipFill>
                  <pic:spPr bwMode="auto">
                    <a:xfrm>
                      <a:off x="0" y="0"/>
                      <a:ext cx="586740" cy="685800"/>
                    </a:xfrm>
                    <a:prstGeom prst="rect">
                      <a:avLst/>
                    </a:prstGeom>
                    <a:noFill/>
                    <a:ln w="9525">
                      <a:noFill/>
                      <a:miter lim="800000"/>
                      <a:headEnd/>
                      <a:tailEnd/>
                    </a:ln>
                  </pic:spPr>
                </pic:pic>
              </a:graphicData>
            </a:graphic>
          </wp:anchor>
        </w:drawing>
      </w:r>
    </w:p>
    <w:p w:rsidR="002D6BEA" w:rsidRDefault="002D6BEA" w:rsidP="001251C3">
      <w:pPr>
        <w:autoSpaceDE w:val="0"/>
        <w:autoSpaceDN w:val="0"/>
        <w:adjustRightInd w:val="0"/>
        <w:ind w:firstLine="709"/>
        <w:jc w:val="both"/>
        <w:rPr>
          <w:i/>
          <w:sz w:val="28"/>
          <w:szCs w:val="28"/>
        </w:rPr>
      </w:pPr>
    </w:p>
    <w:p w:rsidR="002D6BEA" w:rsidRDefault="002D6BEA" w:rsidP="001251C3">
      <w:pPr>
        <w:autoSpaceDE w:val="0"/>
        <w:autoSpaceDN w:val="0"/>
        <w:adjustRightInd w:val="0"/>
        <w:ind w:firstLine="709"/>
        <w:jc w:val="both"/>
        <w:rPr>
          <w:i/>
          <w:sz w:val="28"/>
          <w:szCs w:val="28"/>
        </w:rPr>
      </w:pPr>
    </w:p>
    <w:p w:rsidR="002D6BEA" w:rsidRPr="00EC2E13" w:rsidRDefault="002D6BEA" w:rsidP="001251C3">
      <w:pPr>
        <w:pStyle w:val="ConsPlusNonformat"/>
        <w:widowControl/>
        <w:ind w:firstLine="709"/>
        <w:jc w:val="center"/>
        <w:rPr>
          <w:rFonts w:ascii="Times New Roman" w:hAnsi="Times New Roman" w:cs="Times New Roman"/>
          <w:sz w:val="28"/>
          <w:szCs w:val="28"/>
        </w:rPr>
      </w:pPr>
    </w:p>
    <w:p w:rsidR="002D6BEA" w:rsidRPr="00580099" w:rsidRDefault="002D6BEA" w:rsidP="001251C3">
      <w:pPr>
        <w:pStyle w:val="ConsPlusNonformat"/>
        <w:widowControl/>
        <w:spacing w:after="120"/>
        <w:ind w:firstLine="709"/>
        <w:jc w:val="center"/>
        <w:rPr>
          <w:rFonts w:ascii="Times New Roman" w:hAnsi="Times New Roman" w:cs="Times New Roman"/>
          <w:b/>
          <w:sz w:val="32"/>
          <w:szCs w:val="32"/>
        </w:rPr>
      </w:pPr>
      <w:r w:rsidRPr="00580099">
        <w:rPr>
          <w:rFonts w:ascii="Times New Roman" w:hAnsi="Times New Roman" w:cs="Times New Roman"/>
          <w:b/>
          <w:sz w:val="32"/>
          <w:szCs w:val="32"/>
        </w:rPr>
        <w:t xml:space="preserve">АДМИНИСТРАЦИЯ ГОРОДА НЕФТЕЮГАНСКА                              </w:t>
      </w:r>
    </w:p>
    <w:p w:rsidR="002D6BEA" w:rsidRPr="00580099" w:rsidRDefault="00027E3E" w:rsidP="001251C3">
      <w:pPr>
        <w:pStyle w:val="ConsPlusNonformat"/>
        <w:widowControl/>
        <w:spacing w:after="120"/>
        <w:ind w:firstLine="709"/>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2D6BEA" w:rsidRPr="00DF1EB0" w:rsidRDefault="002D6BEA" w:rsidP="001251C3">
      <w:pPr>
        <w:pStyle w:val="ConsPlusNonformat"/>
        <w:widowControl/>
        <w:ind w:firstLine="709"/>
        <w:jc w:val="center"/>
        <w:rPr>
          <w:rFonts w:ascii="Times New Roman" w:hAnsi="Times New Roman" w:cs="Times New Roman"/>
          <w:sz w:val="28"/>
          <w:szCs w:val="28"/>
        </w:rPr>
      </w:pPr>
    </w:p>
    <w:p w:rsidR="002D6BEA" w:rsidRPr="000D25EF" w:rsidRDefault="00C53683" w:rsidP="008E28A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27.10.2016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1006-п</w:t>
      </w:r>
    </w:p>
    <w:p w:rsidR="002D6BEA" w:rsidRPr="00A46146" w:rsidRDefault="00A46146" w:rsidP="001251C3">
      <w:pPr>
        <w:pStyle w:val="ConsPlusNonformat"/>
        <w:widowControl/>
        <w:ind w:firstLine="709"/>
        <w:jc w:val="center"/>
        <w:rPr>
          <w:rFonts w:ascii="Times New Roman" w:hAnsi="Times New Roman" w:cs="Times New Roman"/>
          <w:sz w:val="24"/>
          <w:szCs w:val="24"/>
        </w:rPr>
      </w:pPr>
      <w:r>
        <w:rPr>
          <w:rFonts w:ascii="Times New Roman" w:hAnsi="Times New Roman" w:cs="Times New Roman"/>
          <w:sz w:val="24"/>
          <w:szCs w:val="24"/>
        </w:rPr>
        <w:t xml:space="preserve">г.Нефтеюганск </w:t>
      </w:r>
    </w:p>
    <w:p w:rsidR="00EB18CB" w:rsidRPr="003B709E" w:rsidRDefault="00EB18CB" w:rsidP="001251C3">
      <w:pPr>
        <w:pStyle w:val="ConsPlusNonformat"/>
        <w:widowControl/>
        <w:ind w:firstLine="709"/>
        <w:rPr>
          <w:rFonts w:ascii="Times New Roman" w:hAnsi="Times New Roman" w:cs="Times New Roman"/>
          <w:b/>
          <w:sz w:val="28"/>
          <w:szCs w:val="28"/>
        </w:rPr>
      </w:pPr>
    </w:p>
    <w:p w:rsidR="00A12C46" w:rsidRDefault="005315C2" w:rsidP="001251C3">
      <w:pPr>
        <w:pStyle w:val="Default"/>
        <w:ind w:firstLine="709"/>
        <w:jc w:val="center"/>
        <w:rPr>
          <w:rFonts w:cs="Times New Roman"/>
          <w:b/>
          <w:sz w:val="28"/>
          <w:szCs w:val="28"/>
        </w:rPr>
      </w:pPr>
      <w:r w:rsidRPr="005315C2">
        <w:rPr>
          <w:rFonts w:eastAsia="Times New Roman" w:cs="Times New Roman"/>
          <w:b/>
          <w:color w:val="auto"/>
          <w:kern w:val="0"/>
          <w:sz w:val="28"/>
          <w:szCs w:val="28"/>
          <w:lang w:eastAsia="ru-RU"/>
        </w:rPr>
        <w:t xml:space="preserve">О </w:t>
      </w:r>
      <w:r w:rsidR="00AB5494">
        <w:rPr>
          <w:rFonts w:eastAsia="Times New Roman" w:cs="Times New Roman"/>
          <w:b/>
          <w:color w:val="auto"/>
          <w:kern w:val="0"/>
          <w:sz w:val="28"/>
          <w:szCs w:val="28"/>
          <w:lang w:eastAsia="ru-RU"/>
        </w:rPr>
        <w:t xml:space="preserve">проектном </w:t>
      </w:r>
      <w:r w:rsidR="00A12C46">
        <w:rPr>
          <w:rFonts w:eastAsia="Times New Roman" w:cs="Times New Roman"/>
          <w:b/>
          <w:color w:val="auto"/>
          <w:kern w:val="0"/>
          <w:sz w:val="28"/>
          <w:szCs w:val="28"/>
          <w:lang w:eastAsia="ru-RU"/>
        </w:rPr>
        <w:t>комитете</w:t>
      </w:r>
      <w:r w:rsidR="00AB5494">
        <w:rPr>
          <w:rFonts w:eastAsia="Times New Roman" w:cs="Times New Roman"/>
          <w:b/>
          <w:color w:val="auto"/>
          <w:kern w:val="0"/>
          <w:sz w:val="28"/>
          <w:szCs w:val="28"/>
          <w:lang w:eastAsia="ru-RU"/>
        </w:rPr>
        <w:t xml:space="preserve"> </w:t>
      </w:r>
      <w:r w:rsidR="00A12C46">
        <w:rPr>
          <w:rFonts w:cs="Times New Roman"/>
          <w:b/>
          <w:sz w:val="28"/>
          <w:szCs w:val="28"/>
        </w:rPr>
        <w:t xml:space="preserve">администрации </w:t>
      </w:r>
    </w:p>
    <w:p w:rsidR="005315C2" w:rsidRPr="002B2055" w:rsidRDefault="005315C2" w:rsidP="001251C3">
      <w:pPr>
        <w:pStyle w:val="Default"/>
        <w:ind w:firstLine="709"/>
        <w:jc w:val="center"/>
        <w:rPr>
          <w:rFonts w:eastAsia="Times New Roman" w:cs="Times New Roman"/>
          <w:b/>
          <w:color w:val="auto"/>
          <w:kern w:val="0"/>
          <w:sz w:val="28"/>
          <w:szCs w:val="28"/>
          <w:lang w:eastAsia="ru-RU"/>
        </w:rPr>
      </w:pPr>
      <w:r w:rsidRPr="005315C2">
        <w:rPr>
          <w:rFonts w:eastAsia="Times New Roman" w:cs="Times New Roman"/>
          <w:b/>
          <w:bCs/>
          <w:color w:val="202020"/>
          <w:sz w:val="28"/>
          <w:szCs w:val="28"/>
          <w:lang w:eastAsia="ru-RU"/>
        </w:rPr>
        <w:t>город</w:t>
      </w:r>
      <w:r w:rsidR="00A12C46">
        <w:rPr>
          <w:rFonts w:eastAsia="Times New Roman" w:cs="Times New Roman"/>
          <w:b/>
          <w:bCs/>
          <w:color w:val="202020"/>
          <w:sz w:val="28"/>
          <w:szCs w:val="28"/>
          <w:lang w:eastAsia="ru-RU"/>
        </w:rPr>
        <w:t>а</w:t>
      </w:r>
      <w:r>
        <w:rPr>
          <w:rFonts w:eastAsia="Times New Roman" w:cs="Times New Roman"/>
          <w:b/>
          <w:bCs/>
          <w:color w:val="202020"/>
          <w:sz w:val="28"/>
          <w:szCs w:val="28"/>
          <w:lang w:eastAsia="ru-RU"/>
        </w:rPr>
        <w:t xml:space="preserve"> Нефтеюганск</w:t>
      </w:r>
      <w:r w:rsidR="00A12C46">
        <w:rPr>
          <w:rFonts w:eastAsia="Times New Roman" w:cs="Times New Roman"/>
          <w:b/>
          <w:bCs/>
          <w:color w:val="202020"/>
          <w:sz w:val="28"/>
          <w:szCs w:val="28"/>
          <w:lang w:eastAsia="ru-RU"/>
        </w:rPr>
        <w:t>а</w:t>
      </w:r>
    </w:p>
    <w:p w:rsidR="004B616B" w:rsidRDefault="004B616B" w:rsidP="001251C3">
      <w:pPr>
        <w:pStyle w:val="21"/>
        <w:ind w:firstLine="709"/>
        <w:jc w:val="center"/>
        <w:rPr>
          <w:b/>
          <w:szCs w:val="28"/>
        </w:rPr>
      </w:pPr>
    </w:p>
    <w:p w:rsidR="00FC27A0" w:rsidRPr="005315C2" w:rsidRDefault="000C5C39" w:rsidP="001251C3">
      <w:pPr>
        <w:ind w:firstLine="709"/>
        <w:jc w:val="both"/>
        <w:rPr>
          <w:rFonts w:ascii="Times New Roman CYR" w:hAnsi="Times New Roman CYR" w:cs="Times New Roman CYR"/>
          <w:sz w:val="28"/>
          <w:szCs w:val="28"/>
        </w:rPr>
      </w:pPr>
      <w:r w:rsidRPr="000C5C39">
        <w:rPr>
          <w:sz w:val="28"/>
        </w:rPr>
        <w:t>В целях исполнения пункта 2.7 протокола заседания Проектного комитета Ханты-Мансийского автономного округа - Югры от 06.06.2016 №</w:t>
      </w:r>
      <w:r w:rsidR="003B709E">
        <w:rPr>
          <w:sz w:val="28"/>
        </w:rPr>
        <w:t xml:space="preserve"> </w:t>
      </w:r>
      <w:r w:rsidRPr="000C5C39">
        <w:rPr>
          <w:sz w:val="28"/>
        </w:rPr>
        <w:t>6 и внедрения системы управления проектной деятельностью в город</w:t>
      </w:r>
      <w:r>
        <w:rPr>
          <w:sz w:val="28"/>
        </w:rPr>
        <w:t>е</w:t>
      </w:r>
      <w:r w:rsidR="00066173">
        <w:rPr>
          <w:sz w:val="28"/>
        </w:rPr>
        <w:t xml:space="preserve"> </w:t>
      </w:r>
      <w:r>
        <w:rPr>
          <w:sz w:val="28"/>
        </w:rPr>
        <w:t>Нефтеюганске</w:t>
      </w:r>
      <w:r w:rsidR="005315C2" w:rsidRPr="005315C2">
        <w:rPr>
          <w:sz w:val="28"/>
          <w:szCs w:val="28"/>
        </w:rPr>
        <w:t xml:space="preserve"> </w:t>
      </w:r>
      <w:r w:rsidR="00DF1EB0" w:rsidRPr="005315C2">
        <w:rPr>
          <w:rFonts w:ascii="Times New Roman CYR" w:hAnsi="Times New Roman CYR" w:cs="Times New Roman CYR"/>
          <w:sz w:val="28"/>
          <w:szCs w:val="28"/>
        </w:rPr>
        <w:t>администрация города Нефтеюганска постановляет</w:t>
      </w:r>
      <w:r w:rsidR="00FC27A0" w:rsidRPr="005315C2">
        <w:rPr>
          <w:rFonts w:ascii="Times New Roman CYR" w:hAnsi="Times New Roman CYR" w:cs="Times New Roman CYR"/>
          <w:sz w:val="28"/>
          <w:szCs w:val="28"/>
        </w:rPr>
        <w:t>:</w:t>
      </w:r>
    </w:p>
    <w:p w:rsidR="000C5C39" w:rsidRDefault="000C5C39" w:rsidP="001251C3">
      <w:pPr>
        <w:pStyle w:val="HTML"/>
        <w:ind w:right="-1" w:firstLine="709"/>
        <w:jc w:val="both"/>
        <w:rPr>
          <w:rFonts w:ascii="Times New Roman" w:eastAsia="Calibri" w:hAnsi="Times New Roman"/>
          <w:bCs/>
          <w:sz w:val="28"/>
          <w:szCs w:val="28"/>
          <w:lang w:val="ru-RU"/>
        </w:rPr>
      </w:pPr>
      <w:r>
        <w:rPr>
          <w:rFonts w:ascii="Times New Roman" w:eastAsia="Calibri" w:hAnsi="Times New Roman"/>
          <w:bCs/>
          <w:sz w:val="28"/>
          <w:szCs w:val="28"/>
          <w:lang w:val="ru-RU"/>
        </w:rPr>
        <w:t>1.Утвердить:</w:t>
      </w:r>
    </w:p>
    <w:p w:rsidR="005315C2" w:rsidRDefault="000C5C39" w:rsidP="001251C3">
      <w:pPr>
        <w:pStyle w:val="HTML"/>
        <w:ind w:right="-1" w:firstLine="709"/>
        <w:jc w:val="both"/>
        <w:rPr>
          <w:rFonts w:ascii="Times New Roman" w:eastAsia="Calibri" w:hAnsi="Times New Roman"/>
          <w:bCs/>
          <w:sz w:val="28"/>
          <w:szCs w:val="28"/>
          <w:lang w:val="ru-RU"/>
        </w:rPr>
      </w:pPr>
      <w:r>
        <w:rPr>
          <w:rFonts w:ascii="Times New Roman" w:eastAsia="Calibri" w:hAnsi="Times New Roman"/>
          <w:bCs/>
          <w:sz w:val="28"/>
          <w:szCs w:val="28"/>
          <w:lang w:val="ru-RU"/>
        </w:rPr>
        <w:t>1.</w:t>
      </w:r>
      <w:r w:rsidR="005315C2">
        <w:rPr>
          <w:rFonts w:ascii="Times New Roman" w:eastAsia="Calibri" w:hAnsi="Times New Roman"/>
          <w:bCs/>
          <w:sz w:val="28"/>
          <w:szCs w:val="28"/>
          <w:lang w:val="ru-RU"/>
        </w:rPr>
        <w:t>1.</w:t>
      </w:r>
      <w:r w:rsidRPr="000C5C39">
        <w:rPr>
          <w:rFonts w:ascii="Times New Roman" w:eastAsia="Calibri" w:hAnsi="Times New Roman"/>
          <w:bCs/>
          <w:sz w:val="28"/>
          <w:szCs w:val="28"/>
        </w:rPr>
        <w:t xml:space="preserve">Положение о </w:t>
      </w:r>
      <w:r w:rsidR="003B709E">
        <w:rPr>
          <w:rFonts w:ascii="Times New Roman" w:eastAsia="Calibri" w:hAnsi="Times New Roman"/>
          <w:bCs/>
          <w:sz w:val="28"/>
          <w:szCs w:val="28"/>
          <w:lang w:val="ru-RU"/>
        </w:rPr>
        <w:t>п</w:t>
      </w:r>
      <w:r w:rsidR="00C252F0">
        <w:rPr>
          <w:rFonts w:ascii="Times New Roman" w:eastAsia="Calibri" w:hAnsi="Times New Roman"/>
          <w:bCs/>
          <w:sz w:val="28"/>
          <w:szCs w:val="28"/>
          <w:lang w:val="ru-RU"/>
        </w:rPr>
        <w:t>роектном комитете</w:t>
      </w:r>
      <w:r>
        <w:rPr>
          <w:rFonts w:ascii="Times New Roman" w:eastAsia="Calibri" w:hAnsi="Times New Roman"/>
          <w:bCs/>
          <w:sz w:val="28"/>
          <w:szCs w:val="28"/>
          <w:lang w:val="ru-RU"/>
        </w:rPr>
        <w:t xml:space="preserve"> </w:t>
      </w:r>
      <w:r w:rsidR="00443892">
        <w:rPr>
          <w:rFonts w:ascii="Times New Roman" w:eastAsia="Calibri" w:hAnsi="Times New Roman"/>
          <w:bCs/>
          <w:sz w:val="28"/>
          <w:szCs w:val="28"/>
          <w:lang w:val="ru-RU"/>
        </w:rPr>
        <w:t xml:space="preserve">администрации </w:t>
      </w:r>
      <w:r>
        <w:rPr>
          <w:rFonts w:ascii="Times New Roman" w:eastAsia="Calibri" w:hAnsi="Times New Roman"/>
          <w:bCs/>
          <w:sz w:val="28"/>
          <w:szCs w:val="28"/>
          <w:lang w:val="ru-RU"/>
        </w:rPr>
        <w:t>город</w:t>
      </w:r>
      <w:r w:rsidR="00443892">
        <w:rPr>
          <w:rFonts w:ascii="Times New Roman" w:eastAsia="Calibri" w:hAnsi="Times New Roman"/>
          <w:bCs/>
          <w:sz w:val="28"/>
          <w:szCs w:val="28"/>
          <w:lang w:val="ru-RU"/>
        </w:rPr>
        <w:t>а</w:t>
      </w:r>
      <w:r>
        <w:rPr>
          <w:rFonts w:ascii="Times New Roman" w:eastAsia="Calibri" w:hAnsi="Times New Roman"/>
          <w:bCs/>
          <w:sz w:val="28"/>
          <w:szCs w:val="28"/>
          <w:lang w:val="ru-RU"/>
        </w:rPr>
        <w:t xml:space="preserve"> </w:t>
      </w:r>
      <w:r w:rsidR="005315C2" w:rsidRPr="005315C2">
        <w:rPr>
          <w:rFonts w:ascii="Times New Roman" w:hAnsi="Times New Roman"/>
          <w:bCs/>
          <w:color w:val="202020"/>
          <w:sz w:val="28"/>
          <w:szCs w:val="28"/>
          <w:lang w:eastAsia="ru-RU"/>
        </w:rPr>
        <w:t>Нефтеюганск</w:t>
      </w:r>
      <w:r w:rsidR="00443892">
        <w:rPr>
          <w:rFonts w:ascii="Times New Roman" w:hAnsi="Times New Roman"/>
          <w:bCs/>
          <w:color w:val="202020"/>
          <w:sz w:val="28"/>
          <w:szCs w:val="28"/>
          <w:lang w:val="ru-RU" w:eastAsia="ru-RU"/>
        </w:rPr>
        <w:t>а</w:t>
      </w:r>
      <w:r w:rsidR="005315C2">
        <w:rPr>
          <w:rFonts w:ascii="Times New Roman" w:eastAsia="Calibri" w:hAnsi="Times New Roman"/>
          <w:bCs/>
          <w:sz w:val="28"/>
          <w:szCs w:val="28"/>
        </w:rPr>
        <w:t xml:space="preserve"> согласно приложению </w:t>
      </w:r>
      <w:r w:rsidR="005315C2">
        <w:rPr>
          <w:rFonts w:ascii="Times New Roman" w:eastAsia="Calibri" w:hAnsi="Times New Roman"/>
          <w:bCs/>
          <w:sz w:val="28"/>
          <w:szCs w:val="28"/>
          <w:lang w:val="ru-RU"/>
        </w:rPr>
        <w:t>1</w:t>
      </w:r>
      <w:r w:rsidR="005315C2" w:rsidRPr="00DE6D9A">
        <w:rPr>
          <w:rFonts w:ascii="Times New Roman" w:eastAsia="Calibri" w:hAnsi="Times New Roman"/>
          <w:bCs/>
          <w:sz w:val="28"/>
          <w:szCs w:val="28"/>
        </w:rPr>
        <w:t>.</w:t>
      </w:r>
    </w:p>
    <w:p w:rsidR="005315C2" w:rsidRPr="009D2850" w:rsidRDefault="000C5C39" w:rsidP="00C252F0">
      <w:pPr>
        <w:pStyle w:val="HTML"/>
        <w:ind w:right="-1" w:firstLine="709"/>
        <w:jc w:val="both"/>
        <w:rPr>
          <w:rFonts w:ascii="Times New Roman" w:eastAsia="Calibri" w:hAnsi="Times New Roman"/>
          <w:bCs/>
          <w:sz w:val="28"/>
          <w:szCs w:val="28"/>
          <w:lang w:val="ru-RU"/>
        </w:rPr>
      </w:pPr>
      <w:r>
        <w:rPr>
          <w:rFonts w:ascii="Times New Roman" w:eastAsia="Calibri" w:hAnsi="Times New Roman"/>
          <w:bCs/>
          <w:sz w:val="28"/>
          <w:szCs w:val="28"/>
          <w:lang w:val="ru-RU"/>
        </w:rPr>
        <w:t>1.</w:t>
      </w:r>
      <w:r w:rsidR="005315C2">
        <w:rPr>
          <w:rFonts w:ascii="Times New Roman" w:eastAsia="Calibri" w:hAnsi="Times New Roman"/>
          <w:bCs/>
          <w:sz w:val="28"/>
          <w:szCs w:val="28"/>
          <w:lang w:val="ru-RU"/>
        </w:rPr>
        <w:t>2</w:t>
      </w:r>
      <w:r w:rsidR="005315C2" w:rsidRPr="00DE6D9A">
        <w:rPr>
          <w:rFonts w:ascii="Times New Roman" w:eastAsia="Calibri" w:hAnsi="Times New Roman"/>
          <w:bCs/>
          <w:sz w:val="28"/>
          <w:szCs w:val="28"/>
        </w:rPr>
        <w:t>.</w:t>
      </w:r>
      <w:r w:rsidR="00C252F0" w:rsidRPr="00C252F0">
        <w:rPr>
          <w:rFonts w:ascii="Times New Roman" w:eastAsia="Calibri" w:hAnsi="Times New Roman"/>
          <w:bCs/>
          <w:sz w:val="28"/>
          <w:szCs w:val="28"/>
          <w:lang w:val="ru-RU"/>
        </w:rPr>
        <w:t>Состав</w:t>
      </w:r>
      <w:r w:rsidR="00C252F0">
        <w:rPr>
          <w:rFonts w:ascii="Times New Roman" w:eastAsia="Calibri" w:hAnsi="Times New Roman"/>
          <w:bCs/>
          <w:sz w:val="28"/>
          <w:szCs w:val="28"/>
          <w:lang w:val="ru-RU"/>
        </w:rPr>
        <w:t xml:space="preserve"> </w:t>
      </w:r>
      <w:r w:rsidR="003B709E">
        <w:rPr>
          <w:rFonts w:ascii="Times New Roman" w:eastAsia="Calibri" w:hAnsi="Times New Roman"/>
          <w:bCs/>
          <w:sz w:val="28"/>
          <w:szCs w:val="28"/>
          <w:lang w:val="ru-RU"/>
        </w:rPr>
        <w:t>п</w:t>
      </w:r>
      <w:r w:rsidR="00C252F0" w:rsidRPr="00C252F0">
        <w:rPr>
          <w:rFonts w:ascii="Times New Roman" w:eastAsia="Calibri" w:hAnsi="Times New Roman"/>
          <w:bCs/>
          <w:sz w:val="28"/>
          <w:szCs w:val="28"/>
          <w:lang w:val="ru-RU"/>
        </w:rPr>
        <w:t xml:space="preserve">роектного комитета </w:t>
      </w:r>
      <w:r w:rsidR="00443892">
        <w:rPr>
          <w:rFonts w:ascii="Times New Roman" w:eastAsia="Calibri" w:hAnsi="Times New Roman"/>
          <w:bCs/>
          <w:color w:val="202020"/>
          <w:sz w:val="28"/>
          <w:szCs w:val="28"/>
          <w:lang w:val="ru-RU" w:eastAsia="ru-RU"/>
        </w:rPr>
        <w:t xml:space="preserve">администрации </w:t>
      </w:r>
      <w:r w:rsidR="00443892">
        <w:rPr>
          <w:rFonts w:ascii="Times New Roman" w:hAnsi="Times New Roman"/>
          <w:bCs/>
          <w:color w:val="202020"/>
          <w:sz w:val="28"/>
          <w:szCs w:val="28"/>
          <w:lang w:eastAsia="ru-RU"/>
        </w:rPr>
        <w:t>города</w:t>
      </w:r>
      <w:r w:rsidR="00F44E8F" w:rsidRPr="005315C2">
        <w:rPr>
          <w:rFonts w:ascii="Times New Roman" w:hAnsi="Times New Roman"/>
          <w:bCs/>
          <w:color w:val="202020"/>
          <w:sz w:val="28"/>
          <w:szCs w:val="28"/>
          <w:lang w:eastAsia="ru-RU"/>
        </w:rPr>
        <w:t xml:space="preserve"> Нефтеюганск</w:t>
      </w:r>
      <w:r w:rsidR="00443892">
        <w:rPr>
          <w:rFonts w:ascii="Times New Roman" w:hAnsi="Times New Roman"/>
          <w:bCs/>
          <w:color w:val="202020"/>
          <w:sz w:val="28"/>
          <w:szCs w:val="28"/>
          <w:lang w:val="ru-RU" w:eastAsia="ru-RU"/>
        </w:rPr>
        <w:t>а</w:t>
      </w:r>
      <w:r w:rsidR="00F44E8F" w:rsidRPr="00DE6D9A">
        <w:rPr>
          <w:rFonts w:ascii="Times New Roman" w:eastAsia="Calibri" w:hAnsi="Times New Roman"/>
          <w:bCs/>
          <w:sz w:val="28"/>
          <w:szCs w:val="28"/>
        </w:rPr>
        <w:t xml:space="preserve"> </w:t>
      </w:r>
      <w:r w:rsidR="005315C2" w:rsidRPr="00DE6D9A">
        <w:rPr>
          <w:rFonts w:ascii="Times New Roman" w:eastAsia="Calibri" w:hAnsi="Times New Roman"/>
          <w:bCs/>
          <w:sz w:val="28"/>
          <w:szCs w:val="28"/>
        </w:rPr>
        <w:t xml:space="preserve">согласно приложению </w:t>
      </w:r>
      <w:r w:rsidR="005315C2">
        <w:rPr>
          <w:rFonts w:ascii="Times New Roman" w:eastAsia="Calibri" w:hAnsi="Times New Roman"/>
          <w:bCs/>
          <w:sz w:val="28"/>
          <w:szCs w:val="28"/>
          <w:lang w:val="ru-RU"/>
        </w:rPr>
        <w:t>2</w:t>
      </w:r>
      <w:r w:rsidR="005315C2" w:rsidRPr="00DE6D9A">
        <w:rPr>
          <w:rFonts w:ascii="Times New Roman" w:eastAsia="Calibri" w:hAnsi="Times New Roman"/>
          <w:bCs/>
          <w:sz w:val="28"/>
          <w:szCs w:val="28"/>
        </w:rPr>
        <w:t>.</w:t>
      </w:r>
    </w:p>
    <w:p w:rsidR="005315C2" w:rsidRDefault="00C252F0" w:rsidP="001251C3">
      <w:pPr>
        <w:pStyle w:val="HTML"/>
        <w:ind w:right="-1" w:firstLine="709"/>
        <w:jc w:val="both"/>
        <w:rPr>
          <w:rFonts w:ascii="Times New Roman" w:hAnsi="Times New Roman"/>
          <w:sz w:val="28"/>
          <w:szCs w:val="28"/>
        </w:rPr>
      </w:pPr>
      <w:r>
        <w:rPr>
          <w:rFonts w:ascii="Times New Roman" w:eastAsia="Calibri" w:hAnsi="Times New Roman"/>
          <w:bCs/>
          <w:sz w:val="28"/>
          <w:szCs w:val="28"/>
          <w:lang w:val="ru-RU"/>
        </w:rPr>
        <w:t>2</w:t>
      </w:r>
      <w:r w:rsidR="005315C2">
        <w:rPr>
          <w:rFonts w:ascii="Times New Roman" w:eastAsia="Calibri" w:hAnsi="Times New Roman"/>
          <w:bCs/>
          <w:sz w:val="28"/>
          <w:szCs w:val="28"/>
        </w:rPr>
        <w:t>.</w:t>
      </w:r>
      <w:r w:rsidR="005315C2" w:rsidRPr="007548A1">
        <w:rPr>
          <w:rFonts w:ascii="Times New Roman" w:hAnsi="Times New Roman"/>
          <w:sz w:val="28"/>
          <w:szCs w:val="28"/>
        </w:rPr>
        <w:t xml:space="preserve">Директору департамента по делам администрации города </w:t>
      </w:r>
      <w:proofErr w:type="spellStart"/>
      <w:r>
        <w:rPr>
          <w:rFonts w:ascii="Times New Roman" w:hAnsi="Times New Roman"/>
          <w:sz w:val="28"/>
          <w:szCs w:val="28"/>
          <w:lang w:val="ru-RU"/>
        </w:rPr>
        <w:t>С.И.Нечаевой</w:t>
      </w:r>
      <w:proofErr w:type="spellEnd"/>
      <w:r w:rsidR="005315C2" w:rsidRPr="007548A1">
        <w:rPr>
          <w:rFonts w:ascii="Times New Roman" w:hAnsi="Times New Roman"/>
          <w:sz w:val="28"/>
          <w:szCs w:val="28"/>
        </w:rPr>
        <w:t xml:space="preserve"> направить постановление в Думу города для размещения на официальном сайте органов местного самоуправления города Нефтеюганска в сети Интернет.</w:t>
      </w:r>
    </w:p>
    <w:p w:rsidR="00065B71" w:rsidRPr="005315C2" w:rsidRDefault="00065B71" w:rsidP="001251C3">
      <w:pPr>
        <w:ind w:firstLine="709"/>
        <w:jc w:val="both"/>
        <w:rPr>
          <w:sz w:val="28"/>
          <w:szCs w:val="28"/>
          <w:lang w:val="x-none"/>
        </w:rPr>
      </w:pPr>
    </w:p>
    <w:p w:rsidR="00FC27A0" w:rsidRDefault="00FC27A0" w:rsidP="001251C3">
      <w:pPr>
        <w:ind w:firstLine="709"/>
        <w:jc w:val="both"/>
        <w:rPr>
          <w:sz w:val="28"/>
          <w:szCs w:val="28"/>
        </w:rPr>
      </w:pPr>
    </w:p>
    <w:p w:rsidR="003B709E" w:rsidRDefault="003B709E" w:rsidP="00285FFF">
      <w:pPr>
        <w:jc w:val="both"/>
        <w:rPr>
          <w:sz w:val="28"/>
          <w:szCs w:val="28"/>
        </w:rPr>
      </w:pPr>
      <w:r>
        <w:rPr>
          <w:sz w:val="28"/>
          <w:szCs w:val="28"/>
        </w:rPr>
        <w:t xml:space="preserve">Первый заместитель главы </w:t>
      </w:r>
    </w:p>
    <w:p w:rsidR="002D6BEA" w:rsidRDefault="003B709E" w:rsidP="00285FFF">
      <w:pPr>
        <w:jc w:val="both"/>
        <w:rPr>
          <w:sz w:val="28"/>
          <w:szCs w:val="28"/>
        </w:rPr>
      </w:pPr>
      <w:r>
        <w:rPr>
          <w:sz w:val="28"/>
          <w:szCs w:val="28"/>
        </w:rPr>
        <w:t>администрации</w:t>
      </w:r>
      <w:r w:rsidR="00C252F0">
        <w:rPr>
          <w:sz w:val="28"/>
          <w:szCs w:val="28"/>
        </w:rPr>
        <w:t xml:space="preserve"> </w:t>
      </w:r>
      <w:r w:rsidR="002D6BEA" w:rsidRPr="00022DFC">
        <w:rPr>
          <w:sz w:val="28"/>
          <w:szCs w:val="28"/>
        </w:rPr>
        <w:t xml:space="preserve">города                </w:t>
      </w:r>
      <w:r w:rsidR="00D415C3">
        <w:rPr>
          <w:sz w:val="28"/>
          <w:szCs w:val="28"/>
        </w:rPr>
        <w:t xml:space="preserve">                                 </w:t>
      </w:r>
      <w:r w:rsidR="002D6BEA" w:rsidRPr="00022DFC">
        <w:rPr>
          <w:sz w:val="28"/>
          <w:szCs w:val="28"/>
        </w:rPr>
        <w:t xml:space="preserve">      </w:t>
      </w:r>
      <w:r w:rsidR="008E28AB">
        <w:rPr>
          <w:sz w:val="28"/>
          <w:szCs w:val="28"/>
        </w:rPr>
        <w:t xml:space="preserve">     </w:t>
      </w:r>
      <w:r w:rsidR="00C252F0">
        <w:rPr>
          <w:sz w:val="28"/>
          <w:szCs w:val="28"/>
        </w:rPr>
        <w:t xml:space="preserve">                           </w:t>
      </w:r>
      <w:r w:rsidR="007E0E48">
        <w:rPr>
          <w:sz w:val="28"/>
          <w:szCs w:val="28"/>
        </w:rPr>
        <w:t xml:space="preserve">  </w:t>
      </w:r>
      <w:r w:rsidR="00C252F0">
        <w:rPr>
          <w:sz w:val="28"/>
          <w:szCs w:val="28"/>
        </w:rPr>
        <w:t xml:space="preserve">    </w:t>
      </w:r>
      <w:proofErr w:type="spellStart"/>
      <w:r>
        <w:rPr>
          <w:sz w:val="28"/>
          <w:szCs w:val="28"/>
        </w:rPr>
        <w:t>С.П.Сивков</w:t>
      </w:r>
      <w:proofErr w:type="spellEnd"/>
    </w:p>
    <w:p w:rsidR="00103D5E" w:rsidRPr="00022DFC" w:rsidRDefault="00103D5E" w:rsidP="00285FFF">
      <w:pPr>
        <w:jc w:val="both"/>
        <w:rPr>
          <w:sz w:val="28"/>
          <w:szCs w:val="28"/>
        </w:rPr>
      </w:pPr>
    </w:p>
    <w:p w:rsidR="00452462" w:rsidRDefault="00452462" w:rsidP="001251C3">
      <w:pPr>
        <w:pStyle w:val="ConsPlusNormal"/>
        <w:widowControl/>
        <w:ind w:firstLine="709"/>
        <w:jc w:val="both"/>
        <w:rPr>
          <w:rFonts w:ascii="Times New Roman" w:hAnsi="Times New Roman" w:cs="Times New Roman"/>
          <w:sz w:val="28"/>
          <w:szCs w:val="28"/>
        </w:rPr>
      </w:pPr>
    </w:p>
    <w:p w:rsidR="00B5754B" w:rsidRDefault="00B5754B" w:rsidP="001251C3">
      <w:pPr>
        <w:pStyle w:val="ConsPlusNormal"/>
        <w:widowControl/>
        <w:ind w:firstLine="709"/>
        <w:jc w:val="both"/>
        <w:rPr>
          <w:rFonts w:ascii="Times New Roman" w:hAnsi="Times New Roman" w:cs="Times New Roman"/>
          <w:sz w:val="28"/>
          <w:szCs w:val="28"/>
        </w:rPr>
      </w:pPr>
    </w:p>
    <w:p w:rsidR="00B5754B" w:rsidRDefault="00B5754B" w:rsidP="001251C3">
      <w:pPr>
        <w:pStyle w:val="ConsPlusNormal"/>
        <w:widowControl/>
        <w:ind w:firstLine="709"/>
        <w:jc w:val="both"/>
        <w:rPr>
          <w:rFonts w:ascii="Times New Roman" w:hAnsi="Times New Roman" w:cs="Times New Roman"/>
          <w:sz w:val="28"/>
          <w:szCs w:val="28"/>
        </w:rPr>
      </w:pPr>
    </w:p>
    <w:p w:rsidR="00B5754B" w:rsidRDefault="00B5754B" w:rsidP="001251C3">
      <w:pPr>
        <w:pStyle w:val="ConsPlusNormal"/>
        <w:widowControl/>
        <w:ind w:firstLine="709"/>
        <w:jc w:val="both"/>
        <w:rPr>
          <w:rFonts w:ascii="Times New Roman" w:hAnsi="Times New Roman" w:cs="Times New Roman"/>
          <w:sz w:val="28"/>
          <w:szCs w:val="28"/>
        </w:rPr>
      </w:pPr>
    </w:p>
    <w:p w:rsidR="00B5754B" w:rsidRDefault="00B5754B" w:rsidP="001251C3">
      <w:pPr>
        <w:pStyle w:val="ConsPlusNormal"/>
        <w:widowControl/>
        <w:ind w:firstLine="709"/>
        <w:jc w:val="both"/>
        <w:rPr>
          <w:rFonts w:ascii="Times New Roman" w:hAnsi="Times New Roman" w:cs="Times New Roman"/>
          <w:sz w:val="28"/>
          <w:szCs w:val="28"/>
        </w:rPr>
      </w:pPr>
    </w:p>
    <w:p w:rsidR="00065B71" w:rsidRDefault="00065B71" w:rsidP="001251C3">
      <w:pPr>
        <w:pStyle w:val="ConsPlusNormal"/>
        <w:widowControl/>
        <w:ind w:firstLine="709"/>
        <w:jc w:val="both"/>
        <w:rPr>
          <w:rFonts w:ascii="Times New Roman" w:hAnsi="Times New Roman" w:cs="Times New Roman"/>
          <w:sz w:val="28"/>
          <w:szCs w:val="28"/>
        </w:rPr>
      </w:pPr>
    </w:p>
    <w:p w:rsidR="00065B71" w:rsidRDefault="00065B71" w:rsidP="001251C3">
      <w:pPr>
        <w:pStyle w:val="ConsPlusNormal"/>
        <w:widowControl/>
        <w:ind w:firstLine="709"/>
        <w:jc w:val="both"/>
        <w:rPr>
          <w:rFonts w:ascii="Times New Roman" w:hAnsi="Times New Roman" w:cs="Times New Roman"/>
          <w:sz w:val="28"/>
          <w:szCs w:val="28"/>
        </w:rPr>
      </w:pPr>
    </w:p>
    <w:p w:rsidR="00065B71" w:rsidRDefault="00065B71" w:rsidP="001251C3">
      <w:pPr>
        <w:pStyle w:val="ConsPlusNormal"/>
        <w:widowControl/>
        <w:ind w:firstLine="709"/>
        <w:jc w:val="both"/>
        <w:rPr>
          <w:rFonts w:ascii="Times New Roman" w:hAnsi="Times New Roman" w:cs="Times New Roman"/>
          <w:sz w:val="28"/>
          <w:szCs w:val="28"/>
        </w:rPr>
      </w:pPr>
    </w:p>
    <w:p w:rsidR="00065B71" w:rsidRDefault="00065B71" w:rsidP="001251C3">
      <w:pPr>
        <w:pStyle w:val="ConsPlusNormal"/>
        <w:widowControl/>
        <w:ind w:firstLine="709"/>
        <w:jc w:val="both"/>
        <w:rPr>
          <w:rFonts w:ascii="Times New Roman" w:hAnsi="Times New Roman" w:cs="Times New Roman"/>
          <w:sz w:val="28"/>
          <w:szCs w:val="28"/>
        </w:rPr>
      </w:pPr>
    </w:p>
    <w:p w:rsidR="00065B71" w:rsidRDefault="00065B71" w:rsidP="001251C3">
      <w:pPr>
        <w:pStyle w:val="ConsPlusNormal"/>
        <w:widowControl/>
        <w:ind w:firstLine="709"/>
        <w:jc w:val="both"/>
        <w:rPr>
          <w:rFonts w:ascii="Times New Roman" w:hAnsi="Times New Roman" w:cs="Times New Roman"/>
          <w:sz w:val="28"/>
          <w:szCs w:val="28"/>
        </w:rPr>
      </w:pPr>
    </w:p>
    <w:p w:rsidR="008E28AB" w:rsidRDefault="008E28AB" w:rsidP="001251C3">
      <w:pPr>
        <w:pStyle w:val="ConsPlusNormal"/>
        <w:widowControl/>
        <w:ind w:firstLine="709"/>
        <w:jc w:val="both"/>
        <w:rPr>
          <w:rFonts w:ascii="Times New Roman" w:hAnsi="Times New Roman" w:cs="Times New Roman"/>
          <w:sz w:val="28"/>
          <w:szCs w:val="28"/>
        </w:rPr>
      </w:pPr>
    </w:p>
    <w:p w:rsidR="00065B71" w:rsidRDefault="00065B71" w:rsidP="001251C3">
      <w:pPr>
        <w:pStyle w:val="ConsPlusNormal"/>
        <w:widowControl/>
        <w:ind w:firstLine="709"/>
        <w:jc w:val="both"/>
        <w:rPr>
          <w:rFonts w:ascii="Times New Roman" w:hAnsi="Times New Roman" w:cs="Times New Roman"/>
          <w:sz w:val="28"/>
          <w:szCs w:val="28"/>
        </w:rPr>
      </w:pPr>
    </w:p>
    <w:p w:rsidR="00C252F0" w:rsidRDefault="00C252F0" w:rsidP="001251C3">
      <w:pPr>
        <w:pStyle w:val="23"/>
        <w:ind w:left="6480" w:firstLine="41"/>
        <w:rPr>
          <w:szCs w:val="28"/>
        </w:rPr>
      </w:pPr>
    </w:p>
    <w:p w:rsidR="00C252F0" w:rsidRDefault="00C252F0" w:rsidP="001251C3">
      <w:pPr>
        <w:pStyle w:val="23"/>
        <w:ind w:left="6480" w:firstLine="41"/>
        <w:rPr>
          <w:szCs w:val="28"/>
        </w:rPr>
      </w:pPr>
    </w:p>
    <w:p w:rsidR="00065B71" w:rsidRDefault="00065B71" w:rsidP="001251C3">
      <w:pPr>
        <w:pStyle w:val="23"/>
        <w:ind w:left="6480" w:firstLine="41"/>
        <w:rPr>
          <w:szCs w:val="28"/>
        </w:rPr>
      </w:pPr>
      <w:r>
        <w:rPr>
          <w:szCs w:val="28"/>
        </w:rPr>
        <w:t xml:space="preserve">Приложение 1 </w:t>
      </w:r>
    </w:p>
    <w:p w:rsidR="00065B71" w:rsidRDefault="00065B71" w:rsidP="001251C3">
      <w:pPr>
        <w:pStyle w:val="23"/>
        <w:ind w:left="6480" w:firstLine="41"/>
        <w:rPr>
          <w:szCs w:val="28"/>
        </w:rPr>
      </w:pPr>
      <w:r>
        <w:rPr>
          <w:szCs w:val="28"/>
        </w:rPr>
        <w:t>к постановлению</w:t>
      </w:r>
    </w:p>
    <w:p w:rsidR="00065B71" w:rsidRDefault="00065B71" w:rsidP="001251C3">
      <w:pPr>
        <w:pStyle w:val="23"/>
        <w:ind w:left="6480" w:firstLine="41"/>
        <w:rPr>
          <w:szCs w:val="28"/>
        </w:rPr>
      </w:pPr>
      <w:r>
        <w:rPr>
          <w:szCs w:val="28"/>
        </w:rPr>
        <w:t xml:space="preserve">администрации города </w:t>
      </w:r>
    </w:p>
    <w:p w:rsidR="00065B71" w:rsidRDefault="00065B71" w:rsidP="001251C3">
      <w:pPr>
        <w:pStyle w:val="23"/>
        <w:ind w:left="6480" w:firstLine="41"/>
        <w:rPr>
          <w:szCs w:val="28"/>
        </w:rPr>
      </w:pPr>
      <w:r>
        <w:rPr>
          <w:szCs w:val="28"/>
        </w:rPr>
        <w:t xml:space="preserve">от </w:t>
      </w:r>
      <w:r w:rsidR="00C252F0">
        <w:rPr>
          <w:szCs w:val="28"/>
        </w:rPr>
        <w:softHyphen/>
      </w:r>
      <w:r w:rsidR="00C252F0">
        <w:rPr>
          <w:szCs w:val="28"/>
        </w:rPr>
        <w:softHyphen/>
      </w:r>
      <w:r w:rsidR="00C252F0">
        <w:rPr>
          <w:szCs w:val="28"/>
        </w:rPr>
        <w:softHyphen/>
      </w:r>
      <w:r w:rsidR="00C252F0">
        <w:rPr>
          <w:szCs w:val="28"/>
        </w:rPr>
        <w:softHyphen/>
      </w:r>
      <w:r w:rsidR="00C252F0">
        <w:rPr>
          <w:szCs w:val="28"/>
        </w:rPr>
        <w:softHyphen/>
      </w:r>
      <w:r w:rsidR="00C252F0">
        <w:rPr>
          <w:szCs w:val="28"/>
        </w:rPr>
        <w:softHyphen/>
      </w:r>
      <w:r w:rsidR="00C53683" w:rsidRPr="00C53683">
        <w:rPr>
          <w:szCs w:val="28"/>
        </w:rPr>
        <w:t>27.10.2016 № 1006-п</w:t>
      </w:r>
    </w:p>
    <w:p w:rsidR="00FC27A0" w:rsidRPr="008C6DB6" w:rsidRDefault="00FC27A0" w:rsidP="001251C3">
      <w:pPr>
        <w:ind w:firstLine="709"/>
        <w:jc w:val="center"/>
        <w:rPr>
          <w:color w:val="333333"/>
          <w:sz w:val="28"/>
          <w:szCs w:val="28"/>
        </w:rPr>
      </w:pPr>
    </w:p>
    <w:p w:rsidR="000232FF" w:rsidRDefault="000232FF" w:rsidP="000232FF">
      <w:pPr>
        <w:jc w:val="center"/>
        <w:rPr>
          <w:color w:val="333333"/>
          <w:sz w:val="28"/>
          <w:szCs w:val="28"/>
        </w:rPr>
      </w:pPr>
      <w:r w:rsidRPr="000232FF">
        <w:rPr>
          <w:color w:val="333333"/>
          <w:sz w:val="28"/>
          <w:szCs w:val="28"/>
        </w:rPr>
        <w:t xml:space="preserve">Положение </w:t>
      </w:r>
    </w:p>
    <w:p w:rsidR="00FC27A0" w:rsidRPr="008C6DB6" w:rsidRDefault="000232FF" w:rsidP="001251C3">
      <w:pPr>
        <w:ind w:firstLine="709"/>
        <w:jc w:val="center"/>
        <w:rPr>
          <w:color w:val="333333"/>
          <w:sz w:val="28"/>
          <w:szCs w:val="28"/>
        </w:rPr>
      </w:pPr>
      <w:r w:rsidRPr="000232FF">
        <w:rPr>
          <w:color w:val="333333"/>
          <w:sz w:val="28"/>
          <w:szCs w:val="28"/>
        </w:rPr>
        <w:t>о проектном комитете администрации города Нефтеюганска</w:t>
      </w:r>
    </w:p>
    <w:p w:rsidR="009A0937" w:rsidRDefault="009A0937" w:rsidP="009A0937">
      <w:pPr>
        <w:pStyle w:val="ConsPlusNormal"/>
        <w:widowControl/>
        <w:rPr>
          <w:rFonts w:ascii="Times New Roman" w:hAnsi="Times New Roman" w:cs="Times New Roman"/>
          <w:sz w:val="28"/>
          <w:szCs w:val="28"/>
        </w:rPr>
      </w:pP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1.Общие положения</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 xml:space="preserve">1.1.Положение </w:t>
      </w:r>
      <w:r w:rsidR="00007935">
        <w:rPr>
          <w:rFonts w:ascii="Times New Roman" w:hAnsi="Times New Roman" w:cs="Times New Roman"/>
          <w:sz w:val="28"/>
          <w:szCs w:val="28"/>
        </w:rPr>
        <w:t xml:space="preserve">о проектном комитете администрации города </w:t>
      </w:r>
      <w:r w:rsidR="003B709E" w:rsidRPr="003B709E">
        <w:rPr>
          <w:rFonts w:ascii="Times New Roman" w:hAnsi="Times New Roman" w:cs="Times New Roman"/>
          <w:sz w:val="28"/>
          <w:szCs w:val="28"/>
        </w:rPr>
        <w:t>Нефтеюганск</w:t>
      </w:r>
      <w:r w:rsidR="00007935">
        <w:rPr>
          <w:rFonts w:ascii="Times New Roman" w:hAnsi="Times New Roman" w:cs="Times New Roman"/>
          <w:sz w:val="28"/>
          <w:szCs w:val="28"/>
        </w:rPr>
        <w:t>а</w:t>
      </w:r>
      <w:r w:rsidR="003B709E" w:rsidRPr="003B709E">
        <w:rPr>
          <w:rFonts w:ascii="Times New Roman" w:hAnsi="Times New Roman" w:cs="Times New Roman"/>
          <w:sz w:val="28"/>
          <w:szCs w:val="28"/>
        </w:rPr>
        <w:t xml:space="preserve"> </w:t>
      </w:r>
      <w:r w:rsidRPr="0020406F">
        <w:rPr>
          <w:rFonts w:ascii="Times New Roman" w:hAnsi="Times New Roman" w:cs="Times New Roman"/>
          <w:sz w:val="28"/>
          <w:szCs w:val="28"/>
        </w:rPr>
        <w:t>определяет цели деятельности, полномочия, порядок формирования и работы Проектного комитета</w:t>
      </w:r>
      <w:r w:rsidR="00A12C46">
        <w:rPr>
          <w:rFonts w:ascii="Times New Roman" w:hAnsi="Times New Roman" w:cs="Times New Roman"/>
          <w:sz w:val="28"/>
          <w:szCs w:val="28"/>
        </w:rPr>
        <w:t xml:space="preserve"> в администрации</w:t>
      </w:r>
      <w:r w:rsidRPr="0020406F">
        <w:rPr>
          <w:rFonts w:ascii="Times New Roman" w:hAnsi="Times New Roman" w:cs="Times New Roman"/>
          <w:sz w:val="28"/>
          <w:szCs w:val="28"/>
        </w:rPr>
        <w:t xml:space="preserve"> </w:t>
      </w:r>
      <w:r w:rsidR="00443892">
        <w:rPr>
          <w:rFonts w:ascii="Times New Roman" w:hAnsi="Times New Roman" w:cs="Times New Roman"/>
          <w:sz w:val="28"/>
          <w:szCs w:val="28"/>
        </w:rPr>
        <w:t>города Нефтеюган</w:t>
      </w:r>
      <w:r w:rsidR="003B709E">
        <w:rPr>
          <w:rFonts w:ascii="Times New Roman" w:hAnsi="Times New Roman" w:cs="Times New Roman"/>
          <w:sz w:val="28"/>
          <w:szCs w:val="28"/>
        </w:rPr>
        <w:t>с</w:t>
      </w:r>
      <w:r w:rsidR="00443892">
        <w:rPr>
          <w:rFonts w:ascii="Times New Roman" w:hAnsi="Times New Roman" w:cs="Times New Roman"/>
          <w:sz w:val="28"/>
          <w:szCs w:val="28"/>
        </w:rPr>
        <w:t>ка</w:t>
      </w:r>
      <w:r w:rsidRPr="0020406F">
        <w:rPr>
          <w:rFonts w:ascii="Times New Roman" w:hAnsi="Times New Roman" w:cs="Times New Roman"/>
          <w:sz w:val="28"/>
          <w:szCs w:val="28"/>
        </w:rPr>
        <w:t xml:space="preserve"> (далее </w:t>
      </w:r>
      <w:r>
        <w:rPr>
          <w:rFonts w:ascii="Times New Roman" w:hAnsi="Times New Roman" w:cs="Times New Roman"/>
          <w:sz w:val="28"/>
          <w:szCs w:val="28"/>
        </w:rPr>
        <w:t>–</w:t>
      </w:r>
      <w:r w:rsidRPr="0020406F">
        <w:rPr>
          <w:rFonts w:ascii="Times New Roman" w:hAnsi="Times New Roman" w:cs="Times New Roman"/>
          <w:sz w:val="28"/>
          <w:szCs w:val="28"/>
        </w:rPr>
        <w:t xml:space="preserve"> Проектный комитет).</w:t>
      </w:r>
    </w:p>
    <w:p w:rsidR="009A0937" w:rsidRPr="0020406F" w:rsidRDefault="009A0937" w:rsidP="009A093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1.2.</w:t>
      </w:r>
      <w:r w:rsidR="00007935">
        <w:rPr>
          <w:rFonts w:ascii="Times New Roman" w:hAnsi="Times New Roman" w:cs="Times New Roman"/>
          <w:sz w:val="28"/>
          <w:szCs w:val="28"/>
        </w:rPr>
        <w:t xml:space="preserve">Проектный комитет является </w:t>
      </w:r>
      <w:r w:rsidRPr="0020406F">
        <w:rPr>
          <w:rFonts w:ascii="Times New Roman" w:hAnsi="Times New Roman" w:cs="Times New Roman"/>
          <w:sz w:val="28"/>
          <w:szCs w:val="28"/>
        </w:rPr>
        <w:t xml:space="preserve">координационно-контрольным органом в сфере управления проектной деятельностью администрации </w:t>
      </w:r>
      <w:r w:rsidR="00A12C46">
        <w:rPr>
          <w:rFonts w:ascii="Times New Roman" w:hAnsi="Times New Roman" w:cs="Times New Roman"/>
          <w:sz w:val="28"/>
          <w:szCs w:val="28"/>
        </w:rPr>
        <w:t>горо</w:t>
      </w:r>
      <w:r w:rsidR="00824D24">
        <w:rPr>
          <w:rFonts w:ascii="Times New Roman" w:hAnsi="Times New Roman" w:cs="Times New Roman"/>
          <w:sz w:val="28"/>
          <w:szCs w:val="28"/>
        </w:rPr>
        <w:t>да Нефтеюганска</w:t>
      </w:r>
      <w:r w:rsidRPr="0020406F">
        <w:rPr>
          <w:rFonts w:ascii="Times New Roman" w:hAnsi="Times New Roman" w:cs="Times New Roman"/>
          <w:sz w:val="28"/>
          <w:szCs w:val="28"/>
        </w:rPr>
        <w:t xml:space="preserve"> и ее </w:t>
      </w:r>
      <w:r w:rsidR="00007935">
        <w:rPr>
          <w:rFonts w:ascii="Times New Roman" w:hAnsi="Times New Roman" w:cs="Times New Roman"/>
          <w:sz w:val="28"/>
          <w:szCs w:val="28"/>
        </w:rPr>
        <w:t>органов</w:t>
      </w:r>
      <w:r w:rsidRPr="0020406F">
        <w:rPr>
          <w:rFonts w:ascii="Times New Roman" w:hAnsi="Times New Roman" w:cs="Times New Roman"/>
          <w:sz w:val="28"/>
          <w:szCs w:val="28"/>
        </w:rPr>
        <w:t xml:space="preserve"> (далее – администрация </w:t>
      </w:r>
      <w:r w:rsidR="00824D24">
        <w:rPr>
          <w:rFonts w:ascii="Times New Roman" w:hAnsi="Times New Roman" w:cs="Times New Roman"/>
          <w:sz w:val="28"/>
          <w:szCs w:val="28"/>
        </w:rPr>
        <w:t>города Нефтеюганска</w:t>
      </w:r>
      <w:r w:rsidRPr="0020406F">
        <w:rPr>
          <w:rFonts w:ascii="Times New Roman" w:hAnsi="Times New Roman" w:cs="Times New Roman"/>
          <w:sz w:val="28"/>
          <w:szCs w:val="28"/>
        </w:rPr>
        <w:t xml:space="preserve">), принимающим </w:t>
      </w:r>
      <w:bookmarkStart w:id="0" w:name="OLE_LINK1"/>
      <w:bookmarkStart w:id="1" w:name="OLE_LINK2"/>
      <w:bookmarkStart w:id="2" w:name="OLE_LINK3"/>
      <w:r w:rsidRPr="0020406F">
        <w:rPr>
          <w:rFonts w:ascii="Times New Roman" w:hAnsi="Times New Roman" w:cs="Times New Roman"/>
          <w:sz w:val="28"/>
          <w:szCs w:val="28"/>
        </w:rPr>
        <w:t>ключевые управленческие решения при планировании, реализации и контроле проектной деятельности, выполняющим функции управления портфелем проектов</w:t>
      </w:r>
      <w:bookmarkEnd w:id="0"/>
      <w:bookmarkEnd w:id="1"/>
      <w:bookmarkEnd w:id="2"/>
      <w:r w:rsidRPr="0020406F">
        <w:rPr>
          <w:rFonts w:ascii="Times New Roman" w:hAnsi="Times New Roman" w:cs="Times New Roman"/>
          <w:sz w:val="28"/>
          <w:szCs w:val="28"/>
        </w:rPr>
        <w:t>.</w:t>
      </w:r>
    </w:p>
    <w:p w:rsidR="009A0937"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 xml:space="preserve">1.3.Проектный комитет в своей деятельности руководствуется </w:t>
      </w:r>
      <w:hyperlink r:id="rId10" w:history="1">
        <w:r w:rsidRPr="0020406F">
          <w:rPr>
            <w:rFonts w:ascii="Times New Roman" w:hAnsi="Times New Roman" w:cs="Times New Roman"/>
            <w:sz w:val="28"/>
            <w:szCs w:val="28"/>
          </w:rPr>
          <w:t>Конституцией</w:t>
        </w:r>
      </w:hyperlink>
      <w:r w:rsidRPr="0020406F">
        <w:rPr>
          <w:rFonts w:ascii="Times New Roman" w:hAnsi="Times New Roman" w:cs="Times New Roman"/>
          <w:sz w:val="28"/>
          <w:szCs w:val="28"/>
        </w:rPr>
        <w:t xml:space="preserve"> Российской Федерации 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11" w:history="1">
        <w:r w:rsidRPr="0020406F">
          <w:rPr>
            <w:rFonts w:ascii="Times New Roman" w:hAnsi="Times New Roman" w:cs="Times New Roman"/>
            <w:sz w:val="28"/>
            <w:szCs w:val="28"/>
          </w:rPr>
          <w:t>Уставом</w:t>
        </w:r>
      </w:hyperlink>
      <w:r w:rsidRPr="0020406F">
        <w:rPr>
          <w:rFonts w:ascii="Times New Roman" w:hAnsi="Times New Roman" w:cs="Times New Roman"/>
          <w:sz w:val="28"/>
          <w:szCs w:val="28"/>
        </w:rPr>
        <w:t xml:space="preserve"> и законами автономного округа, постановлениями и распоряжениями Губернатора автономного округа, постановлениями и распоряжениями Правительства автономного округа, правовыми актами </w:t>
      </w:r>
      <w:r w:rsidR="00007935">
        <w:rPr>
          <w:rFonts w:ascii="Times New Roman" w:hAnsi="Times New Roman" w:cs="Times New Roman"/>
          <w:sz w:val="28"/>
          <w:szCs w:val="28"/>
        </w:rPr>
        <w:t>г</w:t>
      </w:r>
      <w:r w:rsidR="00824D24">
        <w:rPr>
          <w:rFonts w:ascii="Times New Roman" w:hAnsi="Times New Roman" w:cs="Times New Roman"/>
          <w:sz w:val="28"/>
          <w:szCs w:val="28"/>
        </w:rPr>
        <w:t>орода Нефтеюганска</w:t>
      </w:r>
      <w:r w:rsidRPr="0020406F">
        <w:rPr>
          <w:rFonts w:ascii="Times New Roman" w:hAnsi="Times New Roman" w:cs="Times New Roman"/>
          <w:sz w:val="28"/>
          <w:szCs w:val="28"/>
        </w:rPr>
        <w:t>, а также настоящим Положением.</w:t>
      </w:r>
    </w:p>
    <w:p w:rsidR="009A0937" w:rsidRPr="0020406F" w:rsidRDefault="009A0937" w:rsidP="009A0937">
      <w:pPr>
        <w:pStyle w:val="ConsPlusNormal"/>
        <w:widowControl/>
        <w:jc w:val="both"/>
        <w:rPr>
          <w:rFonts w:ascii="Times New Roman" w:hAnsi="Times New Roman" w:cs="Times New Roman"/>
          <w:sz w:val="28"/>
          <w:szCs w:val="28"/>
        </w:rPr>
      </w:pPr>
    </w:p>
    <w:p w:rsidR="009A0937"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2.Основные функции и права Проектного комитета</w:t>
      </w:r>
    </w:p>
    <w:p w:rsidR="009A0937" w:rsidRPr="0020406F" w:rsidRDefault="009A0937" w:rsidP="009A0937">
      <w:pPr>
        <w:pStyle w:val="ConsPlusNormal"/>
        <w:widowControl/>
        <w:jc w:val="both"/>
        <w:rPr>
          <w:rFonts w:ascii="Times New Roman" w:hAnsi="Times New Roman" w:cs="Times New Roman"/>
          <w:sz w:val="28"/>
          <w:szCs w:val="28"/>
        </w:rPr>
      </w:pPr>
      <w:bookmarkStart w:id="3" w:name="P79"/>
      <w:bookmarkEnd w:id="3"/>
      <w:r w:rsidRPr="0020406F">
        <w:rPr>
          <w:rFonts w:ascii="Times New Roman" w:hAnsi="Times New Roman" w:cs="Times New Roman"/>
          <w:sz w:val="28"/>
          <w:szCs w:val="28"/>
        </w:rPr>
        <w:t>2.1.Проектный комитет в пределах своей компетенции:</w:t>
      </w:r>
    </w:p>
    <w:p w:rsidR="009A0937" w:rsidRPr="003579E4"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2.1.1.</w:t>
      </w:r>
      <w:r w:rsidRPr="003579E4">
        <w:rPr>
          <w:rFonts w:ascii="Times New Roman" w:hAnsi="Times New Roman" w:cs="Times New Roman"/>
          <w:sz w:val="28"/>
          <w:szCs w:val="28"/>
        </w:rPr>
        <w:t xml:space="preserve">Определяет правила организации и направления развития проектной деятельности в администрации </w:t>
      </w:r>
      <w:r w:rsidR="00824D24">
        <w:rPr>
          <w:rFonts w:ascii="Times New Roman" w:hAnsi="Times New Roman" w:cs="Times New Roman"/>
          <w:sz w:val="28"/>
          <w:szCs w:val="28"/>
        </w:rPr>
        <w:t>города Нефтеюганска</w:t>
      </w:r>
      <w:r w:rsidRPr="003579E4">
        <w:rPr>
          <w:rFonts w:ascii="Times New Roman" w:hAnsi="Times New Roman" w:cs="Times New Roman"/>
          <w:sz w:val="28"/>
          <w:szCs w:val="28"/>
        </w:rPr>
        <w:t>;</w:t>
      </w:r>
    </w:p>
    <w:p w:rsidR="009A0937" w:rsidRPr="0020406F" w:rsidRDefault="009A0937" w:rsidP="009A0937">
      <w:pPr>
        <w:pStyle w:val="ConsPlusNormal"/>
        <w:widowControl/>
        <w:jc w:val="both"/>
        <w:rPr>
          <w:rFonts w:ascii="Times New Roman" w:hAnsi="Times New Roman" w:cs="Times New Roman"/>
          <w:sz w:val="28"/>
          <w:szCs w:val="28"/>
        </w:rPr>
      </w:pPr>
      <w:r w:rsidRPr="003579E4">
        <w:rPr>
          <w:rFonts w:ascii="Times New Roman" w:hAnsi="Times New Roman" w:cs="Times New Roman"/>
          <w:sz w:val="28"/>
          <w:szCs w:val="28"/>
        </w:rPr>
        <w:t>2.1.2.Принимает решение</w:t>
      </w:r>
      <w:r w:rsidRPr="0020406F">
        <w:rPr>
          <w:rFonts w:ascii="Times New Roman" w:hAnsi="Times New Roman" w:cs="Times New Roman"/>
          <w:sz w:val="28"/>
          <w:szCs w:val="28"/>
        </w:rPr>
        <w:t xml:space="preserve"> о запуске портфеля проектов;</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2.1.3.Вправе формулировать предложения о создании портфеля проектов;</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2.1.4.Назначает руководителя портфеля проектов;</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2.1.5.Утверждает паспорт портфеля проектов;</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2.1.6.Осуществляет регулярный контроль портфеля проектов, оценку достижения целевых показателей портфеля проектов;</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 xml:space="preserve">2.1.7.Рассматривает проектные инициативы администрации </w:t>
      </w:r>
      <w:r w:rsidR="00824D24">
        <w:rPr>
          <w:rFonts w:ascii="Times New Roman" w:hAnsi="Times New Roman" w:cs="Times New Roman"/>
          <w:sz w:val="28"/>
          <w:szCs w:val="28"/>
        </w:rPr>
        <w:t>города Нефтеюганска</w:t>
      </w:r>
      <w:r w:rsidRPr="0020406F">
        <w:rPr>
          <w:rFonts w:ascii="Times New Roman" w:hAnsi="Times New Roman" w:cs="Times New Roman"/>
          <w:sz w:val="28"/>
          <w:szCs w:val="28"/>
        </w:rPr>
        <w:t xml:space="preserve">, принимает решение о запуске, приостановлении и закрытии проектов в порядке, предусмотренном </w:t>
      </w:r>
      <w:hyperlink r:id="rId12" w:history="1">
        <w:r w:rsidRPr="0020406F">
          <w:rPr>
            <w:rFonts w:ascii="Times New Roman" w:hAnsi="Times New Roman" w:cs="Times New Roman"/>
            <w:sz w:val="28"/>
            <w:szCs w:val="28"/>
          </w:rPr>
          <w:t>Положением</w:t>
        </w:r>
      </w:hyperlink>
      <w:r w:rsidRPr="0020406F">
        <w:rPr>
          <w:rFonts w:ascii="Times New Roman" w:hAnsi="Times New Roman" w:cs="Times New Roman"/>
          <w:sz w:val="28"/>
          <w:szCs w:val="28"/>
        </w:rPr>
        <w:t xml:space="preserve"> о системе управления проектной деятельностью администрации </w:t>
      </w:r>
      <w:r w:rsidR="00824D24">
        <w:rPr>
          <w:rFonts w:ascii="Times New Roman" w:hAnsi="Times New Roman" w:cs="Times New Roman"/>
          <w:sz w:val="28"/>
          <w:szCs w:val="28"/>
        </w:rPr>
        <w:t>города Нефтеюганска</w:t>
      </w:r>
      <w:r w:rsidRPr="0020406F">
        <w:rPr>
          <w:rFonts w:ascii="Times New Roman" w:hAnsi="Times New Roman" w:cs="Times New Roman"/>
          <w:sz w:val="28"/>
          <w:szCs w:val="28"/>
        </w:rPr>
        <w:t>;</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 xml:space="preserve">2.1.8.Рассматривает риски и проблемы, принимает решения, связанные с выполняемыми администрацией муниципального </w:t>
      </w:r>
      <w:r>
        <w:rPr>
          <w:rFonts w:ascii="Times New Roman" w:hAnsi="Times New Roman" w:cs="Times New Roman"/>
          <w:sz w:val="28"/>
          <w:szCs w:val="28"/>
        </w:rPr>
        <w:t xml:space="preserve">образования </w:t>
      </w:r>
      <w:r w:rsidR="003B709E">
        <w:rPr>
          <w:rFonts w:ascii="Times New Roman" w:hAnsi="Times New Roman" w:cs="Times New Roman"/>
          <w:sz w:val="28"/>
          <w:szCs w:val="28"/>
        </w:rPr>
        <w:t xml:space="preserve">город </w:t>
      </w:r>
      <w:r w:rsidR="003B709E">
        <w:rPr>
          <w:rFonts w:ascii="Times New Roman" w:hAnsi="Times New Roman" w:cs="Times New Roman"/>
          <w:sz w:val="28"/>
          <w:szCs w:val="28"/>
        </w:rPr>
        <w:lastRenderedPageBreak/>
        <w:t xml:space="preserve">Нефтеюганск </w:t>
      </w:r>
      <w:r w:rsidRPr="0020406F">
        <w:rPr>
          <w:rFonts w:ascii="Times New Roman" w:hAnsi="Times New Roman" w:cs="Times New Roman"/>
          <w:sz w:val="28"/>
          <w:szCs w:val="28"/>
        </w:rPr>
        <w:t>проектами (портфелями проектов) по вопросам, вынесенным на Проектный комитет;</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2.1.9.Согласовывает выделение ресурсов на реализацию проектов;</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2.1.10.Осуществляет анализ результатов и показателей проектов, оценивает целесообразность дальнейшей реализации проектов;</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 xml:space="preserve">2.1.11.Рассматривает итоговый отчет по проекту, утверждает план </w:t>
      </w:r>
      <w:proofErr w:type="spellStart"/>
      <w:r w:rsidRPr="0020406F">
        <w:rPr>
          <w:rFonts w:ascii="Times New Roman" w:hAnsi="Times New Roman" w:cs="Times New Roman"/>
          <w:sz w:val="28"/>
          <w:szCs w:val="28"/>
        </w:rPr>
        <w:t>постпроектного</w:t>
      </w:r>
      <w:proofErr w:type="spellEnd"/>
      <w:r w:rsidRPr="0020406F">
        <w:rPr>
          <w:rFonts w:ascii="Times New Roman" w:hAnsi="Times New Roman" w:cs="Times New Roman"/>
          <w:sz w:val="28"/>
          <w:szCs w:val="28"/>
        </w:rPr>
        <w:t xml:space="preserve"> мониторинга общественно значимого эффекта от реализации проекта;</w:t>
      </w:r>
    </w:p>
    <w:p w:rsidR="009A0937"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2.1.1</w:t>
      </w:r>
      <w:r w:rsidR="003B709E">
        <w:rPr>
          <w:rFonts w:ascii="Times New Roman" w:hAnsi="Times New Roman" w:cs="Times New Roman"/>
          <w:sz w:val="28"/>
          <w:szCs w:val="28"/>
        </w:rPr>
        <w:t>2</w:t>
      </w:r>
      <w:r w:rsidRPr="0020406F">
        <w:rPr>
          <w:rFonts w:ascii="Times New Roman" w:hAnsi="Times New Roman" w:cs="Times New Roman"/>
          <w:sz w:val="28"/>
          <w:szCs w:val="28"/>
        </w:rPr>
        <w:t>.</w:t>
      </w:r>
      <w:r w:rsidRPr="003579E4">
        <w:rPr>
          <w:rFonts w:ascii="Times New Roman" w:hAnsi="Times New Roman" w:cs="Times New Roman"/>
          <w:sz w:val="28"/>
          <w:szCs w:val="28"/>
        </w:rPr>
        <w:t xml:space="preserve">Осуществляет иные полномочия в сфере управления проектной деятельностью в администрации </w:t>
      </w:r>
      <w:r w:rsidR="00A70D2A">
        <w:rPr>
          <w:rFonts w:ascii="Times New Roman" w:hAnsi="Times New Roman" w:cs="Times New Roman"/>
          <w:sz w:val="28"/>
          <w:szCs w:val="28"/>
        </w:rPr>
        <w:t>города Нефтеюганска</w:t>
      </w:r>
      <w:r>
        <w:rPr>
          <w:rFonts w:ascii="Times New Roman" w:hAnsi="Times New Roman" w:cs="Times New Roman"/>
          <w:sz w:val="28"/>
          <w:szCs w:val="28"/>
        </w:rPr>
        <w:t>;</w:t>
      </w:r>
    </w:p>
    <w:p w:rsidR="009A0937" w:rsidRPr="0020406F" w:rsidRDefault="009A0937" w:rsidP="009A0937">
      <w:pPr>
        <w:pStyle w:val="ConsPlusNormal"/>
        <w:widowControl/>
        <w:jc w:val="both"/>
        <w:rPr>
          <w:rFonts w:ascii="Times New Roman" w:hAnsi="Times New Roman" w:cs="Times New Roman"/>
          <w:sz w:val="28"/>
          <w:szCs w:val="28"/>
        </w:rPr>
      </w:pPr>
      <w:r w:rsidRPr="003579E4">
        <w:rPr>
          <w:rFonts w:ascii="Times New Roman" w:hAnsi="Times New Roman" w:cs="Times New Roman"/>
          <w:sz w:val="28"/>
          <w:szCs w:val="28"/>
        </w:rPr>
        <w:t>2.</w:t>
      </w:r>
      <w:r>
        <w:rPr>
          <w:rFonts w:ascii="Times New Roman" w:hAnsi="Times New Roman" w:cs="Times New Roman"/>
          <w:sz w:val="28"/>
          <w:szCs w:val="28"/>
        </w:rPr>
        <w:t>2</w:t>
      </w:r>
      <w:r w:rsidRPr="003579E4">
        <w:rPr>
          <w:rFonts w:ascii="Times New Roman" w:hAnsi="Times New Roman" w:cs="Times New Roman"/>
          <w:sz w:val="28"/>
          <w:szCs w:val="28"/>
        </w:rPr>
        <w:t>.Проектный комитет имеет право:</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2.</w:t>
      </w:r>
      <w:r>
        <w:rPr>
          <w:rFonts w:ascii="Times New Roman" w:hAnsi="Times New Roman" w:cs="Times New Roman"/>
          <w:sz w:val="28"/>
          <w:szCs w:val="28"/>
        </w:rPr>
        <w:t>2</w:t>
      </w:r>
      <w:r w:rsidRPr="0020406F">
        <w:rPr>
          <w:rFonts w:ascii="Times New Roman" w:hAnsi="Times New Roman" w:cs="Times New Roman"/>
          <w:sz w:val="28"/>
          <w:szCs w:val="28"/>
        </w:rPr>
        <w:t xml:space="preserve">.1.Запрашивать у администрации </w:t>
      </w:r>
      <w:r w:rsidR="00A70D2A">
        <w:rPr>
          <w:rFonts w:ascii="Times New Roman" w:hAnsi="Times New Roman" w:cs="Times New Roman"/>
          <w:sz w:val="28"/>
          <w:szCs w:val="28"/>
        </w:rPr>
        <w:t>города Нефтеюганска</w:t>
      </w:r>
      <w:r w:rsidRPr="0020406F">
        <w:rPr>
          <w:rFonts w:ascii="Times New Roman" w:hAnsi="Times New Roman" w:cs="Times New Roman"/>
          <w:sz w:val="28"/>
          <w:szCs w:val="28"/>
        </w:rPr>
        <w:t>, предприятий, учреждений и организаций, независимо от их организационно-правовых форм и иных лиц информацию и документы, непосредственно связанные с проектной деятельностью и необходимые Проектному комитету для выполнения его функций;</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2.</w:t>
      </w:r>
      <w:r>
        <w:rPr>
          <w:rFonts w:ascii="Times New Roman" w:hAnsi="Times New Roman" w:cs="Times New Roman"/>
          <w:sz w:val="28"/>
          <w:szCs w:val="28"/>
        </w:rPr>
        <w:t>2</w:t>
      </w:r>
      <w:r w:rsidRPr="0020406F">
        <w:rPr>
          <w:rFonts w:ascii="Times New Roman" w:hAnsi="Times New Roman" w:cs="Times New Roman"/>
          <w:sz w:val="28"/>
          <w:szCs w:val="28"/>
        </w:rPr>
        <w:t>.2.Приглашать на свои заседания и заслушивать представителей админ</w:t>
      </w:r>
      <w:r>
        <w:rPr>
          <w:rFonts w:ascii="Times New Roman" w:hAnsi="Times New Roman" w:cs="Times New Roman"/>
          <w:sz w:val="28"/>
          <w:szCs w:val="28"/>
        </w:rPr>
        <w:t>и</w:t>
      </w:r>
      <w:r w:rsidRPr="0020406F">
        <w:rPr>
          <w:rFonts w:ascii="Times New Roman" w:hAnsi="Times New Roman" w:cs="Times New Roman"/>
          <w:sz w:val="28"/>
          <w:szCs w:val="28"/>
        </w:rPr>
        <w:t xml:space="preserve">страции </w:t>
      </w:r>
      <w:r w:rsidR="00A70D2A">
        <w:rPr>
          <w:rFonts w:ascii="Times New Roman" w:hAnsi="Times New Roman" w:cs="Times New Roman"/>
          <w:sz w:val="28"/>
          <w:szCs w:val="28"/>
        </w:rPr>
        <w:t>города Нефтеюганска</w:t>
      </w:r>
      <w:r w:rsidRPr="0020406F">
        <w:rPr>
          <w:rFonts w:ascii="Times New Roman" w:hAnsi="Times New Roman" w:cs="Times New Roman"/>
          <w:sz w:val="28"/>
          <w:szCs w:val="28"/>
        </w:rPr>
        <w:t>, исполнительных органов государственной власти автономного округа, иных физических и юридических лиц (по согласованию);</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2.</w:t>
      </w:r>
      <w:r>
        <w:rPr>
          <w:rFonts w:ascii="Times New Roman" w:hAnsi="Times New Roman" w:cs="Times New Roman"/>
          <w:sz w:val="28"/>
          <w:szCs w:val="28"/>
        </w:rPr>
        <w:t>2</w:t>
      </w:r>
      <w:r w:rsidRPr="0020406F">
        <w:rPr>
          <w:rFonts w:ascii="Times New Roman" w:hAnsi="Times New Roman" w:cs="Times New Roman"/>
          <w:sz w:val="28"/>
          <w:szCs w:val="28"/>
        </w:rPr>
        <w:t xml:space="preserve">.3.Давать поручения администрации </w:t>
      </w:r>
      <w:r w:rsidR="00A70D2A">
        <w:rPr>
          <w:rFonts w:ascii="Times New Roman" w:hAnsi="Times New Roman" w:cs="Times New Roman"/>
          <w:sz w:val="28"/>
          <w:szCs w:val="28"/>
        </w:rPr>
        <w:t>города Нефтеюганска</w:t>
      </w:r>
      <w:r w:rsidRPr="0020406F">
        <w:rPr>
          <w:rFonts w:ascii="Times New Roman" w:hAnsi="Times New Roman" w:cs="Times New Roman"/>
          <w:sz w:val="28"/>
          <w:szCs w:val="28"/>
        </w:rPr>
        <w:t xml:space="preserve"> в целях осуществления проектной деятельности в соответствии со стратегией социально-экономического развития </w:t>
      </w:r>
      <w:r w:rsidR="00A70D2A" w:rsidRPr="00A70D2A">
        <w:rPr>
          <w:rFonts w:ascii="Times New Roman" w:hAnsi="Times New Roman" w:cs="Times New Roman"/>
          <w:sz w:val="28"/>
          <w:szCs w:val="28"/>
        </w:rPr>
        <w:t>муниципального образования город Нефтеюганск на период до 2030 года</w:t>
      </w:r>
      <w:r w:rsidRPr="0020406F">
        <w:rPr>
          <w:rFonts w:ascii="Times New Roman" w:hAnsi="Times New Roman" w:cs="Times New Roman"/>
          <w:sz w:val="28"/>
          <w:szCs w:val="28"/>
        </w:rPr>
        <w:t xml:space="preserve"> и требовать их своевременного исполнения;</w:t>
      </w:r>
    </w:p>
    <w:p w:rsidR="009A0937"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2.</w:t>
      </w:r>
      <w:r>
        <w:rPr>
          <w:rFonts w:ascii="Times New Roman" w:hAnsi="Times New Roman" w:cs="Times New Roman"/>
          <w:sz w:val="28"/>
          <w:szCs w:val="28"/>
        </w:rPr>
        <w:t>2</w:t>
      </w:r>
      <w:r w:rsidRPr="0020406F">
        <w:rPr>
          <w:rFonts w:ascii="Times New Roman" w:hAnsi="Times New Roman" w:cs="Times New Roman"/>
          <w:sz w:val="28"/>
          <w:szCs w:val="28"/>
        </w:rPr>
        <w:t>.</w:t>
      </w:r>
      <w:r>
        <w:rPr>
          <w:rFonts w:ascii="Times New Roman" w:hAnsi="Times New Roman" w:cs="Times New Roman"/>
          <w:sz w:val="28"/>
          <w:szCs w:val="28"/>
        </w:rPr>
        <w:t>4</w:t>
      </w:r>
      <w:r w:rsidRPr="0020406F">
        <w:rPr>
          <w:rFonts w:ascii="Times New Roman" w:hAnsi="Times New Roman" w:cs="Times New Roman"/>
          <w:sz w:val="28"/>
          <w:szCs w:val="28"/>
        </w:rPr>
        <w:t xml:space="preserve">.Давать рекомендации администрации </w:t>
      </w:r>
      <w:r w:rsidR="00A70D2A">
        <w:rPr>
          <w:rFonts w:ascii="Times New Roman" w:hAnsi="Times New Roman" w:cs="Times New Roman"/>
          <w:sz w:val="28"/>
          <w:szCs w:val="28"/>
        </w:rPr>
        <w:t>города Нефтеюганска</w:t>
      </w:r>
      <w:r w:rsidRPr="0020406F">
        <w:rPr>
          <w:rFonts w:ascii="Times New Roman" w:hAnsi="Times New Roman" w:cs="Times New Roman"/>
          <w:sz w:val="28"/>
          <w:szCs w:val="28"/>
        </w:rPr>
        <w:t xml:space="preserve">, связанные с вопросами развития проектной деятельности в муниципальном </w:t>
      </w:r>
      <w:r>
        <w:rPr>
          <w:rFonts w:ascii="Times New Roman" w:hAnsi="Times New Roman" w:cs="Times New Roman"/>
          <w:sz w:val="28"/>
          <w:szCs w:val="28"/>
        </w:rPr>
        <w:t>образовании</w:t>
      </w:r>
      <w:r w:rsidRPr="0020406F">
        <w:rPr>
          <w:rFonts w:ascii="Times New Roman" w:hAnsi="Times New Roman" w:cs="Times New Roman"/>
          <w:sz w:val="28"/>
          <w:szCs w:val="28"/>
        </w:rPr>
        <w:t xml:space="preserve"> </w:t>
      </w:r>
      <w:r w:rsidR="00A70D2A">
        <w:rPr>
          <w:rFonts w:ascii="Times New Roman" w:hAnsi="Times New Roman" w:cs="Times New Roman"/>
          <w:sz w:val="28"/>
          <w:szCs w:val="28"/>
        </w:rPr>
        <w:t>город Нефтеюганск</w:t>
      </w:r>
      <w:r>
        <w:rPr>
          <w:rFonts w:ascii="Times New Roman" w:hAnsi="Times New Roman" w:cs="Times New Roman"/>
          <w:sz w:val="28"/>
          <w:szCs w:val="28"/>
        </w:rPr>
        <w:t>.</w:t>
      </w:r>
    </w:p>
    <w:p w:rsidR="009A0937" w:rsidRPr="0020406F" w:rsidRDefault="009A0937" w:rsidP="009A0937">
      <w:pPr>
        <w:pStyle w:val="ConsPlusNormal"/>
        <w:widowControl/>
        <w:jc w:val="both"/>
        <w:rPr>
          <w:rFonts w:ascii="Times New Roman" w:hAnsi="Times New Roman" w:cs="Times New Roman"/>
          <w:sz w:val="28"/>
          <w:szCs w:val="28"/>
        </w:rPr>
      </w:pPr>
    </w:p>
    <w:p w:rsidR="009A0937"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3.Порядок формирования и организаци</w:t>
      </w:r>
      <w:r>
        <w:rPr>
          <w:rFonts w:ascii="Times New Roman" w:hAnsi="Times New Roman" w:cs="Times New Roman"/>
          <w:sz w:val="28"/>
          <w:szCs w:val="28"/>
        </w:rPr>
        <w:t xml:space="preserve">и </w:t>
      </w:r>
      <w:r w:rsidRPr="0020406F">
        <w:rPr>
          <w:rFonts w:ascii="Times New Roman" w:hAnsi="Times New Roman" w:cs="Times New Roman"/>
          <w:sz w:val="28"/>
          <w:szCs w:val="28"/>
        </w:rPr>
        <w:t>деятельности</w:t>
      </w:r>
      <w:r w:rsidR="00A70D2A">
        <w:rPr>
          <w:rFonts w:ascii="Times New Roman" w:hAnsi="Times New Roman" w:cs="Times New Roman"/>
          <w:sz w:val="28"/>
          <w:szCs w:val="28"/>
        </w:rPr>
        <w:t xml:space="preserve"> </w:t>
      </w:r>
      <w:r w:rsidRPr="0020406F">
        <w:rPr>
          <w:rFonts w:ascii="Times New Roman" w:hAnsi="Times New Roman" w:cs="Times New Roman"/>
          <w:sz w:val="28"/>
          <w:szCs w:val="28"/>
        </w:rPr>
        <w:t>Проектного комитета</w:t>
      </w:r>
    </w:p>
    <w:p w:rsidR="009A0937" w:rsidRPr="0020406F" w:rsidRDefault="009A0937" w:rsidP="009A0937">
      <w:pPr>
        <w:ind w:firstLine="720"/>
        <w:jc w:val="both"/>
        <w:rPr>
          <w:sz w:val="28"/>
          <w:szCs w:val="28"/>
        </w:rPr>
      </w:pPr>
      <w:r w:rsidRPr="0020406F">
        <w:rPr>
          <w:sz w:val="28"/>
          <w:szCs w:val="28"/>
        </w:rPr>
        <w:t>3.1.В состав Проектного комитета входят:</w:t>
      </w:r>
    </w:p>
    <w:p w:rsidR="009A0937" w:rsidRPr="0020406F" w:rsidRDefault="00A70D2A" w:rsidP="009A0937">
      <w:pPr>
        <w:ind w:firstLine="720"/>
        <w:jc w:val="both"/>
        <w:rPr>
          <w:sz w:val="28"/>
          <w:szCs w:val="28"/>
        </w:rPr>
      </w:pPr>
      <w:r>
        <w:rPr>
          <w:sz w:val="28"/>
          <w:szCs w:val="28"/>
        </w:rPr>
        <w:t>а)</w:t>
      </w:r>
      <w:r w:rsidR="000232FF">
        <w:rPr>
          <w:sz w:val="28"/>
          <w:szCs w:val="28"/>
        </w:rPr>
        <w:t xml:space="preserve"> </w:t>
      </w:r>
      <w:r w:rsidR="009A0937" w:rsidRPr="0020406F">
        <w:rPr>
          <w:sz w:val="28"/>
          <w:szCs w:val="28"/>
        </w:rPr>
        <w:t xml:space="preserve">председатель Проектного комитета, которым по должности является </w:t>
      </w:r>
      <w:r w:rsidR="00EE035C">
        <w:rPr>
          <w:sz w:val="28"/>
          <w:szCs w:val="28"/>
        </w:rPr>
        <w:t>г</w:t>
      </w:r>
      <w:r w:rsidR="009A0937" w:rsidRPr="0020406F">
        <w:rPr>
          <w:sz w:val="28"/>
          <w:szCs w:val="28"/>
        </w:rPr>
        <w:t xml:space="preserve">лава </w:t>
      </w:r>
      <w:r>
        <w:rPr>
          <w:sz w:val="28"/>
          <w:szCs w:val="28"/>
        </w:rPr>
        <w:t>города Нефтеюганска</w:t>
      </w:r>
      <w:r w:rsidR="009A0937" w:rsidRPr="0020406F">
        <w:rPr>
          <w:sz w:val="28"/>
          <w:szCs w:val="28"/>
        </w:rPr>
        <w:t>;</w:t>
      </w:r>
    </w:p>
    <w:p w:rsidR="009A0937" w:rsidRPr="0020406F" w:rsidRDefault="009A0937" w:rsidP="009A0937">
      <w:pPr>
        <w:ind w:firstLine="720"/>
        <w:jc w:val="both"/>
        <w:rPr>
          <w:sz w:val="28"/>
          <w:szCs w:val="28"/>
        </w:rPr>
      </w:pPr>
      <w:r w:rsidRPr="0020406F">
        <w:rPr>
          <w:sz w:val="28"/>
          <w:szCs w:val="28"/>
        </w:rPr>
        <w:t>б)</w:t>
      </w:r>
      <w:r w:rsidR="000232FF">
        <w:rPr>
          <w:sz w:val="28"/>
          <w:szCs w:val="28"/>
        </w:rPr>
        <w:t xml:space="preserve"> </w:t>
      </w:r>
      <w:r w:rsidRPr="0020406F">
        <w:rPr>
          <w:sz w:val="28"/>
          <w:szCs w:val="28"/>
        </w:rPr>
        <w:t xml:space="preserve">заместитель председателя Проектного комитета, которым по должности является </w:t>
      </w:r>
      <w:r>
        <w:rPr>
          <w:sz w:val="28"/>
          <w:szCs w:val="28"/>
        </w:rPr>
        <w:t xml:space="preserve">первый </w:t>
      </w:r>
      <w:r w:rsidRPr="0020406F">
        <w:rPr>
          <w:sz w:val="28"/>
          <w:szCs w:val="28"/>
        </w:rPr>
        <w:t xml:space="preserve">заместитель главы муниципального </w:t>
      </w:r>
      <w:r>
        <w:rPr>
          <w:sz w:val="28"/>
          <w:szCs w:val="28"/>
        </w:rPr>
        <w:t>образования</w:t>
      </w:r>
      <w:r w:rsidRPr="0020406F">
        <w:rPr>
          <w:sz w:val="28"/>
          <w:szCs w:val="28"/>
        </w:rPr>
        <w:t xml:space="preserve"> автономного округа;</w:t>
      </w:r>
    </w:p>
    <w:p w:rsidR="009A0937" w:rsidRPr="0020406F" w:rsidRDefault="009A0937" w:rsidP="009A0937">
      <w:pPr>
        <w:ind w:firstLine="720"/>
        <w:jc w:val="both"/>
        <w:rPr>
          <w:sz w:val="28"/>
          <w:szCs w:val="28"/>
        </w:rPr>
      </w:pPr>
      <w:r>
        <w:rPr>
          <w:sz w:val="28"/>
          <w:szCs w:val="28"/>
        </w:rPr>
        <w:t>в)</w:t>
      </w:r>
      <w:r w:rsidR="000232FF">
        <w:rPr>
          <w:sz w:val="28"/>
          <w:szCs w:val="28"/>
        </w:rPr>
        <w:t xml:space="preserve"> </w:t>
      </w:r>
      <w:r w:rsidRPr="0020406F">
        <w:rPr>
          <w:sz w:val="28"/>
          <w:szCs w:val="28"/>
        </w:rPr>
        <w:t>секретарь Проектного комитета;</w:t>
      </w:r>
    </w:p>
    <w:p w:rsidR="009A0937" w:rsidRPr="0020406F" w:rsidRDefault="009A0937" w:rsidP="009A0937">
      <w:pPr>
        <w:ind w:firstLine="720"/>
        <w:jc w:val="both"/>
        <w:rPr>
          <w:sz w:val="28"/>
          <w:szCs w:val="28"/>
        </w:rPr>
      </w:pPr>
      <w:r>
        <w:rPr>
          <w:sz w:val="28"/>
          <w:szCs w:val="28"/>
        </w:rPr>
        <w:t>г)</w:t>
      </w:r>
      <w:r w:rsidR="000232FF">
        <w:rPr>
          <w:sz w:val="28"/>
          <w:szCs w:val="28"/>
        </w:rPr>
        <w:t xml:space="preserve"> </w:t>
      </w:r>
      <w:r w:rsidRPr="0020406F">
        <w:rPr>
          <w:sz w:val="28"/>
          <w:szCs w:val="28"/>
        </w:rPr>
        <w:t>члены Проектного комитета.</w:t>
      </w:r>
    </w:p>
    <w:p w:rsidR="009A0937" w:rsidRPr="0020406F" w:rsidRDefault="00CC767F" w:rsidP="009A0937">
      <w:pPr>
        <w:ind w:firstLine="720"/>
        <w:jc w:val="both"/>
        <w:rPr>
          <w:sz w:val="28"/>
          <w:szCs w:val="28"/>
        </w:rPr>
      </w:pPr>
      <w:r>
        <w:rPr>
          <w:sz w:val="28"/>
          <w:szCs w:val="28"/>
        </w:rPr>
        <w:t>3.2.</w:t>
      </w:r>
      <w:r w:rsidR="009A0937" w:rsidRPr="0020406F">
        <w:rPr>
          <w:sz w:val="28"/>
          <w:szCs w:val="28"/>
        </w:rPr>
        <w:t>Деятельность Проектного комитета осуществляется в форме заседаний.</w:t>
      </w:r>
    </w:p>
    <w:p w:rsidR="009A0937" w:rsidRPr="0020406F" w:rsidRDefault="009A0937" w:rsidP="009A0937">
      <w:pPr>
        <w:ind w:firstLine="720"/>
        <w:jc w:val="both"/>
        <w:rPr>
          <w:sz w:val="28"/>
          <w:szCs w:val="28"/>
        </w:rPr>
      </w:pPr>
      <w:r w:rsidRPr="0020406F">
        <w:rPr>
          <w:sz w:val="28"/>
          <w:szCs w:val="28"/>
        </w:rPr>
        <w:t>3.</w:t>
      </w:r>
      <w:r w:rsidR="005A1219">
        <w:rPr>
          <w:sz w:val="28"/>
          <w:szCs w:val="28"/>
        </w:rPr>
        <w:t>3</w:t>
      </w:r>
      <w:r w:rsidRPr="0020406F">
        <w:rPr>
          <w:sz w:val="28"/>
          <w:szCs w:val="28"/>
        </w:rPr>
        <w:t xml:space="preserve">.Председателем </w:t>
      </w:r>
      <w:r>
        <w:rPr>
          <w:sz w:val="28"/>
          <w:szCs w:val="28"/>
        </w:rPr>
        <w:t>П</w:t>
      </w:r>
      <w:r w:rsidRPr="0020406F">
        <w:rPr>
          <w:sz w:val="28"/>
          <w:szCs w:val="28"/>
        </w:rPr>
        <w:t xml:space="preserve">роектного комитета является глава </w:t>
      </w:r>
      <w:r w:rsidR="00CC767F">
        <w:rPr>
          <w:sz w:val="28"/>
          <w:szCs w:val="28"/>
        </w:rPr>
        <w:t>города Нефтеюганска</w:t>
      </w:r>
      <w:r w:rsidRPr="0020406F">
        <w:rPr>
          <w:sz w:val="28"/>
          <w:szCs w:val="28"/>
        </w:rPr>
        <w:t>.</w:t>
      </w:r>
    </w:p>
    <w:p w:rsidR="009A0937" w:rsidRPr="0020406F" w:rsidRDefault="009A0937" w:rsidP="009A0937">
      <w:pPr>
        <w:ind w:firstLine="720"/>
        <w:jc w:val="both"/>
        <w:rPr>
          <w:sz w:val="28"/>
          <w:szCs w:val="28"/>
        </w:rPr>
      </w:pPr>
      <w:r w:rsidRPr="0020406F">
        <w:rPr>
          <w:sz w:val="28"/>
          <w:szCs w:val="28"/>
        </w:rPr>
        <w:t>3.</w:t>
      </w:r>
      <w:r w:rsidR="005A1219">
        <w:rPr>
          <w:sz w:val="28"/>
          <w:szCs w:val="28"/>
        </w:rPr>
        <w:t>4</w:t>
      </w:r>
      <w:r w:rsidRPr="0020406F">
        <w:rPr>
          <w:sz w:val="28"/>
          <w:szCs w:val="28"/>
        </w:rPr>
        <w:t>.Председатель Проектного комитета:</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3.</w:t>
      </w:r>
      <w:r w:rsidR="005A1219">
        <w:rPr>
          <w:rFonts w:ascii="Times New Roman" w:hAnsi="Times New Roman" w:cs="Times New Roman"/>
          <w:sz w:val="28"/>
          <w:szCs w:val="28"/>
        </w:rPr>
        <w:t>4</w:t>
      </w:r>
      <w:r w:rsidRPr="0020406F">
        <w:rPr>
          <w:rFonts w:ascii="Times New Roman" w:hAnsi="Times New Roman" w:cs="Times New Roman"/>
          <w:sz w:val="28"/>
          <w:szCs w:val="28"/>
        </w:rPr>
        <w:t>.1.Осуществляет руководство деятельностью Проектного комитета;</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lastRenderedPageBreak/>
        <w:t>3.</w:t>
      </w:r>
      <w:r w:rsidR="005A1219">
        <w:rPr>
          <w:rFonts w:ascii="Times New Roman" w:hAnsi="Times New Roman" w:cs="Times New Roman"/>
          <w:sz w:val="28"/>
          <w:szCs w:val="28"/>
        </w:rPr>
        <w:t>4</w:t>
      </w:r>
      <w:r w:rsidRPr="0020406F">
        <w:rPr>
          <w:rFonts w:ascii="Times New Roman" w:hAnsi="Times New Roman" w:cs="Times New Roman"/>
          <w:sz w:val="28"/>
          <w:szCs w:val="28"/>
        </w:rPr>
        <w:t>.2.По представлению секретаря Проектного комитета принимает решения о привлечении к участию в заседаниях Проектного комитета лиц, не являющихся членами Проектного комитета;</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3.</w:t>
      </w:r>
      <w:r w:rsidR="005A1219">
        <w:rPr>
          <w:rFonts w:ascii="Times New Roman" w:hAnsi="Times New Roman" w:cs="Times New Roman"/>
          <w:sz w:val="28"/>
          <w:szCs w:val="28"/>
        </w:rPr>
        <w:t>4</w:t>
      </w:r>
      <w:r w:rsidRPr="0020406F">
        <w:rPr>
          <w:rFonts w:ascii="Times New Roman" w:hAnsi="Times New Roman" w:cs="Times New Roman"/>
          <w:sz w:val="28"/>
          <w:szCs w:val="28"/>
        </w:rPr>
        <w:t>.3.Назначает заседания и утверждает повестку заседаний Проектного комитета;</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3.</w:t>
      </w:r>
      <w:r w:rsidR="005A1219">
        <w:rPr>
          <w:rFonts w:ascii="Times New Roman" w:hAnsi="Times New Roman" w:cs="Times New Roman"/>
          <w:sz w:val="28"/>
          <w:szCs w:val="28"/>
        </w:rPr>
        <w:t>4</w:t>
      </w:r>
      <w:r w:rsidRPr="0020406F">
        <w:rPr>
          <w:rFonts w:ascii="Times New Roman" w:hAnsi="Times New Roman" w:cs="Times New Roman"/>
          <w:sz w:val="28"/>
          <w:szCs w:val="28"/>
        </w:rPr>
        <w:t>.4.Дает поручения и организует контроль их исполнения в рамках деятельности Проектного комитета.</w:t>
      </w:r>
    </w:p>
    <w:p w:rsidR="009A0937" w:rsidRPr="00F87F27"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3.</w:t>
      </w:r>
      <w:r w:rsidR="005A1219">
        <w:rPr>
          <w:rFonts w:ascii="Times New Roman" w:hAnsi="Times New Roman" w:cs="Times New Roman"/>
          <w:sz w:val="28"/>
          <w:szCs w:val="28"/>
        </w:rPr>
        <w:t>5</w:t>
      </w:r>
      <w:r w:rsidRPr="0020406F">
        <w:rPr>
          <w:rFonts w:ascii="Times New Roman" w:hAnsi="Times New Roman" w:cs="Times New Roman"/>
          <w:sz w:val="28"/>
          <w:szCs w:val="28"/>
        </w:rPr>
        <w:t>.В период отсутствия председателя Проектного комитета, а также по его поручению</w:t>
      </w:r>
      <w:r w:rsidR="00EE035C">
        <w:rPr>
          <w:rFonts w:ascii="Times New Roman" w:hAnsi="Times New Roman" w:cs="Times New Roman"/>
          <w:sz w:val="28"/>
          <w:szCs w:val="28"/>
        </w:rPr>
        <w:t>,</w:t>
      </w:r>
      <w:r w:rsidRPr="0020406F">
        <w:rPr>
          <w:rFonts w:ascii="Times New Roman" w:hAnsi="Times New Roman" w:cs="Times New Roman"/>
          <w:sz w:val="28"/>
          <w:szCs w:val="28"/>
        </w:rPr>
        <w:t xml:space="preserve"> руководство Проектным комитетом, осуществление иных полномочий председателя Проектного комитета возлагается на </w:t>
      </w:r>
      <w:r w:rsidRPr="00F87F27">
        <w:rPr>
          <w:rFonts w:ascii="Times New Roman" w:hAnsi="Times New Roman" w:cs="Times New Roman"/>
          <w:sz w:val="28"/>
          <w:szCs w:val="28"/>
        </w:rPr>
        <w:t>заместителя председателя Проектного комитета.</w:t>
      </w:r>
    </w:p>
    <w:p w:rsidR="009A0937" w:rsidRPr="00F87F27" w:rsidRDefault="009A0937" w:rsidP="009A0937">
      <w:pPr>
        <w:pStyle w:val="ConsPlusNormal"/>
        <w:jc w:val="both"/>
        <w:rPr>
          <w:rFonts w:ascii="Times New Roman" w:hAnsi="Times New Roman" w:cs="Times New Roman"/>
          <w:sz w:val="28"/>
          <w:szCs w:val="28"/>
        </w:rPr>
      </w:pPr>
      <w:r w:rsidRPr="00F87F27">
        <w:rPr>
          <w:rFonts w:ascii="Times New Roman" w:hAnsi="Times New Roman" w:cs="Times New Roman"/>
          <w:sz w:val="28"/>
          <w:szCs w:val="28"/>
        </w:rPr>
        <w:t>3.</w:t>
      </w:r>
      <w:r w:rsidR="005A1219">
        <w:rPr>
          <w:rFonts w:ascii="Times New Roman" w:hAnsi="Times New Roman" w:cs="Times New Roman"/>
          <w:sz w:val="28"/>
          <w:szCs w:val="28"/>
        </w:rPr>
        <w:t>6</w:t>
      </w:r>
      <w:r w:rsidRPr="00F87F27">
        <w:rPr>
          <w:rFonts w:ascii="Times New Roman" w:hAnsi="Times New Roman" w:cs="Times New Roman"/>
          <w:sz w:val="28"/>
          <w:szCs w:val="28"/>
        </w:rPr>
        <w:t xml:space="preserve">.В состав членов Проектного комитета включаются заместители главы </w:t>
      </w:r>
      <w:r w:rsidR="00CC767F">
        <w:rPr>
          <w:rFonts w:ascii="Times New Roman" w:hAnsi="Times New Roman" w:cs="Times New Roman"/>
          <w:sz w:val="28"/>
          <w:szCs w:val="28"/>
        </w:rPr>
        <w:t>города Нефтеюганска</w:t>
      </w:r>
      <w:r w:rsidRPr="00F87F27">
        <w:rPr>
          <w:rFonts w:ascii="Times New Roman" w:hAnsi="Times New Roman" w:cs="Times New Roman"/>
          <w:sz w:val="28"/>
          <w:szCs w:val="28"/>
        </w:rPr>
        <w:t xml:space="preserve">, руководители </w:t>
      </w:r>
      <w:r w:rsidR="00007935">
        <w:rPr>
          <w:rFonts w:ascii="Times New Roman" w:hAnsi="Times New Roman" w:cs="Times New Roman"/>
          <w:sz w:val="28"/>
          <w:szCs w:val="28"/>
        </w:rPr>
        <w:t>органов</w:t>
      </w:r>
      <w:r>
        <w:rPr>
          <w:rFonts w:ascii="Times New Roman" w:hAnsi="Times New Roman" w:cs="Times New Roman"/>
          <w:sz w:val="28"/>
          <w:szCs w:val="28"/>
        </w:rPr>
        <w:t xml:space="preserve"> администрации </w:t>
      </w:r>
      <w:r w:rsidR="00CC767F">
        <w:rPr>
          <w:rFonts w:ascii="Times New Roman" w:hAnsi="Times New Roman" w:cs="Times New Roman"/>
          <w:sz w:val="28"/>
          <w:szCs w:val="28"/>
        </w:rPr>
        <w:t>города Нефтеюганска</w:t>
      </w:r>
      <w:r w:rsidRPr="00F87F27">
        <w:rPr>
          <w:rFonts w:ascii="Times New Roman" w:hAnsi="Times New Roman" w:cs="Times New Roman"/>
          <w:sz w:val="28"/>
          <w:szCs w:val="28"/>
        </w:rPr>
        <w:t>.</w:t>
      </w:r>
    </w:p>
    <w:p w:rsidR="009A0937" w:rsidRPr="00F87F27" w:rsidRDefault="009A0937" w:rsidP="009A0937">
      <w:pPr>
        <w:pStyle w:val="ConsPlusNormal"/>
        <w:widowControl/>
        <w:jc w:val="both"/>
        <w:rPr>
          <w:rFonts w:ascii="Times New Roman" w:hAnsi="Times New Roman" w:cs="Times New Roman"/>
          <w:sz w:val="28"/>
          <w:szCs w:val="28"/>
        </w:rPr>
      </w:pPr>
      <w:r w:rsidRPr="00F87F27">
        <w:rPr>
          <w:rFonts w:ascii="Times New Roman" w:hAnsi="Times New Roman" w:cs="Times New Roman"/>
          <w:sz w:val="28"/>
          <w:szCs w:val="28"/>
        </w:rPr>
        <w:t>Члены Проектного комитета обладают равными правами при принятии решений на заседаниях Проектного комитета.</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3.</w:t>
      </w:r>
      <w:r w:rsidR="005A1219">
        <w:rPr>
          <w:rFonts w:ascii="Times New Roman" w:hAnsi="Times New Roman" w:cs="Times New Roman"/>
          <w:sz w:val="28"/>
          <w:szCs w:val="28"/>
        </w:rPr>
        <w:t>7</w:t>
      </w:r>
      <w:r w:rsidRPr="0020406F">
        <w:rPr>
          <w:rFonts w:ascii="Times New Roman" w:hAnsi="Times New Roman" w:cs="Times New Roman"/>
          <w:sz w:val="28"/>
          <w:szCs w:val="28"/>
        </w:rPr>
        <w:t xml:space="preserve">.По предложениям членов Проектного комитета в его заседаниях могут принимать участие представители </w:t>
      </w:r>
      <w:r w:rsidRPr="00AF17C7">
        <w:rPr>
          <w:rFonts w:ascii="Times New Roman" w:hAnsi="Times New Roman" w:cs="Times New Roman"/>
          <w:sz w:val="28"/>
          <w:szCs w:val="28"/>
        </w:rPr>
        <w:t xml:space="preserve">администрации </w:t>
      </w:r>
      <w:r w:rsidR="00CC767F">
        <w:rPr>
          <w:rFonts w:ascii="Times New Roman" w:hAnsi="Times New Roman" w:cs="Times New Roman"/>
          <w:sz w:val="28"/>
          <w:szCs w:val="28"/>
        </w:rPr>
        <w:t>города Нефтеюганска</w:t>
      </w:r>
      <w:r w:rsidRPr="00AF17C7">
        <w:rPr>
          <w:rFonts w:ascii="Times New Roman" w:hAnsi="Times New Roman" w:cs="Times New Roman"/>
          <w:sz w:val="28"/>
          <w:szCs w:val="28"/>
        </w:rPr>
        <w:t xml:space="preserve">, иных муниципальных образований автономного округа, исполнительных органов государственной власти автономного округа, представители общественности, представители иных органов и организаций, иные лица (по согласованию), не </w:t>
      </w:r>
      <w:r w:rsidRPr="0020406F">
        <w:rPr>
          <w:rFonts w:ascii="Times New Roman" w:hAnsi="Times New Roman" w:cs="Times New Roman"/>
          <w:sz w:val="28"/>
          <w:szCs w:val="28"/>
        </w:rPr>
        <w:t>обладающие правом голоса при принятии решений Проектным комитетом.</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3.</w:t>
      </w:r>
      <w:r w:rsidR="005A1219">
        <w:rPr>
          <w:rFonts w:ascii="Times New Roman" w:hAnsi="Times New Roman" w:cs="Times New Roman"/>
          <w:sz w:val="28"/>
          <w:szCs w:val="28"/>
        </w:rPr>
        <w:t>8</w:t>
      </w:r>
      <w:r w:rsidR="00CC767F">
        <w:rPr>
          <w:rFonts w:ascii="Times New Roman" w:hAnsi="Times New Roman" w:cs="Times New Roman"/>
          <w:sz w:val="28"/>
          <w:szCs w:val="28"/>
        </w:rPr>
        <w:t>.</w:t>
      </w:r>
      <w:r w:rsidRPr="0020406F">
        <w:rPr>
          <w:rFonts w:ascii="Times New Roman" w:hAnsi="Times New Roman" w:cs="Times New Roman"/>
          <w:sz w:val="28"/>
          <w:szCs w:val="28"/>
        </w:rPr>
        <w:t>Члены Проектного комитета вправе:</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а)</w:t>
      </w:r>
      <w:r w:rsidR="00EE035C">
        <w:rPr>
          <w:rFonts w:ascii="Times New Roman" w:hAnsi="Times New Roman" w:cs="Times New Roman"/>
          <w:sz w:val="28"/>
          <w:szCs w:val="28"/>
        </w:rPr>
        <w:t xml:space="preserve"> </w:t>
      </w:r>
      <w:r w:rsidRPr="0020406F">
        <w:rPr>
          <w:rFonts w:ascii="Times New Roman" w:hAnsi="Times New Roman" w:cs="Times New Roman"/>
          <w:sz w:val="28"/>
          <w:szCs w:val="28"/>
        </w:rPr>
        <w:t>вносить предложения о включении в повестку заседания Проектного комитета вопросов для рассмотрения;</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б)</w:t>
      </w:r>
      <w:r w:rsidR="00EE035C">
        <w:rPr>
          <w:rFonts w:ascii="Times New Roman" w:hAnsi="Times New Roman" w:cs="Times New Roman"/>
          <w:sz w:val="28"/>
          <w:szCs w:val="28"/>
        </w:rPr>
        <w:t xml:space="preserve"> </w:t>
      </w:r>
      <w:r w:rsidRPr="0020406F">
        <w:rPr>
          <w:rFonts w:ascii="Times New Roman" w:hAnsi="Times New Roman" w:cs="Times New Roman"/>
          <w:sz w:val="28"/>
          <w:szCs w:val="28"/>
        </w:rPr>
        <w:t>знакомиться с протоколами заседаний, иными документами Проектного комитета;</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в)</w:t>
      </w:r>
      <w:r w:rsidR="00EE035C">
        <w:rPr>
          <w:rFonts w:ascii="Times New Roman" w:hAnsi="Times New Roman" w:cs="Times New Roman"/>
          <w:sz w:val="28"/>
          <w:szCs w:val="28"/>
        </w:rPr>
        <w:t xml:space="preserve"> </w:t>
      </w:r>
      <w:r w:rsidRPr="0020406F">
        <w:rPr>
          <w:rFonts w:ascii="Times New Roman" w:hAnsi="Times New Roman" w:cs="Times New Roman"/>
          <w:sz w:val="28"/>
          <w:szCs w:val="28"/>
        </w:rPr>
        <w:t>принимать участие в заседаниях Проектного комитета, в обсуждении вопросов, вынесенных на его рассмотрение.</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3.</w:t>
      </w:r>
      <w:r w:rsidR="005A1219">
        <w:rPr>
          <w:rFonts w:ascii="Times New Roman" w:hAnsi="Times New Roman" w:cs="Times New Roman"/>
          <w:sz w:val="28"/>
          <w:szCs w:val="28"/>
        </w:rPr>
        <w:t>9</w:t>
      </w:r>
      <w:r w:rsidRPr="0020406F">
        <w:rPr>
          <w:rFonts w:ascii="Times New Roman" w:hAnsi="Times New Roman" w:cs="Times New Roman"/>
          <w:sz w:val="28"/>
          <w:szCs w:val="28"/>
        </w:rPr>
        <w:t>.Члены Проектного комитета обязаны:</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а)</w:t>
      </w:r>
      <w:r w:rsidR="00EE035C">
        <w:rPr>
          <w:rFonts w:ascii="Times New Roman" w:hAnsi="Times New Roman" w:cs="Times New Roman"/>
          <w:sz w:val="28"/>
          <w:szCs w:val="28"/>
        </w:rPr>
        <w:t xml:space="preserve"> </w:t>
      </w:r>
      <w:r w:rsidRPr="0020406F">
        <w:rPr>
          <w:rFonts w:ascii="Times New Roman" w:hAnsi="Times New Roman" w:cs="Times New Roman"/>
          <w:sz w:val="28"/>
          <w:szCs w:val="28"/>
        </w:rPr>
        <w:t>обеспечивать подготовку материалов по вопросам, выносимым на рассмотрение Проектного комитета;</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б)</w:t>
      </w:r>
      <w:r w:rsidR="00EE035C">
        <w:rPr>
          <w:rFonts w:ascii="Times New Roman" w:hAnsi="Times New Roman" w:cs="Times New Roman"/>
          <w:sz w:val="28"/>
          <w:szCs w:val="28"/>
        </w:rPr>
        <w:t xml:space="preserve"> </w:t>
      </w:r>
      <w:r w:rsidRPr="0020406F">
        <w:rPr>
          <w:rFonts w:ascii="Times New Roman" w:hAnsi="Times New Roman" w:cs="Times New Roman"/>
          <w:sz w:val="28"/>
          <w:szCs w:val="28"/>
        </w:rPr>
        <w:t>информировать секретаря Проектного комитета о невозможности участия в заседании с указанием причин;</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в)</w:t>
      </w:r>
      <w:r w:rsidR="00EE035C">
        <w:rPr>
          <w:rFonts w:ascii="Times New Roman" w:hAnsi="Times New Roman" w:cs="Times New Roman"/>
          <w:sz w:val="28"/>
          <w:szCs w:val="28"/>
        </w:rPr>
        <w:t xml:space="preserve"> </w:t>
      </w:r>
      <w:r w:rsidRPr="0020406F">
        <w:rPr>
          <w:rFonts w:ascii="Times New Roman" w:hAnsi="Times New Roman" w:cs="Times New Roman"/>
          <w:sz w:val="28"/>
          <w:szCs w:val="28"/>
        </w:rPr>
        <w:t>изучать необходимую информацию (материалы), доводить до сведения всех членов Проектного комитета информацию, имеющую отношение к принимаемым решениям;</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г)</w:t>
      </w:r>
      <w:r w:rsidR="00EE035C">
        <w:rPr>
          <w:rFonts w:ascii="Times New Roman" w:hAnsi="Times New Roman" w:cs="Times New Roman"/>
          <w:sz w:val="28"/>
          <w:szCs w:val="28"/>
        </w:rPr>
        <w:t xml:space="preserve"> </w:t>
      </w:r>
      <w:r w:rsidRPr="0020406F">
        <w:rPr>
          <w:rFonts w:ascii="Times New Roman" w:hAnsi="Times New Roman" w:cs="Times New Roman"/>
          <w:sz w:val="28"/>
          <w:szCs w:val="28"/>
        </w:rPr>
        <w:t>выполнять поручения, исполнять решения Проектного комитета.</w:t>
      </w:r>
    </w:p>
    <w:p w:rsidR="009A0937" w:rsidRPr="007E0E48" w:rsidRDefault="009A0937" w:rsidP="009A0937">
      <w:pPr>
        <w:pStyle w:val="ConsPlusNormal"/>
        <w:widowControl/>
        <w:jc w:val="both"/>
        <w:rPr>
          <w:rFonts w:ascii="Times New Roman" w:hAnsi="Times New Roman" w:cs="Times New Roman"/>
          <w:sz w:val="28"/>
          <w:szCs w:val="28"/>
        </w:rPr>
      </w:pPr>
      <w:r w:rsidRPr="007E0E48">
        <w:rPr>
          <w:rFonts w:ascii="Times New Roman" w:hAnsi="Times New Roman" w:cs="Times New Roman"/>
          <w:sz w:val="28"/>
          <w:szCs w:val="28"/>
        </w:rPr>
        <w:t>3.</w:t>
      </w:r>
      <w:r w:rsidR="005A1219">
        <w:rPr>
          <w:rFonts w:ascii="Times New Roman" w:hAnsi="Times New Roman" w:cs="Times New Roman"/>
          <w:sz w:val="28"/>
          <w:szCs w:val="28"/>
        </w:rPr>
        <w:t>10</w:t>
      </w:r>
      <w:r w:rsidRPr="007E0E48">
        <w:rPr>
          <w:rFonts w:ascii="Times New Roman" w:hAnsi="Times New Roman" w:cs="Times New Roman"/>
          <w:sz w:val="28"/>
          <w:szCs w:val="28"/>
        </w:rPr>
        <w:t>.Обеспечение деятельности Проектного комитета осуществляет муниципальный проектный офис.</w:t>
      </w:r>
    </w:p>
    <w:p w:rsidR="00BF4357" w:rsidRPr="007E0E48" w:rsidRDefault="00BF4357" w:rsidP="00BF4357">
      <w:pPr>
        <w:suppressAutoHyphens/>
        <w:ind w:firstLine="708"/>
        <w:jc w:val="both"/>
        <w:rPr>
          <w:sz w:val="28"/>
          <w:szCs w:val="28"/>
        </w:rPr>
      </w:pPr>
      <w:r w:rsidRPr="007E0E48">
        <w:rPr>
          <w:sz w:val="28"/>
          <w:szCs w:val="28"/>
        </w:rPr>
        <w:t xml:space="preserve">Функции муниципального проектного офиса выполняет </w:t>
      </w:r>
      <w:r w:rsidR="00500F48" w:rsidRPr="007E0E48">
        <w:rPr>
          <w:sz w:val="28"/>
          <w:szCs w:val="28"/>
        </w:rPr>
        <w:t xml:space="preserve">департамент </w:t>
      </w:r>
      <w:r w:rsidR="007E0E48" w:rsidRPr="007E0E48">
        <w:rPr>
          <w:sz w:val="28"/>
          <w:szCs w:val="28"/>
        </w:rPr>
        <w:t xml:space="preserve">по делам администрации </w:t>
      </w:r>
      <w:r w:rsidR="00500F48" w:rsidRPr="007E0E48">
        <w:rPr>
          <w:sz w:val="28"/>
          <w:szCs w:val="28"/>
        </w:rPr>
        <w:t>города Нефтеюганска.</w:t>
      </w:r>
    </w:p>
    <w:p w:rsidR="00BF4357" w:rsidRPr="00723E42" w:rsidRDefault="00BF4357" w:rsidP="00BF4357">
      <w:pPr>
        <w:suppressAutoHyphens/>
        <w:ind w:firstLine="708"/>
        <w:jc w:val="both"/>
        <w:rPr>
          <w:sz w:val="28"/>
          <w:szCs w:val="28"/>
        </w:rPr>
      </w:pPr>
      <w:r w:rsidRPr="00066173">
        <w:rPr>
          <w:sz w:val="28"/>
          <w:szCs w:val="28"/>
        </w:rPr>
        <w:t xml:space="preserve">Муниципальный проектный офис руководствуется в своей деятельности предложениями и рекомендациями центрального проектного офиса, в том </w:t>
      </w:r>
      <w:r w:rsidRPr="00066173">
        <w:rPr>
          <w:sz w:val="28"/>
          <w:szCs w:val="28"/>
        </w:rPr>
        <w:lastRenderedPageBreak/>
        <w:t xml:space="preserve">числе связанными с развитием, порядком организации проектной деятельности </w:t>
      </w:r>
      <w:r w:rsidR="00500F48" w:rsidRPr="00066173">
        <w:rPr>
          <w:sz w:val="28"/>
          <w:szCs w:val="28"/>
        </w:rPr>
        <w:t>администрации города Нефтеюганска</w:t>
      </w:r>
      <w:r w:rsidRPr="00066173">
        <w:rPr>
          <w:sz w:val="28"/>
          <w:szCs w:val="28"/>
        </w:rPr>
        <w:t xml:space="preserve">, внесением изменений в управленческие документы по проектам, портфелям проектов </w:t>
      </w:r>
      <w:r w:rsidR="00066173" w:rsidRPr="00066173">
        <w:rPr>
          <w:sz w:val="28"/>
          <w:szCs w:val="28"/>
        </w:rPr>
        <w:t>администрации города Нефтеюганска</w:t>
      </w:r>
      <w:r w:rsidRPr="00066173">
        <w:rPr>
          <w:sz w:val="28"/>
          <w:szCs w:val="28"/>
        </w:rPr>
        <w:t>, в целях соответствия методологии упр</w:t>
      </w:r>
      <w:r w:rsidR="00066173">
        <w:rPr>
          <w:sz w:val="28"/>
          <w:szCs w:val="28"/>
        </w:rPr>
        <w:t>авления проектной деятельностью.</w:t>
      </w:r>
    </w:p>
    <w:p w:rsidR="00BF4357" w:rsidRPr="0020406F" w:rsidRDefault="00500F48" w:rsidP="009A0937">
      <w:pPr>
        <w:pStyle w:val="ConsPlusNormal"/>
        <w:widowControl/>
        <w:jc w:val="both"/>
        <w:rPr>
          <w:rFonts w:ascii="Times New Roman" w:hAnsi="Times New Roman" w:cs="Times New Roman"/>
          <w:sz w:val="28"/>
          <w:szCs w:val="28"/>
        </w:rPr>
      </w:pPr>
      <w:r w:rsidRPr="00500F48">
        <w:rPr>
          <w:rFonts w:ascii="Times New Roman" w:hAnsi="Times New Roman" w:cs="Times New Roman"/>
          <w:sz w:val="28"/>
          <w:szCs w:val="28"/>
        </w:rPr>
        <w:t>3.1</w:t>
      </w:r>
      <w:r w:rsidR="005A1219">
        <w:rPr>
          <w:rFonts w:ascii="Times New Roman" w:hAnsi="Times New Roman" w:cs="Times New Roman"/>
          <w:sz w:val="28"/>
          <w:szCs w:val="28"/>
        </w:rPr>
        <w:t>1</w:t>
      </w:r>
      <w:r w:rsidRPr="00500F48">
        <w:rPr>
          <w:rFonts w:ascii="Times New Roman" w:hAnsi="Times New Roman" w:cs="Times New Roman"/>
          <w:sz w:val="28"/>
          <w:szCs w:val="28"/>
        </w:rPr>
        <w:t>.Секретарем Проектного комитета является руководитель муниципального проектного офиса.</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3.1</w:t>
      </w:r>
      <w:r w:rsidR="005A1219">
        <w:rPr>
          <w:rFonts w:ascii="Times New Roman" w:hAnsi="Times New Roman" w:cs="Times New Roman"/>
          <w:sz w:val="28"/>
          <w:szCs w:val="28"/>
        </w:rPr>
        <w:t>2</w:t>
      </w:r>
      <w:r w:rsidRPr="0020406F">
        <w:rPr>
          <w:rFonts w:ascii="Times New Roman" w:hAnsi="Times New Roman" w:cs="Times New Roman"/>
          <w:sz w:val="28"/>
          <w:szCs w:val="28"/>
        </w:rPr>
        <w:t>.Секретарь Проектного комитета:</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а) координирует работу Проектного комитета;</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б) формирует план проведения заседаний Проектного комитета;</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в) организует работу по обеспечению деятельности Проектного комитета, в том числе по подготовке материалов для заседаний, согласованию повестки заседания Проектного комитета, получению документов от членов Проектного комитета и других участников заседаний, контролю исполнения решений, поручений Проектного комитета;</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г) ведет протоколы заседаний;</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д) формирует предложения по основным направлениям деятельности Проектного комитета;</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е) организует взаимодействие Проектного комитета с лицами, не являющимися членами Проектного комитета, формирует предложения об их участии в заседаниях Проектного комитета;</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ж) вправе проводить рабочие совещания с членами Проектного комитета, иными лицами в целях подготовки заседаний Проектного комитета;</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з) выполняет иные обязанности по поручению председателя Проектного комитета.</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3.1</w:t>
      </w:r>
      <w:r w:rsidR="005A1219">
        <w:rPr>
          <w:rFonts w:ascii="Times New Roman" w:hAnsi="Times New Roman" w:cs="Times New Roman"/>
          <w:sz w:val="28"/>
          <w:szCs w:val="28"/>
        </w:rPr>
        <w:t>3</w:t>
      </w:r>
      <w:r w:rsidRPr="0020406F">
        <w:rPr>
          <w:rFonts w:ascii="Times New Roman" w:hAnsi="Times New Roman" w:cs="Times New Roman"/>
          <w:sz w:val="28"/>
          <w:szCs w:val="28"/>
        </w:rPr>
        <w:t>.Заседания Проектного комитета ведет председатель Проектного комитета.</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3.1</w:t>
      </w:r>
      <w:r w:rsidR="005A1219">
        <w:rPr>
          <w:rFonts w:ascii="Times New Roman" w:hAnsi="Times New Roman" w:cs="Times New Roman"/>
          <w:sz w:val="28"/>
          <w:szCs w:val="28"/>
        </w:rPr>
        <w:t>4</w:t>
      </w:r>
      <w:r w:rsidRPr="0020406F">
        <w:rPr>
          <w:rFonts w:ascii="Times New Roman" w:hAnsi="Times New Roman" w:cs="Times New Roman"/>
          <w:sz w:val="28"/>
          <w:szCs w:val="28"/>
        </w:rPr>
        <w:t>.Заседания Проектного комитета проводятся на регулярной основе, но не реже одного раза в месяц.</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3.1</w:t>
      </w:r>
      <w:r w:rsidR="005A1219">
        <w:rPr>
          <w:rFonts w:ascii="Times New Roman" w:hAnsi="Times New Roman" w:cs="Times New Roman"/>
          <w:sz w:val="28"/>
          <w:szCs w:val="28"/>
        </w:rPr>
        <w:t>5</w:t>
      </w:r>
      <w:r w:rsidRPr="0020406F">
        <w:rPr>
          <w:rFonts w:ascii="Times New Roman" w:hAnsi="Times New Roman" w:cs="Times New Roman"/>
          <w:sz w:val="28"/>
          <w:szCs w:val="28"/>
        </w:rPr>
        <w:t>.В случае необходимости могут проводиться внеочередные заседания Проектного комитета. Инициировать внеочередное заседание может любой из членов Проектного комитета. Решение о проведении внеочередного заседания принимает председатель Проектного комитета по представлению секретаря Проектного комитета.</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3.1</w:t>
      </w:r>
      <w:r w:rsidR="005A1219">
        <w:rPr>
          <w:rFonts w:ascii="Times New Roman" w:hAnsi="Times New Roman" w:cs="Times New Roman"/>
          <w:sz w:val="28"/>
          <w:szCs w:val="28"/>
        </w:rPr>
        <w:t>6</w:t>
      </w:r>
      <w:r w:rsidRPr="0020406F">
        <w:rPr>
          <w:rFonts w:ascii="Times New Roman" w:hAnsi="Times New Roman" w:cs="Times New Roman"/>
          <w:sz w:val="28"/>
          <w:szCs w:val="28"/>
        </w:rPr>
        <w:t xml:space="preserve">.Секретарь Проектного комитета информирует членов Проектного комитета о дате, времени и месте проведения заседания не </w:t>
      </w:r>
      <w:proofErr w:type="gramStart"/>
      <w:r w:rsidRPr="0020406F">
        <w:rPr>
          <w:rFonts w:ascii="Times New Roman" w:hAnsi="Times New Roman" w:cs="Times New Roman"/>
          <w:sz w:val="28"/>
          <w:szCs w:val="28"/>
        </w:rPr>
        <w:t>позднее</w:t>
      </w:r>
      <w:proofErr w:type="gramEnd"/>
      <w:r w:rsidRPr="0020406F">
        <w:rPr>
          <w:rFonts w:ascii="Times New Roman" w:hAnsi="Times New Roman" w:cs="Times New Roman"/>
          <w:sz w:val="28"/>
          <w:szCs w:val="28"/>
        </w:rPr>
        <w:t xml:space="preserve"> чем за десять рабочих дней.</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3.1</w:t>
      </w:r>
      <w:r w:rsidR="005A1219">
        <w:rPr>
          <w:rFonts w:ascii="Times New Roman" w:hAnsi="Times New Roman" w:cs="Times New Roman"/>
          <w:sz w:val="28"/>
          <w:szCs w:val="28"/>
        </w:rPr>
        <w:t>7</w:t>
      </w:r>
      <w:r w:rsidRPr="0020406F">
        <w:rPr>
          <w:rFonts w:ascii="Times New Roman" w:hAnsi="Times New Roman" w:cs="Times New Roman"/>
          <w:sz w:val="28"/>
          <w:szCs w:val="28"/>
        </w:rPr>
        <w:t xml:space="preserve">.Не </w:t>
      </w:r>
      <w:proofErr w:type="gramStart"/>
      <w:r w:rsidRPr="0020406F">
        <w:rPr>
          <w:rFonts w:ascii="Times New Roman" w:hAnsi="Times New Roman" w:cs="Times New Roman"/>
          <w:sz w:val="28"/>
          <w:szCs w:val="28"/>
        </w:rPr>
        <w:t>позднее</w:t>
      </w:r>
      <w:proofErr w:type="gramEnd"/>
      <w:r w:rsidRPr="0020406F">
        <w:rPr>
          <w:rFonts w:ascii="Times New Roman" w:hAnsi="Times New Roman" w:cs="Times New Roman"/>
          <w:sz w:val="28"/>
          <w:szCs w:val="28"/>
        </w:rPr>
        <w:t xml:space="preserve"> чем за семь рабочих дней до даты проведения заседания члены Проектного комитета направляют секретарю Проектного комитета материалы к заседанию, предлагаемые вопросы для рассмотрения Проектным комитетом.</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3.1</w:t>
      </w:r>
      <w:r w:rsidR="005A1219">
        <w:rPr>
          <w:rFonts w:ascii="Times New Roman" w:hAnsi="Times New Roman" w:cs="Times New Roman"/>
          <w:sz w:val="28"/>
          <w:szCs w:val="28"/>
        </w:rPr>
        <w:t>8</w:t>
      </w:r>
      <w:r w:rsidRPr="0020406F">
        <w:rPr>
          <w:rFonts w:ascii="Times New Roman" w:hAnsi="Times New Roman" w:cs="Times New Roman"/>
          <w:sz w:val="28"/>
          <w:szCs w:val="28"/>
        </w:rPr>
        <w:t>.На заседаниях Проектного комитета рассматриваются только те вопросы, которые внесены в повестку. Обязательными пунктами повестки заседания Проектного комитета являются:</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а) отчет о выполнении ранее принятых решений Проектного комитета;</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lastRenderedPageBreak/>
        <w:t>б) доклад руководителя проекта или куратора проекта о состоянии проектов;</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 xml:space="preserve">в) рассмотрение вопросов, вынесенных на рассмотрение Проектного комитета кураторами проектов, руководителями портфелей проектов, </w:t>
      </w:r>
      <w:r w:rsidRPr="007E0E48">
        <w:rPr>
          <w:rFonts w:ascii="Times New Roman" w:hAnsi="Times New Roman" w:cs="Times New Roman"/>
          <w:sz w:val="28"/>
          <w:szCs w:val="28"/>
        </w:rPr>
        <w:t>руководителем функционального проектного офиса</w:t>
      </w:r>
      <w:r w:rsidRPr="0020406F">
        <w:rPr>
          <w:rFonts w:ascii="Times New Roman" w:hAnsi="Times New Roman" w:cs="Times New Roman"/>
          <w:sz w:val="28"/>
          <w:szCs w:val="28"/>
        </w:rPr>
        <w:t>, членами Проектного комитета.</w:t>
      </w:r>
    </w:p>
    <w:p w:rsidR="009A0937" w:rsidRPr="00F87F27" w:rsidRDefault="009A0937" w:rsidP="009A0937">
      <w:pPr>
        <w:pStyle w:val="ConsPlusNormal"/>
        <w:widowControl/>
        <w:jc w:val="both"/>
        <w:rPr>
          <w:rFonts w:ascii="Times New Roman" w:hAnsi="Times New Roman" w:cs="Times New Roman"/>
          <w:sz w:val="28"/>
          <w:szCs w:val="28"/>
        </w:rPr>
      </w:pPr>
      <w:r w:rsidRPr="00F87F27">
        <w:rPr>
          <w:rFonts w:ascii="Times New Roman" w:hAnsi="Times New Roman" w:cs="Times New Roman"/>
          <w:sz w:val="28"/>
          <w:szCs w:val="28"/>
        </w:rPr>
        <w:t>3.1</w:t>
      </w:r>
      <w:r w:rsidR="005A1219">
        <w:rPr>
          <w:rFonts w:ascii="Times New Roman" w:hAnsi="Times New Roman" w:cs="Times New Roman"/>
          <w:sz w:val="28"/>
          <w:szCs w:val="28"/>
        </w:rPr>
        <w:t>9</w:t>
      </w:r>
      <w:r w:rsidRPr="00F87F27">
        <w:rPr>
          <w:rFonts w:ascii="Times New Roman" w:hAnsi="Times New Roman" w:cs="Times New Roman"/>
          <w:sz w:val="28"/>
          <w:szCs w:val="28"/>
        </w:rPr>
        <w:t>.Повестку заседания Проектного комитета утверждает председатель Проектного комитета по представлению секретаря Проектного комитета.</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3.</w:t>
      </w:r>
      <w:r w:rsidR="005A1219">
        <w:rPr>
          <w:rFonts w:ascii="Times New Roman" w:hAnsi="Times New Roman" w:cs="Times New Roman"/>
          <w:sz w:val="28"/>
          <w:szCs w:val="28"/>
        </w:rPr>
        <w:t>20</w:t>
      </w:r>
      <w:r w:rsidRPr="0020406F">
        <w:rPr>
          <w:rFonts w:ascii="Times New Roman" w:hAnsi="Times New Roman" w:cs="Times New Roman"/>
          <w:sz w:val="28"/>
          <w:szCs w:val="28"/>
        </w:rPr>
        <w:t>.Проектный комитет вправе принимать решения только при наличии кворума, который составляет не менее половины постоянных членов Проектного комитета.</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3.2</w:t>
      </w:r>
      <w:r w:rsidR="005A1219">
        <w:rPr>
          <w:rFonts w:ascii="Times New Roman" w:hAnsi="Times New Roman" w:cs="Times New Roman"/>
          <w:sz w:val="28"/>
          <w:szCs w:val="28"/>
        </w:rPr>
        <w:t>1</w:t>
      </w:r>
      <w:r w:rsidRPr="0020406F">
        <w:rPr>
          <w:rFonts w:ascii="Times New Roman" w:hAnsi="Times New Roman" w:cs="Times New Roman"/>
          <w:sz w:val="28"/>
          <w:szCs w:val="28"/>
        </w:rPr>
        <w:t>.При принятии Проектным комитетом решений проводится открытое голосование. Решение принимается простым большинством голосов от общего числа присутствующих на заседании членов Проектного комитета. При равенстве голосов голос председателя Проектного комитета является решающим.</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3.2</w:t>
      </w:r>
      <w:r w:rsidR="005A1219">
        <w:rPr>
          <w:rFonts w:ascii="Times New Roman" w:hAnsi="Times New Roman" w:cs="Times New Roman"/>
          <w:sz w:val="28"/>
          <w:szCs w:val="28"/>
        </w:rPr>
        <w:t>2</w:t>
      </w:r>
      <w:r w:rsidRPr="0020406F">
        <w:rPr>
          <w:rFonts w:ascii="Times New Roman" w:hAnsi="Times New Roman" w:cs="Times New Roman"/>
          <w:sz w:val="28"/>
          <w:szCs w:val="28"/>
        </w:rPr>
        <w:t>.Во время заседания секретарь Проектного комитета фиксирует рассматриваемые вопросы и принятые по ним решения.</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3.2</w:t>
      </w:r>
      <w:r w:rsidR="005A1219">
        <w:rPr>
          <w:rFonts w:ascii="Times New Roman" w:hAnsi="Times New Roman" w:cs="Times New Roman"/>
          <w:sz w:val="28"/>
          <w:szCs w:val="28"/>
        </w:rPr>
        <w:t>3</w:t>
      </w:r>
      <w:r w:rsidRPr="0020406F">
        <w:rPr>
          <w:rFonts w:ascii="Times New Roman" w:hAnsi="Times New Roman" w:cs="Times New Roman"/>
          <w:sz w:val="28"/>
          <w:szCs w:val="28"/>
        </w:rPr>
        <w:t>.По результатам заседания (в течение трех рабочих дней с момента проведения) секретарь Проектного комитета составляет протокол. В протоколе заседания указываются:</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дата, место и время проведения заседания;</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состав участников заседания, включая приглашенных лиц;</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рассмотренные вопросы;</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предложения и замечания, высказанные в процессе обсуждения рассматриваемых вопросов;</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результаты голосования по рассматриваемым вопросам и принятые решения;</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поручения, решения, рекомендации Проектного комитета.</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3.2</w:t>
      </w:r>
      <w:r w:rsidR="005A1219">
        <w:rPr>
          <w:rFonts w:ascii="Times New Roman" w:hAnsi="Times New Roman" w:cs="Times New Roman"/>
          <w:sz w:val="28"/>
          <w:szCs w:val="28"/>
        </w:rPr>
        <w:t>4</w:t>
      </w:r>
      <w:r w:rsidRPr="0020406F">
        <w:rPr>
          <w:rFonts w:ascii="Times New Roman" w:hAnsi="Times New Roman" w:cs="Times New Roman"/>
          <w:sz w:val="28"/>
          <w:szCs w:val="28"/>
        </w:rPr>
        <w:t>.Протокол заседания Проектного комитета подписывают секретарь и председатель Проектного комитета.</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3.2</w:t>
      </w:r>
      <w:r w:rsidR="005A1219">
        <w:rPr>
          <w:rFonts w:ascii="Times New Roman" w:hAnsi="Times New Roman" w:cs="Times New Roman"/>
          <w:sz w:val="28"/>
          <w:szCs w:val="28"/>
        </w:rPr>
        <w:t>5</w:t>
      </w:r>
      <w:r w:rsidRPr="0020406F">
        <w:rPr>
          <w:rFonts w:ascii="Times New Roman" w:hAnsi="Times New Roman" w:cs="Times New Roman"/>
          <w:sz w:val="28"/>
          <w:szCs w:val="28"/>
        </w:rPr>
        <w:t xml:space="preserve">.Решения, принятые на заседаниях Проектного комитета и зафиксированные в протоколе заседания, являются обязательными для исполнения участниками проектной деятельности администрации </w:t>
      </w:r>
      <w:r w:rsidR="008B3729">
        <w:rPr>
          <w:rFonts w:ascii="Times New Roman" w:hAnsi="Times New Roman" w:cs="Times New Roman"/>
          <w:sz w:val="28"/>
          <w:szCs w:val="28"/>
        </w:rPr>
        <w:t>города Нефтеюганска</w:t>
      </w:r>
      <w:r w:rsidRPr="0020406F">
        <w:rPr>
          <w:rFonts w:ascii="Times New Roman" w:hAnsi="Times New Roman" w:cs="Times New Roman"/>
          <w:sz w:val="28"/>
          <w:szCs w:val="28"/>
        </w:rPr>
        <w:t>.</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3.2</w:t>
      </w:r>
      <w:r w:rsidR="005A1219">
        <w:rPr>
          <w:rFonts w:ascii="Times New Roman" w:hAnsi="Times New Roman" w:cs="Times New Roman"/>
          <w:sz w:val="28"/>
          <w:szCs w:val="28"/>
        </w:rPr>
        <w:t>6</w:t>
      </w:r>
      <w:r w:rsidRPr="0020406F">
        <w:rPr>
          <w:rFonts w:ascii="Times New Roman" w:hAnsi="Times New Roman" w:cs="Times New Roman"/>
          <w:sz w:val="28"/>
          <w:szCs w:val="28"/>
        </w:rPr>
        <w:t>.Право на ознакомление с документами Проектного комитета имеют члены Проектного комитета и лица, получившие письменное разрешение секретаря Проектного комитета.</w:t>
      </w:r>
    </w:p>
    <w:p w:rsidR="009A0937" w:rsidRPr="007E0E48"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t>3</w:t>
      </w:r>
      <w:r w:rsidRPr="007E0E48">
        <w:rPr>
          <w:rFonts w:ascii="Times New Roman" w:hAnsi="Times New Roman" w:cs="Times New Roman"/>
          <w:sz w:val="28"/>
          <w:szCs w:val="28"/>
        </w:rPr>
        <w:t>.2</w:t>
      </w:r>
      <w:r w:rsidR="005A1219">
        <w:rPr>
          <w:rFonts w:ascii="Times New Roman" w:hAnsi="Times New Roman" w:cs="Times New Roman"/>
          <w:sz w:val="28"/>
          <w:szCs w:val="28"/>
        </w:rPr>
        <w:t>7</w:t>
      </w:r>
      <w:r w:rsidRPr="007E0E48">
        <w:rPr>
          <w:rFonts w:ascii="Times New Roman" w:hAnsi="Times New Roman" w:cs="Times New Roman"/>
          <w:sz w:val="28"/>
          <w:szCs w:val="28"/>
        </w:rPr>
        <w:t>.Контроль исполнения решений, поручений Проектного комитета осуществляет муниципальный проектный офис.</w:t>
      </w:r>
    </w:p>
    <w:p w:rsidR="009A0937" w:rsidRPr="0020406F" w:rsidRDefault="009A0937" w:rsidP="009A0937">
      <w:pPr>
        <w:pStyle w:val="ConsPlusNormal"/>
        <w:widowControl/>
        <w:jc w:val="both"/>
        <w:rPr>
          <w:rFonts w:ascii="Times New Roman" w:hAnsi="Times New Roman" w:cs="Times New Roman"/>
          <w:sz w:val="28"/>
          <w:szCs w:val="28"/>
        </w:rPr>
      </w:pPr>
      <w:r w:rsidRPr="007E0E48">
        <w:rPr>
          <w:rFonts w:ascii="Times New Roman" w:hAnsi="Times New Roman" w:cs="Times New Roman"/>
          <w:sz w:val="28"/>
          <w:szCs w:val="28"/>
        </w:rPr>
        <w:t>3.2</w:t>
      </w:r>
      <w:r w:rsidR="005A1219">
        <w:rPr>
          <w:rFonts w:ascii="Times New Roman" w:hAnsi="Times New Roman" w:cs="Times New Roman"/>
          <w:sz w:val="28"/>
          <w:szCs w:val="28"/>
        </w:rPr>
        <w:t>8</w:t>
      </w:r>
      <w:r w:rsidRPr="007E0E48">
        <w:rPr>
          <w:rFonts w:ascii="Times New Roman" w:hAnsi="Times New Roman" w:cs="Times New Roman"/>
          <w:sz w:val="28"/>
          <w:szCs w:val="28"/>
        </w:rPr>
        <w:t>.Информацию о выполнении или невыполнении решения или поручения лица, ответственные за выполнение, должны направлять в муниципальный проектный офис не позднее даты, зафиксированной в протоколе заседания.</w:t>
      </w:r>
    </w:p>
    <w:p w:rsidR="009A0937" w:rsidRPr="0020406F" w:rsidRDefault="009A0937" w:rsidP="009A0937">
      <w:pPr>
        <w:pStyle w:val="ConsPlusNormal"/>
        <w:widowControl/>
        <w:jc w:val="both"/>
        <w:rPr>
          <w:rFonts w:ascii="Times New Roman" w:hAnsi="Times New Roman" w:cs="Times New Roman"/>
          <w:sz w:val="28"/>
          <w:szCs w:val="28"/>
        </w:rPr>
      </w:pPr>
      <w:r w:rsidRPr="0020406F">
        <w:rPr>
          <w:rFonts w:ascii="Times New Roman" w:hAnsi="Times New Roman" w:cs="Times New Roman"/>
          <w:sz w:val="28"/>
          <w:szCs w:val="28"/>
        </w:rPr>
        <w:lastRenderedPageBreak/>
        <w:t>3.2</w:t>
      </w:r>
      <w:r w:rsidR="005A1219">
        <w:rPr>
          <w:rFonts w:ascii="Times New Roman" w:hAnsi="Times New Roman" w:cs="Times New Roman"/>
          <w:sz w:val="28"/>
          <w:szCs w:val="28"/>
        </w:rPr>
        <w:t>9</w:t>
      </w:r>
      <w:r w:rsidRPr="0020406F">
        <w:rPr>
          <w:rFonts w:ascii="Times New Roman" w:hAnsi="Times New Roman" w:cs="Times New Roman"/>
          <w:sz w:val="28"/>
          <w:szCs w:val="28"/>
        </w:rPr>
        <w:t>.О неисполнении в срок или нарушении принятых решений или поручений секретарь Проектного комитета информирует членов Проектного комитета на ближайшем заседании.</w:t>
      </w:r>
    </w:p>
    <w:p w:rsidR="009A0937" w:rsidRDefault="009A0937" w:rsidP="009A0937">
      <w:pPr>
        <w:pStyle w:val="ConsPlusNormal"/>
        <w:widowControl/>
        <w:jc w:val="both"/>
        <w:rPr>
          <w:rFonts w:ascii="Times New Roman" w:hAnsi="Times New Roman" w:cs="Times New Roman"/>
          <w:sz w:val="28"/>
          <w:szCs w:val="28"/>
        </w:rPr>
      </w:pPr>
      <w:r w:rsidRPr="007E0E48">
        <w:rPr>
          <w:rFonts w:ascii="Times New Roman" w:hAnsi="Times New Roman" w:cs="Times New Roman"/>
          <w:sz w:val="28"/>
          <w:szCs w:val="28"/>
        </w:rPr>
        <w:t>3.</w:t>
      </w:r>
      <w:r w:rsidR="005A1219">
        <w:rPr>
          <w:rFonts w:ascii="Times New Roman" w:hAnsi="Times New Roman" w:cs="Times New Roman"/>
          <w:sz w:val="28"/>
          <w:szCs w:val="28"/>
        </w:rPr>
        <w:t>30</w:t>
      </w:r>
      <w:r w:rsidRPr="007E0E48">
        <w:rPr>
          <w:rFonts w:ascii="Times New Roman" w:hAnsi="Times New Roman" w:cs="Times New Roman"/>
          <w:sz w:val="28"/>
          <w:szCs w:val="28"/>
        </w:rPr>
        <w:t>.Хранение оригиналов протоколов заседаний и других материалов, относящихся к работе Проектного комитета, обеспечивает муниципальный проектный офис;</w:t>
      </w:r>
    </w:p>
    <w:p w:rsidR="009A0937" w:rsidRDefault="009A0937" w:rsidP="009A093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3.3</w:t>
      </w:r>
      <w:r w:rsidR="005A1219">
        <w:rPr>
          <w:rFonts w:ascii="Times New Roman" w:hAnsi="Times New Roman" w:cs="Times New Roman"/>
          <w:sz w:val="28"/>
          <w:szCs w:val="28"/>
        </w:rPr>
        <w:t>1</w:t>
      </w:r>
      <w:r>
        <w:rPr>
          <w:rFonts w:ascii="Times New Roman" w:hAnsi="Times New Roman" w:cs="Times New Roman"/>
          <w:sz w:val="28"/>
          <w:szCs w:val="28"/>
        </w:rPr>
        <w:t xml:space="preserve">.Информация о заседаниях, материалы заседаний Проектного комитета размещаются на сайте администрации муниципального образования. </w:t>
      </w:r>
      <w:r w:rsidRPr="007E0E48">
        <w:rPr>
          <w:rFonts w:ascii="Times New Roman" w:hAnsi="Times New Roman" w:cs="Times New Roman"/>
          <w:sz w:val="28"/>
          <w:szCs w:val="28"/>
        </w:rPr>
        <w:t>Ответственным за размещение указанной информации является муниципальный проектный офис.</w:t>
      </w:r>
    </w:p>
    <w:p w:rsidR="00A515F4" w:rsidRDefault="00A515F4" w:rsidP="009A0937">
      <w:pPr>
        <w:pStyle w:val="23"/>
        <w:ind w:firstLine="720"/>
        <w:jc w:val="both"/>
        <w:rPr>
          <w:szCs w:val="28"/>
        </w:rPr>
      </w:pPr>
    </w:p>
    <w:p w:rsidR="00A515F4" w:rsidRDefault="00A515F4" w:rsidP="009A0937">
      <w:pPr>
        <w:pStyle w:val="23"/>
        <w:ind w:firstLine="720"/>
        <w:jc w:val="both"/>
        <w:rPr>
          <w:szCs w:val="28"/>
        </w:rPr>
      </w:pPr>
    </w:p>
    <w:p w:rsidR="00A515F4" w:rsidRDefault="00A515F4" w:rsidP="002B4E13">
      <w:pPr>
        <w:pStyle w:val="23"/>
        <w:ind w:left="6480" w:firstLine="41"/>
        <w:rPr>
          <w:szCs w:val="28"/>
        </w:rPr>
      </w:pPr>
    </w:p>
    <w:p w:rsidR="00A515F4" w:rsidRDefault="00A515F4" w:rsidP="002B4E13">
      <w:pPr>
        <w:pStyle w:val="23"/>
        <w:ind w:left="6480" w:firstLine="41"/>
        <w:rPr>
          <w:szCs w:val="28"/>
        </w:rPr>
      </w:pPr>
    </w:p>
    <w:p w:rsidR="00A515F4" w:rsidRDefault="00A515F4" w:rsidP="002B4E13">
      <w:pPr>
        <w:pStyle w:val="23"/>
        <w:ind w:left="6480" w:firstLine="41"/>
        <w:rPr>
          <w:szCs w:val="28"/>
        </w:rPr>
      </w:pPr>
    </w:p>
    <w:p w:rsidR="00A515F4" w:rsidRDefault="00A515F4" w:rsidP="002B4E13">
      <w:pPr>
        <w:pStyle w:val="23"/>
        <w:ind w:left="6480" w:firstLine="41"/>
        <w:rPr>
          <w:szCs w:val="28"/>
        </w:rPr>
      </w:pPr>
    </w:p>
    <w:p w:rsidR="00A515F4" w:rsidRDefault="00A515F4" w:rsidP="002B4E13">
      <w:pPr>
        <w:pStyle w:val="23"/>
        <w:ind w:left="6480" w:firstLine="41"/>
        <w:rPr>
          <w:szCs w:val="28"/>
        </w:rPr>
      </w:pPr>
    </w:p>
    <w:p w:rsidR="00A515F4" w:rsidRDefault="00A515F4" w:rsidP="002B4E13">
      <w:pPr>
        <w:pStyle w:val="23"/>
        <w:ind w:left="6480" w:firstLine="41"/>
        <w:rPr>
          <w:szCs w:val="28"/>
        </w:rPr>
      </w:pPr>
    </w:p>
    <w:p w:rsidR="00A515F4" w:rsidRDefault="00A515F4" w:rsidP="002B4E13">
      <w:pPr>
        <w:pStyle w:val="23"/>
        <w:ind w:left="6480" w:firstLine="41"/>
        <w:rPr>
          <w:szCs w:val="28"/>
        </w:rPr>
      </w:pPr>
    </w:p>
    <w:p w:rsidR="00A515F4" w:rsidRDefault="00A515F4" w:rsidP="002B4E13">
      <w:pPr>
        <w:pStyle w:val="23"/>
        <w:ind w:left="6480" w:firstLine="41"/>
        <w:rPr>
          <w:szCs w:val="28"/>
        </w:rPr>
      </w:pPr>
    </w:p>
    <w:p w:rsidR="00A515F4" w:rsidRDefault="00A515F4" w:rsidP="002B4E13">
      <w:pPr>
        <w:pStyle w:val="23"/>
        <w:ind w:left="6480" w:firstLine="41"/>
        <w:rPr>
          <w:szCs w:val="28"/>
        </w:rPr>
      </w:pPr>
    </w:p>
    <w:p w:rsidR="00A515F4" w:rsidRDefault="00A515F4" w:rsidP="002B4E13">
      <w:pPr>
        <w:pStyle w:val="23"/>
        <w:ind w:left="6480" w:firstLine="41"/>
        <w:rPr>
          <w:szCs w:val="28"/>
        </w:rPr>
      </w:pPr>
    </w:p>
    <w:p w:rsidR="00A515F4" w:rsidRDefault="00A515F4" w:rsidP="002B4E13">
      <w:pPr>
        <w:pStyle w:val="23"/>
        <w:ind w:left="6480" w:firstLine="41"/>
        <w:rPr>
          <w:szCs w:val="28"/>
        </w:rPr>
      </w:pPr>
    </w:p>
    <w:p w:rsidR="00A515F4" w:rsidRDefault="00A515F4" w:rsidP="002B4E13">
      <w:pPr>
        <w:pStyle w:val="23"/>
        <w:ind w:left="6480" w:firstLine="41"/>
        <w:rPr>
          <w:szCs w:val="28"/>
        </w:rPr>
      </w:pPr>
    </w:p>
    <w:p w:rsidR="00A515F4" w:rsidRDefault="00A515F4" w:rsidP="002B4E13">
      <w:pPr>
        <w:pStyle w:val="23"/>
        <w:ind w:left="6480" w:firstLine="41"/>
        <w:rPr>
          <w:szCs w:val="28"/>
        </w:rPr>
      </w:pPr>
    </w:p>
    <w:p w:rsidR="00A515F4" w:rsidRDefault="00A515F4" w:rsidP="002B4E13">
      <w:pPr>
        <w:pStyle w:val="23"/>
        <w:ind w:left="6480" w:firstLine="41"/>
        <w:rPr>
          <w:szCs w:val="28"/>
        </w:rPr>
      </w:pPr>
    </w:p>
    <w:p w:rsidR="005A1219" w:rsidRDefault="005A1219" w:rsidP="002B4E13">
      <w:pPr>
        <w:pStyle w:val="23"/>
        <w:ind w:left="6480" w:firstLine="41"/>
        <w:rPr>
          <w:szCs w:val="28"/>
        </w:rPr>
      </w:pPr>
    </w:p>
    <w:p w:rsidR="005A1219" w:rsidRDefault="005A1219" w:rsidP="002B4E13">
      <w:pPr>
        <w:pStyle w:val="23"/>
        <w:ind w:left="6480" w:firstLine="41"/>
        <w:rPr>
          <w:szCs w:val="28"/>
        </w:rPr>
      </w:pPr>
    </w:p>
    <w:p w:rsidR="005A1219" w:rsidRDefault="005A1219" w:rsidP="002B4E13">
      <w:pPr>
        <w:pStyle w:val="23"/>
        <w:ind w:left="6480" w:firstLine="41"/>
        <w:rPr>
          <w:szCs w:val="28"/>
        </w:rPr>
      </w:pPr>
    </w:p>
    <w:p w:rsidR="005A1219" w:rsidRDefault="005A1219" w:rsidP="002B4E13">
      <w:pPr>
        <w:pStyle w:val="23"/>
        <w:ind w:left="6480" w:firstLine="41"/>
        <w:rPr>
          <w:szCs w:val="28"/>
        </w:rPr>
      </w:pPr>
    </w:p>
    <w:p w:rsidR="00A515F4" w:rsidRDefault="00A515F4" w:rsidP="002B4E13">
      <w:pPr>
        <w:pStyle w:val="23"/>
        <w:ind w:left="6480" w:firstLine="41"/>
        <w:rPr>
          <w:szCs w:val="28"/>
        </w:rPr>
      </w:pPr>
    </w:p>
    <w:p w:rsidR="00A515F4" w:rsidRDefault="00A515F4" w:rsidP="002B4E13">
      <w:pPr>
        <w:pStyle w:val="23"/>
        <w:ind w:left="6480" w:firstLine="41"/>
        <w:rPr>
          <w:szCs w:val="28"/>
        </w:rPr>
      </w:pPr>
    </w:p>
    <w:p w:rsidR="00A515F4" w:rsidRDefault="00A515F4" w:rsidP="002B4E13">
      <w:pPr>
        <w:pStyle w:val="23"/>
        <w:ind w:left="6480" w:firstLine="41"/>
        <w:rPr>
          <w:szCs w:val="28"/>
        </w:rPr>
      </w:pPr>
    </w:p>
    <w:p w:rsidR="003E4642" w:rsidRDefault="003E4642" w:rsidP="002B4E13">
      <w:pPr>
        <w:pStyle w:val="23"/>
        <w:ind w:left="6480" w:firstLine="41"/>
        <w:rPr>
          <w:szCs w:val="28"/>
        </w:rPr>
      </w:pPr>
    </w:p>
    <w:p w:rsidR="003E4642" w:rsidRDefault="003E4642" w:rsidP="002B4E13">
      <w:pPr>
        <w:pStyle w:val="23"/>
        <w:ind w:left="6480" w:firstLine="41"/>
        <w:rPr>
          <w:szCs w:val="28"/>
        </w:rPr>
      </w:pPr>
    </w:p>
    <w:p w:rsidR="003E4642" w:rsidRDefault="003E4642" w:rsidP="002B4E13">
      <w:pPr>
        <w:pStyle w:val="23"/>
        <w:ind w:left="6480" w:firstLine="41"/>
        <w:rPr>
          <w:szCs w:val="28"/>
        </w:rPr>
      </w:pPr>
    </w:p>
    <w:p w:rsidR="003E4642" w:rsidRDefault="003E4642" w:rsidP="002B4E13">
      <w:pPr>
        <w:pStyle w:val="23"/>
        <w:ind w:left="6480" w:firstLine="41"/>
        <w:rPr>
          <w:szCs w:val="28"/>
        </w:rPr>
      </w:pPr>
    </w:p>
    <w:p w:rsidR="003E4642" w:rsidRDefault="003E4642" w:rsidP="002B4E13">
      <w:pPr>
        <w:pStyle w:val="23"/>
        <w:ind w:left="6480" w:firstLine="41"/>
        <w:rPr>
          <w:szCs w:val="28"/>
        </w:rPr>
      </w:pPr>
    </w:p>
    <w:p w:rsidR="003E4642" w:rsidRDefault="003E4642" w:rsidP="002B4E13">
      <w:pPr>
        <w:pStyle w:val="23"/>
        <w:ind w:left="6480" w:firstLine="41"/>
        <w:rPr>
          <w:szCs w:val="28"/>
        </w:rPr>
      </w:pPr>
    </w:p>
    <w:p w:rsidR="003E4642" w:rsidRDefault="003E4642" w:rsidP="002B4E13">
      <w:pPr>
        <w:pStyle w:val="23"/>
        <w:ind w:left="6480" w:firstLine="41"/>
        <w:rPr>
          <w:szCs w:val="28"/>
        </w:rPr>
      </w:pPr>
    </w:p>
    <w:p w:rsidR="003E4642" w:rsidRDefault="003E4642" w:rsidP="002B4E13">
      <w:pPr>
        <w:pStyle w:val="23"/>
        <w:ind w:left="6480" w:firstLine="41"/>
        <w:rPr>
          <w:szCs w:val="28"/>
        </w:rPr>
      </w:pPr>
    </w:p>
    <w:p w:rsidR="003E4642" w:rsidRDefault="003E4642" w:rsidP="002B4E13">
      <w:pPr>
        <w:pStyle w:val="23"/>
        <w:ind w:left="6480" w:firstLine="41"/>
        <w:rPr>
          <w:szCs w:val="28"/>
        </w:rPr>
      </w:pPr>
    </w:p>
    <w:p w:rsidR="003E4642" w:rsidRDefault="003E4642" w:rsidP="002B4E13">
      <w:pPr>
        <w:pStyle w:val="23"/>
        <w:ind w:left="6480" w:firstLine="41"/>
        <w:rPr>
          <w:szCs w:val="28"/>
        </w:rPr>
      </w:pPr>
    </w:p>
    <w:p w:rsidR="003E4642" w:rsidRDefault="003E4642" w:rsidP="002B4E13">
      <w:pPr>
        <w:pStyle w:val="23"/>
        <w:ind w:left="6480" w:firstLine="41"/>
        <w:rPr>
          <w:szCs w:val="28"/>
        </w:rPr>
      </w:pPr>
    </w:p>
    <w:p w:rsidR="00A515F4" w:rsidRDefault="00A515F4" w:rsidP="002B4E13">
      <w:pPr>
        <w:pStyle w:val="23"/>
        <w:ind w:left="6480" w:firstLine="41"/>
        <w:rPr>
          <w:szCs w:val="28"/>
        </w:rPr>
      </w:pPr>
    </w:p>
    <w:p w:rsidR="00B5754B" w:rsidRDefault="00B5754B" w:rsidP="002B4E13">
      <w:pPr>
        <w:pStyle w:val="23"/>
        <w:ind w:left="6480" w:firstLine="41"/>
        <w:rPr>
          <w:szCs w:val="28"/>
        </w:rPr>
      </w:pPr>
      <w:r>
        <w:rPr>
          <w:szCs w:val="28"/>
        </w:rPr>
        <w:lastRenderedPageBreak/>
        <w:t xml:space="preserve">Приложение </w:t>
      </w:r>
      <w:r w:rsidR="00627E58">
        <w:rPr>
          <w:szCs w:val="28"/>
        </w:rPr>
        <w:t>2</w:t>
      </w:r>
    </w:p>
    <w:p w:rsidR="00B5754B" w:rsidRDefault="00B5754B" w:rsidP="002B4E13">
      <w:pPr>
        <w:pStyle w:val="23"/>
        <w:ind w:left="6480" w:firstLine="41"/>
        <w:rPr>
          <w:szCs w:val="28"/>
        </w:rPr>
      </w:pPr>
      <w:r>
        <w:rPr>
          <w:szCs w:val="28"/>
        </w:rPr>
        <w:t>к постановлению</w:t>
      </w:r>
    </w:p>
    <w:p w:rsidR="00B5754B" w:rsidRDefault="00B5754B" w:rsidP="002B4E13">
      <w:pPr>
        <w:pStyle w:val="23"/>
        <w:ind w:left="6480" w:firstLine="41"/>
        <w:rPr>
          <w:szCs w:val="28"/>
        </w:rPr>
      </w:pPr>
      <w:r>
        <w:rPr>
          <w:szCs w:val="28"/>
        </w:rPr>
        <w:t xml:space="preserve">администрации города </w:t>
      </w:r>
    </w:p>
    <w:p w:rsidR="00B5754B" w:rsidRDefault="00B5754B" w:rsidP="002B4E13">
      <w:pPr>
        <w:pStyle w:val="23"/>
        <w:ind w:left="6480" w:firstLine="41"/>
        <w:rPr>
          <w:szCs w:val="28"/>
        </w:rPr>
      </w:pPr>
      <w:r>
        <w:rPr>
          <w:szCs w:val="28"/>
        </w:rPr>
        <w:t xml:space="preserve">от </w:t>
      </w:r>
      <w:r w:rsidR="00C53683" w:rsidRPr="00C53683">
        <w:rPr>
          <w:szCs w:val="28"/>
        </w:rPr>
        <w:t>27.10.2016 № 1006-п</w:t>
      </w:r>
    </w:p>
    <w:p w:rsidR="00B5754B" w:rsidRDefault="00B5754B" w:rsidP="001251C3">
      <w:pPr>
        <w:autoSpaceDE w:val="0"/>
        <w:autoSpaceDN w:val="0"/>
        <w:adjustRightInd w:val="0"/>
        <w:ind w:firstLine="709"/>
        <w:jc w:val="both"/>
        <w:outlineLvl w:val="0"/>
      </w:pPr>
    </w:p>
    <w:p w:rsidR="00B5754B" w:rsidRPr="0035332E" w:rsidRDefault="00B5754B" w:rsidP="008B3729">
      <w:pPr>
        <w:pStyle w:val="ConsPlusTitle"/>
        <w:jc w:val="center"/>
        <w:outlineLvl w:val="0"/>
        <w:rPr>
          <w:b w:val="0"/>
          <w:sz w:val="28"/>
          <w:szCs w:val="28"/>
        </w:rPr>
      </w:pPr>
      <w:r w:rsidRPr="0035332E">
        <w:rPr>
          <w:b w:val="0"/>
          <w:sz w:val="28"/>
          <w:szCs w:val="28"/>
        </w:rPr>
        <w:t>Состав</w:t>
      </w:r>
    </w:p>
    <w:p w:rsidR="00B6414F" w:rsidRDefault="008B3729" w:rsidP="008B3729">
      <w:pPr>
        <w:pStyle w:val="ConsPlusTitle"/>
        <w:ind w:firstLine="709"/>
        <w:jc w:val="center"/>
        <w:outlineLvl w:val="0"/>
        <w:rPr>
          <w:b w:val="0"/>
          <w:sz w:val="28"/>
          <w:szCs w:val="28"/>
        </w:rPr>
      </w:pPr>
      <w:r w:rsidRPr="008B3729">
        <w:rPr>
          <w:b w:val="0"/>
          <w:sz w:val="28"/>
          <w:szCs w:val="28"/>
        </w:rPr>
        <w:t>проектно</w:t>
      </w:r>
      <w:r>
        <w:rPr>
          <w:b w:val="0"/>
          <w:sz w:val="28"/>
          <w:szCs w:val="28"/>
        </w:rPr>
        <w:t>го</w:t>
      </w:r>
      <w:r w:rsidRPr="008B3729">
        <w:rPr>
          <w:b w:val="0"/>
          <w:sz w:val="28"/>
          <w:szCs w:val="28"/>
        </w:rPr>
        <w:t xml:space="preserve"> комитет</w:t>
      </w:r>
      <w:r>
        <w:rPr>
          <w:b w:val="0"/>
          <w:sz w:val="28"/>
          <w:szCs w:val="28"/>
        </w:rPr>
        <w:t>а</w:t>
      </w:r>
      <w:r w:rsidRPr="008B3729">
        <w:rPr>
          <w:b w:val="0"/>
          <w:sz w:val="28"/>
          <w:szCs w:val="28"/>
        </w:rPr>
        <w:t xml:space="preserve"> администрации города Нефтеюганска</w:t>
      </w:r>
    </w:p>
    <w:p w:rsidR="008B3729" w:rsidRPr="00A274E0" w:rsidRDefault="008B3729" w:rsidP="008B3729">
      <w:pPr>
        <w:pStyle w:val="ConsPlusTitle"/>
        <w:ind w:firstLine="709"/>
        <w:outlineLvl w:val="0"/>
        <w:rPr>
          <w:b w:val="0"/>
          <w:sz w:val="28"/>
          <w:szCs w:val="28"/>
        </w:rPr>
      </w:pPr>
    </w:p>
    <w:tbl>
      <w:tblPr>
        <w:tblW w:w="9600" w:type="dxa"/>
        <w:tblInd w:w="108" w:type="dxa"/>
        <w:tblLook w:val="01E0" w:firstRow="1" w:lastRow="1" w:firstColumn="1" w:lastColumn="1" w:noHBand="0" w:noVBand="0"/>
      </w:tblPr>
      <w:tblGrid>
        <w:gridCol w:w="9600"/>
      </w:tblGrid>
      <w:tr w:rsidR="00B5754B" w:rsidRPr="009B4232" w:rsidTr="0007408F">
        <w:trPr>
          <w:trHeight w:val="281"/>
        </w:trPr>
        <w:tc>
          <w:tcPr>
            <w:tcW w:w="9600" w:type="dxa"/>
          </w:tcPr>
          <w:p w:rsidR="00B5754B" w:rsidRPr="009B4232" w:rsidRDefault="00B5754B" w:rsidP="008B3729">
            <w:pPr>
              <w:pStyle w:val="23"/>
              <w:ind w:left="2727"/>
              <w:jc w:val="both"/>
              <w:rPr>
                <w:rFonts w:ascii="Times New Roman CYR" w:hAnsi="Times New Roman CYR"/>
              </w:rPr>
            </w:pPr>
            <w:r>
              <w:rPr>
                <w:rFonts w:ascii="Times New Roman CYR" w:hAnsi="Times New Roman CYR"/>
              </w:rPr>
              <w:t>-</w:t>
            </w:r>
            <w:r w:rsidR="0035332E">
              <w:rPr>
                <w:rFonts w:ascii="Times New Roman CYR" w:hAnsi="Times New Roman CYR"/>
              </w:rPr>
              <w:t>Г</w:t>
            </w:r>
            <w:r>
              <w:rPr>
                <w:rFonts w:ascii="Times New Roman CYR" w:hAnsi="Times New Roman CYR"/>
              </w:rPr>
              <w:t>лав</w:t>
            </w:r>
            <w:r w:rsidR="002B4E13">
              <w:rPr>
                <w:rFonts w:ascii="Times New Roman CYR" w:hAnsi="Times New Roman CYR"/>
              </w:rPr>
              <w:t>а</w:t>
            </w:r>
            <w:r>
              <w:rPr>
                <w:rFonts w:ascii="Times New Roman CYR" w:hAnsi="Times New Roman CYR"/>
              </w:rPr>
              <w:t xml:space="preserve"> города</w:t>
            </w:r>
            <w:r w:rsidR="00DF1EB0">
              <w:rPr>
                <w:rFonts w:ascii="Times New Roman CYR" w:hAnsi="Times New Roman CYR"/>
              </w:rPr>
              <w:t>,</w:t>
            </w:r>
            <w:r w:rsidR="00392102">
              <w:rPr>
                <w:rFonts w:ascii="Times New Roman CYR" w:hAnsi="Times New Roman CYR"/>
              </w:rPr>
              <w:t xml:space="preserve"> </w:t>
            </w:r>
            <w:r w:rsidR="00E21E25">
              <w:rPr>
                <w:rFonts w:ascii="Times New Roman CYR" w:hAnsi="Times New Roman CYR"/>
              </w:rPr>
              <w:t>председатель</w:t>
            </w:r>
          </w:p>
        </w:tc>
      </w:tr>
      <w:tr w:rsidR="00B5754B" w:rsidRPr="009B4232" w:rsidTr="0007408F">
        <w:trPr>
          <w:trHeight w:val="281"/>
        </w:trPr>
        <w:tc>
          <w:tcPr>
            <w:tcW w:w="9600" w:type="dxa"/>
          </w:tcPr>
          <w:p w:rsidR="00E21E25" w:rsidRDefault="00B5754B" w:rsidP="00FF23C2">
            <w:pPr>
              <w:pStyle w:val="23"/>
              <w:ind w:left="2727"/>
              <w:jc w:val="both"/>
              <w:rPr>
                <w:rFonts w:ascii="Times New Roman CYR" w:hAnsi="Times New Roman CYR"/>
              </w:rPr>
            </w:pPr>
            <w:r>
              <w:rPr>
                <w:rFonts w:ascii="Times New Roman CYR" w:hAnsi="Times New Roman CYR"/>
              </w:rPr>
              <w:t>-</w:t>
            </w:r>
            <w:r w:rsidR="002B4E13">
              <w:rPr>
                <w:rFonts w:ascii="Times New Roman CYR" w:hAnsi="Times New Roman CYR"/>
              </w:rPr>
              <w:t>первый заместитель главы города</w:t>
            </w:r>
            <w:r w:rsidR="00E21E25">
              <w:rPr>
                <w:rFonts w:ascii="Times New Roman CYR" w:hAnsi="Times New Roman CYR"/>
              </w:rPr>
              <w:t>, з</w:t>
            </w:r>
            <w:r w:rsidR="00E21E25" w:rsidRPr="00E21E25">
              <w:rPr>
                <w:rFonts w:ascii="Times New Roman CYR" w:hAnsi="Times New Roman CYR"/>
              </w:rPr>
              <w:t>аместитель председателя</w:t>
            </w:r>
          </w:p>
          <w:p w:rsidR="00B5754B" w:rsidRPr="009B4232" w:rsidRDefault="00E21E25" w:rsidP="003150FF">
            <w:pPr>
              <w:pStyle w:val="23"/>
              <w:ind w:left="2727"/>
              <w:jc w:val="both"/>
              <w:rPr>
                <w:rFonts w:ascii="Times New Roman CYR" w:hAnsi="Times New Roman CYR"/>
              </w:rPr>
            </w:pPr>
            <w:r>
              <w:rPr>
                <w:rFonts w:ascii="Times New Roman CYR" w:hAnsi="Times New Roman CYR"/>
              </w:rPr>
              <w:t>-</w:t>
            </w:r>
            <w:r w:rsidR="003150FF">
              <w:rPr>
                <w:rFonts w:ascii="Times New Roman CYR" w:hAnsi="Times New Roman CYR"/>
              </w:rPr>
              <w:t>руководитель муниципального проектного офиса</w:t>
            </w:r>
            <w:r>
              <w:rPr>
                <w:rFonts w:ascii="Times New Roman CYR" w:hAnsi="Times New Roman CYR"/>
              </w:rPr>
              <w:t>, секретарь</w:t>
            </w:r>
            <w:r w:rsidR="008E28AB">
              <w:rPr>
                <w:rFonts w:ascii="Times New Roman CYR" w:hAnsi="Times New Roman CYR"/>
              </w:rPr>
              <w:t>.</w:t>
            </w:r>
          </w:p>
        </w:tc>
      </w:tr>
      <w:tr w:rsidR="00B5754B" w:rsidRPr="009B4232" w:rsidTr="0007408F">
        <w:trPr>
          <w:trHeight w:val="319"/>
        </w:trPr>
        <w:tc>
          <w:tcPr>
            <w:tcW w:w="9600" w:type="dxa"/>
          </w:tcPr>
          <w:p w:rsidR="00007935" w:rsidRDefault="00B5754B" w:rsidP="00007935">
            <w:pPr>
              <w:pStyle w:val="23"/>
              <w:ind w:left="63" w:firstLine="29"/>
              <w:jc w:val="both"/>
              <w:rPr>
                <w:rFonts w:ascii="Times New Roman CYR" w:hAnsi="Times New Roman CYR"/>
              </w:rPr>
            </w:pPr>
            <w:r w:rsidRPr="009B4232">
              <w:rPr>
                <w:rFonts w:ascii="Times New Roman CYR" w:hAnsi="Times New Roman CYR"/>
              </w:rPr>
              <w:t xml:space="preserve">Члены </w:t>
            </w:r>
            <w:r w:rsidR="00007935">
              <w:rPr>
                <w:rFonts w:ascii="Times New Roman CYR" w:hAnsi="Times New Roman CYR"/>
              </w:rPr>
              <w:t xml:space="preserve">проектного </w:t>
            </w:r>
          </w:p>
          <w:p w:rsidR="00B5754B" w:rsidRPr="009B4232" w:rsidRDefault="00007935" w:rsidP="00007935">
            <w:pPr>
              <w:pStyle w:val="23"/>
              <w:ind w:left="63" w:firstLine="29"/>
              <w:jc w:val="both"/>
              <w:rPr>
                <w:rFonts w:ascii="Times New Roman CYR" w:hAnsi="Times New Roman CYR"/>
              </w:rPr>
            </w:pPr>
            <w:r>
              <w:rPr>
                <w:rFonts w:ascii="Times New Roman CYR" w:hAnsi="Times New Roman CYR"/>
              </w:rPr>
              <w:t>комитета</w:t>
            </w:r>
            <w:r w:rsidR="00B5754B" w:rsidRPr="009B4232">
              <w:rPr>
                <w:rFonts w:ascii="Times New Roman CYR" w:hAnsi="Times New Roman CYR"/>
              </w:rPr>
              <w:t>:</w:t>
            </w:r>
          </w:p>
        </w:tc>
      </w:tr>
      <w:tr w:rsidR="00B5754B" w:rsidRPr="009B4232" w:rsidTr="0007408F">
        <w:trPr>
          <w:trHeight w:val="203"/>
        </w:trPr>
        <w:tc>
          <w:tcPr>
            <w:tcW w:w="9600" w:type="dxa"/>
          </w:tcPr>
          <w:p w:rsidR="00BF39B5" w:rsidRPr="00BF39B5" w:rsidRDefault="00B5754B" w:rsidP="00FF23C2">
            <w:pPr>
              <w:pStyle w:val="23"/>
              <w:ind w:left="2727"/>
              <w:jc w:val="both"/>
              <w:rPr>
                <w:szCs w:val="28"/>
                <w:highlight w:val="yellow"/>
              </w:rPr>
            </w:pPr>
            <w:r w:rsidRPr="00BF39B5">
              <w:rPr>
                <w:rFonts w:ascii="Times New Roman CYR" w:hAnsi="Times New Roman CYR"/>
              </w:rPr>
              <w:t>-</w:t>
            </w:r>
            <w:r w:rsidR="000232FF">
              <w:rPr>
                <w:szCs w:val="28"/>
              </w:rPr>
              <w:t>з</w:t>
            </w:r>
            <w:r w:rsidR="0035332E" w:rsidRPr="00BF39B5">
              <w:rPr>
                <w:szCs w:val="28"/>
              </w:rPr>
              <w:t>аместител</w:t>
            </w:r>
            <w:r w:rsidR="00BF39B5" w:rsidRPr="00BF39B5">
              <w:rPr>
                <w:szCs w:val="28"/>
              </w:rPr>
              <w:t>и</w:t>
            </w:r>
            <w:r w:rsidR="0035332E" w:rsidRPr="00BF39B5">
              <w:rPr>
                <w:szCs w:val="28"/>
              </w:rPr>
              <w:t xml:space="preserve"> главы города</w:t>
            </w:r>
          </w:p>
          <w:p w:rsidR="007E0E48" w:rsidRDefault="00BF39B5" w:rsidP="003150FF">
            <w:pPr>
              <w:pStyle w:val="23"/>
              <w:ind w:left="2727"/>
              <w:jc w:val="both"/>
              <w:rPr>
                <w:rFonts w:ascii="Times New Roman CYR" w:hAnsi="Times New Roman CYR"/>
              </w:rPr>
            </w:pPr>
            <w:r w:rsidRPr="00BF39B5">
              <w:rPr>
                <w:rFonts w:ascii="Times New Roman CYR" w:hAnsi="Times New Roman CYR"/>
              </w:rPr>
              <w:t>-</w:t>
            </w:r>
            <w:r w:rsidR="003150FF">
              <w:rPr>
                <w:rFonts w:ascii="Times New Roman CYR" w:hAnsi="Times New Roman CYR"/>
              </w:rPr>
              <w:t xml:space="preserve">руководители </w:t>
            </w:r>
            <w:r w:rsidR="00474AF2">
              <w:rPr>
                <w:rFonts w:ascii="Times New Roman CYR" w:hAnsi="Times New Roman CYR"/>
              </w:rPr>
              <w:t xml:space="preserve">органов </w:t>
            </w:r>
            <w:r w:rsidR="003150FF">
              <w:rPr>
                <w:rFonts w:ascii="Times New Roman CYR" w:hAnsi="Times New Roman CYR"/>
              </w:rPr>
              <w:t xml:space="preserve">администрации города </w:t>
            </w:r>
            <w:r w:rsidR="00FB7F83">
              <w:rPr>
                <w:rFonts w:ascii="Times New Roman CYR" w:hAnsi="Times New Roman CYR"/>
              </w:rPr>
              <w:t>Н</w:t>
            </w:r>
            <w:r w:rsidR="003150FF">
              <w:rPr>
                <w:rFonts w:ascii="Times New Roman CYR" w:hAnsi="Times New Roman CYR"/>
              </w:rPr>
              <w:t>ефтеюганска</w:t>
            </w:r>
          </w:p>
          <w:p w:rsidR="005D4C51" w:rsidRDefault="007E0E48" w:rsidP="003150FF">
            <w:pPr>
              <w:pStyle w:val="23"/>
              <w:ind w:left="2727"/>
              <w:jc w:val="both"/>
              <w:rPr>
                <w:szCs w:val="28"/>
              </w:rPr>
            </w:pPr>
            <w:r>
              <w:rPr>
                <w:rFonts w:ascii="Times New Roman CYR" w:hAnsi="Times New Roman CYR"/>
              </w:rPr>
              <w:t>-</w:t>
            </w:r>
            <w:r w:rsidRPr="00723E42">
              <w:rPr>
                <w:szCs w:val="28"/>
              </w:rPr>
              <w:t>подведомственные организации</w:t>
            </w:r>
            <w:r w:rsidR="005D4C51">
              <w:rPr>
                <w:szCs w:val="28"/>
              </w:rPr>
              <w:t xml:space="preserve"> администрации города Нефтеюганска и</w:t>
            </w:r>
            <w:r w:rsidRPr="00723E42">
              <w:rPr>
                <w:szCs w:val="28"/>
              </w:rPr>
              <w:t xml:space="preserve"> их представители</w:t>
            </w:r>
            <w:r w:rsidR="00007935">
              <w:rPr>
                <w:szCs w:val="28"/>
              </w:rPr>
              <w:t>.</w:t>
            </w:r>
          </w:p>
          <w:p w:rsidR="00986CA1" w:rsidRDefault="00007935" w:rsidP="00FF23C2">
            <w:pPr>
              <w:pStyle w:val="23"/>
              <w:ind w:left="2727"/>
              <w:jc w:val="both"/>
              <w:rPr>
                <w:rFonts w:ascii="Times New Roman CYR" w:hAnsi="Times New Roman CYR"/>
              </w:rPr>
            </w:pPr>
            <w:r>
              <w:rPr>
                <w:rFonts w:ascii="Times New Roman CYR" w:hAnsi="Times New Roman CYR"/>
              </w:rPr>
              <w:t xml:space="preserve"> </w:t>
            </w:r>
          </w:p>
          <w:p w:rsidR="00500F48" w:rsidRDefault="00500F48" w:rsidP="00FF23C2">
            <w:pPr>
              <w:pStyle w:val="23"/>
              <w:ind w:left="2727"/>
              <w:jc w:val="both"/>
              <w:rPr>
                <w:rFonts w:ascii="Times New Roman CYR" w:hAnsi="Times New Roman CYR"/>
              </w:rPr>
            </w:pPr>
          </w:p>
          <w:p w:rsidR="00500F48" w:rsidRPr="009B4232" w:rsidRDefault="00500F48" w:rsidP="00FF23C2">
            <w:pPr>
              <w:pStyle w:val="23"/>
              <w:ind w:left="2727"/>
              <w:jc w:val="both"/>
              <w:rPr>
                <w:rFonts w:ascii="Times New Roman CYR" w:hAnsi="Times New Roman CYR"/>
              </w:rPr>
            </w:pPr>
          </w:p>
        </w:tc>
      </w:tr>
    </w:tbl>
    <w:p w:rsidR="0035332E" w:rsidRPr="0035332E" w:rsidRDefault="0035332E" w:rsidP="0035332E">
      <w:pPr>
        <w:ind w:firstLine="709"/>
        <w:jc w:val="both"/>
        <w:rPr>
          <w:sz w:val="28"/>
          <w:szCs w:val="28"/>
          <w:highlight w:val="red"/>
        </w:rPr>
      </w:pPr>
    </w:p>
    <w:p w:rsidR="0035332E" w:rsidRDefault="0035332E" w:rsidP="0035332E">
      <w:pPr>
        <w:ind w:firstLine="709"/>
        <w:jc w:val="both"/>
        <w:rPr>
          <w:sz w:val="28"/>
          <w:szCs w:val="28"/>
          <w:highlight w:val="red"/>
        </w:rPr>
      </w:pPr>
    </w:p>
    <w:p w:rsidR="00BF39B5" w:rsidRDefault="00BF39B5" w:rsidP="0035332E">
      <w:pPr>
        <w:ind w:firstLine="709"/>
        <w:jc w:val="both"/>
        <w:rPr>
          <w:sz w:val="28"/>
          <w:szCs w:val="28"/>
          <w:highlight w:val="red"/>
        </w:rPr>
      </w:pPr>
    </w:p>
    <w:p w:rsidR="00BF39B5" w:rsidRDefault="00BF39B5" w:rsidP="0035332E">
      <w:pPr>
        <w:ind w:firstLine="709"/>
        <w:jc w:val="both"/>
        <w:rPr>
          <w:sz w:val="28"/>
          <w:szCs w:val="28"/>
          <w:highlight w:val="red"/>
        </w:rPr>
      </w:pPr>
    </w:p>
    <w:p w:rsidR="00BF39B5" w:rsidRDefault="00BF39B5" w:rsidP="0035332E">
      <w:pPr>
        <w:ind w:firstLine="709"/>
        <w:jc w:val="both"/>
        <w:rPr>
          <w:sz w:val="28"/>
          <w:szCs w:val="28"/>
          <w:highlight w:val="red"/>
        </w:rPr>
      </w:pPr>
    </w:p>
    <w:p w:rsidR="00BF39B5" w:rsidRDefault="00BF39B5" w:rsidP="0035332E">
      <w:pPr>
        <w:ind w:firstLine="709"/>
        <w:jc w:val="both"/>
        <w:rPr>
          <w:sz w:val="28"/>
          <w:szCs w:val="28"/>
          <w:highlight w:val="red"/>
        </w:rPr>
      </w:pPr>
    </w:p>
    <w:p w:rsidR="00A515F4" w:rsidRDefault="00A515F4" w:rsidP="0035332E">
      <w:pPr>
        <w:ind w:firstLine="709"/>
        <w:jc w:val="both"/>
        <w:rPr>
          <w:sz w:val="28"/>
          <w:szCs w:val="28"/>
          <w:highlight w:val="red"/>
        </w:rPr>
      </w:pPr>
    </w:p>
    <w:p w:rsidR="00A515F4" w:rsidRDefault="00A515F4" w:rsidP="0035332E">
      <w:pPr>
        <w:ind w:firstLine="709"/>
        <w:jc w:val="both"/>
        <w:rPr>
          <w:sz w:val="28"/>
          <w:szCs w:val="28"/>
          <w:highlight w:val="red"/>
        </w:rPr>
      </w:pPr>
    </w:p>
    <w:p w:rsidR="00A515F4" w:rsidRDefault="00A515F4" w:rsidP="0035332E">
      <w:pPr>
        <w:ind w:firstLine="709"/>
        <w:jc w:val="both"/>
        <w:rPr>
          <w:sz w:val="28"/>
          <w:szCs w:val="28"/>
          <w:highlight w:val="red"/>
        </w:rPr>
      </w:pPr>
    </w:p>
    <w:p w:rsidR="00A515F4" w:rsidRDefault="00A515F4" w:rsidP="0035332E">
      <w:pPr>
        <w:ind w:firstLine="709"/>
        <w:jc w:val="both"/>
        <w:rPr>
          <w:sz w:val="28"/>
          <w:szCs w:val="28"/>
          <w:highlight w:val="red"/>
        </w:rPr>
      </w:pPr>
    </w:p>
    <w:p w:rsidR="00A515F4" w:rsidRDefault="00A515F4" w:rsidP="0035332E">
      <w:pPr>
        <w:ind w:firstLine="709"/>
        <w:jc w:val="both"/>
        <w:rPr>
          <w:sz w:val="28"/>
          <w:szCs w:val="28"/>
          <w:highlight w:val="red"/>
        </w:rPr>
      </w:pPr>
    </w:p>
    <w:p w:rsidR="00A515F4" w:rsidRDefault="00A515F4" w:rsidP="0035332E">
      <w:pPr>
        <w:ind w:firstLine="709"/>
        <w:jc w:val="both"/>
        <w:rPr>
          <w:sz w:val="28"/>
          <w:szCs w:val="28"/>
          <w:highlight w:val="red"/>
        </w:rPr>
      </w:pPr>
    </w:p>
    <w:p w:rsidR="00A515F4" w:rsidRDefault="00A515F4" w:rsidP="0035332E">
      <w:pPr>
        <w:ind w:firstLine="709"/>
        <w:jc w:val="both"/>
        <w:rPr>
          <w:sz w:val="28"/>
          <w:szCs w:val="28"/>
          <w:highlight w:val="red"/>
        </w:rPr>
      </w:pPr>
    </w:p>
    <w:p w:rsidR="00A515F4" w:rsidRDefault="00A515F4" w:rsidP="0035332E">
      <w:pPr>
        <w:ind w:firstLine="709"/>
        <w:jc w:val="both"/>
        <w:rPr>
          <w:sz w:val="28"/>
          <w:szCs w:val="28"/>
          <w:highlight w:val="red"/>
        </w:rPr>
      </w:pPr>
    </w:p>
    <w:p w:rsidR="00A515F4" w:rsidRDefault="00A515F4" w:rsidP="0035332E">
      <w:pPr>
        <w:ind w:firstLine="709"/>
        <w:jc w:val="both"/>
        <w:rPr>
          <w:sz w:val="28"/>
          <w:szCs w:val="28"/>
          <w:highlight w:val="red"/>
        </w:rPr>
      </w:pPr>
    </w:p>
    <w:p w:rsidR="007E0E48" w:rsidRDefault="007E0E48" w:rsidP="0035332E">
      <w:pPr>
        <w:ind w:firstLine="709"/>
        <w:jc w:val="both"/>
        <w:rPr>
          <w:sz w:val="28"/>
          <w:szCs w:val="28"/>
          <w:highlight w:val="red"/>
        </w:rPr>
      </w:pPr>
    </w:p>
    <w:p w:rsidR="007E0E48" w:rsidRDefault="007E0E48" w:rsidP="0035332E">
      <w:pPr>
        <w:ind w:firstLine="709"/>
        <w:jc w:val="both"/>
        <w:rPr>
          <w:sz w:val="28"/>
          <w:szCs w:val="28"/>
          <w:highlight w:val="red"/>
        </w:rPr>
      </w:pPr>
    </w:p>
    <w:p w:rsidR="00007935" w:rsidRDefault="00007935" w:rsidP="0035332E">
      <w:pPr>
        <w:ind w:firstLine="709"/>
        <w:jc w:val="both"/>
        <w:rPr>
          <w:sz w:val="28"/>
          <w:szCs w:val="28"/>
          <w:highlight w:val="red"/>
        </w:rPr>
      </w:pPr>
      <w:bookmarkStart w:id="4" w:name="_GoBack"/>
      <w:bookmarkEnd w:id="4"/>
    </w:p>
    <w:sectPr w:rsidR="00007935" w:rsidSect="008E28AB">
      <w:headerReference w:type="even" r:id="rId13"/>
      <w:headerReference w:type="default" r:id="rId14"/>
      <w:footerReference w:type="even" r:id="rId15"/>
      <w:footerReference w:type="default" r:id="rId16"/>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EF2" w:rsidRDefault="00AE3EF2">
      <w:r>
        <w:separator/>
      </w:r>
    </w:p>
  </w:endnote>
  <w:endnote w:type="continuationSeparator" w:id="0">
    <w:p w:rsidR="00AE3EF2" w:rsidRDefault="00AE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Arial">
    <w:altName w:val="Arial"/>
    <w:charset w:val="00"/>
    <w:family w:val="swiss"/>
    <w:pitch w:val="variable"/>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3C2" w:rsidRDefault="00FF23C2">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23C2" w:rsidRDefault="00FF23C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3C2" w:rsidRDefault="00FF23C2">
    <w:pPr>
      <w:pStyle w:val="a6"/>
      <w:framePr w:wrap="around" w:vAnchor="text" w:hAnchor="margin" w:xAlign="right" w:y="1"/>
      <w:rPr>
        <w:rStyle w:val="a5"/>
      </w:rPr>
    </w:pPr>
  </w:p>
  <w:p w:rsidR="00FF23C2" w:rsidRDefault="00FF23C2">
    <w:pPr>
      <w:pStyle w:val="a6"/>
      <w:framePr w:wrap="around" w:vAnchor="text" w:hAnchor="margin" w:xAlign="right" w:y="1"/>
      <w:ind w:right="360"/>
      <w:rPr>
        <w:rStyle w:val="a5"/>
      </w:rPr>
    </w:pPr>
  </w:p>
  <w:p w:rsidR="00FF23C2" w:rsidRDefault="00FF23C2">
    <w:pPr>
      <w:pStyle w:val="a6"/>
      <w:framePr w:wrap="around" w:vAnchor="text" w:hAnchor="margin" w:xAlign="right" w:y="1"/>
      <w:ind w:right="360"/>
      <w:rPr>
        <w:rStyle w:val="a5"/>
      </w:rPr>
    </w:pPr>
  </w:p>
  <w:p w:rsidR="00FF23C2" w:rsidRDefault="00FF23C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EF2" w:rsidRDefault="00AE3EF2">
      <w:r>
        <w:separator/>
      </w:r>
    </w:p>
  </w:footnote>
  <w:footnote w:type="continuationSeparator" w:id="0">
    <w:p w:rsidR="00AE3EF2" w:rsidRDefault="00AE3E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3C2" w:rsidRDefault="00FF23C2" w:rsidP="002D6BE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FF23C2" w:rsidRDefault="00FF23C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1730716"/>
      <w:docPartObj>
        <w:docPartGallery w:val="Page Numbers (Top of Page)"/>
        <w:docPartUnique/>
      </w:docPartObj>
    </w:sdtPr>
    <w:sdtEndPr/>
    <w:sdtContent>
      <w:p w:rsidR="00FA6EA5" w:rsidRDefault="00FA6EA5">
        <w:pPr>
          <w:pStyle w:val="a3"/>
          <w:jc w:val="center"/>
        </w:pPr>
        <w:r>
          <w:fldChar w:fldCharType="begin"/>
        </w:r>
        <w:r>
          <w:instrText>PAGE   \* MERGEFORMAT</w:instrText>
        </w:r>
        <w:r>
          <w:fldChar w:fldCharType="separate"/>
        </w:r>
        <w:r w:rsidR="003E4642">
          <w:rPr>
            <w:noProof/>
          </w:rPr>
          <w:t>2</w:t>
        </w:r>
        <w:r>
          <w:fldChar w:fldCharType="end"/>
        </w:r>
      </w:p>
    </w:sdtContent>
  </w:sdt>
  <w:p w:rsidR="00FF23C2" w:rsidRDefault="00FF23C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D23492"/>
    <w:multiLevelType w:val="hybridMultilevel"/>
    <w:tmpl w:val="A3988268"/>
    <w:lvl w:ilvl="0" w:tplc="26DE8A06">
      <w:start w:val="4"/>
      <w:numFmt w:val="bullet"/>
      <w:lvlText w:val="-"/>
      <w:lvlJc w:val="left"/>
      <w:pPr>
        <w:tabs>
          <w:tab w:val="num" w:pos="2341"/>
        </w:tabs>
        <w:ind w:left="2341" w:hanging="540"/>
      </w:pPr>
      <w:rPr>
        <w:rFonts w:ascii="Times New Roman" w:eastAsia="Times New Roman" w:hAnsi="Times New Roman" w:cs="Times New Roman" w:hint="default"/>
      </w:rPr>
    </w:lvl>
    <w:lvl w:ilvl="1" w:tplc="04190003" w:tentative="1">
      <w:start w:val="1"/>
      <w:numFmt w:val="bullet"/>
      <w:lvlText w:val="o"/>
      <w:lvlJc w:val="left"/>
      <w:pPr>
        <w:tabs>
          <w:tab w:val="num" w:pos="2881"/>
        </w:tabs>
        <w:ind w:left="2881" w:hanging="360"/>
      </w:pPr>
      <w:rPr>
        <w:rFonts w:ascii="Courier New" w:hAnsi="Courier New" w:hint="default"/>
      </w:rPr>
    </w:lvl>
    <w:lvl w:ilvl="2" w:tplc="04190005" w:tentative="1">
      <w:start w:val="1"/>
      <w:numFmt w:val="bullet"/>
      <w:lvlText w:val=""/>
      <w:lvlJc w:val="left"/>
      <w:pPr>
        <w:tabs>
          <w:tab w:val="num" w:pos="3601"/>
        </w:tabs>
        <w:ind w:left="3601" w:hanging="360"/>
      </w:pPr>
      <w:rPr>
        <w:rFonts w:ascii="Wingdings" w:hAnsi="Wingdings" w:hint="default"/>
      </w:rPr>
    </w:lvl>
    <w:lvl w:ilvl="3" w:tplc="04190001" w:tentative="1">
      <w:start w:val="1"/>
      <w:numFmt w:val="bullet"/>
      <w:lvlText w:val=""/>
      <w:lvlJc w:val="left"/>
      <w:pPr>
        <w:tabs>
          <w:tab w:val="num" w:pos="4321"/>
        </w:tabs>
        <w:ind w:left="4321" w:hanging="360"/>
      </w:pPr>
      <w:rPr>
        <w:rFonts w:ascii="Symbol" w:hAnsi="Symbol" w:hint="default"/>
      </w:rPr>
    </w:lvl>
    <w:lvl w:ilvl="4" w:tplc="04190003" w:tentative="1">
      <w:start w:val="1"/>
      <w:numFmt w:val="bullet"/>
      <w:lvlText w:val="o"/>
      <w:lvlJc w:val="left"/>
      <w:pPr>
        <w:tabs>
          <w:tab w:val="num" w:pos="5041"/>
        </w:tabs>
        <w:ind w:left="5041" w:hanging="360"/>
      </w:pPr>
      <w:rPr>
        <w:rFonts w:ascii="Courier New" w:hAnsi="Courier New" w:hint="default"/>
      </w:rPr>
    </w:lvl>
    <w:lvl w:ilvl="5" w:tplc="04190005" w:tentative="1">
      <w:start w:val="1"/>
      <w:numFmt w:val="bullet"/>
      <w:lvlText w:val=""/>
      <w:lvlJc w:val="left"/>
      <w:pPr>
        <w:tabs>
          <w:tab w:val="num" w:pos="5761"/>
        </w:tabs>
        <w:ind w:left="5761" w:hanging="360"/>
      </w:pPr>
      <w:rPr>
        <w:rFonts w:ascii="Wingdings" w:hAnsi="Wingdings" w:hint="default"/>
      </w:rPr>
    </w:lvl>
    <w:lvl w:ilvl="6" w:tplc="04190001" w:tentative="1">
      <w:start w:val="1"/>
      <w:numFmt w:val="bullet"/>
      <w:lvlText w:val=""/>
      <w:lvlJc w:val="left"/>
      <w:pPr>
        <w:tabs>
          <w:tab w:val="num" w:pos="6481"/>
        </w:tabs>
        <w:ind w:left="6481" w:hanging="360"/>
      </w:pPr>
      <w:rPr>
        <w:rFonts w:ascii="Symbol" w:hAnsi="Symbol" w:hint="default"/>
      </w:rPr>
    </w:lvl>
    <w:lvl w:ilvl="7" w:tplc="04190003" w:tentative="1">
      <w:start w:val="1"/>
      <w:numFmt w:val="bullet"/>
      <w:lvlText w:val="o"/>
      <w:lvlJc w:val="left"/>
      <w:pPr>
        <w:tabs>
          <w:tab w:val="num" w:pos="7201"/>
        </w:tabs>
        <w:ind w:left="7201" w:hanging="360"/>
      </w:pPr>
      <w:rPr>
        <w:rFonts w:ascii="Courier New" w:hAnsi="Courier New" w:hint="default"/>
      </w:rPr>
    </w:lvl>
    <w:lvl w:ilvl="8" w:tplc="04190005" w:tentative="1">
      <w:start w:val="1"/>
      <w:numFmt w:val="bullet"/>
      <w:lvlText w:val=""/>
      <w:lvlJc w:val="left"/>
      <w:pPr>
        <w:tabs>
          <w:tab w:val="num" w:pos="7921"/>
        </w:tabs>
        <w:ind w:left="792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BEA"/>
    <w:rsid w:val="0000344E"/>
    <w:rsid w:val="00005415"/>
    <w:rsid w:val="00005BCD"/>
    <w:rsid w:val="00007935"/>
    <w:rsid w:val="00007DB3"/>
    <w:rsid w:val="0001637E"/>
    <w:rsid w:val="000232FF"/>
    <w:rsid w:val="00023DC5"/>
    <w:rsid w:val="00025CBE"/>
    <w:rsid w:val="00027E3E"/>
    <w:rsid w:val="00030DEF"/>
    <w:rsid w:val="00030E8B"/>
    <w:rsid w:val="00034965"/>
    <w:rsid w:val="00036613"/>
    <w:rsid w:val="000373B9"/>
    <w:rsid w:val="00046426"/>
    <w:rsid w:val="00047F01"/>
    <w:rsid w:val="00051F0C"/>
    <w:rsid w:val="000558CE"/>
    <w:rsid w:val="00057C62"/>
    <w:rsid w:val="000600C0"/>
    <w:rsid w:val="00061608"/>
    <w:rsid w:val="00061846"/>
    <w:rsid w:val="00065B71"/>
    <w:rsid w:val="00066173"/>
    <w:rsid w:val="0007408F"/>
    <w:rsid w:val="00077253"/>
    <w:rsid w:val="00080831"/>
    <w:rsid w:val="000863BB"/>
    <w:rsid w:val="000921AC"/>
    <w:rsid w:val="000A2673"/>
    <w:rsid w:val="000B096E"/>
    <w:rsid w:val="000B23BC"/>
    <w:rsid w:val="000B4295"/>
    <w:rsid w:val="000B58CE"/>
    <w:rsid w:val="000C5C39"/>
    <w:rsid w:val="000C7C61"/>
    <w:rsid w:val="000D5210"/>
    <w:rsid w:val="000D55AE"/>
    <w:rsid w:val="000E5A95"/>
    <w:rsid w:val="000E5D8E"/>
    <w:rsid w:val="000E67EE"/>
    <w:rsid w:val="000F386A"/>
    <w:rsid w:val="000F56C0"/>
    <w:rsid w:val="00102F1F"/>
    <w:rsid w:val="00103D5E"/>
    <w:rsid w:val="00104CAD"/>
    <w:rsid w:val="00105C0F"/>
    <w:rsid w:val="00106712"/>
    <w:rsid w:val="00115CC8"/>
    <w:rsid w:val="001251C3"/>
    <w:rsid w:val="00127735"/>
    <w:rsid w:val="00132086"/>
    <w:rsid w:val="001425CB"/>
    <w:rsid w:val="00152EBE"/>
    <w:rsid w:val="00163CC2"/>
    <w:rsid w:val="00187AB8"/>
    <w:rsid w:val="00187C2B"/>
    <w:rsid w:val="00191CD1"/>
    <w:rsid w:val="001970A8"/>
    <w:rsid w:val="001A3690"/>
    <w:rsid w:val="001A645D"/>
    <w:rsid w:val="001C1DE0"/>
    <w:rsid w:val="001C5153"/>
    <w:rsid w:val="001C7F7D"/>
    <w:rsid w:val="001D43DF"/>
    <w:rsid w:val="001D44B3"/>
    <w:rsid w:val="001D58BC"/>
    <w:rsid w:val="001D75D8"/>
    <w:rsid w:val="001E32D7"/>
    <w:rsid w:val="001E5510"/>
    <w:rsid w:val="001E75E9"/>
    <w:rsid w:val="00201DDF"/>
    <w:rsid w:val="00205CE4"/>
    <w:rsid w:val="00206E4E"/>
    <w:rsid w:val="00214BD2"/>
    <w:rsid w:val="00220C26"/>
    <w:rsid w:val="00222754"/>
    <w:rsid w:val="00223CF3"/>
    <w:rsid w:val="00232642"/>
    <w:rsid w:val="00243405"/>
    <w:rsid w:val="00246B02"/>
    <w:rsid w:val="0026204B"/>
    <w:rsid w:val="00263A1D"/>
    <w:rsid w:val="00267FD3"/>
    <w:rsid w:val="00274D3E"/>
    <w:rsid w:val="0027786A"/>
    <w:rsid w:val="0028158E"/>
    <w:rsid w:val="00282A74"/>
    <w:rsid w:val="00282C55"/>
    <w:rsid w:val="002839A5"/>
    <w:rsid w:val="00284169"/>
    <w:rsid w:val="00285301"/>
    <w:rsid w:val="00285FFF"/>
    <w:rsid w:val="0029414A"/>
    <w:rsid w:val="0029580C"/>
    <w:rsid w:val="002A4254"/>
    <w:rsid w:val="002B2E3E"/>
    <w:rsid w:val="002B4162"/>
    <w:rsid w:val="002B4E13"/>
    <w:rsid w:val="002B7544"/>
    <w:rsid w:val="002C013B"/>
    <w:rsid w:val="002D4C15"/>
    <w:rsid w:val="002D5420"/>
    <w:rsid w:val="002D6BEA"/>
    <w:rsid w:val="002F093E"/>
    <w:rsid w:val="002F17C3"/>
    <w:rsid w:val="002F17CF"/>
    <w:rsid w:val="002F717F"/>
    <w:rsid w:val="002F7786"/>
    <w:rsid w:val="00302AD7"/>
    <w:rsid w:val="003076EF"/>
    <w:rsid w:val="00310C68"/>
    <w:rsid w:val="003150FF"/>
    <w:rsid w:val="003210D7"/>
    <w:rsid w:val="0032786B"/>
    <w:rsid w:val="003309EA"/>
    <w:rsid w:val="00340828"/>
    <w:rsid w:val="00341740"/>
    <w:rsid w:val="003452C3"/>
    <w:rsid w:val="00347CDA"/>
    <w:rsid w:val="00351957"/>
    <w:rsid w:val="0035332E"/>
    <w:rsid w:val="00355515"/>
    <w:rsid w:val="00355AC7"/>
    <w:rsid w:val="00360184"/>
    <w:rsid w:val="0036669E"/>
    <w:rsid w:val="00370468"/>
    <w:rsid w:val="00370CFD"/>
    <w:rsid w:val="00370FEA"/>
    <w:rsid w:val="003710F2"/>
    <w:rsid w:val="00372FB8"/>
    <w:rsid w:val="003733D3"/>
    <w:rsid w:val="00382376"/>
    <w:rsid w:val="003855A6"/>
    <w:rsid w:val="00392102"/>
    <w:rsid w:val="00393CA3"/>
    <w:rsid w:val="00397A29"/>
    <w:rsid w:val="003A3DB8"/>
    <w:rsid w:val="003A5C47"/>
    <w:rsid w:val="003B013C"/>
    <w:rsid w:val="003B0DF9"/>
    <w:rsid w:val="003B1A84"/>
    <w:rsid w:val="003B4705"/>
    <w:rsid w:val="003B5A8B"/>
    <w:rsid w:val="003B5BBC"/>
    <w:rsid w:val="003B709E"/>
    <w:rsid w:val="003C1D8F"/>
    <w:rsid w:val="003C2FBC"/>
    <w:rsid w:val="003C36EE"/>
    <w:rsid w:val="003D0A8D"/>
    <w:rsid w:val="003E1867"/>
    <w:rsid w:val="003E3000"/>
    <w:rsid w:val="003E4642"/>
    <w:rsid w:val="003F643B"/>
    <w:rsid w:val="003F6AA6"/>
    <w:rsid w:val="003F7CE5"/>
    <w:rsid w:val="00402E70"/>
    <w:rsid w:val="00405C8A"/>
    <w:rsid w:val="00407AFF"/>
    <w:rsid w:val="004163B0"/>
    <w:rsid w:val="004175FA"/>
    <w:rsid w:val="0043184F"/>
    <w:rsid w:val="004338A4"/>
    <w:rsid w:val="0044172F"/>
    <w:rsid w:val="00443892"/>
    <w:rsid w:val="00452462"/>
    <w:rsid w:val="0046751E"/>
    <w:rsid w:val="00470508"/>
    <w:rsid w:val="0047080B"/>
    <w:rsid w:val="00472C4C"/>
    <w:rsid w:val="00474AF2"/>
    <w:rsid w:val="00483070"/>
    <w:rsid w:val="00492381"/>
    <w:rsid w:val="0049776B"/>
    <w:rsid w:val="00497A43"/>
    <w:rsid w:val="004A758F"/>
    <w:rsid w:val="004A7C8B"/>
    <w:rsid w:val="004B1592"/>
    <w:rsid w:val="004B2561"/>
    <w:rsid w:val="004B3F64"/>
    <w:rsid w:val="004B5E6F"/>
    <w:rsid w:val="004B616B"/>
    <w:rsid w:val="004B7B11"/>
    <w:rsid w:val="004D7D92"/>
    <w:rsid w:val="004E2BD9"/>
    <w:rsid w:val="004E38BB"/>
    <w:rsid w:val="004E78B2"/>
    <w:rsid w:val="004F2CDF"/>
    <w:rsid w:val="004F47BE"/>
    <w:rsid w:val="00500F48"/>
    <w:rsid w:val="00506489"/>
    <w:rsid w:val="005129DA"/>
    <w:rsid w:val="005270A2"/>
    <w:rsid w:val="005276B4"/>
    <w:rsid w:val="005315C2"/>
    <w:rsid w:val="00531D27"/>
    <w:rsid w:val="00546B65"/>
    <w:rsid w:val="005772D9"/>
    <w:rsid w:val="00585965"/>
    <w:rsid w:val="005863C4"/>
    <w:rsid w:val="005A1219"/>
    <w:rsid w:val="005A20D1"/>
    <w:rsid w:val="005A4CD0"/>
    <w:rsid w:val="005B131E"/>
    <w:rsid w:val="005B4894"/>
    <w:rsid w:val="005B680B"/>
    <w:rsid w:val="005C2F97"/>
    <w:rsid w:val="005D1580"/>
    <w:rsid w:val="005D4387"/>
    <w:rsid w:val="005D4C51"/>
    <w:rsid w:val="005D7F4C"/>
    <w:rsid w:val="005F54EC"/>
    <w:rsid w:val="005F67E4"/>
    <w:rsid w:val="00602498"/>
    <w:rsid w:val="006033E7"/>
    <w:rsid w:val="0060364F"/>
    <w:rsid w:val="0060375C"/>
    <w:rsid w:val="00611292"/>
    <w:rsid w:val="00613FEA"/>
    <w:rsid w:val="006235F9"/>
    <w:rsid w:val="00624C91"/>
    <w:rsid w:val="006268FA"/>
    <w:rsid w:val="00627E58"/>
    <w:rsid w:val="006309BC"/>
    <w:rsid w:val="0063755D"/>
    <w:rsid w:val="00641F60"/>
    <w:rsid w:val="00647715"/>
    <w:rsid w:val="00650852"/>
    <w:rsid w:val="00655404"/>
    <w:rsid w:val="00657222"/>
    <w:rsid w:val="00663519"/>
    <w:rsid w:val="006713DA"/>
    <w:rsid w:val="00673611"/>
    <w:rsid w:val="00674F92"/>
    <w:rsid w:val="006755D6"/>
    <w:rsid w:val="00683EA8"/>
    <w:rsid w:val="0068548A"/>
    <w:rsid w:val="00697B1C"/>
    <w:rsid w:val="006A45AE"/>
    <w:rsid w:val="006B2FA5"/>
    <w:rsid w:val="006D1706"/>
    <w:rsid w:val="006E1CBD"/>
    <w:rsid w:val="006E42D1"/>
    <w:rsid w:val="006E52BB"/>
    <w:rsid w:val="006F0BB4"/>
    <w:rsid w:val="006F0D88"/>
    <w:rsid w:val="006F586A"/>
    <w:rsid w:val="0071164B"/>
    <w:rsid w:val="007158FF"/>
    <w:rsid w:val="00715E14"/>
    <w:rsid w:val="00724E82"/>
    <w:rsid w:val="007256D1"/>
    <w:rsid w:val="007310DE"/>
    <w:rsid w:val="007329C8"/>
    <w:rsid w:val="00732EA1"/>
    <w:rsid w:val="007547A4"/>
    <w:rsid w:val="007605EA"/>
    <w:rsid w:val="007635E9"/>
    <w:rsid w:val="00763A24"/>
    <w:rsid w:val="0076409F"/>
    <w:rsid w:val="007654E7"/>
    <w:rsid w:val="007804DA"/>
    <w:rsid w:val="00781CC4"/>
    <w:rsid w:val="007835BD"/>
    <w:rsid w:val="007922A8"/>
    <w:rsid w:val="00796370"/>
    <w:rsid w:val="007A0CBB"/>
    <w:rsid w:val="007A4594"/>
    <w:rsid w:val="007B062B"/>
    <w:rsid w:val="007B4631"/>
    <w:rsid w:val="007B59CC"/>
    <w:rsid w:val="007B70F7"/>
    <w:rsid w:val="007C1B90"/>
    <w:rsid w:val="007D4989"/>
    <w:rsid w:val="007D62BB"/>
    <w:rsid w:val="007E0A7C"/>
    <w:rsid w:val="007E0E48"/>
    <w:rsid w:val="007F3DF4"/>
    <w:rsid w:val="007F4645"/>
    <w:rsid w:val="0080166A"/>
    <w:rsid w:val="008078FF"/>
    <w:rsid w:val="00813DD3"/>
    <w:rsid w:val="0081709E"/>
    <w:rsid w:val="00821E49"/>
    <w:rsid w:val="00822B2E"/>
    <w:rsid w:val="008230AA"/>
    <w:rsid w:val="00824D24"/>
    <w:rsid w:val="00832DD7"/>
    <w:rsid w:val="008443C1"/>
    <w:rsid w:val="008472DD"/>
    <w:rsid w:val="008527A6"/>
    <w:rsid w:val="008531DF"/>
    <w:rsid w:val="008563AA"/>
    <w:rsid w:val="0086326D"/>
    <w:rsid w:val="0086624E"/>
    <w:rsid w:val="00873479"/>
    <w:rsid w:val="0087498A"/>
    <w:rsid w:val="00882B92"/>
    <w:rsid w:val="008A26D0"/>
    <w:rsid w:val="008A4576"/>
    <w:rsid w:val="008A7324"/>
    <w:rsid w:val="008B0CAB"/>
    <w:rsid w:val="008B3729"/>
    <w:rsid w:val="008B3955"/>
    <w:rsid w:val="008C04D6"/>
    <w:rsid w:val="008C10A1"/>
    <w:rsid w:val="008C2C7D"/>
    <w:rsid w:val="008C6D36"/>
    <w:rsid w:val="008D4DA0"/>
    <w:rsid w:val="008E28AB"/>
    <w:rsid w:val="008E4CD7"/>
    <w:rsid w:val="008E7697"/>
    <w:rsid w:val="008F07A1"/>
    <w:rsid w:val="008F0865"/>
    <w:rsid w:val="008F1919"/>
    <w:rsid w:val="008F378F"/>
    <w:rsid w:val="0091199D"/>
    <w:rsid w:val="00930DDA"/>
    <w:rsid w:val="0093608C"/>
    <w:rsid w:val="00941052"/>
    <w:rsid w:val="009411C3"/>
    <w:rsid w:val="00957DA7"/>
    <w:rsid w:val="009734AB"/>
    <w:rsid w:val="00973CE7"/>
    <w:rsid w:val="00974364"/>
    <w:rsid w:val="00974D09"/>
    <w:rsid w:val="00982D25"/>
    <w:rsid w:val="00986CA1"/>
    <w:rsid w:val="0099210C"/>
    <w:rsid w:val="00993FED"/>
    <w:rsid w:val="0099715D"/>
    <w:rsid w:val="009A0937"/>
    <w:rsid w:val="009A1DC5"/>
    <w:rsid w:val="009A3FB6"/>
    <w:rsid w:val="009B23FD"/>
    <w:rsid w:val="009B51F6"/>
    <w:rsid w:val="009B67D4"/>
    <w:rsid w:val="009B6CD7"/>
    <w:rsid w:val="009C0F36"/>
    <w:rsid w:val="009C4980"/>
    <w:rsid w:val="009C4BAD"/>
    <w:rsid w:val="009C64D8"/>
    <w:rsid w:val="009C73D8"/>
    <w:rsid w:val="009D3FBE"/>
    <w:rsid w:val="009D5761"/>
    <w:rsid w:val="009D6C29"/>
    <w:rsid w:val="009D6F16"/>
    <w:rsid w:val="009E0E4B"/>
    <w:rsid w:val="009E5955"/>
    <w:rsid w:val="009E7EC4"/>
    <w:rsid w:val="009F629A"/>
    <w:rsid w:val="00A02E43"/>
    <w:rsid w:val="00A03D3A"/>
    <w:rsid w:val="00A12C46"/>
    <w:rsid w:val="00A13289"/>
    <w:rsid w:val="00A161E4"/>
    <w:rsid w:val="00A252B3"/>
    <w:rsid w:val="00A274E0"/>
    <w:rsid w:val="00A45ACD"/>
    <w:rsid w:val="00A46146"/>
    <w:rsid w:val="00A5106E"/>
    <w:rsid w:val="00A515F4"/>
    <w:rsid w:val="00A53F98"/>
    <w:rsid w:val="00A5567B"/>
    <w:rsid w:val="00A5771B"/>
    <w:rsid w:val="00A57789"/>
    <w:rsid w:val="00A675F5"/>
    <w:rsid w:val="00A67D4B"/>
    <w:rsid w:val="00A70D2A"/>
    <w:rsid w:val="00A72361"/>
    <w:rsid w:val="00A86C5C"/>
    <w:rsid w:val="00AA56C6"/>
    <w:rsid w:val="00AB5494"/>
    <w:rsid w:val="00AC047A"/>
    <w:rsid w:val="00AC2429"/>
    <w:rsid w:val="00AC3193"/>
    <w:rsid w:val="00AC3347"/>
    <w:rsid w:val="00AC774E"/>
    <w:rsid w:val="00AC799C"/>
    <w:rsid w:val="00AD7109"/>
    <w:rsid w:val="00AE0C02"/>
    <w:rsid w:val="00AE3EF2"/>
    <w:rsid w:val="00AE448A"/>
    <w:rsid w:val="00AF6A0B"/>
    <w:rsid w:val="00AF7E69"/>
    <w:rsid w:val="00B04345"/>
    <w:rsid w:val="00B04B1F"/>
    <w:rsid w:val="00B244A5"/>
    <w:rsid w:val="00B247C9"/>
    <w:rsid w:val="00B2728E"/>
    <w:rsid w:val="00B2794E"/>
    <w:rsid w:val="00B3206C"/>
    <w:rsid w:val="00B34E95"/>
    <w:rsid w:val="00B45ADB"/>
    <w:rsid w:val="00B5162E"/>
    <w:rsid w:val="00B5520E"/>
    <w:rsid w:val="00B563C8"/>
    <w:rsid w:val="00B5754B"/>
    <w:rsid w:val="00B6414F"/>
    <w:rsid w:val="00B64944"/>
    <w:rsid w:val="00B84BA6"/>
    <w:rsid w:val="00BA3BB4"/>
    <w:rsid w:val="00BA45EB"/>
    <w:rsid w:val="00BA5665"/>
    <w:rsid w:val="00BA6E69"/>
    <w:rsid w:val="00BB17E1"/>
    <w:rsid w:val="00BB33CD"/>
    <w:rsid w:val="00BC11EF"/>
    <w:rsid w:val="00BC17CA"/>
    <w:rsid w:val="00BC6B55"/>
    <w:rsid w:val="00BC716E"/>
    <w:rsid w:val="00BD0670"/>
    <w:rsid w:val="00BD5505"/>
    <w:rsid w:val="00BF2B14"/>
    <w:rsid w:val="00BF39B5"/>
    <w:rsid w:val="00BF4357"/>
    <w:rsid w:val="00BF50FC"/>
    <w:rsid w:val="00BF6495"/>
    <w:rsid w:val="00C031A5"/>
    <w:rsid w:val="00C0650E"/>
    <w:rsid w:val="00C06977"/>
    <w:rsid w:val="00C06DAD"/>
    <w:rsid w:val="00C252F0"/>
    <w:rsid w:val="00C27D25"/>
    <w:rsid w:val="00C35E23"/>
    <w:rsid w:val="00C361BC"/>
    <w:rsid w:val="00C4516A"/>
    <w:rsid w:val="00C46A21"/>
    <w:rsid w:val="00C51C3A"/>
    <w:rsid w:val="00C53683"/>
    <w:rsid w:val="00C63763"/>
    <w:rsid w:val="00C650B8"/>
    <w:rsid w:val="00C7303B"/>
    <w:rsid w:val="00C733B7"/>
    <w:rsid w:val="00C809F3"/>
    <w:rsid w:val="00C8431F"/>
    <w:rsid w:val="00C84C24"/>
    <w:rsid w:val="00C87253"/>
    <w:rsid w:val="00C8798E"/>
    <w:rsid w:val="00C879BE"/>
    <w:rsid w:val="00C91AA1"/>
    <w:rsid w:val="00C923D0"/>
    <w:rsid w:val="00C93A8F"/>
    <w:rsid w:val="00CA1FBC"/>
    <w:rsid w:val="00CA441F"/>
    <w:rsid w:val="00CA7F4D"/>
    <w:rsid w:val="00CB60BD"/>
    <w:rsid w:val="00CC70FD"/>
    <w:rsid w:val="00CC767F"/>
    <w:rsid w:val="00CE44B0"/>
    <w:rsid w:val="00CF4CC1"/>
    <w:rsid w:val="00D0198B"/>
    <w:rsid w:val="00D04F4B"/>
    <w:rsid w:val="00D06DA2"/>
    <w:rsid w:val="00D33ADC"/>
    <w:rsid w:val="00D415C3"/>
    <w:rsid w:val="00D445A3"/>
    <w:rsid w:val="00D46DAF"/>
    <w:rsid w:val="00D62E13"/>
    <w:rsid w:val="00D62E63"/>
    <w:rsid w:val="00D65C42"/>
    <w:rsid w:val="00D73D7D"/>
    <w:rsid w:val="00D762CF"/>
    <w:rsid w:val="00D7693F"/>
    <w:rsid w:val="00D77DEE"/>
    <w:rsid w:val="00D84A28"/>
    <w:rsid w:val="00D84A64"/>
    <w:rsid w:val="00D90C08"/>
    <w:rsid w:val="00D92A5D"/>
    <w:rsid w:val="00D950AA"/>
    <w:rsid w:val="00D96047"/>
    <w:rsid w:val="00D96B9E"/>
    <w:rsid w:val="00DA21A7"/>
    <w:rsid w:val="00DA2B40"/>
    <w:rsid w:val="00DA46C3"/>
    <w:rsid w:val="00DA4C8F"/>
    <w:rsid w:val="00DA70D3"/>
    <w:rsid w:val="00DB3936"/>
    <w:rsid w:val="00DD75F3"/>
    <w:rsid w:val="00DE7CB3"/>
    <w:rsid w:val="00DF1EB0"/>
    <w:rsid w:val="00DF27E3"/>
    <w:rsid w:val="00DF78BC"/>
    <w:rsid w:val="00E126AB"/>
    <w:rsid w:val="00E1308B"/>
    <w:rsid w:val="00E13DB9"/>
    <w:rsid w:val="00E21E25"/>
    <w:rsid w:val="00E23BF1"/>
    <w:rsid w:val="00E264D1"/>
    <w:rsid w:val="00E26CDC"/>
    <w:rsid w:val="00E31B8F"/>
    <w:rsid w:val="00E32D0E"/>
    <w:rsid w:val="00E339EC"/>
    <w:rsid w:val="00E467E8"/>
    <w:rsid w:val="00E549F2"/>
    <w:rsid w:val="00E74F5C"/>
    <w:rsid w:val="00E802C6"/>
    <w:rsid w:val="00E806FC"/>
    <w:rsid w:val="00E80B84"/>
    <w:rsid w:val="00E84452"/>
    <w:rsid w:val="00EA6C7C"/>
    <w:rsid w:val="00EB18CB"/>
    <w:rsid w:val="00EB5229"/>
    <w:rsid w:val="00EB59EE"/>
    <w:rsid w:val="00EB7C70"/>
    <w:rsid w:val="00EC0201"/>
    <w:rsid w:val="00EC2645"/>
    <w:rsid w:val="00ED070D"/>
    <w:rsid w:val="00EE035C"/>
    <w:rsid w:val="00EE0A2F"/>
    <w:rsid w:val="00EE6619"/>
    <w:rsid w:val="00EE665D"/>
    <w:rsid w:val="00EF3EC3"/>
    <w:rsid w:val="00EF56C5"/>
    <w:rsid w:val="00EF56E2"/>
    <w:rsid w:val="00F04877"/>
    <w:rsid w:val="00F05D79"/>
    <w:rsid w:val="00F070FE"/>
    <w:rsid w:val="00F11F40"/>
    <w:rsid w:val="00F13DD7"/>
    <w:rsid w:val="00F2084D"/>
    <w:rsid w:val="00F27A50"/>
    <w:rsid w:val="00F30B92"/>
    <w:rsid w:val="00F40068"/>
    <w:rsid w:val="00F413AB"/>
    <w:rsid w:val="00F4410F"/>
    <w:rsid w:val="00F44D66"/>
    <w:rsid w:val="00F44E8F"/>
    <w:rsid w:val="00F4583E"/>
    <w:rsid w:val="00F45860"/>
    <w:rsid w:val="00F5031A"/>
    <w:rsid w:val="00F5123B"/>
    <w:rsid w:val="00F556AB"/>
    <w:rsid w:val="00F631D2"/>
    <w:rsid w:val="00F73D24"/>
    <w:rsid w:val="00F82395"/>
    <w:rsid w:val="00F86433"/>
    <w:rsid w:val="00F91146"/>
    <w:rsid w:val="00FA171D"/>
    <w:rsid w:val="00FA3A44"/>
    <w:rsid w:val="00FA685C"/>
    <w:rsid w:val="00FA6EA5"/>
    <w:rsid w:val="00FB2768"/>
    <w:rsid w:val="00FB38DE"/>
    <w:rsid w:val="00FB7F83"/>
    <w:rsid w:val="00FC27A0"/>
    <w:rsid w:val="00FD12D0"/>
    <w:rsid w:val="00FE7EBA"/>
    <w:rsid w:val="00FE7F82"/>
    <w:rsid w:val="00FF1B3E"/>
    <w:rsid w:val="00FF23C2"/>
    <w:rsid w:val="00FF540F"/>
    <w:rsid w:val="00FF73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BEA"/>
  </w:style>
  <w:style w:type="paragraph" w:styleId="2">
    <w:name w:val="heading 2"/>
    <w:basedOn w:val="a"/>
    <w:next w:val="a"/>
    <w:link w:val="20"/>
    <w:semiHidden/>
    <w:unhideWhenUsed/>
    <w:qFormat/>
    <w:rsid w:val="00BA6E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F7313"/>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D6BEA"/>
    <w:pPr>
      <w:tabs>
        <w:tab w:val="center" w:pos="4153"/>
        <w:tab w:val="right" w:pos="8306"/>
      </w:tabs>
    </w:pPr>
  </w:style>
  <w:style w:type="character" w:customStyle="1" w:styleId="a4">
    <w:name w:val="Верхний колонтитул Знак"/>
    <w:basedOn w:val="a0"/>
    <w:link w:val="a3"/>
    <w:uiPriority w:val="99"/>
    <w:locked/>
    <w:rsid w:val="002D6BEA"/>
    <w:rPr>
      <w:lang w:val="ru-RU" w:eastAsia="ru-RU" w:bidi="ar-SA"/>
    </w:rPr>
  </w:style>
  <w:style w:type="character" w:styleId="a5">
    <w:name w:val="page number"/>
    <w:basedOn w:val="a0"/>
    <w:rsid w:val="002D6BEA"/>
    <w:rPr>
      <w:rFonts w:ascii="Tahoma" w:hAnsi="Tahoma"/>
      <w:lang w:val="en-US" w:eastAsia="en-US" w:bidi="ar-SA"/>
    </w:rPr>
  </w:style>
  <w:style w:type="paragraph" w:styleId="a6">
    <w:name w:val="footer"/>
    <w:basedOn w:val="a"/>
    <w:link w:val="a7"/>
    <w:rsid w:val="002D6BEA"/>
    <w:pPr>
      <w:tabs>
        <w:tab w:val="center" w:pos="4153"/>
        <w:tab w:val="right" w:pos="8306"/>
      </w:tabs>
    </w:pPr>
  </w:style>
  <w:style w:type="character" w:customStyle="1" w:styleId="a7">
    <w:name w:val="Нижний колонтитул Знак"/>
    <w:basedOn w:val="a0"/>
    <w:link w:val="a6"/>
    <w:semiHidden/>
    <w:locked/>
    <w:rsid w:val="002D6BEA"/>
    <w:rPr>
      <w:lang w:val="ru-RU" w:eastAsia="ru-RU" w:bidi="ar-SA"/>
    </w:rPr>
  </w:style>
  <w:style w:type="paragraph" w:customStyle="1" w:styleId="ConsPlusNormal">
    <w:name w:val="ConsPlusNormal"/>
    <w:rsid w:val="002D6BEA"/>
    <w:pPr>
      <w:widowControl w:val="0"/>
      <w:autoSpaceDE w:val="0"/>
      <w:autoSpaceDN w:val="0"/>
      <w:adjustRightInd w:val="0"/>
      <w:ind w:firstLine="720"/>
    </w:pPr>
    <w:rPr>
      <w:rFonts w:ascii="Arial" w:eastAsia="Calibri" w:hAnsi="Arial" w:cs="Arial"/>
    </w:rPr>
  </w:style>
  <w:style w:type="paragraph" w:customStyle="1" w:styleId="ConsPlusNonformat">
    <w:name w:val="ConsPlusNonformat"/>
    <w:rsid w:val="002D6BEA"/>
    <w:pPr>
      <w:widowControl w:val="0"/>
      <w:autoSpaceDE w:val="0"/>
      <w:autoSpaceDN w:val="0"/>
      <w:adjustRightInd w:val="0"/>
    </w:pPr>
    <w:rPr>
      <w:rFonts w:ascii="Courier New" w:eastAsia="Calibri" w:hAnsi="Courier New" w:cs="Courier New"/>
    </w:rPr>
  </w:style>
  <w:style w:type="paragraph" w:customStyle="1" w:styleId="ConsPlusCell">
    <w:name w:val="ConsPlusCell"/>
    <w:rsid w:val="002D6BEA"/>
    <w:pPr>
      <w:widowControl w:val="0"/>
      <w:autoSpaceDE w:val="0"/>
      <w:autoSpaceDN w:val="0"/>
      <w:adjustRightInd w:val="0"/>
    </w:pPr>
    <w:rPr>
      <w:rFonts w:ascii="Arial" w:eastAsia="Calibri" w:hAnsi="Arial" w:cs="Arial"/>
    </w:rPr>
  </w:style>
  <w:style w:type="paragraph" w:customStyle="1" w:styleId="21">
    <w:name w:val="Основной текст 21"/>
    <w:basedOn w:val="a"/>
    <w:rsid w:val="008C10A1"/>
    <w:rPr>
      <w:sz w:val="28"/>
    </w:rPr>
  </w:style>
  <w:style w:type="character" w:customStyle="1" w:styleId="30">
    <w:name w:val="Заголовок 3 Знак"/>
    <w:basedOn w:val="a0"/>
    <w:link w:val="3"/>
    <w:rsid w:val="00FF7313"/>
    <w:rPr>
      <w:b/>
      <w:sz w:val="28"/>
    </w:rPr>
  </w:style>
  <w:style w:type="paragraph" w:styleId="a8">
    <w:name w:val="Body Text"/>
    <w:basedOn w:val="a"/>
    <w:link w:val="a9"/>
    <w:rsid w:val="00FF7313"/>
    <w:rPr>
      <w:i/>
    </w:rPr>
  </w:style>
  <w:style w:type="character" w:customStyle="1" w:styleId="a9">
    <w:name w:val="Основной текст Знак"/>
    <w:basedOn w:val="a0"/>
    <w:link w:val="a8"/>
    <w:rsid w:val="00FF7313"/>
    <w:rPr>
      <w:i/>
    </w:rPr>
  </w:style>
  <w:style w:type="paragraph" w:customStyle="1" w:styleId="22">
    <w:name w:val="Основной текст 22"/>
    <w:basedOn w:val="a"/>
    <w:rsid w:val="009B23FD"/>
    <w:rPr>
      <w:sz w:val="28"/>
    </w:rPr>
  </w:style>
  <w:style w:type="paragraph" w:customStyle="1" w:styleId="aa">
    <w:name w:val="Знак"/>
    <w:basedOn w:val="a"/>
    <w:rsid w:val="00673611"/>
    <w:pPr>
      <w:spacing w:after="160" w:line="240" w:lineRule="exact"/>
    </w:pPr>
    <w:rPr>
      <w:rFonts w:ascii="Verdana" w:hAnsi="Verdana"/>
      <w:lang w:val="en-US" w:eastAsia="en-US"/>
    </w:rPr>
  </w:style>
  <w:style w:type="paragraph" w:customStyle="1" w:styleId="23">
    <w:name w:val="Основной текст 23"/>
    <w:basedOn w:val="a"/>
    <w:rsid w:val="00B5754B"/>
    <w:rPr>
      <w:sz w:val="28"/>
    </w:rPr>
  </w:style>
  <w:style w:type="paragraph" w:customStyle="1" w:styleId="ConsPlusTitle">
    <w:name w:val="ConsPlusTitle"/>
    <w:rsid w:val="00B5754B"/>
    <w:pPr>
      <w:autoSpaceDE w:val="0"/>
      <w:autoSpaceDN w:val="0"/>
      <w:adjustRightInd w:val="0"/>
    </w:pPr>
    <w:rPr>
      <w:b/>
      <w:bCs/>
      <w:sz w:val="24"/>
      <w:szCs w:val="24"/>
    </w:rPr>
  </w:style>
  <w:style w:type="character" w:customStyle="1" w:styleId="20">
    <w:name w:val="Заголовок 2 Знак"/>
    <w:basedOn w:val="a0"/>
    <w:link w:val="2"/>
    <w:semiHidden/>
    <w:rsid w:val="00BA6E69"/>
    <w:rPr>
      <w:rFonts w:asciiTheme="majorHAnsi" w:eastAsiaTheme="majorEastAsia" w:hAnsiTheme="majorHAnsi" w:cstheme="majorBidi"/>
      <w:b/>
      <w:bCs/>
      <w:color w:val="4F81BD" w:themeColor="accent1"/>
      <w:sz w:val="26"/>
      <w:szCs w:val="26"/>
    </w:rPr>
  </w:style>
  <w:style w:type="paragraph" w:styleId="ab">
    <w:name w:val="Block Text"/>
    <w:basedOn w:val="a"/>
    <w:rsid w:val="00BA6E69"/>
    <w:pPr>
      <w:ind w:left="1440" w:right="1080" w:firstLine="180"/>
      <w:jc w:val="both"/>
    </w:pPr>
    <w:rPr>
      <w:sz w:val="28"/>
      <w:szCs w:val="24"/>
    </w:rPr>
  </w:style>
  <w:style w:type="paragraph" w:customStyle="1" w:styleId="Default">
    <w:name w:val="Default"/>
    <w:rsid w:val="005315C2"/>
    <w:pPr>
      <w:suppressAutoHyphens/>
      <w:autoSpaceDE w:val="0"/>
      <w:autoSpaceDN w:val="0"/>
      <w:textAlignment w:val="baseline"/>
    </w:pPr>
    <w:rPr>
      <w:rFonts w:eastAsia="Calibri, Arial" w:cs="Calibri, Arial"/>
      <w:color w:val="000000"/>
      <w:kern w:val="3"/>
      <w:sz w:val="24"/>
      <w:szCs w:val="24"/>
      <w:lang w:eastAsia="zh-CN"/>
    </w:rPr>
  </w:style>
  <w:style w:type="paragraph" w:styleId="HTML">
    <w:name w:val="HTML Preformatted"/>
    <w:basedOn w:val="a"/>
    <w:link w:val="HTML0"/>
    <w:rsid w:val="005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rsid w:val="005315C2"/>
    <w:rPr>
      <w:rFonts w:ascii="Courier New" w:hAnsi="Courier New"/>
      <w:lang w:val="x-none" w:eastAsia="x-none"/>
    </w:rPr>
  </w:style>
  <w:style w:type="paragraph" w:styleId="ac">
    <w:name w:val="Balloon Text"/>
    <w:basedOn w:val="a"/>
    <w:link w:val="ad"/>
    <w:semiHidden/>
    <w:unhideWhenUsed/>
    <w:rsid w:val="00443892"/>
    <w:rPr>
      <w:rFonts w:ascii="Segoe UI" w:hAnsi="Segoe UI" w:cs="Segoe UI"/>
      <w:sz w:val="18"/>
      <w:szCs w:val="18"/>
    </w:rPr>
  </w:style>
  <w:style w:type="character" w:customStyle="1" w:styleId="ad">
    <w:name w:val="Текст выноски Знак"/>
    <w:basedOn w:val="a0"/>
    <w:link w:val="ac"/>
    <w:semiHidden/>
    <w:rsid w:val="0044389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BEA"/>
  </w:style>
  <w:style w:type="paragraph" w:styleId="2">
    <w:name w:val="heading 2"/>
    <w:basedOn w:val="a"/>
    <w:next w:val="a"/>
    <w:link w:val="20"/>
    <w:semiHidden/>
    <w:unhideWhenUsed/>
    <w:qFormat/>
    <w:rsid w:val="00BA6E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F7313"/>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D6BEA"/>
    <w:pPr>
      <w:tabs>
        <w:tab w:val="center" w:pos="4153"/>
        <w:tab w:val="right" w:pos="8306"/>
      </w:tabs>
    </w:pPr>
  </w:style>
  <w:style w:type="character" w:customStyle="1" w:styleId="a4">
    <w:name w:val="Верхний колонтитул Знак"/>
    <w:basedOn w:val="a0"/>
    <w:link w:val="a3"/>
    <w:uiPriority w:val="99"/>
    <w:locked/>
    <w:rsid w:val="002D6BEA"/>
    <w:rPr>
      <w:lang w:val="ru-RU" w:eastAsia="ru-RU" w:bidi="ar-SA"/>
    </w:rPr>
  </w:style>
  <w:style w:type="character" w:styleId="a5">
    <w:name w:val="page number"/>
    <w:basedOn w:val="a0"/>
    <w:rsid w:val="002D6BEA"/>
    <w:rPr>
      <w:rFonts w:ascii="Tahoma" w:hAnsi="Tahoma"/>
      <w:lang w:val="en-US" w:eastAsia="en-US" w:bidi="ar-SA"/>
    </w:rPr>
  </w:style>
  <w:style w:type="paragraph" w:styleId="a6">
    <w:name w:val="footer"/>
    <w:basedOn w:val="a"/>
    <w:link w:val="a7"/>
    <w:rsid w:val="002D6BEA"/>
    <w:pPr>
      <w:tabs>
        <w:tab w:val="center" w:pos="4153"/>
        <w:tab w:val="right" w:pos="8306"/>
      </w:tabs>
    </w:pPr>
  </w:style>
  <w:style w:type="character" w:customStyle="1" w:styleId="a7">
    <w:name w:val="Нижний колонтитул Знак"/>
    <w:basedOn w:val="a0"/>
    <w:link w:val="a6"/>
    <w:semiHidden/>
    <w:locked/>
    <w:rsid w:val="002D6BEA"/>
    <w:rPr>
      <w:lang w:val="ru-RU" w:eastAsia="ru-RU" w:bidi="ar-SA"/>
    </w:rPr>
  </w:style>
  <w:style w:type="paragraph" w:customStyle="1" w:styleId="ConsPlusNormal">
    <w:name w:val="ConsPlusNormal"/>
    <w:rsid w:val="002D6BEA"/>
    <w:pPr>
      <w:widowControl w:val="0"/>
      <w:autoSpaceDE w:val="0"/>
      <w:autoSpaceDN w:val="0"/>
      <w:adjustRightInd w:val="0"/>
      <w:ind w:firstLine="720"/>
    </w:pPr>
    <w:rPr>
      <w:rFonts w:ascii="Arial" w:eastAsia="Calibri" w:hAnsi="Arial" w:cs="Arial"/>
    </w:rPr>
  </w:style>
  <w:style w:type="paragraph" w:customStyle="1" w:styleId="ConsPlusNonformat">
    <w:name w:val="ConsPlusNonformat"/>
    <w:rsid w:val="002D6BEA"/>
    <w:pPr>
      <w:widowControl w:val="0"/>
      <w:autoSpaceDE w:val="0"/>
      <w:autoSpaceDN w:val="0"/>
      <w:adjustRightInd w:val="0"/>
    </w:pPr>
    <w:rPr>
      <w:rFonts w:ascii="Courier New" w:eastAsia="Calibri" w:hAnsi="Courier New" w:cs="Courier New"/>
    </w:rPr>
  </w:style>
  <w:style w:type="paragraph" w:customStyle="1" w:styleId="ConsPlusCell">
    <w:name w:val="ConsPlusCell"/>
    <w:rsid w:val="002D6BEA"/>
    <w:pPr>
      <w:widowControl w:val="0"/>
      <w:autoSpaceDE w:val="0"/>
      <w:autoSpaceDN w:val="0"/>
      <w:adjustRightInd w:val="0"/>
    </w:pPr>
    <w:rPr>
      <w:rFonts w:ascii="Arial" w:eastAsia="Calibri" w:hAnsi="Arial" w:cs="Arial"/>
    </w:rPr>
  </w:style>
  <w:style w:type="paragraph" w:customStyle="1" w:styleId="21">
    <w:name w:val="Основной текст 21"/>
    <w:basedOn w:val="a"/>
    <w:rsid w:val="008C10A1"/>
    <w:rPr>
      <w:sz w:val="28"/>
    </w:rPr>
  </w:style>
  <w:style w:type="character" w:customStyle="1" w:styleId="30">
    <w:name w:val="Заголовок 3 Знак"/>
    <w:basedOn w:val="a0"/>
    <w:link w:val="3"/>
    <w:rsid w:val="00FF7313"/>
    <w:rPr>
      <w:b/>
      <w:sz w:val="28"/>
    </w:rPr>
  </w:style>
  <w:style w:type="paragraph" w:styleId="a8">
    <w:name w:val="Body Text"/>
    <w:basedOn w:val="a"/>
    <w:link w:val="a9"/>
    <w:rsid w:val="00FF7313"/>
    <w:rPr>
      <w:i/>
    </w:rPr>
  </w:style>
  <w:style w:type="character" w:customStyle="1" w:styleId="a9">
    <w:name w:val="Основной текст Знак"/>
    <w:basedOn w:val="a0"/>
    <w:link w:val="a8"/>
    <w:rsid w:val="00FF7313"/>
    <w:rPr>
      <w:i/>
    </w:rPr>
  </w:style>
  <w:style w:type="paragraph" w:customStyle="1" w:styleId="22">
    <w:name w:val="Основной текст 22"/>
    <w:basedOn w:val="a"/>
    <w:rsid w:val="009B23FD"/>
    <w:rPr>
      <w:sz w:val="28"/>
    </w:rPr>
  </w:style>
  <w:style w:type="paragraph" w:customStyle="1" w:styleId="aa">
    <w:name w:val="Знак"/>
    <w:basedOn w:val="a"/>
    <w:rsid w:val="00673611"/>
    <w:pPr>
      <w:spacing w:after="160" w:line="240" w:lineRule="exact"/>
    </w:pPr>
    <w:rPr>
      <w:rFonts w:ascii="Verdana" w:hAnsi="Verdana"/>
      <w:lang w:val="en-US" w:eastAsia="en-US"/>
    </w:rPr>
  </w:style>
  <w:style w:type="paragraph" w:customStyle="1" w:styleId="23">
    <w:name w:val="Основной текст 23"/>
    <w:basedOn w:val="a"/>
    <w:rsid w:val="00B5754B"/>
    <w:rPr>
      <w:sz w:val="28"/>
    </w:rPr>
  </w:style>
  <w:style w:type="paragraph" w:customStyle="1" w:styleId="ConsPlusTitle">
    <w:name w:val="ConsPlusTitle"/>
    <w:rsid w:val="00B5754B"/>
    <w:pPr>
      <w:autoSpaceDE w:val="0"/>
      <w:autoSpaceDN w:val="0"/>
      <w:adjustRightInd w:val="0"/>
    </w:pPr>
    <w:rPr>
      <w:b/>
      <w:bCs/>
      <w:sz w:val="24"/>
      <w:szCs w:val="24"/>
    </w:rPr>
  </w:style>
  <w:style w:type="character" w:customStyle="1" w:styleId="20">
    <w:name w:val="Заголовок 2 Знак"/>
    <w:basedOn w:val="a0"/>
    <w:link w:val="2"/>
    <w:semiHidden/>
    <w:rsid w:val="00BA6E69"/>
    <w:rPr>
      <w:rFonts w:asciiTheme="majorHAnsi" w:eastAsiaTheme="majorEastAsia" w:hAnsiTheme="majorHAnsi" w:cstheme="majorBidi"/>
      <w:b/>
      <w:bCs/>
      <w:color w:val="4F81BD" w:themeColor="accent1"/>
      <w:sz w:val="26"/>
      <w:szCs w:val="26"/>
    </w:rPr>
  </w:style>
  <w:style w:type="paragraph" w:styleId="ab">
    <w:name w:val="Block Text"/>
    <w:basedOn w:val="a"/>
    <w:rsid w:val="00BA6E69"/>
    <w:pPr>
      <w:ind w:left="1440" w:right="1080" w:firstLine="180"/>
      <w:jc w:val="both"/>
    </w:pPr>
    <w:rPr>
      <w:sz w:val="28"/>
      <w:szCs w:val="24"/>
    </w:rPr>
  </w:style>
  <w:style w:type="paragraph" w:customStyle="1" w:styleId="Default">
    <w:name w:val="Default"/>
    <w:rsid w:val="005315C2"/>
    <w:pPr>
      <w:suppressAutoHyphens/>
      <w:autoSpaceDE w:val="0"/>
      <w:autoSpaceDN w:val="0"/>
      <w:textAlignment w:val="baseline"/>
    </w:pPr>
    <w:rPr>
      <w:rFonts w:eastAsia="Calibri, Arial" w:cs="Calibri, Arial"/>
      <w:color w:val="000000"/>
      <w:kern w:val="3"/>
      <w:sz w:val="24"/>
      <w:szCs w:val="24"/>
      <w:lang w:eastAsia="zh-CN"/>
    </w:rPr>
  </w:style>
  <w:style w:type="paragraph" w:styleId="HTML">
    <w:name w:val="HTML Preformatted"/>
    <w:basedOn w:val="a"/>
    <w:link w:val="HTML0"/>
    <w:rsid w:val="005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rsid w:val="005315C2"/>
    <w:rPr>
      <w:rFonts w:ascii="Courier New" w:hAnsi="Courier New"/>
      <w:lang w:val="x-none" w:eastAsia="x-none"/>
    </w:rPr>
  </w:style>
  <w:style w:type="paragraph" w:styleId="ac">
    <w:name w:val="Balloon Text"/>
    <w:basedOn w:val="a"/>
    <w:link w:val="ad"/>
    <w:semiHidden/>
    <w:unhideWhenUsed/>
    <w:rsid w:val="00443892"/>
    <w:rPr>
      <w:rFonts w:ascii="Segoe UI" w:hAnsi="Segoe UI" w:cs="Segoe UI"/>
      <w:sz w:val="18"/>
      <w:szCs w:val="18"/>
    </w:rPr>
  </w:style>
  <w:style w:type="character" w:customStyle="1" w:styleId="ad">
    <w:name w:val="Текст выноски Знак"/>
    <w:basedOn w:val="a0"/>
    <w:link w:val="ac"/>
    <w:semiHidden/>
    <w:rsid w:val="004438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3E2CBE2C70B6E82B65090134C1A39233F2F651EE8808510CD995CCCCF28D3AAF7FE755E0D961EE0D2E344A4dAF9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3E2CBE2C70B6E82B65090134C1A39233F2F651EE8808415C5955CCCCF28D3AAF7dFFE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53E2CBE2C70B6E82B6508E1E5A766E2C3B2C3C16E2D4DD46C99154d9FE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4159E-A1BA-4831-8925-B73C603DB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2072</Words>
  <Characters>11814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dizo</Company>
  <LinksUpToDate>false</LinksUpToDate>
  <CharactersWithSpaces>13859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Duma</cp:lastModifiedBy>
  <cp:revision>5</cp:revision>
  <cp:lastPrinted>2016-10-27T11:01:00Z</cp:lastPrinted>
  <dcterms:created xsi:type="dcterms:W3CDTF">2016-10-27T10:54:00Z</dcterms:created>
  <dcterms:modified xsi:type="dcterms:W3CDTF">2016-10-28T06:05:00Z</dcterms:modified>
</cp:coreProperties>
</file>