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41" w:rsidRDefault="00712BC4">
      <w:pPr>
        <w:jc w:val="center"/>
        <w:rPr>
          <w:b/>
          <w:sz w:val="34"/>
          <w:lang w:val="en-US"/>
        </w:rPr>
      </w:pPr>
      <w:bookmarkStart w:id="0" w:name="_GoBack"/>
      <w:bookmarkEnd w:id="0"/>
      <w:r>
        <w:rPr>
          <w:b/>
          <w:noProof/>
          <w:sz w:val="34"/>
          <w:lang w:eastAsia="ru-RU"/>
        </w:rPr>
        <w:drawing>
          <wp:inline distT="0" distB="0" distL="0" distR="0">
            <wp:extent cx="757555" cy="86233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41" w:rsidRDefault="00495F41">
      <w:pPr>
        <w:spacing w:after="0"/>
        <w:jc w:val="center"/>
        <w:rPr>
          <w:b/>
          <w:sz w:val="16"/>
          <w:lang w:val="en-US"/>
        </w:rPr>
      </w:pPr>
    </w:p>
    <w:p w:rsidR="00495F41" w:rsidRDefault="00495F41">
      <w:pPr>
        <w:spacing w:after="0"/>
        <w:jc w:val="center"/>
        <w:rPr>
          <w:b/>
          <w:sz w:val="34"/>
        </w:rPr>
      </w:pPr>
      <w:r>
        <w:rPr>
          <w:rFonts w:ascii="Times New Roman CYR" w:hAnsi="Times New Roman CYR"/>
          <w:b/>
          <w:sz w:val="34"/>
        </w:rPr>
        <w:t>ЦЕНТРАЛЬНАЯ ИЗБИРАТЕЛЬНАЯ КОМИССИЯ</w:t>
      </w:r>
      <w:r>
        <w:rPr>
          <w:rFonts w:ascii="Times New Roman CYR" w:hAnsi="Times New Roman CYR"/>
          <w:b/>
          <w:sz w:val="34"/>
        </w:rPr>
        <w:br/>
        <w:t>РОССИЙСКОЙ ФЕДЕРАЦИИ</w:t>
      </w:r>
    </w:p>
    <w:p w:rsidR="00495F41" w:rsidRDefault="00495F41">
      <w:pPr>
        <w:jc w:val="center"/>
        <w:rPr>
          <w:rFonts w:ascii="Times New Roman CYR" w:hAnsi="Times New Roman CYR"/>
        </w:rPr>
      </w:pPr>
    </w:p>
    <w:p w:rsidR="00495F41" w:rsidRDefault="00495F41">
      <w:pPr>
        <w:spacing w:after="0"/>
        <w:jc w:val="center"/>
        <w:rPr>
          <w:b/>
          <w:spacing w:val="60"/>
          <w:sz w:val="32"/>
          <w:lang w:val="en-US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495F41" w:rsidRDefault="00495F41">
      <w:pPr>
        <w:spacing w:after="0"/>
        <w:jc w:val="center"/>
        <w:rPr>
          <w:sz w:val="16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495F41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bottom w:val="single" w:sz="4" w:space="0" w:color="auto"/>
            </w:tcBorders>
          </w:tcPr>
          <w:p w:rsidR="00495F41" w:rsidRPr="00495F41" w:rsidRDefault="00495F41" w:rsidP="00495F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сентября 2016 г.</w:t>
            </w:r>
          </w:p>
        </w:tc>
        <w:tc>
          <w:tcPr>
            <w:tcW w:w="3107" w:type="dxa"/>
          </w:tcPr>
          <w:p w:rsidR="00495F41" w:rsidRPr="00495F41" w:rsidRDefault="00495F41" w:rsidP="00495F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5F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495F41" w:rsidRPr="00495F41" w:rsidRDefault="00495F41" w:rsidP="00495F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46/463-7</w:t>
            </w:r>
          </w:p>
        </w:tc>
      </w:tr>
    </w:tbl>
    <w:p w:rsidR="00495F41" w:rsidRDefault="00495F41">
      <w:pPr>
        <w:jc w:val="center"/>
        <w:rPr>
          <w:b/>
          <w:sz w:val="24"/>
          <w:lang w:val="en-US"/>
        </w:rPr>
      </w:pPr>
      <w:r>
        <w:rPr>
          <w:rFonts w:ascii="Times New Roman CYR" w:hAnsi="Times New Roman CYR"/>
          <w:b/>
          <w:sz w:val="24"/>
        </w:rPr>
        <w:t>Москва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before="120" w:after="12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eastAsia="Times New Roman" w:hAnsi="Times New Roman"/>
          <w:b/>
          <w:sz w:val="28"/>
          <w:szCs w:val="20"/>
          <w:lang w:eastAsia="ru-RU"/>
        </w:rPr>
        <w:t>О Разъяснениях порядка работы со списками наблюдателей, представляемыми в территориальные избирательные комиссии при проведении выборов депутатов Государственной Думы Федерального Собрания Российской Федерации седьмого созыва</w:t>
      </w:r>
    </w:p>
    <w:p w:rsidR="00360B9B" w:rsidRPr="00495F41" w:rsidRDefault="00360B9B" w:rsidP="00360B9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kern w:val="28"/>
          <w:sz w:val="4"/>
          <w:szCs w:val="4"/>
          <w:lang w:eastAsia="ru-RU"/>
        </w:rPr>
      </w:pPr>
    </w:p>
    <w:p w:rsidR="00D758A3" w:rsidRPr="00D758A3" w:rsidRDefault="00D758A3" w:rsidP="00495F41">
      <w:pPr>
        <w:spacing w:after="0" w:line="420" w:lineRule="exact"/>
        <w:ind w:firstLine="709"/>
        <w:jc w:val="both"/>
        <w:rPr>
          <w:rFonts w:ascii="Times New Roman" w:eastAsia="Times New Roman" w:hAnsi="Times New Roman"/>
          <w:spacing w:val="80"/>
          <w:sz w:val="28"/>
          <w:szCs w:val="20"/>
          <w:lang w:eastAsia="ru-RU"/>
        </w:rPr>
      </w:pPr>
      <w:r w:rsidRPr="00D758A3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реализации требований статьи 33 Федерального закона от </w:t>
      </w:r>
      <w:r w:rsidRPr="00D758A3">
        <w:rPr>
          <w:rFonts w:ascii="Times New Roman" w:eastAsia="Times New Roman" w:hAnsi="Times New Roman"/>
          <w:sz w:val="28"/>
          <w:szCs w:val="28"/>
          <w:lang w:eastAsia="ru-RU"/>
        </w:rPr>
        <w:t xml:space="preserve">22 февраля 2014 года </w:t>
      </w:r>
      <w:r w:rsidRPr="00D758A3">
        <w:rPr>
          <w:rFonts w:ascii="Times New Roman" w:eastAsia="Times New Roman" w:hAnsi="Times New Roman"/>
          <w:sz w:val="28"/>
          <w:szCs w:val="20"/>
          <w:lang w:eastAsia="ru-RU"/>
        </w:rPr>
        <w:t>№ 20-ФЗ «О выборах депутатов Государственной Думы Федерального Собрания Российской Федерации» и статьи 30 Федерального закона от 12 июня 2002 года № 67-ФЗ «</w:t>
      </w:r>
      <w:r w:rsidRPr="00D758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Об основных гарантиях избирательных прав и права на участие в референдуме граждан Российской Федерации» </w:t>
      </w:r>
      <w:r w:rsidRPr="00D758A3">
        <w:rPr>
          <w:rFonts w:ascii="Times New Roman" w:eastAsia="Times New Roman" w:hAnsi="Times New Roman"/>
          <w:sz w:val="28"/>
          <w:szCs w:val="20"/>
          <w:lang w:eastAsia="ru-RU"/>
        </w:rPr>
        <w:t>Центральная избирательная комиссия Российской Федерации</w:t>
      </w:r>
      <w:r w:rsidRPr="00D758A3">
        <w:rPr>
          <w:rFonts w:ascii="Times New Roman" w:eastAsia="Times New Roman" w:hAnsi="Times New Roman"/>
          <w:spacing w:val="60"/>
          <w:sz w:val="28"/>
          <w:szCs w:val="20"/>
          <w:lang w:eastAsia="ru-RU"/>
        </w:rPr>
        <w:t xml:space="preserve"> </w:t>
      </w:r>
      <w:r w:rsidRPr="00D758A3">
        <w:rPr>
          <w:rFonts w:ascii="Times New Roman" w:eastAsia="Times New Roman" w:hAnsi="Times New Roman"/>
          <w:spacing w:val="80"/>
          <w:sz w:val="28"/>
          <w:szCs w:val="28"/>
          <w:lang w:eastAsia="ru-RU"/>
        </w:rPr>
        <w:t>постановляет</w:t>
      </w:r>
      <w:r w:rsidRPr="00D758A3">
        <w:rPr>
          <w:rFonts w:ascii="Times New Roman" w:eastAsia="Times New Roman" w:hAnsi="Times New Roman"/>
          <w:spacing w:val="80"/>
          <w:sz w:val="28"/>
          <w:szCs w:val="20"/>
          <w:lang w:eastAsia="ru-RU"/>
        </w:rPr>
        <w:t>:</w:t>
      </w:r>
    </w:p>
    <w:p w:rsidR="00D758A3" w:rsidRPr="00D758A3" w:rsidRDefault="00D758A3" w:rsidP="00D758A3">
      <w:pPr>
        <w:numPr>
          <w:ilvl w:val="0"/>
          <w:numId w:val="3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D758A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Утвердить Разъяснения порядка работы со списками наблюдателей, представляемыми в территориальные избирательные комиссии при проведении выборов депутатов Государственной Думы Федерального Собрания Российской Федерации седьмого созыва (прилагаются).</w:t>
      </w:r>
    </w:p>
    <w:p w:rsidR="00D758A3" w:rsidRPr="00D758A3" w:rsidRDefault="00D758A3" w:rsidP="00D758A3">
      <w:pPr>
        <w:numPr>
          <w:ilvl w:val="0"/>
          <w:numId w:val="3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D758A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Направить </w:t>
      </w:r>
      <w:r w:rsidR="00B70E8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настоящее </w:t>
      </w:r>
      <w:r w:rsidRPr="00D758A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постановление в избирательные комиссии субъектов Российской Федерации, Министерство иностранных дел Российской Федерации, Министерство обороны Российской Федерации, Пограничную службу ФСБ России, политические партии, зарегистрировавшие федеральные списки кандидатов в депутаты Государственной Думы Федерального Собрания Российской Федерации седьмого созыва.</w:t>
      </w:r>
    </w:p>
    <w:p w:rsidR="00D758A3" w:rsidRPr="00D758A3" w:rsidRDefault="00D758A3" w:rsidP="00D758A3">
      <w:pPr>
        <w:numPr>
          <w:ilvl w:val="0"/>
          <w:numId w:val="3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D758A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lastRenderedPageBreak/>
        <w:t>Рекомендовать избирательным комиссиям субъектов Российской Федерации и иным избирательным комиссиям, организующим выборы, руководствоваться положениями настоящих Разъяснений при подготовке и проведении выборов в органы государственной власти субъектов</w:t>
      </w:r>
      <w:r w:rsidR="003A03A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Российской Федерации и органы</w:t>
      </w:r>
      <w:r w:rsidRPr="00D758A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местного самоуправления.</w:t>
      </w:r>
    </w:p>
    <w:p w:rsidR="00D758A3" w:rsidRPr="00D758A3" w:rsidRDefault="00D758A3" w:rsidP="00D758A3">
      <w:pPr>
        <w:numPr>
          <w:ilvl w:val="0"/>
          <w:numId w:val="3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D758A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Опубликовать настоящее постановление в официальном печатном органе Центральной избирательной комиссии Российской Федерации – журнале «Вестник Центральной избирательной комиссии Российской Федерации» и официальном сетевом издании «Вестник Центральной избирательной комиссии Российской Федерации».</w:t>
      </w:r>
    </w:p>
    <w:p w:rsidR="00D758A3" w:rsidRPr="00D758A3" w:rsidRDefault="00D758A3" w:rsidP="00D758A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D758A3" w:rsidRPr="00D758A3" w:rsidRDefault="00D758A3" w:rsidP="00D758A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D758A3" w:rsidRPr="00D758A3" w:rsidTr="00360B9B">
        <w:tc>
          <w:tcPr>
            <w:tcW w:w="5148" w:type="dxa"/>
          </w:tcPr>
          <w:p w:rsidR="00D758A3" w:rsidRDefault="00D758A3" w:rsidP="00360B9B">
            <w:pPr>
              <w:pStyle w:val="14-15"/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D758A3" w:rsidRDefault="00D758A3" w:rsidP="00360B9B">
            <w:pPr>
              <w:pStyle w:val="14-15"/>
              <w:spacing w:line="240" w:lineRule="auto"/>
              <w:ind w:firstLine="0"/>
              <w:jc w:val="center"/>
            </w:pPr>
            <w:r>
              <w:t>Центральной избирательной комиссии Российской Федерации</w:t>
            </w:r>
          </w:p>
        </w:tc>
        <w:tc>
          <w:tcPr>
            <w:tcW w:w="4422" w:type="dxa"/>
            <w:vAlign w:val="bottom"/>
          </w:tcPr>
          <w:p w:rsidR="00D758A3" w:rsidRPr="00C90433" w:rsidRDefault="00D758A3" w:rsidP="00360B9B">
            <w:pPr>
              <w:pStyle w:val="14-15"/>
              <w:spacing w:line="240" w:lineRule="auto"/>
              <w:ind w:firstLine="0"/>
              <w:jc w:val="right"/>
            </w:pPr>
            <w:r>
              <w:t>Э.А. Памфилова</w:t>
            </w:r>
          </w:p>
        </w:tc>
      </w:tr>
      <w:tr w:rsidR="00D758A3" w:rsidRPr="00D758A3" w:rsidTr="00360B9B">
        <w:tc>
          <w:tcPr>
            <w:tcW w:w="5148" w:type="dxa"/>
          </w:tcPr>
          <w:p w:rsidR="00D758A3" w:rsidRPr="00B83E44" w:rsidRDefault="00D758A3" w:rsidP="00360B9B">
            <w:pPr>
              <w:pStyle w:val="14-15"/>
              <w:spacing w:line="240" w:lineRule="auto"/>
              <w:ind w:firstLine="0"/>
              <w:jc w:val="center"/>
            </w:pPr>
          </w:p>
        </w:tc>
        <w:tc>
          <w:tcPr>
            <w:tcW w:w="4422" w:type="dxa"/>
          </w:tcPr>
          <w:p w:rsidR="00D758A3" w:rsidRPr="00B83E44" w:rsidRDefault="00D758A3" w:rsidP="00360B9B">
            <w:pPr>
              <w:pStyle w:val="14-15"/>
              <w:spacing w:line="240" w:lineRule="auto"/>
              <w:ind w:firstLine="0"/>
              <w:jc w:val="right"/>
            </w:pPr>
          </w:p>
        </w:tc>
      </w:tr>
      <w:tr w:rsidR="00D758A3" w:rsidRPr="00D758A3" w:rsidTr="00360B9B">
        <w:tc>
          <w:tcPr>
            <w:tcW w:w="5148" w:type="dxa"/>
          </w:tcPr>
          <w:p w:rsidR="00D758A3" w:rsidRDefault="00D758A3" w:rsidP="00360B9B">
            <w:pPr>
              <w:pStyle w:val="14-15"/>
              <w:spacing w:line="240" w:lineRule="auto"/>
              <w:ind w:firstLine="0"/>
              <w:jc w:val="center"/>
            </w:pPr>
            <w:r>
              <w:t>Секретарь</w:t>
            </w:r>
          </w:p>
          <w:p w:rsidR="00D758A3" w:rsidRDefault="00D758A3" w:rsidP="00360B9B">
            <w:pPr>
              <w:pStyle w:val="14-15"/>
              <w:spacing w:line="240" w:lineRule="auto"/>
              <w:ind w:firstLine="0"/>
              <w:jc w:val="center"/>
            </w:pPr>
            <w:r>
              <w:t>Центральной избирательной комиссии</w:t>
            </w:r>
          </w:p>
          <w:p w:rsidR="00D758A3" w:rsidRDefault="00D758A3" w:rsidP="00360B9B">
            <w:pPr>
              <w:pStyle w:val="14-15"/>
              <w:spacing w:line="240" w:lineRule="auto"/>
              <w:ind w:firstLine="0"/>
              <w:jc w:val="center"/>
            </w:pPr>
            <w:r>
              <w:t>Российской Федерации</w:t>
            </w:r>
          </w:p>
        </w:tc>
        <w:tc>
          <w:tcPr>
            <w:tcW w:w="4422" w:type="dxa"/>
            <w:vAlign w:val="bottom"/>
          </w:tcPr>
          <w:p w:rsidR="00D758A3" w:rsidRPr="00C90433" w:rsidRDefault="00D758A3" w:rsidP="00360B9B">
            <w:pPr>
              <w:pStyle w:val="14-15"/>
              <w:spacing w:line="240" w:lineRule="auto"/>
              <w:ind w:firstLine="0"/>
              <w:jc w:val="right"/>
            </w:pPr>
            <w:r>
              <w:t>М.В. Гришина</w:t>
            </w:r>
          </w:p>
        </w:tc>
      </w:tr>
    </w:tbl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758A3" w:rsidRPr="00D758A3" w:rsidRDefault="00D758A3" w:rsidP="00D758A3">
      <w:pPr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758A3" w:rsidRDefault="00D758A3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  <w:sectPr w:rsidR="00D758A3" w:rsidSect="00E90DBB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4BD2" w:rsidRDefault="00F83051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507C7D" w:rsidRDefault="007B2290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F83051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2B4BD2">
        <w:rPr>
          <w:rFonts w:ascii="Times New Roman" w:hAnsi="Times New Roman"/>
          <w:sz w:val="24"/>
          <w:szCs w:val="24"/>
        </w:rPr>
        <w:t>Центральной избирательной комиссии Российской Федерации</w:t>
      </w:r>
    </w:p>
    <w:p w:rsidR="002B4BD2" w:rsidRPr="00360B9B" w:rsidRDefault="002B4BD2" w:rsidP="002B4BD2">
      <w:pPr>
        <w:spacing w:after="0" w:line="240" w:lineRule="auto"/>
        <w:ind w:left="4253"/>
        <w:jc w:val="center"/>
        <w:rPr>
          <w:rFonts w:ascii="Times New Roman" w:hAnsi="Times New Roman"/>
          <w:sz w:val="12"/>
          <w:szCs w:val="24"/>
        </w:rPr>
      </w:pPr>
    </w:p>
    <w:p w:rsidR="002B4BD2" w:rsidRDefault="00CA63B2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360B9B">
        <w:rPr>
          <w:rFonts w:ascii="Times New Roman" w:hAnsi="Times New Roman"/>
          <w:sz w:val="24"/>
          <w:szCs w:val="24"/>
        </w:rPr>
        <w:t xml:space="preserve"> </w:t>
      </w:r>
      <w:r w:rsidR="00495F41">
        <w:rPr>
          <w:rFonts w:ascii="Times New Roman" w:hAnsi="Times New Roman"/>
          <w:sz w:val="24"/>
          <w:szCs w:val="24"/>
        </w:rPr>
        <w:t>02 сентября</w:t>
      </w:r>
      <w:r w:rsidR="00360B9B">
        <w:rPr>
          <w:rFonts w:ascii="Times New Roman" w:hAnsi="Times New Roman"/>
          <w:sz w:val="24"/>
          <w:szCs w:val="24"/>
        </w:rPr>
        <w:t xml:space="preserve"> 2016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95F41">
        <w:rPr>
          <w:rFonts w:ascii="Times New Roman" w:hAnsi="Times New Roman"/>
          <w:sz w:val="24"/>
          <w:szCs w:val="24"/>
        </w:rPr>
        <w:t>46/463-7</w:t>
      </w:r>
    </w:p>
    <w:p w:rsidR="00CA63B2" w:rsidRDefault="00CA63B2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CA63B2" w:rsidRDefault="00CA63B2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360B9B" w:rsidRDefault="00360B9B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360B9B" w:rsidRDefault="00360B9B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2B4BD2" w:rsidRDefault="002B4BD2" w:rsidP="001A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Разъяснения</w:t>
      </w:r>
    </w:p>
    <w:p w:rsidR="002B4BD2" w:rsidRDefault="002B4BD2" w:rsidP="001A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работы со списками наблюдателей,</w:t>
      </w:r>
      <w:r w:rsidR="00E956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представляемыми в территориальные избирательные комиссии</w:t>
      </w:r>
      <w:r w:rsidR="00E956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 проведении выборов депутатов Государственной Думы Федерального Собрания </w:t>
      </w:r>
      <w:r w:rsidR="00E956D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Российской Федерации седьмого созыва</w:t>
      </w:r>
    </w:p>
    <w:p w:rsidR="00360B9B" w:rsidRPr="002B4BD2" w:rsidRDefault="00360B9B" w:rsidP="001A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ADD" w:rsidRPr="00A37146" w:rsidRDefault="00257ADD" w:rsidP="001A489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02EEA" w:rsidRPr="00337EAB" w:rsidRDefault="00035831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dst100316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B1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</w:t>
      </w:r>
      <w:r w:rsidR="00E45367" w:rsidRPr="00E6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астью 3</w:t>
      </w:r>
      <w:r w:rsidR="00E45367" w:rsidRPr="00E6537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="00E45367" w:rsidRPr="00E6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33 Федерального закона </w:t>
      </w:r>
      <w:r w:rsidR="007B1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E4536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«О выборах депутатов Государственной Думы Федерального Собрания Российской Федерации» (далее – Федеральный закон о выборах депутатов), </w:t>
      </w:r>
      <w:r w:rsidR="00E45367" w:rsidRPr="00E6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 7</w:t>
      </w:r>
      <w:r w:rsidR="00E45367" w:rsidRPr="00E6537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="00E45367" w:rsidRPr="00E6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30 Федерального закона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536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E45367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олитическ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 партия, зарегистрировавшая</w:t>
      </w:r>
      <w:r w:rsidR="00E45367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выборах депутатов </w:t>
      </w:r>
      <w:r w:rsidR="00E4536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Государственной Думы Федерального Собрания Российской Федерации седьмого созыва </w:t>
      </w:r>
      <w:r w:rsidR="00E45367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список кандидатов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политическая партия)</w:t>
      </w:r>
      <w:r w:rsidR="00E45367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кандидат, зарегистрированный по соответствующему одномандатному избирательному округу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кандидат), </w:t>
      </w:r>
      <w:r w:rsidR="00E45367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вшие</w:t>
      </w:r>
      <w:r w:rsidR="00E45367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E45367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аблюдателей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участковые </w:t>
      </w:r>
      <w:r w:rsidR="0015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избирательные 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комиссии,</w:t>
      </w:r>
      <w:bookmarkStart w:id="2" w:name="dst101661"/>
      <w:bookmarkStart w:id="3" w:name="dst101662"/>
      <w:bookmarkStart w:id="4" w:name="dst101663"/>
      <w:bookmarkEnd w:id="2"/>
      <w:bookmarkEnd w:id="3"/>
      <w:bookmarkEnd w:id="4"/>
      <w:r w:rsidR="00FF7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1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позднее 14 сентября 2016 года </w:t>
      </w:r>
      <w:r w:rsidR="00E45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представляют список назначенных наблюдателей </w:t>
      </w:r>
      <w:r w:rsidR="00EB4FBA" w:rsidRPr="00FF7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</w:t>
      </w:r>
      <w:r w:rsidR="00D2067B" w:rsidRPr="00FF7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ующую территориальную </w:t>
      </w:r>
      <w:r w:rsidR="00F11C12" w:rsidRPr="00FF7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избирательную </w:t>
      </w:r>
      <w:r w:rsidR="00D2067B" w:rsidRPr="00FF7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комиссию</w:t>
      </w:r>
      <w:r w:rsidR="00D2067B" w:rsidRPr="00CF50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337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Список представляется на бумажном н</w:t>
      </w:r>
      <w:r w:rsidR="00C67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осителе</w:t>
      </w:r>
      <w:r w:rsidR="00337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Примерная форма списка содержится в приложении № 1, образец заполнения – в приложении № 2.</w:t>
      </w:r>
    </w:p>
    <w:p w:rsidR="0050006C" w:rsidRPr="003C0EF3" w:rsidRDefault="00F72CFA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50006C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аблюдатели от политической партии назначаются уполномоченным органом политической партии в соответствии с уставом политической партии</w:t>
      </w:r>
      <w:r w:rsidR="00035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33E1" w:rsidRDefault="003665A8" w:rsidP="004E33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6430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6173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6430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Политические партии, кандидаты </w:t>
      </w:r>
      <w:r w:rsidR="0016173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наблюдателей </w:t>
      </w:r>
      <w:r w:rsidR="0086430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проверяют соблюдение требован</w:t>
      </w:r>
      <w:r w:rsidR="0016173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част</w:t>
      </w:r>
      <w:r w:rsidR="004E33E1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2,</w:t>
      </w:r>
      <w:r w:rsidR="0086430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</w:t>
      </w:r>
      <w:r w:rsidR="0016173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33 Федерального закона о выборах депутатов</w:t>
      </w:r>
      <w:r w:rsidR="004E33E1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6173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33E1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6173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каждую участковую избирательную комиссию </w:t>
      </w:r>
      <w:r w:rsidR="0016173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может быть назначено от каждой политической партии, каждого кандидата не более двух наблюдателей, имеющих право поочередно осуществлять наблюдение в помещении для голосования</w:t>
      </w:r>
      <w:r w:rsidR="004F0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</w:t>
      </w:r>
      <w:r w:rsidR="004E33E1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дной и той же партией, одним и тем же кандидатом </w:t>
      </w:r>
      <w:r w:rsidR="0016173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 и то же лиц</w:t>
      </w:r>
      <w:r w:rsidR="003353A8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6173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0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быть назначено наблюдателем</w:t>
      </w:r>
      <w:r w:rsidR="004F084C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1739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в одну избирательную комиссию.</w:t>
      </w:r>
      <w:r w:rsidR="004F0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4E33E1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представляемом списке делается запись, подтверждающая,</w:t>
      </w:r>
      <w:r w:rsidR="004E33E1" w:rsidRPr="003C0EF3">
        <w:rPr>
          <w:rFonts w:ascii="Times New Roman" w:hAnsi="Times New Roman"/>
          <w:sz w:val="28"/>
          <w:szCs w:val="28"/>
        </w:rPr>
        <w:t xml:space="preserve"> что наблюдатели, указанные в списке, не по</w:t>
      </w:r>
      <w:r w:rsidR="008830EC">
        <w:rPr>
          <w:rFonts w:ascii="Times New Roman" w:hAnsi="Times New Roman"/>
          <w:sz w:val="28"/>
          <w:szCs w:val="28"/>
        </w:rPr>
        <w:t>д</w:t>
      </w:r>
      <w:r w:rsidR="004E33E1" w:rsidRPr="003C0EF3">
        <w:rPr>
          <w:rFonts w:ascii="Times New Roman" w:hAnsi="Times New Roman"/>
          <w:sz w:val="28"/>
          <w:szCs w:val="28"/>
        </w:rPr>
        <w:t>падают под ограничения, установленные частью 2 статьи 33 Федерального закона о выборах депутатов</w:t>
      </w:r>
      <w:r w:rsidR="003C0EF3" w:rsidRPr="003C0EF3">
        <w:rPr>
          <w:rFonts w:ascii="Times New Roman" w:hAnsi="Times New Roman"/>
          <w:sz w:val="28"/>
          <w:szCs w:val="28"/>
        </w:rPr>
        <w:t>.</w:t>
      </w:r>
    </w:p>
    <w:p w:rsidR="004F084C" w:rsidRDefault="00C67BB2" w:rsidP="008562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кандидат одновременно зарегистрирован на выборах разных уровней, то он может назначить не более двух наблюдателей по каждому уровню выборов, в котор</w:t>
      </w:r>
      <w:r w:rsidR="004F0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принимает участие.</w:t>
      </w:r>
    </w:p>
    <w:p w:rsidR="008562A2" w:rsidRDefault="004F084C" w:rsidP="008562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85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ледует учитывать, что наблюдателем </w:t>
      </w:r>
      <w:r w:rsidR="00F827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политической партии, кандидата </w:t>
      </w:r>
      <w:r w:rsidR="0085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может быть назначен любой гражданин Российской Федерации, обладающий активным избирательным правом </w:t>
      </w:r>
      <w:r w:rsidR="008562A2" w:rsidRPr="00497D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федеральному избирательному округу, то есть</w:t>
      </w:r>
      <w:r w:rsidR="0085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независимо от места его жительства</w:t>
      </w:r>
      <w:r w:rsidR="00F827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63B2" w:rsidRPr="00CA63B2" w:rsidRDefault="003665A8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A6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В случае проведения досрочного голосования политическая партия, кандидат не позднее чем за три дня до дня досрочного голосования на соответствующем избирательном участке вправе представить в соответствующую </w:t>
      </w:r>
      <w:r w:rsidR="0015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территориальную </w:t>
      </w:r>
      <w:r w:rsidR="00CA6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избирательную комиссию список наблюдателей, назначенных в уч</w:t>
      </w:r>
      <w:r w:rsidR="0015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астковую избирательную комиссию</w:t>
      </w:r>
      <w:r w:rsidR="00CA6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4DFC" w:rsidRDefault="003665A8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93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474D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последний день приема </w:t>
      </w:r>
      <w:r w:rsidR="00CA6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списка назначенных наблюдателей</w:t>
      </w:r>
      <w:r w:rsidR="008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</w:t>
      </w:r>
      <w:r w:rsidR="00474D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представлен в территориальную избирательную комиссию не позднее </w:t>
      </w:r>
      <w:r w:rsidR="008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</w:t>
      </w:r>
      <w:r w:rsidR="00CA6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енного графиком работы </w:t>
      </w:r>
      <w:r w:rsidR="00474D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</w:t>
      </w:r>
      <w:r w:rsidR="00CA6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емени окончания работы комиссии</w:t>
      </w:r>
      <w:r w:rsidR="00474D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22F92" w:rsidRDefault="00022F92" w:rsidP="00416B8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16B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этом политическая партия, кандидат могут представлять как общий список назначенных наблюдателей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416B8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360B9B" w:rsidRPr="00022F92" w:rsidRDefault="00360B9B" w:rsidP="00416B8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20640" w:rsidRDefault="003665A8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</w:t>
      </w:r>
      <w:r w:rsidR="00220640" w:rsidRPr="006A0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В исключительных случаях</w:t>
      </w:r>
      <w:r w:rsidR="004F0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20640" w:rsidRPr="006A0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образовани</w:t>
      </w:r>
      <w:r w:rsidR="00566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20640" w:rsidRPr="006A0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избирательных участков в местах временного пребывания избирате</w:t>
      </w:r>
      <w:r w:rsidR="00460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220640" w:rsidRPr="006A0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 за </w:t>
      </w:r>
      <w:r w:rsidR="00CA6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</w:t>
      </w:r>
      <w:r w:rsidR="00220640" w:rsidRPr="006A0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до </w:t>
      </w:r>
      <w:r w:rsidR="00566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дня </w:t>
      </w:r>
      <w:r w:rsidR="00220640" w:rsidRPr="006A0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голосования</w:t>
      </w:r>
      <w:r w:rsidR="004F0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20640" w:rsidRPr="006A0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список назначенных наблюдателей может быть представлен в течение </w:t>
      </w:r>
      <w:r w:rsidR="0027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трех</w:t>
      </w:r>
      <w:r w:rsidR="00220640" w:rsidRPr="006A0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дней до дня голосования </w:t>
      </w:r>
      <w:r w:rsidR="00B931E8" w:rsidRPr="006A0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территориальную избирательную комиссию </w:t>
      </w:r>
      <w:r w:rsidR="00220640" w:rsidRPr="006A0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в день голосования – в участковую избирательную комиссию.</w:t>
      </w:r>
    </w:p>
    <w:p w:rsidR="0023385B" w:rsidRDefault="003665A8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93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Список назначенных наблюдателей представляется в соответствующую территориальную избирательную комиссию </w:t>
      </w:r>
      <w:r w:rsidR="00F75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любым способом </w:t>
      </w:r>
      <w:r w:rsidR="00C67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любым уполномоченным на это лицом</w:t>
      </w:r>
      <w:r w:rsidR="0023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4FBA" w:rsidRDefault="003665A8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6A0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F67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27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списке</w:t>
      </w:r>
      <w:r w:rsidR="00F27CE9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FBA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указываются фамилия, имя и отчество каждого наблюдателя, адрес его места жительства, номер избирательного участка, наименование избирательной комиссии, в которую он направляется.</w:t>
      </w:r>
      <w:r w:rsidR="00F67F64" w:rsidRPr="00F67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7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рекомендуется указывать контактный телефон наблюдателя.</w:t>
      </w:r>
    </w:p>
    <w:p w:rsidR="0023385B" w:rsidRDefault="00F27CE9" w:rsidP="00233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Список должен быть заверен подписью </w:t>
      </w:r>
      <w:r w:rsidR="00B93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="00C67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74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7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уполномоченного уставом или решением органа </w:t>
      </w:r>
      <w:r w:rsidR="00A74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политической партии</w:t>
      </w:r>
      <w:r w:rsidR="00F75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67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4E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доверенным лицом политической партии </w:t>
      </w:r>
      <w:r w:rsidR="00C67BB2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DF4E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7BB2" w:rsidRPr="003C0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уполномоченное лицо</w:t>
      </w:r>
      <w:r w:rsidR="00C67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политической п</w:t>
      </w:r>
      <w:r w:rsidR="00F75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артии)</w:t>
      </w:r>
      <w:r w:rsidR="00E50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0ADE" w:rsidRPr="0023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проставлением печати политической партии</w:t>
      </w:r>
      <w:r w:rsidR="00944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</w:t>
      </w:r>
      <w:r w:rsidRPr="0023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кандидат</w:t>
      </w:r>
      <w:r w:rsidR="001E332A" w:rsidRPr="0023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или его доверенным лицом</w:t>
      </w:r>
      <w:r w:rsidR="00944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соответственно</w:t>
      </w:r>
      <w:r w:rsidR="001E332A" w:rsidRPr="0023385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23385B" w:rsidRPr="0023385B" w:rsidRDefault="0023385B" w:rsidP="002338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5B">
        <w:rPr>
          <w:rFonts w:ascii="Times New Roman" w:hAnsi="Times New Roman"/>
          <w:sz w:val="28"/>
          <w:szCs w:val="28"/>
        </w:rPr>
        <w:t>Проставление печати не требуется в случае, если решение о н</w:t>
      </w:r>
      <w:r w:rsidR="00035831">
        <w:rPr>
          <w:rFonts w:ascii="Times New Roman" w:hAnsi="Times New Roman"/>
          <w:sz w:val="28"/>
          <w:szCs w:val="28"/>
        </w:rPr>
        <w:t>а</w:t>
      </w:r>
      <w:r w:rsidRPr="0023385B">
        <w:rPr>
          <w:rFonts w:ascii="Times New Roman" w:hAnsi="Times New Roman"/>
          <w:sz w:val="28"/>
          <w:szCs w:val="28"/>
        </w:rPr>
        <w:t>значении наблюдателей принято структурным подразделением политической партии, не являющимся юридическим лицом.</w:t>
      </w:r>
    </w:p>
    <w:p w:rsidR="00A74C94" w:rsidRDefault="003665A8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E6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E44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приеме списка назначенных наблюдателей член территориальной избирательной комиссии с правом решающего гол</w:t>
      </w:r>
      <w:r w:rsidR="00B51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оса </w:t>
      </w:r>
      <w:r w:rsidR="00540425" w:rsidRPr="00773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</w:t>
      </w:r>
      <w:r w:rsidR="00540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1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в</w:t>
      </w:r>
      <w:r w:rsidR="00E44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списке всех необходимых сведений о наблюдателе. </w:t>
      </w:r>
    </w:p>
    <w:p w:rsidR="00133ED5" w:rsidRDefault="00133ED5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отсутствия необходимых сведений о наблюдателе уполномоченное лицо политической партии, кандидат либо его доверенное лицо, представившие список назначенных наблюдателей, уточняют необходимые сведения и вносят их в список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4FBA" w:rsidRDefault="003665A8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9</w:t>
      </w:r>
      <w:r w:rsidR="00E6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140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назначенных наблюдателей при представлении регистрируется в территориальной избирательной комиссии как входящий документ с проставлением даты и времени его приема.</w:t>
      </w:r>
    </w:p>
    <w:p w:rsidR="0082753D" w:rsidRPr="0082753D" w:rsidRDefault="003665A8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E6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140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зарегистрированного списка </w:t>
      </w:r>
      <w:r w:rsidR="00F75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назначенных наблюдателей </w:t>
      </w:r>
      <w:r w:rsidR="00140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140702" w:rsidRPr="00B51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 даты и времени его п</w:t>
      </w:r>
      <w:r w:rsidR="005D03D4" w:rsidRPr="00B51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риема</w:t>
      </w:r>
      <w:r w:rsidR="00CF50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7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 избирательной комиссией</w:t>
      </w:r>
      <w:r w:rsidR="00140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выдается лицу, представившему </w:t>
      </w:r>
      <w:r w:rsidR="00F75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указанный </w:t>
      </w:r>
      <w:r w:rsidR="00140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список в комиссию. </w:t>
      </w:r>
      <w:r w:rsidR="00864309" w:rsidRPr="00827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Копию заверяет член территориальной избирательной комиссии с правом решающего голоса, принявший список назначенных наблюдателей, который делает запи</w:t>
      </w:r>
      <w:r w:rsidR="004D0651" w:rsidRPr="00827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 «Копия верна», расписывается</w:t>
      </w:r>
      <w:r w:rsidR="00864309" w:rsidRPr="00827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указывает свои фамилию и инициалы</w:t>
      </w:r>
      <w:r w:rsidR="00827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64309" w:rsidRPr="00827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40702" w:rsidRDefault="00140702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Лицо, получившее копию списка назначенных наблюдателей, на экземпляре списка, который остается в территориальной избирательной комиссии,</w:t>
      </w:r>
      <w:r w:rsidR="002B4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7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2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 «Копию получил», </w:t>
      </w:r>
      <w:r w:rsidR="00F67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проставляет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</w:t>
      </w:r>
      <w:r w:rsidR="0086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64309" w:rsidRPr="00C82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 фамилию, инициалы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заверяет своей подписью.</w:t>
      </w:r>
    </w:p>
    <w:p w:rsidR="004D0651" w:rsidRDefault="004D0651" w:rsidP="004D0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26A">
        <w:rPr>
          <w:rFonts w:ascii="Times New Roman" w:eastAsia="Times New Roman" w:hAnsi="Times New Roman"/>
          <w:sz w:val="28"/>
          <w:szCs w:val="28"/>
          <w:lang w:eastAsia="ru-RU"/>
        </w:rPr>
        <w:t>В исключительных случаях при образовании избирательных участков в местах временного пребывания избирателей спис</w:t>
      </w:r>
      <w:r w:rsidR="003A749E" w:rsidRPr="00C8226A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C8226A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назначенных наблюдателей, представленный в день голосования в участковую избирательную комиссию, </w:t>
      </w:r>
      <w:r w:rsidR="003A749E" w:rsidRPr="00C8226A">
        <w:rPr>
          <w:rFonts w:ascii="Times New Roman" w:eastAsia="Times New Roman" w:hAnsi="Times New Roman"/>
          <w:sz w:val="28"/>
          <w:szCs w:val="28"/>
          <w:lang w:eastAsia="ru-RU"/>
        </w:rPr>
        <w:t>заверяется членом участковой избирательной комиссии аналогичным способом</w:t>
      </w:r>
      <w:r w:rsidR="003A749E" w:rsidRPr="003A749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73836" w:rsidRDefault="00F67F64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66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931E8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В случае если после представления списка назначенных наблюдателей в территориальную избирательную комиссию</w:t>
      </w:r>
      <w:r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наступили</w:t>
      </w:r>
      <w:r w:rsidR="00704A50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обстоятельства, по которым</w:t>
      </w:r>
      <w:r w:rsidR="00B931E8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наблюдатель по уважительной причине </w:t>
      </w:r>
      <w:r w:rsidR="00B931E8" w:rsidRPr="00D431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(болезнь, командировка и др.)</w:t>
      </w:r>
      <w:r w:rsidR="00194F11" w:rsidRPr="00D431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31E8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сможет присутствовать в день голосования на избирательном участке</w:t>
      </w:r>
      <w:r w:rsidR="00704A50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931E8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4C94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политическая партия,</w:t>
      </w:r>
      <w:r w:rsidR="00B931E8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кандидат </w:t>
      </w:r>
      <w:r w:rsidR="00D75F50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вправе</w:t>
      </w:r>
      <w:r w:rsidR="00B931E8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704A50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 голосования (досрочного голосования) назначи</w:t>
      </w:r>
      <w:r w:rsidR="00A74C94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="00704A50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вместо </w:t>
      </w:r>
      <w:r w:rsidR="00A74C94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этого наблюдателя другого,</w:t>
      </w:r>
      <w:r w:rsidR="00704A50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35F1" w:rsidRPr="00C21D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</w:t>
      </w:r>
      <w:r w:rsidR="00D2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4A50" w:rsidRPr="0019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уведомив об этом соответствующую территориальную избирательную</w:t>
      </w:r>
      <w:r w:rsidR="00ED4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комиссию</w:t>
      </w:r>
      <w:r w:rsidR="000738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74C94" w:rsidRDefault="00D75F50" w:rsidP="008B21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66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65375" w:rsidRPr="00161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E44B4D" w:rsidRPr="00161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территориальной избирательной комиссии или иной уполномоченный член территориальной </w:t>
      </w:r>
      <w:r w:rsidR="001543F9" w:rsidRPr="00161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избирательной </w:t>
      </w:r>
      <w:r w:rsidR="00E44B4D" w:rsidRPr="00161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 с правом решающего голоса</w:t>
      </w:r>
      <w:r w:rsidR="009C63AF" w:rsidRPr="00161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обязанности которого входит работа с наблюдателями,</w:t>
      </w:r>
      <w:r w:rsidR="00E44B4D" w:rsidRPr="00161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4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обеспечивает доведение информации из</w:t>
      </w:r>
      <w:r w:rsidR="00E44B4D" w:rsidRPr="00161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представленных в комиссию списков назначенных наблюдателей </w:t>
      </w:r>
      <w:r w:rsidR="00944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соответствующих участковых избирательных комиссий до дня голосования (досрочного голосования)</w:t>
      </w:r>
      <w:r w:rsidR="00E44B4D" w:rsidRPr="00161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B3405" w:rsidRPr="00161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30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Доведение информации может осуществляться по форме, приведенной в приложении № 3, либо иным способом</w:t>
      </w:r>
      <w:r w:rsidR="00630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67BB2" w:rsidRDefault="00676ED6" w:rsidP="008B21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Список наблюдателей, назначенных на избирательные участки, образованные за пределами территории Российской Федерации, направляются территориальной избирательной комиссией в соответствующие участковые избирательные комиссии </w:t>
      </w:r>
      <w:r w:rsidR="00C67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содействии </w:t>
      </w:r>
      <w:r w:rsidR="00261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Центральной избирательной комиссии Российской Федерации</w:t>
      </w:r>
      <w:r w:rsidR="00C67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3744F" w:rsidRPr="00EB4FBA" w:rsidRDefault="006301F0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39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AB7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3 статьи 33 Федерального закона о выборах депутатов п</w:t>
      </w:r>
      <w:r w:rsidR="00AB7693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олномочия наблюдателя должны быть удостоверены в письменной форме в направлении,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подписанн</w:t>
      </w:r>
      <w:r w:rsidR="00F75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уполномоченным лицом </w:t>
      </w:r>
      <w:r w:rsidR="009C6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политической парти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C6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кандидатом</w:t>
      </w:r>
      <w:r w:rsidR="00AB7693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его доверенным лицом. В направлении указываются фамилия, имя и отчество наблюдателя, адрес его места жительства, номер избирательного участка, наименование избирательной комиссии, в которую он направляется, </w:t>
      </w:r>
      <w:r w:rsidR="00AB7693" w:rsidRPr="00B51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делается запись об отсутств</w:t>
      </w:r>
      <w:r w:rsidR="005D03D4" w:rsidRPr="00B51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ограничений, предусмотренных частью 2 статьи 33 Федерального закона о выборах депутатов</w:t>
      </w:r>
      <w:r w:rsidR="00CF5093" w:rsidRPr="00CF50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F50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3744F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 каких-либо дополнительных сведений о наблюдателе, а в случае направления наблюдателя кандидатом, его доверенным лицом и проставление печати не требуются.</w:t>
      </w:r>
      <w:r w:rsidR="00A3744F" w:rsidRPr="00A37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3744F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действительно при предъявлении паспорта или документа,</w:t>
      </w:r>
      <w:r w:rsidR="00582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заменяющего паспорт гражданина Российской Федерации.</w:t>
      </w:r>
    </w:p>
    <w:p w:rsidR="0091122B" w:rsidRDefault="006301F0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dst101664"/>
      <w:bookmarkEnd w:id="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39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EB4FBA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представл</w:t>
      </w:r>
      <w:r w:rsidR="00911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яется</w:t>
      </w:r>
      <w:r w:rsidR="00EB4FBA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наблюдателем</w:t>
      </w:r>
      <w:r w:rsidR="00911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</w:t>
      </w:r>
      <w:r w:rsidR="00EB4FBA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15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участковую </w:t>
      </w:r>
      <w:r w:rsidR="00EB4FBA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избирательную комиссию, в</w:t>
      </w:r>
      <w:r w:rsidR="00E90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которую он назначен</w:t>
      </w:r>
      <w:r w:rsidR="00540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40425" w:rsidRP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членам участковой избирательной комиссии, проводящим досрочное голосование</w:t>
      </w:r>
      <w:r w:rsidR="00AE0753" w:rsidRP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40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1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Указанное направление может быть представлено наблюдателем 17 сентября 2016 года (или</w:t>
      </w:r>
      <w:r w:rsidR="00E90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день, пр</w:t>
      </w:r>
      <w:r w:rsidR="00EB4FBA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едшествую</w:t>
      </w:r>
      <w:r w:rsidR="00D7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 дню досрочного голосования)</w:t>
      </w:r>
      <w:r w:rsidR="00EB4FBA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непосредственно </w:t>
      </w:r>
      <w:r w:rsidR="00A91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день голосования – </w:t>
      </w:r>
      <w:r w:rsidR="00911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 сентября 2016 года (</w:t>
      </w:r>
      <w:r w:rsidR="00F75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 w:rsidR="00911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непосредственно </w:t>
      </w:r>
      <w:r w:rsidR="00D7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день досрочного голосования).</w:t>
      </w:r>
    </w:p>
    <w:p w:rsidR="00D758A3" w:rsidRDefault="006301F0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15</w:t>
      </w:r>
      <w:r w:rsidR="0039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A37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представлении </w:t>
      </w:r>
      <w:r w:rsidR="00F75BE4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</w:t>
      </w:r>
      <w:r w:rsidR="00F75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наблюдателем </w:t>
      </w:r>
      <w:r w:rsidR="00A37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B4FBA" w:rsidRPr="0049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участковую избирательную комиссию </w:t>
      </w:r>
      <w:r w:rsidR="00A37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</w:t>
      </w:r>
      <w:r w:rsidR="00956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A37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участковой избирательной комиссии или ин</w:t>
      </w:r>
      <w:r w:rsidR="00956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="00A37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</w:t>
      </w:r>
      <w:r w:rsidR="00956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A37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участковой </w:t>
      </w:r>
      <w:r w:rsidR="0015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избирательной </w:t>
      </w:r>
      <w:r w:rsidR="00A37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 с правом решающего голоса</w:t>
      </w:r>
      <w:r w:rsidR="00A91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обязанности которого входит работа с наблюдателями,</w:t>
      </w:r>
      <w:r w:rsidR="00A37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5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списке лиц, присутствовавших при проведении голосования, </w:t>
      </w:r>
      <w:r w:rsidR="00956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делается запись о</w:t>
      </w:r>
      <w:r w:rsidR="00A74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присутствии наблюдателя на избирательном участке в день голосования</w:t>
      </w:r>
      <w:r w:rsidR="00C22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0B9B" w:rsidRDefault="00360B9B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360B9B" w:rsidSect="00360B9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758A3" w:rsidRPr="00D758A3" w:rsidTr="00D758A3">
        <w:tc>
          <w:tcPr>
            <w:tcW w:w="7393" w:type="dxa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D758A3" w:rsidRPr="00D758A3" w:rsidRDefault="00D758A3" w:rsidP="00D758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Приложение № 1</w:t>
            </w:r>
          </w:p>
          <w:p w:rsidR="00D758A3" w:rsidRPr="00D758A3" w:rsidRDefault="00D758A3" w:rsidP="00360B9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 Разъяснениям порядка работы со списками наблюдателей, представляемыми в территориальные избирательные комиссии при проведении выборов депутатов Государственной Думы Федерального Собрания Российской Федерации </w:t>
            </w:r>
            <w:r w:rsidRPr="00D75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седьмого созыва</w:t>
            </w:r>
          </w:p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Примерная форма </w:t>
            </w:r>
          </w:p>
        </w:tc>
      </w:tr>
    </w:tbl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FFFF"/>
          <w:sz w:val="28"/>
          <w:szCs w:val="20"/>
          <w:u w:val="single"/>
          <w:lang w:eastAsia="ru-RU"/>
        </w:rPr>
      </w:pPr>
      <w:r w:rsidRPr="00D758A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 w:rsidRPr="00D758A3">
        <w:rPr>
          <w:rFonts w:ascii="Times New Roman" w:eastAsia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58A3">
        <w:rPr>
          <w:rFonts w:ascii="Times New Roman" w:eastAsia="Times New Roman" w:hAnsi="Times New Roman"/>
          <w:i/>
          <w:sz w:val="28"/>
          <w:szCs w:val="20"/>
          <w:lang w:eastAsia="ru-RU"/>
        </w:rPr>
        <w:t>(</w:t>
      </w:r>
      <w:r w:rsidRPr="00D758A3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субъекта Российской Федерации)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D758A3">
        <w:rPr>
          <w:rFonts w:ascii="Times New Roman" w:eastAsia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58A3">
        <w:rPr>
          <w:rFonts w:ascii="Times New Roman" w:eastAsia="Times New Roman" w:hAnsi="Times New Roman"/>
          <w:i/>
          <w:sz w:val="28"/>
          <w:szCs w:val="20"/>
          <w:lang w:eastAsia="ru-RU"/>
        </w:rPr>
        <w:t>(</w:t>
      </w:r>
      <w:r w:rsidRPr="00D758A3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территориальной избирательной комиссии, в которую представляется список наблюдателей)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Выборы депутатов Государственной Думы Федерального Собрания Российской Федерации седьмого созыва 18 сентября 2016 года</w:t>
      </w: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СПИСОК НАБЛЮДАТЕЛЕЙ, 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назначенных политической партией </w:t>
      </w:r>
      <w:r w:rsidRPr="00D758A3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D758A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зарегистрированным кандидатом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</w:pPr>
      <w:r w:rsidRPr="00D758A3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_____________________                            ______________________________________________________________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58A3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политической партии* /</w:t>
      </w:r>
      <w:r w:rsidR="001766C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758A3">
        <w:rPr>
          <w:rFonts w:ascii="Times New Roman" w:eastAsia="Times New Roman" w:hAnsi="Times New Roman"/>
          <w:i/>
          <w:sz w:val="24"/>
          <w:szCs w:val="24"/>
          <w:lang w:eastAsia="ru-RU"/>
        </w:rPr>
        <w:t>фамилия, имя, отчество кандидата)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5100"/>
        <w:gridCol w:w="4965"/>
      </w:tblGrid>
      <w:tr w:rsidR="00D758A3" w:rsidRPr="00D758A3" w:rsidTr="00360B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избирательной комиссии, </w:t>
            </w: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в которую направляется наблюдатель, включая номер избирательного участка</w:t>
            </w:r>
          </w:p>
        </w:tc>
      </w:tr>
      <w:tr w:rsidR="00D758A3" w:rsidRPr="00D758A3" w:rsidTr="00360B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758A3" w:rsidRPr="00D758A3" w:rsidTr="00360B9B">
        <w:trPr>
          <w:trHeight w:hRule="exact" w:val="7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758A3" w:rsidRPr="00D758A3" w:rsidTr="00360B9B">
        <w:trPr>
          <w:trHeight w:hRule="exact"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758A3">
        <w:rPr>
          <w:rFonts w:ascii="Times New Roman" w:eastAsia="Times New Roman" w:hAnsi="Times New Roman"/>
          <w:lang w:eastAsia="ru-RU"/>
        </w:rPr>
        <w:t>Подтверждаю, что наблюдатели, указанные в списке, не по</w:t>
      </w:r>
      <w:r w:rsidR="008830EC">
        <w:rPr>
          <w:rFonts w:ascii="Times New Roman" w:eastAsia="Times New Roman" w:hAnsi="Times New Roman"/>
          <w:lang w:eastAsia="ru-RU"/>
        </w:rPr>
        <w:t>д</w:t>
      </w:r>
      <w:r w:rsidRPr="00D758A3">
        <w:rPr>
          <w:rFonts w:ascii="Times New Roman" w:eastAsia="Times New Roman" w:hAnsi="Times New Roman"/>
          <w:lang w:eastAsia="ru-RU"/>
        </w:rPr>
        <w:t>падают под ограничения, установленные частью 2 статьи 33 Федерального закона</w:t>
      </w:r>
      <w:r w:rsidRPr="00D758A3">
        <w:rPr>
          <w:rFonts w:ascii="Times New Roman" w:eastAsia="Times New Roman" w:hAnsi="Times New Roman"/>
          <w:lang w:eastAsia="ru-RU"/>
        </w:rPr>
        <w:br/>
        <w:t>от 22 февра</w:t>
      </w:r>
      <w:r w:rsidR="008C6079">
        <w:rPr>
          <w:rFonts w:ascii="Times New Roman" w:eastAsia="Times New Roman" w:hAnsi="Times New Roman"/>
          <w:lang w:eastAsia="ru-RU"/>
        </w:rPr>
        <w:t>ля 2014</w:t>
      </w:r>
      <w:r w:rsidRPr="00D758A3">
        <w:rPr>
          <w:rFonts w:ascii="Times New Roman" w:eastAsia="Times New Roman" w:hAnsi="Times New Roman"/>
          <w:lang w:eastAsia="ru-RU"/>
        </w:rPr>
        <w:t xml:space="preserve"> года № 20-ФЗ «О выборах депутатов Государственной Думы Федерального Собрания Российской Федерации».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D758A3" w:rsidRPr="00D758A3" w:rsidRDefault="00712BC4" w:rsidP="00D758A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52705</wp:posOffset>
                </wp:positionV>
                <wp:extent cx="1542415" cy="44894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0EC" w:rsidRPr="00593067" w:rsidRDefault="008830EC" w:rsidP="00D758A3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A10FCE">
                              <w:rPr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Cs/>
                              </w:rPr>
                              <w:t xml:space="preserve">       </w:t>
                            </w:r>
                            <w:r w:rsidRPr="00A10FCE">
                              <w:rPr>
                                <w:bCs/>
                              </w:rPr>
                              <w:t xml:space="preserve">   </w:t>
                            </w:r>
                            <w:r w:rsidRPr="00593067">
                              <w:rPr>
                                <w:bCs/>
                              </w:rPr>
                              <w:t>МП</w:t>
                            </w:r>
                            <w:r>
                              <w:rPr>
                                <w:bCs/>
                              </w:rPr>
                              <w:t>***</w:t>
                            </w:r>
                          </w:p>
                          <w:p w:rsidR="008830EC" w:rsidRDefault="008830EC" w:rsidP="00D758A3">
                            <w:r w:rsidRPr="00593067">
                              <w:t>политической партии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.65pt;margin-top:4.15pt;width:121.45pt;height:3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NNgQIAAA8FAAAOAAAAZHJzL2Uyb0RvYy54bWysVNlu3CAUfa/Uf0C8T7wEJ2MrnihLp6qU&#10;LlLSD2AAj1FtoMCMnUb9917wzGTSRaqq+gGzXM5dzrlcXI59h7bCOqlVjbOTFCOhmOZSrWv8+WE5&#10;m2PkPFWcdlqJGj8Khy8Xr19dDKYSuW51x4VFAKJcNZgat96bKkkca0VP3Yk2QsFho21PPSztOuGW&#10;DoDed0mepmfJoC03VjPhHOzeTod4EfGbRjD/sWmc8KirMcTm42jjuApjsrig1dpS00q2C4P+QxQ9&#10;lQqcHqBuqadoY+UvUL1kVjvd+BOm+0Q3jWQi5gDZZOlP2dy31IiYCxTHmUOZ3P+DZR+2nyySvMan&#10;GCnaA0UPYvToWo/oNFRnMK4Co3sDZn6EbWA5ZurMnWZfHFL6pqVqLa6s1UMrKIfosnAzObo64bgA&#10;shreaw5u6MbrCDQ2tg+lg2IgQAeWHg/MhFBYcFmQnGQFRgzOCJmXpIguaLW/bazzb4XuUZjU2ALz&#10;EZ1u75wP0dBqbxKcOd1JvpRdFxd2vbrpLNpSUMkyfjv0F2adCsZKh2sT4rQDQYKPcBbCjaw/lVlO&#10;0uu8nC3P5uczsiTFrDxP57M0K6/Ls5SU5Hb5PQSYkaqVnAt1J5XYKzAjf8fwrhcm7UQNoqHGZZEX&#10;E0V/TDKN3++S7KWHhuxkX+P5wYhWgdg3ikPatPJUdtM8eRl+rDLUYP+PVYkyCMxPGvDjagSUoI2V&#10;5o8gCKuBL2AdXhGYtNp+w2iAjqyx+7qhVmDUvVMgqjIjJLRwXJDiPIeFPT5ZHZ9QxQCqxh6jaXrj&#10;p7bfGCvXLXiaZKz0FQixkVEjz1Ht5AtdF5PZvRChrY/X0er5HVv8AAAA//8DAFBLAwQUAAYACAAA&#10;ACEAxkZdidwAAAAHAQAADwAAAGRycy9kb3ducmV2LnhtbEyOzU7DMBCE70i8g7WVuCDq0NDmh2wq&#10;QAJxbekDOPE2iRqvo9ht0rfHnOhpNJrRzFdsZ9OLC42us4zwvIxAENdWd9wgHH4+n1IQzivWqrdM&#10;CFdysC3v7wqVazvxji5734gwwi5XCK33Qy6lq1syyi3tQByyox2N8sGOjdSjmsK46eUqijbSqI7D&#10;Q6sG+mipPu3PBuH4PT2us6n68odk97J5V11S2Sviw2J+ewXhafb/ZfjDD+hQBqbKnlk70SNk6zg0&#10;EdIgIY7jdAWiQkiyCGRZyFv+8hcAAP//AwBQSwECLQAUAAYACAAAACEAtoM4kv4AAADhAQAAEwAA&#10;AAAAAAAAAAAAAAAAAAAAW0NvbnRlbnRfVHlwZXNdLnhtbFBLAQItABQABgAIAAAAIQA4/SH/1gAA&#10;AJQBAAALAAAAAAAAAAAAAAAAAC8BAABfcmVscy8ucmVsc1BLAQItABQABgAIAAAAIQDKviNNgQIA&#10;AA8FAAAOAAAAAAAAAAAAAAAAAC4CAABkcnMvZTJvRG9jLnhtbFBLAQItABQABgAIAAAAIQDGRl2J&#10;3AAAAAcBAAAPAAAAAAAAAAAAAAAAANsEAABkcnMvZG93bnJldi54bWxQSwUGAAAAAAQABADzAAAA&#10;5AUAAAAA&#10;" stroked="f">
                <v:textbox>
                  <w:txbxContent>
                    <w:p w:rsidR="008830EC" w:rsidRPr="00593067" w:rsidRDefault="008830EC" w:rsidP="00D758A3">
                      <w:pPr>
                        <w:spacing w:after="0"/>
                        <w:rPr>
                          <w:bCs/>
                        </w:rPr>
                      </w:pPr>
                      <w:r w:rsidRPr="00A10FCE">
                        <w:rPr>
                          <w:bCs/>
                        </w:rPr>
                        <w:t xml:space="preserve">     </w:t>
                      </w:r>
                      <w:r>
                        <w:rPr>
                          <w:bCs/>
                        </w:rPr>
                        <w:t xml:space="preserve">       </w:t>
                      </w:r>
                      <w:r w:rsidRPr="00A10FCE">
                        <w:rPr>
                          <w:bCs/>
                        </w:rPr>
                        <w:t xml:space="preserve">   </w:t>
                      </w:r>
                      <w:r w:rsidRPr="00593067">
                        <w:rPr>
                          <w:bCs/>
                        </w:rPr>
                        <w:t>МП</w:t>
                      </w:r>
                      <w:r>
                        <w:rPr>
                          <w:bCs/>
                        </w:rPr>
                        <w:t>***</w:t>
                      </w:r>
                    </w:p>
                    <w:p w:rsidR="008830EC" w:rsidRDefault="008830EC" w:rsidP="00D758A3">
                      <w:r w:rsidRPr="00593067">
                        <w:t>политической партии</w:t>
                      </w:r>
                    </w:p>
                  </w:txbxContent>
                </v:textbox>
              </v:shape>
            </w:pict>
          </mc:Fallback>
        </mc:AlternateContent>
      </w:r>
      <w:r w:rsidR="00D758A3" w:rsidRPr="00D758A3">
        <w:rPr>
          <w:rFonts w:ascii="Times New Roman" w:eastAsia="Times New Roman" w:hAnsi="Times New Roman"/>
          <w:lang w:eastAsia="ru-RU"/>
        </w:rPr>
        <w:t>___________________________________________________________________________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  <w:r w:rsidRPr="00D758A3">
        <w:rPr>
          <w:rFonts w:ascii="Times New Roman" w:eastAsia="Times New Roman" w:hAnsi="Times New Roman"/>
          <w:lang w:eastAsia="ru-RU"/>
        </w:rPr>
        <w:t>(</w:t>
      </w:r>
      <w:r w:rsidRPr="00D758A3">
        <w:rPr>
          <w:rFonts w:ascii="Times New Roman" w:eastAsia="Times New Roman" w:hAnsi="Times New Roman"/>
          <w:i/>
          <w:lang w:eastAsia="ru-RU"/>
        </w:rPr>
        <w:t>подпись уполномоченного лица политической партии</w:t>
      </w:r>
      <w:r w:rsidR="001766C7">
        <w:rPr>
          <w:rFonts w:ascii="Times New Roman" w:eastAsia="Times New Roman" w:hAnsi="Times New Roman"/>
          <w:i/>
          <w:lang w:eastAsia="ru-RU"/>
        </w:rPr>
        <w:t xml:space="preserve"> / </w:t>
      </w:r>
      <w:r w:rsidRPr="00D758A3">
        <w:rPr>
          <w:rFonts w:ascii="Times New Roman" w:eastAsia="Times New Roman" w:hAnsi="Times New Roman"/>
          <w:i/>
          <w:lang w:eastAsia="ru-RU"/>
        </w:rPr>
        <w:t>кандидата либо его доверенного лица, дата</w:t>
      </w:r>
      <w:r w:rsidRPr="00D758A3">
        <w:rPr>
          <w:rFonts w:ascii="Times New Roman" w:eastAsia="Times New Roman" w:hAnsi="Times New Roman"/>
          <w:lang w:eastAsia="ru-RU"/>
        </w:rPr>
        <w:t>)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58A3">
        <w:rPr>
          <w:rFonts w:ascii="Times New Roman" w:eastAsia="Times New Roman" w:hAnsi="Times New Roman"/>
          <w:lang w:eastAsia="ru-RU"/>
        </w:rPr>
        <w:t>* Наименование политической партии, указанное в избирательном бюллетене для голосования по федеральному избирательному округу.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58A3">
        <w:rPr>
          <w:rFonts w:ascii="Times New Roman" w:eastAsia="Times New Roman" w:hAnsi="Times New Roman"/>
          <w:lang w:eastAsia="ru-RU"/>
        </w:rPr>
        <w:t>** Контактный телефон указывается по желанию.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58A3">
        <w:rPr>
          <w:rFonts w:ascii="Times New Roman" w:eastAsia="Times New Roman" w:hAnsi="Times New Roman"/>
          <w:lang w:eastAsia="ru-RU"/>
        </w:rPr>
        <w:t>*** Проставление печати не требуется в случае, если решение о назначении наблюдателей принято структурным подразделением политической партии,  не являющимся юридическим лицом.</w:t>
      </w:r>
    </w:p>
    <w:p w:rsidR="00D758A3" w:rsidRDefault="00D758A3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758A3" w:rsidSect="00202217">
          <w:pgSz w:w="16838" w:h="11906" w:orient="landscape"/>
          <w:pgMar w:top="284" w:right="1134" w:bottom="709" w:left="1134" w:header="709" w:footer="454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758A3" w:rsidRPr="00D758A3" w:rsidTr="00D758A3">
        <w:tc>
          <w:tcPr>
            <w:tcW w:w="7393" w:type="dxa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D758A3" w:rsidRPr="00D758A3" w:rsidRDefault="00D758A3" w:rsidP="00D758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Приложение № 2</w:t>
            </w:r>
          </w:p>
          <w:p w:rsidR="00D758A3" w:rsidRPr="00D758A3" w:rsidRDefault="00D758A3" w:rsidP="00360B9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 Разъяснениям порядка работы со списками наблюдателей, представляемыми в территориальные избирательные комиссии при проведении выборов депутатов Государственной Думы Федерального Собрания Российской Федерации </w:t>
            </w:r>
            <w:r w:rsidRPr="00D75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седьмого созыва</w:t>
            </w:r>
          </w:p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</w:t>
            </w:r>
          </w:p>
        </w:tc>
      </w:tr>
    </w:tbl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FFFF"/>
          <w:sz w:val="28"/>
          <w:szCs w:val="20"/>
          <w:u w:val="single"/>
          <w:lang w:eastAsia="ru-RU"/>
        </w:rPr>
      </w:pPr>
      <w:r w:rsidRPr="00D758A3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                    </w:t>
      </w:r>
      <w:r w:rsidRPr="00D758A3">
        <w:rPr>
          <w:rFonts w:ascii="Times New Roman" w:eastAsia="Times New Roman" w:hAnsi="Times New Roman"/>
          <w:sz w:val="28"/>
          <w:szCs w:val="20"/>
          <w:u w:val="single"/>
          <w:lang w:val="en-US" w:eastAsia="ru-RU"/>
        </w:rPr>
        <w:t>N</w:t>
      </w:r>
      <w:r w:rsidRPr="00D758A3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-ская область</w:t>
      </w:r>
      <w:r w:rsidRPr="00D758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758A3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D758A3">
        <w:rPr>
          <w:rFonts w:ascii="Times New Roman" w:eastAsia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58A3">
        <w:rPr>
          <w:rFonts w:ascii="Times New Roman" w:eastAsia="Times New Roman" w:hAnsi="Times New Roman"/>
          <w:i/>
          <w:sz w:val="28"/>
          <w:szCs w:val="20"/>
          <w:lang w:eastAsia="ru-RU"/>
        </w:rPr>
        <w:t>(</w:t>
      </w:r>
      <w:r w:rsidRPr="00D758A3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субъекта Российской Федерации)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                                                 </w:t>
      </w:r>
      <w:r w:rsidRPr="00D758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</w:t>
      </w:r>
      <w:r w:rsidRPr="00D758A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N</w:t>
      </w:r>
      <w:r w:rsidRPr="00D758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-скую районную ТИК</w:t>
      </w:r>
      <w:r w:rsidRPr="00D758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__ </w:t>
      </w:r>
      <w:r w:rsidRPr="00D758A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D758A3">
        <w:rPr>
          <w:rFonts w:ascii="Times New Roman" w:eastAsia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58A3">
        <w:rPr>
          <w:rFonts w:ascii="Times New Roman" w:eastAsia="Times New Roman" w:hAnsi="Times New Roman"/>
          <w:i/>
          <w:sz w:val="28"/>
          <w:szCs w:val="20"/>
          <w:lang w:eastAsia="ru-RU"/>
        </w:rPr>
        <w:t>(</w:t>
      </w:r>
      <w:r w:rsidRPr="00D758A3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территориальной избирательной комиссии, в которую представляется список наблюдателей)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Выборы депутатов Государственной Думы Федерального Собрания Российской Федерации седьмого созыва 18 сентября 2016 года</w:t>
      </w: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СПИСОК НАБЛЮДАТЕЛЕЙ, 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назначенных политической партией </w:t>
      </w:r>
      <w:r w:rsidRPr="00D758A3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D758A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зарегистрированным кандидатом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</w:pPr>
      <w:r w:rsidRPr="00D758A3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_____________________                            _Политическая партия «А»____________________________________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58A3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политической партии* /фамилия, имя, отчество кандидата)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5100"/>
        <w:gridCol w:w="4965"/>
      </w:tblGrid>
      <w:tr w:rsidR="00D758A3" w:rsidRPr="00D758A3" w:rsidTr="00360B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избирательной комиссии, </w:t>
            </w: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в которую направляется наблюдатель, включая номер избирательного участка</w:t>
            </w:r>
          </w:p>
        </w:tc>
      </w:tr>
      <w:tr w:rsidR="00D758A3" w:rsidRPr="00D758A3" w:rsidTr="00360B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758A3" w:rsidRPr="00D758A3" w:rsidTr="00360B9B">
        <w:trPr>
          <w:trHeight w:hRule="exact" w:val="7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1766C7" w:rsidRDefault="00D758A3" w:rsidP="001766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D758A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N</w:t>
            </w:r>
            <w:r w:rsidRPr="00D758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-ская обл., </w:t>
            </w:r>
            <w:r w:rsidRPr="00D758A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N</w:t>
            </w:r>
            <w:r w:rsidRPr="00D758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-район, с. </w:t>
            </w:r>
            <w:r w:rsidRPr="00D758A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N</w:t>
            </w:r>
            <w:r w:rsidRPr="00D758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ул. </w:t>
            </w:r>
            <w:r w:rsidRPr="00D758A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N-</w:t>
            </w:r>
            <w:r w:rsidRPr="00D758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ская, д. 15, 8912345</w:t>
            </w:r>
            <w:r w:rsidR="001766C7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XXXX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Участковая избирательная комиссия  избирательного участка № 2ХХХ</w:t>
            </w:r>
          </w:p>
        </w:tc>
      </w:tr>
      <w:tr w:rsidR="00D758A3" w:rsidRPr="00D758A3" w:rsidTr="00360B9B">
        <w:trPr>
          <w:trHeight w:hRule="exact"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758A3">
        <w:rPr>
          <w:rFonts w:ascii="Times New Roman" w:eastAsia="Times New Roman" w:hAnsi="Times New Roman"/>
          <w:lang w:eastAsia="ru-RU"/>
        </w:rPr>
        <w:t>Подтверждаю, что наблюдатели, указанные в списке, не по</w:t>
      </w:r>
      <w:r w:rsidR="008830EC">
        <w:rPr>
          <w:rFonts w:ascii="Times New Roman" w:eastAsia="Times New Roman" w:hAnsi="Times New Roman"/>
          <w:lang w:eastAsia="ru-RU"/>
        </w:rPr>
        <w:t>д</w:t>
      </w:r>
      <w:r w:rsidRPr="00D758A3">
        <w:rPr>
          <w:rFonts w:ascii="Times New Roman" w:eastAsia="Times New Roman" w:hAnsi="Times New Roman"/>
          <w:lang w:eastAsia="ru-RU"/>
        </w:rPr>
        <w:t>падают под ограничения, установленные частью 2 статьи 33 Федерального закона</w:t>
      </w:r>
    </w:p>
    <w:p w:rsidR="00D758A3" w:rsidRPr="00D758A3" w:rsidRDefault="008C6079" w:rsidP="00D758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22 февраля 2014</w:t>
      </w:r>
      <w:r w:rsidR="00D758A3" w:rsidRPr="00D758A3">
        <w:rPr>
          <w:rFonts w:ascii="Times New Roman" w:eastAsia="Times New Roman" w:hAnsi="Times New Roman"/>
          <w:lang w:eastAsia="ru-RU"/>
        </w:rPr>
        <w:t xml:space="preserve"> года № 20-ФЗ «О выборах депутатов Государственной Думы Федерального Собрания Российской Федерации».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D758A3" w:rsidRPr="00D758A3" w:rsidRDefault="00712BC4" w:rsidP="00D758A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52705</wp:posOffset>
                </wp:positionV>
                <wp:extent cx="1542415" cy="448945"/>
                <wp:effectExtent l="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0EC" w:rsidRPr="00593067" w:rsidRDefault="008830EC" w:rsidP="00D758A3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A10FCE">
                              <w:rPr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Cs/>
                              </w:rPr>
                              <w:t xml:space="preserve">       </w:t>
                            </w:r>
                            <w:r w:rsidRPr="00A10FCE">
                              <w:rPr>
                                <w:bCs/>
                              </w:rPr>
                              <w:t xml:space="preserve">   </w:t>
                            </w:r>
                            <w:r w:rsidRPr="00593067">
                              <w:rPr>
                                <w:bCs/>
                              </w:rPr>
                              <w:t>МП</w:t>
                            </w:r>
                            <w:r>
                              <w:rPr>
                                <w:bCs/>
                              </w:rPr>
                              <w:t>***</w:t>
                            </w:r>
                          </w:p>
                          <w:p w:rsidR="008830EC" w:rsidRDefault="008830EC" w:rsidP="00D758A3">
                            <w:r w:rsidRPr="00593067">
                              <w:t>политической партии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7.65pt;margin-top:4.15pt;width:121.45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jShAIAABYFAAAOAAAAZHJzL2Uyb0RvYy54bWysVNuO2yAQfa/Uf0C8Z30R3o2tOKu9NFWl&#10;7UXa7QcQjGNUDBRI7G21/94BJ9l020pVVT9gLsOZMzNnWFyOvUQ7bp3QqsbZWYoRV0w3Qm1q/Plh&#10;NZtj5DxVDZVa8Ro/cocvl69fLQZT8Vx3WjbcIgBRrhpMjTvvTZUkjnW8p+5MG67gsNW2px6WdpM0&#10;lg6A3sskT9PzZNC2MVYz7hzs3k6HeBnx25Yz/7FtHfdI1hi4+TjaOK7DmCwXtNpYajrB9jToP7Do&#10;qVDg9Ah1Sz1FWyt+geoFs9rp1p8x3Se6bQXjMQaIJktfRHPfUcNjLJAcZ45pcv8Pln3YfbJINDXO&#10;MVK0hxI98NGjaz2iImRnMK4Co3sDZn6EbahyjNSZO82+OKT0TUfVhl9Zq4eO0wbYZeFmcnJ1wnEB&#10;ZD281w24oVuvI9DY2j6kDpKBAB2q9HisTKDCgsuC5CQrMGJwRsi8JJFcQqvDbWOdf8t1j8KkxhYq&#10;H9Hp7s75wIZWB5PgzGkpmpWQMi7sZn0jLdpRUMkqfjGAF2ZSBWOlw7UJcdoBkuAjnAW6serfyywn&#10;6XVezlbn84sZWZFiVl6k81maldfleUpKcrt6CgQzUnWiabi6E4ofFJiRv6vwvhcm7UQNoqHGZZEX&#10;U4n+GGQav98F2QsPDSlFX+P50YhWobBvVANh08pTIad58jP9mGXIweEfsxJlECo/acCP6zHqLWok&#10;SGStm0fQhdVQNig+PCYw6bT9htEAjVlj93VLLcdIvlOgrTIjJHRyXJDiIoeFPT1Zn55QxQCqxh6j&#10;aXrjp+7fGis2HXia1Kz0FeixFVEqz6z2KobmizHtH4rQ3afraPX8nC1/AAAA//8DAFBLAwQUAAYA&#10;CAAAACEAxkZdidwAAAAHAQAADwAAAGRycy9kb3ducmV2LnhtbEyOzU7DMBCE70i8g7WVuCDq0NDm&#10;h2wqQAJxbekDOPE2iRqvo9ht0rfHnOhpNJrRzFdsZ9OLC42us4zwvIxAENdWd9wgHH4+n1IQzivW&#10;qrdMCFdysC3v7wqVazvxji5734gwwi5XCK33Qy6lq1syyi3tQByyox2N8sGOjdSjmsK46eUqijbS&#10;qI7DQ6sG+mipPu3PBuH4PT2us6n68odk97J5V11S2Sviw2J+ewXhafb/ZfjDD+hQBqbKnlk70SNk&#10;6zg0EdIgIY7jdAWiQkiyCGRZyFv+8hcAAP//AwBQSwECLQAUAAYACAAAACEAtoM4kv4AAADhAQAA&#10;EwAAAAAAAAAAAAAAAAAAAAAAW0NvbnRlbnRfVHlwZXNdLnhtbFBLAQItABQABgAIAAAAIQA4/SH/&#10;1gAAAJQBAAALAAAAAAAAAAAAAAAAAC8BAABfcmVscy8ucmVsc1BLAQItABQABgAIAAAAIQA3jVjS&#10;hAIAABYFAAAOAAAAAAAAAAAAAAAAAC4CAABkcnMvZTJvRG9jLnhtbFBLAQItABQABgAIAAAAIQDG&#10;Rl2J3AAAAAcBAAAPAAAAAAAAAAAAAAAAAN4EAABkcnMvZG93bnJldi54bWxQSwUGAAAAAAQABADz&#10;AAAA5wUAAAAA&#10;" stroked="f">
                <v:textbox>
                  <w:txbxContent>
                    <w:p w:rsidR="008830EC" w:rsidRPr="00593067" w:rsidRDefault="008830EC" w:rsidP="00D758A3">
                      <w:pPr>
                        <w:spacing w:after="0"/>
                        <w:rPr>
                          <w:bCs/>
                        </w:rPr>
                      </w:pPr>
                      <w:r w:rsidRPr="00A10FCE">
                        <w:rPr>
                          <w:bCs/>
                        </w:rPr>
                        <w:t xml:space="preserve">     </w:t>
                      </w:r>
                      <w:r>
                        <w:rPr>
                          <w:bCs/>
                        </w:rPr>
                        <w:t xml:space="preserve">       </w:t>
                      </w:r>
                      <w:r w:rsidRPr="00A10FCE">
                        <w:rPr>
                          <w:bCs/>
                        </w:rPr>
                        <w:t xml:space="preserve">   </w:t>
                      </w:r>
                      <w:r w:rsidRPr="00593067">
                        <w:rPr>
                          <w:bCs/>
                        </w:rPr>
                        <w:t>МП</w:t>
                      </w:r>
                      <w:r>
                        <w:rPr>
                          <w:bCs/>
                        </w:rPr>
                        <w:t>***</w:t>
                      </w:r>
                    </w:p>
                    <w:p w:rsidR="008830EC" w:rsidRDefault="008830EC" w:rsidP="00D758A3">
                      <w:r w:rsidRPr="00593067">
                        <w:t>политической партии</w:t>
                      </w:r>
                    </w:p>
                  </w:txbxContent>
                </v:textbox>
              </v:shape>
            </w:pict>
          </mc:Fallback>
        </mc:AlternateContent>
      </w:r>
      <w:r w:rsidR="00D758A3" w:rsidRPr="00D758A3">
        <w:rPr>
          <w:rFonts w:ascii="Times New Roman" w:eastAsia="Times New Roman" w:hAnsi="Times New Roman"/>
          <w:lang w:eastAsia="ru-RU"/>
        </w:rPr>
        <w:t>___________________________________________________________________________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  <w:r w:rsidRPr="00D758A3">
        <w:rPr>
          <w:rFonts w:ascii="Times New Roman" w:eastAsia="Times New Roman" w:hAnsi="Times New Roman"/>
          <w:lang w:eastAsia="ru-RU"/>
        </w:rPr>
        <w:t>(</w:t>
      </w:r>
      <w:r w:rsidRPr="00D758A3">
        <w:rPr>
          <w:rFonts w:ascii="Times New Roman" w:eastAsia="Times New Roman" w:hAnsi="Times New Roman"/>
          <w:i/>
          <w:lang w:eastAsia="ru-RU"/>
        </w:rPr>
        <w:t>подпись уполномо</w:t>
      </w:r>
      <w:r w:rsidR="001766C7">
        <w:rPr>
          <w:rFonts w:ascii="Times New Roman" w:eastAsia="Times New Roman" w:hAnsi="Times New Roman"/>
          <w:i/>
          <w:lang w:eastAsia="ru-RU"/>
        </w:rPr>
        <w:t xml:space="preserve">ченного лица политической партии / </w:t>
      </w:r>
      <w:r w:rsidRPr="00D758A3">
        <w:rPr>
          <w:rFonts w:ascii="Times New Roman" w:eastAsia="Times New Roman" w:hAnsi="Times New Roman"/>
          <w:i/>
          <w:lang w:eastAsia="ru-RU"/>
        </w:rPr>
        <w:t>кандидата либо его доверенного лица, дата</w:t>
      </w:r>
      <w:r w:rsidRPr="00D758A3">
        <w:rPr>
          <w:rFonts w:ascii="Times New Roman" w:eastAsia="Times New Roman" w:hAnsi="Times New Roman"/>
          <w:lang w:eastAsia="ru-RU"/>
        </w:rPr>
        <w:t>)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58A3">
        <w:rPr>
          <w:rFonts w:ascii="Times New Roman" w:eastAsia="Times New Roman" w:hAnsi="Times New Roman"/>
          <w:lang w:eastAsia="ru-RU"/>
        </w:rPr>
        <w:t>* Наименование политической партии, указанное в избирательном бюллетене для голосования по федеральному избирательному округу.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58A3">
        <w:rPr>
          <w:rFonts w:ascii="Times New Roman" w:eastAsia="Times New Roman" w:hAnsi="Times New Roman"/>
          <w:lang w:eastAsia="ru-RU"/>
        </w:rPr>
        <w:t>** Контактный телефон указывается по желанию.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58A3">
        <w:rPr>
          <w:rFonts w:ascii="Times New Roman" w:eastAsia="Times New Roman" w:hAnsi="Times New Roman"/>
          <w:lang w:eastAsia="ru-RU"/>
        </w:rPr>
        <w:t>*** Проставление печати не требуется в случае, если решение о назначении наблюдателей принято структурным подразделением политической партии,  не являющимся юридическим лицом.</w:t>
      </w:r>
    </w:p>
    <w:p w:rsidR="00D758A3" w:rsidRDefault="00D758A3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758A3" w:rsidSect="00202217">
          <w:pgSz w:w="16838" w:h="11906" w:orient="landscape" w:code="9"/>
          <w:pgMar w:top="425" w:right="1134" w:bottom="567" w:left="1134" w:header="709" w:footer="454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4"/>
        <w:gridCol w:w="7394"/>
      </w:tblGrid>
      <w:tr w:rsidR="00D758A3" w:rsidRPr="00D758A3" w:rsidTr="00D758A3">
        <w:tc>
          <w:tcPr>
            <w:tcW w:w="7394" w:type="dxa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7394" w:type="dxa"/>
          </w:tcPr>
          <w:p w:rsidR="00D758A3" w:rsidRPr="00D758A3" w:rsidRDefault="00D758A3" w:rsidP="00D758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Приложение № 3 </w:t>
            </w:r>
          </w:p>
          <w:p w:rsidR="00D758A3" w:rsidRPr="00D758A3" w:rsidRDefault="00D758A3" w:rsidP="00360B9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 Разъяснениям порядка работы со списками наблюдателей, представляемыми в территориальные избирательные комиссии при проведении выборов депутатов Государственной Думы Федерального Собрания Российской Федерации </w:t>
            </w:r>
            <w:r w:rsidRPr="00D75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седьмого созыва</w:t>
            </w:r>
          </w:p>
          <w:p w:rsidR="00D758A3" w:rsidRPr="00D758A3" w:rsidRDefault="00D758A3" w:rsidP="00D758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color w:val="365F91"/>
                <w:sz w:val="20"/>
                <w:szCs w:val="28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Cs/>
                <w:sz w:val="20"/>
                <w:szCs w:val="28"/>
                <w:lang w:eastAsia="ru-RU"/>
              </w:rPr>
              <w:t>Примерная форма</w:t>
            </w:r>
          </w:p>
        </w:tc>
      </w:tr>
    </w:tbl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758A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_____________________________________________________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8A3">
        <w:rPr>
          <w:rFonts w:ascii="Times New Roman" w:eastAsia="Times New Roman" w:hAnsi="Times New Roman"/>
          <w:sz w:val="20"/>
          <w:szCs w:val="20"/>
          <w:lang w:eastAsia="ru-RU"/>
        </w:rPr>
        <w:t>(наименование субъекта Российской Федерации)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758A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____________________________________________________________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8A3">
        <w:rPr>
          <w:rFonts w:ascii="Times New Roman" w:eastAsia="Times New Roman" w:hAnsi="Times New Roman"/>
          <w:sz w:val="20"/>
          <w:szCs w:val="20"/>
          <w:lang w:eastAsia="ru-RU"/>
        </w:rPr>
        <w:t>(наименование территориальной избирательной комиссии)</w:t>
      </w: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Выборы депутатов Государственной Думы Федерального Собрания Российской Федерации седьмого созыва 18 сентября 2016 года</w:t>
      </w: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</w:t>
      </w:r>
      <w:r w:rsidR="0043542F">
        <w:rPr>
          <w:rStyle w:val="ae"/>
          <w:rFonts w:ascii="Times New Roman" w:eastAsia="Times New Roman" w:hAnsi="Times New Roman"/>
          <w:b/>
          <w:bCs/>
          <w:sz w:val="28"/>
          <w:szCs w:val="28"/>
          <w:lang w:eastAsia="ru-RU"/>
        </w:rPr>
        <w:footnoteReference w:id="1"/>
      </w: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наблюдателей, назначенных политическими партиями, кандидатами</w:t>
      </w:r>
      <w:r w:rsidRPr="00D75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в участковую избирательную комиссию избирательного участка № ______ </w:t>
      </w: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252"/>
        <w:gridCol w:w="4678"/>
        <w:gridCol w:w="4820"/>
      </w:tblGrid>
      <w:tr w:rsidR="00D758A3" w:rsidRPr="00D758A3" w:rsidTr="00360B9B">
        <w:tc>
          <w:tcPr>
            <w:tcW w:w="851" w:type="dxa"/>
            <w:shd w:val="clear" w:color="auto" w:fill="auto"/>
            <w:vAlign w:val="center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758A3" w:rsidRPr="00D758A3" w:rsidRDefault="00D758A3" w:rsidP="00D758A3">
            <w:pPr>
              <w:widowControl w:val="0"/>
              <w:tabs>
                <w:tab w:val="left" w:pos="153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Кого представляет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58A3" w:rsidRPr="00D758A3" w:rsidRDefault="001766C7" w:rsidP="004354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места жительства,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="00D758A3"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  <w:r w:rsidR="0043542F">
              <w:rPr>
                <w:rStyle w:val="ae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customMarkFollows="1" w:id="2"/>
              <w:t>**</w:t>
            </w:r>
          </w:p>
        </w:tc>
      </w:tr>
      <w:tr w:rsidR="00D758A3" w:rsidRPr="00D758A3" w:rsidTr="00360B9B">
        <w:tc>
          <w:tcPr>
            <w:tcW w:w="851" w:type="dxa"/>
            <w:shd w:val="clear" w:color="auto" w:fill="auto"/>
            <w:vAlign w:val="center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758A3" w:rsidRPr="00D758A3" w:rsidTr="00360B9B">
        <w:trPr>
          <w:trHeight w:val="624"/>
        </w:trPr>
        <w:tc>
          <w:tcPr>
            <w:tcW w:w="851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</w:p>
        </w:tc>
      </w:tr>
      <w:tr w:rsidR="00D758A3" w:rsidRPr="00D758A3" w:rsidTr="00360B9B">
        <w:trPr>
          <w:trHeight w:val="624"/>
        </w:trPr>
        <w:tc>
          <w:tcPr>
            <w:tcW w:w="851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58A3" w:rsidRPr="00D758A3" w:rsidTr="00360B9B">
        <w:trPr>
          <w:trHeight w:val="624"/>
        </w:trPr>
        <w:tc>
          <w:tcPr>
            <w:tcW w:w="851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58A3" w:rsidRPr="00D758A3" w:rsidTr="00360B9B">
        <w:trPr>
          <w:trHeight w:val="624"/>
        </w:trPr>
        <w:tc>
          <w:tcPr>
            <w:tcW w:w="851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58A3" w:rsidRPr="00D758A3" w:rsidTr="00360B9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58A3" w:rsidRPr="00D758A3" w:rsidTr="00360B9B">
        <w:trPr>
          <w:trHeight w:val="624"/>
        </w:trPr>
        <w:tc>
          <w:tcPr>
            <w:tcW w:w="851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58A3" w:rsidRPr="00D758A3" w:rsidTr="00360B9B">
        <w:trPr>
          <w:trHeight w:val="624"/>
        </w:trPr>
        <w:tc>
          <w:tcPr>
            <w:tcW w:w="851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58A3" w:rsidRPr="00D758A3" w:rsidTr="00360B9B">
        <w:trPr>
          <w:trHeight w:val="624"/>
        </w:trPr>
        <w:tc>
          <w:tcPr>
            <w:tcW w:w="851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758A3" w:rsidRPr="00D758A3" w:rsidRDefault="00D758A3" w:rsidP="00D758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758A3" w:rsidRPr="00D758A3" w:rsidRDefault="00D758A3" w:rsidP="00D75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8"/>
          <w:lang w:eastAsia="ru-RU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118"/>
        <w:gridCol w:w="3544"/>
      </w:tblGrid>
      <w:tr w:rsidR="00D758A3" w:rsidRPr="00D758A3" w:rsidTr="00360B9B">
        <w:tc>
          <w:tcPr>
            <w:tcW w:w="4253" w:type="dxa"/>
            <w:shd w:val="clear" w:color="auto" w:fill="auto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территориальной избирательной комиссии</w:t>
            </w:r>
          </w:p>
        </w:tc>
        <w:tc>
          <w:tcPr>
            <w:tcW w:w="3118" w:type="dxa"/>
            <w:shd w:val="clear" w:color="auto" w:fill="auto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544" w:type="dxa"/>
            <w:shd w:val="clear" w:color="auto" w:fill="auto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D758A3" w:rsidRPr="00D758A3" w:rsidTr="00360B9B">
        <w:tc>
          <w:tcPr>
            <w:tcW w:w="4253" w:type="dxa"/>
            <w:shd w:val="clear" w:color="auto" w:fill="auto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i/>
                <w:iCs/>
                <w:lang w:eastAsia="ru-RU"/>
              </w:rPr>
              <w:t>(подпись, дата)</w:t>
            </w:r>
          </w:p>
        </w:tc>
        <w:tc>
          <w:tcPr>
            <w:tcW w:w="3544" w:type="dxa"/>
            <w:shd w:val="clear" w:color="auto" w:fill="auto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i/>
                <w:iCs/>
                <w:lang w:eastAsia="ru-RU"/>
              </w:rPr>
              <w:t>(инициалы, фамилия)</w:t>
            </w:r>
          </w:p>
        </w:tc>
      </w:tr>
      <w:tr w:rsidR="00D758A3" w:rsidRPr="00D758A3" w:rsidTr="00360B9B">
        <w:tc>
          <w:tcPr>
            <w:tcW w:w="4253" w:type="dxa"/>
            <w:shd w:val="clear" w:color="auto" w:fill="auto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758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МП</w:t>
            </w:r>
          </w:p>
        </w:tc>
        <w:tc>
          <w:tcPr>
            <w:tcW w:w="3118" w:type="dxa"/>
            <w:shd w:val="clear" w:color="auto" w:fill="auto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758A3" w:rsidRPr="00D758A3" w:rsidRDefault="00D758A3" w:rsidP="00D75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58A3" w:rsidRPr="00D758A3" w:rsidRDefault="00D758A3" w:rsidP="00D758A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44F" w:rsidRDefault="00A3744F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3744F" w:rsidSect="00202217">
      <w:headerReference w:type="default" r:id="rId13"/>
      <w:headerReference w:type="first" r:id="rId14"/>
      <w:footnotePr>
        <w:numFmt w:val="chicago"/>
      </w:footnotePr>
      <w:pgSz w:w="16840" w:h="11907" w:orient="landscape" w:code="9"/>
      <w:pgMar w:top="851" w:right="1134" w:bottom="851" w:left="1134" w:header="720" w:footer="454" w:gutter="0"/>
      <w:paperSrc w:first="15" w:other="15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09" w:rsidRDefault="00634709" w:rsidP="00E90DBB">
      <w:pPr>
        <w:spacing w:after="0" w:line="240" w:lineRule="auto"/>
      </w:pPr>
      <w:r>
        <w:separator/>
      </w:r>
    </w:p>
  </w:endnote>
  <w:endnote w:type="continuationSeparator" w:id="0">
    <w:p w:rsidR="00634709" w:rsidRDefault="00634709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EC" w:rsidRDefault="008830EC" w:rsidP="00360B9B">
    <w:pPr>
      <w:pStyle w:val="a6"/>
    </w:pPr>
    <w:r w:rsidRPr="00360B9B">
      <w:rPr>
        <w:rFonts w:ascii="Times New Roman" w:hAnsi="Times New Roman"/>
      </w:rPr>
      <w:fldChar w:fldCharType="begin"/>
    </w:r>
    <w:r w:rsidRPr="00360B9B">
      <w:rPr>
        <w:rFonts w:ascii="Times New Roman" w:hAnsi="Times New Roman"/>
      </w:rPr>
      <w:instrText xml:space="preserve"> FILENAME   \* MERGEFORMAT </w:instrText>
    </w:r>
    <w:r w:rsidRPr="00360B9B">
      <w:rPr>
        <w:rFonts w:ascii="Times New Roman" w:hAnsi="Times New Roman"/>
      </w:rPr>
      <w:fldChar w:fldCharType="separate"/>
    </w:r>
    <w:r w:rsidR="00495F41" w:rsidRPr="00495F41">
      <w:rPr>
        <w:rFonts w:ascii="Times New Roman" w:hAnsi="Times New Roman"/>
        <w:noProof/>
        <w:sz w:val="16"/>
      </w:rPr>
      <w:t>k0309007</w:t>
    </w:r>
    <w:r w:rsidRPr="00360B9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EC" w:rsidRDefault="008830EC">
    <w:pPr>
      <w:pStyle w:val="a6"/>
    </w:pPr>
    <w:r w:rsidRPr="00360B9B">
      <w:rPr>
        <w:rFonts w:ascii="Times New Roman" w:hAnsi="Times New Roman"/>
      </w:rPr>
      <w:fldChar w:fldCharType="begin"/>
    </w:r>
    <w:r w:rsidRPr="00360B9B">
      <w:rPr>
        <w:rFonts w:ascii="Times New Roman" w:hAnsi="Times New Roman"/>
      </w:rPr>
      <w:instrText xml:space="preserve"> FILENAME   \* MERGEFORMAT </w:instrText>
    </w:r>
    <w:r w:rsidRPr="00360B9B">
      <w:rPr>
        <w:rFonts w:ascii="Times New Roman" w:hAnsi="Times New Roman"/>
      </w:rPr>
      <w:fldChar w:fldCharType="separate"/>
    </w:r>
    <w:r w:rsidR="00495F41" w:rsidRPr="00495F41">
      <w:rPr>
        <w:rFonts w:ascii="Times New Roman" w:hAnsi="Times New Roman"/>
        <w:noProof/>
        <w:sz w:val="16"/>
      </w:rPr>
      <w:t>k0309007</w:t>
    </w:r>
    <w:r w:rsidRPr="00360B9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09" w:rsidRDefault="00634709" w:rsidP="00E90DBB">
      <w:pPr>
        <w:spacing w:after="0" w:line="240" w:lineRule="auto"/>
      </w:pPr>
      <w:r>
        <w:separator/>
      </w:r>
    </w:p>
  </w:footnote>
  <w:footnote w:type="continuationSeparator" w:id="0">
    <w:p w:rsidR="00634709" w:rsidRDefault="00634709" w:rsidP="00E90DBB">
      <w:pPr>
        <w:spacing w:after="0" w:line="240" w:lineRule="auto"/>
      </w:pPr>
      <w:r>
        <w:continuationSeparator/>
      </w:r>
    </w:p>
  </w:footnote>
  <w:footnote w:id="1">
    <w:p w:rsidR="0043542F" w:rsidRDefault="0043542F" w:rsidP="00594775">
      <w:pPr>
        <w:pStyle w:val="ac"/>
        <w:ind w:firstLine="0"/>
      </w:pPr>
      <w:r w:rsidRPr="00594775">
        <w:rPr>
          <w:rStyle w:val="ae"/>
          <w:vertAlign w:val="baseline"/>
        </w:rPr>
        <w:footnoteRef/>
      </w:r>
      <w:r w:rsidRPr="00594775">
        <w:t xml:space="preserve"> </w:t>
      </w:r>
      <w:r>
        <w:t xml:space="preserve"> Сведения вносятся в ТИК и передаются в УИК не позднее чем за один день до дня голосования (досрочного голосования).</w:t>
      </w:r>
    </w:p>
  </w:footnote>
  <w:footnote w:id="2">
    <w:p w:rsidR="0043542F" w:rsidRDefault="0043542F" w:rsidP="00594775">
      <w:pPr>
        <w:pStyle w:val="ac"/>
        <w:spacing w:after="60"/>
        <w:ind w:firstLine="0"/>
      </w:pPr>
      <w:r w:rsidRPr="00594775">
        <w:rPr>
          <w:rStyle w:val="ae"/>
          <w:vertAlign w:val="baseline"/>
        </w:rPr>
        <w:t>**</w:t>
      </w:r>
      <w:r>
        <w:t xml:space="preserve"> </w:t>
      </w:r>
      <w:r w:rsidRPr="000F6ED1">
        <w:t>Указывается при наличии контактного телефона.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EC" w:rsidRPr="00360B9B" w:rsidRDefault="008830EC" w:rsidP="00360B9B">
    <w:pPr>
      <w:pStyle w:val="a4"/>
      <w:jc w:val="center"/>
      <w:rPr>
        <w:rFonts w:ascii="Times New Roman" w:hAnsi="Times New Roman"/>
        <w:sz w:val="24"/>
      </w:rPr>
    </w:pPr>
    <w:r w:rsidRPr="00360B9B">
      <w:rPr>
        <w:rFonts w:ascii="Times New Roman" w:hAnsi="Times New Roman"/>
        <w:sz w:val="24"/>
      </w:rPr>
      <w:fldChar w:fldCharType="begin"/>
    </w:r>
    <w:r w:rsidRPr="00360B9B">
      <w:rPr>
        <w:rFonts w:ascii="Times New Roman" w:hAnsi="Times New Roman"/>
        <w:sz w:val="24"/>
      </w:rPr>
      <w:instrText xml:space="preserve"> PAGE   \* MERGEFORMAT </w:instrText>
    </w:r>
    <w:r w:rsidRPr="00360B9B">
      <w:rPr>
        <w:rFonts w:ascii="Times New Roman" w:hAnsi="Times New Roman"/>
        <w:sz w:val="24"/>
      </w:rPr>
      <w:fldChar w:fldCharType="separate"/>
    </w:r>
    <w:r w:rsidR="00712BC4">
      <w:rPr>
        <w:rFonts w:ascii="Times New Roman" w:hAnsi="Times New Roman"/>
        <w:noProof/>
        <w:sz w:val="24"/>
      </w:rPr>
      <w:t>4</w:t>
    </w:r>
    <w:r w:rsidRPr="00360B9B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C7" w:rsidRPr="00360B9B" w:rsidRDefault="001766C7" w:rsidP="00360B9B">
    <w:pPr>
      <w:pStyle w:val="a4"/>
      <w:jc w:val="center"/>
      <w:rPr>
        <w:rFonts w:ascii="Times New Roman" w:hAnsi="Times New Roman"/>
        <w:sz w:val="24"/>
        <w:szCs w:val="24"/>
      </w:rPr>
    </w:pPr>
    <w:r w:rsidRPr="00360B9B">
      <w:rPr>
        <w:rFonts w:ascii="Times New Roman" w:hAnsi="Times New Roman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C7" w:rsidRDefault="001766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BA"/>
    <w:rsid w:val="00011ADD"/>
    <w:rsid w:val="00022F92"/>
    <w:rsid w:val="00035831"/>
    <w:rsid w:val="00070ABA"/>
    <w:rsid w:val="00071F75"/>
    <w:rsid w:val="00073836"/>
    <w:rsid w:val="000C37EB"/>
    <w:rsid w:val="000D57DC"/>
    <w:rsid w:val="000F5BB4"/>
    <w:rsid w:val="000F6ED1"/>
    <w:rsid w:val="001214D4"/>
    <w:rsid w:val="001253EB"/>
    <w:rsid w:val="00133ED5"/>
    <w:rsid w:val="00140702"/>
    <w:rsid w:val="00147DF4"/>
    <w:rsid w:val="001543F9"/>
    <w:rsid w:val="00161739"/>
    <w:rsid w:val="001716A4"/>
    <w:rsid w:val="001723E6"/>
    <w:rsid w:val="00175D06"/>
    <w:rsid w:val="001766C7"/>
    <w:rsid w:val="001876A9"/>
    <w:rsid w:val="00194F11"/>
    <w:rsid w:val="001A2062"/>
    <w:rsid w:val="001A4897"/>
    <w:rsid w:val="001A77BC"/>
    <w:rsid w:val="001C6C48"/>
    <w:rsid w:val="001E2B19"/>
    <w:rsid w:val="001E332A"/>
    <w:rsid w:val="001F3A79"/>
    <w:rsid w:val="00202217"/>
    <w:rsid w:val="00220640"/>
    <w:rsid w:val="0023385B"/>
    <w:rsid w:val="00252A2C"/>
    <w:rsid w:val="00257ADD"/>
    <w:rsid w:val="00261774"/>
    <w:rsid w:val="00271B50"/>
    <w:rsid w:val="002812A0"/>
    <w:rsid w:val="00282C52"/>
    <w:rsid w:val="002851C6"/>
    <w:rsid w:val="002B4BD2"/>
    <w:rsid w:val="002B56F3"/>
    <w:rsid w:val="002D08B0"/>
    <w:rsid w:val="002D274B"/>
    <w:rsid w:val="00317DB1"/>
    <w:rsid w:val="00330A45"/>
    <w:rsid w:val="003353A8"/>
    <w:rsid w:val="00337EAB"/>
    <w:rsid w:val="00352F99"/>
    <w:rsid w:val="00353A11"/>
    <w:rsid w:val="0035480F"/>
    <w:rsid w:val="0035692A"/>
    <w:rsid w:val="00360B9B"/>
    <w:rsid w:val="003665A8"/>
    <w:rsid w:val="00367968"/>
    <w:rsid w:val="003860C1"/>
    <w:rsid w:val="003953AB"/>
    <w:rsid w:val="003A03A2"/>
    <w:rsid w:val="003A5D45"/>
    <w:rsid w:val="003A749E"/>
    <w:rsid w:val="003C0EF3"/>
    <w:rsid w:val="003D18C9"/>
    <w:rsid w:val="003F75CA"/>
    <w:rsid w:val="004166FD"/>
    <w:rsid w:val="00416B81"/>
    <w:rsid w:val="0043542F"/>
    <w:rsid w:val="00452568"/>
    <w:rsid w:val="0045327C"/>
    <w:rsid w:val="00455DB5"/>
    <w:rsid w:val="00457478"/>
    <w:rsid w:val="004602D8"/>
    <w:rsid w:val="0046505E"/>
    <w:rsid w:val="0047201F"/>
    <w:rsid w:val="00474DFC"/>
    <w:rsid w:val="00483693"/>
    <w:rsid w:val="00484641"/>
    <w:rsid w:val="00495B73"/>
    <w:rsid w:val="00495F41"/>
    <w:rsid w:val="00497D66"/>
    <w:rsid w:val="004D0651"/>
    <w:rsid w:val="004E33E1"/>
    <w:rsid w:val="004F084C"/>
    <w:rsid w:val="004F77FE"/>
    <w:rsid w:val="0050006C"/>
    <w:rsid w:val="00507C7D"/>
    <w:rsid w:val="0051148D"/>
    <w:rsid w:val="00525D76"/>
    <w:rsid w:val="00531619"/>
    <w:rsid w:val="00540425"/>
    <w:rsid w:val="00542515"/>
    <w:rsid w:val="00546951"/>
    <w:rsid w:val="00556593"/>
    <w:rsid w:val="00566B7F"/>
    <w:rsid w:val="00582C02"/>
    <w:rsid w:val="005865B0"/>
    <w:rsid w:val="00594775"/>
    <w:rsid w:val="005B3405"/>
    <w:rsid w:val="005D03D4"/>
    <w:rsid w:val="005E27B6"/>
    <w:rsid w:val="005F47A0"/>
    <w:rsid w:val="00624683"/>
    <w:rsid w:val="006301F0"/>
    <w:rsid w:val="00634709"/>
    <w:rsid w:val="00676ED6"/>
    <w:rsid w:val="0068716D"/>
    <w:rsid w:val="006A0B59"/>
    <w:rsid w:val="006A519C"/>
    <w:rsid w:val="006B2D66"/>
    <w:rsid w:val="006E0DE1"/>
    <w:rsid w:val="006E4FCE"/>
    <w:rsid w:val="00704A50"/>
    <w:rsid w:val="00711C1D"/>
    <w:rsid w:val="00712BC4"/>
    <w:rsid w:val="007270B9"/>
    <w:rsid w:val="0076279E"/>
    <w:rsid w:val="00773C8B"/>
    <w:rsid w:val="007B06D2"/>
    <w:rsid w:val="007B15E8"/>
    <w:rsid w:val="007B2290"/>
    <w:rsid w:val="007B782E"/>
    <w:rsid w:val="007C61BB"/>
    <w:rsid w:val="007D409D"/>
    <w:rsid w:val="0082753D"/>
    <w:rsid w:val="00844DED"/>
    <w:rsid w:val="00856217"/>
    <w:rsid w:val="008562A2"/>
    <w:rsid w:val="00864309"/>
    <w:rsid w:val="008830EC"/>
    <w:rsid w:val="008A33FA"/>
    <w:rsid w:val="008A65E6"/>
    <w:rsid w:val="008B21DB"/>
    <w:rsid w:val="008C54E5"/>
    <w:rsid w:val="008C6079"/>
    <w:rsid w:val="008D3911"/>
    <w:rsid w:val="008E7010"/>
    <w:rsid w:val="00902EEA"/>
    <w:rsid w:val="0091122B"/>
    <w:rsid w:val="00944591"/>
    <w:rsid w:val="00944A12"/>
    <w:rsid w:val="00954994"/>
    <w:rsid w:val="0095612C"/>
    <w:rsid w:val="00980CEB"/>
    <w:rsid w:val="00992F59"/>
    <w:rsid w:val="009A58A7"/>
    <w:rsid w:val="009B5537"/>
    <w:rsid w:val="009C0AD0"/>
    <w:rsid w:val="009C63AF"/>
    <w:rsid w:val="009E032C"/>
    <w:rsid w:val="00A30353"/>
    <w:rsid w:val="00A37146"/>
    <w:rsid w:val="00A3744F"/>
    <w:rsid w:val="00A5302F"/>
    <w:rsid w:val="00A74C94"/>
    <w:rsid w:val="00A91E2E"/>
    <w:rsid w:val="00AB7693"/>
    <w:rsid w:val="00AE0753"/>
    <w:rsid w:val="00B03BB6"/>
    <w:rsid w:val="00B3772B"/>
    <w:rsid w:val="00B5140E"/>
    <w:rsid w:val="00B675B7"/>
    <w:rsid w:val="00B70E84"/>
    <w:rsid w:val="00B85A8F"/>
    <w:rsid w:val="00B90643"/>
    <w:rsid w:val="00B91A9D"/>
    <w:rsid w:val="00B931E8"/>
    <w:rsid w:val="00BA3587"/>
    <w:rsid w:val="00BB0FD5"/>
    <w:rsid w:val="00C129A6"/>
    <w:rsid w:val="00C21D6E"/>
    <w:rsid w:val="00C2224B"/>
    <w:rsid w:val="00C270B7"/>
    <w:rsid w:val="00C342CA"/>
    <w:rsid w:val="00C405BC"/>
    <w:rsid w:val="00C50EB6"/>
    <w:rsid w:val="00C5455C"/>
    <w:rsid w:val="00C55219"/>
    <w:rsid w:val="00C638F8"/>
    <w:rsid w:val="00C67BB2"/>
    <w:rsid w:val="00C8226A"/>
    <w:rsid w:val="00CA63B2"/>
    <w:rsid w:val="00CA6BD7"/>
    <w:rsid w:val="00CE3209"/>
    <w:rsid w:val="00CF3917"/>
    <w:rsid w:val="00CF5093"/>
    <w:rsid w:val="00D2067B"/>
    <w:rsid w:val="00D235F1"/>
    <w:rsid w:val="00D43194"/>
    <w:rsid w:val="00D47413"/>
    <w:rsid w:val="00D61055"/>
    <w:rsid w:val="00D758A3"/>
    <w:rsid w:val="00D75F50"/>
    <w:rsid w:val="00D87C43"/>
    <w:rsid w:val="00DF4E3D"/>
    <w:rsid w:val="00DF742F"/>
    <w:rsid w:val="00E320E1"/>
    <w:rsid w:val="00E44B4D"/>
    <w:rsid w:val="00E45367"/>
    <w:rsid w:val="00E50ADE"/>
    <w:rsid w:val="00E62EA7"/>
    <w:rsid w:val="00E65375"/>
    <w:rsid w:val="00E90DBB"/>
    <w:rsid w:val="00E956D8"/>
    <w:rsid w:val="00EB4FBA"/>
    <w:rsid w:val="00ED4727"/>
    <w:rsid w:val="00ED52C7"/>
    <w:rsid w:val="00ED6B5A"/>
    <w:rsid w:val="00EE48FB"/>
    <w:rsid w:val="00EE50AE"/>
    <w:rsid w:val="00EF65D7"/>
    <w:rsid w:val="00F06206"/>
    <w:rsid w:val="00F1050C"/>
    <w:rsid w:val="00F11C12"/>
    <w:rsid w:val="00F1620C"/>
    <w:rsid w:val="00F20D43"/>
    <w:rsid w:val="00F27CE9"/>
    <w:rsid w:val="00F50738"/>
    <w:rsid w:val="00F614AA"/>
    <w:rsid w:val="00F63078"/>
    <w:rsid w:val="00F67F64"/>
    <w:rsid w:val="00F72CFA"/>
    <w:rsid w:val="00F75BE4"/>
    <w:rsid w:val="00F827FB"/>
    <w:rsid w:val="00F83051"/>
    <w:rsid w:val="00F91D93"/>
    <w:rsid w:val="00F96C20"/>
    <w:rsid w:val="00FB24D7"/>
    <w:rsid w:val="00FF0C68"/>
    <w:rsid w:val="00FF127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4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EB4FBA"/>
    <w:rPr>
      <w:color w:val="0000FF"/>
      <w:u w:val="single"/>
    </w:rPr>
  </w:style>
  <w:style w:type="character" w:customStyle="1" w:styleId="blk">
    <w:name w:val="blk"/>
    <w:basedOn w:val="a0"/>
    <w:rsid w:val="00EB4FBA"/>
  </w:style>
  <w:style w:type="character" w:customStyle="1" w:styleId="apple-converted-space">
    <w:name w:val="apple-converted-space"/>
    <w:basedOn w:val="a0"/>
    <w:rsid w:val="00EB4FBA"/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DBB"/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DBB"/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758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rsid w:val="00D75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D758A3"/>
    <w:rPr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43542F"/>
    <w:rPr>
      <w:lang w:eastAsia="en-US"/>
    </w:rPr>
  </w:style>
  <w:style w:type="character" w:styleId="af1">
    <w:name w:val="endnote reference"/>
    <w:uiPriority w:val="99"/>
    <w:semiHidden/>
    <w:unhideWhenUsed/>
    <w:rsid w:val="004354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4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EB4FBA"/>
    <w:rPr>
      <w:color w:val="0000FF"/>
      <w:u w:val="single"/>
    </w:rPr>
  </w:style>
  <w:style w:type="character" w:customStyle="1" w:styleId="blk">
    <w:name w:val="blk"/>
    <w:basedOn w:val="a0"/>
    <w:rsid w:val="00EB4FBA"/>
  </w:style>
  <w:style w:type="character" w:customStyle="1" w:styleId="apple-converted-space">
    <w:name w:val="apple-converted-space"/>
    <w:basedOn w:val="a0"/>
    <w:rsid w:val="00EB4FBA"/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DBB"/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DBB"/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758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rsid w:val="00D75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D758A3"/>
    <w:rPr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43542F"/>
    <w:rPr>
      <w:lang w:eastAsia="en-US"/>
    </w:rPr>
  </w:style>
  <w:style w:type="character" w:styleId="af1">
    <w:name w:val="endnote reference"/>
    <w:uiPriority w:val="99"/>
    <w:semiHidden/>
    <w:unhideWhenUsed/>
    <w:rsid w:val="00435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421B-262F-4CB7-8873-F2C755B2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1759</Words>
  <Characters>14586</Characters>
  <Application>Microsoft Office Word</Application>
  <DocSecurity>0</DocSecurity>
  <Lines>1458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Чернов Семён </cp:lastModifiedBy>
  <cp:revision>2</cp:revision>
  <cp:lastPrinted>2016-09-05T14:37:00Z</cp:lastPrinted>
  <dcterms:created xsi:type="dcterms:W3CDTF">2016-09-07T07:14:00Z</dcterms:created>
  <dcterms:modified xsi:type="dcterms:W3CDTF">2016-09-07T07:14:00Z</dcterms:modified>
</cp:coreProperties>
</file>