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E9" w:rsidRDefault="001E24E9" w:rsidP="001E24E9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E9" w:rsidRDefault="001E24E9" w:rsidP="001E24E9">
      <w:pPr>
        <w:pStyle w:val="a7"/>
      </w:pPr>
    </w:p>
    <w:p w:rsidR="001E24E9" w:rsidRDefault="001E24E9" w:rsidP="001E24E9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E24E9" w:rsidRDefault="001E24E9" w:rsidP="001E24E9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E24E9" w:rsidRDefault="001E24E9" w:rsidP="001E24E9">
      <w:pPr>
        <w:jc w:val="center"/>
      </w:pPr>
      <w:r>
        <w:t>(Тюменская область)</w:t>
      </w:r>
    </w:p>
    <w:p w:rsidR="001E24E9" w:rsidRDefault="001E24E9" w:rsidP="001E24E9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E24E9" w:rsidRDefault="001E24E9" w:rsidP="001E24E9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E24E9" w:rsidRDefault="001E24E9" w:rsidP="001E24E9">
      <w:pPr>
        <w:jc w:val="center"/>
        <w:rPr>
          <w:b/>
          <w:spacing w:val="40"/>
          <w:szCs w:val="28"/>
        </w:rPr>
      </w:pPr>
    </w:p>
    <w:p w:rsidR="001E24E9" w:rsidRDefault="001E24E9" w:rsidP="001E24E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E24E9" w:rsidRDefault="001E24E9" w:rsidP="001E24E9">
      <w:pPr>
        <w:jc w:val="center"/>
        <w:rPr>
          <w:b/>
          <w:spacing w:val="40"/>
          <w:sz w:val="32"/>
          <w:szCs w:val="32"/>
        </w:rPr>
      </w:pPr>
    </w:p>
    <w:p w:rsidR="001E24E9" w:rsidRDefault="001E24E9" w:rsidP="001E24E9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«17</w:t>
      </w:r>
      <w:r w:rsidRPr="003749BB">
        <w:rPr>
          <w:sz w:val="28"/>
          <w:szCs w:val="28"/>
        </w:rPr>
        <w:t>»</w:t>
      </w:r>
      <w:r>
        <w:rPr>
          <w:sz w:val="28"/>
          <w:szCs w:val="28"/>
        </w:rPr>
        <w:t xml:space="preserve"> сентября </w:t>
      </w:r>
      <w:r w:rsidRPr="003749BB">
        <w:rPr>
          <w:sz w:val="28"/>
          <w:szCs w:val="28"/>
        </w:rPr>
        <w:t xml:space="preserve">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№ 279/382</w:t>
      </w:r>
    </w:p>
    <w:p w:rsidR="001E24E9" w:rsidRPr="0050434A" w:rsidRDefault="001E24E9" w:rsidP="001E24E9">
      <w:pPr>
        <w:pStyle w:val="a5"/>
        <w:rPr>
          <w:b/>
        </w:rPr>
      </w:pPr>
      <w:r>
        <w:rPr>
          <w:b/>
        </w:rPr>
        <w:t xml:space="preserve"> </w:t>
      </w:r>
    </w:p>
    <w:p w:rsidR="001E24E9" w:rsidRPr="001B422B" w:rsidRDefault="001E24E9" w:rsidP="001E24E9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>О члене территориальной избирательной комиссии по выборам</w:t>
      </w:r>
    </w:p>
    <w:p w:rsidR="001E24E9" w:rsidRPr="001B422B" w:rsidRDefault="001E24E9" w:rsidP="001E24E9">
      <w:pPr>
        <w:jc w:val="center"/>
        <w:rPr>
          <w:b/>
          <w:sz w:val="28"/>
          <w:szCs w:val="28"/>
        </w:rPr>
      </w:pPr>
      <w:r w:rsidRPr="001B422B">
        <w:rPr>
          <w:b/>
          <w:sz w:val="28"/>
          <w:szCs w:val="28"/>
        </w:rPr>
        <w:t>депутатов Думы города Нефтеюганска шестого созыва</w:t>
      </w:r>
    </w:p>
    <w:p w:rsidR="001E24E9" w:rsidRDefault="001E24E9" w:rsidP="001E24E9">
      <w:pPr>
        <w:jc w:val="center"/>
        <w:rPr>
          <w:b/>
          <w:sz w:val="28"/>
          <w:szCs w:val="28"/>
        </w:rPr>
      </w:pPr>
      <w:proofErr w:type="gramStart"/>
      <w:r w:rsidRPr="001B422B">
        <w:rPr>
          <w:b/>
          <w:sz w:val="28"/>
          <w:szCs w:val="28"/>
        </w:rPr>
        <w:t>с правом совещательного голоса, назначенном</w:t>
      </w:r>
      <w:r>
        <w:rPr>
          <w:b/>
          <w:sz w:val="28"/>
          <w:szCs w:val="28"/>
        </w:rPr>
        <w:t xml:space="preserve"> кандидатов в депутаты по одномандатному избирательному округу №2</w:t>
      </w:r>
      <w:proofErr w:type="gramEnd"/>
    </w:p>
    <w:p w:rsidR="001E24E9" w:rsidRDefault="001E24E9" w:rsidP="001E24E9">
      <w:pPr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Дудичем</w:t>
      </w:r>
      <w:proofErr w:type="spellEnd"/>
      <w:r>
        <w:rPr>
          <w:b/>
          <w:sz w:val="28"/>
          <w:szCs w:val="28"/>
        </w:rPr>
        <w:t xml:space="preserve"> Александром Ивановичем</w:t>
      </w:r>
    </w:p>
    <w:p w:rsidR="001E24E9" w:rsidRPr="00D46A0F" w:rsidRDefault="001E24E9" w:rsidP="001E24E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24E9" w:rsidRDefault="001E24E9" w:rsidP="001E24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D46A0F">
        <w:rPr>
          <w:sz w:val="28"/>
          <w:szCs w:val="28"/>
        </w:rPr>
        <w:t xml:space="preserve">Рассмотрев документы, представленные </w:t>
      </w:r>
      <w:r>
        <w:rPr>
          <w:sz w:val="28"/>
          <w:szCs w:val="28"/>
        </w:rPr>
        <w:t xml:space="preserve">16 сентября </w:t>
      </w:r>
      <w:r w:rsidRPr="00D46A0F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кандидатом в депутаты по одномандатному избирательном округу №2 </w:t>
      </w:r>
      <w:proofErr w:type="spellStart"/>
      <w:r>
        <w:rPr>
          <w:sz w:val="28"/>
          <w:szCs w:val="28"/>
        </w:rPr>
        <w:t>Дудичем</w:t>
      </w:r>
      <w:proofErr w:type="spellEnd"/>
      <w:r>
        <w:rPr>
          <w:sz w:val="28"/>
          <w:szCs w:val="28"/>
        </w:rPr>
        <w:t xml:space="preserve"> Александром Ивановичем, </w:t>
      </w:r>
      <w:r w:rsidRPr="00D46A0F">
        <w:rPr>
          <w:sz w:val="28"/>
          <w:szCs w:val="28"/>
        </w:rPr>
        <w:t>территориальная избирательная комиссия города</w:t>
      </w:r>
      <w:r>
        <w:rPr>
          <w:sz w:val="28"/>
          <w:szCs w:val="28"/>
        </w:rPr>
        <w:t xml:space="preserve"> Нефтеюганска,</w:t>
      </w:r>
      <w:r w:rsidRPr="00D46A0F">
        <w:rPr>
          <w:sz w:val="28"/>
          <w:szCs w:val="28"/>
        </w:rPr>
        <w:t xml:space="preserve"> действующая в соответствии с </w:t>
      </w:r>
      <w:r w:rsidRPr="00D46A0F">
        <w:rPr>
          <w:bCs/>
          <w:sz w:val="28"/>
          <w:szCs w:val="28"/>
        </w:rPr>
        <w:t>постановлением Избирательной комиссии Ханты-Мансийского автономного округа</w:t>
      </w:r>
      <w:r>
        <w:rPr>
          <w:bCs/>
          <w:sz w:val="28"/>
          <w:szCs w:val="28"/>
        </w:rPr>
        <w:t xml:space="preserve"> </w:t>
      </w:r>
      <w:r w:rsidRPr="00D46A0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proofErr w:type="spellStart"/>
      <w:r w:rsidRPr="00D46A0F">
        <w:rPr>
          <w:bCs/>
          <w:sz w:val="28"/>
          <w:szCs w:val="28"/>
        </w:rPr>
        <w:t>Югры</w:t>
      </w:r>
      <w:proofErr w:type="spellEnd"/>
      <w:r w:rsidRPr="00D46A0F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2</w:t>
      </w:r>
      <w:r w:rsidRPr="00D46A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D46A0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Pr="00D46A0F">
        <w:rPr>
          <w:bCs/>
          <w:sz w:val="28"/>
          <w:szCs w:val="28"/>
        </w:rPr>
        <w:t>.2005 №</w:t>
      </w:r>
      <w:r>
        <w:rPr>
          <w:bCs/>
          <w:sz w:val="28"/>
          <w:szCs w:val="28"/>
        </w:rPr>
        <w:t>480</w:t>
      </w:r>
      <w:r w:rsidRPr="00D46A0F">
        <w:rPr>
          <w:bCs/>
          <w:sz w:val="28"/>
          <w:szCs w:val="28"/>
        </w:rPr>
        <w:t xml:space="preserve"> «О возложении полномочий</w:t>
      </w:r>
      <w:r>
        <w:rPr>
          <w:bCs/>
          <w:sz w:val="28"/>
          <w:szCs w:val="28"/>
        </w:rPr>
        <w:t xml:space="preserve"> избирательной комиссии муниципального образования городской округ город Нефтеюганск на территориальную избирательную комиссию города Нефтеюганска</w:t>
      </w:r>
      <w:r w:rsidRPr="00D46A0F">
        <w:rPr>
          <w:bCs/>
          <w:sz w:val="28"/>
          <w:szCs w:val="28"/>
        </w:rPr>
        <w:t xml:space="preserve">», постановлением территориальной избирательной комиссии города </w:t>
      </w:r>
      <w:r>
        <w:rPr>
          <w:bCs/>
          <w:sz w:val="28"/>
          <w:szCs w:val="28"/>
        </w:rPr>
        <w:t>Нефтеюганска</w:t>
      </w:r>
      <w:proofErr w:type="gramEnd"/>
      <w:r>
        <w:rPr>
          <w:bCs/>
          <w:sz w:val="28"/>
          <w:szCs w:val="28"/>
        </w:rPr>
        <w:t xml:space="preserve"> </w:t>
      </w:r>
      <w:r w:rsidRPr="00D46A0F">
        <w:rPr>
          <w:bCs/>
          <w:sz w:val="28"/>
          <w:szCs w:val="28"/>
        </w:rPr>
        <w:t>от 2</w:t>
      </w:r>
      <w:r>
        <w:rPr>
          <w:bCs/>
          <w:sz w:val="28"/>
          <w:szCs w:val="28"/>
        </w:rPr>
        <w:t>2.06.</w:t>
      </w:r>
      <w:r w:rsidRPr="00D46A0F">
        <w:rPr>
          <w:bCs/>
          <w:sz w:val="28"/>
          <w:szCs w:val="28"/>
        </w:rPr>
        <w:t>2016 №</w:t>
      </w:r>
      <w:r>
        <w:rPr>
          <w:bCs/>
          <w:sz w:val="28"/>
          <w:szCs w:val="28"/>
        </w:rPr>
        <w:t>23/127</w:t>
      </w:r>
      <w:r w:rsidRPr="00D46A0F">
        <w:rPr>
          <w:bCs/>
          <w:sz w:val="28"/>
          <w:szCs w:val="28"/>
        </w:rPr>
        <w:t xml:space="preserve"> «</w:t>
      </w:r>
      <w:r w:rsidRPr="00D46A0F">
        <w:rPr>
          <w:sz w:val="28"/>
          <w:szCs w:val="28"/>
        </w:rPr>
        <w:t xml:space="preserve">О возложении полномочий окружных избирательных комиссий по </w:t>
      </w:r>
      <w:r>
        <w:rPr>
          <w:sz w:val="28"/>
          <w:szCs w:val="28"/>
        </w:rPr>
        <w:t xml:space="preserve">одномандатным избирательным округа с №1 по №25 по выборам </w:t>
      </w:r>
      <w:proofErr w:type="gramStart"/>
      <w:r>
        <w:rPr>
          <w:sz w:val="28"/>
          <w:szCs w:val="28"/>
        </w:rPr>
        <w:t>депутатов Думы города Нефтеюганска</w:t>
      </w:r>
      <w:r w:rsidRPr="00D46A0F">
        <w:rPr>
          <w:sz w:val="28"/>
          <w:szCs w:val="28"/>
        </w:rPr>
        <w:t xml:space="preserve"> шестого созыва</w:t>
      </w:r>
      <w:proofErr w:type="gramEnd"/>
      <w:r w:rsidRPr="00D46A0F">
        <w:rPr>
          <w:sz w:val="28"/>
          <w:szCs w:val="28"/>
        </w:rPr>
        <w:t xml:space="preserve"> на территориальную избирательную комиссию города</w:t>
      </w:r>
      <w:r>
        <w:rPr>
          <w:sz w:val="28"/>
          <w:szCs w:val="28"/>
        </w:rPr>
        <w:t xml:space="preserve"> Нефтеюганска</w:t>
      </w:r>
      <w:r w:rsidRPr="00D46A0F">
        <w:rPr>
          <w:sz w:val="28"/>
          <w:szCs w:val="28"/>
        </w:rPr>
        <w:t xml:space="preserve">», </w:t>
      </w:r>
      <w:r w:rsidRPr="00D46A0F">
        <w:rPr>
          <w:rFonts w:eastAsia="Calibri"/>
          <w:sz w:val="28"/>
          <w:szCs w:val="28"/>
          <w:lang w:eastAsia="en-US"/>
        </w:rPr>
        <w:t>руководствуясь статьями 24,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46A0F">
        <w:rPr>
          <w:rFonts w:eastAsia="Calibri"/>
          <w:sz w:val="28"/>
          <w:szCs w:val="28"/>
          <w:lang w:eastAsia="en-US"/>
        </w:rPr>
        <w:t xml:space="preserve">26, пунктом 20 статьи 29 </w:t>
      </w:r>
      <w:r w:rsidRPr="00D46A0F">
        <w:rPr>
          <w:sz w:val="28"/>
          <w:szCs w:val="28"/>
        </w:rPr>
        <w:t>Федерального закона от 12</w:t>
      </w:r>
      <w:r>
        <w:rPr>
          <w:sz w:val="28"/>
          <w:szCs w:val="28"/>
        </w:rPr>
        <w:t>.06.</w:t>
      </w:r>
      <w:r w:rsidRPr="00D46A0F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  </w:t>
      </w:r>
      <w:r w:rsidRPr="00D46A0F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</w:t>
      </w:r>
      <w:r w:rsidRPr="00D46A0F">
        <w:rPr>
          <w:rFonts w:eastAsia="Calibri"/>
          <w:sz w:val="28"/>
          <w:szCs w:val="28"/>
          <w:lang w:eastAsia="en-US"/>
        </w:rPr>
        <w:t xml:space="preserve">, пунктом 16 </w:t>
      </w:r>
      <w:r w:rsidRPr="00D46A0F">
        <w:rPr>
          <w:sz w:val="28"/>
          <w:szCs w:val="28"/>
        </w:rPr>
        <w:t xml:space="preserve">статьи 17 </w:t>
      </w:r>
      <w:r w:rsidRPr="00D46A0F">
        <w:rPr>
          <w:snapToGrid w:val="0"/>
          <w:sz w:val="28"/>
          <w:szCs w:val="28"/>
        </w:rPr>
        <w:t xml:space="preserve">Закона </w:t>
      </w:r>
      <w:r w:rsidRPr="00D46A0F">
        <w:rPr>
          <w:sz w:val="28"/>
          <w:szCs w:val="28"/>
        </w:rPr>
        <w:t xml:space="preserve">Ханты-Мансийского автономного округа от 18.06.2003 №36-оз «О системе избирательных комиссий </w:t>
      </w:r>
      <w:proofErr w:type="gramStart"/>
      <w:r w:rsidRPr="00D46A0F">
        <w:rPr>
          <w:sz w:val="28"/>
          <w:szCs w:val="28"/>
        </w:rPr>
        <w:t>в</w:t>
      </w:r>
      <w:proofErr w:type="gramEnd"/>
      <w:r w:rsidRPr="00D46A0F">
        <w:rPr>
          <w:sz w:val="28"/>
          <w:szCs w:val="28"/>
        </w:rPr>
        <w:t xml:space="preserve"> </w:t>
      </w:r>
      <w:proofErr w:type="gramStart"/>
      <w:r w:rsidRPr="00D46A0F">
        <w:rPr>
          <w:sz w:val="28"/>
          <w:szCs w:val="28"/>
        </w:rPr>
        <w:t>Ханты-Мансийском</w:t>
      </w:r>
      <w:proofErr w:type="gramEnd"/>
      <w:r w:rsidRPr="00D46A0F">
        <w:rPr>
          <w:sz w:val="28"/>
          <w:szCs w:val="28"/>
        </w:rPr>
        <w:t xml:space="preserve"> автономном округе – </w:t>
      </w:r>
      <w:proofErr w:type="spellStart"/>
      <w:r w:rsidRPr="00D46A0F">
        <w:rPr>
          <w:sz w:val="28"/>
          <w:szCs w:val="28"/>
        </w:rPr>
        <w:t>Югре</w:t>
      </w:r>
      <w:proofErr w:type="spellEnd"/>
      <w:r w:rsidRPr="00D46A0F">
        <w:rPr>
          <w:sz w:val="28"/>
          <w:szCs w:val="28"/>
        </w:rPr>
        <w:t xml:space="preserve">», территориальная избирательная комиссия города </w:t>
      </w:r>
      <w:r>
        <w:rPr>
          <w:sz w:val="28"/>
          <w:szCs w:val="28"/>
        </w:rPr>
        <w:t xml:space="preserve">Нефтеюганска </w:t>
      </w:r>
      <w:r w:rsidRPr="001B422B">
        <w:rPr>
          <w:b/>
          <w:sz w:val="28"/>
          <w:szCs w:val="28"/>
        </w:rPr>
        <w:t>постановляет:</w:t>
      </w:r>
    </w:p>
    <w:p w:rsidR="001E24E9" w:rsidRPr="00D46A0F" w:rsidRDefault="001E24E9" w:rsidP="001E24E9">
      <w:pPr>
        <w:jc w:val="both"/>
        <w:rPr>
          <w:sz w:val="28"/>
          <w:szCs w:val="28"/>
        </w:rPr>
      </w:pPr>
    </w:p>
    <w:p w:rsidR="001E24E9" w:rsidRPr="00D46A0F" w:rsidRDefault="001E24E9" w:rsidP="001E24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 Принять к сведению уведом</w:t>
      </w:r>
      <w:r w:rsidR="0002265D">
        <w:rPr>
          <w:sz w:val="28"/>
          <w:szCs w:val="28"/>
        </w:rPr>
        <w:t>ление, представленное кандидатом</w:t>
      </w:r>
      <w:r>
        <w:rPr>
          <w:sz w:val="28"/>
          <w:szCs w:val="28"/>
        </w:rPr>
        <w:t xml:space="preserve"> в депутаты Думы города Нефтеюганска шестого созыва по одномандатному</w:t>
      </w:r>
      <w:r w:rsidR="0002265D">
        <w:rPr>
          <w:sz w:val="28"/>
          <w:szCs w:val="28"/>
        </w:rPr>
        <w:t xml:space="preserve"> избирательному округу №2 </w:t>
      </w:r>
      <w:proofErr w:type="spellStart"/>
      <w:r w:rsidR="0002265D">
        <w:rPr>
          <w:sz w:val="28"/>
          <w:szCs w:val="28"/>
        </w:rPr>
        <w:t>Дудичем</w:t>
      </w:r>
      <w:proofErr w:type="spellEnd"/>
      <w:r w:rsidR="0002265D">
        <w:rPr>
          <w:sz w:val="28"/>
          <w:szCs w:val="28"/>
        </w:rPr>
        <w:t xml:space="preserve"> </w:t>
      </w:r>
      <w:r w:rsidR="00FD6271">
        <w:rPr>
          <w:sz w:val="28"/>
          <w:szCs w:val="28"/>
        </w:rPr>
        <w:t>Александром</w:t>
      </w:r>
      <w:r w:rsidR="0002265D">
        <w:rPr>
          <w:sz w:val="28"/>
          <w:szCs w:val="28"/>
        </w:rPr>
        <w:t xml:space="preserve"> Ивановичем</w:t>
      </w:r>
      <w:r>
        <w:rPr>
          <w:sz w:val="28"/>
          <w:szCs w:val="28"/>
        </w:rPr>
        <w:t xml:space="preserve"> </w:t>
      </w:r>
      <w:r w:rsidRPr="00D46A0F">
        <w:rPr>
          <w:sz w:val="28"/>
          <w:szCs w:val="28"/>
        </w:rPr>
        <w:t xml:space="preserve">о назначении членом </w:t>
      </w:r>
      <w:r>
        <w:rPr>
          <w:sz w:val="28"/>
          <w:szCs w:val="28"/>
        </w:rPr>
        <w:lastRenderedPageBreak/>
        <w:t xml:space="preserve">территориальной </w:t>
      </w:r>
      <w:r w:rsidRPr="00D46A0F">
        <w:rPr>
          <w:sz w:val="28"/>
          <w:szCs w:val="28"/>
        </w:rPr>
        <w:t xml:space="preserve"> избирательной комиссии города </w:t>
      </w:r>
      <w:r>
        <w:rPr>
          <w:sz w:val="28"/>
          <w:szCs w:val="28"/>
        </w:rPr>
        <w:t xml:space="preserve">Нефтеюганска </w:t>
      </w:r>
      <w:r w:rsidRPr="00D46A0F">
        <w:rPr>
          <w:sz w:val="28"/>
          <w:szCs w:val="28"/>
        </w:rPr>
        <w:t xml:space="preserve"> с правом совещательного голоса </w:t>
      </w:r>
      <w:proofErr w:type="spellStart"/>
      <w:r>
        <w:rPr>
          <w:sz w:val="28"/>
          <w:szCs w:val="28"/>
        </w:rPr>
        <w:t>Боцунова</w:t>
      </w:r>
      <w:proofErr w:type="spellEnd"/>
      <w:r>
        <w:rPr>
          <w:sz w:val="28"/>
          <w:szCs w:val="28"/>
        </w:rPr>
        <w:t xml:space="preserve"> Андрея Валерьевича.</w:t>
      </w:r>
    </w:p>
    <w:p w:rsidR="001E24E9" w:rsidRPr="00D46A0F" w:rsidRDefault="001E24E9" w:rsidP="001E24E9">
      <w:pPr>
        <w:pStyle w:val="a5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D46A0F">
        <w:rPr>
          <w:sz w:val="28"/>
          <w:szCs w:val="28"/>
        </w:rPr>
        <w:t xml:space="preserve">Выдать </w:t>
      </w:r>
      <w:proofErr w:type="spellStart"/>
      <w:r>
        <w:rPr>
          <w:sz w:val="28"/>
          <w:szCs w:val="28"/>
        </w:rPr>
        <w:t>Боцунову</w:t>
      </w:r>
      <w:proofErr w:type="spellEnd"/>
      <w:r>
        <w:rPr>
          <w:sz w:val="28"/>
          <w:szCs w:val="28"/>
        </w:rPr>
        <w:t xml:space="preserve"> Андрею </w:t>
      </w:r>
      <w:r w:rsidR="0002265D">
        <w:rPr>
          <w:sz w:val="28"/>
          <w:szCs w:val="28"/>
        </w:rPr>
        <w:t>Валерьевичу</w:t>
      </w:r>
      <w:r>
        <w:rPr>
          <w:sz w:val="28"/>
          <w:szCs w:val="28"/>
        </w:rPr>
        <w:t xml:space="preserve"> </w:t>
      </w:r>
      <w:r w:rsidRPr="00D46A0F">
        <w:rPr>
          <w:sz w:val="28"/>
          <w:szCs w:val="28"/>
        </w:rPr>
        <w:t xml:space="preserve">удостоверение члена </w:t>
      </w:r>
      <w:r>
        <w:rPr>
          <w:sz w:val="28"/>
          <w:szCs w:val="28"/>
        </w:rPr>
        <w:t xml:space="preserve">территориальной </w:t>
      </w:r>
      <w:r w:rsidRPr="00D46A0F">
        <w:rPr>
          <w:sz w:val="28"/>
          <w:szCs w:val="28"/>
        </w:rPr>
        <w:t xml:space="preserve"> избирательной комиссии города </w:t>
      </w:r>
      <w:proofErr w:type="gramStart"/>
      <w:r>
        <w:rPr>
          <w:sz w:val="28"/>
          <w:szCs w:val="28"/>
        </w:rPr>
        <w:t>Нефтеюганска</w:t>
      </w:r>
      <w:proofErr w:type="gramEnd"/>
      <w:r w:rsidRPr="00D46A0F">
        <w:rPr>
          <w:sz w:val="28"/>
          <w:szCs w:val="28"/>
        </w:rPr>
        <w:t xml:space="preserve"> с правом совещательного голоса установленного образца.</w:t>
      </w:r>
    </w:p>
    <w:p w:rsidR="001E24E9" w:rsidRDefault="001E24E9" w:rsidP="001E24E9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3.Разместить </w:t>
      </w:r>
      <w:r w:rsidRPr="00456792">
        <w:rPr>
          <w:sz w:val="28"/>
          <w:szCs w:val="28"/>
        </w:rPr>
        <w:t>на странице «</w:t>
      </w:r>
      <w:proofErr w:type="gramStart"/>
      <w:r w:rsidRPr="00456792">
        <w:rPr>
          <w:sz w:val="28"/>
          <w:szCs w:val="28"/>
        </w:rPr>
        <w:t>Избирательная</w:t>
      </w:r>
      <w:proofErr w:type="gramEnd"/>
      <w:r w:rsidRPr="00456792">
        <w:rPr>
          <w:sz w:val="28"/>
          <w:szCs w:val="28"/>
        </w:rPr>
        <w:t xml:space="preserve"> комиссия» официального сайта администрации города Нефтеюганска.</w:t>
      </w:r>
    </w:p>
    <w:p w:rsidR="001E24E9" w:rsidRDefault="001E24E9" w:rsidP="001E24E9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1E24E9" w:rsidRDefault="001E24E9" w:rsidP="001E24E9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1E24E9" w:rsidRDefault="001E24E9" w:rsidP="001E24E9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p w:rsidR="001E24E9" w:rsidRPr="00D46A0F" w:rsidRDefault="001E24E9" w:rsidP="001E24E9">
      <w:pPr>
        <w:pStyle w:val="2"/>
        <w:spacing w:after="0" w:line="240" w:lineRule="auto"/>
        <w:ind w:firstLine="426"/>
        <w:jc w:val="both"/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1E24E9" w:rsidRPr="00D46A0F" w:rsidTr="001E24E9">
        <w:trPr>
          <w:trHeight w:val="920"/>
        </w:trPr>
        <w:tc>
          <w:tcPr>
            <w:tcW w:w="5000" w:type="pct"/>
            <w:vAlign w:val="bottom"/>
          </w:tcPr>
          <w:p w:rsidR="001E24E9" w:rsidRPr="00A34C51" w:rsidRDefault="001E24E9" w:rsidP="001E24E9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1E24E9" w:rsidRPr="00A34C51" w:rsidRDefault="001E24E9" w:rsidP="001E24E9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 w:rsidRPr="00A34C51">
              <w:rPr>
                <w:sz w:val="28"/>
                <w:szCs w:val="28"/>
              </w:rPr>
              <w:t>С.С. Мозолевская</w:t>
            </w:r>
          </w:p>
          <w:p w:rsidR="001E24E9" w:rsidRPr="00A34C51" w:rsidRDefault="001E24E9" w:rsidP="001E24E9">
            <w:pPr>
              <w:rPr>
                <w:sz w:val="28"/>
                <w:szCs w:val="28"/>
              </w:rPr>
            </w:pPr>
          </w:p>
          <w:p w:rsidR="001E24E9" w:rsidRPr="00A34C51" w:rsidRDefault="001E24E9" w:rsidP="001E24E9">
            <w:pPr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 xml:space="preserve">Секретарь  </w:t>
            </w:r>
            <w:proofErr w:type="gramStart"/>
            <w:r w:rsidRPr="00A34C51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1E24E9" w:rsidRPr="00A34C51" w:rsidRDefault="001E24E9" w:rsidP="001E24E9">
            <w:pPr>
              <w:pStyle w:val="a7"/>
              <w:ind w:left="-142"/>
              <w:rPr>
                <w:sz w:val="28"/>
                <w:szCs w:val="28"/>
              </w:rPr>
            </w:pPr>
            <w:r w:rsidRPr="00A34C51">
              <w:rPr>
                <w:sz w:val="28"/>
                <w:szCs w:val="28"/>
              </w:rPr>
              <w:t>избирательной комиссии</w:t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</w:r>
            <w:r w:rsidRPr="00A34C51">
              <w:rPr>
                <w:sz w:val="28"/>
                <w:szCs w:val="28"/>
              </w:rPr>
              <w:tab/>
              <w:t xml:space="preserve"> </w:t>
            </w:r>
            <w:r>
              <w:rPr>
                <w:sz w:val="28"/>
                <w:szCs w:val="28"/>
              </w:rPr>
              <w:t xml:space="preserve">      </w:t>
            </w:r>
            <w:r w:rsidRPr="00A34C51">
              <w:rPr>
                <w:sz w:val="28"/>
                <w:szCs w:val="28"/>
              </w:rPr>
              <w:t xml:space="preserve">Н.В. </w:t>
            </w:r>
            <w:proofErr w:type="spellStart"/>
            <w:r w:rsidRPr="00A34C51">
              <w:rPr>
                <w:sz w:val="28"/>
                <w:szCs w:val="28"/>
              </w:rPr>
              <w:t>Арестова</w:t>
            </w:r>
            <w:proofErr w:type="spellEnd"/>
          </w:p>
          <w:p w:rsidR="001E24E9" w:rsidRPr="00D46A0F" w:rsidRDefault="001E24E9" w:rsidP="001E24E9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1E24E9" w:rsidRPr="00D46A0F" w:rsidRDefault="001E24E9" w:rsidP="001E24E9">
      <w:pPr>
        <w:rPr>
          <w:sz w:val="28"/>
          <w:szCs w:val="28"/>
        </w:rPr>
      </w:pPr>
    </w:p>
    <w:p w:rsidR="001E24E9" w:rsidRPr="00D46A0F" w:rsidRDefault="001E24E9" w:rsidP="001E24E9">
      <w:pPr>
        <w:rPr>
          <w:sz w:val="28"/>
          <w:szCs w:val="28"/>
        </w:rPr>
      </w:pPr>
    </w:p>
    <w:p w:rsidR="001E24E9" w:rsidRPr="00D46A0F" w:rsidRDefault="001E24E9" w:rsidP="001E24E9">
      <w:pPr>
        <w:rPr>
          <w:sz w:val="28"/>
          <w:szCs w:val="28"/>
        </w:rPr>
      </w:pPr>
    </w:p>
    <w:p w:rsidR="001E24E9" w:rsidRPr="00D46A0F" w:rsidRDefault="001E24E9" w:rsidP="001E24E9">
      <w:pPr>
        <w:rPr>
          <w:sz w:val="28"/>
          <w:szCs w:val="28"/>
        </w:rPr>
      </w:pPr>
      <w:bookmarkStart w:id="0" w:name="_GoBack"/>
      <w:bookmarkEnd w:id="0"/>
    </w:p>
    <w:p w:rsidR="001E24E9" w:rsidRDefault="001E24E9" w:rsidP="001E24E9"/>
    <w:p w:rsidR="001E24E9" w:rsidRDefault="001E24E9" w:rsidP="001E24E9"/>
    <w:p w:rsidR="001E24E9" w:rsidRDefault="001E24E9" w:rsidP="001E24E9"/>
    <w:p w:rsidR="001E24E9" w:rsidRDefault="001E24E9" w:rsidP="001E24E9"/>
    <w:p w:rsidR="001E24E9" w:rsidRDefault="001E24E9" w:rsidP="001E24E9"/>
    <w:p w:rsidR="001E24E9" w:rsidRDefault="001E24E9" w:rsidP="001E24E9"/>
    <w:p w:rsidR="001E24E9" w:rsidRDefault="001E24E9" w:rsidP="001E24E9"/>
    <w:p w:rsidR="001E24E9" w:rsidRDefault="001E24E9" w:rsidP="001E24E9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EE42D3" w:rsidRDefault="00EE42D3" w:rsidP="00EE42D3"/>
    <w:p w:rsidR="0062574F" w:rsidRDefault="0062574F"/>
    <w:sectPr w:rsidR="0062574F" w:rsidSect="00817DCE">
      <w:footerReference w:type="default" r:id="rId7"/>
      <w:pgSz w:w="11906" w:h="16838"/>
      <w:pgMar w:top="28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E9" w:rsidRDefault="001E24E9">
      <w:r>
        <w:separator/>
      </w:r>
    </w:p>
  </w:endnote>
  <w:endnote w:type="continuationSeparator" w:id="0">
    <w:p w:rsidR="001E24E9" w:rsidRDefault="001E2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4E9" w:rsidRPr="004A4A14" w:rsidRDefault="001E24E9">
    <w:pPr>
      <w:pStyle w:val="a3"/>
      <w:jc w:val="right"/>
      <w:rPr>
        <w:sz w:val="18"/>
        <w:szCs w:val="18"/>
      </w:rPr>
    </w:pPr>
  </w:p>
  <w:p w:rsidR="001E24E9" w:rsidRDefault="001E24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E9" w:rsidRDefault="001E24E9">
      <w:r>
        <w:separator/>
      </w:r>
    </w:p>
  </w:footnote>
  <w:footnote w:type="continuationSeparator" w:id="0">
    <w:p w:rsidR="001E24E9" w:rsidRDefault="001E2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2D3"/>
    <w:rsid w:val="0002265D"/>
    <w:rsid w:val="000A16DC"/>
    <w:rsid w:val="001327FA"/>
    <w:rsid w:val="001E24E9"/>
    <w:rsid w:val="00353E56"/>
    <w:rsid w:val="00415A9C"/>
    <w:rsid w:val="00416349"/>
    <w:rsid w:val="00547F84"/>
    <w:rsid w:val="0062574F"/>
    <w:rsid w:val="006B710D"/>
    <w:rsid w:val="00760895"/>
    <w:rsid w:val="0077579F"/>
    <w:rsid w:val="00817DCE"/>
    <w:rsid w:val="00867741"/>
    <w:rsid w:val="00902C94"/>
    <w:rsid w:val="00970D25"/>
    <w:rsid w:val="009A6B1E"/>
    <w:rsid w:val="00A94C99"/>
    <w:rsid w:val="00B0241B"/>
    <w:rsid w:val="00B23A19"/>
    <w:rsid w:val="00B57647"/>
    <w:rsid w:val="00CF3E7A"/>
    <w:rsid w:val="00D4380C"/>
    <w:rsid w:val="00E670A9"/>
    <w:rsid w:val="00EE42D3"/>
    <w:rsid w:val="00FD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817DC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7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7D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DC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670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670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EE42D3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E42D3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EE42D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EE42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E42D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4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4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2016-08-13T09:55:00Z</cp:lastPrinted>
  <dcterms:created xsi:type="dcterms:W3CDTF">2016-08-13T09:27:00Z</dcterms:created>
  <dcterms:modified xsi:type="dcterms:W3CDTF">2016-08-13T10:11:00Z</dcterms:modified>
</cp:coreProperties>
</file>