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7D" w:rsidRPr="006B6A3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-83185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Описание: 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487D" w:rsidRPr="006B6A3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6487D" w:rsidRPr="006B6A3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6487D" w:rsidRPr="006B6A3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6487D" w:rsidRPr="006B6A3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B6A3D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D6487D" w:rsidRPr="006B6A3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D6487D" w:rsidRPr="006B6A3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B6A3D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ПОСТАНОВЛЕНИЕ </w:t>
      </w:r>
    </w:p>
    <w:p w:rsidR="00D6487D" w:rsidRPr="006B6A3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6487D" w:rsidRPr="00F456C8" w:rsidRDefault="00C75941" w:rsidP="00D6487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29.08.2016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№ 166-нп</w:t>
      </w:r>
    </w:p>
    <w:p w:rsidR="00D6487D" w:rsidRPr="006B6A3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color w:val="008000"/>
          <w:sz w:val="24"/>
          <w:szCs w:val="24"/>
          <w:lang w:eastAsia="ru-RU"/>
        </w:rPr>
      </w:pPr>
      <w:proofErr w:type="spellStart"/>
      <w:r w:rsidRPr="006B6A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 w:rsidRPr="006B6A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.Н</w:t>
      </w:r>
      <w:proofErr w:type="gramEnd"/>
      <w:r w:rsidRPr="006B6A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ефтеюганск</w:t>
      </w:r>
      <w:proofErr w:type="spellEnd"/>
    </w:p>
    <w:p w:rsidR="00D6487D" w:rsidRPr="006B6A3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6487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7326F9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</w:t>
      </w:r>
      <w:r w:rsidRPr="00003889">
        <w:rPr>
          <w:rFonts w:ascii="Times New Roman" w:eastAsia="Times New Roman" w:hAnsi="Times New Roman" w:hint="eastAsia"/>
          <w:b/>
          <w:sz w:val="28"/>
          <w:szCs w:val="28"/>
          <w:lang w:eastAsia="ru-RU"/>
        </w:rPr>
        <w:t>администрации</w:t>
      </w:r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b/>
          <w:sz w:val="28"/>
          <w:szCs w:val="28"/>
          <w:lang w:eastAsia="ru-RU"/>
        </w:rPr>
        <w:t>города</w:t>
      </w:r>
    </w:p>
    <w:p w:rsidR="00D6487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b/>
          <w:sz w:val="28"/>
          <w:szCs w:val="28"/>
          <w:lang w:eastAsia="ru-RU"/>
        </w:rPr>
        <w:t>Нефтеюганска</w:t>
      </w:r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b/>
          <w:sz w:val="28"/>
          <w:szCs w:val="28"/>
          <w:lang w:eastAsia="ru-RU"/>
        </w:rPr>
        <w:t>от</w:t>
      </w:r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07.09.2015 </w:t>
      </w:r>
      <w:r w:rsidRPr="00003889">
        <w:rPr>
          <w:rFonts w:ascii="Times New Roman" w:eastAsia="Times New Roman" w:hAnsi="Times New Roman" w:hint="eastAsia"/>
          <w:b/>
          <w:sz w:val="28"/>
          <w:szCs w:val="28"/>
          <w:lang w:eastAsia="ru-RU"/>
        </w:rPr>
        <w:t>№</w:t>
      </w:r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118-нп «Об утверждении</w:t>
      </w:r>
    </w:p>
    <w:p w:rsidR="00D6487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административного регламента «Осуществление муниципального</w:t>
      </w:r>
    </w:p>
    <w:p w:rsidR="00D6487D" w:rsidRPr="00003889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сохранностью автомобильных дорог местного значения </w:t>
      </w:r>
    </w:p>
    <w:p w:rsidR="00D6487D" w:rsidRPr="00003889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889">
        <w:rPr>
          <w:rFonts w:ascii="Times New Roman" w:eastAsia="Times New Roman" w:hAnsi="Times New Roman"/>
          <w:b/>
          <w:sz w:val="28"/>
          <w:szCs w:val="28"/>
          <w:lang w:eastAsia="ru-RU"/>
        </w:rPr>
        <w:t>в границах городского округа город Нефтеюганск»</w:t>
      </w:r>
    </w:p>
    <w:p w:rsidR="00D6487D" w:rsidRPr="006B6A3D" w:rsidRDefault="00D6487D" w:rsidP="00D648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87D" w:rsidRPr="00003889" w:rsidRDefault="00D6487D" w:rsidP="00D6487D">
      <w:pPr>
        <w:spacing w:after="0" w:line="240" w:lineRule="auto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соответствии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56513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648E9" w:rsidRPr="00C648E9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Думы города Нефтеюганска от 23.12.2015 </w:t>
      </w:r>
      <w:r w:rsidR="005651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C648E9" w:rsidRPr="00C648E9">
        <w:rPr>
          <w:rFonts w:ascii="Times New Roman" w:eastAsia="Times New Roman" w:hAnsi="Times New Roman"/>
          <w:sz w:val="28"/>
          <w:szCs w:val="28"/>
          <w:lang w:eastAsia="ru-RU"/>
        </w:rPr>
        <w:t>№ 1175-V «О внесении изменений в Положение о департаменте жилищно-коммунального</w:t>
      </w:r>
      <w:r w:rsidR="00AC1AD4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хозяйства»,</w:t>
      </w:r>
      <w:r w:rsidR="00C648E9" w:rsidRPr="00C648E9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постановляет:  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11401" w:rsidRDefault="00D6487D" w:rsidP="00D6487D">
      <w:pPr>
        <w:spacing w:after="0" w:line="240" w:lineRule="auto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постановлени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администрации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города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Нефтеюганска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7F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от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07.09.2015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№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118-н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п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административного регламента «Осуществление</w:t>
      </w:r>
      <w:r w:rsidR="00AC1A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1A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C1A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1A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="00AC1A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1A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AC1A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1A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>сохранностью</w:t>
      </w:r>
      <w:r w:rsidR="00AC1AD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автомобильных дорог местного значения в границах городского округа город Нефтеюганск» (с изменениями, внесенными постановлени</w:t>
      </w:r>
      <w:r w:rsidR="00565134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Нефтеюганска от 14.12.2015 № 169-нп</w:t>
      </w:r>
      <w:r w:rsidR="00377D35">
        <w:rPr>
          <w:rFonts w:ascii="Times New Roman" w:eastAsia="Times New Roman" w:hAnsi="Times New Roman"/>
          <w:sz w:val="28"/>
          <w:szCs w:val="28"/>
          <w:lang w:eastAsia="ru-RU"/>
        </w:rPr>
        <w:t>, от 31.03.2016 № 45-нп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следующ</w:t>
      </w:r>
      <w:r w:rsidR="0056513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е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изменени</w:t>
      </w:r>
      <w:r w:rsidR="0056513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: в приложении к постановлению: </w:t>
      </w:r>
    </w:p>
    <w:p w:rsidR="00D6487D" w:rsidRDefault="007326F9" w:rsidP="00D6487D">
      <w:pPr>
        <w:spacing w:after="0" w:line="240" w:lineRule="auto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311401">
        <w:rPr>
          <w:rFonts w:ascii="Times New Roman" w:eastAsia="Times New Roman" w:hAnsi="Times New Roman"/>
          <w:sz w:val="28"/>
          <w:szCs w:val="28"/>
          <w:lang w:eastAsia="ru-RU"/>
        </w:rPr>
        <w:t>В пункт</w:t>
      </w:r>
      <w:r w:rsidR="00E978F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11401">
        <w:rPr>
          <w:rFonts w:ascii="Times New Roman" w:eastAsia="Times New Roman" w:hAnsi="Times New Roman"/>
          <w:sz w:val="28"/>
          <w:szCs w:val="28"/>
          <w:lang w:eastAsia="ru-RU"/>
        </w:rPr>
        <w:t xml:space="preserve"> 1.2, </w:t>
      </w:r>
      <w:r w:rsidR="00E978F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подпункте </w:t>
      </w:r>
      <w:r w:rsidR="00311401">
        <w:rPr>
          <w:rFonts w:ascii="Times New Roman" w:eastAsia="Times New Roman" w:hAnsi="Times New Roman"/>
          <w:sz w:val="28"/>
          <w:szCs w:val="28"/>
          <w:lang w:eastAsia="ru-RU"/>
        </w:rPr>
        <w:t>3.2.3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8FE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3.2 </w:t>
      </w:r>
      <w:r w:rsidR="00311401">
        <w:rPr>
          <w:rFonts w:ascii="Times New Roman" w:eastAsia="Times New Roman" w:hAnsi="Times New Roman"/>
          <w:sz w:val="28"/>
          <w:szCs w:val="28"/>
          <w:lang w:eastAsia="ru-RU"/>
        </w:rPr>
        <w:t>слова «отдел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1140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контроля» заменить словами «отдел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1140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жилищного и дорожного контроля»</w:t>
      </w:r>
      <w:r w:rsidR="005651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26F9" w:rsidRPr="00003889" w:rsidRDefault="00E978FE" w:rsidP="00E978FE">
      <w:pPr>
        <w:spacing w:after="0" w:line="240" w:lineRule="auto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7B3BF5">
        <w:rPr>
          <w:rFonts w:ascii="Times New Roman" w:eastAsia="Times New Roman" w:hAnsi="Times New Roman"/>
          <w:sz w:val="28"/>
          <w:szCs w:val="28"/>
          <w:lang w:eastAsia="ru-RU"/>
        </w:rPr>
        <w:t>В подпункте</w:t>
      </w:r>
      <w:r w:rsidR="007326F9">
        <w:rPr>
          <w:rFonts w:ascii="Times New Roman" w:eastAsia="Times New Roman" w:hAnsi="Times New Roman"/>
          <w:sz w:val="28"/>
          <w:szCs w:val="28"/>
          <w:lang w:eastAsia="ru-RU"/>
        </w:rPr>
        <w:t xml:space="preserve"> 2.1.2 пункта 2.1,</w:t>
      </w:r>
      <w:r w:rsidR="007B3B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приложении</w:t>
      </w:r>
      <w:r w:rsidR="007326F9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7B3BF5" w:rsidRPr="007B3B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BF5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proofErr w:type="gramStart"/>
      <w:r w:rsidR="007B3BF5" w:rsidRPr="0000388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</w:t>
      </w:r>
      <w:r w:rsidR="007B3BF5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gramEnd"/>
      <w:r w:rsidR="007B3BF5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регламенту</w:t>
      </w:r>
      <w:r w:rsidR="007B3BF5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«Осуществление</w:t>
      </w:r>
      <w:r w:rsidR="007B3B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BF5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B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BF5" w:rsidRPr="0000388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7B3B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BF5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B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B3BF5" w:rsidRPr="00003889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="007B3B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BF5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B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BF5" w:rsidRPr="00003889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7B3B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BF5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B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BF5" w:rsidRPr="00003889">
        <w:rPr>
          <w:rFonts w:ascii="Times New Roman" w:eastAsia="Times New Roman" w:hAnsi="Times New Roman"/>
          <w:sz w:val="28"/>
          <w:szCs w:val="28"/>
          <w:lang w:eastAsia="ru-RU"/>
        </w:rPr>
        <w:t>сохранностью</w:t>
      </w:r>
      <w:r w:rsidR="007B3BF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B3BF5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автомобильных дорог местного значения в границах городского округа город Нефтеюганск</w:t>
      </w:r>
      <w:r w:rsidR="007B3BF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B3BF5" w:rsidRPr="007B3B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слова «о</w:t>
      </w:r>
      <w:r w:rsidR="007B3BF5">
        <w:rPr>
          <w:rFonts w:ascii="Times New Roman" w:eastAsia="Times New Roman" w:hAnsi="Times New Roman"/>
          <w:sz w:val="28"/>
          <w:szCs w:val="28"/>
          <w:lang w:eastAsia="ru-RU"/>
        </w:rPr>
        <w:t>тдел муниципального контроля» заменить словами «отдел муниципального жилищного и дорожного контроля».</w:t>
      </w:r>
    </w:p>
    <w:p w:rsidR="00D6487D" w:rsidRPr="00003889" w:rsidRDefault="00422DAD" w:rsidP="00D6487D">
      <w:pPr>
        <w:spacing w:after="0" w:line="240" w:lineRule="auto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иректор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департамента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по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делам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администрации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города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С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Нечаевой</w:t>
      </w:r>
      <w:proofErr w:type="spellEnd"/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направить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постановление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главе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города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Н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Е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Цыбулько</w:t>
      </w:r>
      <w:proofErr w:type="spellEnd"/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для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обнародования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опубликования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размещения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на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официальном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сайте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органов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местного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самоуправления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города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Нефтеюганска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сети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Интернет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487D" w:rsidRDefault="00422DAD" w:rsidP="00422DAD">
      <w:pPr>
        <w:spacing w:after="0" w:line="240" w:lineRule="auto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Постановление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вступает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силу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после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его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официального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87D" w:rsidRPr="00003889">
        <w:rPr>
          <w:rFonts w:ascii="Times New Roman" w:eastAsia="Times New Roman" w:hAnsi="Times New Roman" w:hint="eastAsia"/>
          <w:sz w:val="28"/>
          <w:szCs w:val="28"/>
          <w:lang w:eastAsia="ru-RU"/>
        </w:rPr>
        <w:t>опубликования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582A" w:rsidRDefault="00FA582A" w:rsidP="00D6487D">
      <w:pPr>
        <w:spacing w:after="0" w:line="240" w:lineRule="auto"/>
        <w:ind w:right="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6B6" w:rsidRDefault="00E866B6" w:rsidP="00D6487D">
      <w:pPr>
        <w:spacing w:after="0" w:line="240" w:lineRule="auto"/>
        <w:ind w:right="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82A" w:rsidRDefault="00E866B6" w:rsidP="00E866B6">
      <w:pPr>
        <w:spacing w:after="0" w:line="240" w:lineRule="auto"/>
        <w:ind w:right="13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6487D" w:rsidRPr="0000388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                                  </w:t>
      </w:r>
      <w:r w:rsidR="00D648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56513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В.А.Арчиков</w:t>
      </w:r>
      <w:bookmarkStart w:id="0" w:name="_GoBack"/>
      <w:bookmarkEnd w:id="0"/>
      <w:proofErr w:type="spellEnd"/>
    </w:p>
    <w:sectPr w:rsidR="00FA582A" w:rsidSect="005B56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2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E9" w:rsidRDefault="00082EE9">
      <w:pPr>
        <w:spacing w:after="0" w:line="240" w:lineRule="auto"/>
      </w:pPr>
      <w:r>
        <w:separator/>
      </w:r>
    </w:p>
  </w:endnote>
  <w:endnote w:type="continuationSeparator" w:id="0">
    <w:p w:rsidR="00082EE9" w:rsidRDefault="0008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F81" w:rsidRDefault="00017F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F81" w:rsidRDefault="00017F8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F81" w:rsidRDefault="00017F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E9" w:rsidRDefault="00082EE9">
      <w:pPr>
        <w:spacing w:after="0" w:line="240" w:lineRule="auto"/>
      </w:pPr>
      <w:r>
        <w:separator/>
      </w:r>
    </w:p>
  </w:footnote>
  <w:footnote w:type="continuationSeparator" w:id="0">
    <w:p w:rsidR="00082EE9" w:rsidRDefault="00082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F81" w:rsidRDefault="00017F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837985"/>
      <w:docPartObj>
        <w:docPartGallery w:val="Page Numbers (Top of Page)"/>
        <w:docPartUnique/>
      </w:docPartObj>
    </w:sdtPr>
    <w:sdtEndPr/>
    <w:sdtContent>
      <w:p w:rsidR="00894107" w:rsidRDefault="00082EE9">
        <w:pPr>
          <w:pStyle w:val="a3"/>
          <w:jc w:val="center"/>
        </w:pPr>
      </w:p>
    </w:sdtContent>
  </w:sdt>
  <w:p w:rsidR="00EC58D1" w:rsidRDefault="00082E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F81" w:rsidRDefault="00017F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B2B"/>
    <w:rsid w:val="00017F81"/>
    <w:rsid w:val="00082EE9"/>
    <w:rsid w:val="000F788E"/>
    <w:rsid w:val="001432DF"/>
    <w:rsid w:val="00146E16"/>
    <w:rsid w:val="001F2C3B"/>
    <w:rsid w:val="00222194"/>
    <w:rsid w:val="0029786B"/>
    <w:rsid w:val="002A2318"/>
    <w:rsid w:val="00311401"/>
    <w:rsid w:val="00353B2B"/>
    <w:rsid w:val="00377D35"/>
    <w:rsid w:val="003B13DE"/>
    <w:rsid w:val="003F1E47"/>
    <w:rsid w:val="00422DAD"/>
    <w:rsid w:val="004521F3"/>
    <w:rsid w:val="004A3CFC"/>
    <w:rsid w:val="00565134"/>
    <w:rsid w:val="006D6ED5"/>
    <w:rsid w:val="006E104F"/>
    <w:rsid w:val="007326F9"/>
    <w:rsid w:val="007B3BF5"/>
    <w:rsid w:val="008569FF"/>
    <w:rsid w:val="00894107"/>
    <w:rsid w:val="009368F5"/>
    <w:rsid w:val="00967FF0"/>
    <w:rsid w:val="00AC1AD4"/>
    <w:rsid w:val="00AC4939"/>
    <w:rsid w:val="00B6363E"/>
    <w:rsid w:val="00BC0C76"/>
    <w:rsid w:val="00C648E9"/>
    <w:rsid w:val="00C75941"/>
    <w:rsid w:val="00D06853"/>
    <w:rsid w:val="00D6487D"/>
    <w:rsid w:val="00DA2709"/>
    <w:rsid w:val="00E866B6"/>
    <w:rsid w:val="00E978FE"/>
    <w:rsid w:val="00ED45CC"/>
    <w:rsid w:val="00F20F9A"/>
    <w:rsid w:val="00F238F5"/>
    <w:rsid w:val="00F462A8"/>
    <w:rsid w:val="00FA582A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87D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6487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4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7D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7F81"/>
    <w:rPr>
      <w:rFonts w:ascii="Calibri" w:eastAsia="Calibri" w:hAnsi="Calibri" w:cs="Times New Roman"/>
    </w:rPr>
  </w:style>
  <w:style w:type="paragraph" w:customStyle="1" w:styleId="ConsPlusNormal">
    <w:name w:val="ConsPlusNormal"/>
    <w:rsid w:val="00377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377D3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87D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6487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4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7D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7F81"/>
    <w:rPr>
      <w:rFonts w:ascii="Calibri" w:eastAsia="Calibri" w:hAnsi="Calibri" w:cs="Times New Roman"/>
    </w:rPr>
  </w:style>
  <w:style w:type="paragraph" w:customStyle="1" w:styleId="ConsPlusNormal">
    <w:name w:val="ConsPlusNormal"/>
    <w:rsid w:val="00377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377D3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30</cp:revision>
  <cp:lastPrinted>2016-07-25T10:36:00Z</cp:lastPrinted>
  <dcterms:created xsi:type="dcterms:W3CDTF">2016-02-04T11:56:00Z</dcterms:created>
  <dcterms:modified xsi:type="dcterms:W3CDTF">2016-08-30T09:26:00Z</dcterms:modified>
</cp:coreProperties>
</file>