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D5BAC">
        <w:rPr>
          <w:sz w:val="28"/>
          <w:szCs w:val="28"/>
        </w:rPr>
        <w:t>52/256</w:t>
      </w:r>
    </w:p>
    <w:p w:rsidR="008D1282" w:rsidRPr="008D1282" w:rsidRDefault="008D1282" w:rsidP="00D46271">
      <w:pPr>
        <w:pStyle w:val="a5"/>
        <w:rPr>
          <w:b/>
          <w:sz w:val="28"/>
          <w:szCs w:val="28"/>
        </w:rPr>
      </w:pPr>
      <w:r w:rsidRPr="008D1282">
        <w:rPr>
          <w:b/>
          <w:sz w:val="28"/>
          <w:szCs w:val="28"/>
        </w:rPr>
        <w:t>12 час. 52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7832B4">
        <w:rPr>
          <w:sz w:val="28"/>
          <w:szCs w:val="28"/>
        </w:rPr>
        <w:t>18</w:t>
      </w:r>
      <w:r w:rsidRPr="002F72D0">
        <w:rPr>
          <w:sz w:val="28"/>
          <w:szCs w:val="28"/>
        </w:rPr>
        <w:t xml:space="preserve"> </w:t>
      </w:r>
      <w:proofErr w:type="spellStart"/>
      <w:r w:rsidR="007832B4">
        <w:rPr>
          <w:sz w:val="28"/>
          <w:szCs w:val="28"/>
        </w:rPr>
        <w:t>Воробель</w:t>
      </w:r>
      <w:proofErr w:type="spellEnd"/>
      <w:r w:rsidR="007832B4">
        <w:rPr>
          <w:sz w:val="28"/>
          <w:szCs w:val="28"/>
        </w:rPr>
        <w:t xml:space="preserve"> Дарьей Юрьевной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«Ханты-Мансийское региональное отделение </w:t>
      </w:r>
      <w:proofErr w:type="gramStart"/>
      <w:r w:rsidRPr="002F72D0">
        <w:rPr>
          <w:sz w:val="28"/>
          <w:szCs w:val="28"/>
        </w:rPr>
        <w:t>Политической партии ЛДПР  - Либерально – демократическая партия России» города Нефтеюганска в соответствии с требованиями действующего законодательства, руководствуясь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</w:t>
      </w:r>
      <w:proofErr w:type="gramEnd"/>
      <w:r w:rsidRPr="002F72D0">
        <w:rPr>
          <w:sz w:val="28"/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>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</w:t>
      </w:r>
      <w:proofErr w:type="gramEnd"/>
      <w:r w:rsidRPr="002F72D0">
        <w:rPr>
          <w:sz w:val="28"/>
          <w:szCs w:val="28"/>
        </w:rPr>
        <w:t xml:space="preserve"> Нефтеюганска», </w:t>
      </w:r>
      <w:proofErr w:type="gramStart"/>
      <w:r w:rsidRPr="002F72D0">
        <w:rPr>
          <w:sz w:val="28"/>
          <w:szCs w:val="28"/>
        </w:rPr>
        <w:t>территориальная</w:t>
      </w:r>
      <w:proofErr w:type="gramEnd"/>
      <w:r w:rsidRPr="002F72D0">
        <w:rPr>
          <w:sz w:val="28"/>
          <w:szCs w:val="28"/>
        </w:rPr>
        <w:t xml:space="preserve">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proofErr w:type="spellStart"/>
      <w:r w:rsidR="007832B4">
        <w:rPr>
          <w:sz w:val="28"/>
          <w:szCs w:val="28"/>
        </w:rPr>
        <w:t>Воробель</w:t>
      </w:r>
      <w:proofErr w:type="spellEnd"/>
      <w:r w:rsidR="007832B4">
        <w:rPr>
          <w:sz w:val="28"/>
          <w:szCs w:val="28"/>
        </w:rPr>
        <w:t xml:space="preserve"> Дарью Юрьевну</w:t>
      </w:r>
      <w:r w:rsidRPr="002F72D0">
        <w:rPr>
          <w:sz w:val="28"/>
          <w:szCs w:val="28"/>
        </w:rPr>
        <w:t xml:space="preserve">, </w:t>
      </w:r>
      <w:r w:rsidR="007832B4">
        <w:rPr>
          <w:sz w:val="28"/>
          <w:szCs w:val="28"/>
        </w:rPr>
        <w:t>199</w:t>
      </w:r>
      <w:r w:rsidR="00C930BC">
        <w:rPr>
          <w:sz w:val="28"/>
          <w:szCs w:val="28"/>
        </w:rPr>
        <w:t>1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832B4">
        <w:rPr>
          <w:sz w:val="28"/>
          <w:szCs w:val="28"/>
        </w:rPr>
        <w:t xml:space="preserve"> №18</w:t>
      </w:r>
      <w:r w:rsidRPr="002F72D0">
        <w:rPr>
          <w:sz w:val="28"/>
          <w:szCs w:val="28"/>
        </w:rPr>
        <w:t>, выдвинут</w:t>
      </w:r>
      <w:r w:rsidR="008C37BE">
        <w:rPr>
          <w:sz w:val="28"/>
          <w:szCs w:val="28"/>
        </w:rPr>
        <w:t xml:space="preserve">ую </w:t>
      </w:r>
      <w:bookmarkStart w:id="0" w:name="_GoBack"/>
      <w:bookmarkEnd w:id="0"/>
      <w:r w:rsidRPr="002F72D0">
        <w:rPr>
          <w:sz w:val="28"/>
          <w:szCs w:val="28"/>
        </w:rPr>
        <w:t xml:space="preserve">местным отделением </w:t>
      </w:r>
      <w:r w:rsidRPr="002F72D0">
        <w:rPr>
          <w:sz w:val="28"/>
          <w:szCs w:val="28"/>
        </w:rPr>
        <w:lastRenderedPageBreak/>
        <w:t>политической партии «Ханты-Мансийское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7832B4">
        <w:rPr>
          <w:sz w:val="28"/>
          <w:szCs w:val="28"/>
        </w:rPr>
        <w:t xml:space="preserve">дать </w:t>
      </w:r>
      <w:proofErr w:type="spellStart"/>
      <w:r w:rsidR="007832B4">
        <w:rPr>
          <w:sz w:val="28"/>
          <w:szCs w:val="28"/>
        </w:rPr>
        <w:t>Воробель</w:t>
      </w:r>
      <w:proofErr w:type="spellEnd"/>
      <w:r w:rsidR="007832B4">
        <w:rPr>
          <w:sz w:val="28"/>
          <w:szCs w:val="28"/>
        </w:rPr>
        <w:t xml:space="preserve"> Дарье Юрьевне</w:t>
      </w:r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</w:t>
      </w:r>
      <w:r w:rsidR="008C37BE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90" w:rsidRDefault="00733590">
      <w:r>
        <w:separator/>
      </w:r>
    </w:p>
  </w:endnote>
  <w:endnote w:type="continuationSeparator" w:id="0">
    <w:p w:rsidR="00733590" w:rsidRDefault="007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90" w:rsidRDefault="00733590">
      <w:r>
        <w:separator/>
      </w:r>
    </w:p>
  </w:footnote>
  <w:footnote w:type="continuationSeparator" w:id="0">
    <w:p w:rsidR="00733590" w:rsidRDefault="00733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5E5287"/>
    <w:rsid w:val="00623306"/>
    <w:rsid w:val="00697874"/>
    <w:rsid w:val="006F3563"/>
    <w:rsid w:val="00733590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C37BE"/>
    <w:rsid w:val="008D1282"/>
    <w:rsid w:val="008E230A"/>
    <w:rsid w:val="00955BB6"/>
    <w:rsid w:val="009A1E37"/>
    <w:rsid w:val="009E5863"/>
    <w:rsid w:val="009F2EB9"/>
    <w:rsid w:val="00A152EF"/>
    <w:rsid w:val="00A30DA5"/>
    <w:rsid w:val="00A360DB"/>
    <w:rsid w:val="00B12761"/>
    <w:rsid w:val="00B1659F"/>
    <w:rsid w:val="00B46AE4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93A67"/>
    <w:rsid w:val="00EC2303"/>
    <w:rsid w:val="00EC264E"/>
    <w:rsid w:val="00EC4342"/>
    <w:rsid w:val="00ED5BAC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36</cp:revision>
  <cp:lastPrinted>2016-08-10T16:21:00Z</cp:lastPrinted>
  <dcterms:created xsi:type="dcterms:W3CDTF">2016-07-22T07:51:00Z</dcterms:created>
  <dcterms:modified xsi:type="dcterms:W3CDTF">2016-07-26T10:03:00Z</dcterms:modified>
</cp:coreProperties>
</file>