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AB" w:rsidRPr="006B37AB" w:rsidRDefault="00E3633B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774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ешения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№4</w:t>
      </w:r>
      <w:r w:rsidR="00774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37AB" w:rsidRPr="006B37AB" w:rsidRDefault="006B37AB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r w:rsidR="00E277D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оординационного совета по патриотическому воспитанию граждан при 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Нефтеюганска</w:t>
      </w: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04 марта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22B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</w:t>
      </w: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33B" w:rsidRPr="00E3633B" w:rsidRDefault="00E3633B" w:rsidP="00E363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Председательствовал: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Михалева С.Е., заместитель главы администрации города Нефтеюганска, председатель Координационного совета.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Присутствовали: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Мочалов С.В., заместитель главы администрации города Нефтеюганска;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Мостовщикова</w:t>
      </w:r>
      <w:proofErr w:type="spell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Т.М., директор департамента образования и молодёжной политики администрации города;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Нечаева С.И.</w:t>
      </w: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</w:t>
      </w: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департамента по делам администрации;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Гусарова</w:t>
      </w:r>
      <w:proofErr w:type="spell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О.А., заместитель начальника Управления социальной защиты населения по </w:t>
      </w:r>
      <w:proofErr w:type="spell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.Н</w:t>
      </w:r>
      <w:proofErr w:type="gram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ефтеюганску</w:t>
      </w:r>
      <w:proofErr w:type="spell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району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Ташкевич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Л.Ю.</w:t>
      </w: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, 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комитета культуры администрации города;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Рудзинский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Ю.И.</w:t>
      </w: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комитета физической культуры и спорта администрации города;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Филинова</w:t>
      </w:r>
      <w:proofErr w:type="spell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Н.В., начальник отдела молодёжной политики департамента образования и молодёжной политики администрации города;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Довбах</w:t>
      </w:r>
      <w:proofErr w:type="spell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А.Н., заместитель командира военно-патриотического клуба «Долг»;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Платонова С.А., заместитель председателя Регионального отделения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 – Югры;</w:t>
      </w:r>
    </w:p>
    <w:p w:rsidR="00E3633B" w:rsidRPr="00E3633B" w:rsidRDefault="00E3633B" w:rsidP="00E36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Винников И.В., представитель </w:t>
      </w:r>
      <w:proofErr w:type="spellStart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E363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отделения Российского Союза ветеранов Афганистана.</w:t>
      </w: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2BC" w:rsidRDefault="00E67216" w:rsidP="006B37A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B37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6B3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672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итогах призыва граждан на военную службу в 2015 году на территории города Нефтеюганска.</w:t>
      </w:r>
      <w:proofErr w:type="gramEnd"/>
    </w:p>
    <w:p w:rsidR="00E67216" w:rsidRPr="006B37AB" w:rsidRDefault="00E67216" w:rsidP="00E6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8D22BC" w:rsidRDefault="00E67216" w:rsidP="00E67216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Мочалов С.В.</w:t>
      </w:r>
    </w:p>
    <w:p w:rsidR="00E67216" w:rsidRDefault="00E67216" w:rsidP="00E67216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2BC" w:rsidRDefault="00E67216" w:rsidP="006B37A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672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.1.Информацию об итогах призыва граждан на военную службу в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672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на территории города Нефтеюганска принять к сведению.    </w:t>
      </w:r>
    </w:p>
    <w:p w:rsidR="008D22BC" w:rsidRDefault="008D22BC" w:rsidP="006B37A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7216" w:rsidRDefault="00E67216" w:rsidP="006B37A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2BC" w:rsidRDefault="00E67216" w:rsidP="006B37A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B37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6B3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672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итогах проведения месячника оборонно-массовой и спортивной работы на территории города Нефтеюганска.</w:t>
      </w:r>
      <w:proofErr w:type="gramEnd"/>
    </w:p>
    <w:p w:rsidR="00E67216" w:rsidRPr="006B37AB" w:rsidRDefault="00E67216" w:rsidP="00E6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E67216" w:rsidRPr="006B37AB" w:rsidRDefault="00FF2F0F" w:rsidP="00E67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Рудзинский</w:t>
      </w:r>
      <w:proofErr w:type="spellEnd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67216"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стовщикова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Л.Ю.</w:t>
      </w:r>
    </w:p>
    <w:p w:rsidR="00E67216" w:rsidRDefault="00E67216" w:rsidP="00E67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33B" w:rsidRDefault="00E67216" w:rsidP="00E6721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2.1.Информацию об итогах проведения месячника оборонно-массовой и спортивной работы на территории города Нефтеюганска принять к сведению.</w:t>
      </w:r>
    </w:p>
    <w:p w:rsidR="00E3633B" w:rsidRDefault="00E3633B" w:rsidP="00E6721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7216" w:rsidRDefault="00E3633B" w:rsidP="00E6721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2.2.</w:t>
      </w:r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образования и молодёжной политики (</w:t>
      </w:r>
      <w:proofErr w:type="spellStart"/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Мостовщикова</w:t>
      </w:r>
      <w:proofErr w:type="spellEnd"/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Т.М.), Департаменту по делам администрации (Нечаева С.И.), Комитету культуры (</w:t>
      </w:r>
      <w:proofErr w:type="spellStart"/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Ташкевич</w:t>
      </w:r>
      <w:proofErr w:type="spellEnd"/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Л.Ю.), комитет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физической культуры и спорта администрации города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proofErr w:type="spellStart"/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Рудзинский</w:t>
      </w:r>
      <w:proofErr w:type="spellEnd"/>
      <w:r w:rsidRPr="00E36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Ю.И.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):</w:t>
      </w:r>
    </w:p>
    <w:p w:rsidR="00D849B2" w:rsidRPr="003A61F2" w:rsidRDefault="00D849B2" w:rsidP="00E6721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E3633B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целях популяризации творческих и спортивных достижений детей и молодёжи города </w:t>
      </w:r>
      <w:r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по итогам месячника оборонно-массовой и спортивной работы </w:t>
      </w:r>
      <w:r w:rsidR="00DB0ADF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</w:t>
      </w:r>
      <w:r w:rsidR="00395C4E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DB0ADF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соответствующие ведомства</w:t>
      </w:r>
      <w:r w:rsidR="00395C4E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B0ADF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3633B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</w:t>
      </w:r>
      <w:r w:rsidR="00DB0ADF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 </w:t>
      </w:r>
      <w:r w:rsidR="00E3633B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победителях </w:t>
      </w:r>
      <w:r w:rsidR="00C61832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городских </w:t>
      </w:r>
      <w:r w:rsidR="00E3633B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конкурсов и их достижениях (творче</w:t>
      </w:r>
      <w:r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ских работах) для размещения:</w:t>
      </w:r>
    </w:p>
    <w:p w:rsidR="00EA235D" w:rsidRPr="003A61F2" w:rsidRDefault="00D849B2" w:rsidP="00E6721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E3633B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</w:t>
      </w:r>
      <w:r w:rsidR="00E3633B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учреждениях образования, культуры и спорта города</w:t>
      </w:r>
      <w:r w:rsidR="00DB0ADF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использованием плазменных телевизоров);</w:t>
      </w:r>
    </w:p>
    <w:p w:rsidR="00EA235D" w:rsidRPr="003A61F2" w:rsidRDefault="00DB0ADF" w:rsidP="00E6721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-в городских средствах массовой информации (телевидение, печатные издания, светодиодный экран).</w:t>
      </w:r>
    </w:p>
    <w:p w:rsidR="00E3633B" w:rsidRDefault="00EA235D" w:rsidP="00E6721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Срок: до </w:t>
      </w:r>
      <w:r w:rsidR="00D849B2" w:rsidRPr="003A6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 апреля 2016 года</w:t>
      </w:r>
    </w:p>
    <w:p w:rsidR="006B37AB" w:rsidRDefault="006B37AB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216" w:rsidRDefault="00E67216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F0F" w:rsidRPr="00AF0946" w:rsidRDefault="00E67216" w:rsidP="00AF0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 w:rsidRPr="006B3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F0946" w:rsidRPr="00AF09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подготовке </w:t>
      </w:r>
      <w:r w:rsidR="00FF2F0F" w:rsidRPr="00FF2F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городских мероприяти</w:t>
      </w:r>
      <w:r w:rsidR="00FF2F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FF2F0F" w:rsidRPr="00FF2F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посещённых празднованию 71-й годовщины Победы в Великой Отечественной войне 1941-1945 годов на территории города Нефтеюганска</w:t>
      </w:r>
    </w:p>
    <w:p w:rsidR="00AF0946" w:rsidRPr="006B37AB" w:rsidRDefault="00AF0946" w:rsidP="00AF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F0946" w:rsidRPr="006B37AB" w:rsidRDefault="00AF0946" w:rsidP="00AF0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Ташкевич</w:t>
      </w:r>
      <w:proofErr w:type="spellEnd"/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Л.Ю.</w:t>
      </w:r>
    </w:p>
    <w:p w:rsidR="00786BE3" w:rsidRDefault="00786BE3" w:rsidP="00786B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53B3C" w:rsidRDefault="00882667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3B3C" w:rsidRPr="0025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.1.Информацию </w:t>
      </w:r>
      <w:r w:rsidR="00253B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53B3C" w:rsidRPr="0025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к празднованию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53B3C" w:rsidRPr="0025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годовщины Победы в Великой Отечественной войне 1941-1945 годов принять к сведению. </w:t>
      </w:r>
    </w:p>
    <w:p w:rsidR="00FF2F0F" w:rsidRDefault="00FF2F0F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A77" w:rsidRDefault="00FF2F0F" w:rsidP="00FF2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.Комитету культуры (</w:t>
      </w:r>
      <w:proofErr w:type="spellStart"/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Ташкевич</w:t>
      </w:r>
      <w:proofErr w:type="spellEnd"/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Л.Ю.)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Департаменту по делам администрации (Нечаева С.И.)</w:t>
      </w:r>
      <w:r w:rsidR="008C3A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2F0F" w:rsidRPr="0057493F" w:rsidRDefault="008C3A77" w:rsidP="00FF2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2F0F"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размещение в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</w:t>
      </w:r>
      <w:r w:rsidR="00FF2F0F"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и </w:t>
      </w:r>
      <w:r w:rsidR="00FF2F0F"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2F0F"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2F0F"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мероприятиях </w:t>
      </w:r>
      <w:r w:rsidR="00FF2F0F"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празднованию 7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F2F0F"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годов.</w:t>
      </w:r>
    </w:p>
    <w:p w:rsidR="00FF2F0F" w:rsidRDefault="00FF2F0F" w:rsidP="00FF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01 апр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еля 2016</w:t>
      </w:r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01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53B3C" w:rsidRDefault="00253B3C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F0F" w:rsidRDefault="00FF2F0F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F0F" w:rsidRDefault="00FF2F0F" w:rsidP="00FF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FF2F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основных мероприятиях Всероссийского общественного движения «Волонтеры Победы» в ХМАО-Югре в 2016 году</w:t>
      </w:r>
    </w:p>
    <w:p w:rsidR="00FF2F0F" w:rsidRPr="00FF2F0F" w:rsidRDefault="00FF2F0F" w:rsidP="00FF2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2F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FF2F0F" w:rsidRPr="006B37AB" w:rsidRDefault="00FF2F0F" w:rsidP="00FF2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</w:p>
    <w:p w:rsidR="00FF2F0F" w:rsidRDefault="00FF2F0F" w:rsidP="00FF2F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7493F" w:rsidRDefault="008C3A77" w:rsidP="00574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7493F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493F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п</w:t>
      </w:r>
      <w:r w:rsidR="00E81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мероприятий по </w:t>
      </w:r>
      <w:r w:rsidR="00E819E5" w:rsidRPr="00E819E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гражданско-патриотическому воспитанию на 2016 год</w:t>
      </w:r>
      <w:r w:rsidR="00E81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</w:t>
      </w:r>
      <w:r w:rsidR="0057493F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Всероссийского общественного движения «Волонтеры Победы» </w:t>
      </w:r>
      <w:r w:rsidR="00E81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ХМАО-Югре в </w:t>
      </w:r>
      <w:r w:rsidR="0057493F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</w:t>
      </w:r>
      <w:r w:rsidR="00E819E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57493F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3A77" w:rsidRDefault="008C3A77" w:rsidP="00574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A77" w:rsidRPr="00882667" w:rsidRDefault="008C3A77" w:rsidP="00574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4.2.Департаменту образования и молодёжной политики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Мостовщикова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Т.М.), Департаменту по делам администрации (Нечаева С.И.),</w:t>
      </w:r>
      <w:r w:rsidRPr="008C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9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омитету культуры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Л.Ю.), </w:t>
      </w:r>
      <w:r w:rsidRPr="008C3A7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(Сериков С.Е.):</w:t>
      </w:r>
    </w:p>
    <w:p w:rsidR="0057493F" w:rsidRDefault="008C3A77" w:rsidP="00574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Предусмотреть в план</w:t>
      </w:r>
      <w:r w:rsidR="003C547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на 2016 и обеспечить </w:t>
      </w:r>
      <w:r w:rsidR="001508B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1508B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3A77">
        <w:t xml:space="preserve"> </w:t>
      </w:r>
      <w:r w:rsidRPr="008C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 общественного движения «Волонтеры Победы» в ХМАО-Югре в 2016 году</w:t>
      </w:r>
      <w:r w:rsidR="00150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508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493F" w:rsidRDefault="0057493F" w:rsidP="00574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667" w:rsidRPr="00882667" w:rsidRDefault="00882667" w:rsidP="008826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26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V</w:t>
      </w:r>
      <w:r w:rsidRPr="00882667">
        <w:rPr>
          <w:rFonts w:ascii="Times New Roman" w:eastAsia="Times New Roman" w:hAnsi="Times New Roman"/>
          <w:sz w:val="28"/>
          <w:szCs w:val="28"/>
          <w:lang w:eastAsia="ru-RU"/>
        </w:rPr>
        <w:t xml:space="preserve">.Об исполнении протокольных поручений </w:t>
      </w:r>
      <w:r w:rsidRPr="00882667">
        <w:rPr>
          <w:rFonts w:ascii="Times New Roman" w:eastAsia="Times New Roman" w:hAnsi="Times New Roman"/>
          <w:sz w:val="28"/>
          <w:szCs w:val="24"/>
          <w:lang w:eastAsia="ru-RU"/>
        </w:rPr>
        <w:t>координационного совета</w:t>
      </w:r>
      <w:r w:rsidRPr="00882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667">
        <w:rPr>
          <w:rFonts w:ascii="Times New Roman" w:eastAsia="Times New Roman" w:hAnsi="Times New Roman"/>
          <w:sz w:val="28"/>
          <w:szCs w:val="24"/>
          <w:lang w:eastAsia="ru-RU"/>
        </w:rPr>
        <w:t>по патриотическому воспитанию граждан при администрации города Нефтеюганска</w:t>
      </w:r>
      <w:r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82667" w:rsidRPr="00882667" w:rsidRDefault="00882667" w:rsidP="0088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82667" w:rsidRPr="00882667" w:rsidRDefault="00882667" w:rsidP="0088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Филинова</w:t>
      </w:r>
      <w:proofErr w:type="spellEnd"/>
      <w:r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</w:p>
    <w:p w:rsidR="00882667" w:rsidRPr="00882667" w:rsidRDefault="00882667" w:rsidP="0088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78" w:rsidRDefault="00882667" w:rsidP="008826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16278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исполненными и снять с контроля </w:t>
      </w:r>
      <w:r w:rsid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</w:t>
      </w:r>
      <w:r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ункты </w:t>
      </w:r>
      <w:r w:rsid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заседаний</w:t>
      </w:r>
      <w:r w:rsidR="00B16278" w:rsidRP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координационного совета по патриотическому воспитанию граждан при администрации города Нефтеюганска</w:t>
      </w:r>
      <w:r w:rsid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2667" w:rsidRDefault="00B16278" w:rsidP="008826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-п.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667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2667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, 4.2, 4.4, 4.</w:t>
      </w:r>
      <w:r w:rsidRP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82667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от 24.11.2014</w:t>
      </w:r>
      <w:r w:rsidRP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667" w:rsidRPr="00882667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6278" w:rsidRDefault="00B16278" w:rsidP="008826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-п. 1.3, 1.4, 1.5, 3.1, 3.2, 4.1, 4.2 решения от 10</w:t>
      </w:r>
      <w:r w:rsidRPr="00B162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03.2015 №2</w:t>
      </w:r>
      <w:r w:rsidR="008345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7AB" w:rsidRDefault="006B37AB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667" w:rsidRDefault="00882667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8C" w:rsidRDefault="0050598C" w:rsidP="00505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05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98C" w:rsidRDefault="0050598C" w:rsidP="00505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0598C" w:rsidRDefault="0050598C" w:rsidP="00505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0598C" w:rsidRPr="0050598C" w:rsidRDefault="0050598C" w:rsidP="005059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гражданско-патриотическому воспитанию на 2016 год</w:t>
      </w:r>
    </w:p>
    <w:p w:rsidR="0050598C" w:rsidRPr="0050598C" w:rsidRDefault="0050598C" w:rsidP="00505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302"/>
        <w:gridCol w:w="2524"/>
        <w:gridCol w:w="3796"/>
      </w:tblGrid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0598C" w:rsidRPr="0050598C" w:rsidTr="0050598C">
        <w:trPr>
          <w:trHeight w:val="247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1.Организация работы Координационного совета по патриотическому воспитанию граждан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администрации города Нефтеюганска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призыва граждан на военную службу в 2015 году на территории города Нефтеюганска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призывной комиссии города Нефтеюганска</w:t>
            </w:r>
          </w:p>
        </w:tc>
      </w:tr>
      <w:tr w:rsidR="0050598C" w:rsidRPr="0050598C" w:rsidTr="0050598C">
        <w:trPr>
          <w:trHeight w:val="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 оборонно-массовой и спортивной работы на территории города Нефтеюганска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50598C" w:rsidRPr="0050598C" w:rsidTr="0050598C">
        <w:trPr>
          <w:trHeight w:val="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празднованию Победы в Великой Отечественной войне 1941-1945 годов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Плана мероприятий по гражданско-патриотическому воспитанию на 2016 год, включая проведение юбилейных событий военной истории России в 2016 году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50598C" w:rsidRPr="0050598C" w:rsidTr="0050598C">
        <w:trPr>
          <w:trHeight w:val="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Координационного совета по патриотическому </w:t>
            </w: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воспитанию граждан при администрации города Нефтеюганска</w:t>
            </w:r>
          </w:p>
        </w:tc>
      </w:tr>
      <w:tr w:rsidR="0050598C" w:rsidRPr="0050598C" w:rsidTr="0050598C">
        <w:trPr>
          <w:trHeight w:val="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координационного совета на 2017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50598C" w:rsidRPr="0050598C" w:rsidTr="0050598C">
        <w:trPr>
          <w:trHeight w:val="32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2.Нормативно-методическое обеспечение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50598C" w:rsidRPr="0050598C" w:rsidTr="0050598C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 - методических материалов по патриотическому воспитанию граждан на территории города Нефтеюганска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хода реализации плана мероприятий по гражданско-патриотическому воспитанию на 2016 году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состояния системы гражданско-патриотического воспитания, методов и форм его развития на территории города </w:t>
            </w: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Нефтеюганска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Координационного совета по </w:t>
            </w: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патриотическому воспитанию граждан при администрации города Нефтеюганска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Координационного совета по патриотическому воспитанию граждан при Правительстве Ханты-Мансийского автономного округа-Югры (в режиме видеоконференции)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Координационного совета по патриотическому воспитанию граждан при Правительстве ХМАО-Югры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50598C" w:rsidRPr="0050598C" w:rsidTr="0050598C">
        <w:trPr>
          <w:trHeight w:val="436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3.Мероприятия гражданско-патриотической направленности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этап Всероссийского конкурса «Ученик года»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молодежный исторический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«Блокада Ленинграда»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лично-командное первенство по пулевой стрельбе среди работающей молодежи города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акции «Я – гражданин России»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допризывной молодёжи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конференция по краеведению «Летопись родных мест»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Выставка, посвященная памяти россиян, исполнявших служебный долг за пределами Отечества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творческих работ на патриотическую тему «Наши защитники Отечества»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«Держава армией крепка», приуроченная </w:t>
            </w: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Защитника Отечества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с участием школьников и старожилов города «Не ради Славы, а ради Долга»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«Папин день» с показом спектакля «Спасатели», приуроченные  ко Дню защитника Отечества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 городской конкурс сценическо-художественного творчества «Слово и Образ»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городской фестиваль «Песня, опаленная войной»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концерт, посвящённый Дню защитника Отечества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«С </w:t>
            </w:r>
            <w:proofErr w:type="spellStart"/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Афганом</w:t>
            </w:r>
            <w:proofErr w:type="spellEnd"/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сердце»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СДЮСШОР «Спартак» по вольной борьбе, посвящённое дню защитника Отечества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конкурс вариативных проектов и программ в сфере молодёжной политики (согласно номинациям)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«Бессмертный полк»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Молодёжная акция «Я – гражданин России», торжественное вручение паспортов, </w:t>
            </w: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Всероссийской акции «Мы – граждане России!»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этапы военно-спортивных игр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«Зарница», «Орлёнок», «Щит»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сентябрь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акция «Территория добра»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Молодёжный форум «Новое поколение: кадровый ресурс </w:t>
            </w: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XXI</w:t>
            </w: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лагерь лидеров детских общественных объединений «Жить в мире с собой и другими»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экскурсоводов «История одного музейного предмета»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Исторические чтения по наследию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Н.М.Карамзина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8-11 классов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игра по книге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Н.М.Карамзина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«Записки о древней и новой истории» для учащихся 5-7 классов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погибших в радиационных авариях и катастрофах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слёт краеведов «Нефтеюганск – город будущего»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юношеские Кирилло-Мефодиевские чтения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 детско-юношеский турнир «Звезды Югры» по рукопашному бою, посвященный Победе Советского народа в Великой Отечественной Войне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Городская акция «Патриот», в рамках реализации Всероссийской акции «Георгиевская ленточка»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экспедиция «Вахта Памяти» (Новгородская область)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«Письмо Победы»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окружной акции «Месячник Победы»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«Подвези ветерана» (информирование о </w:t>
            </w: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проведении акции в городских СМИ, привлечение к участию в акции индивидуальных предпринимателей города)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по делам </w:t>
            </w: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«Дерево Победы»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слёт городского общественного объединения «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РМиД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мероприятие «Рассвет Победы»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«Мы этой памяти верны»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«Живая Память поколений», приуроченная </w:t>
            </w:r>
            <w:proofErr w:type="gram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«Музейный квартал» - культурно - массовое мероприятие, посвящённое Победе в Великой Отечественной войне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Концертно-игровая программа «Весна Победы»</w:t>
            </w:r>
          </w:p>
          <w:p w:rsidR="0050598C" w:rsidRPr="0050598C" w:rsidRDefault="0050598C" w:rsidP="0050598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Концерт духового оркестра, учащихся хорового отделения, посвященный Дню Победы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  <w:proofErr w:type="gram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 в Великой Отечественной войне «Твоя частица жизни»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посвящённый Дню Победы в Великой Отечественной Войне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rPr>
          <w:trHeight w:val="5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«Читаем детям о войне» -  час одновременного чтения произведений о Великой Отечественной войне, участие во Всероссийской акции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«Ветеранам наша забота» -  культурно-шефская акция для ветеранов войны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«Читаем сердцем» - конкурс мультимедийных презентаций книг о  Великой Отечественной войне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Открытый турнир по боксу, посвященный памяти ветерана Великой Отечественной Войны Волкова А.П.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видео фильма «Брестская крепость», посвященный 75-летию со дня начала обороны Брестской крепости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проект «Герои нашего времени»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«Россия – родина моя» (день России), в рамках Всероссийской акции «Мы – граждане России!»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Всероссийский молодежный исторический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«Битва за Кавказ»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мероприятие, посвященное Дню Государственного флага Российской федерации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молодежный исторический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«Курская дуга»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«Знай свою страну» (День Российского Флага), в рамках Всероссийской акции «Мы – граждане России!»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Всероссийских соревнований школьников «Школа безопасности»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молодежный исторический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«Дальневосточная Победа»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имен молодых граждан города Нефтеюганска на Доске Почета «Молодежь – гордость Нефтеюганска»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окружного проекта «Учеба для актива региона»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Концерт ко Дню народного единства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Литературно-поэтический конкурс, посвященной Дню города «Город полон красоты»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посвящённый Дню города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Всероссийский молодежный исторический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«Битва за Севастополь»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поискового материала «Дерево мудрости, дерево жизни, мы его ветви, мы его мысли»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Рождественские образовательные чтения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Спектакль «За лесами, за горами», приуроченный ко Дню народного единства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окружном слете поисковых отрядов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конференция «Вашей славы наследники мы»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«День неизвестного солдата»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Всероссийская акция «День Героев Отечества»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молодежный исторический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«Битва за Москву»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proofErr w:type="gram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кл встр</w:t>
            </w:r>
            <w:proofErr w:type="gram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 победителей городских конкурсов «Учитель года», «Педагогический дебют» с молодыми педагогами и учащимися муниципальных образовательных организаций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раз в квартал)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окружного проекта «Имя Героя – школе»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«Славим человека труда» 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рамках организации временного трудоустройства несовершеннолетних на базе МБУ «Центр молодёжных инициатив» (с участием представителей разных профессий, победителей конкурсов профессионального мастерства)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фестиваль профессий «Шанс на успех» среди  учащихся муниципальных образовательных  организаций: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-форум  «Сегодня игра – завтра жизнь. Югра молодая, экономическая»</w:t>
            </w:r>
          </w:p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-конкурс проектов «Профессиональный калейдоскоп» </w:t>
            </w:r>
          </w:p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-конкурс «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        </w:t>
            </w:r>
          </w:p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-конкурс исследовательских проектов «Профессиональное семейное древо»</w:t>
            </w:r>
          </w:p>
          <w:p w:rsidR="0050598C" w:rsidRPr="0050598C" w:rsidRDefault="0050598C" w:rsidP="0050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-форум «Сегодня игра – завтра жизнь. Моя профессия – моя Югра»</w:t>
            </w:r>
            <w:r w:rsidRPr="005059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фестиваль детского и юношеского творчества «Созвездие юных талантов Нефтеюганска»: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-конкурс художественного чтения </w:t>
            </w:r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«Город нефтяной мой – наш Нефтеюганск»</w:t>
            </w: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-конкурс хоровых коллективов </w:t>
            </w:r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«Нефтяная колыбель России»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изобразительного искусства «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Эрмитаж»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декоративно-прикладного искусства «</w:t>
            </w:r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«Пройдем по северному Арбату»</w:t>
            </w: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видео и фотоискусства «</w:t>
            </w:r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Город, рожденный нефтью»;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 народной песни «Родные напевы»;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хореографического искусства  «</w:t>
            </w:r>
            <w:r w:rsidRPr="00505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Юганское содружество»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5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Книжные выставки к памятным датам:</w:t>
            </w:r>
          </w:p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1) «Вечный огонь Сталинграда»;</w:t>
            </w:r>
          </w:p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2) «Рубцом на сердце лег Афганистан»; </w:t>
            </w:r>
          </w:p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3) «Присяге воинской </w:t>
            </w:r>
            <w:proofErr w:type="gramStart"/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верны</w:t>
            </w:r>
            <w:proofErr w:type="gramEnd"/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!»; </w:t>
            </w:r>
          </w:p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4) «На страже Родины»;</w:t>
            </w:r>
          </w:p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5) «Подвигу, доблести – память и честь!»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rPr>
          <w:trHeight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юбилейным памятным датам:</w:t>
            </w:r>
          </w:p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«Хоть война не детское дело…»; </w:t>
            </w:r>
          </w:p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Pr="005059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«Этот великий День Победы!  Мы помним и чтим»;</w:t>
            </w:r>
            <w:r w:rsidRPr="005059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Arial Unicode MS" w:hAnsi="Times New Roman" w:cs="Times New Roman"/>
                <w:sz w:val="28"/>
                <w:szCs w:val="28"/>
              </w:rPr>
              <w:t>3) «Этих дней не смолкнет слава»;</w:t>
            </w:r>
          </w:p>
          <w:p w:rsidR="0050598C" w:rsidRPr="0050598C" w:rsidRDefault="0050598C" w:rsidP="00505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4) «Песни - солдаты Великой Отечественной»;</w:t>
            </w:r>
          </w:p>
          <w:p w:rsidR="0050598C" w:rsidRPr="0050598C" w:rsidRDefault="0050598C" w:rsidP="00505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5) «Даты памяти, даты славы» о Днях воинской славы России</w:t>
            </w:r>
            <w:r w:rsidRPr="005059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окружной акции «Молодые Герои Югры»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просветительских «Уроков Победы» в школах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окружном патриотическом проекте «Живая Память»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 города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видеоархива интервью ветеранов Великой Отечественной войны 1941-1945 гг.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 делам администрации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ТРК «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Всероссийского проекта «Великая забытая война»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0598C" w:rsidRPr="0050598C" w:rsidTr="0050598C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«Всероссийская молодежная лига гражданских дебатов»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50598C" w:rsidRPr="0050598C" w:rsidTr="0050598C">
        <w:trPr>
          <w:trHeight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сопровождение ветеранов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 Волонтерские организации города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по городу Нефтеюганску и </w:t>
            </w:r>
            <w:proofErr w:type="spellStart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50598C" w:rsidRPr="0050598C" w:rsidTr="0050598C">
        <w:trPr>
          <w:trHeight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8C" w:rsidRPr="0050598C" w:rsidRDefault="0050598C" w:rsidP="0050598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98C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жилищно-коммунального хозяйства </w:t>
            </w:r>
          </w:p>
          <w:p w:rsidR="0050598C" w:rsidRPr="0050598C" w:rsidRDefault="0050598C" w:rsidP="0050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Волонтерские организации города</w:t>
            </w:r>
          </w:p>
        </w:tc>
      </w:tr>
    </w:tbl>
    <w:p w:rsidR="0050598C" w:rsidRPr="0050598C" w:rsidRDefault="0050598C" w:rsidP="00505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C" w:rsidRPr="0050598C" w:rsidRDefault="0050598C" w:rsidP="0050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8C" w:rsidRDefault="0050598C" w:rsidP="00505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0598C" w:rsidSect="005059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598C" w:rsidRDefault="0050598C" w:rsidP="00505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0F3"/>
    <w:multiLevelType w:val="hybridMultilevel"/>
    <w:tmpl w:val="4DE4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D"/>
    <w:rsid w:val="00044A8B"/>
    <w:rsid w:val="001508BF"/>
    <w:rsid w:val="00243D91"/>
    <w:rsid w:val="00253B3C"/>
    <w:rsid w:val="00290537"/>
    <w:rsid w:val="002B1A29"/>
    <w:rsid w:val="002E5EB0"/>
    <w:rsid w:val="00395C4E"/>
    <w:rsid w:val="003A61F2"/>
    <w:rsid w:val="003C5474"/>
    <w:rsid w:val="00481293"/>
    <w:rsid w:val="0050598C"/>
    <w:rsid w:val="0057493F"/>
    <w:rsid w:val="006B37AB"/>
    <w:rsid w:val="006F17FB"/>
    <w:rsid w:val="007002AD"/>
    <w:rsid w:val="00774453"/>
    <w:rsid w:val="00786BE3"/>
    <w:rsid w:val="007E0B83"/>
    <w:rsid w:val="008345B3"/>
    <w:rsid w:val="008661F2"/>
    <w:rsid w:val="00866649"/>
    <w:rsid w:val="00882667"/>
    <w:rsid w:val="008B73AA"/>
    <w:rsid w:val="008C135C"/>
    <w:rsid w:val="008C3A77"/>
    <w:rsid w:val="008D22BC"/>
    <w:rsid w:val="00A600D1"/>
    <w:rsid w:val="00A938B1"/>
    <w:rsid w:val="00AA1504"/>
    <w:rsid w:val="00AB79AC"/>
    <w:rsid w:val="00AD1027"/>
    <w:rsid w:val="00AF0946"/>
    <w:rsid w:val="00B16278"/>
    <w:rsid w:val="00B30E75"/>
    <w:rsid w:val="00B87271"/>
    <w:rsid w:val="00C61832"/>
    <w:rsid w:val="00C90502"/>
    <w:rsid w:val="00D849B2"/>
    <w:rsid w:val="00DB0ADF"/>
    <w:rsid w:val="00E277D2"/>
    <w:rsid w:val="00E3633B"/>
    <w:rsid w:val="00E610F5"/>
    <w:rsid w:val="00E67216"/>
    <w:rsid w:val="00E819E5"/>
    <w:rsid w:val="00EA235D"/>
    <w:rsid w:val="00EE59D1"/>
    <w:rsid w:val="00F677DD"/>
    <w:rsid w:val="00F7330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2016-03-03T11:02:00Z</cp:lastPrinted>
  <dcterms:created xsi:type="dcterms:W3CDTF">2016-03-09T13:10:00Z</dcterms:created>
  <dcterms:modified xsi:type="dcterms:W3CDTF">2016-04-04T08:49:00Z</dcterms:modified>
</cp:coreProperties>
</file>