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9B1" w:rsidRPr="00376491" w:rsidRDefault="00B279B1" w:rsidP="00877735">
      <w:pPr>
        <w:pStyle w:val="BodyText21"/>
        <w:tabs>
          <w:tab w:val="left" w:pos="6580"/>
          <w:tab w:val="right" w:pos="9355"/>
        </w:tabs>
        <w:jc w:val="right"/>
        <w:rPr>
          <w:szCs w:val="28"/>
        </w:rPr>
      </w:pPr>
      <w:r w:rsidRPr="00376491">
        <w:rPr>
          <w:szCs w:val="28"/>
        </w:rPr>
        <w:t>ПРОЕКТ</w:t>
      </w:r>
    </w:p>
    <w:p w:rsidR="00B279B1" w:rsidRPr="00376491" w:rsidRDefault="00B279B1" w:rsidP="00877735">
      <w:pPr>
        <w:jc w:val="center"/>
      </w:pPr>
    </w:p>
    <w:p w:rsidR="00B279B1" w:rsidRPr="00376491" w:rsidRDefault="00B279B1" w:rsidP="00877735">
      <w:pPr>
        <w:jc w:val="center"/>
      </w:pPr>
    </w:p>
    <w:p w:rsidR="00B279B1" w:rsidRPr="00376491" w:rsidRDefault="00910990" w:rsidP="00877735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опия Герб со штриховкой" style="width:63pt;height:81pt;visibility:visible">
            <v:imagedata r:id="rId5" o:title=""/>
          </v:shape>
        </w:pict>
      </w:r>
    </w:p>
    <w:p w:rsidR="00B279B1" w:rsidRPr="00376491" w:rsidRDefault="00B279B1" w:rsidP="00877735"/>
    <w:p w:rsidR="00B279B1" w:rsidRPr="00376491" w:rsidRDefault="00B279B1" w:rsidP="00055871">
      <w:pPr>
        <w:pStyle w:val="1"/>
        <w:rPr>
          <w:bCs/>
          <w:sz w:val="36"/>
          <w:szCs w:val="36"/>
        </w:rPr>
      </w:pPr>
      <w:r w:rsidRPr="00376491">
        <w:rPr>
          <w:bCs/>
          <w:sz w:val="36"/>
          <w:szCs w:val="36"/>
        </w:rPr>
        <w:t>ДУМА  ГОРОДА  НЕФТЕЮГАНСКА</w:t>
      </w:r>
    </w:p>
    <w:p w:rsidR="00B279B1" w:rsidRPr="00376491" w:rsidRDefault="00B279B1" w:rsidP="00055871">
      <w:pPr>
        <w:pStyle w:val="1"/>
        <w:jc w:val="right"/>
        <w:rPr>
          <w:sz w:val="24"/>
          <w:szCs w:val="24"/>
        </w:rPr>
      </w:pPr>
      <w:r w:rsidRPr="00376491">
        <w:rPr>
          <w:sz w:val="24"/>
          <w:szCs w:val="24"/>
        </w:rPr>
        <w:t xml:space="preserve">    </w:t>
      </w:r>
    </w:p>
    <w:p w:rsidR="00B279B1" w:rsidRPr="00376491" w:rsidRDefault="00B279B1" w:rsidP="00055871">
      <w:pPr>
        <w:pStyle w:val="1"/>
        <w:rPr>
          <w:sz w:val="36"/>
          <w:szCs w:val="36"/>
        </w:rPr>
      </w:pPr>
      <w:proofErr w:type="gramStart"/>
      <w:r w:rsidRPr="00376491">
        <w:rPr>
          <w:sz w:val="36"/>
          <w:szCs w:val="36"/>
        </w:rPr>
        <w:t>Р</w:t>
      </w:r>
      <w:proofErr w:type="gramEnd"/>
      <w:r w:rsidRPr="00376491">
        <w:rPr>
          <w:sz w:val="36"/>
          <w:szCs w:val="36"/>
        </w:rPr>
        <w:t xml:space="preserve"> Е Ш Е Н И Е</w:t>
      </w:r>
    </w:p>
    <w:p w:rsidR="00B279B1" w:rsidRPr="00376491" w:rsidRDefault="00B279B1" w:rsidP="00055871"/>
    <w:p w:rsidR="00B279B1" w:rsidRPr="00376491" w:rsidRDefault="00B279B1" w:rsidP="00454200">
      <w:pPr>
        <w:pStyle w:val="a3"/>
        <w:jc w:val="center"/>
        <w:rPr>
          <w:color w:val="auto"/>
        </w:rPr>
      </w:pPr>
      <w:r w:rsidRPr="00376491">
        <w:rPr>
          <w:color w:val="auto"/>
        </w:rPr>
        <w:t>О бюджете города Нефтеюганск</w:t>
      </w:r>
    </w:p>
    <w:p w:rsidR="00B279B1" w:rsidRPr="00376491" w:rsidRDefault="00B279B1" w:rsidP="00454200">
      <w:pPr>
        <w:pStyle w:val="a3"/>
        <w:jc w:val="center"/>
        <w:rPr>
          <w:color w:val="auto"/>
        </w:rPr>
      </w:pPr>
      <w:r w:rsidRPr="00376491">
        <w:rPr>
          <w:color w:val="auto"/>
        </w:rPr>
        <w:t>на 201</w:t>
      </w:r>
      <w:r w:rsidR="00EF29B6" w:rsidRPr="00376491">
        <w:rPr>
          <w:color w:val="auto"/>
        </w:rPr>
        <w:t>4</w:t>
      </w:r>
      <w:r w:rsidRPr="00376491">
        <w:rPr>
          <w:color w:val="auto"/>
        </w:rPr>
        <w:t xml:space="preserve"> год и плановый период 201</w:t>
      </w:r>
      <w:r w:rsidR="00EF29B6" w:rsidRPr="00376491">
        <w:rPr>
          <w:color w:val="auto"/>
        </w:rPr>
        <w:t>5</w:t>
      </w:r>
      <w:r w:rsidRPr="00376491">
        <w:rPr>
          <w:color w:val="auto"/>
        </w:rPr>
        <w:t xml:space="preserve"> и 201</w:t>
      </w:r>
      <w:r w:rsidR="00EF29B6" w:rsidRPr="00376491">
        <w:rPr>
          <w:color w:val="auto"/>
        </w:rPr>
        <w:t xml:space="preserve">6 </w:t>
      </w:r>
      <w:r w:rsidRPr="00376491">
        <w:rPr>
          <w:color w:val="auto"/>
        </w:rPr>
        <w:t>годов</w:t>
      </w:r>
    </w:p>
    <w:p w:rsidR="00B279B1" w:rsidRPr="00376491" w:rsidRDefault="00B279B1" w:rsidP="00877735">
      <w:pPr>
        <w:jc w:val="right"/>
        <w:rPr>
          <w:sz w:val="28"/>
          <w:szCs w:val="28"/>
        </w:rPr>
      </w:pPr>
    </w:p>
    <w:p w:rsidR="00B279B1" w:rsidRPr="00376491" w:rsidRDefault="00B279B1" w:rsidP="00877735">
      <w:pPr>
        <w:jc w:val="right"/>
        <w:rPr>
          <w:sz w:val="28"/>
          <w:szCs w:val="28"/>
        </w:rPr>
      </w:pPr>
      <w:r w:rsidRPr="00376491">
        <w:rPr>
          <w:sz w:val="28"/>
          <w:szCs w:val="28"/>
        </w:rPr>
        <w:t>Принято Думой города</w:t>
      </w:r>
    </w:p>
    <w:p w:rsidR="00B279B1" w:rsidRPr="00376491" w:rsidRDefault="00B279B1" w:rsidP="00877735">
      <w:pPr>
        <w:jc w:val="right"/>
        <w:rPr>
          <w:sz w:val="28"/>
          <w:szCs w:val="28"/>
        </w:rPr>
      </w:pPr>
      <w:r w:rsidRPr="00376491">
        <w:rPr>
          <w:sz w:val="28"/>
          <w:szCs w:val="28"/>
        </w:rPr>
        <w:t>__________ 201</w:t>
      </w:r>
      <w:r w:rsidR="00EF29B6" w:rsidRPr="00376491">
        <w:rPr>
          <w:sz w:val="28"/>
          <w:szCs w:val="28"/>
        </w:rPr>
        <w:t>3</w:t>
      </w:r>
      <w:r w:rsidRPr="00376491">
        <w:rPr>
          <w:sz w:val="28"/>
          <w:szCs w:val="28"/>
        </w:rPr>
        <w:t xml:space="preserve"> года</w:t>
      </w:r>
    </w:p>
    <w:p w:rsidR="00B279B1" w:rsidRPr="00376491" w:rsidRDefault="00B279B1" w:rsidP="00877735">
      <w:pPr>
        <w:pStyle w:val="BodyText21"/>
        <w:jc w:val="center"/>
      </w:pPr>
    </w:p>
    <w:p w:rsidR="00B279B1" w:rsidRPr="00376491" w:rsidRDefault="00B279B1" w:rsidP="00877735">
      <w:pPr>
        <w:jc w:val="both"/>
        <w:rPr>
          <w:sz w:val="28"/>
          <w:szCs w:val="28"/>
        </w:rPr>
      </w:pPr>
      <w:r w:rsidRPr="00376491">
        <w:rPr>
          <w:sz w:val="28"/>
          <w:szCs w:val="28"/>
        </w:rPr>
        <w:tab/>
      </w:r>
      <w:proofErr w:type="gramStart"/>
      <w:r w:rsidRPr="00376491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города Нефтеюганска, Положением о бюджетном устройстве и бюджетном процессе в городе Нефтеюганске, утверждённым решением Думы города от </w:t>
      </w:r>
      <w:r w:rsidR="00EF29B6" w:rsidRPr="00376491">
        <w:rPr>
          <w:sz w:val="28"/>
          <w:szCs w:val="28"/>
        </w:rPr>
        <w:t>25.09</w:t>
      </w:r>
      <w:r w:rsidRPr="00376491">
        <w:rPr>
          <w:sz w:val="28"/>
          <w:szCs w:val="28"/>
        </w:rPr>
        <w:t>.201</w:t>
      </w:r>
      <w:r w:rsidR="00EF29B6" w:rsidRPr="00376491">
        <w:rPr>
          <w:sz w:val="28"/>
          <w:szCs w:val="28"/>
        </w:rPr>
        <w:t>3</w:t>
      </w:r>
      <w:r w:rsidRPr="00376491">
        <w:rPr>
          <w:sz w:val="28"/>
          <w:szCs w:val="28"/>
        </w:rPr>
        <w:t xml:space="preserve"> № </w:t>
      </w:r>
      <w:r w:rsidR="00EF29B6" w:rsidRPr="00376491">
        <w:rPr>
          <w:sz w:val="28"/>
          <w:szCs w:val="28"/>
        </w:rPr>
        <w:t>633-</w:t>
      </w:r>
      <w:r w:rsidRPr="00376491">
        <w:rPr>
          <w:sz w:val="28"/>
          <w:szCs w:val="28"/>
          <w:lang w:val="en-US"/>
        </w:rPr>
        <w:t>V</w:t>
      </w:r>
      <w:r w:rsidRPr="00376491">
        <w:rPr>
          <w:sz w:val="28"/>
          <w:szCs w:val="28"/>
        </w:rPr>
        <w:t>,</w:t>
      </w:r>
      <w:r w:rsidRPr="00376491">
        <w:rPr>
          <w:b/>
          <w:sz w:val="28"/>
          <w:szCs w:val="28"/>
        </w:rPr>
        <w:t xml:space="preserve"> </w:t>
      </w:r>
      <w:r w:rsidRPr="00376491">
        <w:rPr>
          <w:sz w:val="28"/>
          <w:szCs w:val="28"/>
        </w:rPr>
        <w:t>заслушав решение комиссии по бюджету и местным налогам, Дума города решила:</w:t>
      </w:r>
      <w:proofErr w:type="gramEnd"/>
    </w:p>
    <w:p w:rsidR="00B279B1" w:rsidRPr="00376491" w:rsidRDefault="00B279B1" w:rsidP="00877735">
      <w:pPr>
        <w:ind w:firstLine="709"/>
        <w:jc w:val="both"/>
        <w:rPr>
          <w:sz w:val="28"/>
          <w:szCs w:val="28"/>
        </w:rPr>
      </w:pPr>
    </w:p>
    <w:p w:rsidR="00B279B1" w:rsidRPr="00F67FB6" w:rsidRDefault="00B966DA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1.</w:t>
      </w:r>
      <w:r w:rsidR="00B279B1" w:rsidRPr="00F67FB6">
        <w:rPr>
          <w:sz w:val="28"/>
          <w:szCs w:val="28"/>
        </w:rPr>
        <w:t>Утвердить основные характеристики бюджета города на 201</w:t>
      </w:r>
      <w:r w:rsidR="00EF29B6" w:rsidRPr="00F67FB6">
        <w:rPr>
          <w:sz w:val="28"/>
          <w:szCs w:val="28"/>
        </w:rPr>
        <w:t>4</w:t>
      </w:r>
      <w:r w:rsidR="00B279B1" w:rsidRPr="00F67FB6">
        <w:rPr>
          <w:sz w:val="28"/>
          <w:szCs w:val="28"/>
        </w:rPr>
        <w:t xml:space="preserve"> год:</w:t>
      </w:r>
    </w:p>
    <w:p w:rsidR="00B279B1" w:rsidRPr="00F67FB6" w:rsidRDefault="00B966DA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1) </w:t>
      </w:r>
      <w:r w:rsidR="00B279B1" w:rsidRPr="00F67FB6">
        <w:rPr>
          <w:sz w:val="28"/>
          <w:szCs w:val="28"/>
        </w:rPr>
        <w:t xml:space="preserve">общий объём доходов бюджета города в сумме </w:t>
      </w:r>
      <w:r w:rsidR="007C47F9" w:rsidRPr="00F67FB6">
        <w:rPr>
          <w:sz w:val="28"/>
          <w:szCs w:val="28"/>
        </w:rPr>
        <w:t>6 3</w:t>
      </w:r>
      <w:r w:rsidR="00454200" w:rsidRPr="00F67FB6">
        <w:rPr>
          <w:sz w:val="28"/>
          <w:szCs w:val="28"/>
        </w:rPr>
        <w:t>72</w:t>
      </w:r>
      <w:r w:rsidR="007C47F9" w:rsidRPr="00F67FB6">
        <w:rPr>
          <w:sz w:val="28"/>
          <w:szCs w:val="28"/>
        </w:rPr>
        <w:t> </w:t>
      </w:r>
      <w:r w:rsidR="00454200" w:rsidRPr="00F67FB6">
        <w:rPr>
          <w:sz w:val="28"/>
          <w:szCs w:val="28"/>
        </w:rPr>
        <w:t>180</w:t>
      </w:r>
      <w:r w:rsidR="007C47F9" w:rsidRPr="00F67FB6">
        <w:rPr>
          <w:sz w:val="28"/>
          <w:szCs w:val="28"/>
        </w:rPr>
        <w:t> </w:t>
      </w:r>
      <w:r w:rsidR="00454200" w:rsidRPr="00F67FB6">
        <w:rPr>
          <w:sz w:val="28"/>
          <w:szCs w:val="28"/>
        </w:rPr>
        <w:t>7</w:t>
      </w:r>
      <w:r w:rsidR="007C47F9" w:rsidRPr="00F67FB6">
        <w:rPr>
          <w:sz w:val="28"/>
          <w:szCs w:val="28"/>
        </w:rPr>
        <w:t xml:space="preserve">00 </w:t>
      </w:r>
      <w:r w:rsidR="00B279B1" w:rsidRPr="00F67FB6">
        <w:rPr>
          <w:sz w:val="28"/>
          <w:szCs w:val="28"/>
        </w:rPr>
        <w:t xml:space="preserve">рублей; </w:t>
      </w:r>
    </w:p>
    <w:p w:rsidR="00B279B1" w:rsidRPr="00F67FB6" w:rsidRDefault="00B966DA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2) </w:t>
      </w:r>
      <w:r w:rsidR="00B279B1" w:rsidRPr="00F67FB6">
        <w:rPr>
          <w:sz w:val="28"/>
          <w:szCs w:val="28"/>
        </w:rPr>
        <w:t xml:space="preserve">общий объём расходов бюджета города в сумме </w:t>
      </w:r>
      <w:r w:rsidR="00EF29B6" w:rsidRPr="00F67FB6">
        <w:rPr>
          <w:sz w:val="28"/>
          <w:szCs w:val="28"/>
        </w:rPr>
        <w:t>6 4</w:t>
      </w:r>
      <w:r w:rsidR="00454200" w:rsidRPr="00F67FB6">
        <w:rPr>
          <w:sz w:val="28"/>
          <w:szCs w:val="28"/>
        </w:rPr>
        <w:t>71</w:t>
      </w:r>
      <w:r w:rsidR="00EF29B6" w:rsidRPr="00F67FB6">
        <w:rPr>
          <w:sz w:val="28"/>
          <w:szCs w:val="28"/>
        </w:rPr>
        <w:t> </w:t>
      </w:r>
      <w:r w:rsidR="00454200" w:rsidRPr="00F67FB6">
        <w:rPr>
          <w:sz w:val="28"/>
          <w:szCs w:val="28"/>
        </w:rPr>
        <w:t>406</w:t>
      </w:r>
      <w:r w:rsidR="00EF29B6" w:rsidRPr="00F67FB6">
        <w:rPr>
          <w:sz w:val="28"/>
          <w:szCs w:val="28"/>
        </w:rPr>
        <w:t> </w:t>
      </w:r>
      <w:r w:rsidR="00454200" w:rsidRPr="00F67FB6">
        <w:rPr>
          <w:sz w:val="28"/>
          <w:szCs w:val="28"/>
        </w:rPr>
        <w:t>2</w:t>
      </w:r>
      <w:r w:rsidR="00EF29B6" w:rsidRPr="00F67FB6">
        <w:rPr>
          <w:sz w:val="28"/>
          <w:szCs w:val="28"/>
        </w:rPr>
        <w:t xml:space="preserve">49 </w:t>
      </w:r>
      <w:r w:rsidR="00B279B1" w:rsidRPr="00F67FB6">
        <w:rPr>
          <w:sz w:val="28"/>
          <w:szCs w:val="28"/>
        </w:rPr>
        <w:t>рублей;</w:t>
      </w:r>
    </w:p>
    <w:p w:rsidR="00B279B1" w:rsidRPr="00F67FB6" w:rsidRDefault="00B966DA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3) </w:t>
      </w:r>
      <w:r w:rsidR="00B279B1" w:rsidRPr="00F67FB6">
        <w:rPr>
          <w:sz w:val="28"/>
          <w:szCs w:val="28"/>
        </w:rPr>
        <w:t xml:space="preserve">дефицит бюджета города в сумме </w:t>
      </w:r>
      <w:r w:rsidR="00042B74" w:rsidRPr="00F67FB6">
        <w:rPr>
          <w:sz w:val="28"/>
          <w:szCs w:val="28"/>
        </w:rPr>
        <w:t>99 225 549</w:t>
      </w:r>
      <w:r w:rsidR="00B279B1" w:rsidRPr="00F67FB6">
        <w:rPr>
          <w:sz w:val="28"/>
          <w:szCs w:val="28"/>
        </w:rPr>
        <w:t xml:space="preserve"> рублей;</w:t>
      </w:r>
    </w:p>
    <w:p w:rsidR="00B279B1" w:rsidRPr="00F67FB6" w:rsidRDefault="00B966DA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4) </w:t>
      </w:r>
      <w:r w:rsidR="00B279B1" w:rsidRPr="00F67FB6">
        <w:rPr>
          <w:sz w:val="28"/>
          <w:szCs w:val="28"/>
        </w:rPr>
        <w:t>верхний предел муниципального долга города на 1 января 201</w:t>
      </w:r>
      <w:r w:rsidR="00454200" w:rsidRPr="00F67FB6">
        <w:rPr>
          <w:sz w:val="28"/>
          <w:szCs w:val="28"/>
        </w:rPr>
        <w:t>5</w:t>
      </w:r>
      <w:r w:rsidR="00B279B1" w:rsidRPr="00F67FB6">
        <w:rPr>
          <w:sz w:val="28"/>
          <w:szCs w:val="28"/>
        </w:rPr>
        <w:t xml:space="preserve"> года в объёме </w:t>
      </w:r>
      <w:r w:rsidR="000F30AA" w:rsidRPr="00F67FB6">
        <w:rPr>
          <w:sz w:val="28"/>
          <w:szCs w:val="28"/>
        </w:rPr>
        <w:t>1</w:t>
      </w:r>
      <w:r w:rsidR="00042B74" w:rsidRPr="00F67FB6">
        <w:rPr>
          <w:sz w:val="28"/>
          <w:szCs w:val="28"/>
        </w:rPr>
        <w:t>5</w:t>
      </w:r>
      <w:r w:rsidR="000F30AA" w:rsidRPr="00F67FB6">
        <w:rPr>
          <w:sz w:val="28"/>
          <w:szCs w:val="28"/>
        </w:rPr>
        <w:t> 000 000</w:t>
      </w:r>
      <w:r w:rsidR="00B279B1" w:rsidRPr="00F67FB6">
        <w:rPr>
          <w:sz w:val="28"/>
          <w:szCs w:val="28"/>
        </w:rPr>
        <w:t xml:space="preserve"> рублей, в том числе предельный размер обязательств по муниципальным гарантиям города в объёме </w:t>
      </w:r>
      <w:r w:rsidR="000F30AA" w:rsidRPr="00F67FB6">
        <w:rPr>
          <w:sz w:val="28"/>
          <w:szCs w:val="28"/>
        </w:rPr>
        <w:t>1</w:t>
      </w:r>
      <w:r w:rsidR="00042B74" w:rsidRPr="00F67FB6">
        <w:rPr>
          <w:sz w:val="28"/>
          <w:szCs w:val="28"/>
        </w:rPr>
        <w:t>5</w:t>
      </w:r>
      <w:r w:rsidR="000F30AA" w:rsidRPr="00F67FB6">
        <w:rPr>
          <w:sz w:val="28"/>
          <w:szCs w:val="28"/>
        </w:rPr>
        <w:t> 000 000</w:t>
      </w:r>
      <w:r w:rsidR="00B279B1" w:rsidRPr="00F67FB6">
        <w:rPr>
          <w:sz w:val="28"/>
          <w:szCs w:val="28"/>
        </w:rPr>
        <w:t xml:space="preserve"> рублей;</w:t>
      </w:r>
    </w:p>
    <w:p w:rsidR="000F30AA" w:rsidRPr="00F67FB6" w:rsidRDefault="00B966DA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5) </w:t>
      </w:r>
      <w:r w:rsidR="00781B7F" w:rsidRPr="00F67FB6">
        <w:rPr>
          <w:sz w:val="28"/>
          <w:szCs w:val="28"/>
        </w:rPr>
        <w:t>предельный объем муниципального долга на 201</w:t>
      </w:r>
      <w:r w:rsidR="00042B74" w:rsidRPr="00F67FB6">
        <w:rPr>
          <w:sz w:val="28"/>
          <w:szCs w:val="28"/>
        </w:rPr>
        <w:t>4</w:t>
      </w:r>
      <w:r w:rsidR="00781B7F" w:rsidRPr="00F67FB6">
        <w:rPr>
          <w:sz w:val="28"/>
          <w:szCs w:val="28"/>
        </w:rPr>
        <w:t xml:space="preserve"> год в размере   </w:t>
      </w:r>
      <w:r w:rsidR="00454200" w:rsidRPr="00F67FB6">
        <w:rPr>
          <w:sz w:val="28"/>
          <w:szCs w:val="28"/>
        </w:rPr>
        <w:t>2 034 134 800</w:t>
      </w:r>
      <w:r w:rsidR="00781B7F" w:rsidRPr="00F67FB6">
        <w:rPr>
          <w:sz w:val="28"/>
          <w:szCs w:val="28"/>
        </w:rPr>
        <w:t xml:space="preserve"> рублей</w:t>
      </w:r>
    </w:p>
    <w:p w:rsidR="00AA201B" w:rsidRPr="00F67FB6" w:rsidRDefault="00AA201B" w:rsidP="00AA201B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6) объем расходов на обслуживание муниципального долга 0 рублей.</w:t>
      </w:r>
    </w:p>
    <w:p w:rsidR="00B279B1" w:rsidRPr="00F67FB6" w:rsidRDefault="00B279B1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2.Утвердить основные характеристики бюджета города на плановый период 201</w:t>
      </w:r>
      <w:r w:rsidR="00042B74" w:rsidRPr="00F67FB6">
        <w:rPr>
          <w:sz w:val="28"/>
          <w:szCs w:val="28"/>
        </w:rPr>
        <w:t>5</w:t>
      </w:r>
      <w:r w:rsidRPr="00F67FB6">
        <w:rPr>
          <w:sz w:val="28"/>
          <w:szCs w:val="28"/>
        </w:rPr>
        <w:t xml:space="preserve"> и 201</w:t>
      </w:r>
      <w:r w:rsidR="00042B74" w:rsidRPr="00F67FB6">
        <w:rPr>
          <w:sz w:val="28"/>
          <w:szCs w:val="28"/>
        </w:rPr>
        <w:t>6</w:t>
      </w:r>
      <w:r w:rsidRPr="00F67FB6">
        <w:rPr>
          <w:sz w:val="28"/>
          <w:szCs w:val="28"/>
        </w:rPr>
        <w:t xml:space="preserve"> годов:</w:t>
      </w:r>
    </w:p>
    <w:p w:rsidR="00B279B1" w:rsidRPr="00F67FB6" w:rsidRDefault="00B966DA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1) </w:t>
      </w:r>
      <w:r w:rsidR="00B279B1" w:rsidRPr="00F67FB6">
        <w:rPr>
          <w:sz w:val="28"/>
          <w:szCs w:val="28"/>
        </w:rPr>
        <w:t>общий объём доходов бюджета города на 201</w:t>
      </w:r>
      <w:r w:rsidR="006A48A2" w:rsidRPr="00F67FB6">
        <w:rPr>
          <w:sz w:val="28"/>
          <w:szCs w:val="28"/>
        </w:rPr>
        <w:t>5</w:t>
      </w:r>
      <w:r w:rsidR="00B279B1" w:rsidRPr="00F67FB6">
        <w:rPr>
          <w:sz w:val="28"/>
          <w:szCs w:val="28"/>
        </w:rPr>
        <w:t xml:space="preserve"> год в сумме</w:t>
      </w:r>
      <w:r w:rsidR="00781B7F" w:rsidRPr="00F67FB6">
        <w:rPr>
          <w:sz w:val="28"/>
          <w:szCs w:val="28"/>
        </w:rPr>
        <w:t xml:space="preserve">              </w:t>
      </w:r>
      <w:r w:rsidR="00B279B1" w:rsidRPr="00F67FB6">
        <w:rPr>
          <w:sz w:val="28"/>
          <w:szCs w:val="28"/>
        </w:rPr>
        <w:t xml:space="preserve"> </w:t>
      </w:r>
      <w:r w:rsidR="001F4F55">
        <w:rPr>
          <w:sz w:val="28"/>
          <w:szCs w:val="28"/>
        </w:rPr>
        <w:t>6 308</w:t>
      </w:r>
      <w:r w:rsidR="00454200" w:rsidRPr="00F67FB6">
        <w:rPr>
          <w:sz w:val="28"/>
          <w:szCs w:val="28"/>
        </w:rPr>
        <w:t> 377 600</w:t>
      </w:r>
      <w:r w:rsidR="00B279B1" w:rsidRPr="00F67FB6">
        <w:rPr>
          <w:sz w:val="28"/>
          <w:szCs w:val="28"/>
        </w:rPr>
        <w:t xml:space="preserve"> рублей и на 201</w:t>
      </w:r>
      <w:r w:rsidR="006A48A2" w:rsidRPr="00F67FB6">
        <w:rPr>
          <w:sz w:val="28"/>
          <w:szCs w:val="28"/>
        </w:rPr>
        <w:t>6</w:t>
      </w:r>
      <w:r w:rsidR="00B279B1" w:rsidRPr="00F67FB6">
        <w:rPr>
          <w:sz w:val="28"/>
          <w:szCs w:val="28"/>
        </w:rPr>
        <w:t xml:space="preserve"> год </w:t>
      </w:r>
      <w:r w:rsidR="006A48A2" w:rsidRPr="00F67FB6">
        <w:rPr>
          <w:sz w:val="28"/>
          <w:szCs w:val="28"/>
        </w:rPr>
        <w:t>6</w:t>
      </w:r>
      <w:r w:rsidR="00454200" w:rsidRPr="00F67FB6">
        <w:rPr>
          <w:sz w:val="28"/>
          <w:szCs w:val="28"/>
        </w:rPr>
        <w:t> </w:t>
      </w:r>
      <w:r w:rsidR="006A48A2" w:rsidRPr="00F67FB6">
        <w:rPr>
          <w:sz w:val="28"/>
          <w:szCs w:val="28"/>
        </w:rPr>
        <w:t>0</w:t>
      </w:r>
      <w:r w:rsidR="00454200" w:rsidRPr="00F67FB6">
        <w:rPr>
          <w:sz w:val="28"/>
          <w:szCs w:val="28"/>
        </w:rPr>
        <w:t xml:space="preserve">36 </w:t>
      </w:r>
      <w:r w:rsidR="006A48A2" w:rsidRPr="00F67FB6">
        <w:rPr>
          <w:sz w:val="28"/>
          <w:szCs w:val="28"/>
        </w:rPr>
        <w:t>0</w:t>
      </w:r>
      <w:r w:rsidR="00454200" w:rsidRPr="00F67FB6">
        <w:rPr>
          <w:sz w:val="28"/>
          <w:szCs w:val="28"/>
        </w:rPr>
        <w:t>64</w:t>
      </w:r>
      <w:r w:rsidR="006A48A2" w:rsidRPr="00F67FB6">
        <w:rPr>
          <w:sz w:val="28"/>
          <w:szCs w:val="28"/>
        </w:rPr>
        <w:t xml:space="preserve"> </w:t>
      </w:r>
      <w:r w:rsidR="00454200" w:rsidRPr="00F67FB6">
        <w:rPr>
          <w:sz w:val="28"/>
          <w:szCs w:val="28"/>
        </w:rPr>
        <w:t>4</w:t>
      </w:r>
      <w:r w:rsidR="006A48A2" w:rsidRPr="00F67FB6">
        <w:rPr>
          <w:sz w:val="28"/>
          <w:szCs w:val="28"/>
        </w:rPr>
        <w:t>00</w:t>
      </w:r>
      <w:r w:rsidR="00B279B1" w:rsidRPr="00F67FB6">
        <w:rPr>
          <w:sz w:val="28"/>
          <w:szCs w:val="28"/>
        </w:rPr>
        <w:t xml:space="preserve"> рублей; </w:t>
      </w:r>
    </w:p>
    <w:p w:rsidR="00B279B1" w:rsidRPr="00F67FB6" w:rsidRDefault="00B966DA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2) </w:t>
      </w:r>
      <w:r w:rsidR="00B279B1" w:rsidRPr="00F67FB6">
        <w:rPr>
          <w:sz w:val="28"/>
          <w:szCs w:val="28"/>
        </w:rPr>
        <w:t>общий объём расходов бюджета города на 201</w:t>
      </w:r>
      <w:r w:rsidR="006A48A2" w:rsidRPr="00F67FB6">
        <w:rPr>
          <w:sz w:val="28"/>
          <w:szCs w:val="28"/>
        </w:rPr>
        <w:t>5</w:t>
      </w:r>
      <w:r w:rsidR="00B279B1" w:rsidRPr="00F67FB6">
        <w:rPr>
          <w:sz w:val="28"/>
          <w:szCs w:val="28"/>
        </w:rPr>
        <w:t xml:space="preserve"> год в сумме </w:t>
      </w:r>
      <w:r w:rsidR="006A48A2" w:rsidRPr="00F67FB6">
        <w:rPr>
          <w:sz w:val="28"/>
          <w:szCs w:val="28"/>
        </w:rPr>
        <w:t xml:space="preserve">            </w:t>
      </w:r>
      <w:r w:rsidR="00454200" w:rsidRPr="00F67FB6">
        <w:rPr>
          <w:sz w:val="28"/>
          <w:szCs w:val="28"/>
        </w:rPr>
        <w:t>6 409 331 174</w:t>
      </w:r>
      <w:r w:rsidR="00781B7F" w:rsidRPr="00F67FB6">
        <w:rPr>
          <w:sz w:val="28"/>
          <w:szCs w:val="28"/>
        </w:rPr>
        <w:t xml:space="preserve"> </w:t>
      </w:r>
      <w:r w:rsidR="00B279B1" w:rsidRPr="00F67FB6">
        <w:rPr>
          <w:sz w:val="28"/>
          <w:szCs w:val="28"/>
        </w:rPr>
        <w:t>рубл</w:t>
      </w:r>
      <w:r w:rsidR="006A48A2" w:rsidRPr="00F67FB6">
        <w:rPr>
          <w:sz w:val="28"/>
          <w:szCs w:val="28"/>
        </w:rPr>
        <w:t>я</w:t>
      </w:r>
      <w:r w:rsidR="00B279B1" w:rsidRPr="00F67FB6">
        <w:rPr>
          <w:sz w:val="28"/>
          <w:szCs w:val="28"/>
        </w:rPr>
        <w:t>, на 201</w:t>
      </w:r>
      <w:r w:rsidR="006A48A2" w:rsidRPr="00F67FB6">
        <w:rPr>
          <w:sz w:val="28"/>
          <w:szCs w:val="28"/>
        </w:rPr>
        <w:t>6</w:t>
      </w:r>
      <w:r w:rsidR="00B279B1" w:rsidRPr="00F67FB6">
        <w:rPr>
          <w:sz w:val="28"/>
          <w:szCs w:val="28"/>
        </w:rPr>
        <w:t xml:space="preserve"> год</w:t>
      </w:r>
      <w:r w:rsidR="00D13A11" w:rsidRPr="00F67FB6">
        <w:rPr>
          <w:sz w:val="28"/>
          <w:szCs w:val="28"/>
        </w:rPr>
        <w:t xml:space="preserve"> </w:t>
      </w:r>
      <w:r w:rsidR="00B279B1" w:rsidRPr="00F67FB6">
        <w:rPr>
          <w:sz w:val="28"/>
          <w:szCs w:val="28"/>
        </w:rPr>
        <w:t xml:space="preserve"> </w:t>
      </w:r>
      <w:r w:rsidR="00454200" w:rsidRPr="00F67FB6">
        <w:rPr>
          <w:sz w:val="28"/>
          <w:szCs w:val="28"/>
        </w:rPr>
        <w:t>6 235</w:t>
      </w:r>
      <w:r w:rsidR="00B56F6B" w:rsidRPr="00F67FB6">
        <w:rPr>
          <w:sz w:val="28"/>
          <w:szCs w:val="28"/>
        </w:rPr>
        <w:t> 59</w:t>
      </w:r>
      <w:r w:rsidR="00454200" w:rsidRPr="00F67FB6">
        <w:rPr>
          <w:sz w:val="28"/>
          <w:szCs w:val="28"/>
        </w:rPr>
        <w:t>2 978</w:t>
      </w:r>
      <w:r w:rsidR="00B279B1" w:rsidRPr="00F67FB6">
        <w:rPr>
          <w:sz w:val="28"/>
          <w:szCs w:val="28"/>
        </w:rPr>
        <w:t xml:space="preserve"> рубл</w:t>
      </w:r>
      <w:r w:rsidR="006A48A2" w:rsidRPr="00F67FB6">
        <w:rPr>
          <w:sz w:val="28"/>
          <w:szCs w:val="28"/>
        </w:rPr>
        <w:t>ей</w:t>
      </w:r>
      <w:r w:rsidR="00B279B1" w:rsidRPr="00F67FB6">
        <w:rPr>
          <w:sz w:val="28"/>
          <w:szCs w:val="28"/>
        </w:rPr>
        <w:t>, в том числе условно утвержденные расходы на 201</w:t>
      </w:r>
      <w:r w:rsidR="006A48A2" w:rsidRPr="00F67FB6">
        <w:rPr>
          <w:sz w:val="28"/>
          <w:szCs w:val="28"/>
        </w:rPr>
        <w:t>5</w:t>
      </w:r>
      <w:r w:rsidR="00781B7F" w:rsidRPr="00F67FB6">
        <w:rPr>
          <w:sz w:val="28"/>
          <w:szCs w:val="28"/>
        </w:rPr>
        <w:t xml:space="preserve"> </w:t>
      </w:r>
      <w:r w:rsidR="00B279B1" w:rsidRPr="00F67FB6">
        <w:rPr>
          <w:sz w:val="28"/>
          <w:szCs w:val="28"/>
        </w:rPr>
        <w:t xml:space="preserve">год в сумме </w:t>
      </w:r>
      <w:r w:rsidR="006A48A2" w:rsidRPr="00F67FB6">
        <w:rPr>
          <w:sz w:val="28"/>
          <w:szCs w:val="28"/>
        </w:rPr>
        <w:t xml:space="preserve">81 200 000 </w:t>
      </w:r>
      <w:r w:rsidR="00B279B1" w:rsidRPr="00F67FB6">
        <w:rPr>
          <w:sz w:val="28"/>
          <w:szCs w:val="28"/>
        </w:rPr>
        <w:t>рублей и на 201</w:t>
      </w:r>
      <w:r w:rsidR="006A48A2" w:rsidRPr="00F67FB6">
        <w:rPr>
          <w:sz w:val="28"/>
          <w:szCs w:val="28"/>
        </w:rPr>
        <w:t>6</w:t>
      </w:r>
      <w:r w:rsidR="00B279B1" w:rsidRPr="00F67FB6">
        <w:rPr>
          <w:sz w:val="28"/>
          <w:szCs w:val="28"/>
        </w:rPr>
        <w:t xml:space="preserve"> год в сумме </w:t>
      </w:r>
      <w:r w:rsidR="006A48A2" w:rsidRPr="00F67FB6">
        <w:rPr>
          <w:sz w:val="28"/>
          <w:szCs w:val="28"/>
        </w:rPr>
        <w:t xml:space="preserve">169 300 000 </w:t>
      </w:r>
      <w:r w:rsidR="00B279B1" w:rsidRPr="00F67FB6">
        <w:rPr>
          <w:sz w:val="28"/>
          <w:szCs w:val="28"/>
        </w:rPr>
        <w:t>рублей;</w:t>
      </w:r>
    </w:p>
    <w:p w:rsidR="00B279B1" w:rsidRPr="00F67FB6" w:rsidRDefault="00B966DA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3) </w:t>
      </w:r>
      <w:r w:rsidR="00B279B1" w:rsidRPr="00F67FB6">
        <w:rPr>
          <w:sz w:val="28"/>
          <w:szCs w:val="28"/>
        </w:rPr>
        <w:t>дефицит бюджета города на 201</w:t>
      </w:r>
      <w:r w:rsidR="006A48A2" w:rsidRPr="00F67FB6">
        <w:rPr>
          <w:sz w:val="28"/>
          <w:szCs w:val="28"/>
        </w:rPr>
        <w:t>5</w:t>
      </w:r>
      <w:r w:rsidR="00B279B1" w:rsidRPr="00F67FB6">
        <w:rPr>
          <w:sz w:val="28"/>
          <w:szCs w:val="28"/>
        </w:rPr>
        <w:t xml:space="preserve"> год в сумме </w:t>
      </w:r>
      <w:r w:rsidR="006A48A2" w:rsidRPr="00F67FB6">
        <w:rPr>
          <w:sz w:val="28"/>
          <w:szCs w:val="28"/>
        </w:rPr>
        <w:t>100 95</w:t>
      </w:r>
      <w:r w:rsidR="00B56F6B" w:rsidRPr="00F67FB6">
        <w:rPr>
          <w:sz w:val="28"/>
          <w:szCs w:val="28"/>
        </w:rPr>
        <w:t>3</w:t>
      </w:r>
      <w:r w:rsidR="006A48A2" w:rsidRPr="00F67FB6">
        <w:rPr>
          <w:sz w:val="28"/>
          <w:szCs w:val="28"/>
        </w:rPr>
        <w:t xml:space="preserve"> </w:t>
      </w:r>
      <w:r w:rsidR="00B56F6B" w:rsidRPr="00F67FB6">
        <w:rPr>
          <w:sz w:val="28"/>
          <w:szCs w:val="28"/>
        </w:rPr>
        <w:t>574</w:t>
      </w:r>
      <w:r w:rsidR="00B279B1" w:rsidRPr="00F67FB6">
        <w:rPr>
          <w:sz w:val="28"/>
          <w:szCs w:val="28"/>
        </w:rPr>
        <w:t xml:space="preserve"> </w:t>
      </w:r>
      <w:r w:rsidR="006A48A2" w:rsidRPr="00F67FB6">
        <w:rPr>
          <w:sz w:val="28"/>
          <w:szCs w:val="28"/>
        </w:rPr>
        <w:t>рубля</w:t>
      </w:r>
      <w:r w:rsidR="00B279B1" w:rsidRPr="00F67FB6">
        <w:rPr>
          <w:sz w:val="28"/>
          <w:szCs w:val="28"/>
        </w:rPr>
        <w:t>, на 201</w:t>
      </w:r>
      <w:r w:rsidR="006A48A2" w:rsidRPr="00F67FB6">
        <w:rPr>
          <w:sz w:val="28"/>
          <w:szCs w:val="28"/>
        </w:rPr>
        <w:t>6</w:t>
      </w:r>
      <w:r w:rsidR="00B279B1" w:rsidRPr="00F67FB6">
        <w:rPr>
          <w:sz w:val="28"/>
          <w:szCs w:val="28"/>
        </w:rPr>
        <w:t xml:space="preserve"> год </w:t>
      </w:r>
      <w:r w:rsidR="00781B7F" w:rsidRPr="00F67FB6">
        <w:rPr>
          <w:sz w:val="28"/>
          <w:szCs w:val="28"/>
        </w:rPr>
        <w:t>199</w:t>
      </w:r>
      <w:r w:rsidR="006A48A2" w:rsidRPr="00F67FB6">
        <w:rPr>
          <w:sz w:val="28"/>
          <w:szCs w:val="28"/>
        </w:rPr>
        <w:t> 528 578</w:t>
      </w:r>
      <w:r w:rsidR="00B279B1" w:rsidRPr="00F67FB6">
        <w:rPr>
          <w:sz w:val="28"/>
          <w:szCs w:val="28"/>
        </w:rPr>
        <w:t xml:space="preserve"> рубл</w:t>
      </w:r>
      <w:r w:rsidR="006A48A2" w:rsidRPr="00F67FB6">
        <w:rPr>
          <w:sz w:val="28"/>
          <w:szCs w:val="28"/>
        </w:rPr>
        <w:t>ей</w:t>
      </w:r>
      <w:r w:rsidR="00B279B1" w:rsidRPr="00F67FB6">
        <w:rPr>
          <w:sz w:val="28"/>
          <w:szCs w:val="28"/>
        </w:rPr>
        <w:t>;</w:t>
      </w:r>
    </w:p>
    <w:p w:rsidR="00781B7F" w:rsidRPr="00F67FB6" w:rsidRDefault="00B966DA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lastRenderedPageBreak/>
        <w:t xml:space="preserve">4) </w:t>
      </w:r>
      <w:r w:rsidR="00781B7F" w:rsidRPr="00F67FB6">
        <w:rPr>
          <w:sz w:val="28"/>
          <w:szCs w:val="28"/>
        </w:rPr>
        <w:t>верхний предел муниципального долга на 1 января 201</w:t>
      </w:r>
      <w:r w:rsidR="00454200" w:rsidRPr="00F67FB6">
        <w:rPr>
          <w:sz w:val="28"/>
          <w:szCs w:val="28"/>
        </w:rPr>
        <w:t>6</w:t>
      </w:r>
      <w:r w:rsidR="00781B7F" w:rsidRPr="00F67FB6">
        <w:rPr>
          <w:sz w:val="28"/>
          <w:szCs w:val="28"/>
        </w:rPr>
        <w:t xml:space="preserve"> года 0 рублей, на 1 января 201</w:t>
      </w:r>
      <w:r w:rsidR="00454200" w:rsidRPr="00F67FB6">
        <w:rPr>
          <w:sz w:val="28"/>
          <w:szCs w:val="28"/>
        </w:rPr>
        <w:t>7</w:t>
      </w:r>
      <w:r w:rsidR="00781B7F" w:rsidRPr="00F67FB6">
        <w:rPr>
          <w:sz w:val="28"/>
          <w:szCs w:val="28"/>
        </w:rPr>
        <w:t xml:space="preserve"> года 0 рублей, в том числе предельный размер обязательств по муниципальным гарантиям города в объёме 0 рублей;</w:t>
      </w:r>
    </w:p>
    <w:p w:rsidR="00781B7F" w:rsidRPr="00F67FB6" w:rsidRDefault="00B966DA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5) </w:t>
      </w:r>
      <w:r w:rsidR="00781B7F" w:rsidRPr="00F67FB6">
        <w:rPr>
          <w:sz w:val="28"/>
          <w:szCs w:val="28"/>
        </w:rPr>
        <w:t>предельный объем муниципального долга на 201</w:t>
      </w:r>
      <w:r w:rsidR="006A48A2" w:rsidRPr="00F67FB6">
        <w:rPr>
          <w:sz w:val="28"/>
          <w:szCs w:val="28"/>
        </w:rPr>
        <w:t>5</w:t>
      </w:r>
      <w:r w:rsidR="00781B7F" w:rsidRPr="00F67FB6">
        <w:rPr>
          <w:sz w:val="28"/>
          <w:szCs w:val="28"/>
        </w:rPr>
        <w:t xml:space="preserve"> год в размере   </w:t>
      </w:r>
      <w:r w:rsidR="006A48A2" w:rsidRPr="00F67FB6">
        <w:rPr>
          <w:sz w:val="28"/>
          <w:szCs w:val="28"/>
        </w:rPr>
        <w:t>2</w:t>
      </w:r>
      <w:r w:rsidR="00B56F6B" w:rsidRPr="00F67FB6">
        <w:rPr>
          <w:sz w:val="28"/>
          <w:szCs w:val="28"/>
        </w:rPr>
        <w:t> 098 911 000</w:t>
      </w:r>
      <w:r w:rsidR="00781B7F" w:rsidRPr="00F67FB6">
        <w:rPr>
          <w:sz w:val="28"/>
          <w:szCs w:val="28"/>
        </w:rPr>
        <w:t xml:space="preserve"> рублей и на 201</w:t>
      </w:r>
      <w:r w:rsidR="006A48A2" w:rsidRPr="00F67FB6">
        <w:rPr>
          <w:sz w:val="28"/>
          <w:szCs w:val="28"/>
        </w:rPr>
        <w:t>6</w:t>
      </w:r>
      <w:r w:rsidR="00781B7F" w:rsidRPr="00F67FB6">
        <w:rPr>
          <w:sz w:val="28"/>
          <w:szCs w:val="28"/>
        </w:rPr>
        <w:t xml:space="preserve"> год в размере </w:t>
      </w:r>
      <w:r w:rsidR="00B56F6B" w:rsidRPr="00F67FB6">
        <w:rPr>
          <w:sz w:val="28"/>
          <w:szCs w:val="28"/>
        </w:rPr>
        <w:t>2 185 351 100</w:t>
      </w:r>
      <w:r w:rsidR="00781B7F" w:rsidRPr="00F67FB6">
        <w:rPr>
          <w:sz w:val="28"/>
          <w:szCs w:val="28"/>
        </w:rPr>
        <w:t xml:space="preserve"> рублей.</w:t>
      </w:r>
    </w:p>
    <w:p w:rsidR="00AA201B" w:rsidRPr="00F67FB6" w:rsidRDefault="00AA201B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6) объем расходов на обслуживание муниципального долга 0 рублей.</w:t>
      </w:r>
    </w:p>
    <w:p w:rsidR="00B279B1" w:rsidRPr="00F67FB6" w:rsidRDefault="00B279B1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3.Утвердить распределение доходов бюджета города Нефтеюганска по показателям классификации доходов</w:t>
      </w:r>
      <w:r w:rsidR="004F60CC" w:rsidRPr="00F67FB6">
        <w:rPr>
          <w:sz w:val="28"/>
          <w:szCs w:val="28"/>
        </w:rPr>
        <w:t>:</w:t>
      </w:r>
      <w:r w:rsidRPr="00F67FB6">
        <w:rPr>
          <w:sz w:val="28"/>
          <w:szCs w:val="28"/>
        </w:rPr>
        <w:t xml:space="preserve"> </w:t>
      </w:r>
    </w:p>
    <w:p w:rsidR="004F60CC" w:rsidRPr="00F67FB6" w:rsidRDefault="004F60CC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1) на 2014 год согласно приложению 1 к настоящему решению;</w:t>
      </w:r>
    </w:p>
    <w:p w:rsidR="004F60CC" w:rsidRPr="00F67FB6" w:rsidRDefault="004F60CC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2) на </w:t>
      </w:r>
      <w:r w:rsidR="00AA201B" w:rsidRPr="00F67FB6">
        <w:rPr>
          <w:sz w:val="28"/>
          <w:szCs w:val="28"/>
        </w:rPr>
        <w:t xml:space="preserve">плановый период </w:t>
      </w:r>
      <w:r w:rsidRPr="00F67FB6">
        <w:rPr>
          <w:sz w:val="28"/>
          <w:szCs w:val="28"/>
        </w:rPr>
        <w:t>2015 и 2016 годы согласно приложению 2 к настоящему решению.</w:t>
      </w:r>
    </w:p>
    <w:p w:rsidR="00B279B1" w:rsidRPr="00F67FB6" w:rsidRDefault="004F60CC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4.</w:t>
      </w:r>
      <w:r w:rsidR="00B279B1" w:rsidRPr="00F67FB6">
        <w:rPr>
          <w:sz w:val="28"/>
          <w:szCs w:val="28"/>
        </w:rPr>
        <w:t xml:space="preserve">Утвердить источники </w:t>
      </w:r>
      <w:proofErr w:type="gramStart"/>
      <w:r w:rsidR="00B279B1" w:rsidRPr="00F67FB6">
        <w:rPr>
          <w:sz w:val="28"/>
          <w:szCs w:val="28"/>
        </w:rPr>
        <w:t>финансирования дефицита бюджета города Нефтеюганска</w:t>
      </w:r>
      <w:proofErr w:type="gramEnd"/>
      <w:r w:rsidRPr="00F67FB6">
        <w:rPr>
          <w:sz w:val="28"/>
          <w:szCs w:val="28"/>
        </w:rPr>
        <w:t>:</w:t>
      </w:r>
      <w:r w:rsidR="00B279B1" w:rsidRPr="00F67FB6">
        <w:rPr>
          <w:sz w:val="28"/>
          <w:szCs w:val="28"/>
        </w:rPr>
        <w:t xml:space="preserve"> </w:t>
      </w:r>
    </w:p>
    <w:p w:rsidR="004F60CC" w:rsidRPr="00F67FB6" w:rsidRDefault="004F60CC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1) на 2014 год согласно приложению 3 к настоящему решению;</w:t>
      </w:r>
    </w:p>
    <w:p w:rsidR="004F60CC" w:rsidRPr="00F67FB6" w:rsidRDefault="004F60CC" w:rsidP="004F60CC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2) на </w:t>
      </w:r>
      <w:r w:rsidR="00AA201B" w:rsidRPr="00F67FB6">
        <w:rPr>
          <w:sz w:val="28"/>
          <w:szCs w:val="28"/>
        </w:rPr>
        <w:t xml:space="preserve">плановый период </w:t>
      </w:r>
      <w:r w:rsidRPr="00F67FB6">
        <w:rPr>
          <w:sz w:val="28"/>
          <w:szCs w:val="28"/>
        </w:rPr>
        <w:t xml:space="preserve">2015 </w:t>
      </w:r>
      <w:r w:rsidR="00AA201B" w:rsidRPr="00F67FB6">
        <w:rPr>
          <w:sz w:val="28"/>
          <w:szCs w:val="28"/>
        </w:rPr>
        <w:t>и</w:t>
      </w:r>
      <w:r w:rsidRPr="00F67FB6">
        <w:rPr>
          <w:sz w:val="28"/>
          <w:szCs w:val="28"/>
        </w:rPr>
        <w:t xml:space="preserve"> 2016 год</w:t>
      </w:r>
      <w:r w:rsidR="003B26C1" w:rsidRPr="00F67FB6">
        <w:rPr>
          <w:sz w:val="28"/>
          <w:szCs w:val="28"/>
        </w:rPr>
        <w:t>ов</w:t>
      </w:r>
      <w:r w:rsidRPr="00F67FB6">
        <w:rPr>
          <w:sz w:val="28"/>
          <w:szCs w:val="28"/>
        </w:rPr>
        <w:t xml:space="preserve"> согласно приложению 4 к настоящему решению;</w:t>
      </w:r>
    </w:p>
    <w:p w:rsidR="00B279B1" w:rsidRPr="00F67FB6" w:rsidRDefault="000B55F2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5</w:t>
      </w:r>
      <w:r w:rsidR="00B279B1" w:rsidRPr="00F67FB6">
        <w:rPr>
          <w:sz w:val="28"/>
          <w:szCs w:val="28"/>
        </w:rPr>
        <w:t>.У</w:t>
      </w:r>
      <w:r w:rsidR="00B56F6B" w:rsidRPr="00F67FB6">
        <w:rPr>
          <w:sz w:val="28"/>
          <w:szCs w:val="28"/>
        </w:rPr>
        <w:t>твердить</w:t>
      </w:r>
      <w:r w:rsidR="00B279B1" w:rsidRPr="00F67FB6">
        <w:rPr>
          <w:sz w:val="28"/>
          <w:szCs w:val="28"/>
        </w:rPr>
        <w:t xml:space="preserve"> перечень главных администраторов доходов бюджета города Нефтеюганска</w:t>
      </w:r>
      <w:r w:rsidR="0028098F" w:rsidRPr="00F67FB6">
        <w:rPr>
          <w:sz w:val="28"/>
          <w:szCs w:val="28"/>
        </w:rPr>
        <w:t xml:space="preserve">, </w:t>
      </w:r>
      <w:r w:rsidR="00B279B1" w:rsidRPr="00F67FB6">
        <w:rPr>
          <w:sz w:val="28"/>
          <w:szCs w:val="28"/>
        </w:rPr>
        <w:t xml:space="preserve">согласно приложению </w:t>
      </w:r>
      <w:r w:rsidR="00B11C32" w:rsidRPr="00F67FB6">
        <w:rPr>
          <w:sz w:val="28"/>
          <w:szCs w:val="28"/>
        </w:rPr>
        <w:t>5</w:t>
      </w:r>
      <w:r w:rsidR="00F15D10" w:rsidRPr="00F67FB6">
        <w:rPr>
          <w:sz w:val="28"/>
          <w:szCs w:val="28"/>
        </w:rPr>
        <w:t xml:space="preserve"> к настоящему решению</w:t>
      </w:r>
      <w:r w:rsidR="00B279B1" w:rsidRPr="00F67FB6">
        <w:rPr>
          <w:sz w:val="28"/>
          <w:szCs w:val="28"/>
        </w:rPr>
        <w:t>.</w:t>
      </w:r>
    </w:p>
    <w:p w:rsidR="00B279B1" w:rsidRPr="00F67FB6" w:rsidRDefault="000B55F2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6</w:t>
      </w:r>
      <w:r w:rsidR="00B279B1" w:rsidRPr="00F67FB6">
        <w:rPr>
          <w:sz w:val="28"/>
          <w:szCs w:val="28"/>
        </w:rPr>
        <w:t>.У</w:t>
      </w:r>
      <w:r w:rsidR="004356EB" w:rsidRPr="00F67FB6">
        <w:rPr>
          <w:sz w:val="28"/>
          <w:szCs w:val="28"/>
        </w:rPr>
        <w:t xml:space="preserve">твердить </w:t>
      </w:r>
      <w:r w:rsidR="00B279B1" w:rsidRPr="00F67FB6">
        <w:rPr>
          <w:sz w:val="28"/>
          <w:szCs w:val="28"/>
        </w:rPr>
        <w:t xml:space="preserve">перечень главных </w:t>
      </w:r>
      <w:proofErr w:type="gramStart"/>
      <w:r w:rsidR="00B279B1" w:rsidRPr="00F67FB6">
        <w:rPr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 w:rsidR="00B279B1" w:rsidRPr="00F67FB6">
        <w:rPr>
          <w:sz w:val="28"/>
          <w:szCs w:val="28"/>
        </w:rPr>
        <w:t xml:space="preserve"> города</w:t>
      </w:r>
      <w:r w:rsidR="0028098F" w:rsidRPr="00F67FB6">
        <w:rPr>
          <w:sz w:val="28"/>
          <w:szCs w:val="28"/>
        </w:rPr>
        <w:t>,</w:t>
      </w:r>
      <w:r w:rsidR="00B279B1" w:rsidRPr="00F67FB6">
        <w:rPr>
          <w:sz w:val="28"/>
          <w:szCs w:val="28"/>
        </w:rPr>
        <w:t xml:space="preserve"> согласно приложению </w:t>
      </w:r>
      <w:r w:rsidR="004356EB" w:rsidRPr="00F67FB6">
        <w:rPr>
          <w:sz w:val="28"/>
          <w:szCs w:val="28"/>
        </w:rPr>
        <w:t>6</w:t>
      </w:r>
      <w:r w:rsidR="00F15D10" w:rsidRPr="00F67FB6">
        <w:rPr>
          <w:sz w:val="28"/>
          <w:szCs w:val="28"/>
        </w:rPr>
        <w:t xml:space="preserve"> к настоящему решению</w:t>
      </w:r>
      <w:r w:rsidR="00B279B1" w:rsidRPr="00F67FB6">
        <w:rPr>
          <w:sz w:val="28"/>
          <w:szCs w:val="28"/>
        </w:rPr>
        <w:t>.</w:t>
      </w:r>
    </w:p>
    <w:p w:rsidR="00B279B1" w:rsidRPr="00F67FB6" w:rsidRDefault="000B55F2" w:rsidP="00B966DA">
      <w:pPr>
        <w:ind w:firstLine="709"/>
        <w:jc w:val="both"/>
        <w:rPr>
          <w:sz w:val="28"/>
          <w:szCs w:val="28"/>
        </w:rPr>
      </w:pPr>
      <w:proofErr w:type="gramStart"/>
      <w:r w:rsidRPr="00F67FB6">
        <w:rPr>
          <w:sz w:val="28"/>
          <w:szCs w:val="28"/>
        </w:rPr>
        <w:t>7</w:t>
      </w:r>
      <w:r w:rsidR="00B279B1" w:rsidRPr="00F67FB6">
        <w:rPr>
          <w:sz w:val="28"/>
          <w:szCs w:val="28"/>
        </w:rPr>
        <w:t>.Установить, что в случае изменения в 20</w:t>
      </w:r>
      <w:r w:rsidR="00781B7F" w:rsidRPr="00F67FB6">
        <w:rPr>
          <w:sz w:val="28"/>
          <w:szCs w:val="28"/>
        </w:rPr>
        <w:t>1</w:t>
      </w:r>
      <w:r w:rsidR="00A04014" w:rsidRPr="00F67FB6">
        <w:rPr>
          <w:sz w:val="28"/>
          <w:szCs w:val="28"/>
        </w:rPr>
        <w:t>4</w:t>
      </w:r>
      <w:r w:rsidR="00B279B1" w:rsidRPr="00F67FB6">
        <w:rPr>
          <w:sz w:val="28"/>
          <w:szCs w:val="28"/>
        </w:rPr>
        <w:t xml:space="preserve"> году состава и (или) функций главных администраторов доходов и источников внутреннего финансирования дефицита бюджета города, а также в случае изменения  кодов и (или) наименований кодов бюджетной классификации доходов бюджета города и источников внутреннего финансирования дефицита бюджета города</w:t>
      </w:r>
      <w:r w:rsidR="007F7E2E" w:rsidRPr="00F67FB6">
        <w:rPr>
          <w:sz w:val="28"/>
          <w:szCs w:val="28"/>
        </w:rPr>
        <w:t xml:space="preserve"> </w:t>
      </w:r>
      <w:r w:rsidR="00B279B1" w:rsidRPr="00F67FB6">
        <w:rPr>
          <w:sz w:val="28"/>
          <w:szCs w:val="28"/>
        </w:rPr>
        <w:t>соответствующие изменения</w:t>
      </w:r>
      <w:r w:rsidR="005445AB" w:rsidRPr="00F67FB6">
        <w:rPr>
          <w:sz w:val="28"/>
          <w:szCs w:val="28"/>
        </w:rPr>
        <w:t xml:space="preserve"> вносятся</w:t>
      </w:r>
      <w:r w:rsidR="00B279B1" w:rsidRPr="00F67FB6">
        <w:rPr>
          <w:sz w:val="28"/>
          <w:szCs w:val="28"/>
        </w:rPr>
        <w:t xml:space="preserve"> </w:t>
      </w:r>
      <w:r w:rsidR="00B279B1" w:rsidRPr="00F67FB6">
        <w:rPr>
          <w:sz w:val="28"/>
        </w:rPr>
        <w:t>в перечень главных администраторов доходов бюджета города, в перечень главных администраторов источников</w:t>
      </w:r>
      <w:proofErr w:type="gramEnd"/>
      <w:r w:rsidR="00B279B1" w:rsidRPr="00F67FB6">
        <w:rPr>
          <w:sz w:val="28"/>
        </w:rPr>
        <w:t xml:space="preserve"> финансирования дефицита бюджета города, а также в состав закрепленных за ними кодов бюджетной классификации</w:t>
      </w:r>
      <w:r w:rsidR="007F7E2E" w:rsidRPr="00F67FB6">
        <w:rPr>
          <w:sz w:val="28"/>
        </w:rPr>
        <w:t xml:space="preserve"> на основании нормативного правового </w:t>
      </w:r>
      <w:proofErr w:type="gramStart"/>
      <w:r w:rsidR="007F7E2E" w:rsidRPr="00F67FB6">
        <w:rPr>
          <w:sz w:val="28"/>
        </w:rPr>
        <w:t>акта департамента финансов администрации города</w:t>
      </w:r>
      <w:proofErr w:type="gramEnd"/>
      <w:r w:rsidR="00AC6AD9" w:rsidRPr="00F67FB6">
        <w:rPr>
          <w:sz w:val="28"/>
        </w:rPr>
        <w:t xml:space="preserve"> Нефтеюганска (далее – департамент финансов)</w:t>
      </w:r>
      <w:r w:rsidR="007F7E2E" w:rsidRPr="00F67FB6">
        <w:rPr>
          <w:sz w:val="28"/>
        </w:rPr>
        <w:t xml:space="preserve"> без</w:t>
      </w:r>
      <w:r w:rsidR="00B279B1" w:rsidRPr="00F67FB6">
        <w:rPr>
          <w:sz w:val="28"/>
          <w:szCs w:val="28"/>
        </w:rPr>
        <w:t xml:space="preserve"> внесен</w:t>
      </w:r>
      <w:r w:rsidR="007F7E2E" w:rsidRPr="00F67FB6">
        <w:rPr>
          <w:sz w:val="28"/>
          <w:szCs w:val="28"/>
        </w:rPr>
        <w:t xml:space="preserve">ия </w:t>
      </w:r>
      <w:r w:rsidR="00B279B1" w:rsidRPr="00F67FB6">
        <w:rPr>
          <w:sz w:val="28"/>
          <w:szCs w:val="28"/>
        </w:rPr>
        <w:t>изменений в настоящее решение.</w:t>
      </w:r>
    </w:p>
    <w:p w:rsidR="004F60CC" w:rsidRPr="00F67FB6" w:rsidRDefault="000B55F2" w:rsidP="004F60CC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8</w:t>
      </w:r>
      <w:r w:rsidR="004F60CC" w:rsidRPr="00F67FB6">
        <w:rPr>
          <w:sz w:val="28"/>
          <w:szCs w:val="28"/>
        </w:rPr>
        <w:t xml:space="preserve">.Утвердить распределение бюджетных ассигнований по целевым статьям (муниципальным программам и </w:t>
      </w:r>
      <w:proofErr w:type="spellStart"/>
      <w:r w:rsidR="004F60CC" w:rsidRPr="00F67FB6">
        <w:rPr>
          <w:sz w:val="28"/>
          <w:szCs w:val="28"/>
        </w:rPr>
        <w:t>непрограммным</w:t>
      </w:r>
      <w:proofErr w:type="spellEnd"/>
      <w:r w:rsidR="004F60CC" w:rsidRPr="00F67FB6">
        <w:rPr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бюджета города Нефтеюганск</w:t>
      </w:r>
      <w:r w:rsidR="0028098F" w:rsidRPr="00F67FB6">
        <w:rPr>
          <w:sz w:val="28"/>
          <w:szCs w:val="28"/>
        </w:rPr>
        <w:t>:</w:t>
      </w:r>
      <w:r w:rsidR="004F60CC" w:rsidRPr="00F67FB6">
        <w:rPr>
          <w:sz w:val="28"/>
          <w:szCs w:val="28"/>
        </w:rPr>
        <w:t xml:space="preserve"> </w:t>
      </w:r>
    </w:p>
    <w:p w:rsidR="004F60CC" w:rsidRPr="00F67FB6" w:rsidRDefault="004F60CC" w:rsidP="004F60CC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1) на 2014 год согласно приложению </w:t>
      </w:r>
      <w:r w:rsidR="004356EB" w:rsidRPr="00F67FB6">
        <w:rPr>
          <w:sz w:val="28"/>
          <w:szCs w:val="28"/>
        </w:rPr>
        <w:t>7</w:t>
      </w:r>
      <w:r w:rsidRPr="00F67FB6">
        <w:rPr>
          <w:sz w:val="28"/>
          <w:szCs w:val="28"/>
        </w:rPr>
        <w:t xml:space="preserve"> к настоящему решению;</w:t>
      </w:r>
    </w:p>
    <w:p w:rsidR="004F60CC" w:rsidRPr="00F67FB6" w:rsidRDefault="004F60CC" w:rsidP="004F60CC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2) на </w:t>
      </w:r>
      <w:r w:rsidR="008141CF" w:rsidRPr="00F67FB6">
        <w:rPr>
          <w:sz w:val="28"/>
          <w:szCs w:val="28"/>
        </w:rPr>
        <w:t xml:space="preserve">плановый период </w:t>
      </w:r>
      <w:r w:rsidRPr="00F67FB6">
        <w:rPr>
          <w:sz w:val="28"/>
          <w:szCs w:val="28"/>
        </w:rPr>
        <w:t xml:space="preserve">2015 и 2016 годы согласно приложению </w:t>
      </w:r>
      <w:r w:rsidR="004356EB" w:rsidRPr="00F67FB6">
        <w:rPr>
          <w:sz w:val="28"/>
          <w:szCs w:val="28"/>
        </w:rPr>
        <w:t>8</w:t>
      </w:r>
      <w:r w:rsidRPr="00F67FB6">
        <w:rPr>
          <w:sz w:val="28"/>
          <w:szCs w:val="28"/>
        </w:rPr>
        <w:t xml:space="preserve"> к настоящему решению.</w:t>
      </w:r>
    </w:p>
    <w:p w:rsidR="004F60CC" w:rsidRPr="00F67FB6" w:rsidRDefault="000B55F2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9</w:t>
      </w:r>
      <w:r w:rsidR="004F60CC" w:rsidRPr="00F67FB6">
        <w:rPr>
          <w:sz w:val="28"/>
          <w:szCs w:val="28"/>
        </w:rPr>
        <w:t>.</w:t>
      </w:r>
      <w:r w:rsidR="00B279B1" w:rsidRPr="00F67FB6">
        <w:rPr>
          <w:sz w:val="28"/>
          <w:szCs w:val="28"/>
        </w:rPr>
        <w:t>Утвердить распределение бюджетных ассигнований по разделам, подразделам классификации расходов бюджета города Нефтеюганск</w:t>
      </w:r>
      <w:r w:rsidR="004F60CC" w:rsidRPr="00F67FB6">
        <w:rPr>
          <w:sz w:val="28"/>
          <w:szCs w:val="28"/>
        </w:rPr>
        <w:t>:</w:t>
      </w:r>
    </w:p>
    <w:p w:rsidR="004F60CC" w:rsidRPr="00F67FB6" w:rsidRDefault="004F60CC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1)</w:t>
      </w:r>
      <w:r w:rsidR="00B279B1" w:rsidRPr="00F67FB6">
        <w:rPr>
          <w:sz w:val="28"/>
          <w:szCs w:val="28"/>
        </w:rPr>
        <w:t xml:space="preserve"> на 201</w:t>
      </w:r>
      <w:r w:rsidR="006151CF" w:rsidRPr="00F67FB6">
        <w:rPr>
          <w:sz w:val="28"/>
          <w:szCs w:val="28"/>
        </w:rPr>
        <w:t>4</w:t>
      </w:r>
      <w:r w:rsidR="00B279B1" w:rsidRPr="00F67FB6">
        <w:rPr>
          <w:sz w:val="28"/>
          <w:szCs w:val="28"/>
        </w:rPr>
        <w:t xml:space="preserve"> год согласно приложению </w:t>
      </w:r>
      <w:r w:rsidR="004356EB" w:rsidRPr="00F67FB6">
        <w:rPr>
          <w:sz w:val="28"/>
          <w:szCs w:val="28"/>
        </w:rPr>
        <w:t>9</w:t>
      </w:r>
      <w:r w:rsidRPr="00F67FB6">
        <w:rPr>
          <w:sz w:val="28"/>
          <w:szCs w:val="28"/>
        </w:rPr>
        <w:t xml:space="preserve"> к настоящему решению;</w:t>
      </w:r>
    </w:p>
    <w:p w:rsidR="00B279B1" w:rsidRPr="00F67FB6" w:rsidRDefault="004F60CC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2) на </w:t>
      </w:r>
      <w:r w:rsidR="008141CF" w:rsidRPr="00F67FB6">
        <w:rPr>
          <w:sz w:val="28"/>
          <w:szCs w:val="28"/>
        </w:rPr>
        <w:t xml:space="preserve">плановый период </w:t>
      </w:r>
      <w:r w:rsidRPr="00F67FB6">
        <w:rPr>
          <w:sz w:val="28"/>
          <w:szCs w:val="28"/>
        </w:rPr>
        <w:t xml:space="preserve">2015 и 2016 годов согласно приложению </w:t>
      </w:r>
      <w:r w:rsidR="004356EB" w:rsidRPr="00F67FB6">
        <w:rPr>
          <w:sz w:val="28"/>
          <w:szCs w:val="28"/>
        </w:rPr>
        <w:t>10</w:t>
      </w:r>
      <w:r w:rsidRPr="00F67FB6">
        <w:rPr>
          <w:sz w:val="28"/>
          <w:szCs w:val="28"/>
        </w:rPr>
        <w:t xml:space="preserve"> к настоящему решению</w:t>
      </w:r>
      <w:r w:rsidR="00B279B1" w:rsidRPr="00F67FB6">
        <w:rPr>
          <w:sz w:val="28"/>
          <w:szCs w:val="28"/>
        </w:rPr>
        <w:t>.</w:t>
      </w:r>
    </w:p>
    <w:p w:rsidR="004F60CC" w:rsidRPr="00F67FB6" w:rsidRDefault="00B279B1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1</w:t>
      </w:r>
      <w:r w:rsidR="000B55F2" w:rsidRPr="00F67FB6">
        <w:rPr>
          <w:sz w:val="28"/>
          <w:szCs w:val="28"/>
        </w:rPr>
        <w:t>0</w:t>
      </w:r>
      <w:r w:rsidRPr="00F67FB6">
        <w:rPr>
          <w:sz w:val="28"/>
          <w:szCs w:val="28"/>
        </w:rPr>
        <w:t>.Утвердить ведомственн</w:t>
      </w:r>
      <w:r w:rsidR="006151CF" w:rsidRPr="00F67FB6">
        <w:rPr>
          <w:sz w:val="28"/>
          <w:szCs w:val="28"/>
        </w:rPr>
        <w:t>ую</w:t>
      </w:r>
      <w:r w:rsidRPr="00F67FB6">
        <w:rPr>
          <w:sz w:val="28"/>
          <w:szCs w:val="28"/>
        </w:rPr>
        <w:t xml:space="preserve"> структур</w:t>
      </w:r>
      <w:r w:rsidR="006151CF" w:rsidRPr="00F67FB6">
        <w:rPr>
          <w:sz w:val="28"/>
          <w:szCs w:val="28"/>
        </w:rPr>
        <w:t>у</w:t>
      </w:r>
      <w:r w:rsidRPr="00F67FB6">
        <w:rPr>
          <w:sz w:val="28"/>
          <w:szCs w:val="28"/>
        </w:rPr>
        <w:t xml:space="preserve"> расходов</w:t>
      </w:r>
      <w:r w:rsidR="006151CF" w:rsidRPr="00F67FB6">
        <w:rPr>
          <w:sz w:val="28"/>
          <w:szCs w:val="28"/>
        </w:rPr>
        <w:t xml:space="preserve"> бюджета города Нефтеюганск</w:t>
      </w:r>
      <w:r w:rsidR="004F60CC" w:rsidRPr="00F67FB6">
        <w:rPr>
          <w:sz w:val="28"/>
          <w:szCs w:val="28"/>
        </w:rPr>
        <w:t>:</w:t>
      </w:r>
    </w:p>
    <w:p w:rsidR="004F60CC" w:rsidRPr="00F67FB6" w:rsidRDefault="004F60CC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lastRenderedPageBreak/>
        <w:t>1)</w:t>
      </w:r>
      <w:r w:rsidR="00B279B1" w:rsidRPr="00F67FB6">
        <w:rPr>
          <w:sz w:val="28"/>
          <w:szCs w:val="28"/>
        </w:rPr>
        <w:t xml:space="preserve"> на 201</w:t>
      </w:r>
      <w:r w:rsidR="006151CF" w:rsidRPr="00F67FB6">
        <w:rPr>
          <w:sz w:val="28"/>
          <w:szCs w:val="28"/>
        </w:rPr>
        <w:t>4</w:t>
      </w:r>
      <w:r w:rsidR="00B279B1" w:rsidRPr="00F67FB6">
        <w:rPr>
          <w:sz w:val="28"/>
          <w:szCs w:val="28"/>
        </w:rPr>
        <w:t xml:space="preserve"> год согласно приложению </w:t>
      </w:r>
      <w:r w:rsidR="004356EB" w:rsidRPr="00F67FB6">
        <w:rPr>
          <w:sz w:val="28"/>
          <w:szCs w:val="28"/>
        </w:rPr>
        <w:t>11</w:t>
      </w:r>
      <w:r w:rsidRPr="00F67FB6">
        <w:rPr>
          <w:sz w:val="28"/>
          <w:szCs w:val="28"/>
        </w:rPr>
        <w:t xml:space="preserve"> к настоящему решению; </w:t>
      </w:r>
    </w:p>
    <w:p w:rsidR="004F60CC" w:rsidRPr="00F67FB6" w:rsidRDefault="004F60CC" w:rsidP="004F60CC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2) на</w:t>
      </w:r>
      <w:r w:rsidR="008141CF" w:rsidRPr="00F67FB6">
        <w:rPr>
          <w:sz w:val="28"/>
          <w:szCs w:val="28"/>
        </w:rPr>
        <w:t xml:space="preserve"> плановый период</w:t>
      </w:r>
      <w:r w:rsidRPr="00F67FB6">
        <w:rPr>
          <w:sz w:val="28"/>
          <w:szCs w:val="28"/>
        </w:rPr>
        <w:t xml:space="preserve"> 2015 и 2016 годов согласно приложению </w:t>
      </w:r>
      <w:r w:rsidR="004356EB" w:rsidRPr="00F67FB6">
        <w:rPr>
          <w:sz w:val="28"/>
          <w:szCs w:val="28"/>
        </w:rPr>
        <w:t>12</w:t>
      </w:r>
      <w:r w:rsidRPr="00F67FB6">
        <w:rPr>
          <w:sz w:val="28"/>
          <w:szCs w:val="28"/>
        </w:rPr>
        <w:t xml:space="preserve"> к настоящему решению.</w:t>
      </w:r>
    </w:p>
    <w:p w:rsidR="0028098F" w:rsidRPr="00F67FB6" w:rsidRDefault="0028098F" w:rsidP="0028098F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1</w:t>
      </w:r>
      <w:r w:rsidR="000B55F2" w:rsidRPr="00F67FB6">
        <w:rPr>
          <w:sz w:val="28"/>
          <w:szCs w:val="28"/>
        </w:rPr>
        <w:t>1</w:t>
      </w:r>
      <w:r w:rsidRPr="00F67FB6">
        <w:rPr>
          <w:sz w:val="28"/>
          <w:szCs w:val="28"/>
        </w:rPr>
        <w:t>.Утвердить общий объем бюджетных ассигнований на исполнение публичных нормативных обязательств:</w:t>
      </w:r>
    </w:p>
    <w:p w:rsidR="0028098F" w:rsidRPr="00F67FB6" w:rsidRDefault="0028098F" w:rsidP="0028098F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1) на 2014 год в сумме </w:t>
      </w:r>
      <w:r w:rsidR="00D665F8">
        <w:rPr>
          <w:sz w:val="28"/>
          <w:szCs w:val="28"/>
        </w:rPr>
        <w:t>5</w:t>
      </w:r>
      <w:r w:rsidRPr="00F67FB6">
        <w:rPr>
          <w:sz w:val="28"/>
          <w:szCs w:val="28"/>
        </w:rPr>
        <w:t> </w:t>
      </w:r>
      <w:r w:rsidR="00D665F8">
        <w:rPr>
          <w:sz w:val="28"/>
          <w:szCs w:val="28"/>
        </w:rPr>
        <w:t>065</w:t>
      </w:r>
      <w:r w:rsidRPr="00F67FB6">
        <w:rPr>
          <w:sz w:val="28"/>
          <w:szCs w:val="28"/>
        </w:rPr>
        <w:t xml:space="preserve"> </w:t>
      </w:r>
      <w:r w:rsidR="00D665F8">
        <w:rPr>
          <w:sz w:val="28"/>
          <w:szCs w:val="28"/>
        </w:rPr>
        <w:t>2</w:t>
      </w:r>
      <w:r w:rsidRPr="00F67FB6">
        <w:rPr>
          <w:sz w:val="28"/>
          <w:szCs w:val="28"/>
        </w:rPr>
        <w:t>00 рублей.</w:t>
      </w:r>
    </w:p>
    <w:p w:rsidR="0028098F" w:rsidRPr="00F67FB6" w:rsidRDefault="0028098F" w:rsidP="0028098F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2) на 2015 год в сумме 5 065 200 рублей;</w:t>
      </w:r>
    </w:p>
    <w:p w:rsidR="0028098F" w:rsidRPr="00F67FB6" w:rsidRDefault="0028098F" w:rsidP="0028098F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3) на 2016 год в сумме 5 065 200 рублей.</w:t>
      </w:r>
    </w:p>
    <w:p w:rsidR="000B55F2" w:rsidRPr="00F67FB6" w:rsidRDefault="000B55F2" w:rsidP="000B55F2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12.Утвердить в бюджете общий объём межбюджетных трансфертов, получаемых из других бюджетов: </w:t>
      </w:r>
    </w:p>
    <w:p w:rsidR="000B55F2" w:rsidRPr="00F67FB6" w:rsidRDefault="000B55F2" w:rsidP="000B55F2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1) на 2014 год 3 588 048 200 рублей;</w:t>
      </w:r>
    </w:p>
    <w:p w:rsidR="000B55F2" w:rsidRPr="00F67FB6" w:rsidRDefault="000B55F2" w:rsidP="000B55F2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2) на 2015 год 3 421 318 400 рублей; </w:t>
      </w:r>
    </w:p>
    <w:p w:rsidR="000B55F2" w:rsidRPr="00F67FB6" w:rsidRDefault="000B55F2" w:rsidP="000B55F2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3) на 2016 год 3 022 529 500 рублей.</w:t>
      </w:r>
    </w:p>
    <w:p w:rsidR="000B55F2" w:rsidRPr="00F67FB6" w:rsidRDefault="000B55F2" w:rsidP="000B55F2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13. По резервному фонду предусмотрены расходы в соответствии со статьей 81 Бюджетного кодекса Российской Федерации:</w:t>
      </w:r>
    </w:p>
    <w:p w:rsidR="000B55F2" w:rsidRPr="00F67FB6" w:rsidRDefault="000B55F2" w:rsidP="000B55F2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1) на 2014 год в сумме 18 374 600 рублей;</w:t>
      </w:r>
    </w:p>
    <w:p w:rsidR="000B55F2" w:rsidRPr="00F67FB6" w:rsidRDefault="000B55F2" w:rsidP="000B55F2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2) на 2015 год в сумме 25 643 300 рублей;</w:t>
      </w:r>
    </w:p>
    <w:p w:rsidR="000B55F2" w:rsidRPr="00F67FB6" w:rsidRDefault="000B55F2" w:rsidP="000B55F2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3) на 2016 год в сумме 34 731 800 рублей.</w:t>
      </w:r>
    </w:p>
    <w:p w:rsidR="00B279B1" w:rsidRPr="00F67FB6" w:rsidRDefault="00AA201B" w:rsidP="00B966DA">
      <w:pPr>
        <w:ind w:firstLine="709"/>
        <w:jc w:val="both"/>
        <w:rPr>
          <w:sz w:val="28"/>
          <w:szCs w:val="28"/>
        </w:rPr>
      </w:pPr>
      <w:proofErr w:type="gramStart"/>
      <w:r w:rsidRPr="00F67FB6">
        <w:rPr>
          <w:sz w:val="28"/>
          <w:szCs w:val="28"/>
        </w:rPr>
        <w:t>1</w:t>
      </w:r>
      <w:r w:rsidR="00F67FB6">
        <w:rPr>
          <w:sz w:val="28"/>
          <w:szCs w:val="28"/>
        </w:rPr>
        <w:t>4</w:t>
      </w:r>
      <w:r w:rsidR="00B279B1" w:rsidRPr="00F67FB6">
        <w:rPr>
          <w:sz w:val="28"/>
          <w:szCs w:val="28"/>
        </w:rPr>
        <w:t xml:space="preserve">.Установить, что из средств бюджета города </w:t>
      </w:r>
      <w:r w:rsidR="00EC4DE5">
        <w:rPr>
          <w:sz w:val="28"/>
          <w:szCs w:val="28"/>
        </w:rPr>
        <w:t xml:space="preserve">в целях возмещения недополученных доходов и (или) финансового обеспечения (возмещения) затрат в </w:t>
      </w:r>
      <w:r w:rsidR="00B279B1" w:rsidRPr="00F67FB6">
        <w:rPr>
          <w:sz w:val="28"/>
          <w:szCs w:val="28"/>
        </w:rPr>
        <w:t>связи с производством (реализацией) товаров</w:t>
      </w:r>
      <w:r w:rsidR="00EC4DE5">
        <w:rPr>
          <w:sz w:val="28"/>
          <w:szCs w:val="28"/>
        </w:rPr>
        <w:t xml:space="preserve"> (за исключением подакцизных товаров)</w:t>
      </w:r>
      <w:r w:rsidR="00B279B1" w:rsidRPr="00F67FB6">
        <w:rPr>
          <w:sz w:val="28"/>
          <w:szCs w:val="28"/>
        </w:rPr>
        <w:t xml:space="preserve">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</w:t>
      </w:r>
      <w:r w:rsidR="0053311D" w:rsidRPr="00F67FB6">
        <w:rPr>
          <w:sz w:val="28"/>
          <w:szCs w:val="28"/>
        </w:rPr>
        <w:t>следующих случаях</w:t>
      </w:r>
      <w:r w:rsidR="00B279B1" w:rsidRPr="00F67FB6">
        <w:rPr>
          <w:sz w:val="28"/>
          <w:szCs w:val="28"/>
        </w:rPr>
        <w:t>:</w:t>
      </w:r>
      <w:proofErr w:type="gramEnd"/>
    </w:p>
    <w:p w:rsidR="00196741" w:rsidRPr="00F67FB6" w:rsidRDefault="00196741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организации транспортного обслуживания населения автомобильным транспортом общего пользования на территории города Нефтеюганска; </w:t>
      </w:r>
    </w:p>
    <w:p w:rsidR="00B279B1" w:rsidRPr="00F67FB6" w:rsidRDefault="00196741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возмещения </w:t>
      </w:r>
      <w:r w:rsidR="00B279B1" w:rsidRPr="00F67FB6">
        <w:rPr>
          <w:sz w:val="28"/>
          <w:szCs w:val="28"/>
        </w:rPr>
        <w:t>недополученных доходов</w:t>
      </w:r>
      <w:r w:rsidR="009F5D92" w:rsidRPr="00F67FB6">
        <w:rPr>
          <w:sz w:val="28"/>
          <w:szCs w:val="28"/>
        </w:rPr>
        <w:t xml:space="preserve"> за предоставление</w:t>
      </w:r>
      <w:r w:rsidR="00B279B1" w:rsidRPr="00F67FB6">
        <w:rPr>
          <w:sz w:val="28"/>
          <w:szCs w:val="28"/>
        </w:rPr>
        <w:t xml:space="preserve"> населению жилищны</w:t>
      </w:r>
      <w:r w:rsidR="009F5D92" w:rsidRPr="00F67FB6">
        <w:rPr>
          <w:sz w:val="28"/>
          <w:szCs w:val="28"/>
        </w:rPr>
        <w:t>х</w:t>
      </w:r>
      <w:r w:rsidR="00B279B1" w:rsidRPr="00F67FB6">
        <w:rPr>
          <w:sz w:val="28"/>
          <w:szCs w:val="28"/>
        </w:rPr>
        <w:t>, коммунальны</w:t>
      </w:r>
      <w:r w:rsidR="009F5D92" w:rsidRPr="00F67FB6">
        <w:rPr>
          <w:sz w:val="28"/>
          <w:szCs w:val="28"/>
        </w:rPr>
        <w:t>х и бытовых</w:t>
      </w:r>
      <w:r w:rsidR="00B279B1" w:rsidRPr="00F67FB6">
        <w:rPr>
          <w:sz w:val="28"/>
          <w:szCs w:val="28"/>
        </w:rPr>
        <w:t xml:space="preserve"> услуг (бан</w:t>
      </w:r>
      <w:r w:rsidR="009F5D92" w:rsidRPr="00F67FB6">
        <w:rPr>
          <w:sz w:val="28"/>
          <w:szCs w:val="28"/>
        </w:rPr>
        <w:t>я</w:t>
      </w:r>
      <w:r w:rsidR="00B279B1" w:rsidRPr="00F67FB6">
        <w:rPr>
          <w:sz w:val="28"/>
          <w:szCs w:val="28"/>
        </w:rPr>
        <w:t>) по тарифам, не обеспечивающим возмещение издержек;</w:t>
      </w:r>
    </w:p>
    <w:p w:rsidR="00293B5A" w:rsidRPr="00F67FB6" w:rsidRDefault="00293B5A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по завозу питьевой воды в частный сектор</w:t>
      </w:r>
      <w:r w:rsidR="00D1104F" w:rsidRPr="00F67FB6">
        <w:rPr>
          <w:sz w:val="28"/>
          <w:szCs w:val="28"/>
        </w:rPr>
        <w:t>;</w:t>
      </w:r>
    </w:p>
    <w:p w:rsidR="00293B5A" w:rsidRPr="00F67FB6" w:rsidRDefault="00293B5A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содержания источников противопожарного водоснабжения</w:t>
      </w:r>
      <w:r w:rsidR="00F67FB6" w:rsidRPr="00F67FB6">
        <w:rPr>
          <w:sz w:val="28"/>
          <w:szCs w:val="28"/>
        </w:rPr>
        <w:t>;</w:t>
      </w:r>
    </w:p>
    <w:p w:rsidR="00293B5A" w:rsidRPr="00F67FB6" w:rsidRDefault="00293B5A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по вывозу жидких бытовых отходов из неблагоустроенных многоквартирных домов, находящихся в муниципальной собственности</w:t>
      </w:r>
      <w:r w:rsidR="00D1104F" w:rsidRPr="00F67FB6">
        <w:rPr>
          <w:sz w:val="28"/>
          <w:szCs w:val="28"/>
        </w:rPr>
        <w:t>;</w:t>
      </w:r>
    </w:p>
    <w:p w:rsidR="00B279B1" w:rsidRPr="00F67FB6" w:rsidRDefault="00B279B1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содержания объектов </w:t>
      </w:r>
      <w:r w:rsidR="00F871DF" w:rsidRPr="00F67FB6">
        <w:rPr>
          <w:sz w:val="28"/>
          <w:szCs w:val="28"/>
        </w:rPr>
        <w:t xml:space="preserve">инженерной и </w:t>
      </w:r>
      <w:r w:rsidRPr="00F67FB6">
        <w:rPr>
          <w:sz w:val="28"/>
          <w:szCs w:val="28"/>
        </w:rPr>
        <w:t>коммунальной инфраструктуры города</w:t>
      </w:r>
      <w:r w:rsidR="00DE6931" w:rsidRPr="00F67FB6">
        <w:rPr>
          <w:sz w:val="28"/>
          <w:szCs w:val="28"/>
        </w:rPr>
        <w:t>, бесхозяйного имущества</w:t>
      </w:r>
      <w:r w:rsidRPr="00F67FB6">
        <w:rPr>
          <w:sz w:val="28"/>
          <w:szCs w:val="28"/>
        </w:rPr>
        <w:t>;</w:t>
      </w:r>
    </w:p>
    <w:p w:rsidR="00B279B1" w:rsidRPr="00F67FB6" w:rsidRDefault="00B279B1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проведения капитального ремонта многоквартирных домов</w:t>
      </w:r>
      <w:r w:rsidR="00663CEE" w:rsidRPr="00F67FB6">
        <w:rPr>
          <w:sz w:val="28"/>
          <w:szCs w:val="28"/>
        </w:rPr>
        <w:t>, благоустройства дворовых территорий многоквартирных домов</w:t>
      </w:r>
      <w:r w:rsidRPr="00F67FB6">
        <w:rPr>
          <w:sz w:val="28"/>
          <w:szCs w:val="28"/>
        </w:rPr>
        <w:t>;</w:t>
      </w:r>
    </w:p>
    <w:p w:rsidR="00070E03" w:rsidRPr="00F67FB6" w:rsidRDefault="00070E03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возмещения затрат организациям, образующим инфраструктуру поддержки малого и среднего предпринимательства в городе Нефтеюганске.</w:t>
      </w:r>
    </w:p>
    <w:p w:rsidR="00A604EF" w:rsidRPr="00F67FB6" w:rsidRDefault="00341E58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города.</w:t>
      </w:r>
    </w:p>
    <w:p w:rsidR="00D75154" w:rsidRPr="00F67FB6" w:rsidRDefault="00A604EF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341E58" w:rsidRPr="00F67FB6" w:rsidRDefault="00D75154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lastRenderedPageBreak/>
        <w:t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</w:t>
      </w:r>
      <w:r w:rsidR="00341E58" w:rsidRPr="00F67FB6">
        <w:rPr>
          <w:sz w:val="28"/>
          <w:szCs w:val="28"/>
        </w:rPr>
        <w:t xml:space="preserve"> </w:t>
      </w:r>
    </w:p>
    <w:p w:rsidR="00E11A50" w:rsidRPr="00F67FB6" w:rsidRDefault="00AA201B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1</w:t>
      </w:r>
      <w:r w:rsidR="00F67FB6">
        <w:rPr>
          <w:sz w:val="28"/>
          <w:szCs w:val="28"/>
        </w:rPr>
        <w:t>5</w:t>
      </w:r>
      <w:r w:rsidR="009D415F" w:rsidRPr="00F67FB6">
        <w:rPr>
          <w:sz w:val="28"/>
          <w:szCs w:val="28"/>
        </w:rPr>
        <w:t>.</w:t>
      </w:r>
      <w:r w:rsidR="00E11A50" w:rsidRPr="00F67FB6">
        <w:rPr>
          <w:sz w:val="28"/>
          <w:szCs w:val="28"/>
        </w:rPr>
        <w:t>Установить, что из</w:t>
      </w:r>
      <w:r w:rsidR="000E344D" w:rsidRPr="00F67FB6">
        <w:rPr>
          <w:sz w:val="28"/>
          <w:szCs w:val="28"/>
        </w:rPr>
        <w:t xml:space="preserve"> средств бюджета города</w:t>
      </w:r>
      <w:r w:rsidR="00E11A50" w:rsidRPr="00F67FB6">
        <w:rPr>
          <w:sz w:val="28"/>
          <w:szCs w:val="28"/>
        </w:rPr>
        <w:t xml:space="preserve"> предусмотрены субсидии некоммерческим организациям</w:t>
      </w:r>
      <w:r w:rsidR="00AA1F18" w:rsidRPr="00F67FB6">
        <w:rPr>
          <w:sz w:val="28"/>
          <w:szCs w:val="28"/>
        </w:rPr>
        <w:t>, не являющи</w:t>
      </w:r>
      <w:r w:rsidR="00B80A22" w:rsidRPr="00F67FB6">
        <w:rPr>
          <w:sz w:val="28"/>
          <w:szCs w:val="28"/>
        </w:rPr>
        <w:t>м</w:t>
      </w:r>
      <w:r w:rsidR="00AA1F18" w:rsidRPr="00F67FB6">
        <w:rPr>
          <w:sz w:val="28"/>
          <w:szCs w:val="28"/>
        </w:rPr>
        <w:t>ся муниципальными учреждениями</w:t>
      </w:r>
      <w:r w:rsidR="00E11A50" w:rsidRPr="00F67FB6">
        <w:rPr>
          <w:sz w:val="28"/>
          <w:szCs w:val="28"/>
        </w:rPr>
        <w:t>:</w:t>
      </w:r>
    </w:p>
    <w:p w:rsidR="00A865AB" w:rsidRPr="00F67FB6" w:rsidRDefault="00E11A50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 </w:t>
      </w:r>
      <w:r w:rsidR="00690EF2" w:rsidRPr="00F67FB6">
        <w:rPr>
          <w:sz w:val="28"/>
          <w:szCs w:val="28"/>
        </w:rPr>
        <w:t>на оплату коммунальных услуг</w:t>
      </w:r>
      <w:r w:rsidR="00F67FB6" w:rsidRPr="00F67FB6">
        <w:rPr>
          <w:sz w:val="28"/>
          <w:szCs w:val="28"/>
        </w:rPr>
        <w:t>, содержание имущества</w:t>
      </w:r>
      <w:r w:rsidR="00690EF2" w:rsidRPr="00F67FB6">
        <w:rPr>
          <w:sz w:val="28"/>
          <w:szCs w:val="28"/>
        </w:rPr>
        <w:t xml:space="preserve"> социально ориентированным некоммерческим организациям, осуществляющих деятельность в предоставлении общего образования на</w:t>
      </w:r>
      <w:r w:rsidR="00A865AB" w:rsidRPr="00F67FB6">
        <w:rPr>
          <w:sz w:val="28"/>
          <w:szCs w:val="28"/>
        </w:rPr>
        <w:t xml:space="preserve"> территории города Нефтеюганска;</w:t>
      </w:r>
    </w:p>
    <w:p w:rsidR="00B863FB" w:rsidRPr="00F67FB6" w:rsidRDefault="00A865AB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на реализацию социально значимых проектов социально ориентированных некоммерческих организаций, осуществляющих деятельность в городе Нефтеюганске</w:t>
      </w:r>
      <w:r w:rsidR="005B127F" w:rsidRPr="00F67FB6">
        <w:rPr>
          <w:sz w:val="28"/>
          <w:szCs w:val="28"/>
        </w:rPr>
        <w:t>.</w:t>
      </w:r>
      <w:r w:rsidR="00690EF2" w:rsidRPr="00F67FB6">
        <w:rPr>
          <w:sz w:val="28"/>
          <w:szCs w:val="28"/>
        </w:rPr>
        <w:t xml:space="preserve"> </w:t>
      </w:r>
    </w:p>
    <w:p w:rsidR="00B279B1" w:rsidRPr="00F67FB6" w:rsidRDefault="00AA201B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1</w:t>
      </w:r>
      <w:r w:rsidR="00F67FB6">
        <w:rPr>
          <w:sz w:val="28"/>
          <w:szCs w:val="28"/>
        </w:rPr>
        <w:t>6</w:t>
      </w:r>
      <w:r w:rsidR="00B279B1" w:rsidRPr="00F67FB6">
        <w:rPr>
          <w:sz w:val="28"/>
          <w:szCs w:val="28"/>
        </w:rPr>
        <w:t>.Установить, что в расходах бюджета города предусмотрены средства на реализацию ведомственных программ муниципального образования в 201</w:t>
      </w:r>
      <w:r w:rsidR="00272CBE" w:rsidRPr="00F67FB6">
        <w:rPr>
          <w:sz w:val="28"/>
          <w:szCs w:val="28"/>
        </w:rPr>
        <w:t>4</w:t>
      </w:r>
      <w:r w:rsidR="00B279B1" w:rsidRPr="00F67FB6">
        <w:rPr>
          <w:sz w:val="28"/>
          <w:szCs w:val="28"/>
        </w:rPr>
        <w:t xml:space="preserve"> году согласно приложению 1</w:t>
      </w:r>
      <w:r w:rsidR="004356EB" w:rsidRPr="00F67FB6">
        <w:rPr>
          <w:sz w:val="28"/>
          <w:szCs w:val="28"/>
        </w:rPr>
        <w:t>3</w:t>
      </w:r>
      <w:r w:rsidR="00B279B1" w:rsidRPr="00F67FB6">
        <w:rPr>
          <w:sz w:val="28"/>
          <w:szCs w:val="28"/>
        </w:rPr>
        <w:t>.</w:t>
      </w:r>
    </w:p>
    <w:p w:rsidR="00B279B1" w:rsidRPr="00F67FB6" w:rsidRDefault="00AA201B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1</w:t>
      </w:r>
      <w:r w:rsidR="00F67FB6">
        <w:rPr>
          <w:sz w:val="28"/>
          <w:szCs w:val="28"/>
        </w:rPr>
        <w:t>7</w:t>
      </w:r>
      <w:r w:rsidR="00B279B1" w:rsidRPr="00F67FB6">
        <w:rPr>
          <w:sz w:val="28"/>
          <w:szCs w:val="28"/>
        </w:rPr>
        <w:t>.Утвердить программу муниципальных гарантий муниципального образования город</w:t>
      </w:r>
      <w:r w:rsidR="00BC51D4">
        <w:rPr>
          <w:sz w:val="28"/>
          <w:szCs w:val="28"/>
        </w:rPr>
        <w:t>а</w:t>
      </w:r>
      <w:r w:rsidR="00B279B1" w:rsidRPr="00F67FB6">
        <w:rPr>
          <w:sz w:val="28"/>
          <w:szCs w:val="28"/>
        </w:rPr>
        <w:t xml:space="preserve"> Нефтеюганск</w:t>
      </w:r>
      <w:r w:rsidR="00BC51D4">
        <w:rPr>
          <w:sz w:val="28"/>
          <w:szCs w:val="28"/>
        </w:rPr>
        <w:t>а</w:t>
      </w:r>
      <w:r w:rsidR="00B279B1" w:rsidRPr="00F67FB6">
        <w:rPr>
          <w:sz w:val="28"/>
          <w:szCs w:val="28"/>
        </w:rPr>
        <w:t xml:space="preserve"> на 201</w:t>
      </w:r>
      <w:r w:rsidR="00272CBE" w:rsidRPr="00F67FB6">
        <w:rPr>
          <w:sz w:val="28"/>
          <w:szCs w:val="28"/>
        </w:rPr>
        <w:t>4</w:t>
      </w:r>
      <w:r w:rsidR="00B279B1" w:rsidRPr="00F67FB6">
        <w:rPr>
          <w:sz w:val="28"/>
          <w:szCs w:val="28"/>
        </w:rPr>
        <w:t xml:space="preserve"> год согласно приложению </w:t>
      </w:r>
      <w:r w:rsidR="0076068C" w:rsidRPr="00F67FB6">
        <w:rPr>
          <w:sz w:val="28"/>
          <w:szCs w:val="28"/>
        </w:rPr>
        <w:t>1</w:t>
      </w:r>
      <w:r w:rsidR="004356EB" w:rsidRPr="00F67FB6">
        <w:rPr>
          <w:sz w:val="28"/>
          <w:szCs w:val="28"/>
        </w:rPr>
        <w:t>4</w:t>
      </w:r>
      <w:r w:rsidR="00B279B1" w:rsidRPr="00F67FB6">
        <w:rPr>
          <w:sz w:val="28"/>
          <w:szCs w:val="28"/>
        </w:rPr>
        <w:t>.</w:t>
      </w:r>
    </w:p>
    <w:p w:rsidR="000B55F2" w:rsidRPr="00F67FB6" w:rsidRDefault="000B55F2" w:rsidP="000B55F2">
      <w:pPr>
        <w:pStyle w:val="a3"/>
        <w:rPr>
          <w:color w:val="auto"/>
        </w:rPr>
      </w:pPr>
      <w:r w:rsidRPr="00F67FB6">
        <w:rPr>
          <w:color w:val="auto"/>
        </w:rPr>
        <w:t>1</w:t>
      </w:r>
      <w:r w:rsidR="00F67FB6">
        <w:rPr>
          <w:color w:val="auto"/>
        </w:rPr>
        <w:t>8</w:t>
      </w:r>
      <w:r w:rsidRPr="00F67FB6">
        <w:rPr>
          <w:color w:val="auto"/>
        </w:rPr>
        <w:t xml:space="preserve"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2014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B279B1" w:rsidRPr="00F67FB6" w:rsidRDefault="000B55F2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1</w:t>
      </w:r>
      <w:r w:rsidR="00F67FB6">
        <w:rPr>
          <w:sz w:val="28"/>
          <w:szCs w:val="28"/>
        </w:rPr>
        <w:t>9</w:t>
      </w:r>
      <w:r w:rsidR="00B279B1" w:rsidRPr="00F67FB6">
        <w:rPr>
          <w:sz w:val="28"/>
          <w:szCs w:val="28"/>
        </w:rPr>
        <w:t xml:space="preserve"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Федерации. </w:t>
      </w:r>
    </w:p>
    <w:p w:rsidR="00B279B1" w:rsidRPr="00F67FB6" w:rsidRDefault="00F67FB6" w:rsidP="00B966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B279B1" w:rsidRPr="00F67FB6">
        <w:rPr>
          <w:sz w:val="28"/>
          <w:szCs w:val="28"/>
        </w:rPr>
        <w:t>.Открытие и ведение лицевых счетов автономным учреждениям, созданных на базе имущества, находящегося в собственности муниципальног</w:t>
      </w:r>
      <w:r w:rsidR="007D718D" w:rsidRPr="00F67FB6">
        <w:rPr>
          <w:sz w:val="28"/>
          <w:szCs w:val="28"/>
        </w:rPr>
        <w:t>о образования</w:t>
      </w:r>
      <w:r w:rsidR="005406BC" w:rsidRPr="00F67FB6">
        <w:rPr>
          <w:sz w:val="28"/>
          <w:szCs w:val="28"/>
        </w:rPr>
        <w:t xml:space="preserve"> город Нефтеюганск</w:t>
      </w:r>
      <w:r w:rsidR="007D718D" w:rsidRPr="00F67FB6">
        <w:rPr>
          <w:sz w:val="28"/>
          <w:szCs w:val="28"/>
        </w:rPr>
        <w:t xml:space="preserve"> осуществляется в д</w:t>
      </w:r>
      <w:r w:rsidR="00EC647B" w:rsidRPr="00F67FB6">
        <w:rPr>
          <w:sz w:val="28"/>
          <w:szCs w:val="28"/>
        </w:rPr>
        <w:t>епартаменте финансов</w:t>
      </w:r>
      <w:r w:rsidR="00B279B1" w:rsidRPr="00F67FB6">
        <w:rPr>
          <w:sz w:val="28"/>
          <w:szCs w:val="28"/>
        </w:rPr>
        <w:t xml:space="preserve"> в порядке</w:t>
      </w:r>
      <w:r w:rsidR="0018759C" w:rsidRPr="00F67FB6">
        <w:rPr>
          <w:sz w:val="28"/>
          <w:szCs w:val="28"/>
        </w:rPr>
        <w:t>,</w:t>
      </w:r>
      <w:r w:rsidR="00B279B1" w:rsidRPr="00F67FB6">
        <w:rPr>
          <w:sz w:val="28"/>
          <w:szCs w:val="28"/>
        </w:rPr>
        <w:t xml:space="preserve"> установленном </w:t>
      </w:r>
      <w:r w:rsidR="007D718D" w:rsidRPr="00F67FB6">
        <w:rPr>
          <w:sz w:val="28"/>
          <w:szCs w:val="28"/>
        </w:rPr>
        <w:t>д</w:t>
      </w:r>
      <w:r w:rsidR="00B279B1" w:rsidRPr="00F67FB6">
        <w:rPr>
          <w:sz w:val="28"/>
          <w:szCs w:val="28"/>
        </w:rPr>
        <w:t>епартаментом финансов.</w:t>
      </w:r>
    </w:p>
    <w:p w:rsidR="00B279B1" w:rsidRPr="00F67FB6" w:rsidRDefault="00C855FD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2</w:t>
      </w:r>
      <w:r w:rsidR="00F67FB6">
        <w:rPr>
          <w:sz w:val="28"/>
          <w:szCs w:val="28"/>
        </w:rPr>
        <w:t>1</w:t>
      </w:r>
      <w:r w:rsidR="00B279B1" w:rsidRPr="00F67FB6">
        <w:rPr>
          <w:sz w:val="28"/>
          <w:szCs w:val="28"/>
        </w:rPr>
        <w:t xml:space="preserve">.Установить, что исполнение бюджета города по казначейской системе осуществляется департаментом финансов с использованием лицевых счетов бюджетных средств, открытых в органе, осуществляющем кассовое обслуживание исполнения бюджета города в соответствии с законодательством Российской Федерации и законодательством Ханты-Мансийского автономного округа - </w:t>
      </w:r>
      <w:proofErr w:type="spellStart"/>
      <w:r w:rsidR="00B279B1" w:rsidRPr="00F67FB6">
        <w:rPr>
          <w:sz w:val="28"/>
          <w:szCs w:val="28"/>
        </w:rPr>
        <w:t>Югры</w:t>
      </w:r>
      <w:proofErr w:type="spellEnd"/>
      <w:r w:rsidR="00B279B1" w:rsidRPr="00F67FB6">
        <w:rPr>
          <w:sz w:val="28"/>
          <w:szCs w:val="28"/>
        </w:rPr>
        <w:t xml:space="preserve">. </w:t>
      </w:r>
    </w:p>
    <w:p w:rsidR="00B279B1" w:rsidRPr="00F67FB6" w:rsidRDefault="00B279B1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Установить, что кассовое обслуживание исполнения бюджета города осуществляется органом, осуществляющим кассовое обслуживание исполнения бюджета города на основании соглашения и на безвозмездной основе.</w:t>
      </w:r>
    </w:p>
    <w:p w:rsidR="00B279B1" w:rsidRPr="00F67FB6" w:rsidRDefault="00C855FD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2</w:t>
      </w:r>
      <w:r w:rsidR="00F67FB6">
        <w:rPr>
          <w:sz w:val="28"/>
          <w:szCs w:val="28"/>
        </w:rPr>
        <w:t>2</w:t>
      </w:r>
      <w:r w:rsidR="00B279B1" w:rsidRPr="00F67FB6">
        <w:rPr>
          <w:sz w:val="28"/>
          <w:szCs w:val="28"/>
        </w:rPr>
        <w:t>.Определить департамент финансов</w:t>
      </w:r>
      <w:r w:rsidR="005406BC" w:rsidRPr="00F67FB6">
        <w:rPr>
          <w:sz w:val="28"/>
          <w:szCs w:val="28"/>
        </w:rPr>
        <w:t xml:space="preserve"> </w:t>
      </w:r>
      <w:r w:rsidR="00B279B1" w:rsidRPr="00F67FB6">
        <w:rPr>
          <w:sz w:val="28"/>
          <w:szCs w:val="28"/>
        </w:rPr>
        <w:t>уполномоченным органом:</w:t>
      </w:r>
    </w:p>
    <w:p w:rsidR="00B279B1" w:rsidRPr="00F67FB6" w:rsidRDefault="00B279B1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по электронному взаимодействию между Управлением Федерального казначейства по Ханты-Мансийскому автономного округу - </w:t>
      </w:r>
      <w:proofErr w:type="spellStart"/>
      <w:r w:rsidRPr="00F67FB6">
        <w:rPr>
          <w:sz w:val="28"/>
          <w:szCs w:val="28"/>
        </w:rPr>
        <w:t>Югре</w:t>
      </w:r>
      <w:proofErr w:type="spellEnd"/>
      <w:r w:rsidRPr="00F67FB6">
        <w:rPr>
          <w:sz w:val="28"/>
          <w:szCs w:val="28"/>
        </w:rPr>
        <w:t xml:space="preserve"> и </w:t>
      </w:r>
      <w:r w:rsidRPr="00F67FB6">
        <w:rPr>
          <w:sz w:val="28"/>
          <w:szCs w:val="28"/>
        </w:rPr>
        <w:lastRenderedPageBreak/>
        <w:t xml:space="preserve">главными администраторами доходов и источников внутреннего финансирования дефицита бюджета города; </w:t>
      </w:r>
    </w:p>
    <w:p w:rsidR="00B279B1" w:rsidRPr="00F67FB6" w:rsidRDefault="00B279B1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 xml:space="preserve">по принятию решений о возврате плательщикам излишне (ошибочно) перечисленных платежей, зачисленных в бюджет города, и об уточнении вида и (или) принадлежности поступлений, </w:t>
      </w:r>
      <w:proofErr w:type="spellStart"/>
      <w:r w:rsidRPr="00F67FB6">
        <w:rPr>
          <w:sz w:val="28"/>
          <w:szCs w:val="28"/>
        </w:rPr>
        <w:t>администрируемых</w:t>
      </w:r>
      <w:proofErr w:type="spellEnd"/>
      <w:r w:rsidRPr="00F67FB6">
        <w:rPr>
          <w:sz w:val="28"/>
          <w:szCs w:val="28"/>
        </w:rPr>
        <w:t xml:space="preserve"> органами местного самоуправления, органами администрации города.</w:t>
      </w:r>
    </w:p>
    <w:p w:rsidR="00B279B1" w:rsidRPr="00F67FB6" w:rsidRDefault="00C855FD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2</w:t>
      </w:r>
      <w:r w:rsidR="00F67FB6">
        <w:rPr>
          <w:sz w:val="28"/>
          <w:szCs w:val="28"/>
        </w:rPr>
        <w:t>3</w:t>
      </w:r>
      <w:r w:rsidR="00B279B1" w:rsidRPr="00F67FB6">
        <w:rPr>
          <w:sz w:val="28"/>
          <w:szCs w:val="28"/>
        </w:rPr>
        <w:t xml:space="preserve">. Опубликовать  решение в газете «Здравствуйте, </w:t>
      </w:r>
      <w:proofErr w:type="spellStart"/>
      <w:r w:rsidR="00B279B1" w:rsidRPr="00F67FB6">
        <w:rPr>
          <w:sz w:val="28"/>
          <w:szCs w:val="28"/>
        </w:rPr>
        <w:t>нефтеюганцы</w:t>
      </w:r>
      <w:proofErr w:type="spellEnd"/>
      <w:r w:rsidR="00B279B1" w:rsidRPr="00F67FB6">
        <w:rPr>
          <w:sz w:val="28"/>
          <w:szCs w:val="28"/>
        </w:rPr>
        <w:t>!».</w:t>
      </w:r>
    </w:p>
    <w:p w:rsidR="00B279B1" w:rsidRPr="00376491" w:rsidRDefault="00C855FD" w:rsidP="00B966DA">
      <w:pPr>
        <w:ind w:firstLine="709"/>
        <w:jc w:val="both"/>
        <w:rPr>
          <w:sz w:val="28"/>
          <w:szCs w:val="28"/>
        </w:rPr>
      </w:pPr>
      <w:r w:rsidRPr="00F67FB6">
        <w:rPr>
          <w:sz w:val="28"/>
          <w:szCs w:val="28"/>
        </w:rPr>
        <w:t>2</w:t>
      </w:r>
      <w:r w:rsidR="00F67FB6">
        <w:rPr>
          <w:sz w:val="28"/>
          <w:szCs w:val="28"/>
        </w:rPr>
        <w:t>4</w:t>
      </w:r>
      <w:r w:rsidR="00B279B1" w:rsidRPr="00F67FB6">
        <w:rPr>
          <w:sz w:val="28"/>
          <w:szCs w:val="28"/>
        </w:rPr>
        <w:t>. Настоящее</w:t>
      </w:r>
      <w:r w:rsidR="00B279B1" w:rsidRPr="00376491">
        <w:rPr>
          <w:sz w:val="28"/>
          <w:szCs w:val="28"/>
        </w:rPr>
        <w:t xml:space="preserve"> решение вступает в силу с 1 января 201</w:t>
      </w:r>
      <w:r w:rsidR="00272CBE" w:rsidRPr="00376491">
        <w:rPr>
          <w:sz w:val="28"/>
          <w:szCs w:val="28"/>
        </w:rPr>
        <w:t>4</w:t>
      </w:r>
      <w:r w:rsidR="00B279B1" w:rsidRPr="00376491">
        <w:rPr>
          <w:sz w:val="28"/>
          <w:szCs w:val="28"/>
        </w:rPr>
        <w:t xml:space="preserve"> года.</w:t>
      </w:r>
    </w:p>
    <w:p w:rsidR="00B279B1" w:rsidRPr="00376491" w:rsidRDefault="00B279B1" w:rsidP="002B7EEA">
      <w:pPr>
        <w:pStyle w:val="BodyText21"/>
        <w:jc w:val="both"/>
        <w:rPr>
          <w:szCs w:val="28"/>
        </w:rPr>
      </w:pPr>
    </w:p>
    <w:p w:rsidR="00B279B1" w:rsidRPr="00376491" w:rsidRDefault="00B279B1" w:rsidP="002B7EEA">
      <w:pPr>
        <w:pStyle w:val="BodyText21"/>
        <w:rPr>
          <w:szCs w:val="28"/>
        </w:rPr>
      </w:pPr>
    </w:p>
    <w:p w:rsidR="00B279B1" w:rsidRPr="00376491" w:rsidRDefault="00B279B1" w:rsidP="002B7EEA">
      <w:pPr>
        <w:pStyle w:val="BodyText21"/>
        <w:rPr>
          <w:szCs w:val="28"/>
        </w:rPr>
      </w:pPr>
    </w:p>
    <w:p w:rsidR="00B279B1" w:rsidRPr="00376491" w:rsidRDefault="00B279B1" w:rsidP="002B7EEA">
      <w:pPr>
        <w:pStyle w:val="BodyText21"/>
        <w:rPr>
          <w:szCs w:val="28"/>
        </w:rPr>
      </w:pPr>
    </w:p>
    <w:p w:rsidR="00B279B1" w:rsidRPr="00376491" w:rsidRDefault="00B279B1" w:rsidP="002B7EEA">
      <w:pPr>
        <w:pStyle w:val="BodyText21"/>
        <w:rPr>
          <w:szCs w:val="28"/>
        </w:rPr>
      </w:pPr>
      <w:r w:rsidRPr="00376491">
        <w:rPr>
          <w:szCs w:val="28"/>
        </w:rPr>
        <w:t xml:space="preserve">Глава города </w:t>
      </w:r>
      <w:r w:rsidRPr="00376491">
        <w:rPr>
          <w:szCs w:val="28"/>
        </w:rPr>
        <w:tab/>
      </w:r>
      <w:r w:rsidRPr="00376491">
        <w:rPr>
          <w:szCs w:val="28"/>
        </w:rPr>
        <w:tab/>
      </w:r>
      <w:r w:rsidRPr="00376491">
        <w:rPr>
          <w:szCs w:val="28"/>
        </w:rPr>
        <w:tab/>
        <w:t xml:space="preserve">                     </w:t>
      </w:r>
      <w:r w:rsidRPr="00376491">
        <w:rPr>
          <w:szCs w:val="28"/>
        </w:rPr>
        <w:tab/>
      </w:r>
      <w:r w:rsidRPr="00376491">
        <w:rPr>
          <w:szCs w:val="28"/>
        </w:rPr>
        <w:tab/>
        <w:t xml:space="preserve">  </w:t>
      </w:r>
      <w:proofErr w:type="spellStart"/>
      <w:r w:rsidRPr="00376491">
        <w:rPr>
          <w:szCs w:val="28"/>
        </w:rPr>
        <w:t>В.А.Бурчевский</w:t>
      </w:r>
      <w:proofErr w:type="spellEnd"/>
      <w:r w:rsidRPr="00376491">
        <w:rPr>
          <w:szCs w:val="28"/>
        </w:rPr>
        <w:tab/>
      </w:r>
    </w:p>
    <w:p w:rsidR="00B279B1" w:rsidRPr="00376491" w:rsidRDefault="00B279B1" w:rsidP="002B7EEA">
      <w:pPr>
        <w:pStyle w:val="BodyText21"/>
        <w:rPr>
          <w:szCs w:val="28"/>
        </w:rPr>
      </w:pPr>
    </w:p>
    <w:p w:rsidR="00B279B1" w:rsidRPr="00376491" w:rsidRDefault="00B279B1" w:rsidP="002B7EEA">
      <w:pPr>
        <w:pStyle w:val="BodyText21"/>
        <w:rPr>
          <w:szCs w:val="28"/>
        </w:rPr>
      </w:pPr>
      <w:r w:rsidRPr="00376491">
        <w:rPr>
          <w:szCs w:val="28"/>
        </w:rPr>
        <w:t>«____»_____________ 201</w:t>
      </w:r>
      <w:r w:rsidR="008141CF" w:rsidRPr="00376491">
        <w:rPr>
          <w:szCs w:val="28"/>
        </w:rPr>
        <w:t>3</w:t>
      </w:r>
      <w:r w:rsidRPr="00376491">
        <w:rPr>
          <w:szCs w:val="28"/>
        </w:rPr>
        <w:t xml:space="preserve"> года</w:t>
      </w:r>
    </w:p>
    <w:p w:rsidR="00B279B1" w:rsidRPr="00376491" w:rsidRDefault="00B279B1" w:rsidP="002B7EEA">
      <w:pPr>
        <w:pStyle w:val="BodyText21"/>
        <w:jc w:val="both"/>
        <w:rPr>
          <w:szCs w:val="28"/>
        </w:rPr>
      </w:pPr>
      <w:r w:rsidRPr="00376491">
        <w:rPr>
          <w:szCs w:val="28"/>
        </w:rPr>
        <w:t>№ _______</w:t>
      </w:r>
    </w:p>
    <w:p w:rsidR="00B279B1" w:rsidRPr="00376491" w:rsidRDefault="00B279B1"/>
    <w:sectPr w:rsidR="00B279B1" w:rsidRPr="00376491" w:rsidSect="0087773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7735"/>
    <w:rsid w:val="000200DB"/>
    <w:rsid w:val="00020C83"/>
    <w:rsid w:val="00031D1B"/>
    <w:rsid w:val="00036FD3"/>
    <w:rsid w:val="00042B74"/>
    <w:rsid w:val="00055871"/>
    <w:rsid w:val="00064D2C"/>
    <w:rsid w:val="00070E03"/>
    <w:rsid w:val="000A75EA"/>
    <w:rsid w:val="000B55F2"/>
    <w:rsid w:val="000B7DFB"/>
    <w:rsid w:val="000E344D"/>
    <w:rsid w:val="000E433D"/>
    <w:rsid w:val="000E4DA9"/>
    <w:rsid w:val="000F30AA"/>
    <w:rsid w:val="000F72FA"/>
    <w:rsid w:val="0015205D"/>
    <w:rsid w:val="0017106B"/>
    <w:rsid w:val="0018759C"/>
    <w:rsid w:val="00196741"/>
    <w:rsid w:val="001A2D2D"/>
    <w:rsid w:val="001B323C"/>
    <w:rsid w:val="001D2453"/>
    <w:rsid w:val="001D72D3"/>
    <w:rsid w:val="001E61D4"/>
    <w:rsid w:val="001F4F55"/>
    <w:rsid w:val="00221F6B"/>
    <w:rsid w:val="00247A97"/>
    <w:rsid w:val="00267D26"/>
    <w:rsid w:val="00272CBE"/>
    <w:rsid w:val="0028098F"/>
    <w:rsid w:val="00293B5A"/>
    <w:rsid w:val="002B3245"/>
    <w:rsid w:val="002B7EEA"/>
    <w:rsid w:val="002C38C6"/>
    <w:rsid w:val="00334592"/>
    <w:rsid w:val="00341E58"/>
    <w:rsid w:val="0035115A"/>
    <w:rsid w:val="003575E9"/>
    <w:rsid w:val="003663A1"/>
    <w:rsid w:val="00376491"/>
    <w:rsid w:val="00387EEE"/>
    <w:rsid w:val="003B0D01"/>
    <w:rsid w:val="003B26C1"/>
    <w:rsid w:val="003E3816"/>
    <w:rsid w:val="00405231"/>
    <w:rsid w:val="00423EC4"/>
    <w:rsid w:val="004356EB"/>
    <w:rsid w:val="00454200"/>
    <w:rsid w:val="00457052"/>
    <w:rsid w:val="00476FC1"/>
    <w:rsid w:val="00494454"/>
    <w:rsid w:val="004F60CC"/>
    <w:rsid w:val="00500985"/>
    <w:rsid w:val="00525F78"/>
    <w:rsid w:val="0053311D"/>
    <w:rsid w:val="005406BC"/>
    <w:rsid w:val="005445AB"/>
    <w:rsid w:val="005723CC"/>
    <w:rsid w:val="005861C3"/>
    <w:rsid w:val="00587FF3"/>
    <w:rsid w:val="00593059"/>
    <w:rsid w:val="005A3231"/>
    <w:rsid w:val="005B127F"/>
    <w:rsid w:val="005B1D3D"/>
    <w:rsid w:val="005C1785"/>
    <w:rsid w:val="005F4282"/>
    <w:rsid w:val="006131FE"/>
    <w:rsid w:val="006151CF"/>
    <w:rsid w:val="006512C9"/>
    <w:rsid w:val="00663CEE"/>
    <w:rsid w:val="00690EF2"/>
    <w:rsid w:val="006A48A2"/>
    <w:rsid w:val="006B3ABB"/>
    <w:rsid w:val="006D0622"/>
    <w:rsid w:val="006E4A09"/>
    <w:rsid w:val="007015A3"/>
    <w:rsid w:val="0071529C"/>
    <w:rsid w:val="007236E0"/>
    <w:rsid w:val="0073631F"/>
    <w:rsid w:val="00736570"/>
    <w:rsid w:val="007525CA"/>
    <w:rsid w:val="0076068C"/>
    <w:rsid w:val="00781B7F"/>
    <w:rsid w:val="007A16EC"/>
    <w:rsid w:val="007A6347"/>
    <w:rsid w:val="007C47F9"/>
    <w:rsid w:val="007D40BC"/>
    <w:rsid w:val="007D64AC"/>
    <w:rsid w:val="007D718D"/>
    <w:rsid w:val="007E08E3"/>
    <w:rsid w:val="007E59AB"/>
    <w:rsid w:val="007F7E2E"/>
    <w:rsid w:val="0080706A"/>
    <w:rsid w:val="008141CF"/>
    <w:rsid w:val="008155BE"/>
    <w:rsid w:val="00855F1C"/>
    <w:rsid w:val="00857876"/>
    <w:rsid w:val="0086103D"/>
    <w:rsid w:val="00876A68"/>
    <w:rsid w:val="00877735"/>
    <w:rsid w:val="00877CBB"/>
    <w:rsid w:val="008940A2"/>
    <w:rsid w:val="008B106C"/>
    <w:rsid w:val="008C433A"/>
    <w:rsid w:val="008F7131"/>
    <w:rsid w:val="00910990"/>
    <w:rsid w:val="00923821"/>
    <w:rsid w:val="00927630"/>
    <w:rsid w:val="00966E51"/>
    <w:rsid w:val="00966EA0"/>
    <w:rsid w:val="009808B5"/>
    <w:rsid w:val="00996BF1"/>
    <w:rsid w:val="009A0524"/>
    <w:rsid w:val="009B2705"/>
    <w:rsid w:val="009C7851"/>
    <w:rsid w:val="009D415F"/>
    <w:rsid w:val="009F5D92"/>
    <w:rsid w:val="00A04014"/>
    <w:rsid w:val="00A31D0B"/>
    <w:rsid w:val="00A57782"/>
    <w:rsid w:val="00A57BA7"/>
    <w:rsid w:val="00A604EF"/>
    <w:rsid w:val="00A62190"/>
    <w:rsid w:val="00A8274F"/>
    <w:rsid w:val="00A86399"/>
    <w:rsid w:val="00A865AB"/>
    <w:rsid w:val="00A95FA1"/>
    <w:rsid w:val="00AA1F18"/>
    <w:rsid w:val="00AA201B"/>
    <w:rsid w:val="00AA2C12"/>
    <w:rsid w:val="00AB5F38"/>
    <w:rsid w:val="00AB6670"/>
    <w:rsid w:val="00AC6AD9"/>
    <w:rsid w:val="00B023C3"/>
    <w:rsid w:val="00B04237"/>
    <w:rsid w:val="00B11833"/>
    <w:rsid w:val="00B11C32"/>
    <w:rsid w:val="00B279B1"/>
    <w:rsid w:val="00B40442"/>
    <w:rsid w:val="00B55DA2"/>
    <w:rsid w:val="00B56051"/>
    <w:rsid w:val="00B56F6B"/>
    <w:rsid w:val="00B6451B"/>
    <w:rsid w:val="00B718FD"/>
    <w:rsid w:val="00B80A22"/>
    <w:rsid w:val="00B863FB"/>
    <w:rsid w:val="00B966DA"/>
    <w:rsid w:val="00BC51D4"/>
    <w:rsid w:val="00BD2F22"/>
    <w:rsid w:val="00BF143C"/>
    <w:rsid w:val="00C53DEE"/>
    <w:rsid w:val="00C855FD"/>
    <w:rsid w:val="00CB129B"/>
    <w:rsid w:val="00CF3141"/>
    <w:rsid w:val="00CF4679"/>
    <w:rsid w:val="00D0683C"/>
    <w:rsid w:val="00D1104F"/>
    <w:rsid w:val="00D13A11"/>
    <w:rsid w:val="00D162AB"/>
    <w:rsid w:val="00D20B79"/>
    <w:rsid w:val="00D35049"/>
    <w:rsid w:val="00D63862"/>
    <w:rsid w:val="00D638DB"/>
    <w:rsid w:val="00D665F8"/>
    <w:rsid w:val="00D67C4D"/>
    <w:rsid w:val="00D75154"/>
    <w:rsid w:val="00D8305C"/>
    <w:rsid w:val="00D86D6E"/>
    <w:rsid w:val="00DA3541"/>
    <w:rsid w:val="00DB4475"/>
    <w:rsid w:val="00DB6F1C"/>
    <w:rsid w:val="00DE6931"/>
    <w:rsid w:val="00E11A50"/>
    <w:rsid w:val="00E57F28"/>
    <w:rsid w:val="00E617C8"/>
    <w:rsid w:val="00E77C06"/>
    <w:rsid w:val="00E82A19"/>
    <w:rsid w:val="00EB24E8"/>
    <w:rsid w:val="00EC4DE5"/>
    <w:rsid w:val="00EC647B"/>
    <w:rsid w:val="00ED34E6"/>
    <w:rsid w:val="00EF29B6"/>
    <w:rsid w:val="00F11155"/>
    <w:rsid w:val="00F15D10"/>
    <w:rsid w:val="00F21CA1"/>
    <w:rsid w:val="00F258DA"/>
    <w:rsid w:val="00F67FB6"/>
    <w:rsid w:val="00F74114"/>
    <w:rsid w:val="00F7518C"/>
    <w:rsid w:val="00F838DD"/>
    <w:rsid w:val="00F871DF"/>
    <w:rsid w:val="00FB1FB8"/>
    <w:rsid w:val="00FC4DC0"/>
    <w:rsid w:val="00FE346C"/>
    <w:rsid w:val="00FE6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73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877735"/>
    <w:pPr>
      <w:keepNext/>
      <w:jc w:val="center"/>
      <w:outlineLvl w:val="0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77735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877735"/>
    <w:rPr>
      <w:sz w:val="28"/>
    </w:rPr>
  </w:style>
  <w:style w:type="paragraph" w:customStyle="1" w:styleId="a3">
    <w:name w:val="Всегда"/>
    <w:basedOn w:val="a"/>
    <w:autoRedefine/>
    <w:uiPriority w:val="99"/>
    <w:rsid w:val="00272CBE"/>
    <w:pPr>
      <w:tabs>
        <w:tab w:val="left" w:pos="1701"/>
      </w:tabs>
      <w:ind w:firstLine="709"/>
      <w:jc w:val="both"/>
    </w:pPr>
    <w:rPr>
      <w:color w:val="FF0000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8777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7773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27BB7E-C0F0-45C7-9788-FF36F5DDA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5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TuryshevaIA</cp:lastModifiedBy>
  <cp:revision>80</cp:revision>
  <cp:lastPrinted>2013-12-13T04:19:00Z</cp:lastPrinted>
  <dcterms:created xsi:type="dcterms:W3CDTF">2011-11-10T09:08:00Z</dcterms:created>
  <dcterms:modified xsi:type="dcterms:W3CDTF">2013-12-16T05:01:00Z</dcterms:modified>
</cp:coreProperties>
</file>