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9A5BDE"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3727F7"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737576" w:rsidRDefault="00A0082F" w:rsidP="00737576">
            <w:pPr>
              <w:shd w:val="clear" w:color="auto" w:fill="FFFFFF"/>
              <w:autoSpaceDE w:val="0"/>
              <w:autoSpaceDN w:val="0"/>
              <w:adjustRightInd w:val="0"/>
              <w:jc w:val="both"/>
              <w:rPr>
                <w:color w:val="000000"/>
                <w:sz w:val="28"/>
                <w:szCs w:val="28"/>
              </w:rPr>
            </w:pPr>
            <w:r>
              <w:rPr>
                <w:color w:val="000000"/>
                <w:sz w:val="28"/>
                <w:szCs w:val="28"/>
              </w:rPr>
              <w:t xml:space="preserve"> </w:t>
            </w:r>
            <w:r w:rsidR="00A9436F" w:rsidRPr="00A9436F">
              <w:rPr>
                <w:color w:val="000000"/>
                <w:sz w:val="28"/>
                <w:szCs w:val="28"/>
              </w:rPr>
              <w:t xml:space="preserve">29.03.2016 </w:t>
            </w:r>
            <w:r w:rsidR="00A9436F">
              <w:rPr>
                <w:color w:val="000000"/>
                <w:sz w:val="28"/>
                <w:szCs w:val="28"/>
              </w:rPr>
              <w:t xml:space="preserve">                                                                                               </w:t>
            </w:r>
            <w:r w:rsidR="00A9436F" w:rsidRPr="00A9436F">
              <w:rPr>
                <w:color w:val="000000"/>
                <w:sz w:val="28"/>
                <w:szCs w:val="28"/>
              </w:rPr>
              <w:t>№ 27</w:t>
            </w:r>
            <w:r w:rsidR="00A9436F">
              <w:rPr>
                <w:color w:val="000000"/>
                <w:sz w:val="28"/>
                <w:szCs w:val="28"/>
              </w:rPr>
              <w:t>9</w:t>
            </w:r>
            <w:r w:rsidR="00A9436F" w:rsidRPr="00A9436F">
              <w:rPr>
                <w:color w:val="000000"/>
                <w:sz w:val="28"/>
                <w:szCs w:val="28"/>
              </w:rPr>
              <w:t>-п</w:t>
            </w:r>
            <w:r>
              <w:rPr>
                <w:color w:val="000000"/>
                <w:sz w:val="28"/>
                <w:szCs w:val="28"/>
              </w:rPr>
              <w:t xml:space="preserve">                                                                 </w:t>
            </w:r>
          </w:p>
          <w:p w:rsidR="003727F7" w:rsidRDefault="003727F7" w:rsidP="00EB4EBB">
            <w:pPr>
              <w:widowControl w:val="0"/>
              <w:tabs>
                <w:tab w:val="left" w:pos="5340"/>
              </w:tabs>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461B69" w:rsidP="007F6B82">
      <w:pPr>
        <w:numPr>
          <w:ilvl w:val="0"/>
          <w:numId w:val="17"/>
        </w:numPr>
        <w:suppressAutoHyphens/>
        <w:autoSpaceDE w:val="0"/>
        <w:autoSpaceDN w:val="0"/>
        <w:adjustRightInd w:val="0"/>
        <w:ind w:left="0" w:firstLine="709"/>
        <w:jc w:val="both"/>
        <w:rPr>
          <w:sz w:val="28"/>
          <w:szCs w:val="28"/>
          <w:highlight w:val="yellow"/>
        </w:rPr>
      </w:pPr>
      <w:r w:rsidRPr="00461B69">
        <w:rPr>
          <w:sz w:val="28"/>
          <w:szCs w:val="28"/>
        </w:rPr>
        <w:t>В связи с уточнением бюджетных ассигнований и лимитов бюджетных обязательств</w:t>
      </w:r>
      <w:r>
        <w:rPr>
          <w:sz w:val="28"/>
          <w:szCs w:val="28"/>
        </w:rPr>
        <w:t>,</w:t>
      </w:r>
      <w:r w:rsidR="007F6B82" w:rsidRPr="007F6B82">
        <w:rPr>
          <w:sz w:val="28"/>
          <w:szCs w:val="28"/>
        </w:rPr>
        <w:t xml:space="preserve"> </w:t>
      </w:r>
      <w:r>
        <w:rPr>
          <w:sz w:val="28"/>
          <w:szCs w:val="28"/>
        </w:rPr>
        <w:t xml:space="preserve">в </w:t>
      </w:r>
      <w:r w:rsidR="007F6B82" w:rsidRPr="007F6B82">
        <w:rPr>
          <w:sz w:val="28"/>
          <w:szCs w:val="28"/>
        </w:rPr>
        <w:t xml:space="preserve">соответствии </w:t>
      </w:r>
      <w:r>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83-п, от 24.03.2015 №  224-п</w:t>
      </w:r>
      <w:proofErr w:type="gramEnd"/>
      <w:r>
        <w:rPr>
          <w:sz w:val="28"/>
          <w:szCs w:val="28"/>
        </w:rPr>
        <w:t xml:space="preserve">, </w:t>
      </w:r>
      <w:proofErr w:type="gramStart"/>
      <w:r>
        <w:rPr>
          <w:sz w:val="28"/>
          <w:szCs w:val="28"/>
        </w:rPr>
        <w:t xml:space="preserve">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7978AE">
        <w:rPr>
          <w:color w:val="000000"/>
          <w:sz w:val="28"/>
          <w:szCs w:val="28"/>
        </w:rPr>
        <w:t>, от 11.02.2016 №</w:t>
      </w:r>
      <w:r w:rsidR="00A9436F">
        <w:rPr>
          <w:color w:val="000000"/>
          <w:sz w:val="28"/>
          <w:szCs w:val="28"/>
        </w:rPr>
        <w:t xml:space="preserve"> </w:t>
      </w:r>
      <w:r w:rsidR="007978AE">
        <w:rPr>
          <w:color w:val="000000"/>
          <w:sz w:val="28"/>
          <w:szCs w:val="28"/>
        </w:rPr>
        <w:t>105-п</w:t>
      </w:r>
      <w:r w:rsidR="00D24C2D">
        <w:rPr>
          <w:sz w:val="28"/>
          <w:szCs w:val="28"/>
        </w:rPr>
        <w:t xml:space="preserve">) </w:t>
      </w:r>
      <w:r w:rsidR="00461B69" w:rsidRPr="00461B69">
        <w:rPr>
          <w:sz w:val="28"/>
          <w:szCs w:val="28"/>
        </w:rPr>
        <w:t>следующие изменения: в приложении к постановлению:</w:t>
      </w:r>
      <w:proofErr w:type="gramEnd"/>
    </w:p>
    <w:p w:rsidR="00461B69" w:rsidRDefault="00461B69" w:rsidP="00461B69">
      <w:pPr>
        <w:tabs>
          <w:tab w:val="left" w:pos="709"/>
        </w:tabs>
        <w:jc w:val="both"/>
        <w:rPr>
          <w:sz w:val="28"/>
          <w:szCs w:val="28"/>
        </w:rPr>
      </w:pPr>
      <w:r w:rsidRPr="00461B69">
        <w:rPr>
          <w:sz w:val="28"/>
          <w:szCs w:val="28"/>
        </w:rPr>
        <w:tab/>
        <w:t xml:space="preserve">1.1.В паспорте муниципальной программы </w:t>
      </w:r>
      <w:r w:rsidR="00166C6B">
        <w:rPr>
          <w:sz w:val="28"/>
          <w:szCs w:val="28"/>
        </w:rPr>
        <w:t>«</w:t>
      </w:r>
      <w:r w:rsidRPr="00461B69">
        <w:rPr>
          <w:sz w:val="28"/>
          <w:szCs w:val="28"/>
        </w:rPr>
        <w:t>Развитие физической культуры и спорта в городе Нефтеюганске на 2014-2020 годы</w:t>
      </w:r>
      <w:r w:rsidR="00166C6B">
        <w:rPr>
          <w:sz w:val="28"/>
          <w:szCs w:val="28"/>
        </w:rPr>
        <w:t>»</w:t>
      </w:r>
      <w:r w:rsidRPr="00461B69">
        <w:rPr>
          <w:sz w:val="28"/>
          <w:szCs w:val="28"/>
        </w:rPr>
        <w:t xml:space="preserve"> строку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(далее</w:t>
      </w:r>
      <w:r w:rsidR="00166C6B">
        <w:rPr>
          <w:sz w:val="28"/>
          <w:szCs w:val="28"/>
        </w:rPr>
        <w:t xml:space="preserve"> </w:t>
      </w:r>
      <w:r w:rsidRPr="00461B69">
        <w:rPr>
          <w:sz w:val="28"/>
          <w:szCs w:val="28"/>
        </w:rPr>
        <w:t>-</w:t>
      </w:r>
      <w:r w:rsidR="00166C6B">
        <w:rPr>
          <w:sz w:val="28"/>
          <w:szCs w:val="28"/>
        </w:rPr>
        <w:t xml:space="preserve"> </w:t>
      </w:r>
      <w:r w:rsidRPr="00461B69">
        <w:rPr>
          <w:sz w:val="28"/>
          <w:szCs w:val="28"/>
        </w:rPr>
        <w:t>муниципальн</w:t>
      </w:r>
      <w:r w:rsidR="00166C6B">
        <w:rPr>
          <w:sz w:val="28"/>
          <w:szCs w:val="28"/>
        </w:rPr>
        <w:t>ая</w:t>
      </w:r>
      <w:r w:rsidRPr="00461B69">
        <w:rPr>
          <w:sz w:val="28"/>
          <w:szCs w:val="28"/>
        </w:rPr>
        <w:t xml:space="preserve"> программ</w:t>
      </w:r>
      <w:r w:rsidR="00166C6B">
        <w:rPr>
          <w:sz w:val="28"/>
          <w:szCs w:val="28"/>
        </w:rPr>
        <w:t>а</w:t>
      </w:r>
      <w:r w:rsidRPr="00461B69">
        <w:rPr>
          <w:sz w:val="28"/>
          <w:szCs w:val="28"/>
        </w:rPr>
        <w:t>)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7978AE">
              <w:rPr>
                <w:sz w:val="28"/>
                <w:szCs w:val="28"/>
              </w:rPr>
              <w:t> </w:t>
            </w:r>
            <w:r w:rsidR="00ED57C9">
              <w:rPr>
                <w:sz w:val="28"/>
                <w:szCs w:val="28"/>
              </w:rPr>
              <w:t>7</w:t>
            </w:r>
            <w:r w:rsidR="007978AE">
              <w:rPr>
                <w:sz w:val="28"/>
                <w:szCs w:val="28"/>
              </w:rPr>
              <w:t>24 268,115</w:t>
            </w:r>
            <w:r>
              <w:rPr>
                <w:sz w:val="28"/>
                <w:szCs w:val="28"/>
              </w:rPr>
              <w:t>тыс. 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7978AE">
              <w:rPr>
                <w:sz w:val="28"/>
                <w:szCs w:val="28"/>
              </w:rPr>
              <w:t>629 880,849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lastRenderedPageBreak/>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 </w:t>
            </w:r>
            <w:r w:rsidR="0015511C">
              <w:rPr>
                <w:sz w:val="28"/>
                <w:szCs w:val="28"/>
              </w:rPr>
              <w:t>3 342 733,753</w:t>
            </w:r>
            <w:r w:rsidR="00D76604">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7978AE">
              <w:rPr>
                <w:sz w:val="28"/>
                <w:szCs w:val="28"/>
              </w:rPr>
              <w:t>464 524,987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15511C" w:rsidP="00461B69">
            <w:pPr>
              <w:jc w:val="both"/>
              <w:rPr>
                <w:sz w:val="28"/>
                <w:szCs w:val="28"/>
              </w:rPr>
            </w:pPr>
            <w:r>
              <w:rPr>
                <w:sz w:val="28"/>
                <w:szCs w:val="28"/>
              </w:rPr>
              <w:t xml:space="preserve">Приносящая доход деятельность – </w:t>
            </w:r>
            <w:r w:rsidR="00AF54F2">
              <w:rPr>
                <w:sz w:val="28"/>
                <w:szCs w:val="28"/>
              </w:rPr>
              <w:t xml:space="preserve">                       </w:t>
            </w:r>
            <w:r w:rsidR="00461B69">
              <w:rPr>
                <w:sz w:val="28"/>
                <w:szCs w:val="28"/>
              </w:rPr>
              <w:t>723 743,067</w:t>
            </w:r>
            <w:r w:rsidR="00461B69" w:rsidRPr="00EC6CB1">
              <w:rPr>
                <w:sz w:val="28"/>
                <w:szCs w:val="28"/>
              </w:rPr>
              <w:t xml:space="preserve"> </w:t>
            </w:r>
            <w:r>
              <w:rPr>
                <w:sz w:val="28"/>
                <w:szCs w:val="28"/>
              </w:rPr>
              <w:t xml:space="preserve">        </w:t>
            </w:r>
            <w:r w:rsidR="00461B69"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AA55A3">
              <w:rPr>
                <w:sz w:val="28"/>
                <w:szCs w:val="28"/>
              </w:rPr>
              <w:t>6</w:t>
            </w:r>
            <w:r w:rsidR="004A063A">
              <w:rPr>
                <w:sz w:val="28"/>
                <w:szCs w:val="28"/>
              </w:rPr>
              <w:t>57 791,295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ED57C9">
              <w:rPr>
                <w:sz w:val="28"/>
                <w:szCs w:val="28"/>
              </w:rPr>
              <w:t>46 543,097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461B69" w:rsidRDefault="009A02EB" w:rsidP="00033328">
      <w:pPr>
        <w:tabs>
          <w:tab w:val="left" w:pos="709"/>
        </w:tabs>
        <w:jc w:val="right"/>
        <w:rPr>
          <w:sz w:val="28"/>
          <w:szCs w:val="28"/>
        </w:rPr>
      </w:pPr>
      <w:r>
        <w:rPr>
          <w:sz w:val="28"/>
          <w:szCs w:val="28"/>
        </w:rPr>
        <w:lastRenderedPageBreak/>
        <w:t>»</w:t>
      </w:r>
      <w:r w:rsidR="00033328">
        <w:rPr>
          <w:sz w:val="28"/>
          <w:szCs w:val="28"/>
        </w:rPr>
        <w:t>.</w:t>
      </w:r>
    </w:p>
    <w:p w:rsidR="00033328" w:rsidRPr="00461B69" w:rsidRDefault="00033328" w:rsidP="00033328">
      <w:pPr>
        <w:tabs>
          <w:tab w:val="left" w:pos="709"/>
        </w:tabs>
        <w:jc w:val="both"/>
        <w:rPr>
          <w:sz w:val="28"/>
          <w:szCs w:val="28"/>
        </w:rPr>
      </w:pPr>
      <w:r>
        <w:rPr>
          <w:sz w:val="28"/>
          <w:szCs w:val="28"/>
        </w:rPr>
        <w:tab/>
      </w:r>
      <w:r w:rsidRPr="00033328">
        <w:rPr>
          <w:sz w:val="28"/>
          <w:szCs w:val="28"/>
        </w:rPr>
        <w:t>1.2.Приложение 2 к муниципальной программе изложить согласно приложению к настоящему постановлению.</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A17F11" w:rsidRDefault="00A17F11" w:rsidP="007B6C73">
      <w:pPr>
        <w:jc w:val="both"/>
        <w:rPr>
          <w:sz w:val="28"/>
          <w:szCs w:val="28"/>
        </w:rPr>
      </w:pPr>
    </w:p>
    <w:p w:rsidR="00EC089D" w:rsidRDefault="007B6C73" w:rsidP="008B7364">
      <w:pPr>
        <w:jc w:val="both"/>
        <w:rPr>
          <w:sz w:val="28"/>
          <w:szCs w:val="28"/>
        </w:rPr>
      </w:pPr>
      <w:r>
        <w:rPr>
          <w:sz w:val="28"/>
          <w:szCs w:val="28"/>
        </w:rPr>
        <w:t>Г</w:t>
      </w:r>
      <w:r w:rsidRPr="003727F7">
        <w:rPr>
          <w:sz w:val="28"/>
          <w:szCs w:val="28"/>
        </w:rPr>
        <w:t>лав</w:t>
      </w:r>
      <w:r>
        <w:rPr>
          <w:sz w:val="28"/>
          <w:szCs w:val="28"/>
        </w:rPr>
        <w:t>а</w:t>
      </w:r>
      <w:r w:rsidRPr="003727F7">
        <w:rPr>
          <w:sz w:val="28"/>
          <w:szCs w:val="28"/>
        </w:rPr>
        <w:t xml:space="preserve"> администрации города </w:t>
      </w:r>
      <w:r w:rsidRPr="003727F7">
        <w:rPr>
          <w:sz w:val="28"/>
          <w:szCs w:val="28"/>
        </w:rPr>
        <w:tab/>
      </w:r>
      <w:r w:rsidRPr="003727F7">
        <w:rPr>
          <w:sz w:val="28"/>
          <w:szCs w:val="28"/>
        </w:rPr>
        <w:tab/>
      </w:r>
      <w:r w:rsidRPr="003727F7">
        <w:rPr>
          <w:sz w:val="28"/>
          <w:szCs w:val="28"/>
        </w:rPr>
        <w:tab/>
      </w:r>
      <w:r w:rsidRPr="003727F7">
        <w:rPr>
          <w:sz w:val="28"/>
          <w:szCs w:val="28"/>
        </w:rPr>
        <w:tab/>
      </w:r>
      <w:r w:rsidRPr="003727F7">
        <w:rPr>
          <w:sz w:val="28"/>
          <w:szCs w:val="28"/>
        </w:rPr>
        <w:tab/>
        <w:t xml:space="preserve">              </w:t>
      </w:r>
      <w:proofErr w:type="spellStart"/>
      <w:r>
        <w:rPr>
          <w:sz w:val="28"/>
          <w:szCs w:val="28"/>
        </w:rPr>
        <w:t>В.А.Арчиков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033328" w:rsidRDefault="00033328" w:rsidP="00EC089D">
      <w:pPr>
        <w:ind w:left="6372"/>
        <w:rPr>
          <w:sz w:val="28"/>
          <w:szCs w:val="28"/>
        </w:rPr>
      </w:pPr>
    </w:p>
    <w:p w:rsidR="0013787F" w:rsidRDefault="0013787F" w:rsidP="009153CF">
      <w:pPr>
        <w:pStyle w:val="a3"/>
      </w:pPr>
    </w:p>
    <w:p w:rsidR="003F7727" w:rsidRDefault="003F7727" w:rsidP="009153CF">
      <w:pPr>
        <w:pStyle w:val="a3"/>
        <w:sectPr w:rsidR="003F7727" w:rsidSect="00D24C2D">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4992" w:type="dxa"/>
        <w:jc w:val="center"/>
        <w:tblLayout w:type="fixed"/>
        <w:tblLook w:val="01E0" w:firstRow="1" w:lastRow="1" w:firstColumn="1" w:lastColumn="1" w:noHBand="0" w:noVBand="0"/>
      </w:tblPr>
      <w:tblGrid>
        <w:gridCol w:w="10740"/>
        <w:gridCol w:w="4252"/>
      </w:tblGrid>
      <w:tr w:rsidR="003F7727" w:rsidTr="00033328">
        <w:trPr>
          <w:trHeight w:val="1490"/>
          <w:jc w:val="center"/>
        </w:trPr>
        <w:tc>
          <w:tcPr>
            <w:tcW w:w="10740" w:type="dxa"/>
          </w:tcPr>
          <w:p w:rsidR="003F7727" w:rsidRDefault="003F7727" w:rsidP="00D24C2D">
            <w:pPr>
              <w:pStyle w:val="a3"/>
            </w:pPr>
          </w:p>
          <w:p w:rsidR="003F7727" w:rsidRDefault="003F7727" w:rsidP="00D24C2D">
            <w:pPr>
              <w:pStyle w:val="a3"/>
            </w:pPr>
          </w:p>
          <w:p w:rsidR="003F7727" w:rsidRDefault="003F7727" w:rsidP="00D24C2D">
            <w:pPr>
              <w:pStyle w:val="a3"/>
            </w:pPr>
          </w:p>
        </w:tc>
        <w:tc>
          <w:tcPr>
            <w:tcW w:w="4252" w:type="dxa"/>
          </w:tcPr>
          <w:p w:rsidR="003F7727" w:rsidRPr="00AC3617" w:rsidRDefault="00033328" w:rsidP="00D24C2D">
            <w:pPr>
              <w:ind w:left="-108"/>
              <w:rPr>
                <w:sz w:val="28"/>
                <w:szCs w:val="28"/>
              </w:rPr>
            </w:pPr>
            <w:r>
              <w:rPr>
                <w:sz w:val="28"/>
                <w:szCs w:val="28"/>
              </w:rPr>
              <w:t xml:space="preserve">Приложение </w:t>
            </w:r>
            <w:r w:rsidR="003F7727" w:rsidRPr="00AC3617">
              <w:rPr>
                <w:sz w:val="28"/>
                <w:szCs w:val="28"/>
              </w:rPr>
              <w:tab/>
            </w:r>
          </w:p>
          <w:p w:rsidR="00880B9D" w:rsidRDefault="003F7727" w:rsidP="00D24C2D">
            <w:pPr>
              <w:ind w:left="-108"/>
              <w:rPr>
                <w:sz w:val="28"/>
                <w:szCs w:val="28"/>
              </w:rPr>
            </w:pPr>
            <w:r w:rsidRPr="00AC3617">
              <w:rPr>
                <w:sz w:val="28"/>
                <w:szCs w:val="28"/>
              </w:rPr>
              <w:t xml:space="preserve">к </w:t>
            </w:r>
            <w:r w:rsidR="00880B9D">
              <w:rPr>
                <w:sz w:val="28"/>
                <w:szCs w:val="28"/>
              </w:rPr>
              <w:t xml:space="preserve">постановлению </w:t>
            </w:r>
          </w:p>
          <w:p w:rsidR="003F7727" w:rsidRDefault="00880B9D" w:rsidP="00D24C2D">
            <w:pPr>
              <w:ind w:left="-108"/>
            </w:pPr>
            <w:r>
              <w:rPr>
                <w:sz w:val="28"/>
                <w:szCs w:val="28"/>
              </w:rPr>
              <w:t>администрации города</w:t>
            </w:r>
            <w:r w:rsidR="003F7727" w:rsidRPr="00471FC0">
              <w:t xml:space="preserve"> </w:t>
            </w:r>
          </w:p>
          <w:p w:rsidR="00880B9D" w:rsidRPr="00880B9D" w:rsidRDefault="00880B9D" w:rsidP="00D24C2D">
            <w:pPr>
              <w:ind w:left="-108"/>
              <w:rPr>
                <w:sz w:val="28"/>
                <w:szCs w:val="28"/>
              </w:rPr>
            </w:pPr>
            <w:r w:rsidRPr="00880B9D">
              <w:rPr>
                <w:sz w:val="28"/>
                <w:szCs w:val="28"/>
              </w:rPr>
              <w:t xml:space="preserve">от </w:t>
            </w:r>
            <w:r w:rsidR="00A9436F" w:rsidRPr="00A9436F">
              <w:rPr>
                <w:sz w:val="28"/>
                <w:szCs w:val="28"/>
              </w:rPr>
              <w:t>29.03.2016 № 27</w:t>
            </w:r>
            <w:r w:rsidR="00A9436F">
              <w:rPr>
                <w:sz w:val="28"/>
                <w:szCs w:val="28"/>
              </w:rPr>
              <w:t>9</w:t>
            </w:r>
            <w:r w:rsidR="00A9436F" w:rsidRPr="00A9436F">
              <w:rPr>
                <w:sz w:val="28"/>
                <w:szCs w:val="28"/>
              </w:rPr>
              <w:t>-п</w:t>
            </w:r>
            <w:r w:rsidRPr="00880B9D">
              <w:rPr>
                <w:sz w:val="28"/>
                <w:szCs w:val="28"/>
              </w:rPr>
              <w:t xml:space="preserve">        </w:t>
            </w:r>
          </w:p>
          <w:p w:rsidR="003F7727" w:rsidRPr="00EC6CB1" w:rsidRDefault="003F7727" w:rsidP="00D24C2D">
            <w:pPr>
              <w:pStyle w:val="a3"/>
              <w:rPr>
                <w:sz w:val="16"/>
                <w:szCs w:val="16"/>
              </w:rPr>
            </w:pPr>
          </w:p>
        </w:tc>
      </w:tr>
    </w:tbl>
    <w:p w:rsidR="00F70F63" w:rsidRDefault="00F70F63" w:rsidP="009153CF">
      <w:pPr>
        <w:autoSpaceDE w:val="0"/>
        <w:autoSpaceDN w:val="0"/>
        <w:adjustRightInd w:val="0"/>
        <w:jc w:val="center"/>
        <w:rPr>
          <w:color w:val="000000"/>
          <w:sz w:val="28"/>
          <w:szCs w:val="28"/>
        </w:rPr>
      </w:pPr>
      <w:r>
        <w:rPr>
          <w:color w:val="000000"/>
          <w:sz w:val="28"/>
          <w:szCs w:val="28"/>
        </w:rPr>
        <w:t>Перечень</w:t>
      </w:r>
    </w:p>
    <w:p w:rsidR="00F70F63" w:rsidRPr="006E6725" w:rsidRDefault="00F70F63" w:rsidP="009153CF">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w:t>
      </w:r>
      <w:r w:rsidR="00A33C96">
        <w:rPr>
          <w:sz w:val="28"/>
          <w:szCs w:val="28"/>
        </w:rPr>
        <w:t>а</w:t>
      </w:r>
    </w:p>
    <w:p w:rsidR="00F70F63" w:rsidRDefault="00166C6B" w:rsidP="009153CF">
      <w:pPr>
        <w:jc w:val="center"/>
        <w:rPr>
          <w:sz w:val="28"/>
          <w:szCs w:val="28"/>
        </w:rPr>
      </w:pPr>
      <w:r>
        <w:rPr>
          <w:sz w:val="28"/>
          <w:szCs w:val="28"/>
        </w:rPr>
        <w:t>«</w:t>
      </w:r>
      <w:r w:rsidR="00F70F63" w:rsidRPr="006E6725">
        <w:rPr>
          <w:sz w:val="28"/>
          <w:szCs w:val="28"/>
        </w:rPr>
        <w:t xml:space="preserve">Развитие физической культуры и спорта в городе Нефтеюганске </w:t>
      </w:r>
    </w:p>
    <w:p w:rsidR="003F7727" w:rsidRDefault="00F70F63" w:rsidP="009153CF">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sidR="00166C6B">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F94389" w:rsidTr="0055238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Финансовые затраты на реализацию (тыс. рублей)</w:t>
            </w:r>
          </w:p>
        </w:tc>
      </w:tr>
      <w:tr w:rsidR="00F94389" w:rsidTr="009C0FE5">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в том числе:</w:t>
            </w:r>
          </w:p>
        </w:tc>
      </w:tr>
      <w:tr w:rsidR="00552380" w:rsidTr="009C0FE5">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2020</w:t>
            </w:r>
          </w:p>
        </w:tc>
      </w:tr>
      <w:tr w:rsidR="009C0FE5" w:rsidTr="009C0FE5">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12</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rsidP="00166C6B">
            <w:pPr>
              <w:jc w:val="center"/>
              <w:rPr>
                <w:sz w:val="18"/>
                <w:szCs w:val="18"/>
              </w:rPr>
            </w:pPr>
            <w:r w:rsidRPr="00552380">
              <w:rPr>
                <w:sz w:val="18"/>
                <w:szCs w:val="18"/>
              </w:rPr>
              <w:t xml:space="preserve">Цель </w:t>
            </w:r>
            <w:r w:rsidR="00166C6B">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sidR="00166C6B">
              <w:rPr>
                <w:sz w:val="18"/>
                <w:szCs w:val="18"/>
              </w:rPr>
              <w:t>»</w:t>
            </w:r>
          </w:p>
        </w:tc>
      </w:tr>
      <w:tr w:rsidR="00F94389" w:rsidTr="00552380">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Задача 1 </w:t>
            </w:r>
            <w:r w:rsidR="00166C6B">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Подпрограмма 1 </w:t>
            </w:r>
            <w:r w:rsidR="00166C6B">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sidR="00166C6B">
              <w:rPr>
                <w:sz w:val="18"/>
                <w:szCs w:val="18"/>
              </w:rPr>
              <w:t>»</w:t>
            </w:r>
          </w:p>
        </w:tc>
      </w:tr>
      <w:tr w:rsidR="00960796" w:rsidTr="0096079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sidR="001017E8">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ED57C9"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r>
      <w:tr w:rsidR="00960796" w:rsidTr="0096079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F267CD" w:rsidRDefault="00F267CD" w:rsidP="00960796">
            <w:pPr>
              <w:jc w:val="center"/>
              <w:rPr>
                <w:sz w:val="18"/>
                <w:szCs w:val="18"/>
              </w:rPr>
            </w:pPr>
          </w:p>
          <w:p w:rsidR="00960796" w:rsidRDefault="00960796" w:rsidP="0096079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F267CD" w:rsidRPr="00960796" w:rsidRDefault="00F267CD" w:rsidP="0096079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r>
      <w:tr w:rsidR="00582883" w:rsidTr="0058288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12</w:t>
            </w:r>
          </w:p>
        </w:tc>
      </w:tr>
      <w:tr w:rsidR="00960796" w:rsidTr="0058288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Организация отдыха и оздоровления детей</w:t>
            </w:r>
            <w:r w:rsidR="001017E8">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r>
      <w:tr w:rsidR="00960796" w:rsidTr="0096079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r>
      <w:tr w:rsidR="00960796" w:rsidTr="009C0FE5">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sidR="001017E8">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781185">
            <w:pPr>
              <w:jc w:val="center"/>
              <w:rPr>
                <w:sz w:val="18"/>
                <w:szCs w:val="18"/>
              </w:rPr>
            </w:pPr>
            <w:r>
              <w:rPr>
                <w:sz w:val="18"/>
                <w:szCs w:val="18"/>
              </w:rPr>
              <w:t>3 605 487,969</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781185">
            <w:pPr>
              <w:jc w:val="center"/>
              <w:rPr>
                <w:sz w:val="18"/>
                <w:szCs w:val="18"/>
              </w:rPr>
            </w:pPr>
            <w:r>
              <w:rPr>
                <w:sz w:val="18"/>
                <w:szCs w:val="18"/>
              </w:rPr>
              <w:t>5</w:t>
            </w:r>
            <w:r w:rsidR="00781185">
              <w:rPr>
                <w:sz w:val="18"/>
                <w:szCs w:val="18"/>
              </w:rPr>
              <w:t>36</w:t>
            </w:r>
            <w:r>
              <w:rPr>
                <w:sz w:val="18"/>
                <w:szCs w:val="18"/>
              </w:rPr>
              <w:t> </w:t>
            </w:r>
            <w:r w:rsidR="00781185">
              <w:rPr>
                <w:sz w:val="18"/>
                <w:szCs w:val="18"/>
              </w:rPr>
              <w:t>170</w:t>
            </w:r>
            <w:r>
              <w:rPr>
                <w:sz w:val="18"/>
                <w:szCs w:val="18"/>
              </w:rPr>
              <w:t>,</w:t>
            </w:r>
            <w:r w:rsidR="00781185">
              <w:rPr>
                <w:sz w:val="18"/>
                <w:szCs w:val="18"/>
              </w:rPr>
              <w:t>426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571 310,900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r>
      <w:tr w:rsidR="00960796" w:rsidTr="009C0FE5">
        <w:trPr>
          <w:trHeight w:val="70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36 117,690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5 600,00</w:t>
            </w:r>
            <w:r w:rsidR="00181CD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9 147,100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690"/>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781185">
            <w:pPr>
              <w:jc w:val="center"/>
              <w:rPr>
                <w:sz w:val="18"/>
                <w:szCs w:val="18"/>
              </w:rPr>
            </w:pPr>
            <w:r>
              <w:rPr>
                <w:sz w:val="18"/>
                <w:szCs w:val="18"/>
              </w:rPr>
              <w:t>2 845 627,212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781185">
            <w:pPr>
              <w:jc w:val="center"/>
              <w:rPr>
                <w:sz w:val="18"/>
                <w:szCs w:val="18"/>
              </w:rPr>
            </w:pPr>
            <w:r>
              <w:rPr>
                <w:sz w:val="18"/>
                <w:szCs w:val="18"/>
              </w:rPr>
              <w:t>441 </w:t>
            </w:r>
            <w:r w:rsidR="00781185">
              <w:rPr>
                <w:sz w:val="18"/>
                <w:szCs w:val="18"/>
              </w:rPr>
              <w:t>785</w:t>
            </w:r>
            <w:r>
              <w:rPr>
                <w:sz w:val="18"/>
                <w:szCs w:val="18"/>
              </w:rPr>
              <w:t>,</w:t>
            </w:r>
            <w:r w:rsidR="00781185">
              <w:rPr>
                <w:sz w:val="18"/>
                <w:szCs w:val="18"/>
              </w:rPr>
              <w:t>936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443 351,035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r>
      <w:tr w:rsidR="00960796" w:rsidTr="009C0FE5">
        <w:trPr>
          <w:trHeight w:val="76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960796" w:rsidTr="00960796">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3 672 884,648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573 674,549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r>
      <w:tr w:rsidR="00960796" w:rsidTr="00960796">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4A063A" w:rsidP="00960796">
            <w:pPr>
              <w:jc w:val="center"/>
              <w:rPr>
                <w:sz w:val="18"/>
                <w:szCs w:val="18"/>
              </w:rPr>
            </w:pPr>
            <w:r>
              <w:rPr>
                <w:sz w:val="18"/>
                <w:szCs w:val="18"/>
              </w:rPr>
              <w:t>44 325,295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10 363,097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131424">
            <w:pPr>
              <w:jc w:val="center"/>
              <w:rPr>
                <w:sz w:val="18"/>
                <w:szCs w:val="18"/>
              </w:rPr>
            </w:pPr>
            <w:r>
              <w:rPr>
                <w:sz w:val="18"/>
                <w:szCs w:val="18"/>
              </w:rPr>
              <w:t>2 904 816,286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444 498,687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r>
      <w:tr w:rsidR="00960796" w:rsidTr="00960796">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582883" w:rsidTr="0058288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Задача 2 </w:t>
            </w:r>
            <w:r w:rsidR="00166C6B">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582883" w:rsidTr="00552380">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Подпрограмма 2 </w:t>
            </w:r>
            <w:r w:rsidR="00166C6B">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sidR="00166C6B">
              <w:rPr>
                <w:sz w:val="18"/>
                <w:szCs w:val="18"/>
              </w:rPr>
              <w:t>»</w:t>
            </w:r>
          </w:p>
        </w:tc>
      </w:tr>
      <w:tr w:rsidR="00960796" w:rsidTr="0096079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Организационное обеспечение функционирования отрасли</w:t>
            </w:r>
            <w:r w:rsidR="001017E8">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6079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r>
      <w:tr w:rsidR="00582883" w:rsidTr="005828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12</w:t>
            </w:r>
          </w:p>
        </w:tc>
      </w:tr>
      <w:tr w:rsidR="00960796" w:rsidTr="009C0FE5">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sidR="001017E8">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925 016,407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38 084,200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307 926,141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1 904,200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7F256F" w:rsidRPr="00960796" w:rsidRDefault="00960796" w:rsidP="00F267C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1 051383,467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56 206,300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437 917,467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20 026,300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7978AE" w:rsidP="00960796">
            <w:pPr>
              <w:jc w:val="center"/>
              <w:rPr>
                <w:sz w:val="18"/>
                <w:szCs w:val="18"/>
              </w:rPr>
            </w:pPr>
            <w:r>
              <w:rPr>
                <w:sz w:val="18"/>
                <w:szCs w:val="18"/>
              </w:rPr>
              <w:t>4 724 268,115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8096E" w:rsidP="00960796">
            <w:pPr>
              <w:jc w:val="center"/>
              <w:rPr>
                <w:sz w:val="18"/>
                <w:szCs w:val="18"/>
              </w:rPr>
            </w:pPr>
            <w:r>
              <w:rPr>
                <w:sz w:val="18"/>
                <w:szCs w:val="18"/>
              </w:rPr>
              <w:t>629 880,849</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657 791,295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D29A0" w:rsidP="00960796">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46 543,097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r>
      <w:tr w:rsidR="00960796" w:rsidTr="0058288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8096E" w:rsidP="009D29A0">
            <w:pPr>
              <w:jc w:val="center"/>
              <w:rPr>
                <w:sz w:val="18"/>
                <w:szCs w:val="18"/>
              </w:rPr>
            </w:pPr>
            <w:r>
              <w:rPr>
                <w:sz w:val="18"/>
                <w:szCs w:val="18"/>
              </w:rPr>
              <w:t>3 342 733,753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8096E" w:rsidP="00960796">
            <w:pPr>
              <w:jc w:val="center"/>
              <w:rPr>
                <w:sz w:val="18"/>
                <w:szCs w:val="18"/>
              </w:rPr>
            </w:pPr>
            <w:r>
              <w:rPr>
                <w:sz w:val="18"/>
                <w:szCs w:val="18"/>
              </w:rPr>
              <w:t>464 524,987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r>
      <w:tr w:rsidR="00960796" w:rsidTr="00736B47">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r>
      <w:tr w:rsidR="00736B47" w:rsidTr="00736B4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12</w:t>
            </w:r>
          </w:p>
        </w:tc>
      </w:tr>
      <w:tr w:rsidR="00736B47" w:rsidTr="00552380">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B47" w:rsidRPr="00552380" w:rsidRDefault="00736B47" w:rsidP="00736B47">
            <w:pPr>
              <w:rPr>
                <w:sz w:val="18"/>
                <w:szCs w:val="18"/>
              </w:rPr>
            </w:pPr>
            <w:r w:rsidRPr="00552380">
              <w:rPr>
                <w:sz w:val="18"/>
                <w:szCs w:val="18"/>
              </w:rPr>
              <w:t>В том числе:</w:t>
            </w:r>
          </w:p>
        </w:tc>
      </w:tr>
      <w:tr w:rsidR="008B7364" w:rsidTr="00BC4FD9">
        <w:trPr>
          <w:trHeight w:val="315"/>
        </w:trPr>
        <w:tc>
          <w:tcPr>
            <w:tcW w:w="3261" w:type="dxa"/>
            <w:gridSpan w:val="2"/>
            <w:tcBorders>
              <w:top w:val="nil"/>
              <w:left w:val="single" w:sz="4" w:space="0" w:color="auto"/>
              <w:bottom w:val="nil"/>
            </w:tcBorders>
            <w:shd w:val="clear" w:color="auto" w:fill="auto"/>
            <w:noWrap/>
            <w:vAlign w:val="center"/>
          </w:tcPr>
          <w:p w:rsidR="008B7364" w:rsidRPr="00552380" w:rsidRDefault="008B7364" w:rsidP="008B7364">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18096E" w:rsidP="008B7364">
            <w:pPr>
              <w:jc w:val="right"/>
              <w:rPr>
                <w:sz w:val="18"/>
                <w:szCs w:val="18"/>
              </w:rPr>
            </w:pPr>
            <w:r>
              <w:rPr>
                <w:sz w:val="18"/>
                <w:szCs w:val="18"/>
              </w:rPr>
              <w:t>3 798 491,431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7F256F" w:rsidP="008B7364">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18096E" w:rsidP="008B7364">
            <w:pPr>
              <w:jc w:val="right"/>
              <w:rPr>
                <w:sz w:val="18"/>
                <w:szCs w:val="18"/>
              </w:rPr>
            </w:pPr>
            <w:r>
              <w:rPr>
                <w:sz w:val="18"/>
                <w:szCs w:val="18"/>
              </w:rPr>
              <w:t>591 497,479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r>
      <w:tr w:rsidR="008B7364" w:rsidTr="00960796">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8B7364" w:rsidRPr="00552380" w:rsidRDefault="008B7364" w:rsidP="008B7364">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4A063A" w:rsidP="008B7364">
            <w:pPr>
              <w:jc w:val="center"/>
              <w:rPr>
                <w:sz w:val="18"/>
                <w:szCs w:val="18"/>
              </w:rPr>
            </w:pPr>
            <w:r>
              <w:rPr>
                <w:sz w:val="18"/>
                <w:szCs w:val="18"/>
              </w:rPr>
              <w:t>44 325,295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9D29A0" w:rsidP="008B7364">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63C9E" w:rsidP="008B7364">
            <w:pPr>
              <w:jc w:val="center"/>
              <w:rPr>
                <w:sz w:val="18"/>
                <w:szCs w:val="18"/>
              </w:rPr>
            </w:pPr>
            <w:r>
              <w:rPr>
                <w:sz w:val="18"/>
                <w:szCs w:val="18"/>
              </w:rPr>
              <w:t>10 363,097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18096E" w:rsidP="008B7364">
            <w:pPr>
              <w:jc w:val="center"/>
              <w:rPr>
                <w:sz w:val="18"/>
                <w:szCs w:val="18"/>
              </w:rPr>
            </w:pPr>
            <w:r>
              <w:rPr>
                <w:sz w:val="18"/>
                <w:szCs w:val="18"/>
              </w:rPr>
              <w:t>3 030 423,069</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7F256F" w:rsidP="008B7364">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18096E" w:rsidP="008B7364">
            <w:pPr>
              <w:jc w:val="center"/>
              <w:rPr>
                <w:sz w:val="18"/>
                <w:szCs w:val="18"/>
              </w:rPr>
            </w:pPr>
            <w:r>
              <w:rPr>
                <w:sz w:val="18"/>
                <w:szCs w:val="18"/>
              </w:rPr>
              <w:t>462 321,617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921 392,141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38 084,200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307 926,141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1 904,200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bl>
    <w:p w:rsidR="00915884" w:rsidRPr="00915884" w:rsidRDefault="00915884" w:rsidP="009153CF">
      <w:pPr>
        <w:jc w:val="center"/>
      </w:pPr>
    </w:p>
    <w:p w:rsidR="00F70F63" w:rsidRPr="00EC6CB1" w:rsidRDefault="00F70F63" w:rsidP="009153CF">
      <w:pPr>
        <w:jc w:val="center"/>
        <w:rPr>
          <w:sz w:val="16"/>
          <w:szCs w:val="16"/>
        </w:rPr>
      </w:pPr>
    </w:p>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EB4EBB" w:rsidRDefault="00B906DF" w:rsidP="00A66136">
      <w:pPr>
        <w:jc w:val="center"/>
        <w:rPr>
          <w:sz w:val="28"/>
          <w:szCs w:val="28"/>
        </w:rPr>
      </w:pPr>
      <w:bookmarkStart w:id="0" w:name="_GoBack"/>
      <w:bookmarkEnd w:id="0"/>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45" w:rsidRDefault="00776745">
      <w:r>
        <w:separator/>
      </w:r>
    </w:p>
  </w:endnote>
  <w:endnote w:type="continuationSeparator" w:id="0">
    <w:p w:rsidR="00776745" w:rsidRDefault="0077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AE" w:rsidRDefault="007978AE"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78AE" w:rsidRDefault="007978AE"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45" w:rsidRDefault="00776745">
      <w:r>
        <w:separator/>
      </w:r>
    </w:p>
  </w:footnote>
  <w:footnote w:type="continuationSeparator" w:id="0">
    <w:p w:rsidR="00776745" w:rsidRDefault="00776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AE" w:rsidRDefault="007978AE">
    <w:pPr>
      <w:pStyle w:val="ad"/>
      <w:jc w:val="center"/>
    </w:pPr>
    <w:r>
      <w:fldChar w:fldCharType="begin"/>
    </w:r>
    <w:r>
      <w:instrText>PAGE   \* MERGEFORMAT</w:instrText>
    </w:r>
    <w:r>
      <w:fldChar w:fldCharType="separate"/>
    </w:r>
    <w:r w:rsidR="00A66136">
      <w:rPr>
        <w:noProof/>
      </w:rPr>
      <w:t>2</w:t>
    </w:r>
    <w:r>
      <w:rPr>
        <w:noProof/>
      </w:rPr>
      <w:fldChar w:fldCharType="end"/>
    </w:r>
  </w:p>
  <w:p w:rsidR="007978AE" w:rsidRDefault="007978A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7978AE" w:rsidRDefault="007978AE">
        <w:pPr>
          <w:pStyle w:val="ad"/>
          <w:jc w:val="center"/>
        </w:pPr>
        <w:r>
          <w:fldChar w:fldCharType="begin"/>
        </w:r>
        <w:r>
          <w:instrText>PAGE   \* MERGEFORMAT</w:instrText>
        </w:r>
        <w:r>
          <w:fldChar w:fldCharType="separate"/>
        </w:r>
        <w:r w:rsidR="00A66136">
          <w:rPr>
            <w:noProof/>
          </w:rPr>
          <w:t>1</w:t>
        </w:r>
        <w:r>
          <w:fldChar w:fldCharType="end"/>
        </w:r>
      </w:p>
    </w:sdtContent>
  </w:sdt>
  <w:p w:rsidR="007978AE" w:rsidRDefault="007978A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2122"/>
    <w:rsid w:val="00054B43"/>
    <w:rsid w:val="00054DE8"/>
    <w:rsid w:val="000579F9"/>
    <w:rsid w:val="000636E1"/>
    <w:rsid w:val="000660B7"/>
    <w:rsid w:val="00067476"/>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620D"/>
    <w:rsid w:val="000F2AB1"/>
    <w:rsid w:val="000F3305"/>
    <w:rsid w:val="001017E8"/>
    <w:rsid w:val="00101AEB"/>
    <w:rsid w:val="00103D9F"/>
    <w:rsid w:val="0010629C"/>
    <w:rsid w:val="0010650F"/>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11C"/>
    <w:rsid w:val="00155DB0"/>
    <w:rsid w:val="00156015"/>
    <w:rsid w:val="00161E2C"/>
    <w:rsid w:val="00166C6B"/>
    <w:rsid w:val="00167AEA"/>
    <w:rsid w:val="001729FE"/>
    <w:rsid w:val="001742F9"/>
    <w:rsid w:val="0017492F"/>
    <w:rsid w:val="00177906"/>
    <w:rsid w:val="001779A9"/>
    <w:rsid w:val="0018096E"/>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3DBF"/>
    <w:rsid w:val="001E4DFE"/>
    <w:rsid w:val="001E685B"/>
    <w:rsid w:val="001E7110"/>
    <w:rsid w:val="001F159C"/>
    <w:rsid w:val="001F1732"/>
    <w:rsid w:val="001F1E6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73D1D"/>
    <w:rsid w:val="00274908"/>
    <w:rsid w:val="00275E6D"/>
    <w:rsid w:val="00277C22"/>
    <w:rsid w:val="00282DA3"/>
    <w:rsid w:val="002842B5"/>
    <w:rsid w:val="002842DF"/>
    <w:rsid w:val="00284449"/>
    <w:rsid w:val="0028621E"/>
    <w:rsid w:val="002909C5"/>
    <w:rsid w:val="002919BB"/>
    <w:rsid w:val="002936DE"/>
    <w:rsid w:val="00293F46"/>
    <w:rsid w:val="002956C0"/>
    <w:rsid w:val="0029717A"/>
    <w:rsid w:val="002A0813"/>
    <w:rsid w:val="002A0E8A"/>
    <w:rsid w:val="002A28B1"/>
    <w:rsid w:val="002A44F4"/>
    <w:rsid w:val="002A61C1"/>
    <w:rsid w:val="002A6294"/>
    <w:rsid w:val="002B62B7"/>
    <w:rsid w:val="002C2F9E"/>
    <w:rsid w:val="002C7EF5"/>
    <w:rsid w:val="002D307F"/>
    <w:rsid w:val="002E28FE"/>
    <w:rsid w:val="002F05F3"/>
    <w:rsid w:val="002F44E4"/>
    <w:rsid w:val="002F46E8"/>
    <w:rsid w:val="002F761B"/>
    <w:rsid w:val="0030021E"/>
    <w:rsid w:val="00300786"/>
    <w:rsid w:val="00305205"/>
    <w:rsid w:val="00305AEC"/>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6477"/>
    <w:rsid w:val="0037781C"/>
    <w:rsid w:val="00380D0C"/>
    <w:rsid w:val="003813A7"/>
    <w:rsid w:val="003818C3"/>
    <w:rsid w:val="00382948"/>
    <w:rsid w:val="00382F5E"/>
    <w:rsid w:val="003910AE"/>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406B"/>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42DE"/>
    <w:rsid w:val="0047682C"/>
    <w:rsid w:val="004801C3"/>
    <w:rsid w:val="00483E05"/>
    <w:rsid w:val="004850AC"/>
    <w:rsid w:val="00485DA0"/>
    <w:rsid w:val="004900DA"/>
    <w:rsid w:val="0049128E"/>
    <w:rsid w:val="00491AEF"/>
    <w:rsid w:val="00494F63"/>
    <w:rsid w:val="004A063A"/>
    <w:rsid w:val="004A3B12"/>
    <w:rsid w:val="004A43F2"/>
    <w:rsid w:val="004A4E37"/>
    <w:rsid w:val="004A60B2"/>
    <w:rsid w:val="004A7A56"/>
    <w:rsid w:val="004B136E"/>
    <w:rsid w:val="004B18F3"/>
    <w:rsid w:val="004B1C3B"/>
    <w:rsid w:val="004C2E08"/>
    <w:rsid w:val="004C3035"/>
    <w:rsid w:val="004D4699"/>
    <w:rsid w:val="004E24CD"/>
    <w:rsid w:val="004E27FB"/>
    <w:rsid w:val="004E5C5D"/>
    <w:rsid w:val="004E7E42"/>
    <w:rsid w:val="004F2615"/>
    <w:rsid w:val="004F2E75"/>
    <w:rsid w:val="004F34DF"/>
    <w:rsid w:val="00505C46"/>
    <w:rsid w:val="0051211E"/>
    <w:rsid w:val="00512168"/>
    <w:rsid w:val="00513525"/>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B51"/>
    <w:rsid w:val="005A025C"/>
    <w:rsid w:val="005A08AE"/>
    <w:rsid w:val="005A16DC"/>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1198"/>
    <w:rsid w:val="005E1622"/>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27FC"/>
    <w:rsid w:val="006A3B33"/>
    <w:rsid w:val="006A68DA"/>
    <w:rsid w:val="006B29F9"/>
    <w:rsid w:val="006B6F64"/>
    <w:rsid w:val="006B7BCE"/>
    <w:rsid w:val="006C0194"/>
    <w:rsid w:val="006D0F63"/>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76745"/>
    <w:rsid w:val="00781185"/>
    <w:rsid w:val="00782AC5"/>
    <w:rsid w:val="007903A4"/>
    <w:rsid w:val="0079077D"/>
    <w:rsid w:val="007907E3"/>
    <w:rsid w:val="007978AE"/>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6F97"/>
    <w:rsid w:val="008519CF"/>
    <w:rsid w:val="00855664"/>
    <w:rsid w:val="00863C9E"/>
    <w:rsid w:val="00873122"/>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5BA"/>
    <w:rsid w:val="008C57DE"/>
    <w:rsid w:val="008C7517"/>
    <w:rsid w:val="008D24AB"/>
    <w:rsid w:val="008D3586"/>
    <w:rsid w:val="008D5171"/>
    <w:rsid w:val="008E0C27"/>
    <w:rsid w:val="008E1CCE"/>
    <w:rsid w:val="008E3FFB"/>
    <w:rsid w:val="008E408D"/>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2CCC"/>
    <w:rsid w:val="009311DE"/>
    <w:rsid w:val="009343F2"/>
    <w:rsid w:val="00935877"/>
    <w:rsid w:val="00943477"/>
    <w:rsid w:val="009444D8"/>
    <w:rsid w:val="00945D75"/>
    <w:rsid w:val="00953D25"/>
    <w:rsid w:val="009574D9"/>
    <w:rsid w:val="009579A4"/>
    <w:rsid w:val="00957C18"/>
    <w:rsid w:val="00960796"/>
    <w:rsid w:val="0096185F"/>
    <w:rsid w:val="00975436"/>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A0082F"/>
    <w:rsid w:val="00A01C99"/>
    <w:rsid w:val="00A034E9"/>
    <w:rsid w:val="00A0382C"/>
    <w:rsid w:val="00A044EA"/>
    <w:rsid w:val="00A06B4E"/>
    <w:rsid w:val="00A15446"/>
    <w:rsid w:val="00A15930"/>
    <w:rsid w:val="00A16070"/>
    <w:rsid w:val="00A173CE"/>
    <w:rsid w:val="00A17F11"/>
    <w:rsid w:val="00A20436"/>
    <w:rsid w:val="00A21A0A"/>
    <w:rsid w:val="00A24EAF"/>
    <w:rsid w:val="00A30E02"/>
    <w:rsid w:val="00A31A1A"/>
    <w:rsid w:val="00A32602"/>
    <w:rsid w:val="00A334A7"/>
    <w:rsid w:val="00A33C96"/>
    <w:rsid w:val="00A341FD"/>
    <w:rsid w:val="00A36222"/>
    <w:rsid w:val="00A44926"/>
    <w:rsid w:val="00A5091E"/>
    <w:rsid w:val="00A55411"/>
    <w:rsid w:val="00A558B6"/>
    <w:rsid w:val="00A616BF"/>
    <w:rsid w:val="00A61BC7"/>
    <w:rsid w:val="00A621D1"/>
    <w:rsid w:val="00A6353F"/>
    <w:rsid w:val="00A66136"/>
    <w:rsid w:val="00A67943"/>
    <w:rsid w:val="00A71F8D"/>
    <w:rsid w:val="00A73ED6"/>
    <w:rsid w:val="00A74708"/>
    <w:rsid w:val="00A76ABE"/>
    <w:rsid w:val="00A81133"/>
    <w:rsid w:val="00A82FF3"/>
    <w:rsid w:val="00A867DC"/>
    <w:rsid w:val="00A90C2C"/>
    <w:rsid w:val="00A9382D"/>
    <w:rsid w:val="00A9436F"/>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4F2"/>
    <w:rsid w:val="00AF5947"/>
    <w:rsid w:val="00AF5BC6"/>
    <w:rsid w:val="00B002CA"/>
    <w:rsid w:val="00B00C3E"/>
    <w:rsid w:val="00B066FC"/>
    <w:rsid w:val="00B07B0E"/>
    <w:rsid w:val="00B12DC9"/>
    <w:rsid w:val="00B13877"/>
    <w:rsid w:val="00B17A0D"/>
    <w:rsid w:val="00B20092"/>
    <w:rsid w:val="00B20FB2"/>
    <w:rsid w:val="00B21747"/>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5994"/>
    <w:rsid w:val="00B85CFD"/>
    <w:rsid w:val="00B85E01"/>
    <w:rsid w:val="00B906DF"/>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5AB8"/>
    <w:rsid w:val="00C86A2C"/>
    <w:rsid w:val="00C924E4"/>
    <w:rsid w:val="00C93735"/>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B4D"/>
    <w:rsid w:val="00DC1D51"/>
    <w:rsid w:val="00DC42BB"/>
    <w:rsid w:val="00DC4572"/>
    <w:rsid w:val="00DC6438"/>
    <w:rsid w:val="00DC7555"/>
    <w:rsid w:val="00DD0BC6"/>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2A4A"/>
    <w:rsid w:val="00F230C6"/>
    <w:rsid w:val="00F24040"/>
    <w:rsid w:val="00F25195"/>
    <w:rsid w:val="00F267CD"/>
    <w:rsid w:val="00F26AAD"/>
    <w:rsid w:val="00F27F34"/>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D241-515D-4912-B72F-E18C13EC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41</cp:revision>
  <cp:lastPrinted>2016-03-21T11:37:00Z</cp:lastPrinted>
  <dcterms:created xsi:type="dcterms:W3CDTF">2015-11-02T11:40:00Z</dcterms:created>
  <dcterms:modified xsi:type="dcterms:W3CDTF">2016-03-31T09:21:00Z</dcterms:modified>
</cp:coreProperties>
</file>