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F8" w:rsidRPr="00C27183" w:rsidRDefault="005824F8" w:rsidP="005824F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183">
        <w:rPr>
          <w:rStyle w:val="a5"/>
          <w:color w:val="000000"/>
          <w:sz w:val="28"/>
          <w:szCs w:val="28"/>
        </w:rPr>
        <w:t>Информация о результатах конкурса</w:t>
      </w:r>
    </w:p>
    <w:p w:rsidR="005824F8" w:rsidRPr="00C27183" w:rsidRDefault="005824F8" w:rsidP="005824F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183">
        <w:rPr>
          <w:rStyle w:val="a5"/>
          <w:color w:val="000000"/>
          <w:sz w:val="28"/>
          <w:szCs w:val="28"/>
        </w:rPr>
        <w:t>по формированию кадрового резерва на должности муниципальной службы в Думе города и Счётной палаты города Нефтеюганска</w:t>
      </w:r>
    </w:p>
    <w:p w:rsidR="005824F8" w:rsidRPr="001E6046" w:rsidRDefault="005824F8" w:rsidP="005824F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C27183">
        <w:rPr>
          <w:color w:val="000000"/>
          <w:sz w:val="28"/>
          <w:szCs w:val="28"/>
        </w:rPr>
        <w:t> </w:t>
      </w:r>
    </w:p>
    <w:p w:rsidR="005824F8" w:rsidRPr="00FC7132" w:rsidRDefault="005824F8" w:rsidP="00C2718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C7132">
        <w:rPr>
          <w:color w:val="000000"/>
        </w:rPr>
        <w:t xml:space="preserve">В соответствии с решением конкурсной комиссии (протокол от 15.12.2015 № 2) принято решение о включении в кадровый резерв для замещения вакантных должностей муниципальной службы в Думе города </w:t>
      </w:r>
      <w:r w:rsidR="00C27183" w:rsidRPr="00FC7132">
        <w:rPr>
          <w:color w:val="000000"/>
        </w:rPr>
        <w:t xml:space="preserve">и Счётной палате города </w:t>
      </w:r>
      <w:r w:rsidRPr="00FC7132">
        <w:rPr>
          <w:color w:val="000000"/>
        </w:rPr>
        <w:t>Нефтеюганска следующих участников конкурса:</w:t>
      </w:r>
    </w:p>
    <w:tbl>
      <w:tblPr>
        <w:tblStyle w:val="a3"/>
        <w:tblW w:w="0" w:type="auto"/>
        <w:jc w:val="center"/>
        <w:tblInd w:w="-125" w:type="dxa"/>
        <w:tblLook w:val="04A0"/>
      </w:tblPr>
      <w:tblGrid>
        <w:gridCol w:w="4332"/>
        <w:gridCol w:w="4613"/>
      </w:tblGrid>
      <w:tr w:rsidR="005824F8" w:rsidRPr="00FC7132" w:rsidTr="00FC7132">
        <w:trPr>
          <w:jc w:val="center"/>
        </w:trPr>
        <w:tc>
          <w:tcPr>
            <w:tcW w:w="4332" w:type="dxa"/>
          </w:tcPr>
          <w:p w:rsidR="005824F8" w:rsidRPr="00FC7132" w:rsidRDefault="005824F8" w:rsidP="00FD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4613" w:type="dxa"/>
          </w:tcPr>
          <w:p w:rsidR="005824F8" w:rsidRPr="00FC7132" w:rsidRDefault="008B3B17" w:rsidP="00C2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Ф.И.О. участников конкурса, включенных в кадровый резерв</w:t>
            </w:r>
          </w:p>
        </w:tc>
      </w:tr>
      <w:tr w:rsidR="008B3B17" w:rsidRPr="00FC7132" w:rsidTr="00C27183">
        <w:trPr>
          <w:trHeight w:val="323"/>
          <w:jc w:val="center"/>
        </w:trPr>
        <w:tc>
          <w:tcPr>
            <w:tcW w:w="8945" w:type="dxa"/>
            <w:gridSpan w:val="2"/>
          </w:tcPr>
          <w:p w:rsidR="008B3B17" w:rsidRPr="00FC7132" w:rsidRDefault="008B3B17" w:rsidP="00F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категория «Руководитель» группа «</w:t>
            </w:r>
            <w:r w:rsid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ысшая»</w:t>
            </w:r>
          </w:p>
        </w:tc>
      </w:tr>
      <w:tr w:rsidR="005824F8" w:rsidRPr="00FC7132" w:rsidTr="00FC7132">
        <w:trPr>
          <w:trHeight w:val="323"/>
          <w:jc w:val="center"/>
        </w:trPr>
        <w:tc>
          <w:tcPr>
            <w:tcW w:w="4332" w:type="dxa"/>
            <w:vMerge w:val="restart"/>
          </w:tcPr>
          <w:p w:rsidR="005824F8" w:rsidRPr="00FC7132" w:rsidRDefault="0058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Думы города Нефтеюганска</w:t>
            </w:r>
          </w:p>
        </w:tc>
        <w:tc>
          <w:tcPr>
            <w:tcW w:w="4613" w:type="dxa"/>
          </w:tcPr>
          <w:p w:rsidR="005824F8" w:rsidRPr="00FC7132" w:rsidRDefault="008B3B17" w:rsidP="0099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24F8" w:rsidRPr="00FC7132">
              <w:rPr>
                <w:rFonts w:ascii="Times New Roman" w:hAnsi="Times New Roman" w:cs="Times New Roman"/>
                <w:sz w:val="24"/>
                <w:szCs w:val="24"/>
              </w:rPr>
              <w:t>Индина Инна Георгиевна</w:t>
            </w:r>
          </w:p>
        </w:tc>
      </w:tr>
      <w:tr w:rsidR="005824F8" w:rsidRPr="00FC7132" w:rsidTr="00FC7132">
        <w:trPr>
          <w:jc w:val="center"/>
        </w:trPr>
        <w:tc>
          <w:tcPr>
            <w:tcW w:w="4332" w:type="dxa"/>
            <w:vMerge/>
          </w:tcPr>
          <w:p w:rsidR="005824F8" w:rsidRPr="00FC7132" w:rsidRDefault="0058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5824F8" w:rsidRPr="00FC7132" w:rsidRDefault="008B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24F8" w:rsidRPr="00FC7132">
              <w:rPr>
                <w:rFonts w:ascii="Times New Roman" w:hAnsi="Times New Roman" w:cs="Times New Roman"/>
                <w:sz w:val="24"/>
                <w:szCs w:val="24"/>
              </w:rPr>
              <w:t>Власова Елена Георгиевна</w:t>
            </w:r>
          </w:p>
        </w:tc>
      </w:tr>
      <w:tr w:rsidR="005824F8" w:rsidRPr="00FC7132" w:rsidTr="00FC7132">
        <w:trPr>
          <w:trHeight w:val="368"/>
          <w:jc w:val="center"/>
        </w:trPr>
        <w:tc>
          <w:tcPr>
            <w:tcW w:w="4332" w:type="dxa"/>
            <w:vMerge/>
          </w:tcPr>
          <w:p w:rsidR="005824F8" w:rsidRPr="00FC7132" w:rsidRDefault="0058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5824F8" w:rsidRPr="00FC7132" w:rsidRDefault="008B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24F8" w:rsidRPr="00FC7132">
              <w:rPr>
                <w:rFonts w:ascii="Times New Roman" w:hAnsi="Times New Roman" w:cs="Times New Roman"/>
                <w:sz w:val="24"/>
                <w:szCs w:val="24"/>
              </w:rPr>
              <w:t>Калянова Наталья Анатольевна</w:t>
            </w:r>
          </w:p>
        </w:tc>
      </w:tr>
      <w:tr w:rsidR="008B3B17" w:rsidRPr="00FC7132" w:rsidTr="00C27183">
        <w:trPr>
          <w:trHeight w:val="323"/>
          <w:jc w:val="center"/>
        </w:trPr>
        <w:tc>
          <w:tcPr>
            <w:tcW w:w="8945" w:type="dxa"/>
            <w:gridSpan w:val="2"/>
          </w:tcPr>
          <w:p w:rsidR="008B3B17" w:rsidRPr="00FC7132" w:rsidRDefault="008B3B17" w:rsidP="00F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категория «</w:t>
            </w:r>
            <w:r w:rsid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уководитель» группа «</w:t>
            </w:r>
            <w:r w:rsid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лавная»</w:t>
            </w:r>
          </w:p>
        </w:tc>
      </w:tr>
      <w:tr w:rsidR="005824F8" w:rsidRPr="00FC7132" w:rsidTr="00FC7132">
        <w:trPr>
          <w:trHeight w:val="323"/>
          <w:jc w:val="center"/>
        </w:trPr>
        <w:tc>
          <w:tcPr>
            <w:tcW w:w="4332" w:type="dxa"/>
            <w:vMerge w:val="restart"/>
          </w:tcPr>
          <w:p w:rsidR="005824F8" w:rsidRPr="00FC7132" w:rsidRDefault="005824F8" w:rsidP="0047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отдела обеспечения деятельности Думы аппарата Думы города Нефтеюганска</w:t>
            </w:r>
            <w:proofErr w:type="gramEnd"/>
          </w:p>
        </w:tc>
        <w:tc>
          <w:tcPr>
            <w:tcW w:w="4613" w:type="dxa"/>
          </w:tcPr>
          <w:p w:rsidR="005824F8" w:rsidRPr="00FC7132" w:rsidRDefault="00F5336B" w:rsidP="00DE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24F8" w:rsidRPr="00FC7132">
              <w:rPr>
                <w:rFonts w:ascii="Times New Roman" w:hAnsi="Times New Roman" w:cs="Times New Roman"/>
                <w:sz w:val="24"/>
                <w:szCs w:val="24"/>
              </w:rPr>
              <w:t>Хазипова Анастасия Игоревна</w:t>
            </w:r>
          </w:p>
        </w:tc>
      </w:tr>
      <w:tr w:rsidR="005824F8" w:rsidRPr="00FC7132" w:rsidTr="00FC7132">
        <w:trPr>
          <w:jc w:val="center"/>
        </w:trPr>
        <w:tc>
          <w:tcPr>
            <w:tcW w:w="4332" w:type="dxa"/>
            <w:vMerge/>
          </w:tcPr>
          <w:p w:rsidR="005824F8" w:rsidRPr="00FC7132" w:rsidRDefault="0058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5824F8" w:rsidRPr="00FC7132" w:rsidRDefault="00F5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24F8" w:rsidRPr="00FC7132">
              <w:rPr>
                <w:rFonts w:ascii="Times New Roman" w:hAnsi="Times New Roman" w:cs="Times New Roman"/>
                <w:sz w:val="24"/>
                <w:szCs w:val="24"/>
              </w:rPr>
              <w:t>Чистякова Наталья Александровна</w:t>
            </w:r>
          </w:p>
        </w:tc>
      </w:tr>
      <w:tr w:rsidR="005824F8" w:rsidRPr="00FC7132" w:rsidTr="00FC7132">
        <w:trPr>
          <w:jc w:val="center"/>
        </w:trPr>
        <w:tc>
          <w:tcPr>
            <w:tcW w:w="4332" w:type="dxa"/>
            <w:vMerge/>
          </w:tcPr>
          <w:p w:rsidR="005824F8" w:rsidRPr="00FC7132" w:rsidRDefault="0058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5824F8" w:rsidRPr="00FC7132" w:rsidRDefault="00F5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24F8" w:rsidRPr="00FC7132">
              <w:rPr>
                <w:rFonts w:ascii="Times New Roman" w:hAnsi="Times New Roman" w:cs="Times New Roman"/>
                <w:sz w:val="24"/>
                <w:szCs w:val="24"/>
              </w:rPr>
              <w:t>Найденкова Марина Анатольевна</w:t>
            </w:r>
          </w:p>
        </w:tc>
      </w:tr>
      <w:tr w:rsidR="008B3B17" w:rsidRPr="00FC7132" w:rsidTr="00C27183">
        <w:trPr>
          <w:trHeight w:val="416"/>
          <w:jc w:val="center"/>
        </w:trPr>
        <w:tc>
          <w:tcPr>
            <w:tcW w:w="8945" w:type="dxa"/>
            <w:gridSpan w:val="2"/>
          </w:tcPr>
          <w:p w:rsidR="008B3B17" w:rsidRPr="00FC7132" w:rsidRDefault="008B3B17" w:rsidP="00F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категория «</w:t>
            </w:r>
            <w:r w:rsid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уководитель» группа «</w:t>
            </w:r>
            <w:r w:rsid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лавная»</w:t>
            </w:r>
          </w:p>
        </w:tc>
      </w:tr>
      <w:tr w:rsidR="008B3B17" w:rsidRPr="00FC7132" w:rsidTr="00FC7132">
        <w:trPr>
          <w:trHeight w:val="416"/>
          <w:jc w:val="center"/>
        </w:trPr>
        <w:tc>
          <w:tcPr>
            <w:tcW w:w="4332" w:type="dxa"/>
            <w:vMerge w:val="restart"/>
          </w:tcPr>
          <w:p w:rsidR="008B3B17" w:rsidRPr="00FC7132" w:rsidRDefault="008B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населением и обращениями аппарата Думы города Нефтеюганска</w:t>
            </w:r>
          </w:p>
        </w:tc>
        <w:tc>
          <w:tcPr>
            <w:tcW w:w="4613" w:type="dxa"/>
          </w:tcPr>
          <w:p w:rsidR="008B3B17" w:rsidRPr="00FC7132" w:rsidRDefault="00F5336B" w:rsidP="0002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3B17" w:rsidRPr="00FC7132">
              <w:rPr>
                <w:rFonts w:ascii="Times New Roman" w:hAnsi="Times New Roman" w:cs="Times New Roman"/>
                <w:sz w:val="24"/>
                <w:szCs w:val="24"/>
              </w:rPr>
              <w:t>Хазипова Анастасия Игоревна</w:t>
            </w:r>
          </w:p>
        </w:tc>
      </w:tr>
      <w:tr w:rsidR="008B3B17" w:rsidRPr="00FC7132" w:rsidTr="00FC7132">
        <w:trPr>
          <w:jc w:val="center"/>
        </w:trPr>
        <w:tc>
          <w:tcPr>
            <w:tcW w:w="4332" w:type="dxa"/>
            <w:vMerge/>
          </w:tcPr>
          <w:p w:rsidR="008B3B17" w:rsidRPr="00FC7132" w:rsidRDefault="008B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8B3B17" w:rsidRPr="00FC7132" w:rsidRDefault="00F5336B" w:rsidP="0002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B3B17" w:rsidRPr="00FC7132">
              <w:rPr>
                <w:rFonts w:ascii="Times New Roman" w:hAnsi="Times New Roman" w:cs="Times New Roman"/>
                <w:sz w:val="24"/>
                <w:szCs w:val="24"/>
              </w:rPr>
              <w:t>Чистякова Наталья Александровна</w:t>
            </w:r>
          </w:p>
        </w:tc>
      </w:tr>
      <w:tr w:rsidR="008B3B17" w:rsidRPr="00FC7132" w:rsidTr="00FC7132">
        <w:trPr>
          <w:jc w:val="center"/>
        </w:trPr>
        <w:tc>
          <w:tcPr>
            <w:tcW w:w="4332" w:type="dxa"/>
            <w:vMerge/>
          </w:tcPr>
          <w:p w:rsidR="008B3B17" w:rsidRPr="00FC7132" w:rsidRDefault="008B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8B3B17" w:rsidRPr="00FC7132" w:rsidRDefault="00F5336B" w:rsidP="0002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B3B17" w:rsidRPr="00FC7132">
              <w:rPr>
                <w:rFonts w:ascii="Times New Roman" w:hAnsi="Times New Roman" w:cs="Times New Roman"/>
                <w:sz w:val="24"/>
                <w:szCs w:val="24"/>
              </w:rPr>
              <w:t>Найденкова Марина Анатольевна</w:t>
            </w:r>
          </w:p>
        </w:tc>
      </w:tr>
      <w:tr w:rsidR="008B3B17" w:rsidRPr="00FC7132" w:rsidTr="005B0EE3">
        <w:trPr>
          <w:trHeight w:val="361"/>
          <w:jc w:val="center"/>
        </w:trPr>
        <w:tc>
          <w:tcPr>
            <w:tcW w:w="8945" w:type="dxa"/>
            <w:gridSpan w:val="2"/>
          </w:tcPr>
          <w:p w:rsidR="008B3B17" w:rsidRPr="00FC7132" w:rsidRDefault="008B3B17" w:rsidP="00F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категория «</w:t>
            </w:r>
            <w:r w:rsid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уководитель» группа «</w:t>
            </w:r>
            <w:r w:rsid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лавная»</w:t>
            </w:r>
          </w:p>
        </w:tc>
      </w:tr>
      <w:tr w:rsidR="00F5336B" w:rsidRPr="00FC7132" w:rsidTr="00FC7132">
        <w:trPr>
          <w:trHeight w:val="416"/>
          <w:jc w:val="center"/>
        </w:trPr>
        <w:tc>
          <w:tcPr>
            <w:tcW w:w="4332" w:type="dxa"/>
          </w:tcPr>
          <w:p w:rsidR="00F5336B" w:rsidRPr="00FC7132" w:rsidRDefault="00F5336B" w:rsidP="008C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и отчетности – главный бухгалтер аппарата Думы города Нефтеюганска</w:t>
            </w:r>
          </w:p>
        </w:tc>
        <w:tc>
          <w:tcPr>
            <w:tcW w:w="4613" w:type="dxa"/>
          </w:tcPr>
          <w:p w:rsidR="00F5336B" w:rsidRPr="00FC7132" w:rsidRDefault="00C27183" w:rsidP="008C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336B" w:rsidRPr="00FC7132">
              <w:rPr>
                <w:rFonts w:ascii="Times New Roman" w:hAnsi="Times New Roman" w:cs="Times New Roman"/>
                <w:sz w:val="24"/>
                <w:szCs w:val="24"/>
              </w:rPr>
              <w:t>Муравская Инесса Владимировна</w:t>
            </w:r>
          </w:p>
          <w:p w:rsidR="00F5336B" w:rsidRPr="00FC7132" w:rsidRDefault="00F5336B" w:rsidP="00C2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 xml:space="preserve">2.Наширванова Лилия </w:t>
            </w:r>
            <w:proofErr w:type="spellStart"/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Фларисовна</w:t>
            </w:r>
            <w:proofErr w:type="spellEnd"/>
          </w:p>
        </w:tc>
      </w:tr>
      <w:tr w:rsidR="00FC7132" w:rsidRPr="00FC7132" w:rsidTr="00EF4784">
        <w:trPr>
          <w:trHeight w:val="416"/>
          <w:jc w:val="center"/>
        </w:trPr>
        <w:tc>
          <w:tcPr>
            <w:tcW w:w="8945" w:type="dxa"/>
            <w:gridSpan w:val="2"/>
          </w:tcPr>
          <w:p w:rsidR="00FC7132" w:rsidRPr="00FC7132" w:rsidRDefault="00FC7132" w:rsidP="001E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категория «</w:t>
            </w:r>
            <w:r w:rsidR="001E604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уководитель» группа «</w:t>
            </w:r>
            <w:r w:rsidR="001E604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лавная»</w:t>
            </w:r>
          </w:p>
        </w:tc>
      </w:tr>
      <w:tr w:rsidR="00FC7132" w:rsidRPr="00FC7132" w:rsidTr="00FC7132">
        <w:trPr>
          <w:trHeight w:val="416"/>
          <w:jc w:val="center"/>
        </w:trPr>
        <w:tc>
          <w:tcPr>
            <w:tcW w:w="4332" w:type="dxa"/>
          </w:tcPr>
          <w:p w:rsidR="00FC7132" w:rsidRPr="00FC7132" w:rsidRDefault="00FC7132" w:rsidP="00F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правовой и кадровой работы аппарата Думы города Нефтеюганска</w:t>
            </w:r>
          </w:p>
        </w:tc>
        <w:tc>
          <w:tcPr>
            <w:tcW w:w="4613" w:type="dxa"/>
          </w:tcPr>
          <w:p w:rsidR="00FC7132" w:rsidRPr="00FC7132" w:rsidRDefault="00FC7132" w:rsidP="008C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Индина Инна Георгиевна</w:t>
            </w:r>
          </w:p>
        </w:tc>
      </w:tr>
      <w:tr w:rsidR="00FC7132" w:rsidRPr="00FC7132" w:rsidTr="00EB6B99">
        <w:trPr>
          <w:trHeight w:val="416"/>
          <w:jc w:val="center"/>
        </w:trPr>
        <w:tc>
          <w:tcPr>
            <w:tcW w:w="8945" w:type="dxa"/>
            <w:gridSpan w:val="2"/>
          </w:tcPr>
          <w:p w:rsidR="00FC7132" w:rsidRPr="00FC7132" w:rsidRDefault="00FC7132" w:rsidP="001E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категория «</w:t>
            </w:r>
            <w:r w:rsidR="001E604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уководитель» группа </w:t>
            </w:r>
            <w:r w:rsidR="001E604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«Г</w:t>
            </w:r>
            <w:r w:rsidRP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лавная»</w:t>
            </w:r>
          </w:p>
        </w:tc>
      </w:tr>
      <w:tr w:rsidR="00FC7132" w:rsidRPr="00FC7132" w:rsidTr="00FC7132">
        <w:trPr>
          <w:trHeight w:val="416"/>
          <w:jc w:val="center"/>
        </w:trPr>
        <w:tc>
          <w:tcPr>
            <w:tcW w:w="4332" w:type="dxa"/>
          </w:tcPr>
          <w:p w:rsidR="00FC7132" w:rsidRPr="00FC7132" w:rsidRDefault="00FC7132" w:rsidP="008C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Начальник информационно-аналитического отдела аппарата Думы города Нефтеюганска</w:t>
            </w:r>
          </w:p>
        </w:tc>
        <w:tc>
          <w:tcPr>
            <w:tcW w:w="4613" w:type="dxa"/>
          </w:tcPr>
          <w:p w:rsidR="00FC7132" w:rsidRPr="00FC7132" w:rsidRDefault="00FC7132" w:rsidP="008C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Калянова</w:t>
            </w:r>
            <w:proofErr w:type="spellEnd"/>
            <w:r w:rsidRPr="00FC713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FC7132" w:rsidRPr="00FC7132" w:rsidTr="005B0EE3">
        <w:trPr>
          <w:trHeight w:val="356"/>
          <w:jc w:val="center"/>
        </w:trPr>
        <w:tc>
          <w:tcPr>
            <w:tcW w:w="8945" w:type="dxa"/>
            <w:gridSpan w:val="2"/>
          </w:tcPr>
          <w:p w:rsidR="00FC7132" w:rsidRPr="00FC7132" w:rsidRDefault="00FC7132" w:rsidP="001E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категория «</w:t>
            </w:r>
            <w:r w:rsidR="001E604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уководитель» группа «</w:t>
            </w:r>
            <w:r w:rsidR="001E604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ысшая»</w:t>
            </w:r>
          </w:p>
        </w:tc>
      </w:tr>
      <w:tr w:rsidR="00FC7132" w:rsidRPr="00FC7132" w:rsidTr="00FC7132">
        <w:trPr>
          <w:trHeight w:val="404"/>
          <w:jc w:val="center"/>
        </w:trPr>
        <w:tc>
          <w:tcPr>
            <w:tcW w:w="4332" w:type="dxa"/>
            <w:vMerge w:val="restart"/>
          </w:tcPr>
          <w:p w:rsidR="00FC7132" w:rsidRPr="00FC7132" w:rsidRDefault="00FC7132" w:rsidP="008C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Председатель Счётной палаты города Нефтеюганска</w:t>
            </w:r>
          </w:p>
        </w:tc>
        <w:tc>
          <w:tcPr>
            <w:tcW w:w="4613" w:type="dxa"/>
          </w:tcPr>
          <w:p w:rsidR="00FC7132" w:rsidRPr="00FC7132" w:rsidRDefault="00FC7132" w:rsidP="008C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1.Хуснуллина Эльмира Наркисовна</w:t>
            </w:r>
          </w:p>
        </w:tc>
      </w:tr>
      <w:tr w:rsidR="00FC7132" w:rsidRPr="00FC7132" w:rsidTr="00FC7132">
        <w:trPr>
          <w:jc w:val="center"/>
        </w:trPr>
        <w:tc>
          <w:tcPr>
            <w:tcW w:w="4332" w:type="dxa"/>
            <w:vMerge/>
          </w:tcPr>
          <w:p w:rsidR="00FC7132" w:rsidRPr="00FC7132" w:rsidRDefault="00FC7132" w:rsidP="008C4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FC7132" w:rsidRPr="00FC7132" w:rsidRDefault="00FC7132" w:rsidP="008C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2.Красникова Ирина Васильевна</w:t>
            </w:r>
          </w:p>
        </w:tc>
      </w:tr>
      <w:tr w:rsidR="00FC7132" w:rsidRPr="00FC7132" w:rsidTr="005B0EE3">
        <w:trPr>
          <w:trHeight w:val="386"/>
          <w:jc w:val="center"/>
        </w:trPr>
        <w:tc>
          <w:tcPr>
            <w:tcW w:w="8945" w:type="dxa"/>
            <w:gridSpan w:val="2"/>
          </w:tcPr>
          <w:p w:rsidR="00FC7132" w:rsidRPr="00FC7132" w:rsidRDefault="00FC7132" w:rsidP="001E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категория «</w:t>
            </w:r>
            <w:r w:rsidR="001E604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уководитель» группа «</w:t>
            </w:r>
            <w:r w:rsidR="001E604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лавная»</w:t>
            </w:r>
          </w:p>
        </w:tc>
      </w:tr>
      <w:tr w:rsidR="00FC7132" w:rsidRPr="00FC7132" w:rsidTr="00FC7132">
        <w:trPr>
          <w:trHeight w:val="419"/>
          <w:jc w:val="center"/>
        </w:trPr>
        <w:tc>
          <w:tcPr>
            <w:tcW w:w="4332" w:type="dxa"/>
            <w:vMerge w:val="restart"/>
          </w:tcPr>
          <w:p w:rsidR="00FC7132" w:rsidRPr="00FC7132" w:rsidRDefault="00FC7132" w:rsidP="001F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Счётной палаты города Нефтеюганска</w:t>
            </w:r>
          </w:p>
        </w:tc>
        <w:tc>
          <w:tcPr>
            <w:tcW w:w="4613" w:type="dxa"/>
          </w:tcPr>
          <w:p w:rsidR="00FC7132" w:rsidRPr="00FC7132" w:rsidRDefault="00FC7132" w:rsidP="008C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1.Салахова Дина Ирековна</w:t>
            </w:r>
          </w:p>
        </w:tc>
      </w:tr>
      <w:tr w:rsidR="00FC7132" w:rsidRPr="00FC7132" w:rsidTr="00FC7132">
        <w:trPr>
          <w:trHeight w:val="411"/>
          <w:jc w:val="center"/>
        </w:trPr>
        <w:tc>
          <w:tcPr>
            <w:tcW w:w="4332" w:type="dxa"/>
            <w:vMerge/>
          </w:tcPr>
          <w:p w:rsidR="00FC7132" w:rsidRPr="00FC7132" w:rsidRDefault="00FC7132" w:rsidP="008C4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FC7132" w:rsidRPr="00FC7132" w:rsidRDefault="00FC7132" w:rsidP="008C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2.Красникова Ирина Васильевна</w:t>
            </w:r>
          </w:p>
        </w:tc>
      </w:tr>
      <w:tr w:rsidR="00FC7132" w:rsidRPr="00FC7132" w:rsidTr="00C27183">
        <w:trPr>
          <w:trHeight w:val="343"/>
          <w:jc w:val="center"/>
        </w:trPr>
        <w:tc>
          <w:tcPr>
            <w:tcW w:w="8945" w:type="dxa"/>
            <w:gridSpan w:val="2"/>
          </w:tcPr>
          <w:p w:rsidR="00FC7132" w:rsidRPr="00FC7132" w:rsidRDefault="00FC7132" w:rsidP="001E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категория «</w:t>
            </w:r>
            <w:r w:rsidR="001E604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уководитель» группа «</w:t>
            </w:r>
            <w:r w:rsidR="001E604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лавная»</w:t>
            </w:r>
          </w:p>
        </w:tc>
      </w:tr>
      <w:tr w:rsidR="00FC7132" w:rsidRPr="00FC7132" w:rsidTr="00FC7132">
        <w:trPr>
          <w:trHeight w:val="343"/>
          <w:jc w:val="center"/>
        </w:trPr>
        <w:tc>
          <w:tcPr>
            <w:tcW w:w="4332" w:type="dxa"/>
            <w:vMerge w:val="restart"/>
          </w:tcPr>
          <w:p w:rsidR="00FC7132" w:rsidRPr="00FC7132" w:rsidRDefault="00FC7132" w:rsidP="001F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Начальник инспекторского отдела № 1 Счётной палаты города Нефтеюганска</w:t>
            </w:r>
          </w:p>
        </w:tc>
        <w:tc>
          <w:tcPr>
            <w:tcW w:w="4613" w:type="dxa"/>
          </w:tcPr>
          <w:p w:rsidR="00FC7132" w:rsidRPr="00FC7132" w:rsidRDefault="00FC7132" w:rsidP="008C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1.Филатова Юлия Евгеньевна</w:t>
            </w:r>
          </w:p>
        </w:tc>
      </w:tr>
      <w:tr w:rsidR="00FC7132" w:rsidRPr="00FC7132" w:rsidTr="00FC7132">
        <w:trPr>
          <w:jc w:val="center"/>
        </w:trPr>
        <w:tc>
          <w:tcPr>
            <w:tcW w:w="4332" w:type="dxa"/>
            <w:vMerge/>
          </w:tcPr>
          <w:p w:rsidR="00FC7132" w:rsidRPr="00FC7132" w:rsidRDefault="00FC7132" w:rsidP="008C4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FC7132" w:rsidRPr="00FC7132" w:rsidRDefault="00FC7132" w:rsidP="008C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2.Батаева Лариса Николаевна</w:t>
            </w:r>
          </w:p>
        </w:tc>
      </w:tr>
      <w:tr w:rsidR="00FC7132" w:rsidRPr="00FC7132" w:rsidTr="00FC7132">
        <w:trPr>
          <w:jc w:val="center"/>
        </w:trPr>
        <w:tc>
          <w:tcPr>
            <w:tcW w:w="4332" w:type="dxa"/>
            <w:vMerge/>
          </w:tcPr>
          <w:p w:rsidR="00FC7132" w:rsidRPr="00FC7132" w:rsidRDefault="00FC7132" w:rsidP="008C4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FC7132" w:rsidRPr="00FC7132" w:rsidRDefault="00FC7132" w:rsidP="008C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3.Пешина Наталья Вениаминовна</w:t>
            </w:r>
          </w:p>
        </w:tc>
      </w:tr>
      <w:tr w:rsidR="00FC7132" w:rsidRPr="00FC7132" w:rsidTr="00FC7132">
        <w:trPr>
          <w:jc w:val="center"/>
        </w:trPr>
        <w:tc>
          <w:tcPr>
            <w:tcW w:w="4332" w:type="dxa"/>
            <w:vMerge/>
          </w:tcPr>
          <w:p w:rsidR="00FC7132" w:rsidRPr="00FC7132" w:rsidRDefault="00FC7132" w:rsidP="008C4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FC7132" w:rsidRPr="00FC7132" w:rsidRDefault="00FC7132" w:rsidP="008C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4.Татаринова Ольга Анатольевна</w:t>
            </w:r>
          </w:p>
        </w:tc>
      </w:tr>
      <w:tr w:rsidR="00FC7132" w:rsidRPr="00FC7132" w:rsidTr="00FC7132">
        <w:trPr>
          <w:jc w:val="center"/>
        </w:trPr>
        <w:tc>
          <w:tcPr>
            <w:tcW w:w="4332" w:type="dxa"/>
            <w:vMerge/>
          </w:tcPr>
          <w:p w:rsidR="00FC7132" w:rsidRPr="00FC7132" w:rsidRDefault="00FC7132" w:rsidP="008C4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FC7132" w:rsidRPr="00FC7132" w:rsidRDefault="00FC7132" w:rsidP="008C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 xml:space="preserve">5.Наширванова Лилия </w:t>
            </w:r>
            <w:proofErr w:type="spellStart"/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Фларисовна</w:t>
            </w:r>
            <w:proofErr w:type="spellEnd"/>
          </w:p>
        </w:tc>
      </w:tr>
      <w:tr w:rsidR="00FC7132" w:rsidRPr="00FC7132" w:rsidTr="005B0EE3">
        <w:trPr>
          <w:trHeight w:val="390"/>
          <w:jc w:val="center"/>
        </w:trPr>
        <w:tc>
          <w:tcPr>
            <w:tcW w:w="8945" w:type="dxa"/>
            <w:gridSpan w:val="2"/>
          </w:tcPr>
          <w:p w:rsidR="00FC7132" w:rsidRPr="00FC7132" w:rsidRDefault="00FC7132" w:rsidP="001E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категория «</w:t>
            </w:r>
            <w:r w:rsidR="001E604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уководитель» группа «</w:t>
            </w:r>
            <w:r w:rsidR="001E604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FC713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лавная»</w:t>
            </w:r>
          </w:p>
        </w:tc>
      </w:tr>
      <w:tr w:rsidR="00FC7132" w:rsidRPr="00FC7132" w:rsidTr="00FC7132">
        <w:trPr>
          <w:trHeight w:val="509"/>
          <w:jc w:val="center"/>
        </w:trPr>
        <w:tc>
          <w:tcPr>
            <w:tcW w:w="4332" w:type="dxa"/>
          </w:tcPr>
          <w:p w:rsidR="00FC7132" w:rsidRPr="00FC7132" w:rsidRDefault="00FC7132" w:rsidP="001F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Начальник инспекторского отдела № 2 Счётной палаты города Нефтеюганска</w:t>
            </w:r>
          </w:p>
        </w:tc>
        <w:tc>
          <w:tcPr>
            <w:tcW w:w="4613" w:type="dxa"/>
          </w:tcPr>
          <w:p w:rsidR="00FC7132" w:rsidRPr="00FC7132" w:rsidRDefault="00FC7132" w:rsidP="008C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1.Глазунова Галина Михайловна</w:t>
            </w:r>
          </w:p>
          <w:p w:rsidR="00FC7132" w:rsidRPr="00FC7132" w:rsidRDefault="00FC7132" w:rsidP="005B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2.Миргалеева Юлия Николаевна</w:t>
            </w:r>
          </w:p>
        </w:tc>
      </w:tr>
    </w:tbl>
    <w:p w:rsidR="008B3B17" w:rsidRDefault="008B3B17" w:rsidP="001E6046">
      <w:pPr>
        <w:rPr>
          <w:rFonts w:ascii="Times New Roman" w:hAnsi="Times New Roman" w:cs="Times New Roman"/>
          <w:sz w:val="28"/>
          <w:szCs w:val="28"/>
        </w:rPr>
      </w:pPr>
    </w:p>
    <w:sectPr w:rsidR="008B3B17" w:rsidSect="00FC7132">
      <w:pgSz w:w="11906" w:h="16838"/>
      <w:pgMar w:top="45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2D0B1E"/>
    <w:rsid w:val="000F1752"/>
    <w:rsid w:val="001E6046"/>
    <w:rsid w:val="001F0880"/>
    <w:rsid w:val="00266FD0"/>
    <w:rsid w:val="002B37F4"/>
    <w:rsid w:val="002D0B1E"/>
    <w:rsid w:val="0046295E"/>
    <w:rsid w:val="004755AD"/>
    <w:rsid w:val="00575B04"/>
    <w:rsid w:val="005824F8"/>
    <w:rsid w:val="005872F4"/>
    <w:rsid w:val="005B0EE3"/>
    <w:rsid w:val="0063162A"/>
    <w:rsid w:val="00726DC0"/>
    <w:rsid w:val="007C2C20"/>
    <w:rsid w:val="008B3B17"/>
    <w:rsid w:val="009C06D7"/>
    <w:rsid w:val="00C27183"/>
    <w:rsid w:val="00CB416C"/>
    <w:rsid w:val="00D81341"/>
    <w:rsid w:val="00ED5B58"/>
    <w:rsid w:val="00F5336B"/>
    <w:rsid w:val="00FC7132"/>
    <w:rsid w:val="00FD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5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8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824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13</cp:revision>
  <cp:lastPrinted>2016-02-12T03:58:00Z</cp:lastPrinted>
  <dcterms:created xsi:type="dcterms:W3CDTF">2015-12-15T06:00:00Z</dcterms:created>
  <dcterms:modified xsi:type="dcterms:W3CDTF">2016-02-12T07:21:00Z</dcterms:modified>
</cp:coreProperties>
</file>