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2A" w:rsidRDefault="00790F2A" w:rsidP="00790F2A">
      <w:pPr>
        <w:jc w:val="center"/>
        <w:rPr>
          <w:sz w:val="26"/>
          <w:szCs w:val="26"/>
        </w:rPr>
      </w:pPr>
      <w:r>
        <w:rPr>
          <w:b/>
          <w:noProof/>
        </w:rPr>
        <w:drawing>
          <wp:inline distT="0" distB="0" distL="0" distR="0" wp14:anchorId="04FB243F" wp14:editId="31AA3DAF">
            <wp:extent cx="775335" cy="8775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F2A" w:rsidRDefault="00790F2A" w:rsidP="00790F2A">
      <w:pPr>
        <w:jc w:val="right"/>
        <w:rPr>
          <w:sz w:val="26"/>
          <w:szCs w:val="26"/>
        </w:rPr>
      </w:pPr>
    </w:p>
    <w:p w:rsidR="00790F2A" w:rsidRDefault="00790F2A" w:rsidP="00790F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ИЗБИРАТЕЛЬНАЯ КОМИССИЯ</w:t>
      </w:r>
    </w:p>
    <w:p w:rsidR="00790F2A" w:rsidRDefault="00790F2A" w:rsidP="00790F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790F2A" w:rsidRDefault="00790F2A" w:rsidP="00790F2A">
      <w:pPr>
        <w:jc w:val="center"/>
        <w:rPr>
          <w:b/>
          <w:bCs/>
          <w:spacing w:val="40"/>
          <w:sz w:val="32"/>
          <w:szCs w:val="32"/>
        </w:rPr>
      </w:pPr>
    </w:p>
    <w:p w:rsidR="00790F2A" w:rsidRDefault="00790F2A" w:rsidP="00790F2A">
      <w:pPr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ПОСТАНОВЛЕНИЕ</w:t>
      </w:r>
    </w:p>
    <w:p w:rsidR="00790F2A" w:rsidRDefault="00790F2A" w:rsidP="00790F2A">
      <w:pPr>
        <w:jc w:val="right"/>
        <w:rPr>
          <w:sz w:val="26"/>
          <w:szCs w:val="26"/>
        </w:rPr>
      </w:pPr>
    </w:p>
    <w:p w:rsidR="00790F2A" w:rsidRPr="00816577" w:rsidRDefault="00790F2A" w:rsidP="00790F2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7B91">
        <w:rPr>
          <w:sz w:val="28"/>
          <w:szCs w:val="28"/>
        </w:rPr>
        <w:t>5 января</w:t>
      </w:r>
      <w:r>
        <w:rPr>
          <w:sz w:val="28"/>
          <w:szCs w:val="28"/>
        </w:rPr>
        <w:t> </w:t>
      </w:r>
      <w:r w:rsidRPr="00816577">
        <w:rPr>
          <w:sz w:val="28"/>
          <w:szCs w:val="28"/>
        </w:rPr>
        <w:t>201</w:t>
      </w:r>
      <w:r w:rsidR="00F37B91">
        <w:rPr>
          <w:sz w:val="28"/>
          <w:szCs w:val="28"/>
        </w:rPr>
        <w:t>6</w:t>
      </w:r>
      <w:r w:rsidRPr="00816577">
        <w:rPr>
          <w:sz w:val="28"/>
          <w:szCs w:val="28"/>
        </w:rPr>
        <w:t xml:space="preserve"> года</w:t>
      </w:r>
      <w:r w:rsidRPr="003A5612">
        <w:rPr>
          <w:sz w:val="28"/>
          <w:szCs w:val="28"/>
        </w:rPr>
        <w:tab/>
      </w:r>
      <w:r w:rsidRPr="003A5612">
        <w:rPr>
          <w:sz w:val="28"/>
          <w:szCs w:val="28"/>
        </w:rPr>
        <w:tab/>
      </w:r>
      <w:r w:rsidRPr="003A5612">
        <w:rPr>
          <w:sz w:val="28"/>
          <w:szCs w:val="28"/>
        </w:rPr>
        <w:tab/>
      </w:r>
      <w:r w:rsidRPr="003A5612">
        <w:rPr>
          <w:sz w:val="28"/>
          <w:szCs w:val="28"/>
        </w:rPr>
        <w:tab/>
      </w:r>
      <w:r w:rsidRPr="003A56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 </w:t>
      </w:r>
      <w:r w:rsidR="002407DC">
        <w:rPr>
          <w:sz w:val="28"/>
          <w:szCs w:val="28"/>
        </w:rPr>
        <w:t>922</w:t>
      </w:r>
      <w:bookmarkStart w:id="0" w:name="_GoBack"/>
      <w:bookmarkEnd w:id="0"/>
    </w:p>
    <w:p w:rsidR="00790F2A" w:rsidRPr="00816577" w:rsidRDefault="00790F2A" w:rsidP="00790F2A">
      <w:pPr>
        <w:jc w:val="center"/>
        <w:rPr>
          <w:sz w:val="28"/>
          <w:szCs w:val="28"/>
        </w:rPr>
      </w:pPr>
      <w:r w:rsidRPr="00816577">
        <w:rPr>
          <w:sz w:val="28"/>
          <w:szCs w:val="28"/>
        </w:rPr>
        <w:t>г. Ханты-Мансийск</w:t>
      </w:r>
    </w:p>
    <w:p w:rsidR="00790F2A" w:rsidRPr="00EB46E0" w:rsidRDefault="00790F2A" w:rsidP="00790F2A">
      <w:pPr>
        <w:spacing w:line="360" w:lineRule="auto"/>
        <w:rPr>
          <w:sz w:val="32"/>
          <w:szCs w:val="28"/>
        </w:rPr>
      </w:pPr>
    </w:p>
    <w:p w:rsidR="00790F2A" w:rsidRPr="00F228B1" w:rsidRDefault="00790F2A" w:rsidP="00C767A3">
      <w:pPr>
        <w:pStyle w:val="1"/>
        <w:spacing w:line="276" w:lineRule="auto"/>
        <w:ind w:left="360"/>
        <w:jc w:val="center"/>
        <w:rPr>
          <w:b/>
          <w:sz w:val="28"/>
          <w:szCs w:val="26"/>
        </w:rPr>
      </w:pPr>
      <w:r w:rsidRPr="00F228B1">
        <w:rPr>
          <w:b/>
          <w:sz w:val="28"/>
          <w:szCs w:val="26"/>
        </w:rPr>
        <w:t xml:space="preserve">Об изменениях в составе территориальной избирательной комиссии </w:t>
      </w:r>
      <w:r w:rsidR="001E136F">
        <w:rPr>
          <w:b/>
          <w:sz w:val="28"/>
          <w:szCs w:val="26"/>
        </w:rPr>
        <w:t>города Нефтеюганска</w:t>
      </w:r>
    </w:p>
    <w:p w:rsidR="00790F2A" w:rsidRPr="00F228B1" w:rsidRDefault="00790F2A" w:rsidP="00790F2A">
      <w:pPr>
        <w:pStyle w:val="1"/>
        <w:ind w:left="360"/>
        <w:jc w:val="center"/>
        <w:rPr>
          <w:b/>
          <w:sz w:val="28"/>
          <w:szCs w:val="26"/>
        </w:rPr>
      </w:pPr>
    </w:p>
    <w:p w:rsidR="00790F2A" w:rsidRPr="00F228B1" w:rsidRDefault="00790F2A" w:rsidP="008A5756">
      <w:pPr>
        <w:pStyle w:val="1"/>
        <w:spacing w:line="276" w:lineRule="auto"/>
        <w:ind w:left="0" w:firstLine="709"/>
        <w:jc w:val="both"/>
        <w:rPr>
          <w:sz w:val="28"/>
          <w:szCs w:val="26"/>
        </w:rPr>
      </w:pPr>
      <w:r w:rsidRPr="00F228B1">
        <w:rPr>
          <w:sz w:val="28"/>
          <w:szCs w:val="26"/>
        </w:rPr>
        <w:t xml:space="preserve">Рассмотрев в соответствии с подп. «а» пункта 6, пунктом 11 статьи 29 Федерального закона «Об основных гарантиях избирательных прав и права на участие в референдуме граждан Российской Федерации» вопрос об изменениях в составе </w:t>
      </w:r>
      <w:r w:rsidRPr="00F228B1">
        <w:rPr>
          <w:bCs/>
          <w:sz w:val="28"/>
          <w:szCs w:val="26"/>
        </w:rPr>
        <w:t xml:space="preserve">территориальной избирательной комиссии </w:t>
      </w:r>
      <w:r w:rsidR="001E136F">
        <w:rPr>
          <w:bCs/>
          <w:sz w:val="28"/>
          <w:szCs w:val="26"/>
        </w:rPr>
        <w:t>города Нефтеюганска</w:t>
      </w:r>
      <w:r w:rsidRPr="00F228B1">
        <w:rPr>
          <w:sz w:val="28"/>
          <w:szCs w:val="26"/>
        </w:rPr>
        <w:t>, Избирательная комиссия Ханты-Мансийского автономного округа – Югры постановляет:</w:t>
      </w:r>
    </w:p>
    <w:p w:rsidR="00790F2A" w:rsidRPr="00F228B1" w:rsidRDefault="00790F2A" w:rsidP="008A5756">
      <w:pPr>
        <w:pStyle w:val="14-15"/>
        <w:tabs>
          <w:tab w:val="num" w:pos="567"/>
        </w:tabs>
        <w:spacing w:line="276" w:lineRule="auto"/>
        <w:rPr>
          <w:szCs w:val="26"/>
        </w:rPr>
      </w:pPr>
    </w:p>
    <w:p w:rsidR="00790F2A" w:rsidRPr="00F228B1" w:rsidRDefault="00790F2A" w:rsidP="008A5756">
      <w:pPr>
        <w:pStyle w:val="14-15"/>
        <w:spacing w:line="276" w:lineRule="auto"/>
        <w:rPr>
          <w:szCs w:val="26"/>
        </w:rPr>
      </w:pPr>
      <w:r w:rsidRPr="00F228B1">
        <w:rPr>
          <w:szCs w:val="26"/>
        </w:rPr>
        <w:t xml:space="preserve">1. Назначить </w:t>
      </w:r>
      <w:r w:rsidR="001E136F">
        <w:rPr>
          <w:szCs w:val="26"/>
        </w:rPr>
        <w:t>Матюшину Анастасию Александровну</w:t>
      </w:r>
      <w:r w:rsidRPr="00C767A3">
        <w:rPr>
          <w:szCs w:val="26"/>
        </w:rPr>
        <w:t>,</w:t>
      </w:r>
      <w:r w:rsidRPr="00F228B1">
        <w:rPr>
          <w:szCs w:val="26"/>
        </w:rPr>
        <w:t xml:space="preserve"> 19</w:t>
      </w:r>
      <w:r w:rsidR="00F37B91">
        <w:rPr>
          <w:szCs w:val="26"/>
        </w:rPr>
        <w:t>8</w:t>
      </w:r>
      <w:r w:rsidR="001E136F">
        <w:rPr>
          <w:szCs w:val="26"/>
        </w:rPr>
        <w:t>4</w:t>
      </w:r>
      <w:r w:rsidRPr="00F228B1">
        <w:rPr>
          <w:szCs w:val="26"/>
        </w:rPr>
        <w:t xml:space="preserve"> года рождения, образование высшее</w:t>
      </w:r>
      <w:r w:rsidR="001E136F">
        <w:rPr>
          <w:szCs w:val="26"/>
        </w:rPr>
        <w:t xml:space="preserve"> юридическое</w:t>
      </w:r>
      <w:r w:rsidRPr="00F228B1">
        <w:rPr>
          <w:szCs w:val="26"/>
        </w:rPr>
        <w:t xml:space="preserve">, </w:t>
      </w:r>
      <w:r w:rsidR="001E136F">
        <w:rPr>
          <w:szCs w:val="26"/>
        </w:rPr>
        <w:t>адвоката Филиала №</w:t>
      </w:r>
      <w:r w:rsidR="008A5756">
        <w:rPr>
          <w:szCs w:val="26"/>
        </w:rPr>
        <w:t> </w:t>
      </w:r>
      <w:r w:rsidR="001E136F">
        <w:rPr>
          <w:szCs w:val="26"/>
        </w:rPr>
        <w:t>4 г</w:t>
      </w:r>
      <w:r w:rsidR="008A5756">
        <w:rPr>
          <w:szCs w:val="26"/>
        </w:rPr>
        <w:t xml:space="preserve">орода </w:t>
      </w:r>
      <w:r w:rsidR="001E136F">
        <w:rPr>
          <w:szCs w:val="26"/>
        </w:rPr>
        <w:t xml:space="preserve">Нефтеюганска Коллегии адвокатов Ханты-Мансийского автономного округа, </w:t>
      </w:r>
      <w:r w:rsidRPr="00F228B1">
        <w:rPr>
          <w:szCs w:val="26"/>
        </w:rPr>
        <w:t xml:space="preserve">членом территориальной избирательной комиссии </w:t>
      </w:r>
      <w:r w:rsidR="001E136F">
        <w:rPr>
          <w:szCs w:val="26"/>
        </w:rPr>
        <w:t xml:space="preserve">города </w:t>
      </w:r>
      <w:proofErr w:type="gramStart"/>
      <w:r w:rsidR="001E136F">
        <w:rPr>
          <w:szCs w:val="26"/>
        </w:rPr>
        <w:t>Нефтеюганска</w:t>
      </w:r>
      <w:proofErr w:type="gramEnd"/>
      <w:r w:rsidRPr="00F228B1">
        <w:rPr>
          <w:szCs w:val="26"/>
        </w:rPr>
        <w:t xml:space="preserve"> с правом решающего голоса взамен ранее выбывшего, предложение внесено</w:t>
      </w:r>
      <w:r>
        <w:rPr>
          <w:szCs w:val="26"/>
        </w:rPr>
        <w:t xml:space="preserve"> собранием избирателей</w:t>
      </w:r>
      <w:r w:rsidRPr="00F228B1">
        <w:rPr>
          <w:szCs w:val="26"/>
        </w:rPr>
        <w:t>.</w:t>
      </w:r>
    </w:p>
    <w:p w:rsidR="00790F2A" w:rsidRPr="00F228B1" w:rsidRDefault="00790F2A" w:rsidP="008A5756">
      <w:pPr>
        <w:pStyle w:val="14-15"/>
        <w:spacing w:line="276" w:lineRule="auto"/>
        <w:rPr>
          <w:szCs w:val="26"/>
        </w:rPr>
      </w:pPr>
      <w:r w:rsidRPr="00F228B1">
        <w:rPr>
          <w:szCs w:val="26"/>
        </w:rPr>
        <w:t xml:space="preserve">2. Настоящее постановление направить в территориальную </w:t>
      </w:r>
      <w:r w:rsidRPr="00F228B1">
        <w:rPr>
          <w:bCs/>
          <w:szCs w:val="26"/>
        </w:rPr>
        <w:t xml:space="preserve">избирательную комиссию </w:t>
      </w:r>
      <w:r w:rsidR="001E136F">
        <w:rPr>
          <w:bCs/>
          <w:szCs w:val="26"/>
        </w:rPr>
        <w:t>города Нефтеюганска</w:t>
      </w:r>
      <w:r w:rsidRPr="00F228B1">
        <w:rPr>
          <w:bCs/>
          <w:szCs w:val="26"/>
        </w:rPr>
        <w:t xml:space="preserve"> и</w:t>
      </w:r>
      <w:r w:rsidRPr="00F228B1">
        <w:rPr>
          <w:szCs w:val="26"/>
        </w:rPr>
        <w:t xml:space="preserve"> разместить на сайте Избирательной комиссии Ханты-Мансийского автономного округа – Югры.</w:t>
      </w:r>
    </w:p>
    <w:p w:rsidR="00790F2A" w:rsidRDefault="00790F2A" w:rsidP="00790F2A">
      <w:pPr>
        <w:jc w:val="both"/>
        <w:rPr>
          <w:sz w:val="28"/>
          <w:szCs w:val="28"/>
        </w:rPr>
      </w:pPr>
    </w:p>
    <w:p w:rsidR="00790F2A" w:rsidRDefault="00790F2A" w:rsidP="00790F2A">
      <w:pPr>
        <w:jc w:val="both"/>
        <w:rPr>
          <w:sz w:val="28"/>
          <w:szCs w:val="28"/>
        </w:rPr>
      </w:pPr>
    </w:p>
    <w:p w:rsidR="00790F2A" w:rsidRPr="00F228B1" w:rsidRDefault="008A5756" w:rsidP="00790F2A">
      <w:pPr>
        <w:jc w:val="both"/>
        <w:rPr>
          <w:sz w:val="28"/>
          <w:szCs w:val="26"/>
        </w:rPr>
      </w:pPr>
      <w:r>
        <w:rPr>
          <w:sz w:val="28"/>
          <w:szCs w:val="26"/>
        </w:rPr>
        <w:t>Заместитель</w:t>
      </w:r>
      <w:r w:rsidR="00F37B91">
        <w:rPr>
          <w:sz w:val="28"/>
          <w:szCs w:val="26"/>
        </w:rPr>
        <w:t xml:space="preserve"> п</w:t>
      </w:r>
      <w:r w:rsidR="00790F2A" w:rsidRPr="00F228B1">
        <w:rPr>
          <w:sz w:val="28"/>
          <w:szCs w:val="26"/>
        </w:rPr>
        <w:t>редседател</w:t>
      </w:r>
      <w:r w:rsidR="00F37B91">
        <w:rPr>
          <w:sz w:val="28"/>
          <w:szCs w:val="26"/>
        </w:rPr>
        <w:t>я</w:t>
      </w:r>
    </w:p>
    <w:p w:rsidR="00790F2A" w:rsidRPr="00F228B1" w:rsidRDefault="00790F2A" w:rsidP="00790F2A">
      <w:pPr>
        <w:jc w:val="both"/>
        <w:rPr>
          <w:sz w:val="28"/>
          <w:szCs w:val="26"/>
        </w:rPr>
      </w:pPr>
      <w:r w:rsidRPr="00F228B1">
        <w:rPr>
          <w:sz w:val="28"/>
          <w:szCs w:val="26"/>
        </w:rPr>
        <w:t>Избирательной комиссии</w:t>
      </w:r>
    </w:p>
    <w:p w:rsidR="00790F2A" w:rsidRPr="00F228B1" w:rsidRDefault="00790F2A" w:rsidP="00790F2A">
      <w:pPr>
        <w:jc w:val="both"/>
        <w:rPr>
          <w:sz w:val="28"/>
          <w:szCs w:val="26"/>
        </w:rPr>
      </w:pPr>
      <w:r w:rsidRPr="00F228B1">
        <w:rPr>
          <w:sz w:val="28"/>
          <w:szCs w:val="26"/>
        </w:rPr>
        <w:t xml:space="preserve">Ханты-Мансийского автономного </w:t>
      </w:r>
    </w:p>
    <w:p w:rsidR="00790F2A" w:rsidRPr="00F228B1" w:rsidRDefault="00790F2A" w:rsidP="00790F2A">
      <w:pPr>
        <w:jc w:val="both"/>
        <w:rPr>
          <w:sz w:val="28"/>
          <w:szCs w:val="26"/>
        </w:rPr>
      </w:pPr>
      <w:r w:rsidRPr="00F228B1">
        <w:rPr>
          <w:sz w:val="28"/>
          <w:szCs w:val="26"/>
        </w:rPr>
        <w:t>округа – Югры</w:t>
      </w:r>
      <w:r w:rsidRPr="00F228B1">
        <w:rPr>
          <w:sz w:val="28"/>
          <w:szCs w:val="26"/>
        </w:rPr>
        <w:tab/>
      </w:r>
      <w:r w:rsidRPr="00F228B1">
        <w:rPr>
          <w:sz w:val="28"/>
          <w:szCs w:val="26"/>
        </w:rPr>
        <w:tab/>
      </w:r>
      <w:r w:rsidRPr="00F228B1">
        <w:rPr>
          <w:sz w:val="28"/>
          <w:szCs w:val="26"/>
        </w:rPr>
        <w:tab/>
      </w:r>
      <w:r w:rsidRPr="00F228B1">
        <w:rPr>
          <w:sz w:val="28"/>
          <w:szCs w:val="26"/>
        </w:rPr>
        <w:tab/>
      </w:r>
      <w:r w:rsidRPr="00F228B1">
        <w:rPr>
          <w:sz w:val="28"/>
          <w:szCs w:val="26"/>
        </w:rPr>
        <w:tab/>
      </w:r>
      <w:r w:rsidRPr="00F228B1">
        <w:rPr>
          <w:sz w:val="28"/>
          <w:szCs w:val="26"/>
        </w:rPr>
        <w:tab/>
      </w:r>
      <w:r w:rsidRPr="00F228B1">
        <w:rPr>
          <w:sz w:val="28"/>
          <w:szCs w:val="26"/>
        </w:rPr>
        <w:tab/>
      </w:r>
      <w:r w:rsidRPr="00F228B1">
        <w:rPr>
          <w:sz w:val="28"/>
          <w:szCs w:val="26"/>
        </w:rPr>
        <w:tab/>
      </w:r>
      <w:r w:rsidR="008A5756">
        <w:rPr>
          <w:sz w:val="28"/>
          <w:szCs w:val="26"/>
        </w:rPr>
        <w:t xml:space="preserve">     </w:t>
      </w:r>
      <w:r w:rsidR="00F37B91">
        <w:rPr>
          <w:sz w:val="28"/>
          <w:szCs w:val="26"/>
        </w:rPr>
        <w:t>Д.С. Корнеев</w:t>
      </w:r>
    </w:p>
    <w:p w:rsidR="00790F2A" w:rsidRPr="00F228B1" w:rsidRDefault="00790F2A" w:rsidP="00790F2A">
      <w:pPr>
        <w:jc w:val="both"/>
        <w:rPr>
          <w:sz w:val="28"/>
          <w:szCs w:val="26"/>
        </w:rPr>
      </w:pPr>
    </w:p>
    <w:p w:rsidR="00790F2A" w:rsidRPr="00F228B1" w:rsidRDefault="00F37B91" w:rsidP="00790F2A">
      <w:pPr>
        <w:jc w:val="both"/>
        <w:rPr>
          <w:sz w:val="28"/>
          <w:szCs w:val="26"/>
        </w:rPr>
      </w:pPr>
      <w:r>
        <w:rPr>
          <w:sz w:val="28"/>
          <w:szCs w:val="26"/>
        </w:rPr>
        <w:t>С</w:t>
      </w:r>
      <w:r w:rsidR="00790F2A" w:rsidRPr="00F228B1">
        <w:rPr>
          <w:sz w:val="28"/>
          <w:szCs w:val="26"/>
        </w:rPr>
        <w:t>екретар</w:t>
      </w:r>
      <w:r>
        <w:rPr>
          <w:sz w:val="28"/>
          <w:szCs w:val="26"/>
        </w:rPr>
        <w:t>ь</w:t>
      </w:r>
    </w:p>
    <w:p w:rsidR="00790F2A" w:rsidRPr="00F228B1" w:rsidRDefault="00790F2A" w:rsidP="00790F2A">
      <w:pPr>
        <w:jc w:val="both"/>
        <w:rPr>
          <w:sz w:val="28"/>
          <w:szCs w:val="26"/>
        </w:rPr>
      </w:pPr>
      <w:r w:rsidRPr="00F228B1">
        <w:rPr>
          <w:sz w:val="28"/>
          <w:szCs w:val="26"/>
        </w:rPr>
        <w:t>Избирательной комиссии</w:t>
      </w:r>
    </w:p>
    <w:p w:rsidR="00790F2A" w:rsidRPr="00F228B1" w:rsidRDefault="00790F2A" w:rsidP="00790F2A">
      <w:pPr>
        <w:jc w:val="both"/>
        <w:rPr>
          <w:sz w:val="28"/>
          <w:szCs w:val="26"/>
        </w:rPr>
      </w:pPr>
      <w:r w:rsidRPr="00F228B1">
        <w:rPr>
          <w:sz w:val="28"/>
          <w:szCs w:val="26"/>
        </w:rPr>
        <w:t xml:space="preserve">Ханты-Мансийского автономного </w:t>
      </w:r>
    </w:p>
    <w:p w:rsidR="000A6F46" w:rsidRPr="00790F2A" w:rsidRDefault="00790F2A" w:rsidP="00790F2A">
      <w:pPr>
        <w:spacing w:line="360" w:lineRule="auto"/>
        <w:jc w:val="both"/>
        <w:rPr>
          <w:sz w:val="28"/>
          <w:szCs w:val="26"/>
        </w:rPr>
      </w:pPr>
      <w:r w:rsidRPr="00F228B1">
        <w:rPr>
          <w:sz w:val="28"/>
          <w:szCs w:val="26"/>
        </w:rPr>
        <w:t>округа – Югры</w:t>
      </w:r>
      <w:r w:rsidRPr="00F228B1">
        <w:rPr>
          <w:sz w:val="28"/>
          <w:szCs w:val="26"/>
        </w:rPr>
        <w:tab/>
      </w:r>
      <w:r w:rsidRPr="00F228B1">
        <w:rPr>
          <w:sz w:val="28"/>
          <w:szCs w:val="26"/>
        </w:rPr>
        <w:tab/>
      </w:r>
      <w:r w:rsidRPr="00F228B1">
        <w:rPr>
          <w:sz w:val="28"/>
          <w:szCs w:val="26"/>
        </w:rPr>
        <w:tab/>
      </w:r>
      <w:r w:rsidRPr="00F228B1">
        <w:rPr>
          <w:sz w:val="28"/>
          <w:szCs w:val="26"/>
        </w:rPr>
        <w:tab/>
      </w:r>
      <w:r w:rsidRPr="00F228B1">
        <w:rPr>
          <w:sz w:val="28"/>
          <w:szCs w:val="26"/>
        </w:rPr>
        <w:tab/>
      </w:r>
      <w:r w:rsidRPr="00F228B1">
        <w:rPr>
          <w:sz w:val="28"/>
          <w:szCs w:val="26"/>
        </w:rPr>
        <w:tab/>
      </w:r>
      <w:r w:rsidRPr="00F228B1">
        <w:rPr>
          <w:sz w:val="28"/>
          <w:szCs w:val="26"/>
        </w:rPr>
        <w:tab/>
      </w:r>
      <w:r w:rsidRPr="00F228B1">
        <w:rPr>
          <w:sz w:val="28"/>
          <w:szCs w:val="26"/>
        </w:rPr>
        <w:tab/>
      </w:r>
      <w:r w:rsidR="008A5756">
        <w:rPr>
          <w:sz w:val="28"/>
          <w:szCs w:val="26"/>
        </w:rPr>
        <w:t xml:space="preserve">     </w:t>
      </w:r>
      <w:r w:rsidR="00F37B91">
        <w:rPr>
          <w:sz w:val="28"/>
          <w:szCs w:val="26"/>
        </w:rPr>
        <w:t>К.И. Дмитриева</w:t>
      </w:r>
    </w:p>
    <w:sectPr w:rsidR="000A6F46" w:rsidRPr="00790F2A" w:rsidSect="008A575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2A"/>
    <w:rsid w:val="0003056E"/>
    <w:rsid w:val="00084574"/>
    <w:rsid w:val="000A6F46"/>
    <w:rsid w:val="000D5F21"/>
    <w:rsid w:val="00100CC1"/>
    <w:rsid w:val="00133759"/>
    <w:rsid w:val="001A0217"/>
    <w:rsid w:val="001E136F"/>
    <w:rsid w:val="002143EA"/>
    <w:rsid w:val="002407DC"/>
    <w:rsid w:val="002A3DA3"/>
    <w:rsid w:val="002D7A64"/>
    <w:rsid w:val="003418F9"/>
    <w:rsid w:val="00363E5A"/>
    <w:rsid w:val="00383E14"/>
    <w:rsid w:val="003B7971"/>
    <w:rsid w:val="003C5663"/>
    <w:rsid w:val="003D5865"/>
    <w:rsid w:val="00485746"/>
    <w:rsid w:val="0052173D"/>
    <w:rsid w:val="005E5183"/>
    <w:rsid w:val="005E6779"/>
    <w:rsid w:val="006236F9"/>
    <w:rsid w:val="00643D4E"/>
    <w:rsid w:val="0067078C"/>
    <w:rsid w:val="00722C42"/>
    <w:rsid w:val="00790F2A"/>
    <w:rsid w:val="007B2AFB"/>
    <w:rsid w:val="0082618E"/>
    <w:rsid w:val="00827B15"/>
    <w:rsid w:val="00830E64"/>
    <w:rsid w:val="00886691"/>
    <w:rsid w:val="00893F0C"/>
    <w:rsid w:val="008A5756"/>
    <w:rsid w:val="009A002D"/>
    <w:rsid w:val="009F2843"/>
    <w:rsid w:val="009F2CF6"/>
    <w:rsid w:val="009F763F"/>
    <w:rsid w:val="00A210D7"/>
    <w:rsid w:val="00A34389"/>
    <w:rsid w:val="00A83AEC"/>
    <w:rsid w:val="00AB0E49"/>
    <w:rsid w:val="00B93040"/>
    <w:rsid w:val="00B94A99"/>
    <w:rsid w:val="00BC5BF4"/>
    <w:rsid w:val="00BF622F"/>
    <w:rsid w:val="00C00358"/>
    <w:rsid w:val="00C42BDF"/>
    <w:rsid w:val="00C767A3"/>
    <w:rsid w:val="00C81EAF"/>
    <w:rsid w:val="00CE14A1"/>
    <w:rsid w:val="00CF0B8B"/>
    <w:rsid w:val="00D16C22"/>
    <w:rsid w:val="00DF417A"/>
    <w:rsid w:val="00E020CD"/>
    <w:rsid w:val="00E30BF5"/>
    <w:rsid w:val="00E43269"/>
    <w:rsid w:val="00E54D4D"/>
    <w:rsid w:val="00E67A88"/>
    <w:rsid w:val="00EE7F75"/>
    <w:rsid w:val="00F37B91"/>
    <w:rsid w:val="00FA0764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790F2A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">
    <w:name w:val="Абзац списка1"/>
    <w:basedOn w:val="a"/>
    <w:rsid w:val="00790F2A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90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F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790F2A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">
    <w:name w:val="Абзац списка1"/>
    <w:basedOn w:val="a"/>
    <w:rsid w:val="00790F2A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90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F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2704-Вопрос6</vt:lpstr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2704-Вопрос6</dc:title>
  <dc:creator>Чернов Семён</dc:creator>
  <cp:lastModifiedBy>Чернов Семён </cp:lastModifiedBy>
  <cp:revision>4</cp:revision>
  <cp:lastPrinted>2015-04-27T13:09:00Z</cp:lastPrinted>
  <dcterms:created xsi:type="dcterms:W3CDTF">2016-01-23T11:35:00Z</dcterms:created>
  <dcterms:modified xsi:type="dcterms:W3CDTF">2016-01-25T13:52:00Z</dcterms:modified>
</cp:coreProperties>
</file>