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796F53" w:rsidRPr="00443A80" w:rsidRDefault="00796F53" w:rsidP="00443A80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5A38AA" w:rsidTr="00281AA9">
        <w:trPr>
          <w:trHeight w:val="390"/>
        </w:trPr>
        <w:tc>
          <w:tcPr>
            <w:tcW w:w="4797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281AA9">
              <w:rPr>
                <w:sz w:val="28"/>
                <w:szCs w:val="28"/>
              </w:rPr>
              <w:t>1</w:t>
            </w:r>
            <w:r w:rsidR="003E63D3">
              <w:rPr>
                <w:sz w:val="28"/>
                <w:szCs w:val="28"/>
              </w:rPr>
              <w:t>7</w:t>
            </w:r>
            <w:r w:rsidR="00DF082D">
              <w:rPr>
                <w:sz w:val="28"/>
                <w:szCs w:val="28"/>
              </w:rPr>
              <w:t>.</w:t>
            </w:r>
            <w:r w:rsidR="00281AA9">
              <w:rPr>
                <w:sz w:val="28"/>
                <w:szCs w:val="28"/>
              </w:rPr>
              <w:t>0</w:t>
            </w:r>
            <w:r w:rsidR="003E63D3">
              <w:rPr>
                <w:sz w:val="28"/>
                <w:szCs w:val="28"/>
              </w:rPr>
              <w:t>5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281AA9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A97B49">
              <w:rPr>
                <w:sz w:val="28"/>
                <w:szCs w:val="28"/>
              </w:rPr>
              <w:t>285</w:t>
            </w:r>
            <w:r w:rsidRPr="005179C0">
              <w:rPr>
                <w:sz w:val="28"/>
                <w:szCs w:val="28"/>
              </w:rPr>
              <w:t>-</w:t>
            </w:r>
            <w:r w:rsidR="00281AA9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8A69DE" w:rsidRPr="005179C0" w:rsidRDefault="008A69DE" w:rsidP="001B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3E63D3" w:rsidRDefault="00443A80" w:rsidP="00A52D0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3E63D3">
        <w:rPr>
          <w:b/>
          <w:sz w:val="28"/>
          <w:szCs w:val="28"/>
        </w:rPr>
        <w:t xml:space="preserve">ЗАКЛЮЧЕНИЕ </w:t>
      </w:r>
    </w:p>
    <w:p w:rsidR="003E63D3" w:rsidRPr="003E63D3" w:rsidRDefault="00E33F0E" w:rsidP="003E63D3">
      <w:pPr>
        <w:pStyle w:val="af1"/>
        <w:jc w:val="center"/>
        <w:rPr>
          <w:rFonts w:ascii="Times New Roman" w:hAnsi="Times New Roman"/>
          <w:spacing w:val="-1"/>
          <w:sz w:val="28"/>
          <w:szCs w:val="28"/>
        </w:rPr>
      </w:pPr>
      <w:r w:rsidRPr="003E63D3">
        <w:rPr>
          <w:rFonts w:ascii="Times New Roman" w:hAnsi="Times New Roman"/>
          <w:sz w:val="28"/>
          <w:szCs w:val="28"/>
        </w:rPr>
        <w:t>н</w:t>
      </w:r>
      <w:r w:rsidR="00DC4908" w:rsidRPr="003E63D3">
        <w:rPr>
          <w:rFonts w:ascii="Times New Roman" w:hAnsi="Times New Roman"/>
          <w:sz w:val="28"/>
          <w:szCs w:val="28"/>
        </w:rPr>
        <w:t xml:space="preserve">а проект </w:t>
      </w:r>
      <w:r w:rsidR="003E63D3" w:rsidRPr="003E63D3">
        <w:rPr>
          <w:rFonts w:ascii="Times New Roman" w:hAnsi="Times New Roman"/>
          <w:sz w:val="28"/>
          <w:szCs w:val="28"/>
        </w:rPr>
        <w:t>решения Думы города Нефтеюганска «О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Нефтеюганска»</w:t>
      </w:r>
    </w:p>
    <w:bookmarkEnd w:id="0"/>
    <w:p w:rsidR="00097635" w:rsidRPr="00EE1568" w:rsidRDefault="00097635" w:rsidP="003E63D3">
      <w:pPr>
        <w:spacing w:line="276" w:lineRule="auto"/>
        <w:jc w:val="center"/>
        <w:rPr>
          <w:sz w:val="28"/>
          <w:szCs w:val="28"/>
        </w:rPr>
      </w:pPr>
    </w:p>
    <w:p w:rsidR="0049159F" w:rsidRPr="003E63D3" w:rsidRDefault="00FD1D98" w:rsidP="003E6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E1568">
        <w:rPr>
          <w:sz w:val="28"/>
          <w:szCs w:val="28"/>
        </w:rPr>
        <w:t>Счётн</w:t>
      </w:r>
      <w:r w:rsidR="00A2677E" w:rsidRPr="00EE1568">
        <w:rPr>
          <w:sz w:val="28"/>
          <w:szCs w:val="28"/>
        </w:rPr>
        <w:t>ая</w:t>
      </w:r>
      <w:r w:rsidRPr="00EE1568">
        <w:rPr>
          <w:sz w:val="28"/>
          <w:szCs w:val="28"/>
        </w:rPr>
        <w:t xml:space="preserve"> палат</w:t>
      </w:r>
      <w:r w:rsidR="00A2677E" w:rsidRPr="00EE1568">
        <w:rPr>
          <w:sz w:val="28"/>
          <w:szCs w:val="28"/>
        </w:rPr>
        <w:t>а</w:t>
      </w:r>
      <w:r w:rsidRPr="00EE1568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EE156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E1568">
        <w:rPr>
          <w:sz w:val="28"/>
          <w:szCs w:val="28"/>
        </w:rPr>
        <w:t>» проводит экспертизу проектов</w:t>
      </w:r>
      <w:r w:rsidRPr="00EE1568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EE1568">
        <w:rPr>
          <w:sz w:val="28"/>
          <w:szCs w:val="28"/>
          <w:shd w:val="clear" w:color="auto" w:fill="FFFFFF"/>
        </w:rPr>
        <w:t xml:space="preserve">в части, касающейся расходных обязательств муниципального </w:t>
      </w:r>
      <w:r w:rsidR="0049159F" w:rsidRPr="003E63D3">
        <w:rPr>
          <w:sz w:val="28"/>
          <w:szCs w:val="28"/>
          <w:shd w:val="clear" w:color="auto" w:fill="FFFFFF"/>
        </w:rPr>
        <w:t>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3E63D3" w:rsidRDefault="00047E73" w:rsidP="003E63D3">
      <w:pPr>
        <w:pStyle w:val="af1"/>
        <w:ind w:firstLine="708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В целях проведения экспертизы представлен проект </w:t>
      </w:r>
      <w:r w:rsidR="003E63D3" w:rsidRPr="003E63D3">
        <w:rPr>
          <w:rFonts w:ascii="Times New Roman" w:hAnsi="Times New Roman"/>
          <w:sz w:val="28"/>
          <w:szCs w:val="28"/>
        </w:rPr>
        <w:t>решения Думы города Нефтеюганска «О внесении изменений в Порядок назначения, выплаты и перерасчета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Нефтеюганска»</w:t>
      </w:r>
      <w:r w:rsidR="003E63D3">
        <w:rPr>
          <w:rFonts w:ascii="Times New Roman" w:hAnsi="Times New Roman"/>
          <w:sz w:val="28"/>
          <w:szCs w:val="28"/>
        </w:rPr>
        <w:t xml:space="preserve"> </w:t>
      </w:r>
      <w:r w:rsidRP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(далее –</w:t>
      </w:r>
      <w:r w:rsidR="00281AA9" w:rsidRP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 </w:t>
      </w:r>
      <w:r w:rsid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Порядок</w:t>
      </w:r>
      <w:r w:rsidRPr="003E63D3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).</w:t>
      </w:r>
    </w:p>
    <w:p w:rsidR="003E63D3" w:rsidRDefault="003E63D3" w:rsidP="003E63D3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проведения экспертизы </w:t>
      </w:r>
      <w:r w:rsidR="008B4AC3">
        <w:rPr>
          <w:rFonts w:eastAsiaTheme="minorHAnsi"/>
          <w:bCs/>
          <w:iCs/>
          <w:sz w:val="28"/>
          <w:szCs w:val="28"/>
          <w:lang w:eastAsia="en-US"/>
        </w:rPr>
        <w:t>считаем целесообразным внести в Порядок следующие изменения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3E63D3" w:rsidRPr="00CC2572" w:rsidRDefault="003E63D3" w:rsidP="003E63D3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D219C5">
        <w:rPr>
          <w:sz w:val="28"/>
          <w:szCs w:val="28"/>
          <w:shd w:val="clear" w:color="auto" w:fill="FFFFFF"/>
        </w:rPr>
        <w:t xml:space="preserve">Абзац шестой пункта 1.1.1 раздела 1.1 планируется изложить в новой редакции. Рекомендуем после слов « этих должностей,» </w:t>
      </w:r>
      <w:r w:rsidRPr="00CC2572">
        <w:rPr>
          <w:sz w:val="28"/>
          <w:szCs w:val="28"/>
          <w:shd w:val="clear" w:color="auto" w:fill="FFFFFF"/>
        </w:rPr>
        <w:t>дополнить словами «или при наличии стажа, исчисленного согласно </w:t>
      </w:r>
      <w:hyperlink r:id="rId9" w:anchor="/document/12125128/entry/2000" w:history="1">
        <w:r w:rsidRPr="00CC2572">
          <w:rPr>
            <w:sz w:val="28"/>
            <w:szCs w:val="28"/>
            <w:shd w:val="clear" w:color="auto" w:fill="FFFFFF"/>
          </w:rPr>
          <w:t>приложению 2</w:t>
        </w:r>
      </w:hyperlink>
      <w:r w:rsidRPr="00CC2572">
        <w:rPr>
          <w:sz w:val="28"/>
          <w:szCs w:val="28"/>
          <w:shd w:val="clear" w:color="auto" w:fill="FFFFFF"/>
        </w:rPr>
        <w:t> к Федеральному закону от 15.12.2001 №166-ФЗ «О государственном пенсионном обеспечении в Российской Федерации»,».</w:t>
      </w:r>
    </w:p>
    <w:p w:rsidR="003E63D3" w:rsidRPr="00CC2572" w:rsidRDefault="00CC2572" w:rsidP="003E63D3">
      <w:pPr>
        <w:pStyle w:val="ac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CC2572">
        <w:rPr>
          <w:sz w:val="28"/>
          <w:szCs w:val="28"/>
          <w:shd w:val="clear" w:color="auto" w:fill="FFFFFF"/>
        </w:rPr>
        <w:t>Ре</w:t>
      </w:r>
      <w:r w:rsidR="003E63D3" w:rsidRPr="00CC2572">
        <w:rPr>
          <w:sz w:val="28"/>
          <w:szCs w:val="28"/>
          <w:shd w:val="clear" w:color="auto" w:fill="FFFFFF"/>
        </w:rPr>
        <w:t>комендуем раздел 3 Порядка дополнить пункт</w:t>
      </w:r>
      <w:r w:rsidRPr="00CC2572">
        <w:rPr>
          <w:sz w:val="28"/>
          <w:szCs w:val="28"/>
          <w:shd w:val="clear" w:color="auto" w:fill="FFFFFF"/>
        </w:rPr>
        <w:t>ами</w:t>
      </w:r>
      <w:r w:rsidR="003E63D3" w:rsidRPr="00CC2572">
        <w:rPr>
          <w:sz w:val="28"/>
          <w:szCs w:val="28"/>
          <w:shd w:val="clear" w:color="auto" w:fill="FFFFFF"/>
        </w:rPr>
        <w:t xml:space="preserve"> «</w:t>
      </w:r>
      <w:r w:rsidRPr="00CC2572">
        <w:rPr>
          <w:sz w:val="28"/>
          <w:szCs w:val="28"/>
          <w:shd w:val="clear" w:color="auto" w:fill="FFFFFF"/>
        </w:rPr>
        <w:t xml:space="preserve">При смене места жительства в пределах Российской Федерации лицо, замещавшее муниципальную должность либо должность муниципальной службы, сообщает в Уполномоченный орган адрес нового места жительства. </w:t>
      </w:r>
      <w:r w:rsidR="003E63D3" w:rsidRPr="00CC2572">
        <w:rPr>
          <w:sz w:val="28"/>
          <w:szCs w:val="28"/>
          <w:shd w:val="clear" w:color="auto" w:fill="FFFFFF"/>
        </w:rPr>
        <w:t xml:space="preserve">При выезде получателей муниципальной пенсии из муниципального образования город </w:t>
      </w:r>
      <w:r w:rsidR="003E63D3" w:rsidRPr="00CC2572">
        <w:rPr>
          <w:sz w:val="28"/>
          <w:szCs w:val="28"/>
          <w:shd w:val="clear" w:color="auto" w:fill="FFFFFF"/>
        </w:rPr>
        <w:lastRenderedPageBreak/>
        <w:t>Нефтеюганск в пределах Российской Федерации выплата пенсии за выслугу лет сохраняется.»</w:t>
      </w:r>
    </w:p>
    <w:p w:rsidR="003E63D3" w:rsidRPr="00CC2572" w:rsidRDefault="003E63D3" w:rsidP="00030D7F">
      <w:pPr>
        <w:pStyle w:val="ac"/>
        <w:numPr>
          <w:ilvl w:val="0"/>
          <w:numId w:val="7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CC2572">
        <w:rPr>
          <w:sz w:val="28"/>
          <w:szCs w:val="28"/>
          <w:shd w:val="clear" w:color="auto" w:fill="FFFFFF"/>
        </w:rPr>
        <w:t xml:space="preserve">Во исполнение протеста межрайонного прокурора от 02.05.2024 № 07-04-2024/Прдп191-24-20711015, рекомендуем </w:t>
      </w:r>
      <w:r w:rsidR="00030D7F" w:rsidRPr="00CC2572">
        <w:rPr>
          <w:sz w:val="28"/>
          <w:szCs w:val="28"/>
          <w:shd w:val="clear" w:color="auto" w:fill="FFFFFF"/>
        </w:rPr>
        <w:t>раздел</w:t>
      </w:r>
      <w:r w:rsidRPr="00CC2572">
        <w:rPr>
          <w:sz w:val="28"/>
          <w:szCs w:val="28"/>
          <w:shd w:val="clear" w:color="auto" w:fill="FFFFFF"/>
        </w:rPr>
        <w:t xml:space="preserve"> 4</w:t>
      </w:r>
      <w:r w:rsidR="00030D7F" w:rsidRPr="00CC2572">
        <w:rPr>
          <w:sz w:val="28"/>
          <w:szCs w:val="28"/>
          <w:shd w:val="clear" w:color="auto" w:fill="FFFFFF"/>
        </w:rPr>
        <w:t xml:space="preserve"> изложить в новой редакции</w:t>
      </w:r>
      <w:r w:rsidRPr="00CC2572">
        <w:rPr>
          <w:sz w:val="28"/>
          <w:szCs w:val="28"/>
          <w:shd w:val="clear" w:color="auto" w:fill="FFFFFF"/>
        </w:rPr>
        <w:t xml:space="preserve">: </w:t>
      </w:r>
    </w:p>
    <w:p w:rsidR="00030D7F" w:rsidRPr="00030D7F" w:rsidRDefault="00030D7F" w:rsidP="00030D7F">
      <w:pPr>
        <w:shd w:val="clear" w:color="auto" w:fill="FFFFFF"/>
        <w:jc w:val="center"/>
        <w:rPr>
          <w:sz w:val="28"/>
          <w:szCs w:val="28"/>
        </w:rPr>
      </w:pPr>
      <w:r w:rsidRPr="00CC2572">
        <w:rPr>
          <w:sz w:val="28"/>
          <w:szCs w:val="28"/>
        </w:rPr>
        <w:t>«</w:t>
      </w:r>
      <w:r w:rsidRPr="00030D7F">
        <w:rPr>
          <w:sz w:val="28"/>
          <w:szCs w:val="28"/>
        </w:rPr>
        <w:t>4. Порядок перерасчета и индексации пенсии за выслугу лет</w:t>
      </w:r>
    </w:p>
    <w:p w:rsidR="00030D7F" w:rsidRPr="00030D7F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030D7F">
        <w:rPr>
          <w:sz w:val="28"/>
          <w:szCs w:val="28"/>
        </w:rPr>
        <w:t xml:space="preserve">4.1. Перерасчет размера муниципальной пенсии производится в </w:t>
      </w:r>
      <w:r w:rsidRPr="00CC2572">
        <w:rPr>
          <w:sz w:val="28"/>
          <w:szCs w:val="28"/>
        </w:rPr>
        <w:t xml:space="preserve">случае </w:t>
      </w:r>
      <w:r w:rsidRPr="00030D7F">
        <w:rPr>
          <w:sz w:val="28"/>
          <w:szCs w:val="28"/>
        </w:rPr>
        <w:t>увеличения стажа муниципальной службы и (или) на должностях муниципальной службы в муниципальном образовании город Нефтеюганск.</w:t>
      </w:r>
    </w:p>
    <w:p w:rsidR="00030D7F" w:rsidRPr="00030D7F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030D7F">
        <w:rPr>
          <w:sz w:val="28"/>
          <w:szCs w:val="28"/>
        </w:rPr>
        <w:t>4.</w:t>
      </w:r>
      <w:r w:rsidRPr="00CC2572">
        <w:rPr>
          <w:sz w:val="28"/>
          <w:szCs w:val="28"/>
        </w:rPr>
        <w:t>2</w:t>
      </w:r>
      <w:r w:rsidRPr="00030D7F">
        <w:rPr>
          <w:sz w:val="28"/>
          <w:szCs w:val="28"/>
        </w:rPr>
        <w:t xml:space="preserve">. </w:t>
      </w:r>
      <w:r w:rsidRPr="00CC2572">
        <w:rPr>
          <w:sz w:val="28"/>
          <w:szCs w:val="28"/>
          <w:shd w:val="clear" w:color="auto" w:fill="FFFFFF"/>
        </w:rPr>
        <w:t>При подаче заявителем в Уполномоченный орган заявления о перерасчете муниципальной пенсии, заявитель должен приложить документы, предусмотренные в </w:t>
      </w:r>
      <w:hyperlink r:id="rId10" w:anchor="/document/45235528/entry/1806" w:history="1">
        <w:r w:rsidRPr="00CC2572">
          <w:rPr>
            <w:sz w:val="28"/>
            <w:szCs w:val="28"/>
            <w:shd w:val="clear" w:color="auto" w:fill="FFFFFF"/>
          </w:rPr>
          <w:t>пункте 2.1</w:t>
        </w:r>
      </w:hyperlink>
      <w:r w:rsidRPr="00CC2572">
        <w:rPr>
          <w:sz w:val="28"/>
          <w:szCs w:val="28"/>
          <w:shd w:val="clear" w:color="auto" w:fill="FFFFFF"/>
        </w:rPr>
        <w:t> настоящего Порядка.</w:t>
      </w:r>
    </w:p>
    <w:p w:rsidR="00030D7F" w:rsidRPr="00CC2572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CC2572">
        <w:rPr>
          <w:sz w:val="28"/>
          <w:szCs w:val="28"/>
        </w:rPr>
        <w:t xml:space="preserve">4.3. </w:t>
      </w:r>
      <w:r w:rsidRPr="00030D7F">
        <w:rPr>
          <w:sz w:val="28"/>
          <w:szCs w:val="28"/>
        </w:rPr>
        <w:t>Перерасчет мун</w:t>
      </w:r>
      <w:r w:rsidRPr="00CC2572">
        <w:rPr>
          <w:sz w:val="28"/>
          <w:szCs w:val="28"/>
        </w:rPr>
        <w:t>иципальной пенсии при увеличении</w:t>
      </w:r>
      <w:r w:rsidRPr="00030D7F">
        <w:rPr>
          <w:sz w:val="28"/>
          <w:szCs w:val="28"/>
        </w:rPr>
        <w:t xml:space="preserve"> стажа муниципальной службы и (или) на должностях муниципальной службы в муниципальном образовании город Нефтеюганск производится</w:t>
      </w:r>
      <w:r w:rsidRPr="00CC2572">
        <w:rPr>
          <w:sz w:val="28"/>
          <w:szCs w:val="28"/>
        </w:rPr>
        <w:t xml:space="preserve"> в соответствии с пунктами 1.1, 1.2 раздела 1 и разделом 2, </w:t>
      </w:r>
      <w:r w:rsidRPr="00030D7F">
        <w:rPr>
          <w:sz w:val="28"/>
          <w:szCs w:val="28"/>
        </w:rPr>
        <w:t xml:space="preserve">со дня обращения за ее перерасчетом при условии увольнения с муниципальной службы (муниципальной должности) с учетом всего стажа муниципальной службы (стажа на муниципальных должностях) на день перерасчета в 30-дневный срок со дня регистрации заявления в Уполномоченном органе. </w:t>
      </w:r>
    </w:p>
    <w:p w:rsidR="00030D7F" w:rsidRPr="00030D7F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030D7F">
        <w:rPr>
          <w:sz w:val="28"/>
          <w:szCs w:val="28"/>
        </w:rPr>
        <w:t>Лица, имеющие право на перерасчет муниципальной пенсии в связи с увеличением стажа муниципальной службы (на муниципальных должностях), должны отработать на указанных должностях в муниципальном образовании город Нефтеюганск не менее 12 полных месяцев.</w:t>
      </w:r>
    </w:p>
    <w:p w:rsidR="00030D7F" w:rsidRPr="00030D7F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030D7F">
        <w:rPr>
          <w:sz w:val="28"/>
          <w:szCs w:val="28"/>
        </w:rPr>
        <w:t>Уполномоченный орган выносит заявление получателя муниципальной пенсии на рассмотрение Комиссии. На основании решения Комиссии Уполномоченный орган издает распоряжение администрации города о перерасчете муниципальной пенсии либо уведомление об отказе в перерасчете муниципальной пенсии. Уведомление оформляется на официальном бланке администрации города. Единовременная поощрительная выплата, предусмотренная </w:t>
      </w:r>
      <w:hyperlink r:id="rId11" w:anchor="/document/45235528/entry/1819" w:history="1">
        <w:r w:rsidRPr="00CC2572">
          <w:rPr>
            <w:sz w:val="28"/>
            <w:szCs w:val="28"/>
          </w:rPr>
          <w:t>пунктом 2.14</w:t>
        </w:r>
      </w:hyperlink>
      <w:r w:rsidRPr="00030D7F">
        <w:rPr>
          <w:sz w:val="28"/>
          <w:szCs w:val="28"/>
        </w:rPr>
        <w:t> настоящего Порядка, перерасчету не подлежит.</w:t>
      </w:r>
    </w:p>
    <w:p w:rsidR="00030D7F" w:rsidRPr="00030D7F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030D7F">
        <w:rPr>
          <w:sz w:val="28"/>
          <w:szCs w:val="28"/>
        </w:rPr>
        <w:t>4.</w:t>
      </w:r>
      <w:r w:rsidR="00CC2572" w:rsidRPr="00CC2572">
        <w:rPr>
          <w:sz w:val="28"/>
          <w:szCs w:val="28"/>
        </w:rPr>
        <w:t>4</w:t>
      </w:r>
      <w:r w:rsidRPr="00030D7F">
        <w:rPr>
          <w:sz w:val="28"/>
          <w:szCs w:val="28"/>
        </w:rPr>
        <w:t>. Индексация муниципальной пенсии лицам, замещавшим муниципальные должности и (или) должности муниципальной службы осуществляется при повышении в централизованном порядке ежемесячного денежного вознаграждения лиц, замещающих муниципальные должности, должностных окладов муниципальных служащих.</w:t>
      </w:r>
    </w:p>
    <w:p w:rsidR="00030D7F" w:rsidRPr="00030D7F" w:rsidRDefault="00030D7F" w:rsidP="00030D7F">
      <w:pPr>
        <w:shd w:val="clear" w:color="auto" w:fill="FFFFFF"/>
        <w:ind w:firstLine="708"/>
        <w:jc w:val="both"/>
        <w:rPr>
          <w:sz w:val="28"/>
          <w:szCs w:val="28"/>
        </w:rPr>
      </w:pPr>
      <w:r w:rsidRPr="00030D7F">
        <w:rPr>
          <w:sz w:val="28"/>
          <w:szCs w:val="28"/>
        </w:rPr>
        <w:t>4.</w:t>
      </w:r>
      <w:r w:rsidR="00CC2572" w:rsidRPr="00CC2572">
        <w:rPr>
          <w:sz w:val="28"/>
          <w:szCs w:val="28"/>
        </w:rPr>
        <w:t>5</w:t>
      </w:r>
      <w:r w:rsidRPr="00030D7F">
        <w:rPr>
          <w:sz w:val="28"/>
          <w:szCs w:val="28"/>
        </w:rPr>
        <w:t>. Индексация муниципальной пенсии осуществляется путем умножения размера назначенной муниципальной пенсии на коэффициент повышения ежемесячного денежного вознаграждения лиц, замещающих муниципальные должности, должностных окладов муниципальных служащих (с учетом ранее примененных коэффициентов повышения к муниципальной пенсии).</w:t>
      </w:r>
    </w:p>
    <w:p w:rsidR="00030D7F" w:rsidRPr="0058475D" w:rsidRDefault="00030D7F" w:rsidP="00EA1B66">
      <w:pPr>
        <w:shd w:val="clear" w:color="auto" w:fill="FFFFFF"/>
        <w:ind w:firstLine="708"/>
        <w:jc w:val="both"/>
        <w:rPr>
          <w:sz w:val="28"/>
          <w:szCs w:val="28"/>
        </w:rPr>
      </w:pPr>
      <w:r w:rsidRPr="0058475D">
        <w:rPr>
          <w:sz w:val="28"/>
          <w:szCs w:val="28"/>
        </w:rPr>
        <w:t>4.</w:t>
      </w:r>
      <w:r w:rsidR="00CC2572" w:rsidRPr="0058475D">
        <w:rPr>
          <w:sz w:val="28"/>
          <w:szCs w:val="28"/>
        </w:rPr>
        <w:t>6</w:t>
      </w:r>
      <w:r w:rsidRPr="0058475D">
        <w:rPr>
          <w:sz w:val="28"/>
          <w:szCs w:val="28"/>
        </w:rPr>
        <w:t>. Решение об индексации муниципальной пенсии лицам, замещавшим муниципальные должности и (или должности муниципальной службы) принимается распоряжением ад</w:t>
      </w:r>
      <w:r w:rsidR="00EA1B66" w:rsidRPr="0058475D">
        <w:rPr>
          <w:sz w:val="28"/>
          <w:szCs w:val="28"/>
        </w:rPr>
        <w:t>министрации города Нефтеюганска</w:t>
      </w:r>
      <w:r w:rsidRPr="0058475D">
        <w:rPr>
          <w:sz w:val="28"/>
          <w:szCs w:val="28"/>
        </w:rPr>
        <w:t>.</w:t>
      </w:r>
    </w:p>
    <w:p w:rsidR="0058475D" w:rsidRPr="0058475D" w:rsidRDefault="0058475D" w:rsidP="003E63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8475D">
        <w:rPr>
          <w:sz w:val="28"/>
          <w:szCs w:val="28"/>
        </w:rPr>
        <w:lastRenderedPageBreak/>
        <w:t>4.7. Пункт 4.3 настоящего раздела применяется к правоотношениям, возникшим в отношении лиц, замещавших муниципальные должности и должности муниципальной службы в органах местного самоуправления муниципального образования город Нефтеюганск, которые прекратили свои трудовые отношения в органах местного самоуправления муниципального образования город Нефтеюганск</w:t>
      </w:r>
      <w:r w:rsidRPr="0058475D">
        <w:rPr>
          <w:rFonts w:eastAsiaTheme="minorHAnsi"/>
          <w:bCs/>
          <w:iCs/>
          <w:sz w:val="28"/>
          <w:szCs w:val="28"/>
          <w:lang w:eastAsia="en-US"/>
        </w:rPr>
        <w:t>.»</w:t>
      </w:r>
    </w:p>
    <w:p w:rsidR="003E63D3" w:rsidRPr="00CC2572" w:rsidRDefault="00CC2572" w:rsidP="003E63D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8475D">
        <w:rPr>
          <w:rFonts w:eastAsiaTheme="minorHAnsi"/>
          <w:bCs/>
          <w:iCs/>
          <w:sz w:val="28"/>
          <w:szCs w:val="28"/>
          <w:lang w:eastAsia="en-US"/>
        </w:rPr>
        <w:t>Вместе с тем, обращаем внимание, что при принятии предлагаемых изменений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в раздел 4, необходимо исключить пункты 3.8 и 3.10 раздела 3 Порядка.</w:t>
      </w:r>
    </w:p>
    <w:p w:rsidR="00281AA9" w:rsidRDefault="00281AA9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C2572" w:rsidRDefault="00CC2572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58475D" w:rsidRPr="00CC2572" w:rsidRDefault="0058475D" w:rsidP="00344E5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Pr="00CC2572" w:rsidRDefault="00097635" w:rsidP="0009763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C2572">
        <w:rPr>
          <w:rFonts w:eastAsiaTheme="minorHAnsi"/>
          <w:sz w:val="28"/>
          <w:szCs w:val="28"/>
          <w:lang w:eastAsia="en-US"/>
        </w:rPr>
        <w:t>П</w:t>
      </w:r>
      <w:r w:rsidR="00191AE0" w:rsidRPr="00CC2572">
        <w:rPr>
          <w:rFonts w:eastAsiaTheme="minorHAnsi"/>
          <w:sz w:val="28"/>
          <w:szCs w:val="28"/>
          <w:lang w:eastAsia="en-US"/>
        </w:rPr>
        <w:t>редседател</w:t>
      </w:r>
      <w:r w:rsidRPr="00CC2572">
        <w:rPr>
          <w:rFonts w:eastAsiaTheme="minorHAnsi"/>
          <w:sz w:val="28"/>
          <w:szCs w:val="28"/>
          <w:lang w:eastAsia="en-US"/>
        </w:rPr>
        <w:t xml:space="preserve">ь </w:t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Pr="00CC2572">
        <w:rPr>
          <w:rFonts w:eastAsiaTheme="minorHAnsi"/>
          <w:sz w:val="28"/>
          <w:szCs w:val="28"/>
          <w:lang w:eastAsia="en-US"/>
        </w:rPr>
        <w:tab/>
      </w:r>
      <w:r w:rsidR="00CB46DA" w:rsidRPr="00CC2572">
        <w:rPr>
          <w:rFonts w:eastAsiaTheme="minorHAnsi"/>
          <w:sz w:val="28"/>
          <w:szCs w:val="28"/>
          <w:lang w:eastAsia="en-US"/>
        </w:rPr>
        <w:t xml:space="preserve">   </w:t>
      </w:r>
      <w:r w:rsidR="00857C83" w:rsidRPr="00CC2572">
        <w:rPr>
          <w:rFonts w:eastAsiaTheme="minorHAnsi"/>
          <w:sz w:val="28"/>
          <w:szCs w:val="28"/>
          <w:lang w:eastAsia="en-US"/>
        </w:rPr>
        <w:t xml:space="preserve">        </w:t>
      </w:r>
      <w:r w:rsidR="00D77353" w:rsidRPr="00CC2572">
        <w:rPr>
          <w:rFonts w:eastAsiaTheme="minorHAnsi"/>
          <w:sz w:val="28"/>
          <w:szCs w:val="28"/>
          <w:lang w:eastAsia="en-US"/>
        </w:rPr>
        <w:tab/>
      </w:r>
      <w:r w:rsidR="00A52D00" w:rsidRPr="00CC2572">
        <w:rPr>
          <w:rFonts w:eastAsiaTheme="minorHAnsi"/>
          <w:sz w:val="28"/>
          <w:szCs w:val="28"/>
          <w:lang w:eastAsia="en-US"/>
        </w:rPr>
        <w:t xml:space="preserve">   </w:t>
      </w:r>
      <w:r w:rsidRPr="00CC2572">
        <w:rPr>
          <w:rFonts w:eastAsiaTheme="minorHAnsi"/>
          <w:sz w:val="28"/>
          <w:szCs w:val="28"/>
          <w:lang w:eastAsia="en-US"/>
        </w:rPr>
        <w:t xml:space="preserve">  </w:t>
      </w:r>
      <w:r w:rsidR="004649D5" w:rsidRPr="00CC2572">
        <w:rPr>
          <w:rFonts w:eastAsiaTheme="minorHAnsi"/>
          <w:sz w:val="28"/>
          <w:szCs w:val="28"/>
          <w:lang w:eastAsia="en-US"/>
        </w:rPr>
        <w:t xml:space="preserve">     </w:t>
      </w:r>
      <w:r w:rsidRPr="00CC2572"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Pr="00CC2572" w:rsidRDefault="00196EA5" w:rsidP="00F0117D">
      <w:pPr>
        <w:jc w:val="both"/>
        <w:rPr>
          <w:sz w:val="18"/>
          <w:szCs w:val="18"/>
        </w:rPr>
      </w:pPr>
    </w:p>
    <w:p w:rsidR="00097635" w:rsidRPr="00CC2572" w:rsidRDefault="00097635" w:rsidP="00F0117D">
      <w:pPr>
        <w:jc w:val="both"/>
        <w:rPr>
          <w:sz w:val="18"/>
          <w:szCs w:val="18"/>
        </w:rPr>
      </w:pPr>
    </w:p>
    <w:p w:rsidR="003E63D3" w:rsidRPr="00CC2572" w:rsidRDefault="003E63D3" w:rsidP="00F0117D">
      <w:pPr>
        <w:jc w:val="both"/>
        <w:rPr>
          <w:sz w:val="18"/>
          <w:szCs w:val="18"/>
        </w:rPr>
      </w:pPr>
    </w:p>
    <w:p w:rsidR="003E63D3" w:rsidRPr="00CC2572" w:rsidRDefault="003E63D3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7B1B45" w:rsidRDefault="007B1B45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Default="00CC2572" w:rsidP="00F0117D">
      <w:pPr>
        <w:jc w:val="both"/>
        <w:rPr>
          <w:sz w:val="18"/>
          <w:szCs w:val="18"/>
        </w:rPr>
      </w:pPr>
    </w:p>
    <w:p w:rsidR="00CC2572" w:rsidRPr="00CC2572" w:rsidRDefault="00CC2572" w:rsidP="00F0117D">
      <w:pPr>
        <w:jc w:val="both"/>
        <w:rPr>
          <w:sz w:val="18"/>
          <w:szCs w:val="18"/>
        </w:rPr>
      </w:pPr>
    </w:p>
    <w:p w:rsidR="003E63D3" w:rsidRPr="00CC2572" w:rsidRDefault="003E63D3" w:rsidP="00F0117D">
      <w:pPr>
        <w:jc w:val="both"/>
        <w:rPr>
          <w:sz w:val="18"/>
          <w:szCs w:val="18"/>
        </w:rPr>
      </w:pPr>
    </w:p>
    <w:p w:rsidR="00191AE0" w:rsidRPr="00CC2572" w:rsidRDefault="00191AE0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Исполнитель:</w:t>
      </w:r>
    </w:p>
    <w:p w:rsidR="00191AE0" w:rsidRPr="00CC2572" w:rsidRDefault="00047E73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инспектор</w:t>
      </w:r>
      <w:r w:rsidR="00854B8C" w:rsidRPr="00CC2572">
        <w:rPr>
          <w:sz w:val="18"/>
          <w:szCs w:val="18"/>
        </w:rPr>
        <w:t xml:space="preserve"> </w:t>
      </w:r>
      <w:r w:rsidR="008A69DE" w:rsidRPr="00CC2572">
        <w:rPr>
          <w:sz w:val="18"/>
          <w:szCs w:val="18"/>
        </w:rPr>
        <w:t>инспекторского отдела № 2</w:t>
      </w:r>
    </w:p>
    <w:p w:rsidR="00097635" w:rsidRPr="00CC2572" w:rsidRDefault="00097635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Счётной палаты города Нефтеюганска</w:t>
      </w:r>
    </w:p>
    <w:p w:rsidR="00191AE0" w:rsidRPr="00CC2572" w:rsidRDefault="008A69DE" w:rsidP="00F0117D">
      <w:pPr>
        <w:jc w:val="both"/>
        <w:rPr>
          <w:sz w:val="18"/>
          <w:szCs w:val="18"/>
        </w:rPr>
      </w:pPr>
      <w:r w:rsidRPr="00CC2572">
        <w:rPr>
          <w:sz w:val="18"/>
          <w:szCs w:val="18"/>
        </w:rPr>
        <w:t>Батаева Лариса Николаевна</w:t>
      </w:r>
    </w:p>
    <w:p w:rsidR="00CB12EA" w:rsidRPr="00CC2572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C2572">
        <w:rPr>
          <w:sz w:val="18"/>
          <w:szCs w:val="18"/>
        </w:rPr>
        <w:t xml:space="preserve">Тел. 8 (3463) </w:t>
      </w:r>
      <w:r w:rsidR="00790A46" w:rsidRPr="00CC2572">
        <w:rPr>
          <w:sz w:val="18"/>
          <w:szCs w:val="18"/>
        </w:rPr>
        <w:t>20</w:t>
      </w:r>
      <w:r w:rsidR="005179C0" w:rsidRPr="00CC2572">
        <w:rPr>
          <w:sz w:val="18"/>
          <w:szCs w:val="18"/>
        </w:rPr>
        <w:t>-</w:t>
      </w:r>
      <w:r w:rsidR="00790A46" w:rsidRPr="00CC2572">
        <w:rPr>
          <w:sz w:val="18"/>
          <w:szCs w:val="18"/>
        </w:rPr>
        <w:t>3</w:t>
      </w:r>
      <w:r w:rsidR="008A69DE" w:rsidRPr="00CC2572">
        <w:rPr>
          <w:sz w:val="18"/>
          <w:szCs w:val="18"/>
        </w:rPr>
        <w:t>9</w:t>
      </w:r>
      <w:r w:rsidR="00047E73" w:rsidRPr="00CC2572">
        <w:rPr>
          <w:sz w:val="18"/>
          <w:szCs w:val="18"/>
        </w:rPr>
        <w:t>-</w:t>
      </w:r>
      <w:r w:rsidR="008A69DE" w:rsidRPr="00CC2572">
        <w:rPr>
          <w:sz w:val="18"/>
          <w:szCs w:val="18"/>
        </w:rPr>
        <w:t>48</w:t>
      </w:r>
    </w:p>
    <w:p w:rsidR="009B386D" w:rsidRPr="00CC2572" w:rsidRDefault="009B386D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9B386D" w:rsidRPr="00CC2572" w:rsidRDefault="009B386D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9B386D" w:rsidRPr="00CC2572" w:rsidSect="00CC2572">
      <w:headerReference w:type="default" r:id="rId12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BDE" w:rsidRDefault="00C56BDE" w:rsidP="00C456A5">
      <w:r>
        <w:separator/>
      </w:r>
    </w:p>
  </w:endnote>
  <w:endnote w:type="continuationSeparator" w:id="0">
    <w:p w:rsidR="00C56BDE" w:rsidRDefault="00C56BD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BDE" w:rsidRDefault="00C56BDE" w:rsidP="00C456A5">
      <w:r>
        <w:separator/>
      </w:r>
    </w:p>
  </w:footnote>
  <w:footnote w:type="continuationSeparator" w:id="0">
    <w:p w:rsidR="00C56BDE" w:rsidRDefault="00C56BD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B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03756F"/>
    <w:multiLevelType w:val="multilevel"/>
    <w:tmpl w:val="922AF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745"/>
    <w:rsid w:val="00004EE3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0D7F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4B0A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D5AAC"/>
    <w:rsid w:val="000E0668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3AE4"/>
    <w:rsid w:val="00234434"/>
    <w:rsid w:val="0023589A"/>
    <w:rsid w:val="002359A1"/>
    <w:rsid w:val="00236F07"/>
    <w:rsid w:val="00240616"/>
    <w:rsid w:val="00242A73"/>
    <w:rsid w:val="00242DAA"/>
    <w:rsid w:val="00243159"/>
    <w:rsid w:val="0024348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6619E"/>
    <w:rsid w:val="002707C5"/>
    <w:rsid w:val="00271EE9"/>
    <w:rsid w:val="00276467"/>
    <w:rsid w:val="002766A5"/>
    <w:rsid w:val="00276824"/>
    <w:rsid w:val="002768FE"/>
    <w:rsid w:val="00277189"/>
    <w:rsid w:val="00280D67"/>
    <w:rsid w:val="00281AA9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4F43"/>
    <w:rsid w:val="003E5145"/>
    <w:rsid w:val="003E60F8"/>
    <w:rsid w:val="003E63D3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1D3B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4FD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1D72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25C5"/>
    <w:rsid w:val="004B30A0"/>
    <w:rsid w:val="004B3251"/>
    <w:rsid w:val="004B4E7D"/>
    <w:rsid w:val="004C2983"/>
    <w:rsid w:val="004C4FEF"/>
    <w:rsid w:val="004D083A"/>
    <w:rsid w:val="004D1782"/>
    <w:rsid w:val="004D4BC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777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335"/>
    <w:rsid w:val="00572B5A"/>
    <w:rsid w:val="00573218"/>
    <w:rsid w:val="00574D10"/>
    <w:rsid w:val="00575FC4"/>
    <w:rsid w:val="00576580"/>
    <w:rsid w:val="00582B2E"/>
    <w:rsid w:val="00584602"/>
    <w:rsid w:val="0058475D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4EC5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1C95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5007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96184"/>
    <w:rsid w:val="00796F53"/>
    <w:rsid w:val="007A39F0"/>
    <w:rsid w:val="007A6A2F"/>
    <w:rsid w:val="007A7F88"/>
    <w:rsid w:val="007B1B45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0C4C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61E4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4AC3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386D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65E9"/>
    <w:rsid w:val="00A6715D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97B49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56BDE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0C67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257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2C80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1CCF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1B66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568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73DE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  <w:style w:type="paragraph" w:styleId="af1">
    <w:name w:val="No Spacing"/>
    <w:uiPriority w:val="1"/>
    <w:qFormat/>
    <w:rsid w:val="003E6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basedOn w:val="a0"/>
    <w:uiPriority w:val="99"/>
    <w:rsid w:val="0058475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8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99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3A389-1B07-460B-841A-8DD657D2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2024-05-20T04:10:00Z</cp:lastPrinted>
  <dcterms:created xsi:type="dcterms:W3CDTF">2024-05-20T04:40:00Z</dcterms:created>
  <dcterms:modified xsi:type="dcterms:W3CDTF">2024-06-17T10:29:00Z</dcterms:modified>
</cp:coreProperties>
</file>