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4D" w:rsidRPr="00262A9D" w:rsidRDefault="00EF144D" w:rsidP="00EF144D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262A9D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2766695</wp:posOffset>
            </wp:positionH>
            <wp:positionV relativeFrom="paragraph">
              <wp:posOffset>-149860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44D" w:rsidRPr="00262A9D" w:rsidRDefault="00EF144D" w:rsidP="00EF144D">
      <w:pPr>
        <w:autoSpaceDE w:val="0"/>
        <w:autoSpaceDN w:val="0"/>
        <w:adjustRightInd w:val="0"/>
        <w:ind w:firstLine="540"/>
        <w:jc w:val="center"/>
        <w:rPr>
          <w:b/>
          <w:i/>
          <w:sz w:val="44"/>
          <w:szCs w:val="44"/>
        </w:rPr>
      </w:pPr>
    </w:p>
    <w:p w:rsidR="00EF144D" w:rsidRPr="002728E8" w:rsidRDefault="00EF144D" w:rsidP="00EF144D">
      <w:pPr>
        <w:autoSpaceDE w:val="0"/>
        <w:autoSpaceDN w:val="0"/>
        <w:adjustRightInd w:val="0"/>
        <w:ind w:firstLine="540"/>
        <w:jc w:val="center"/>
        <w:rPr>
          <w:i/>
          <w:sz w:val="32"/>
          <w:szCs w:val="32"/>
        </w:rPr>
      </w:pPr>
    </w:p>
    <w:p w:rsidR="0073186E" w:rsidRPr="00262A9D" w:rsidRDefault="0073186E" w:rsidP="00EF144D">
      <w:pPr>
        <w:autoSpaceDE w:val="0"/>
        <w:autoSpaceDN w:val="0"/>
        <w:adjustRightInd w:val="0"/>
        <w:ind w:firstLine="540"/>
        <w:jc w:val="center"/>
        <w:rPr>
          <w:i/>
          <w:sz w:val="20"/>
          <w:szCs w:val="20"/>
        </w:rPr>
      </w:pPr>
    </w:p>
    <w:p w:rsidR="00EF144D" w:rsidRPr="00262A9D" w:rsidRDefault="00EF144D" w:rsidP="00EF144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262A9D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EF144D" w:rsidRPr="00262A9D" w:rsidRDefault="00EF144D" w:rsidP="00EF144D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EF144D" w:rsidRPr="00262A9D" w:rsidRDefault="00EF144D" w:rsidP="00EF144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262A9D">
        <w:rPr>
          <w:rFonts w:eastAsia="Calibri"/>
          <w:b/>
          <w:sz w:val="40"/>
          <w:szCs w:val="40"/>
        </w:rPr>
        <w:t>РАСПОРЯЖЕНИЕ</w:t>
      </w:r>
    </w:p>
    <w:p w:rsidR="00EF144D" w:rsidRPr="00262A9D" w:rsidRDefault="00EF144D" w:rsidP="00EF144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1"/>
        <w:gridCol w:w="992"/>
        <w:gridCol w:w="1985"/>
      </w:tblGrid>
      <w:tr w:rsidR="00D57046" w:rsidRPr="00262A9D" w:rsidTr="00D57046">
        <w:trPr>
          <w:cantSplit/>
          <w:trHeight w:val="232"/>
        </w:trPr>
        <w:tc>
          <w:tcPr>
            <w:tcW w:w="6451" w:type="dxa"/>
            <w:hideMark/>
          </w:tcPr>
          <w:p w:rsidR="00D57046" w:rsidRPr="006219F4" w:rsidRDefault="00621171" w:rsidP="00D57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29.01.2024</w:t>
            </w:r>
          </w:p>
        </w:tc>
        <w:tc>
          <w:tcPr>
            <w:tcW w:w="992" w:type="dxa"/>
            <w:hideMark/>
          </w:tcPr>
          <w:p w:rsidR="00D57046" w:rsidRPr="006219F4" w:rsidRDefault="00D57046" w:rsidP="00D57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D57046" w:rsidRPr="00BB421B" w:rsidRDefault="00D57046" w:rsidP="00BB421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621171">
              <w:rPr>
                <w:rFonts w:ascii="Times New Roman" w:hAnsi="Times New Roman" w:cs="Times New Roman"/>
                <w:sz w:val="28"/>
                <w:szCs w:val="28"/>
              </w:rPr>
              <w:t>16-р</w:t>
            </w:r>
          </w:p>
        </w:tc>
      </w:tr>
    </w:tbl>
    <w:p w:rsidR="00EF144D" w:rsidRPr="00262A9D" w:rsidRDefault="00EF144D" w:rsidP="00EF144D">
      <w:pPr>
        <w:autoSpaceDE w:val="0"/>
        <w:autoSpaceDN w:val="0"/>
        <w:adjustRightInd w:val="0"/>
        <w:jc w:val="center"/>
        <w:rPr>
          <w:rFonts w:eastAsia="Calibri"/>
        </w:rPr>
      </w:pPr>
      <w:r w:rsidRPr="00262A9D">
        <w:rPr>
          <w:rFonts w:eastAsia="Calibri"/>
        </w:rPr>
        <w:t>г.Нефтеюганск</w:t>
      </w:r>
    </w:p>
    <w:p w:rsidR="00EF144D" w:rsidRPr="00262A9D" w:rsidRDefault="00EF144D" w:rsidP="00EF144D">
      <w:pPr>
        <w:jc w:val="center"/>
        <w:rPr>
          <w:sz w:val="28"/>
          <w:szCs w:val="28"/>
        </w:rPr>
      </w:pPr>
    </w:p>
    <w:p w:rsidR="00EF144D" w:rsidRPr="00262A9D" w:rsidRDefault="00EF144D" w:rsidP="000225C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811A42">
        <w:rPr>
          <w:b/>
          <w:sz w:val="28"/>
          <w:szCs w:val="28"/>
        </w:rPr>
        <w:t xml:space="preserve">б утверждении плана проведения экспертизы муниципальных нормативных правовых актов </w:t>
      </w:r>
      <w:r w:rsidR="00BB421B">
        <w:rPr>
          <w:b/>
          <w:sz w:val="28"/>
          <w:szCs w:val="28"/>
        </w:rPr>
        <w:t xml:space="preserve">на </w:t>
      </w:r>
      <w:r w:rsidR="000F0B33">
        <w:rPr>
          <w:b/>
          <w:sz w:val="28"/>
          <w:szCs w:val="28"/>
        </w:rPr>
        <w:t>202</w:t>
      </w:r>
      <w:r w:rsidR="00811A42">
        <w:rPr>
          <w:b/>
          <w:sz w:val="28"/>
          <w:szCs w:val="28"/>
        </w:rPr>
        <w:t>4</w:t>
      </w:r>
      <w:r w:rsidR="000225CE">
        <w:rPr>
          <w:b/>
          <w:sz w:val="28"/>
          <w:szCs w:val="28"/>
        </w:rPr>
        <w:t xml:space="preserve"> год</w:t>
      </w:r>
      <w:r w:rsidR="000F0B33">
        <w:rPr>
          <w:b/>
          <w:sz w:val="28"/>
          <w:szCs w:val="28"/>
        </w:rPr>
        <w:t xml:space="preserve"> </w:t>
      </w:r>
    </w:p>
    <w:bookmarkEnd w:id="0"/>
    <w:p w:rsidR="00EF144D" w:rsidRPr="00262A9D" w:rsidRDefault="00EF144D" w:rsidP="00EF144D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F144D" w:rsidRDefault="00A24C01" w:rsidP="00EF144D">
      <w:pPr>
        <w:pStyle w:val="ConsPlusNormal"/>
        <w:ind w:firstLine="709"/>
        <w:jc w:val="both"/>
      </w:pPr>
      <w:r>
        <w:t xml:space="preserve">В соответствии с </w:t>
      </w:r>
      <w:r w:rsidR="000225CE">
        <w:t xml:space="preserve">Уставом города Нефтеюганска, постановлением администрации города Нефтеюганска от </w:t>
      </w:r>
      <w:r w:rsidR="00811A42">
        <w:t>30.11.2023</w:t>
      </w:r>
      <w:r w:rsidR="000225CE">
        <w:t xml:space="preserve"> №</w:t>
      </w:r>
      <w:r w:rsidR="0062273A">
        <w:t xml:space="preserve"> </w:t>
      </w:r>
      <w:r w:rsidR="00811A42">
        <w:t>154</w:t>
      </w:r>
      <w:r w:rsidR="000225CE">
        <w:t>-нп «О</w:t>
      </w:r>
      <w:r w:rsidR="00811A42">
        <w:t>б утверждении порядка проведения оценки регулирующего воздействия проектов муниципальных нормативных правовых актов, экспертизы муниципальных нормативных правовых актов»</w:t>
      </w:r>
      <w:r w:rsidR="006E3E56">
        <w:t xml:space="preserve">: </w:t>
      </w:r>
    </w:p>
    <w:p w:rsidR="000225CE" w:rsidRDefault="00EF144D" w:rsidP="00EF144D">
      <w:pPr>
        <w:pStyle w:val="ConsPlusNormal"/>
        <w:ind w:firstLine="709"/>
        <w:jc w:val="both"/>
      </w:pPr>
      <w:r>
        <w:t>1.</w:t>
      </w:r>
      <w:r w:rsidR="00811A42">
        <w:t xml:space="preserve">Утвердить план проведения экспертизы </w:t>
      </w:r>
      <w:r w:rsidR="00A44203" w:rsidRPr="00A44203">
        <w:t>муниципальных нормативных правовых актов на 202</w:t>
      </w:r>
      <w:r w:rsidR="00811A42">
        <w:t>4</w:t>
      </w:r>
      <w:r w:rsidR="00A44203" w:rsidRPr="00A44203">
        <w:t xml:space="preserve"> год</w:t>
      </w:r>
      <w:r w:rsidR="00811A42">
        <w:t xml:space="preserve"> (далее – план) согласно приложению к распоряжению</w:t>
      </w:r>
      <w:r w:rsidR="000225CE">
        <w:t>.</w:t>
      </w:r>
    </w:p>
    <w:p w:rsidR="000225CE" w:rsidRDefault="003A58E3" w:rsidP="00EF144D">
      <w:pPr>
        <w:pStyle w:val="ConsPlusNormal"/>
        <w:ind w:firstLine="709"/>
        <w:jc w:val="both"/>
      </w:pPr>
      <w:r>
        <w:t>2</w:t>
      </w:r>
      <w:r w:rsidR="000225CE">
        <w:t>.Департаменту экономического развития администрации города Нефтеюганска (</w:t>
      </w:r>
      <w:r w:rsidR="00A44203">
        <w:t>Невердас Д.Ю.</w:t>
      </w:r>
      <w:r w:rsidR="000225CE">
        <w:t>) обеспечить размещение утвержденн</w:t>
      </w:r>
      <w:r w:rsidR="00811A42">
        <w:t>ого</w:t>
      </w:r>
      <w:r w:rsidR="000225CE">
        <w:t xml:space="preserve"> план</w:t>
      </w:r>
      <w:r w:rsidR="00811A42">
        <w:t>а</w:t>
      </w:r>
      <w:r w:rsidR="000225CE">
        <w:t xml:space="preserve"> на Интернет портале для публичного обсуждения проектов и действующих нормативных актов органов власти </w:t>
      </w:r>
      <w:hyperlink r:id="rId7" w:history="1">
        <w:r w:rsidR="000225CE" w:rsidRPr="008049E9">
          <w:rPr>
            <w:rStyle w:val="aa"/>
          </w:rPr>
          <w:t>https://regulation.admhmao.ru/</w:t>
        </w:r>
      </w:hyperlink>
      <w:r w:rsidR="000225CE">
        <w:t xml:space="preserve"> в специализированном отделе.</w:t>
      </w:r>
    </w:p>
    <w:p w:rsidR="00EF144D" w:rsidRPr="00262A9D" w:rsidRDefault="00F93B07" w:rsidP="00EF144D">
      <w:pPr>
        <w:pStyle w:val="ConsPlusNormal"/>
        <w:ind w:firstLine="709"/>
        <w:jc w:val="both"/>
      </w:pPr>
      <w:r>
        <w:t>3</w:t>
      </w:r>
      <w:r w:rsidR="009577F0">
        <w:t>.</w:t>
      </w:r>
      <w:r w:rsidR="00EF144D" w:rsidRPr="00015341">
        <w:t>Контроль исполнения распоряжения</w:t>
      </w:r>
      <w:r w:rsidR="006E3E56">
        <w:t xml:space="preserve"> возложить на заместителя главы города</w:t>
      </w:r>
      <w:r w:rsidR="002F1A47">
        <w:t xml:space="preserve"> </w:t>
      </w:r>
      <w:r w:rsidR="006E3E56">
        <w:t xml:space="preserve">Нефтеюганска </w:t>
      </w:r>
      <w:proofErr w:type="spellStart"/>
      <w:r w:rsidR="006E3E56">
        <w:t>Халезову</w:t>
      </w:r>
      <w:proofErr w:type="spellEnd"/>
      <w:r w:rsidR="006E3E56">
        <w:t xml:space="preserve"> Н.С.</w:t>
      </w:r>
    </w:p>
    <w:p w:rsidR="00EF144D" w:rsidRPr="00262A9D" w:rsidRDefault="00EF144D" w:rsidP="00EF144D">
      <w:pPr>
        <w:pStyle w:val="ConsPlusNormal"/>
        <w:ind w:left="1068"/>
        <w:jc w:val="both"/>
        <w:rPr>
          <w:color w:val="000000"/>
        </w:rPr>
      </w:pPr>
    </w:p>
    <w:p w:rsidR="00EF144D" w:rsidRDefault="00EF144D" w:rsidP="00EF144D">
      <w:pPr>
        <w:rPr>
          <w:sz w:val="28"/>
        </w:rPr>
      </w:pPr>
    </w:p>
    <w:p w:rsidR="00EF144D" w:rsidRPr="00262A9D" w:rsidRDefault="00EF144D" w:rsidP="00EF144D">
      <w:pPr>
        <w:rPr>
          <w:sz w:val="28"/>
        </w:rPr>
      </w:pPr>
      <w:r w:rsidRPr="00262A9D">
        <w:rPr>
          <w:sz w:val="28"/>
        </w:rPr>
        <w:t xml:space="preserve">Глава города Нефтеюганска                                                            </w:t>
      </w:r>
      <w:r w:rsidR="0073186E">
        <w:rPr>
          <w:sz w:val="28"/>
        </w:rPr>
        <w:t xml:space="preserve">    </w:t>
      </w:r>
      <w:r w:rsidR="0062273A">
        <w:rPr>
          <w:sz w:val="28"/>
        </w:rPr>
        <w:t xml:space="preserve">      </w:t>
      </w:r>
      <w:r w:rsidR="0073186E">
        <w:rPr>
          <w:sz w:val="28"/>
        </w:rPr>
        <w:t xml:space="preserve"> </w:t>
      </w:r>
      <w:proofErr w:type="spellStart"/>
      <w:r w:rsidR="0062273A">
        <w:rPr>
          <w:sz w:val="28"/>
        </w:rPr>
        <w:t>Э.Х.Бугай</w:t>
      </w:r>
      <w:proofErr w:type="spellEnd"/>
      <w:r w:rsidR="0062273A">
        <w:rPr>
          <w:sz w:val="28"/>
        </w:rPr>
        <w:t xml:space="preserve"> </w:t>
      </w:r>
    </w:p>
    <w:p w:rsidR="0054602D" w:rsidRDefault="0054602D"/>
    <w:p w:rsidR="00EF144D" w:rsidRDefault="00EF144D">
      <w:pPr>
        <w:sectPr w:rsidR="00EF144D" w:rsidSect="002728E8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77F0" w:rsidRPr="001E426D" w:rsidRDefault="00EF144D" w:rsidP="00FD1BB1">
      <w:pPr>
        <w:ind w:left="11482"/>
        <w:jc w:val="right"/>
        <w:rPr>
          <w:sz w:val="26"/>
          <w:szCs w:val="26"/>
        </w:rPr>
      </w:pPr>
      <w:r w:rsidRPr="001E426D">
        <w:rPr>
          <w:sz w:val="26"/>
          <w:szCs w:val="26"/>
        </w:rPr>
        <w:lastRenderedPageBreak/>
        <w:t xml:space="preserve">Приложение </w:t>
      </w:r>
    </w:p>
    <w:p w:rsidR="002728E8" w:rsidRPr="001E426D" w:rsidRDefault="009577F0" w:rsidP="00FD1BB1">
      <w:pPr>
        <w:ind w:left="11482"/>
        <w:jc w:val="right"/>
        <w:rPr>
          <w:sz w:val="26"/>
          <w:szCs w:val="26"/>
        </w:rPr>
      </w:pPr>
      <w:r w:rsidRPr="001E426D">
        <w:rPr>
          <w:sz w:val="26"/>
          <w:szCs w:val="26"/>
        </w:rPr>
        <w:t xml:space="preserve">к распоряжению </w:t>
      </w:r>
    </w:p>
    <w:p w:rsidR="009577F0" w:rsidRPr="001E426D" w:rsidRDefault="009577F0" w:rsidP="00FD1BB1">
      <w:pPr>
        <w:ind w:left="11482"/>
        <w:jc w:val="right"/>
        <w:rPr>
          <w:sz w:val="26"/>
          <w:szCs w:val="26"/>
        </w:rPr>
      </w:pPr>
      <w:r w:rsidRPr="001E426D">
        <w:rPr>
          <w:sz w:val="26"/>
          <w:szCs w:val="26"/>
        </w:rPr>
        <w:t xml:space="preserve">администрации города </w:t>
      </w:r>
    </w:p>
    <w:p w:rsidR="00EF144D" w:rsidRPr="001E426D" w:rsidRDefault="00D57046" w:rsidP="00FD1BB1">
      <w:pPr>
        <w:ind w:left="11482"/>
        <w:jc w:val="right"/>
        <w:rPr>
          <w:sz w:val="26"/>
          <w:szCs w:val="26"/>
        </w:rPr>
      </w:pPr>
      <w:r w:rsidRPr="001E426D">
        <w:rPr>
          <w:sz w:val="26"/>
          <w:szCs w:val="26"/>
        </w:rPr>
        <w:t xml:space="preserve">от </w:t>
      </w:r>
      <w:r w:rsidR="00621171">
        <w:rPr>
          <w:sz w:val="26"/>
          <w:szCs w:val="26"/>
        </w:rPr>
        <w:t xml:space="preserve">29.01.2024 </w:t>
      </w:r>
      <w:r w:rsidR="002728E8" w:rsidRPr="001E426D">
        <w:rPr>
          <w:sz w:val="26"/>
          <w:szCs w:val="26"/>
        </w:rPr>
        <w:t>№</w:t>
      </w:r>
      <w:r w:rsidRPr="001E426D">
        <w:rPr>
          <w:sz w:val="26"/>
          <w:szCs w:val="26"/>
        </w:rPr>
        <w:t xml:space="preserve"> </w:t>
      </w:r>
      <w:r w:rsidR="00621171">
        <w:rPr>
          <w:sz w:val="26"/>
          <w:szCs w:val="26"/>
        </w:rPr>
        <w:t>16-р</w:t>
      </w:r>
    </w:p>
    <w:p w:rsidR="00EF144D" w:rsidRPr="001E426D" w:rsidRDefault="00EF144D" w:rsidP="00FD1BB1">
      <w:pPr>
        <w:jc w:val="right"/>
        <w:rPr>
          <w:sz w:val="26"/>
          <w:szCs w:val="26"/>
        </w:rPr>
      </w:pPr>
    </w:p>
    <w:p w:rsidR="000225CE" w:rsidRPr="001E426D" w:rsidRDefault="000225CE" w:rsidP="000225CE">
      <w:pPr>
        <w:jc w:val="right"/>
        <w:rPr>
          <w:sz w:val="26"/>
          <w:szCs w:val="26"/>
        </w:rPr>
      </w:pPr>
    </w:p>
    <w:p w:rsidR="000225CE" w:rsidRPr="001E426D" w:rsidRDefault="00811A42" w:rsidP="000225C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Проект п</w:t>
      </w:r>
      <w:r w:rsidR="000225CE" w:rsidRPr="001E426D">
        <w:rPr>
          <w:sz w:val="26"/>
          <w:szCs w:val="26"/>
        </w:rPr>
        <w:t>лан</w:t>
      </w:r>
      <w:r>
        <w:rPr>
          <w:sz w:val="26"/>
          <w:szCs w:val="26"/>
        </w:rPr>
        <w:t>а</w:t>
      </w:r>
      <w:r w:rsidR="000225CE" w:rsidRPr="001E426D">
        <w:rPr>
          <w:sz w:val="26"/>
          <w:szCs w:val="26"/>
        </w:rPr>
        <w:t xml:space="preserve"> проведения </w:t>
      </w:r>
      <w:r w:rsidR="00AF51CA" w:rsidRPr="001E426D">
        <w:rPr>
          <w:sz w:val="26"/>
          <w:szCs w:val="26"/>
        </w:rPr>
        <w:t xml:space="preserve">экспертизы </w:t>
      </w:r>
      <w:r w:rsidR="000225CE" w:rsidRPr="001E426D">
        <w:rPr>
          <w:sz w:val="26"/>
          <w:szCs w:val="26"/>
        </w:rPr>
        <w:t xml:space="preserve"> </w:t>
      </w:r>
    </w:p>
    <w:p w:rsidR="000225CE" w:rsidRPr="001E426D" w:rsidRDefault="000225CE" w:rsidP="000225CE">
      <w:pPr>
        <w:jc w:val="center"/>
        <w:rPr>
          <w:sz w:val="26"/>
          <w:szCs w:val="26"/>
        </w:rPr>
      </w:pPr>
      <w:r w:rsidRPr="001E426D">
        <w:rPr>
          <w:sz w:val="26"/>
          <w:szCs w:val="26"/>
        </w:rPr>
        <w:t>муниципальных нормативных правовых актов на 202</w:t>
      </w:r>
      <w:r w:rsidR="00811A42">
        <w:rPr>
          <w:sz w:val="26"/>
          <w:szCs w:val="26"/>
        </w:rPr>
        <w:t>4</w:t>
      </w:r>
      <w:r w:rsidRPr="001E426D">
        <w:rPr>
          <w:sz w:val="26"/>
          <w:szCs w:val="26"/>
        </w:rPr>
        <w:t xml:space="preserve"> год </w:t>
      </w:r>
    </w:p>
    <w:p w:rsidR="000225CE" w:rsidRDefault="000225CE" w:rsidP="000225CE">
      <w:pPr>
        <w:jc w:val="center"/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555"/>
        <w:gridCol w:w="3219"/>
        <w:gridCol w:w="2272"/>
        <w:gridCol w:w="2171"/>
        <w:gridCol w:w="2551"/>
        <w:gridCol w:w="3792"/>
      </w:tblGrid>
      <w:tr w:rsidR="00635067" w:rsidTr="00DD6C58">
        <w:tc>
          <w:tcPr>
            <w:tcW w:w="555" w:type="dxa"/>
            <w:vMerge w:val="restart"/>
          </w:tcPr>
          <w:p w:rsidR="00635067" w:rsidRDefault="00635067" w:rsidP="00B116ED">
            <w:pPr>
              <w:jc w:val="center"/>
            </w:pPr>
            <w:r>
              <w:t>№</w:t>
            </w:r>
          </w:p>
          <w:p w:rsidR="00635067" w:rsidRDefault="00635067" w:rsidP="00B116ED">
            <w:pPr>
              <w:jc w:val="center"/>
            </w:pPr>
            <w:r>
              <w:t>п/п</w:t>
            </w:r>
          </w:p>
        </w:tc>
        <w:tc>
          <w:tcPr>
            <w:tcW w:w="3219" w:type="dxa"/>
            <w:vMerge w:val="restart"/>
          </w:tcPr>
          <w:p w:rsidR="00635067" w:rsidRDefault="00635067" w:rsidP="00811A42">
            <w:pPr>
              <w:jc w:val="center"/>
            </w:pPr>
            <w:r>
              <w:t xml:space="preserve">Муниципальный нормативный правовой акт, подлежащий экспертизе </w:t>
            </w:r>
          </w:p>
        </w:tc>
        <w:tc>
          <w:tcPr>
            <w:tcW w:w="4443" w:type="dxa"/>
            <w:gridSpan w:val="2"/>
          </w:tcPr>
          <w:p w:rsidR="00635067" w:rsidRDefault="009A1830" w:rsidP="009A1830">
            <w:pPr>
              <w:jc w:val="center"/>
            </w:pPr>
            <w:r>
              <w:t xml:space="preserve">Сроки проведения экспертизы </w:t>
            </w:r>
          </w:p>
        </w:tc>
        <w:tc>
          <w:tcPr>
            <w:tcW w:w="2551" w:type="dxa"/>
            <w:vMerge w:val="restart"/>
          </w:tcPr>
          <w:p w:rsidR="00635067" w:rsidRDefault="00635067" w:rsidP="00811A42">
            <w:pPr>
              <w:jc w:val="center"/>
            </w:pPr>
            <w:r>
              <w:t>Инициатор предложения</w:t>
            </w:r>
          </w:p>
        </w:tc>
        <w:tc>
          <w:tcPr>
            <w:tcW w:w="3792" w:type="dxa"/>
            <w:vMerge w:val="restart"/>
          </w:tcPr>
          <w:p w:rsidR="00635067" w:rsidRDefault="00635067" w:rsidP="00B116ED">
            <w:pPr>
              <w:jc w:val="center"/>
            </w:pPr>
            <w:r>
              <w:t xml:space="preserve">Обоснование необходимости включения муниципального нормативного правового акта в проект плана </w:t>
            </w:r>
          </w:p>
        </w:tc>
      </w:tr>
      <w:tr w:rsidR="00635067" w:rsidTr="00DD6C58">
        <w:tc>
          <w:tcPr>
            <w:tcW w:w="555" w:type="dxa"/>
            <w:vMerge/>
          </w:tcPr>
          <w:p w:rsidR="00635067" w:rsidRDefault="00635067" w:rsidP="00B116ED">
            <w:pPr>
              <w:jc w:val="center"/>
            </w:pPr>
          </w:p>
        </w:tc>
        <w:tc>
          <w:tcPr>
            <w:tcW w:w="3219" w:type="dxa"/>
            <w:vMerge/>
          </w:tcPr>
          <w:p w:rsidR="00635067" w:rsidRDefault="00635067" w:rsidP="00811A42">
            <w:pPr>
              <w:jc w:val="center"/>
            </w:pPr>
          </w:p>
        </w:tc>
        <w:tc>
          <w:tcPr>
            <w:tcW w:w="2272" w:type="dxa"/>
          </w:tcPr>
          <w:p w:rsidR="00635067" w:rsidRDefault="00635067" w:rsidP="000225CE">
            <w:pPr>
              <w:jc w:val="center"/>
            </w:pPr>
            <w:r>
              <w:t xml:space="preserve">Срок проведения экспертизы и подготовки отчета об экспертизе </w:t>
            </w:r>
          </w:p>
        </w:tc>
        <w:tc>
          <w:tcPr>
            <w:tcW w:w="2171" w:type="dxa"/>
          </w:tcPr>
          <w:p w:rsidR="00635067" w:rsidRDefault="00635067" w:rsidP="00B116ED">
            <w:pPr>
              <w:jc w:val="center"/>
            </w:pPr>
            <w:r>
              <w:t xml:space="preserve">Срок подготовки и размещения на Интернет портале для публичного обсуждения проектов и действующих нормативных актов органов власти </w:t>
            </w:r>
          </w:p>
        </w:tc>
        <w:tc>
          <w:tcPr>
            <w:tcW w:w="2551" w:type="dxa"/>
            <w:vMerge/>
          </w:tcPr>
          <w:p w:rsidR="00635067" w:rsidRDefault="00635067" w:rsidP="00811A42">
            <w:pPr>
              <w:jc w:val="center"/>
            </w:pPr>
          </w:p>
        </w:tc>
        <w:tc>
          <w:tcPr>
            <w:tcW w:w="3792" w:type="dxa"/>
            <w:vMerge/>
          </w:tcPr>
          <w:p w:rsidR="00635067" w:rsidRDefault="00635067" w:rsidP="00B116ED">
            <w:pPr>
              <w:jc w:val="center"/>
            </w:pPr>
          </w:p>
        </w:tc>
      </w:tr>
      <w:tr w:rsidR="00DD6C58" w:rsidTr="00DD6C58">
        <w:tc>
          <w:tcPr>
            <w:tcW w:w="555" w:type="dxa"/>
          </w:tcPr>
          <w:p w:rsidR="00811A42" w:rsidRDefault="00635067" w:rsidP="00B116ED">
            <w:pPr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811A42" w:rsidRDefault="00635067" w:rsidP="00B116ED">
            <w:pPr>
              <w:jc w:val="center"/>
            </w:pPr>
            <w:r>
              <w:t>2</w:t>
            </w:r>
          </w:p>
        </w:tc>
        <w:tc>
          <w:tcPr>
            <w:tcW w:w="2272" w:type="dxa"/>
          </w:tcPr>
          <w:p w:rsidR="00811A42" w:rsidRDefault="00635067" w:rsidP="00B116ED">
            <w:pPr>
              <w:jc w:val="center"/>
            </w:pPr>
            <w:r>
              <w:t>3</w:t>
            </w:r>
          </w:p>
        </w:tc>
        <w:tc>
          <w:tcPr>
            <w:tcW w:w="2171" w:type="dxa"/>
          </w:tcPr>
          <w:p w:rsidR="00811A42" w:rsidRDefault="00635067" w:rsidP="00B116ED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811A42" w:rsidRDefault="00635067" w:rsidP="00B116ED">
            <w:pPr>
              <w:jc w:val="center"/>
            </w:pPr>
            <w:r>
              <w:t>5</w:t>
            </w:r>
          </w:p>
        </w:tc>
        <w:tc>
          <w:tcPr>
            <w:tcW w:w="3792" w:type="dxa"/>
          </w:tcPr>
          <w:p w:rsidR="00811A42" w:rsidRDefault="00635067" w:rsidP="00B116ED">
            <w:pPr>
              <w:jc w:val="center"/>
            </w:pPr>
            <w:r>
              <w:t>6</w:t>
            </w:r>
          </w:p>
        </w:tc>
      </w:tr>
      <w:tr w:rsidR="002B5B54" w:rsidRPr="002B5B54" w:rsidTr="00DD6C58">
        <w:tc>
          <w:tcPr>
            <w:tcW w:w="555" w:type="dxa"/>
          </w:tcPr>
          <w:p w:rsidR="00FC21CB" w:rsidRPr="002B5B54" w:rsidRDefault="009A1830" w:rsidP="00FC21CB">
            <w:r>
              <w:t>1</w:t>
            </w:r>
            <w:r w:rsidR="00FC21CB" w:rsidRPr="002B5B54">
              <w:t>.</w:t>
            </w:r>
          </w:p>
        </w:tc>
        <w:tc>
          <w:tcPr>
            <w:tcW w:w="3219" w:type="dxa"/>
          </w:tcPr>
          <w:p w:rsidR="00FC21CB" w:rsidRPr="002B5B54" w:rsidRDefault="00FC21CB" w:rsidP="002B5B54">
            <w:r w:rsidRPr="002B5B54">
              <w:rPr>
                <w:shd w:val="clear" w:color="auto" w:fill="FFFFFF"/>
              </w:rPr>
              <w:t xml:space="preserve">Постановление администрации города  Нефтеюганска от 29.08.2023 № 104-нп 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</w:t>
            </w:r>
            <w:r w:rsidRPr="002B5B54">
              <w:rPr>
                <w:shd w:val="clear" w:color="auto" w:fill="FFFFFF"/>
              </w:rPr>
              <w:lastRenderedPageBreak/>
              <w:t>услуг в социальной сфере по направлению деятельности «Реализация дополнительных общеразвивающих программ для детей</w:t>
            </w:r>
            <w:r w:rsidR="002B5B54" w:rsidRPr="002B5B54">
              <w:rPr>
                <w:shd w:val="clear" w:color="auto" w:fill="FFFFFF"/>
              </w:rPr>
              <w:t>»</w:t>
            </w:r>
            <w:r w:rsidRPr="002B5B54">
              <w:rPr>
                <w:shd w:val="clear" w:color="auto" w:fill="FFFFFF"/>
              </w:rPr>
              <w:t xml:space="preserve"> в соответствии с социальным сертификатом на получение муниципальной услуги в социальной сфере в городе Нефтеюганске»</w:t>
            </w:r>
          </w:p>
        </w:tc>
        <w:tc>
          <w:tcPr>
            <w:tcW w:w="2272" w:type="dxa"/>
          </w:tcPr>
          <w:p w:rsidR="00FC21CB" w:rsidRPr="002B5B54" w:rsidRDefault="00FC21CB" w:rsidP="00FC21CB">
            <w:pPr>
              <w:jc w:val="center"/>
            </w:pPr>
            <w:r w:rsidRPr="002B5B54">
              <w:lastRenderedPageBreak/>
              <w:t>февраль  - апрель 2024</w:t>
            </w:r>
            <w:r w:rsidRPr="002B5B54">
              <w:tab/>
            </w:r>
          </w:p>
        </w:tc>
        <w:tc>
          <w:tcPr>
            <w:tcW w:w="2171" w:type="dxa"/>
          </w:tcPr>
          <w:p w:rsidR="00FC21CB" w:rsidRPr="002B5B54" w:rsidRDefault="002B5B54" w:rsidP="00FC21CB">
            <w:pPr>
              <w:jc w:val="center"/>
            </w:pPr>
            <w:r w:rsidRPr="002B5B54">
              <w:t>ф</w:t>
            </w:r>
            <w:r w:rsidR="00FC21CB" w:rsidRPr="002B5B54">
              <w:t>евраль – апрель  2024</w:t>
            </w:r>
            <w:r w:rsidR="00FC21CB" w:rsidRPr="002B5B54">
              <w:tab/>
            </w:r>
          </w:p>
        </w:tc>
        <w:tc>
          <w:tcPr>
            <w:tcW w:w="2551" w:type="dxa"/>
          </w:tcPr>
          <w:p w:rsidR="00FC21CB" w:rsidRPr="002B5B54" w:rsidRDefault="00FC21CB" w:rsidP="00FC21CB">
            <w:r w:rsidRPr="002B5B54">
              <w:t>Департамент экономического развития администрации города</w:t>
            </w:r>
          </w:p>
        </w:tc>
        <w:tc>
          <w:tcPr>
            <w:tcW w:w="3792" w:type="dxa"/>
          </w:tcPr>
          <w:p w:rsidR="00FC21CB" w:rsidRPr="002B5B54" w:rsidRDefault="00FC21CB" w:rsidP="00FC21CB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 xml:space="preserve">Муниципальный нормативный правовой акт затрагивает вопросы осуществления предпринимательской и инвестиционной деятельности. </w:t>
            </w:r>
          </w:p>
          <w:p w:rsidR="00FC21CB" w:rsidRPr="002B5B54" w:rsidRDefault="00FC21CB" w:rsidP="00FC21CB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>При разработке соответствующего проекта МНПА ОРВ не проводилось.</w:t>
            </w:r>
          </w:p>
          <w:p w:rsidR="00FC21CB" w:rsidRPr="002B5B54" w:rsidRDefault="00FC21CB" w:rsidP="00FC21CB">
            <w:pPr>
              <w:pStyle w:val="s1"/>
              <w:shd w:val="clear" w:color="auto" w:fill="FFFFFF"/>
              <w:jc w:val="both"/>
            </w:pPr>
          </w:p>
          <w:p w:rsidR="00FC21CB" w:rsidRPr="002B5B54" w:rsidRDefault="00FC21CB" w:rsidP="00FC21CB">
            <w:r w:rsidRPr="002B5B54">
              <w:t xml:space="preserve"> </w:t>
            </w:r>
          </w:p>
        </w:tc>
      </w:tr>
      <w:tr w:rsidR="002B5B54" w:rsidRPr="002B5B54" w:rsidTr="00DD6C58">
        <w:tc>
          <w:tcPr>
            <w:tcW w:w="555" w:type="dxa"/>
          </w:tcPr>
          <w:p w:rsidR="002B5B54" w:rsidRPr="002B5B54" w:rsidRDefault="009A1830" w:rsidP="002B5B54">
            <w:r>
              <w:lastRenderedPageBreak/>
              <w:t>2.</w:t>
            </w:r>
          </w:p>
        </w:tc>
        <w:tc>
          <w:tcPr>
            <w:tcW w:w="3219" w:type="dxa"/>
          </w:tcPr>
          <w:p w:rsidR="002B5B54" w:rsidRPr="002B5B54" w:rsidRDefault="002B5B54" w:rsidP="002B5B54">
            <w:r w:rsidRPr="002B5B54">
              <w:t>Постановление администрации города  Нефтеюганска от 25.07.2023 № 90-нп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Нефтеюганска, о форме и сроках формирования отчета об их исполнении»</w:t>
            </w:r>
          </w:p>
        </w:tc>
        <w:tc>
          <w:tcPr>
            <w:tcW w:w="2272" w:type="dxa"/>
          </w:tcPr>
          <w:p w:rsidR="002B5B54" w:rsidRPr="002B5B54" w:rsidRDefault="002B5B54" w:rsidP="002B5B54">
            <w:pPr>
              <w:jc w:val="center"/>
            </w:pPr>
            <w:r w:rsidRPr="002B5B54">
              <w:t>февраль  - апрель 2024</w:t>
            </w:r>
            <w:r w:rsidRPr="002B5B54">
              <w:tab/>
            </w:r>
          </w:p>
        </w:tc>
        <w:tc>
          <w:tcPr>
            <w:tcW w:w="2171" w:type="dxa"/>
          </w:tcPr>
          <w:p w:rsidR="002B5B54" w:rsidRPr="002B5B54" w:rsidRDefault="002B5B54" w:rsidP="002B5B54">
            <w:pPr>
              <w:jc w:val="center"/>
            </w:pPr>
            <w:r w:rsidRPr="002B5B54">
              <w:t>февраль – апрель  2024</w:t>
            </w:r>
            <w:r w:rsidRPr="002B5B54">
              <w:tab/>
            </w:r>
          </w:p>
        </w:tc>
        <w:tc>
          <w:tcPr>
            <w:tcW w:w="2551" w:type="dxa"/>
          </w:tcPr>
          <w:p w:rsidR="002B5B54" w:rsidRPr="002B5B54" w:rsidRDefault="002B5B54" w:rsidP="002B5B54">
            <w:r w:rsidRPr="002B5B54">
              <w:t>Департамент экономического развития администрации города</w:t>
            </w:r>
          </w:p>
        </w:tc>
        <w:tc>
          <w:tcPr>
            <w:tcW w:w="3792" w:type="dxa"/>
          </w:tcPr>
          <w:p w:rsidR="002B5B54" w:rsidRPr="002B5B54" w:rsidRDefault="002B5B54" w:rsidP="002B5B54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 xml:space="preserve">Муниципальный нормативный правовой акт затрагивает вопросы осуществления предпринимательской и инвестиционной деятельности. </w:t>
            </w:r>
          </w:p>
          <w:p w:rsidR="002B5B54" w:rsidRPr="002B5B54" w:rsidRDefault="002B5B54" w:rsidP="002B5B54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>При разработке соответствующего проекта МНПА ОРВ не проводилось.</w:t>
            </w:r>
          </w:p>
          <w:p w:rsidR="002B5B54" w:rsidRPr="002B5B54" w:rsidRDefault="002B5B54" w:rsidP="002B5B54">
            <w:pPr>
              <w:pStyle w:val="s1"/>
              <w:shd w:val="clear" w:color="auto" w:fill="FFFFFF"/>
              <w:jc w:val="both"/>
            </w:pPr>
          </w:p>
          <w:p w:rsidR="002B5B54" w:rsidRPr="002B5B54" w:rsidRDefault="002B5B54" w:rsidP="002B5B54">
            <w:r w:rsidRPr="002B5B54">
              <w:t xml:space="preserve"> </w:t>
            </w:r>
          </w:p>
        </w:tc>
      </w:tr>
      <w:tr w:rsidR="002B5B54" w:rsidRPr="002B5B54" w:rsidTr="009A1830">
        <w:trPr>
          <w:trHeight w:val="2589"/>
        </w:trPr>
        <w:tc>
          <w:tcPr>
            <w:tcW w:w="555" w:type="dxa"/>
          </w:tcPr>
          <w:p w:rsidR="002B5B54" w:rsidRPr="002B5B54" w:rsidRDefault="009A1830" w:rsidP="002B5B54">
            <w:r>
              <w:lastRenderedPageBreak/>
              <w:t>3</w:t>
            </w:r>
          </w:p>
        </w:tc>
        <w:tc>
          <w:tcPr>
            <w:tcW w:w="3219" w:type="dxa"/>
          </w:tcPr>
          <w:p w:rsidR="002B5B54" w:rsidRPr="002B5B54" w:rsidRDefault="002B5B54" w:rsidP="002B5B54">
            <w:r w:rsidRPr="002B5B54">
              <w:rPr>
                <w:shd w:val="clear" w:color="auto" w:fill="FFFFFF"/>
              </w:rPr>
              <w:t>Постановление администрации города  Нефтеюганска от 25.07.2023 №  91-нп «Об утверждении Положения о персонифицированном дополнительном образовании в городе Нефтеюганске»</w:t>
            </w:r>
          </w:p>
        </w:tc>
        <w:tc>
          <w:tcPr>
            <w:tcW w:w="2272" w:type="dxa"/>
          </w:tcPr>
          <w:p w:rsidR="002B5B54" w:rsidRPr="002B5B54" w:rsidRDefault="002B5B54" w:rsidP="002B5B54">
            <w:pPr>
              <w:jc w:val="center"/>
            </w:pPr>
            <w:r w:rsidRPr="002B5B54">
              <w:t>февраль  - апрель 2024</w:t>
            </w:r>
            <w:r w:rsidRPr="002B5B54">
              <w:tab/>
            </w:r>
          </w:p>
        </w:tc>
        <w:tc>
          <w:tcPr>
            <w:tcW w:w="2171" w:type="dxa"/>
          </w:tcPr>
          <w:p w:rsidR="002B5B54" w:rsidRPr="002B5B54" w:rsidRDefault="002B5B54" w:rsidP="002B5B54">
            <w:pPr>
              <w:jc w:val="center"/>
            </w:pPr>
            <w:r w:rsidRPr="002B5B54">
              <w:t>февраль – апрель  2024</w:t>
            </w:r>
            <w:r w:rsidRPr="002B5B54">
              <w:tab/>
            </w:r>
          </w:p>
        </w:tc>
        <w:tc>
          <w:tcPr>
            <w:tcW w:w="2551" w:type="dxa"/>
          </w:tcPr>
          <w:p w:rsidR="002B5B54" w:rsidRPr="002B5B54" w:rsidRDefault="002B5B54" w:rsidP="002B5B54">
            <w:r w:rsidRPr="002B5B54">
              <w:t>Департамент экономического развития администрации города</w:t>
            </w:r>
          </w:p>
        </w:tc>
        <w:tc>
          <w:tcPr>
            <w:tcW w:w="3792" w:type="dxa"/>
          </w:tcPr>
          <w:p w:rsidR="002B5B54" w:rsidRPr="002B5B54" w:rsidRDefault="002B5B54" w:rsidP="002B5B54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 xml:space="preserve">Муниципальный нормативный правовой акт затрагивает вопросы осуществления предпринимательской и инвестиционной деятельности. </w:t>
            </w:r>
          </w:p>
          <w:p w:rsidR="002B5B54" w:rsidRPr="002B5B54" w:rsidRDefault="002B5B54" w:rsidP="002B5B54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>При разработке соответствующего проекта МНПА ОРВ не проводилось.</w:t>
            </w:r>
          </w:p>
          <w:p w:rsidR="002B5B54" w:rsidRPr="002B5B54" w:rsidRDefault="002B5B54" w:rsidP="002B5B54"/>
        </w:tc>
      </w:tr>
      <w:tr w:rsidR="009A1830" w:rsidRPr="002B5B54" w:rsidTr="00DD6C58">
        <w:tc>
          <w:tcPr>
            <w:tcW w:w="555" w:type="dxa"/>
          </w:tcPr>
          <w:p w:rsidR="009A1830" w:rsidRDefault="009A1830" w:rsidP="009A1830">
            <w:r>
              <w:t>4.</w:t>
            </w:r>
          </w:p>
        </w:tc>
        <w:tc>
          <w:tcPr>
            <w:tcW w:w="3219" w:type="dxa"/>
          </w:tcPr>
          <w:p w:rsidR="009A1830" w:rsidRDefault="009A1830" w:rsidP="009A1830">
            <w:r>
              <w:t>Постановление администрации города Нефтеюганска от 29.08.2023 № 101-нп</w:t>
            </w:r>
          </w:p>
          <w:p w:rsidR="009A1830" w:rsidRDefault="009A1830" w:rsidP="009A1830">
            <w:r>
              <w:t>«Об утверждении Порядка заключения в электронной форме и подписания усиленной квалифицированной электронной подписью лица, имеющего право действовать от имени уполномоченного органа, исполнителя муниципальных услуг в социальной сфере,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городе Нефтеюганске»</w:t>
            </w:r>
          </w:p>
        </w:tc>
        <w:tc>
          <w:tcPr>
            <w:tcW w:w="2272" w:type="dxa"/>
          </w:tcPr>
          <w:p w:rsidR="009A1830" w:rsidRPr="002B5B54" w:rsidRDefault="009A1830" w:rsidP="009A1830">
            <w:pPr>
              <w:jc w:val="center"/>
            </w:pPr>
            <w:r w:rsidRPr="002B5B54">
              <w:t>февраль  - апрель 2024</w:t>
            </w:r>
            <w:r w:rsidRPr="002B5B54">
              <w:tab/>
            </w:r>
          </w:p>
        </w:tc>
        <w:tc>
          <w:tcPr>
            <w:tcW w:w="2171" w:type="dxa"/>
          </w:tcPr>
          <w:p w:rsidR="009A1830" w:rsidRPr="002B5B54" w:rsidRDefault="009A1830" w:rsidP="009A1830">
            <w:pPr>
              <w:jc w:val="center"/>
            </w:pPr>
            <w:r w:rsidRPr="002B5B54">
              <w:t>февраль – апрель  2024</w:t>
            </w:r>
            <w:r w:rsidRPr="002B5B54">
              <w:tab/>
            </w:r>
          </w:p>
        </w:tc>
        <w:tc>
          <w:tcPr>
            <w:tcW w:w="2551" w:type="dxa"/>
          </w:tcPr>
          <w:p w:rsidR="009A1830" w:rsidRPr="002B5B54" w:rsidRDefault="009A1830" w:rsidP="009A1830">
            <w:r w:rsidRPr="002B5B54">
              <w:t>Департамент экономического развития администрации города</w:t>
            </w:r>
          </w:p>
        </w:tc>
        <w:tc>
          <w:tcPr>
            <w:tcW w:w="3792" w:type="dxa"/>
          </w:tcPr>
          <w:p w:rsidR="009A1830" w:rsidRPr="002B5B54" w:rsidRDefault="009A1830" w:rsidP="009A1830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 xml:space="preserve">Муниципальный нормативный правовой акт затрагивает вопросы осуществления предпринимательской и инвестиционной деятельности. </w:t>
            </w:r>
          </w:p>
          <w:p w:rsidR="009A1830" w:rsidRPr="002B5B54" w:rsidRDefault="009A1830" w:rsidP="009A1830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>При разработке соответствующего проекта МНПА ОРВ не проводилось.</w:t>
            </w:r>
          </w:p>
          <w:p w:rsidR="009A1830" w:rsidRPr="002B5B54" w:rsidRDefault="009A1830" w:rsidP="009A1830">
            <w:pPr>
              <w:pStyle w:val="s1"/>
              <w:shd w:val="clear" w:color="auto" w:fill="FFFFFF"/>
              <w:jc w:val="both"/>
            </w:pPr>
          </w:p>
          <w:p w:rsidR="009A1830" w:rsidRPr="002B5B54" w:rsidRDefault="009A1830" w:rsidP="009A1830">
            <w:r w:rsidRPr="002B5B54">
              <w:t xml:space="preserve"> </w:t>
            </w:r>
          </w:p>
        </w:tc>
      </w:tr>
      <w:tr w:rsidR="009A1830" w:rsidRPr="002B5B54" w:rsidTr="00DD6C58">
        <w:tc>
          <w:tcPr>
            <w:tcW w:w="555" w:type="dxa"/>
          </w:tcPr>
          <w:p w:rsidR="009A1830" w:rsidRPr="002B5B54" w:rsidRDefault="009A1830" w:rsidP="009A1830">
            <w:r>
              <w:t>5</w:t>
            </w:r>
          </w:p>
        </w:tc>
        <w:tc>
          <w:tcPr>
            <w:tcW w:w="3219" w:type="dxa"/>
          </w:tcPr>
          <w:p w:rsidR="009A1830" w:rsidRPr="002B5B54" w:rsidRDefault="009A1830" w:rsidP="009A1830">
            <w:r>
              <w:t>Постановление администрации города Нефтеюганска от 12.12.2023 № 156-нп   «</w:t>
            </w:r>
            <w:r w:rsidRPr="002B5B54">
              <w:t>О внесении изменений в постановление администрации города Нефтеюганска от 10.08.2022 № 101-нп «Об утверждении положения  о проведении конкурса по определению оператора ярмарки на территории города Нефтеюганска»</w:t>
            </w:r>
          </w:p>
        </w:tc>
        <w:tc>
          <w:tcPr>
            <w:tcW w:w="2272" w:type="dxa"/>
          </w:tcPr>
          <w:p w:rsidR="009A1830" w:rsidRPr="002B5B54" w:rsidRDefault="009A1830" w:rsidP="009A1830">
            <w:pPr>
              <w:jc w:val="center"/>
            </w:pPr>
            <w:r w:rsidRPr="002B5B54">
              <w:t>февраль  - апрель 2024</w:t>
            </w:r>
            <w:r w:rsidRPr="002B5B54">
              <w:tab/>
            </w:r>
          </w:p>
        </w:tc>
        <w:tc>
          <w:tcPr>
            <w:tcW w:w="2171" w:type="dxa"/>
          </w:tcPr>
          <w:p w:rsidR="009A1830" w:rsidRPr="002B5B54" w:rsidRDefault="009A1830" w:rsidP="009A1830">
            <w:pPr>
              <w:jc w:val="center"/>
            </w:pPr>
            <w:r w:rsidRPr="002B5B54">
              <w:t>февраль – апрель  2024</w:t>
            </w:r>
            <w:r w:rsidRPr="002B5B54">
              <w:tab/>
            </w:r>
          </w:p>
        </w:tc>
        <w:tc>
          <w:tcPr>
            <w:tcW w:w="2551" w:type="dxa"/>
          </w:tcPr>
          <w:p w:rsidR="009A1830" w:rsidRPr="002B5B54" w:rsidRDefault="009A1830" w:rsidP="009A1830">
            <w:r w:rsidRPr="002B5B54">
              <w:t>Департамент экономического развития администрации города</w:t>
            </w:r>
          </w:p>
        </w:tc>
        <w:tc>
          <w:tcPr>
            <w:tcW w:w="3792" w:type="dxa"/>
          </w:tcPr>
          <w:p w:rsidR="009A1830" w:rsidRPr="002B5B54" w:rsidRDefault="009A1830" w:rsidP="009A1830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 xml:space="preserve">Муниципальный нормативный правовой акт затрагивает вопросы осуществления предпринимательской и инвестиционной деятельности. </w:t>
            </w:r>
          </w:p>
          <w:p w:rsidR="009A1830" w:rsidRPr="002B5B54" w:rsidRDefault="009A1830" w:rsidP="009A1830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sz w:val="23"/>
                <w:szCs w:val="23"/>
              </w:rPr>
            </w:pPr>
            <w:r w:rsidRPr="002B5B54">
              <w:rPr>
                <w:sz w:val="23"/>
                <w:szCs w:val="23"/>
              </w:rPr>
              <w:t>При разработке соответствующего проекта МНПА ОРВ не проводилось.</w:t>
            </w:r>
          </w:p>
          <w:p w:rsidR="009A1830" w:rsidRPr="002B5B54" w:rsidRDefault="009A1830" w:rsidP="009A1830">
            <w:pPr>
              <w:pStyle w:val="s1"/>
              <w:shd w:val="clear" w:color="auto" w:fill="FFFFFF"/>
              <w:jc w:val="both"/>
            </w:pPr>
          </w:p>
          <w:p w:rsidR="009A1830" w:rsidRPr="002B5B54" w:rsidRDefault="009A1830" w:rsidP="009A1830">
            <w:r w:rsidRPr="002B5B54">
              <w:t xml:space="preserve"> </w:t>
            </w:r>
          </w:p>
        </w:tc>
      </w:tr>
    </w:tbl>
    <w:p w:rsidR="000225CE" w:rsidRPr="002B5B54" w:rsidRDefault="000225CE" w:rsidP="001E426D">
      <w:pPr>
        <w:tabs>
          <w:tab w:val="left" w:pos="13605"/>
        </w:tabs>
        <w:sectPr w:rsidR="000225CE" w:rsidRPr="002B5B54" w:rsidSect="00EF144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F51CA" w:rsidRPr="00AF51CA" w:rsidRDefault="00AF51CA" w:rsidP="009A1830">
      <w:pPr>
        <w:autoSpaceDE w:val="0"/>
        <w:autoSpaceDN w:val="0"/>
        <w:adjustRightInd w:val="0"/>
        <w:rPr>
          <w:sz w:val="28"/>
          <w:szCs w:val="28"/>
        </w:rPr>
      </w:pPr>
    </w:p>
    <w:p w:rsidR="00FE05BA" w:rsidRDefault="00FE05BA" w:rsidP="00FE05B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1.Проект разработан: </w:t>
      </w:r>
    </w:p>
    <w:p w:rsidR="00FE05BA" w:rsidRDefault="00FE05BA" w:rsidP="00FE05B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главным специалистом </w:t>
      </w:r>
      <w:r>
        <w:rPr>
          <w:sz w:val="28"/>
          <w:szCs w:val="28"/>
          <w:lang w:eastAsia="en-US"/>
        </w:rPr>
        <w:t xml:space="preserve">отдела экономической политики и административной реформы департамента экономического развития администрации города </w:t>
      </w:r>
      <w:proofErr w:type="spellStart"/>
      <w:r>
        <w:rPr>
          <w:sz w:val="28"/>
          <w:szCs w:val="28"/>
          <w:lang w:eastAsia="en-US"/>
        </w:rPr>
        <w:t>Т.А.Мартынюк</w:t>
      </w:r>
      <w:proofErr w:type="spellEnd"/>
      <w:r>
        <w:rPr>
          <w:sz w:val="28"/>
          <w:szCs w:val="28"/>
          <w:lang w:eastAsia="en-US"/>
        </w:rPr>
        <w:t>.</w:t>
      </w:r>
    </w:p>
    <w:p w:rsidR="00FE05BA" w:rsidRDefault="00FE05BA" w:rsidP="00FE05BA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Телефон: 23 77 31.</w:t>
      </w:r>
    </w:p>
    <w:p w:rsidR="00FE05BA" w:rsidRDefault="00FE05BA" w:rsidP="00FE05B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E05BA" w:rsidRDefault="00FE05BA" w:rsidP="00FE05B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2.Рассылка:</w:t>
      </w:r>
    </w:p>
    <w:p w:rsidR="00FE05BA" w:rsidRDefault="00FE05BA" w:rsidP="00FE05B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ДЭР    ДО.       </w:t>
      </w:r>
    </w:p>
    <w:p w:rsidR="00AF51CA" w:rsidRPr="00AF51CA" w:rsidRDefault="00AF51CA" w:rsidP="00AF51CA">
      <w:pPr>
        <w:autoSpaceDE w:val="0"/>
        <w:autoSpaceDN w:val="0"/>
        <w:adjustRightInd w:val="0"/>
        <w:rPr>
          <w:sz w:val="28"/>
          <w:szCs w:val="28"/>
        </w:rPr>
      </w:pPr>
    </w:p>
    <w:sectPr w:rsidR="00AF51CA" w:rsidRPr="00AF51CA" w:rsidSect="002728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34" w:rsidRDefault="00061934" w:rsidP="002728E8">
      <w:r>
        <w:separator/>
      </w:r>
    </w:p>
  </w:endnote>
  <w:endnote w:type="continuationSeparator" w:id="0">
    <w:p w:rsidR="00061934" w:rsidRDefault="00061934" w:rsidP="002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34" w:rsidRDefault="00061934" w:rsidP="002728E8">
      <w:r>
        <w:separator/>
      </w:r>
    </w:p>
  </w:footnote>
  <w:footnote w:type="continuationSeparator" w:id="0">
    <w:p w:rsidR="00061934" w:rsidRDefault="00061934" w:rsidP="0027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18406"/>
      <w:docPartObj>
        <w:docPartGallery w:val="Page Numbers (Top of Page)"/>
        <w:docPartUnique/>
      </w:docPartObj>
    </w:sdtPr>
    <w:sdtEndPr/>
    <w:sdtContent>
      <w:p w:rsidR="002728E8" w:rsidRDefault="002728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171">
          <w:rPr>
            <w:noProof/>
          </w:rPr>
          <w:t>6</w:t>
        </w:r>
        <w:r>
          <w:fldChar w:fldCharType="end"/>
        </w:r>
      </w:p>
    </w:sdtContent>
  </w:sdt>
  <w:p w:rsidR="002728E8" w:rsidRDefault="002728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4D"/>
    <w:rsid w:val="000167D2"/>
    <w:rsid w:val="000225CE"/>
    <w:rsid w:val="00026C85"/>
    <w:rsid w:val="00061934"/>
    <w:rsid w:val="00062495"/>
    <w:rsid w:val="000F0B33"/>
    <w:rsid w:val="00107875"/>
    <w:rsid w:val="00167D21"/>
    <w:rsid w:val="001B794D"/>
    <w:rsid w:val="001E426D"/>
    <w:rsid w:val="002728E8"/>
    <w:rsid w:val="002B5B54"/>
    <w:rsid w:val="002F1A47"/>
    <w:rsid w:val="003610D9"/>
    <w:rsid w:val="00372F0A"/>
    <w:rsid w:val="00376154"/>
    <w:rsid w:val="003A58E3"/>
    <w:rsid w:val="003C032B"/>
    <w:rsid w:val="003C5C49"/>
    <w:rsid w:val="004509F7"/>
    <w:rsid w:val="004D1351"/>
    <w:rsid w:val="004E65D1"/>
    <w:rsid w:val="0054602D"/>
    <w:rsid w:val="005D7F45"/>
    <w:rsid w:val="00621171"/>
    <w:rsid w:val="006223E0"/>
    <w:rsid w:val="0062273A"/>
    <w:rsid w:val="00627EDC"/>
    <w:rsid w:val="00632033"/>
    <w:rsid w:val="00635067"/>
    <w:rsid w:val="006E3E56"/>
    <w:rsid w:val="0073186E"/>
    <w:rsid w:val="0074634E"/>
    <w:rsid w:val="007F1774"/>
    <w:rsid w:val="00811A42"/>
    <w:rsid w:val="00816B0B"/>
    <w:rsid w:val="00832304"/>
    <w:rsid w:val="009577F0"/>
    <w:rsid w:val="009A1830"/>
    <w:rsid w:val="00A24C01"/>
    <w:rsid w:val="00A44203"/>
    <w:rsid w:val="00A46F8F"/>
    <w:rsid w:val="00AD3A74"/>
    <w:rsid w:val="00AF51CA"/>
    <w:rsid w:val="00B116ED"/>
    <w:rsid w:val="00BB421B"/>
    <w:rsid w:val="00C77C30"/>
    <w:rsid w:val="00CE7D0A"/>
    <w:rsid w:val="00D57046"/>
    <w:rsid w:val="00D80AEE"/>
    <w:rsid w:val="00DA2359"/>
    <w:rsid w:val="00DC4233"/>
    <w:rsid w:val="00DD6C58"/>
    <w:rsid w:val="00E07267"/>
    <w:rsid w:val="00E07376"/>
    <w:rsid w:val="00ED18D3"/>
    <w:rsid w:val="00EF144D"/>
    <w:rsid w:val="00F27E30"/>
    <w:rsid w:val="00F41FE7"/>
    <w:rsid w:val="00F93B07"/>
    <w:rsid w:val="00FC21CB"/>
    <w:rsid w:val="00FD1BB1"/>
    <w:rsid w:val="00FE05B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8E34"/>
  <w15:docId w15:val="{E3BA8C2C-5FEC-4D8C-BE3B-CF21995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F1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4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44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EF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28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2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728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225CE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0225CE"/>
    <w:pPr>
      <w:ind w:left="720"/>
      <w:contextualSpacing/>
    </w:pPr>
  </w:style>
  <w:style w:type="paragraph" w:customStyle="1" w:styleId="s1">
    <w:name w:val="s_1"/>
    <w:basedOn w:val="a"/>
    <w:rsid w:val="006350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Алексеевна</dc:creator>
  <cp:lastModifiedBy>Анна Алексеевна Михайлова</cp:lastModifiedBy>
  <cp:revision>3</cp:revision>
  <cp:lastPrinted>2023-08-22T09:49:00Z</cp:lastPrinted>
  <dcterms:created xsi:type="dcterms:W3CDTF">2024-01-26T09:43:00Z</dcterms:created>
  <dcterms:modified xsi:type="dcterms:W3CDTF">2024-01-29T12:22:00Z</dcterms:modified>
</cp:coreProperties>
</file>