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1F3A82" w:rsidRPr="00236255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1F3A82" w:rsidRPr="00EC2E13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A82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57C8C"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:rsidR="001F3A82" w:rsidRPr="00580099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0099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A82" w:rsidRPr="00275B61" w:rsidRDefault="005B1C8E" w:rsidP="005B1C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23.09.2025</w:t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</w:r>
      <w:r w:rsidR="001F3A82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103-нп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г.Нефтеюганск</w:t>
      </w:r>
    </w:p>
    <w:p w:rsidR="001F3A82" w:rsidRPr="00236255" w:rsidRDefault="001F3A82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1F3A82" w:rsidRPr="00CA17F0" w:rsidRDefault="001F3A82" w:rsidP="00986A65">
      <w:pPr>
        <w:autoSpaceDE w:val="0"/>
        <w:autoSpaceDN w:val="0"/>
        <w:adjustRightInd w:val="0"/>
        <w:spacing w:after="0" w:line="240" w:lineRule="auto"/>
        <w:ind w:right="277"/>
        <w:jc w:val="center"/>
        <w:rPr>
          <w:rFonts w:ascii="Times New Roman" w:hAnsi="Times New Roman"/>
          <w:b/>
          <w:sz w:val="28"/>
        </w:rPr>
      </w:pPr>
      <w:r w:rsidRPr="00CA17F0">
        <w:rPr>
          <w:rFonts w:ascii="Times New Roman" w:hAnsi="Times New Roman"/>
          <w:b/>
          <w:sz w:val="28"/>
        </w:rPr>
        <w:t>О внесении изменени</w:t>
      </w:r>
      <w:r w:rsidR="00CA17F0" w:rsidRPr="00CA17F0">
        <w:rPr>
          <w:rFonts w:ascii="Times New Roman" w:hAnsi="Times New Roman"/>
          <w:b/>
          <w:sz w:val="28"/>
        </w:rPr>
        <w:t>я</w:t>
      </w:r>
      <w:r w:rsidRPr="00CA17F0">
        <w:rPr>
          <w:rFonts w:ascii="Times New Roman" w:hAnsi="Times New Roman"/>
          <w:b/>
          <w:sz w:val="28"/>
        </w:rPr>
        <w:t xml:space="preserve"> в постановление администрации города Нефтеюганска от </w:t>
      </w:r>
      <w:r w:rsidR="00CA17F0" w:rsidRPr="00CA17F0">
        <w:rPr>
          <w:rFonts w:ascii="Times New Roman" w:hAnsi="Times New Roman"/>
          <w:b/>
          <w:sz w:val="28"/>
        </w:rPr>
        <w:t>14</w:t>
      </w:r>
      <w:r w:rsidRPr="00CA17F0">
        <w:rPr>
          <w:rFonts w:ascii="Times New Roman" w:hAnsi="Times New Roman"/>
          <w:b/>
          <w:sz w:val="28"/>
        </w:rPr>
        <w:t>.</w:t>
      </w:r>
      <w:r w:rsidR="00CA17F0" w:rsidRPr="00CA17F0">
        <w:rPr>
          <w:rFonts w:ascii="Times New Roman" w:hAnsi="Times New Roman"/>
          <w:b/>
          <w:sz w:val="28"/>
        </w:rPr>
        <w:t>09</w:t>
      </w:r>
      <w:r w:rsidRPr="00CA17F0">
        <w:rPr>
          <w:rFonts w:ascii="Times New Roman" w:hAnsi="Times New Roman"/>
          <w:b/>
          <w:sz w:val="28"/>
        </w:rPr>
        <w:t>.20</w:t>
      </w:r>
      <w:r w:rsidR="00CA17F0" w:rsidRPr="00CA17F0">
        <w:rPr>
          <w:rFonts w:ascii="Times New Roman" w:hAnsi="Times New Roman"/>
          <w:b/>
          <w:sz w:val="28"/>
        </w:rPr>
        <w:t>22</w:t>
      </w:r>
      <w:r w:rsidRPr="00CA17F0">
        <w:rPr>
          <w:rFonts w:ascii="Times New Roman" w:hAnsi="Times New Roman"/>
          <w:b/>
          <w:sz w:val="28"/>
        </w:rPr>
        <w:t xml:space="preserve"> № 1</w:t>
      </w:r>
      <w:r w:rsidR="00CA17F0" w:rsidRPr="00CA17F0">
        <w:rPr>
          <w:rFonts w:ascii="Times New Roman" w:hAnsi="Times New Roman"/>
          <w:b/>
          <w:sz w:val="28"/>
        </w:rPr>
        <w:t>25</w:t>
      </w:r>
      <w:r w:rsidRPr="00CA17F0">
        <w:rPr>
          <w:rFonts w:ascii="Times New Roman" w:hAnsi="Times New Roman"/>
          <w:b/>
          <w:sz w:val="28"/>
        </w:rPr>
        <w:t>-</w:t>
      </w:r>
      <w:r w:rsidR="00CA17F0" w:rsidRPr="00CA17F0">
        <w:rPr>
          <w:rFonts w:ascii="Times New Roman" w:hAnsi="Times New Roman"/>
          <w:b/>
          <w:sz w:val="28"/>
        </w:rPr>
        <w:t>н</w:t>
      </w:r>
      <w:r w:rsidRPr="00CA17F0">
        <w:rPr>
          <w:rFonts w:ascii="Times New Roman" w:hAnsi="Times New Roman"/>
          <w:b/>
          <w:sz w:val="28"/>
        </w:rPr>
        <w:t>п «</w:t>
      </w:r>
      <w:r w:rsidR="00CA17F0" w:rsidRPr="00CA17F0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</w:t>
      </w:r>
      <w:r w:rsidR="005714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CA17F0" w:rsidRPr="00CA17F0">
        <w:rPr>
          <w:rFonts w:ascii="Times New Roman" w:hAnsi="Times New Roman"/>
          <w:b/>
          <w:sz w:val="28"/>
          <w:szCs w:val="28"/>
          <w:lang w:eastAsia="ru-RU"/>
        </w:rPr>
        <w:t>о проведении ремонта жилых помещений муниципального жилищного фонда города Нефтеюганска</w:t>
      </w:r>
      <w:r w:rsidRPr="00CA17F0">
        <w:rPr>
          <w:rFonts w:ascii="Times New Roman" w:hAnsi="Times New Roman"/>
          <w:b/>
          <w:sz w:val="28"/>
        </w:rPr>
        <w:t>»</w:t>
      </w:r>
    </w:p>
    <w:p w:rsidR="001F3A82" w:rsidRPr="00B920A7" w:rsidRDefault="001F3A82" w:rsidP="001F3A82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513308" w:rsidRPr="00B4456F" w:rsidRDefault="00513308" w:rsidP="00B30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4456F">
        <w:rPr>
          <w:rFonts w:ascii="Times New Roman" w:eastAsia="Calibri" w:hAnsi="Times New Roman"/>
          <w:sz w:val="28"/>
          <w:szCs w:val="28"/>
        </w:rPr>
        <w:t xml:space="preserve">В соответствии с пунктом </w:t>
      </w:r>
      <w:r w:rsidR="00835D22" w:rsidRPr="00B4456F">
        <w:rPr>
          <w:rFonts w:ascii="Times New Roman" w:eastAsia="Calibri" w:hAnsi="Times New Roman"/>
          <w:sz w:val="28"/>
          <w:szCs w:val="28"/>
        </w:rPr>
        <w:t>3 части 1 статьи 3 и пункт</w:t>
      </w:r>
      <w:r w:rsidR="004C6A0A">
        <w:rPr>
          <w:rFonts w:ascii="Times New Roman" w:eastAsia="Calibri" w:hAnsi="Times New Roman"/>
          <w:sz w:val="28"/>
          <w:szCs w:val="28"/>
        </w:rPr>
        <w:t>ом</w:t>
      </w:r>
      <w:r w:rsidR="00835D22" w:rsidRPr="00B4456F">
        <w:rPr>
          <w:rFonts w:ascii="Times New Roman" w:eastAsia="Calibri" w:hAnsi="Times New Roman"/>
          <w:sz w:val="28"/>
          <w:szCs w:val="28"/>
        </w:rPr>
        <w:t xml:space="preserve"> 1 статьи 113 Федерального закон</w:t>
      </w:r>
      <w:r w:rsidR="00B1603F">
        <w:rPr>
          <w:rFonts w:ascii="Times New Roman" w:eastAsia="Calibri" w:hAnsi="Times New Roman"/>
          <w:sz w:val="28"/>
          <w:szCs w:val="28"/>
        </w:rPr>
        <w:t>а</w:t>
      </w:r>
      <w:r w:rsidR="00835D22" w:rsidRPr="00B4456F">
        <w:rPr>
          <w:rFonts w:ascii="Times New Roman" w:eastAsia="Calibri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D7900" w:rsidRPr="00B4456F">
        <w:rPr>
          <w:rFonts w:ascii="Times New Roman" w:eastAsia="Calibri" w:hAnsi="Times New Roman"/>
          <w:sz w:val="28"/>
          <w:szCs w:val="28"/>
        </w:rPr>
        <w:t>, решением Думы города Нефтеюганска от 01.06.2022            № 162-</w:t>
      </w:r>
      <w:r w:rsidR="003D7900" w:rsidRPr="00B4456F">
        <w:rPr>
          <w:rFonts w:ascii="Times New Roman" w:eastAsia="Calibri" w:hAnsi="Times New Roman"/>
          <w:sz w:val="28"/>
          <w:szCs w:val="28"/>
          <w:lang w:val="en-US"/>
        </w:rPr>
        <w:t>VII</w:t>
      </w:r>
      <w:r w:rsidR="003D7900" w:rsidRPr="00B4456F">
        <w:rPr>
          <w:rFonts w:ascii="Times New Roman" w:eastAsia="Calibri" w:hAnsi="Times New Roman"/>
          <w:sz w:val="28"/>
          <w:szCs w:val="28"/>
        </w:rPr>
        <w:t xml:space="preserve"> «Об утверждении Положения о департаменте жилищно</w:t>
      </w:r>
      <w:r w:rsidR="000673CA">
        <w:rPr>
          <w:rFonts w:ascii="Times New Roman" w:eastAsia="Calibri" w:hAnsi="Times New Roman"/>
          <w:sz w:val="28"/>
          <w:szCs w:val="28"/>
        </w:rPr>
        <w:t>-</w:t>
      </w:r>
      <w:r w:rsidR="003D7900" w:rsidRPr="00B4456F">
        <w:rPr>
          <w:rFonts w:ascii="Times New Roman" w:eastAsia="Calibri" w:hAnsi="Times New Roman"/>
          <w:sz w:val="28"/>
          <w:szCs w:val="28"/>
        </w:rPr>
        <w:t>коммунального хозяйства администрации города Нефтеюганска»</w:t>
      </w:r>
      <w:r w:rsidRPr="00B445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F3EF4" w:rsidRPr="00B4456F">
        <w:rPr>
          <w:rFonts w:ascii="Times New Roman" w:hAnsi="Times New Roman"/>
          <w:sz w:val="28"/>
          <w:szCs w:val="28"/>
          <w:lang w:eastAsia="ru-RU"/>
        </w:rPr>
        <w:t xml:space="preserve">в целях приведения муниципального правового акта  в соответствие с законодательством Российской Федерации </w:t>
      </w:r>
      <w:r w:rsidRPr="00B4456F">
        <w:rPr>
          <w:rFonts w:ascii="Times New Roman" w:eastAsia="Calibri" w:hAnsi="Times New Roman"/>
          <w:sz w:val="28"/>
          <w:szCs w:val="28"/>
        </w:rPr>
        <w:t>администрация города Нефтеюганска постановляет:</w:t>
      </w:r>
    </w:p>
    <w:p w:rsidR="001906F4" w:rsidRDefault="001F3A82" w:rsidP="001906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456F">
        <w:rPr>
          <w:rFonts w:ascii="Times New Roman" w:hAnsi="Times New Roman"/>
          <w:iCs/>
          <w:sz w:val="28"/>
          <w:szCs w:val="28"/>
        </w:rPr>
        <w:t xml:space="preserve">1.Внести в постановление администрации города Нефтеюганска </w:t>
      </w:r>
      <w:r w:rsidR="0030511E" w:rsidRPr="00B4456F">
        <w:rPr>
          <w:rFonts w:ascii="Times New Roman" w:hAnsi="Times New Roman"/>
          <w:iCs/>
          <w:sz w:val="28"/>
          <w:szCs w:val="28"/>
        </w:rPr>
        <w:t xml:space="preserve">                           </w:t>
      </w:r>
      <w:r w:rsidR="00B4456F" w:rsidRPr="00B4456F">
        <w:rPr>
          <w:rFonts w:ascii="Times New Roman" w:hAnsi="Times New Roman"/>
          <w:iCs/>
          <w:sz w:val="28"/>
          <w:szCs w:val="28"/>
        </w:rPr>
        <w:t>от 14.09.2022 № 125-нп «Об утверждении Положения о проведении ремонта жилых помещений муниципального жилищного фонда города Нефтеюганска»</w:t>
      </w:r>
      <w:r w:rsidR="00C46847" w:rsidRPr="00CA17F0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C46847" w:rsidRPr="00343D49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1C3C53" w:rsidRPr="00343D49">
        <w:rPr>
          <w:rFonts w:ascii="Times New Roman" w:hAnsi="Times New Roman"/>
          <w:sz w:val="28"/>
          <w:szCs w:val="28"/>
          <w:lang w:eastAsia="ru-RU"/>
        </w:rPr>
        <w:t>е</w:t>
      </w:r>
      <w:r w:rsidR="00BB681A" w:rsidRPr="00343D4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906F4" w:rsidRPr="001906F4">
        <w:rPr>
          <w:rFonts w:ascii="Times New Roman" w:hAnsi="Times New Roman"/>
          <w:bCs/>
          <w:sz w:val="28"/>
          <w:szCs w:val="28"/>
          <w:lang w:eastAsia="ru-RU"/>
        </w:rPr>
        <w:t>а именно</w:t>
      </w:r>
      <w:r w:rsidR="00B1603F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1906F4" w:rsidRPr="001906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906F4" w:rsidRPr="00343D49">
        <w:rPr>
          <w:rFonts w:ascii="Times New Roman" w:hAnsi="Times New Roman"/>
          <w:bCs/>
          <w:sz w:val="28"/>
          <w:szCs w:val="28"/>
          <w:lang w:eastAsia="ru-RU"/>
        </w:rPr>
        <w:t>в пункте 4.4 приложения к постановлению</w:t>
      </w:r>
      <w:r w:rsidR="001906F4" w:rsidRPr="00343D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6F4" w:rsidRPr="00343D49">
        <w:rPr>
          <w:rFonts w:ascii="Times New Roman" w:hAnsi="Times New Roman"/>
          <w:bCs/>
          <w:sz w:val="28"/>
          <w:szCs w:val="28"/>
          <w:lang w:eastAsia="ru-RU"/>
        </w:rPr>
        <w:t>слово «заказов» заменить на слово «закупок».</w:t>
      </w:r>
    </w:p>
    <w:p w:rsidR="0003428F" w:rsidRPr="00343D49" w:rsidRDefault="0003428F" w:rsidP="001906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3428F">
        <w:rPr>
          <w:rFonts w:ascii="Times New Roman" w:hAnsi="Times New Roman"/>
          <w:bCs/>
          <w:sz w:val="28"/>
          <w:szCs w:val="28"/>
          <w:lang w:eastAsia="ru-RU"/>
        </w:rPr>
        <w:t>2.Обнародовать (опубликовать) постановление в газете «Здравствуйте, нефтеюганцы!».</w:t>
      </w:r>
    </w:p>
    <w:p w:rsidR="00F03B30" w:rsidRDefault="0003428F" w:rsidP="00F03B30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03B30" w:rsidRPr="00F03B30">
        <w:rPr>
          <w:rFonts w:ascii="Times New Roman" w:hAnsi="Times New Roman"/>
          <w:sz w:val="28"/>
          <w:szCs w:val="28"/>
        </w:rPr>
        <w:t>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571DC8" w:rsidRPr="00571DC8" w:rsidRDefault="00571DC8" w:rsidP="00571DC8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571DC8">
        <w:rPr>
          <w:rFonts w:ascii="Times New Roman" w:hAnsi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513308" w:rsidRDefault="00513308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513308" w:rsidRPr="00CA31DF" w:rsidRDefault="00513308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CC44DB" w:rsidRDefault="00CA17F0" w:rsidP="00CC44D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CC44DB" w:rsidRPr="00CC44DB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C44DB" w:rsidRPr="00CC44DB">
        <w:rPr>
          <w:rFonts w:ascii="Times New Roman" w:hAnsi="Times New Roman"/>
          <w:sz w:val="28"/>
          <w:szCs w:val="28"/>
          <w:lang w:eastAsia="ru-RU"/>
        </w:rPr>
        <w:t xml:space="preserve"> города Нефтеюганска                                                                </w:t>
      </w:r>
      <w:r w:rsidR="0011474C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Ю.В.Чекунов</w:t>
      </w:r>
    </w:p>
    <w:p w:rsidR="006772A6" w:rsidRDefault="006772A6" w:rsidP="00CC44D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6F4" w:rsidRDefault="001906F4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6F4" w:rsidRDefault="001906F4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906F4" w:rsidSect="006772A6">
      <w:headerReference w:type="even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35" w:rsidRDefault="00D90835">
      <w:pPr>
        <w:spacing w:after="0" w:line="240" w:lineRule="auto"/>
      </w:pPr>
      <w:r>
        <w:separator/>
      </w:r>
    </w:p>
  </w:endnote>
  <w:endnote w:type="continuationSeparator" w:id="0">
    <w:p w:rsidR="00D90835" w:rsidRDefault="00D9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35" w:rsidRDefault="00D90835">
      <w:pPr>
        <w:spacing w:after="0" w:line="240" w:lineRule="auto"/>
      </w:pPr>
      <w:r>
        <w:separator/>
      </w:r>
    </w:p>
  </w:footnote>
  <w:footnote w:type="continuationSeparator" w:id="0">
    <w:p w:rsidR="00D90835" w:rsidRDefault="00D9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86" w:rsidRDefault="00F1416D" w:rsidP="007C29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986" w:rsidRDefault="00D908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9A"/>
    <w:rsid w:val="00021F6F"/>
    <w:rsid w:val="00024BD3"/>
    <w:rsid w:val="00025F2C"/>
    <w:rsid w:val="0003070F"/>
    <w:rsid w:val="0003428F"/>
    <w:rsid w:val="000510EF"/>
    <w:rsid w:val="000513FA"/>
    <w:rsid w:val="00052BE2"/>
    <w:rsid w:val="00052D56"/>
    <w:rsid w:val="000673CA"/>
    <w:rsid w:val="000776DE"/>
    <w:rsid w:val="000815D7"/>
    <w:rsid w:val="00095442"/>
    <w:rsid w:val="000A629D"/>
    <w:rsid w:val="000E3776"/>
    <w:rsid w:val="000E6E89"/>
    <w:rsid w:val="0011474C"/>
    <w:rsid w:val="00144550"/>
    <w:rsid w:val="00154000"/>
    <w:rsid w:val="00166D00"/>
    <w:rsid w:val="00171D5A"/>
    <w:rsid w:val="00171DD3"/>
    <w:rsid w:val="00175721"/>
    <w:rsid w:val="00177622"/>
    <w:rsid w:val="00184BD8"/>
    <w:rsid w:val="00187E20"/>
    <w:rsid w:val="001906F4"/>
    <w:rsid w:val="001A796F"/>
    <w:rsid w:val="001B0BCD"/>
    <w:rsid w:val="001C3C53"/>
    <w:rsid w:val="001C6088"/>
    <w:rsid w:val="001D25E7"/>
    <w:rsid w:val="001E0300"/>
    <w:rsid w:val="001F3A82"/>
    <w:rsid w:val="002122EE"/>
    <w:rsid w:val="00226AF2"/>
    <w:rsid w:val="00255A7D"/>
    <w:rsid w:val="002622F6"/>
    <w:rsid w:val="00271775"/>
    <w:rsid w:val="00287F88"/>
    <w:rsid w:val="002A1161"/>
    <w:rsid w:val="002A1E0E"/>
    <w:rsid w:val="002E36F6"/>
    <w:rsid w:val="0030511E"/>
    <w:rsid w:val="003102E9"/>
    <w:rsid w:val="0031543F"/>
    <w:rsid w:val="003255D3"/>
    <w:rsid w:val="003322D2"/>
    <w:rsid w:val="003373DE"/>
    <w:rsid w:val="00337C54"/>
    <w:rsid w:val="00337DCF"/>
    <w:rsid w:val="00343D49"/>
    <w:rsid w:val="003534BD"/>
    <w:rsid w:val="00366A1F"/>
    <w:rsid w:val="0038430F"/>
    <w:rsid w:val="003D2729"/>
    <w:rsid w:val="003D7900"/>
    <w:rsid w:val="003E3413"/>
    <w:rsid w:val="003E3F7D"/>
    <w:rsid w:val="003E6069"/>
    <w:rsid w:val="003F67CE"/>
    <w:rsid w:val="004319E1"/>
    <w:rsid w:val="00445BD0"/>
    <w:rsid w:val="00455F6D"/>
    <w:rsid w:val="00470F2D"/>
    <w:rsid w:val="0048098D"/>
    <w:rsid w:val="004B7985"/>
    <w:rsid w:val="004C6A0A"/>
    <w:rsid w:val="004D1D43"/>
    <w:rsid w:val="004D4737"/>
    <w:rsid w:val="004F5809"/>
    <w:rsid w:val="004F792B"/>
    <w:rsid w:val="005062AE"/>
    <w:rsid w:val="00513308"/>
    <w:rsid w:val="0051376A"/>
    <w:rsid w:val="005167AD"/>
    <w:rsid w:val="00516E3F"/>
    <w:rsid w:val="005319B2"/>
    <w:rsid w:val="00542C35"/>
    <w:rsid w:val="005431C3"/>
    <w:rsid w:val="00545278"/>
    <w:rsid w:val="00571463"/>
    <w:rsid w:val="00571DC8"/>
    <w:rsid w:val="005725BF"/>
    <w:rsid w:val="00573AC9"/>
    <w:rsid w:val="00584969"/>
    <w:rsid w:val="00590CC1"/>
    <w:rsid w:val="00593665"/>
    <w:rsid w:val="005A0FDA"/>
    <w:rsid w:val="005B1C37"/>
    <w:rsid w:val="005B1C8E"/>
    <w:rsid w:val="005C1ECF"/>
    <w:rsid w:val="005D19E4"/>
    <w:rsid w:val="005D64D6"/>
    <w:rsid w:val="005F3EF4"/>
    <w:rsid w:val="006222AF"/>
    <w:rsid w:val="0062669A"/>
    <w:rsid w:val="00636C44"/>
    <w:rsid w:val="00645B42"/>
    <w:rsid w:val="006550E7"/>
    <w:rsid w:val="00657A9F"/>
    <w:rsid w:val="00662392"/>
    <w:rsid w:val="006772A6"/>
    <w:rsid w:val="00695082"/>
    <w:rsid w:val="006F7102"/>
    <w:rsid w:val="00704467"/>
    <w:rsid w:val="0073528F"/>
    <w:rsid w:val="007357CC"/>
    <w:rsid w:val="00750BE0"/>
    <w:rsid w:val="007549FA"/>
    <w:rsid w:val="007624B2"/>
    <w:rsid w:val="00774F15"/>
    <w:rsid w:val="007766C0"/>
    <w:rsid w:val="007957C2"/>
    <w:rsid w:val="007C52E7"/>
    <w:rsid w:val="007D47A7"/>
    <w:rsid w:val="00803CDF"/>
    <w:rsid w:val="00805602"/>
    <w:rsid w:val="00806DA8"/>
    <w:rsid w:val="00811D74"/>
    <w:rsid w:val="00835D22"/>
    <w:rsid w:val="00842C93"/>
    <w:rsid w:val="008712E3"/>
    <w:rsid w:val="00874DC4"/>
    <w:rsid w:val="008760A4"/>
    <w:rsid w:val="008873CC"/>
    <w:rsid w:val="0089220C"/>
    <w:rsid w:val="00895FE5"/>
    <w:rsid w:val="008C0AF0"/>
    <w:rsid w:val="008C3C81"/>
    <w:rsid w:val="008E17E1"/>
    <w:rsid w:val="008F063B"/>
    <w:rsid w:val="008F6A15"/>
    <w:rsid w:val="00934BED"/>
    <w:rsid w:val="0095512A"/>
    <w:rsid w:val="00956780"/>
    <w:rsid w:val="0095711B"/>
    <w:rsid w:val="00966EA8"/>
    <w:rsid w:val="009835F1"/>
    <w:rsid w:val="00986A65"/>
    <w:rsid w:val="00990AC4"/>
    <w:rsid w:val="009A712E"/>
    <w:rsid w:val="009C7C33"/>
    <w:rsid w:val="009D7C5A"/>
    <w:rsid w:val="009E7512"/>
    <w:rsid w:val="00A018E2"/>
    <w:rsid w:val="00A03B0E"/>
    <w:rsid w:val="00A23DFF"/>
    <w:rsid w:val="00A30865"/>
    <w:rsid w:val="00A33107"/>
    <w:rsid w:val="00A376E2"/>
    <w:rsid w:val="00A4483F"/>
    <w:rsid w:val="00A611ED"/>
    <w:rsid w:val="00A74E29"/>
    <w:rsid w:val="00A80C2F"/>
    <w:rsid w:val="00A95318"/>
    <w:rsid w:val="00AA5523"/>
    <w:rsid w:val="00AB4F1D"/>
    <w:rsid w:val="00AC36F0"/>
    <w:rsid w:val="00AC4A3E"/>
    <w:rsid w:val="00AD5811"/>
    <w:rsid w:val="00B03E3C"/>
    <w:rsid w:val="00B12183"/>
    <w:rsid w:val="00B12958"/>
    <w:rsid w:val="00B1603F"/>
    <w:rsid w:val="00B17C63"/>
    <w:rsid w:val="00B24AAB"/>
    <w:rsid w:val="00B26101"/>
    <w:rsid w:val="00B30647"/>
    <w:rsid w:val="00B443E9"/>
    <w:rsid w:val="00B4456F"/>
    <w:rsid w:val="00B4517E"/>
    <w:rsid w:val="00B63F24"/>
    <w:rsid w:val="00B847C2"/>
    <w:rsid w:val="00B920A7"/>
    <w:rsid w:val="00BB153E"/>
    <w:rsid w:val="00BB681A"/>
    <w:rsid w:val="00BC24D7"/>
    <w:rsid w:val="00BC4B7F"/>
    <w:rsid w:val="00BD7B36"/>
    <w:rsid w:val="00BE5421"/>
    <w:rsid w:val="00BF312F"/>
    <w:rsid w:val="00C228A4"/>
    <w:rsid w:val="00C324F7"/>
    <w:rsid w:val="00C3537B"/>
    <w:rsid w:val="00C46847"/>
    <w:rsid w:val="00C63A19"/>
    <w:rsid w:val="00C66608"/>
    <w:rsid w:val="00C70206"/>
    <w:rsid w:val="00CA17F0"/>
    <w:rsid w:val="00CA3C87"/>
    <w:rsid w:val="00CC44DB"/>
    <w:rsid w:val="00D15CC7"/>
    <w:rsid w:val="00D16B9D"/>
    <w:rsid w:val="00D249AC"/>
    <w:rsid w:val="00D26EB3"/>
    <w:rsid w:val="00D31004"/>
    <w:rsid w:val="00D418A0"/>
    <w:rsid w:val="00D44091"/>
    <w:rsid w:val="00D75550"/>
    <w:rsid w:val="00D77E95"/>
    <w:rsid w:val="00D85BD9"/>
    <w:rsid w:val="00D90835"/>
    <w:rsid w:val="00DA5ADA"/>
    <w:rsid w:val="00DB0CE0"/>
    <w:rsid w:val="00DC23C3"/>
    <w:rsid w:val="00DC5E13"/>
    <w:rsid w:val="00DE111D"/>
    <w:rsid w:val="00DE24F0"/>
    <w:rsid w:val="00E2237A"/>
    <w:rsid w:val="00E541FF"/>
    <w:rsid w:val="00E81448"/>
    <w:rsid w:val="00EB70F0"/>
    <w:rsid w:val="00EB73BA"/>
    <w:rsid w:val="00EC2643"/>
    <w:rsid w:val="00EC47B1"/>
    <w:rsid w:val="00EE15DD"/>
    <w:rsid w:val="00EE3FFB"/>
    <w:rsid w:val="00EF7031"/>
    <w:rsid w:val="00F0300D"/>
    <w:rsid w:val="00F03B30"/>
    <w:rsid w:val="00F0525A"/>
    <w:rsid w:val="00F1416D"/>
    <w:rsid w:val="00F2644E"/>
    <w:rsid w:val="00F309F7"/>
    <w:rsid w:val="00F35224"/>
    <w:rsid w:val="00F37929"/>
    <w:rsid w:val="00F47CF0"/>
    <w:rsid w:val="00F54A02"/>
    <w:rsid w:val="00F60121"/>
    <w:rsid w:val="00F95767"/>
    <w:rsid w:val="00FA56C9"/>
    <w:rsid w:val="00FB0B2A"/>
    <w:rsid w:val="00FC287F"/>
    <w:rsid w:val="00FD09BB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B84C7-F155-40CC-B6B3-9CB0D17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3A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F3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A82"/>
    <w:rPr>
      <w:rFonts w:ascii="Calibri" w:eastAsia="Times New Roman" w:hAnsi="Calibri" w:cs="Times New Roman"/>
    </w:rPr>
  </w:style>
  <w:style w:type="character" w:styleId="a5">
    <w:name w:val="page number"/>
    <w:basedOn w:val="a0"/>
    <w:rsid w:val="001F3A82"/>
  </w:style>
  <w:style w:type="paragraph" w:customStyle="1" w:styleId="ConsPlusTitle">
    <w:name w:val="ConsPlusTitle"/>
    <w:uiPriority w:val="99"/>
    <w:rsid w:val="001F3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2A1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69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3310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8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3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85A8-1971-4D4C-9980-6A85BDBB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21</cp:revision>
  <cp:lastPrinted>2025-09-12T07:57:00Z</cp:lastPrinted>
  <dcterms:created xsi:type="dcterms:W3CDTF">2025-09-08T06:38:00Z</dcterms:created>
  <dcterms:modified xsi:type="dcterms:W3CDTF">2025-09-24T07:44:00Z</dcterms:modified>
</cp:coreProperties>
</file>