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181C19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181C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181C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BC018E" w:rsidRPr="00443A80" w:rsidRDefault="00BC018E" w:rsidP="00D93035">
      <w:pPr>
        <w:spacing w:line="276" w:lineRule="auto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4"/>
      </w:tblGrid>
      <w:tr w:rsidR="00443A80" w:rsidRPr="00443A80" w:rsidTr="00863F56">
        <w:tc>
          <w:tcPr>
            <w:tcW w:w="4786" w:type="dxa"/>
          </w:tcPr>
          <w:p w:rsidR="00443A80" w:rsidRPr="00181C19" w:rsidRDefault="00863F56" w:rsidP="00CF5C7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81C19">
              <w:rPr>
                <w:sz w:val="28"/>
                <w:szCs w:val="28"/>
              </w:rPr>
              <w:t>от 0</w:t>
            </w:r>
            <w:r w:rsidR="00F976D7" w:rsidRPr="00181C19">
              <w:rPr>
                <w:sz w:val="28"/>
                <w:szCs w:val="28"/>
              </w:rPr>
              <w:t>7</w:t>
            </w:r>
            <w:r w:rsidRPr="00181C19">
              <w:rPr>
                <w:sz w:val="28"/>
                <w:szCs w:val="28"/>
              </w:rPr>
              <w:t>.10.2025 № Исх.СП-</w:t>
            </w:r>
            <w:r w:rsidR="00CF5C70">
              <w:rPr>
                <w:sz w:val="28"/>
                <w:szCs w:val="28"/>
              </w:rPr>
              <w:t>767</w:t>
            </w:r>
            <w:r w:rsidRPr="00181C19">
              <w:rPr>
                <w:sz w:val="28"/>
                <w:szCs w:val="28"/>
              </w:rPr>
              <w:t>-5</w:t>
            </w:r>
          </w:p>
        </w:tc>
        <w:tc>
          <w:tcPr>
            <w:tcW w:w="5494" w:type="dxa"/>
          </w:tcPr>
          <w:p w:rsidR="00B36D1D" w:rsidRDefault="00B36D1D" w:rsidP="00181C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C018E" w:rsidRPr="00181C19" w:rsidRDefault="00BC018E" w:rsidP="00181C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43A80" w:rsidRPr="00443A80" w:rsidRDefault="00443A80" w:rsidP="00181C1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43A80" w:rsidRPr="00443A80" w:rsidRDefault="00443A80" w:rsidP="00181C19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0730973"/>
      <w:bookmarkStart w:id="1" w:name="_GoBack"/>
      <w:r w:rsidRPr="00443A80">
        <w:rPr>
          <w:b/>
        </w:rPr>
        <w:t xml:space="preserve">ЗАКЛЮЧЕНИЕ </w:t>
      </w:r>
    </w:p>
    <w:p w:rsidR="00AD73DD" w:rsidRPr="008926C4" w:rsidRDefault="00E33F0E" w:rsidP="00181C19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AD73DD">
        <w:rPr>
          <w:sz w:val="28"/>
          <w:szCs w:val="28"/>
        </w:rPr>
        <w:t>п</w:t>
      </w:r>
      <w:r w:rsidR="00AD73DD" w:rsidRPr="00AD73DD">
        <w:rPr>
          <w:sz w:val="28"/>
          <w:szCs w:val="28"/>
        </w:rPr>
        <w:t>остановлени</w:t>
      </w:r>
      <w:r w:rsidR="00AD73DD">
        <w:rPr>
          <w:sz w:val="28"/>
          <w:szCs w:val="28"/>
        </w:rPr>
        <w:t>я</w:t>
      </w:r>
      <w:r w:rsidR="00AD73DD" w:rsidRPr="00AD73DD">
        <w:rPr>
          <w:sz w:val="28"/>
          <w:szCs w:val="28"/>
        </w:rPr>
        <w:t xml:space="preserve"> администрации города Нефтеюганска </w:t>
      </w:r>
      <w:r w:rsidR="00AD73DD">
        <w:rPr>
          <w:sz w:val="28"/>
          <w:szCs w:val="28"/>
        </w:rPr>
        <w:t>«</w:t>
      </w:r>
      <w:r w:rsidR="00863F56">
        <w:rPr>
          <w:sz w:val="28"/>
          <w:szCs w:val="28"/>
        </w:rPr>
        <w:t xml:space="preserve">Об утверждении порядка предоставления субсидии из бюджета </w:t>
      </w:r>
      <w:r w:rsidR="00863F56">
        <w:rPr>
          <w:rFonts w:eastAsiaTheme="minorHAnsi"/>
          <w:sz w:val="28"/>
          <w:szCs w:val="28"/>
          <w:lang w:eastAsia="en-US"/>
        </w:rPr>
        <w:t>города Нефтеюганска 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топлива»</w:t>
      </w:r>
    </w:p>
    <w:bookmarkEnd w:id="0"/>
    <w:bookmarkEnd w:id="1"/>
    <w:p w:rsidR="005B0CC9" w:rsidRPr="001640E3" w:rsidRDefault="00863F56" w:rsidP="00181C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C69" w:rsidRDefault="00FD1D98" w:rsidP="00181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1640E3">
        <w:rPr>
          <w:rFonts w:eastAsiaTheme="minorHAnsi"/>
          <w:sz w:val="28"/>
          <w:szCs w:val="28"/>
          <w:lang w:eastAsia="en-US"/>
        </w:rPr>
        <w:t>Об общих принципах и деятельности контрольно-счётных органов субъектов Российской Федерации</w:t>
      </w:r>
      <w:r w:rsidR="008926C4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1640E3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1640E3">
        <w:rPr>
          <w:sz w:val="28"/>
          <w:szCs w:val="28"/>
        </w:rPr>
        <w:t xml:space="preserve">» </w:t>
      </w:r>
      <w:r w:rsidR="00DB1170">
        <w:rPr>
          <w:sz w:val="28"/>
          <w:szCs w:val="28"/>
        </w:rPr>
        <w:t>провела</w:t>
      </w:r>
      <w:r w:rsidRPr="001640E3">
        <w:rPr>
          <w:sz w:val="28"/>
          <w:szCs w:val="28"/>
        </w:rPr>
        <w:t xml:space="preserve"> экспертизу </w:t>
      </w:r>
      <w:r w:rsidR="00C10725" w:rsidRPr="001640E3">
        <w:rPr>
          <w:sz w:val="28"/>
          <w:szCs w:val="28"/>
        </w:rPr>
        <w:t>проект</w:t>
      </w:r>
      <w:r w:rsidR="00DB1170">
        <w:rPr>
          <w:sz w:val="28"/>
          <w:szCs w:val="28"/>
        </w:rPr>
        <w:t>а</w:t>
      </w:r>
      <w:r w:rsidR="00C10725" w:rsidRPr="001640E3">
        <w:rPr>
          <w:sz w:val="28"/>
          <w:szCs w:val="28"/>
        </w:rPr>
        <w:t xml:space="preserve"> </w:t>
      </w:r>
      <w:r w:rsidR="005C2DE2">
        <w:rPr>
          <w:sz w:val="28"/>
          <w:szCs w:val="28"/>
        </w:rPr>
        <w:t>п</w:t>
      </w:r>
      <w:r w:rsidR="005C2DE2" w:rsidRPr="00AD73DD">
        <w:rPr>
          <w:sz w:val="28"/>
          <w:szCs w:val="28"/>
        </w:rPr>
        <w:t>остановлени</w:t>
      </w:r>
      <w:r w:rsidR="005C2DE2">
        <w:rPr>
          <w:sz w:val="28"/>
          <w:szCs w:val="28"/>
        </w:rPr>
        <w:t>я</w:t>
      </w:r>
      <w:r w:rsidR="005C2DE2" w:rsidRPr="00AD73DD">
        <w:rPr>
          <w:sz w:val="28"/>
          <w:szCs w:val="28"/>
        </w:rPr>
        <w:t xml:space="preserve"> администрации города Нефтеюганска </w:t>
      </w:r>
      <w:r w:rsidR="00863F56" w:rsidRPr="00863F56">
        <w:rPr>
          <w:sz w:val="28"/>
          <w:szCs w:val="28"/>
        </w:rPr>
        <w:t>«Об утверждении порядка предоставления субсидии из бюджета города Нефтеюганска 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топлива»</w:t>
      </w:r>
      <w:r w:rsidR="005B0CC9">
        <w:rPr>
          <w:sz w:val="28"/>
          <w:szCs w:val="28"/>
        </w:rPr>
        <w:t xml:space="preserve"> </w:t>
      </w:r>
      <w:r w:rsidR="00132C69">
        <w:rPr>
          <w:sz w:val="28"/>
          <w:szCs w:val="28"/>
        </w:rPr>
        <w:t xml:space="preserve">(далее – </w:t>
      </w:r>
      <w:r w:rsidR="00897D47">
        <w:rPr>
          <w:sz w:val="28"/>
          <w:szCs w:val="28"/>
        </w:rPr>
        <w:t>Проект</w:t>
      </w:r>
      <w:r w:rsidR="00DB1170">
        <w:rPr>
          <w:sz w:val="28"/>
          <w:szCs w:val="28"/>
        </w:rPr>
        <w:t>, Порядок</w:t>
      </w:r>
      <w:r w:rsidR="005147CC">
        <w:rPr>
          <w:sz w:val="28"/>
          <w:szCs w:val="28"/>
        </w:rPr>
        <w:t xml:space="preserve"> предоставления субсиди</w:t>
      </w:r>
      <w:r w:rsidR="00005D43">
        <w:rPr>
          <w:sz w:val="28"/>
          <w:szCs w:val="28"/>
        </w:rPr>
        <w:t>и</w:t>
      </w:r>
      <w:r w:rsidR="00132C69">
        <w:rPr>
          <w:sz w:val="28"/>
          <w:szCs w:val="28"/>
        </w:rPr>
        <w:t>).</w:t>
      </w:r>
    </w:p>
    <w:p w:rsidR="00DB1170" w:rsidRDefault="00A363D4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</w:t>
      </w:r>
      <w:r w:rsidR="00F60B0A">
        <w:rPr>
          <w:sz w:val="28"/>
          <w:szCs w:val="28"/>
        </w:rPr>
        <w:t>ультатам экспертизы установлено</w:t>
      </w:r>
      <w:r w:rsidR="00DB1170">
        <w:rPr>
          <w:sz w:val="28"/>
          <w:szCs w:val="28"/>
        </w:rPr>
        <w:t xml:space="preserve"> следующее</w:t>
      </w:r>
      <w:r w:rsidR="008A112C">
        <w:rPr>
          <w:sz w:val="28"/>
          <w:szCs w:val="28"/>
        </w:rPr>
        <w:t>:</w:t>
      </w:r>
    </w:p>
    <w:p w:rsidR="005147CC" w:rsidRDefault="008A112C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17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863F56">
        <w:rPr>
          <w:sz w:val="28"/>
          <w:szCs w:val="28"/>
        </w:rPr>
        <w:t xml:space="preserve">. В соответствии с пунктом 1 статьи 78 Бюджетного кодекса Российской Федерации </w:t>
      </w:r>
      <w:r w:rsidR="008E3344">
        <w:rPr>
          <w:sz w:val="28"/>
          <w:szCs w:val="28"/>
        </w:rPr>
        <w:t xml:space="preserve">(далее – БК РФ) </w:t>
      </w:r>
      <w:r w:rsidR="00863F56">
        <w:rPr>
          <w:sz w:val="28"/>
          <w:szCs w:val="28"/>
        </w:rPr>
        <w:t>с</w:t>
      </w:r>
      <w:r w:rsidR="00863F56" w:rsidRPr="00863F56">
        <w:rPr>
          <w:sz w:val="28"/>
          <w:szCs w:val="28"/>
        </w:rPr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823FB8" w:rsidRDefault="00823FB8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подпункту 3 пункта 2 статьи 78 БК РФ</w:t>
      </w:r>
      <w:r w:rsidRPr="00823FB8">
        <w:t xml:space="preserve"> </w:t>
      </w:r>
      <w:r w:rsidRPr="00823FB8">
        <w:rPr>
          <w:sz w:val="28"/>
          <w:szCs w:val="28"/>
        </w:rPr>
        <w:t xml:space="preserve">субсидии юридическим лицам (за исключением субсидий </w:t>
      </w:r>
      <w:r>
        <w:rPr>
          <w:sz w:val="28"/>
          <w:szCs w:val="28"/>
        </w:rPr>
        <w:t>муниципальным учреждениям</w:t>
      </w:r>
      <w:r w:rsidRPr="00823FB8">
        <w:rPr>
          <w:sz w:val="28"/>
          <w:szCs w:val="28"/>
        </w:rPr>
        <w:t xml:space="preserve">), индивидуальным предпринимателям, а также физическим лицам - производителям товаров, работ, услуг предоставляются 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</w:t>
      </w:r>
      <w:r w:rsidRPr="00823FB8">
        <w:rPr>
          <w:sz w:val="28"/>
          <w:szCs w:val="28"/>
        </w:rPr>
        <w:lastRenderedPageBreak/>
        <w:t>администрации или актами уполномоченных ею органов местного самоуправления.</w:t>
      </w:r>
    </w:p>
    <w:p w:rsidR="0037162A" w:rsidRDefault="0037162A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этом, в решении о бюджете города Нефтеюганска отсутствуют случаи предоставления субсидии, предусмотренные Проектом. </w:t>
      </w:r>
    </w:p>
    <w:p w:rsidR="0037162A" w:rsidRDefault="003F20C9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</w:t>
      </w:r>
      <w:r w:rsidR="002260FE">
        <w:rPr>
          <w:sz w:val="28"/>
          <w:szCs w:val="28"/>
        </w:rPr>
        <w:t xml:space="preserve">цель субсидии, предусмотренная в абзаце втором пункта 1.2 </w:t>
      </w:r>
      <w:r w:rsidR="00BC018E">
        <w:rPr>
          <w:sz w:val="28"/>
          <w:szCs w:val="28"/>
        </w:rPr>
        <w:t>Порядка предоставления субсидии,</w:t>
      </w:r>
      <w:r w:rsidR="002260FE">
        <w:rPr>
          <w:sz w:val="28"/>
          <w:szCs w:val="28"/>
        </w:rPr>
        <w:t xml:space="preserve"> не соответствует наименованию субсидии, предусмотренному в наименовании, пункте 1 Проекта, наименовании, пункте 1.1</w:t>
      </w:r>
      <w:r w:rsidR="00CE7139">
        <w:rPr>
          <w:sz w:val="28"/>
          <w:szCs w:val="28"/>
        </w:rPr>
        <w:t xml:space="preserve"> Порядка предоставлении субсидии.</w:t>
      </w:r>
      <w:r w:rsidR="002260FE">
        <w:rPr>
          <w:sz w:val="28"/>
          <w:szCs w:val="28"/>
        </w:rPr>
        <w:t xml:space="preserve"> </w:t>
      </w:r>
    </w:p>
    <w:p w:rsidR="00D57D12" w:rsidRDefault="00D57D12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Рекомендуем устранить замечания.</w:t>
      </w:r>
    </w:p>
    <w:p w:rsidR="00132357" w:rsidRDefault="0000745E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20C9">
        <w:rPr>
          <w:sz w:val="28"/>
          <w:szCs w:val="28"/>
        </w:rPr>
        <w:t xml:space="preserve">2. </w:t>
      </w:r>
      <w:r w:rsidR="000B39E2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0B39E2">
        <w:rPr>
          <w:sz w:val="28"/>
          <w:szCs w:val="28"/>
        </w:rPr>
        <w:t>ом</w:t>
      </w:r>
      <w:r>
        <w:rPr>
          <w:sz w:val="28"/>
          <w:szCs w:val="28"/>
        </w:rPr>
        <w:t xml:space="preserve"> 3 статьи 78 БК РФ</w:t>
      </w:r>
      <w:r w:rsidR="00132357">
        <w:rPr>
          <w:sz w:val="28"/>
          <w:szCs w:val="28"/>
        </w:rPr>
        <w:t>:</w:t>
      </w:r>
    </w:p>
    <w:p w:rsidR="00132357" w:rsidRDefault="00132357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B39E2">
        <w:rPr>
          <w:sz w:val="28"/>
          <w:szCs w:val="28"/>
        </w:rPr>
        <w:t>предусмотрено, что</w:t>
      </w:r>
      <w:r w:rsidR="0000745E">
        <w:rPr>
          <w:sz w:val="28"/>
          <w:szCs w:val="28"/>
        </w:rPr>
        <w:t xml:space="preserve"> </w:t>
      </w:r>
      <w:r w:rsidR="0000745E" w:rsidRPr="0000745E">
        <w:rPr>
          <w:sz w:val="28"/>
          <w:szCs w:val="28"/>
        </w:rPr>
        <w:t xml:space="preserve">муниципальные правовые акты, регулирующие предоставление субсидий юридическим лицам (за исключением субсидий </w:t>
      </w:r>
      <w:r w:rsidR="0000745E">
        <w:rPr>
          <w:sz w:val="28"/>
          <w:szCs w:val="28"/>
        </w:rPr>
        <w:t>муниципальным</w:t>
      </w:r>
      <w:r w:rsidR="0000745E" w:rsidRPr="0000745E">
        <w:rPr>
          <w:sz w:val="28"/>
          <w:szCs w:val="28"/>
        </w:rPr>
        <w:t xml:space="preserve"> учреждениям), индивидуальным предпринимателям, а также физическим лицам - производителям товаров, работ, услуг должны соответствовать общим требованиям, установленным Правительством Российской Федерации</w:t>
      </w:r>
      <w:r>
        <w:rPr>
          <w:sz w:val="28"/>
          <w:szCs w:val="28"/>
        </w:rPr>
        <w:t>;</w:t>
      </w:r>
    </w:p>
    <w:p w:rsidR="0000745E" w:rsidRDefault="00132357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закреплён ряд положений, которые должны определять муниципальные правовые акты,</w:t>
      </w:r>
      <w:r w:rsidRPr="00132357">
        <w:t xml:space="preserve"> </w:t>
      </w:r>
      <w:r w:rsidRPr="00132357">
        <w:rPr>
          <w:sz w:val="28"/>
          <w:szCs w:val="28"/>
        </w:rPr>
        <w:t>регулирующие предоставление субсидий</w:t>
      </w:r>
      <w:r>
        <w:rPr>
          <w:sz w:val="28"/>
          <w:szCs w:val="28"/>
        </w:rPr>
        <w:t xml:space="preserve">. </w:t>
      </w:r>
    </w:p>
    <w:p w:rsidR="005147CC" w:rsidRDefault="0000745E" w:rsidP="00181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47CC">
        <w:rPr>
          <w:sz w:val="28"/>
          <w:szCs w:val="28"/>
        </w:rPr>
        <w:t>О</w:t>
      </w:r>
      <w:r w:rsidR="005147CC" w:rsidRPr="005147CC">
        <w:rPr>
          <w:sz w:val="28"/>
          <w:szCs w:val="28"/>
        </w:rPr>
        <w:t>бщи</w:t>
      </w:r>
      <w:r w:rsidR="005147CC">
        <w:rPr>
          <w:sz w:val="28"/>
          <w:szCs w:val="28"/>
        </w:rPr>
        <w:t>е</w:t>
      </w:r>
      <w:r w:rsidR="005147CC" w:rsidRPr="005147CC">
        <w:rPr>
          <w:sz w:val="28"/>
          <w:szCs w:val="28"/>
        </w:rPr>
        <w:t xml:space="preserve"> требовани</w:t>
      </w:r>
      <w:r w:rsidR="005147CC">
        <w:rPr>
          <w:sz w:val="28"/>
          <w:szCs w:val="28"/>
        </w:rPr>
        <w:t>я</w:t>
      </w:r>
      <w:r w:rsidR="005147CC" w:rsidRPr="005147CC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7F768F">
        <w:rPr>
          <w:sz w:val="28"/>
          <w:szCs w:val="28"/>
        </w:rPr>
        <w:t>,</w:t>
      </w:r>
      <w:r w:rsidR="005147CC">
        <w:rPr>
          <w:sz w:val="28"/>
          <w:szCs w:val="28"/>
        </w:rPr>
        <w:t xml:space="preserve"> утверждены п</w:t>
      </w:r>
      <w:r w:rsidR="005147CC" w:rsidRPr="005147CC">
        <w:rPr>
          <w:sz w:val="28"/>
          <w:szCs w:val="28"/>
        </w:rPr>
        <w:t>остановление</w:t>
      </w:r>
      <w:r w:rsidR="005147CC">
        <w:rPr>
          <w:sz w:val="28"/>
          <w:szCs w:val="28"/>
        </w:rPr>
        <w:t>м</w:t>
      </w:r>
      <w:r w:rsidR="005147CC" w:rsidRPr="005147CC">
        <w:rPr>
          <w:sz w:val="28"/>
          <w:szCs w:val="28"/>
        </w:rPr>
        <w:t xml:space="preserve"> Правительства Р</w:t>
      </w:r>
      <w:r w:rsidR="005147CC">
        <w:rPr>
          <w:sz w:val="28"/>
          <w:szCs w:val="28"/>
        </w:rPr>
        <w:t xml:space="preserve">оссийской </w:t>
      </w:r>
      <w:r w:rsidR="005147CC" w:rsidRPr="005147CC">
        <w:rPr>
          <w:sz w:val="28"/>
          <w:szCs w:val="28"/>
        </w:rPr>
        <w:t>Ф</w:t>
      </w:r>
      <w:r w:rsidR="005147CC">
        <w:rPr>
          <w:sz w:val="28"/>
          <w:szCs w:val="28"/>
        </w:rPr>
        <w:t>едерации</w:t>
      </w:r>
      <w:r w:rsidR="005147CC" w:rsidRPr="005147CC">
        <w:rPr>
          <w:sz w:val="28"/>
          <w:szCs w:val="28"/>
        </w:rPr>
        <w:t xml:space="preserve"> от 25</w:t>
      </w:r>
      <w:r w:rsidR="005147CC">
        <w:rPr>
          <w:sz w:val="28"/>
          <w:szCs w:val="28"/>
        </w:rPr>
        <w:t>.10.</w:t>
      </w:r>
      <w:r w:rsidR="005147CC" w:rsidRPr="005147CC">
        <w:rPr>
          <w:sz w:val="28"/>
          <w:szCs w:val="28"/>
        </w:rPr>
        <w:t>2023</w:t>
      </w:r>
      <w:r w:rsidR="005147CC">
        <w:rPr>
          <w:sz w:val="28"/>
          <w:szCs w:val="28"/>
        </w:rPr>
        <w:t xml:space="preserve"> № 1782 (далее – Общие требования). </w:t>
      </w:r>
    </w:p>
    <w:p w:rsidR="002F246F" w:rsidRDefault="002F08A8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F246F">
        <w:rPr>
          <w:rFonts w:eastAsiaTheme="minorHAnsi"/>
          <w:sz w:val="28"/>
          <w:szCs w:val="28"/>
          <w:lang w:eastAsia="en-US"/>
        </w:rPr>
        <w:t>При анализе Порядка предоставления субсиди</w:t>
      </w:r>
      <w:r w:rsidR="00005D43">
        <w:rPr>
          <w:rFonts w:eastAsiaTheme="minorHAnsi"/>
          <w:sz w:val="28"/>
          <w:szCs w:val="28"/>
          <w:lang w:eastAsia="en-US"/>
        </w:rPr>
        <w:t>и</w:t>
      </w:r>
      <w:r w:rsidR="002F246F">
        <w:rPr>
          <w:rFonts w:eastAsiaTheme="minorHAnsi"/>
          <w:sz w:val="28"/>
          <w:szCs w:val="28"/>
          <w:lang w:eastAsia="en-US"/>
        </w:rPr>
        <w:t xml:space="preserve"> на соответствие положениям пункту 3 статьи 78 БК РФ установлено:</w:t>
      </w:r>
    </w:p>
    <w:p w:rsidR="002F246F" w:rsidRDefault="002F246F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1) с</w:t>
      </w:r>
      <w:r w:rsidR="0087338A">
        <w:rPr>
          <w:rFonts w:eastAsiaTheme="minorHAnsi"/>
          <w:sz w:val="28"/>
          <w:szCs w:val="28"/>
          <w:lang w:eastAsia="en-US"/>
        </w:rPr>
        <w:t>огласно подпункту «в» пункта 3 Общих требований в</w:t>
      </w:r>
      <w:r w:rsidR="0087338A" w:rsidRPr="0087338A">
        <w:rPr>
          <w:rFonts w:eastAsiaTheme="minorHAnsi"/>
          <w:sz w:val="28"/>
          <w:szCs w:val="28"/>
          <w:lang w:eastAsia="en-US"/>
        </w:rPr>
        <w:t xml:space="preserve"> целях установления условий и порядка предоставления субсидий в правовом акте указываются </w:t>
      </w:r>
      <w:r w:rsidR="00132357" w:rsidRPr="00132357">
        <w:rPr>
          <w:rFonts w:eastAsiaTheme="minorHAnsi"/>
          <w:sz w:val="28"/>
          <w:szCs w:val="28"/>
          <w:lang w:eastAsia="en-US"/>
        </w:rPr>
        <w:t>перечень документов и сроки их представления</w:t>
      </w:r>
      <w:r w:rsidR="0087338A">
        <w:rPr>
          <w:rFonts w:eastAsiaTheme="minorHAnsi"/>
          <w:sz w:val="28"/>
          <w:szCs w:val="28"/>
          <w:lang w:eastAsia="en-US"/>
        </w:rPr>
        <w:t xml:space="preserve"> получателем субсидии. </w:t>
      </w:r>
    </w:p>
    <w:p w:rsidR="002F246F" w:rsidRDefault="002F246F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 этом, в Порядке предоставления субсиди</w:t>
      </w:r>
      <w:r w:rsidR="00005D4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отсутствуют сроки предоставления документов получателем субсидии;</w:t>
      </w:r>
    </w:p>
    <w:p w:rsidR="00913946" w:rsidRDefault="002F246F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2) согласно абзацу </w:t>
      </w:r>
      <w:r w:rsidR="00DC40B5">
        <w:rPr>
          <w:rFonts w:eastAsiaTheme="minorHAnsi"/>
          <w:sz w:val="28"/>
          <w:szCs w:val="28"/>
          <w:lang w:eastAsia="en-US"/>
        </w:rPr>
        <w:t>шестому</w:t>
      </w:r>
      <w:r>
        <w:rPr>
          <w:rFonts w:eastAsiaTheme="minorHAnsi"/>
          <w:sz w:val="28"/>
          <w:szCs w:val="28"/>
          <w:lang w:eastAsia="en-US"/>
        </w:rPr>
        <w:t xml:space="preserve"> подпункта «а» пункта 10 Общих требований</w:t>
      </w:r>
      <w:r w:rsidRPr="002F24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2F246F">
        <w:rPr>
          <w:rFonts w:eastAsiaTheme="minorHAnsi"/>
          <w:sz w:val="28"/>
          <w:szCs w:val="28"/>
          <w:lang w:eastAsia="en-US"/>
        </w:rPr>
        <w:t>равовой акт, регулирующий предоставление субсидий на финансовое обеспечение затрат в связи с производством (реализацией) товаров, выполнением работ, оказанием услуг, содержит 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246F">
        <w:rPr>
          <w:rFonts w:eastAsiaTheme="minorHAnsi"/>
          <w:sz w:val="28"/>
          <w:szCs w:val="28"/>
          <w:lang w:eastAsia="en-US"/>
        </w:rPr>
        <w:t>в части, касающейся условий и порядка предоставления субсидий</w:t>
      </w:r>
      <w:r>
        <w:rPr>
          <w:rFonts w:eastAsiaTheme="minorHAnsi"/>
          <w:sz w:val="28"/>
          <w:szCs w:val="28"/>
          <w:lang w:eastAsia="en-US"/>
        </w:rPr>
        <w:t>,</w:t>
      </w:r>
      <w:r w:rsidRPr="002F246F">
        <w:rPr>
          <w:rFonts w:eastAsiaTheme="minorHAnsi"/>
          <w:sz w:val="28"/>
          <w:szCs w:val="28"/>
          <w:lang w:eastAsia="en-US"/>
        </w:rPr>
        <w:t xml:space="preserve"> </w:t>
      </w:r>
      <w:r w:rsidR="00D57D12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Pr="002F246F">
        <w:rPr>
          <w:rFonts w:eastAsiaTheme="minorHAnsi"/>
          <w:sz w:val="28"/>
          <w:szCs w:val="28"/>
          <w:lang w:eastAsia="en-US"/>
        </w:rPr>
        <w:t>согласи</w:t>
      </w:r>
      <w:r>
        <w:rPr>
          <w:rFonts w:eastAsiaTheme="minorHAnsi"/>
          <w:sz w:val="28"/>
          <w:szCs w:val="28"/>
          <w:lang w:eastAsia="en-US"/>
        </w:rPr>
        <w:t>и</w:t>
      </w:r>
      <w:r w:rsidRPr="002F246F">
        <w:rPr>
          <w:rFonts w:eastAsiaTheme="minorHAnsi"/>
          <w:sz w:val="28"/>
          <w:szCs w:val="28"/>
          <w:lang w:eastAsia="en-US"/>
        </w:rPr>
        <w:t xml:space="preserve"> получателя субсидии, лиц, получающих средства на основании договоров (соглашений), заключ</w:t>
      </w:r>
      <w:r>
        <w:rPr>
          <w:rFonts w:eastAsiaTheme="minorHAnsi"/>
          <w:sz w:val="28"/>
          <w:szCs w:val="28"/>
          <w:lang w:eastAsia="en-US"/>
        </w:rPr>
        <w:t>ё</w:t>
      </w:r>
      <w:r w:rsidRPr="002F246F">
        <w:rPr>
          <w:rFonts w:eastAsiaTheme="minorHAnsi"/>
          <w:sz w:val="28"/>
          <w:szCs w:val="28"/>
          <w:lang w:eastAsia="en-US"/>
        </w:rPr>
        <w:t xml:space="preserve">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</w:t>
      </w:r>
      <w:r w:rsidRPr="002F246F">
        <w:rPr>
          <w:rFonts w:eastAsiaTheme="minorHAnsi"/>
          <w:sz w:val="28"/>
          <w:szCs w:val="28"/>
          <w:lang w:eastAsia="en-US"/>
        </w:rPr>
        <w:lastRenderedPageBreak/>
        <w:t>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="00913946">
        <w:rPr>
          <w:rFonts w:eastAsiaTheme="minorHAnsi"/>
          <w:sz w:val="28"/>
          <w:szCs w:val="28"/>
          <w:lang w:eastAsia="en-US"/>
        </w:rPr>
        <w:t>.</w:t>
      </w:r>
      <w:r w:rsidRPr="002F246F">
        <w:rPr>
          <w:rFonts w:eastAsiaTheme="minorHAnsi"/>
          <w:sz w:val="28"/>
          <w:szCs w:val="28"/>
          <w:lang w:eastAsia="en-US"/>
        </w:rPr>
        <w:t>1 и 269</w:t>
      </w:r>
      <w:r w:rsidR="00913946">
        <w:rPr>
          <w:rFonts w:eastAsiaTheme="minorHAnsi"/>
          <w:sz w:val="28"/>
          <w:szCs w:val="28"/>
          <w:lang w:eastAsia="en-US"/>
        </w:rPr>
        <w:t>.</w:t>
      </w:r>
      <w:r w:rsidRPr="002F246F">
        <w:rPr>
          <w:rFonts w:eastAsiaTheme="minorHAnsi"/>
          <w:sz w:val="28"/>
          <w:szCs w:val="28"/>
          <w:lang w:eastAsia="en-US"/>
        </w:rPr>
        <w:t xml:space="preserve">2 </w:t>
      </w:r>
      <w:r w:rsidR="00913946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К РФ</w:t>
      </w:r>
      <w:r w:rsidR="00913946">
        <w:rPr>
          <w:rFonts w:eastAsiaTheme="minorHAnsi"/>
          <w:sz w:val="28"/>
          <w:szCs w:val="28"/>
          <w:lang w:eastAsia="en-US"/>
        </w:rPr>
        <w:t xml:space="preserve"> (далее - Согласие)</w:t>
      </w:r>
      <w:r w:rsidRPr="002F246F">
        <w:rPr>
          <w:rFonts w:eastAsiaTheme="minorHAnsi"/>
          <w:sz w:val="28"/>
          <w:szCs w:val="28"/>
          <w:lang w:eastAsia="en-US"/>
        </w:rPr>
        <w:t xml:space="preserve"> и на включение таких положений в соглашение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C40B5" w:rsidRDefault="00913946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 этом, в Порядке предос</w:t>
      </w:r>
      <w:r w:rsidR="00DC40B5">
        <w:rPr>
          <w:rFonts w:eastAsiaTheme="minorHAnsi"/>
          <w:sz w:val="28"/>
          <w:szCs w:val="28"/>
          <w:lang w:eastAsia="en-US"/>
        </w:rPr>
        <w:t>тавления субсидии:</w:t>
      </w:r>
    </w:p>
    <w:p w:rsidR="00913946" w:rsidRDefault="00DC40B5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 предусмотрено</w:t>
      </w:r>
      <w:r w:rsidR="00913946">
        <w:rPr>
          <w:rFonts w:eastAsiaTheme="minorHAnsi"/>
          <w:sz w:val="28"/>
          <w:szCs w:val="28"/>
          <w:lang w:eastAsia="en-US"/>
        </w:rPr>
        <w:t xml:space="preserve"> что в составе документов, предоставляемых получателем субсидии в департамент жилищно-коммунального хозяйства администрации города Нефтеюганска (далее - ДЖКХ) для принятия решения о предоставлении субсидии предоставляется Согласие</w:t>
      </w:r>
      <w:r>
        <w:rPr>
          <w:rFonts w:eastAsiaTheme="minorHAnsi"/>
          <w:sz w:val="28"/>
          <w:szCs w:val="28"/>
          <w:lang w:eastAsia="en-US"/>
        </w:rPr>
        <w:t xml:space="preserve"> (абзац четвёртый пункта 2.4)</w:t>
      </w:r>
      <w:r w:rsidR="00913946">
        <w:rPr>
          <w:rFonts w:eastAsiaTheme="minorHAnsi"/>
          <w:sz w:val="28"/>
          <w:szCs w:val="28"/>
          <w:lang w:eastAsia="en-US"/>
        </w:rPr>
        <w:t>.</w:t>
      </w:r>
    </w:p>
    <w:p w:rsidR="00EC6E23" w:rsidRDefault="00913946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C40B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качестве способа предоставления субсидии предусмотрено финансовое обеспечение затрат, в связи с чем </w:t>
      </w:r>
      <w:r w:rsidR="00E211D3">
        <w:rPr>
          <w:rFonts w:eastAsiaTheme="minorHAnsi"/>
          <w:sz w:val="28"/>
          <w:szCs w:val="28"/>
          <w:lang w:eastAsia="en-US"/>
        </w:rPr>
        <w:t>разработчику проекта</w:t>
      </w:r>
      <w:r>
        <w:rPr>
          <w:rFonts w:eastAsiaTheme="minorHAnsi"/>
          <w:sz w:val="28"/>
          <w:szCs w:val="28"/>
          <w:lang w:eastAsia="en-US"/>
        </w:rPr>
        <w:t xml:space="preserve"> необходимо оценить возможность предоставления получателем субсидии на стадии обращения за получением субсидии Согласия от </w:t>
      </w:r>
      <w:r w:rsidRPr="00913946">
        <w:rPr>
          <w:rFonts w:eastAsiaTheme="minorHAnsi"/>
          <w:sz w:val="28"/>
          <w:szCs w:val="28"/>
          <w:lang w:eastAsia="en-US"/>
        </w:rPr>
        <w:t>лиц, получающих средства на основании договоров (соглашений), заключённых с получателями субсидий</w:t>
      </w:r>
      <w:r w:rsidR="00DC40B5">
        <w:rPr>
          <w:rFonts w:eastAsiaTheme="minorHAnsi"/>
          <w:sz w:val="28"/>
          <w:szCs w:val="28"/>
          <w:lang w:eastAsia="en-US"/>
        </w:rPr>
        <w:t>;</w:t>
      </w:r>
    </w:p>
    <w:p w:rsidR="00DC40B5" w:rsidRDefault="00DC40B5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- отсутствует положение о включении в соглашение условий об упомянутых выше Согласиях.  </w:t>
      </w:r>
    </w:p>
    <w:p w:rsidR="00DC40B5" w:rsidRDefault="00DC40B5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Кроме того, в силу пункта 5 статьи 78 БК </w:t>
      </w:r>
      <w:r w:rsidRPr="00DC40B5">
        <w:rPr>
          <w:rFonts w:eastAsiaTheme="minorHAnsi"/>
          <w:sz w:val="28"/>
          <w:szCs w:val="28"/>
          <w:lang w:eastAsia="en-US"/>
        </w:rPr>
        <w:t>обязательным условием предоставления</w:t>
      </w:r>
      <w:r>
        <w:rPr>
          <w:rFonts w:eastAsiaTheme="minorHAnsi"/>
          <w:sz w:val="28"/>
          <w:szCs w:val="28"/>
          <w:lang w:eastAsia="en-US"/>
        </w:rPr>
        <w:t xml:space="preserve"> субсидий</w:t>
      </w:r>
      <w:r w:rsidRPr="00DC40B5">
        <w:rPr>
          <w:rFonts w:eastAsiaTheme="minorHAnsi"/>
          <w:sz w:val="28"/>
          <w:szCs w:val="28"/>
          <w:lang w:eastAsia="en-US"/>
        </w:rPr>
        <w:t>, включаемым в договоры (соглашения) о пр</w:t>
      </w:r>
      <w:r>
        <w:rPr>
          <w:rFonts w:eastAsiaTheme="minorHAnsi"/>
          <w:sz w:val="28"/>
          <w:szCs w:val="28"/>
          <w:lang w:eastAsia="en-US"/>
        </w:rPr>
        <w:t>едоставлении субсидий и (или) в</w:t>
      </w:r>
      <w:r w:rsidRPr="00DC40B5">
        <w:rPr>
          <w:rFonts w:eastAsiaTheme="minorHAnsi"/>
          <w:sz w:val="28"/>
          <w:szCs w:val="28"/>
          <w:lang w:eastAsia="en-US"/>
        </w:rPr>
        <w:t xml:space="preserve"> муниципальные правовые акты, регулирующие их предоставление, и в договоры (соглашения), заключ</w:t>
      </w:r>
      <w:r>
        <w:rPr>
          <w:rFonts w:eastAsiaTheme="minorHAnsi"/>
          <w:sz w:val="28"/>
          <w:szCs w:val="28"/>
          <w:lang w:eastAsia="en-US"/>
        </w:rPr>
        <w:t>ё</w:t>
      </w:r>
      <w:r w:rsidRPr="00DC40B5">
        <w:rPr>
          <w:rFonts w:eastAsiaTheme="minorHAnsi"/>
          <w:sz w:val="28"/>
          <w:szCs w:val="28"/>
          <w:lang w:eastAsia="en-US"/>
        </w:rPr>
        <w:t>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</w:t>
      </w:r>
      <w:r>
        <w:rPr>
          <w:rFonts w:eastAsiaTheme="minorHAnsi"/>
          <w:sz w:val="28"/>
          <w:szCs w:val="28"/>
          <w:lang w:eastAsia="en-US"/>
        </w:rPr>
        <w:t>ё</w:t>
      </w:r>
      <w:r w:rsidRPr="00DC40B5">
        <w:rPr>
          <w:rFonts w:eastAsiaTheme="minorHAnsi"/>
          <w:sz w:val="28"/>
          <w:szCs w:val="28"/>
          <w:lang w:eastAsia="en-US"/>
        </w:rPr>
        <w:t>нным в целях исполнения обязательств по договорам (соглашениям) о предоставлении субсидий н</w:t>
      </w:r>
      <w:r>
        <w:rPr>
          <w:rFonts w:eastAsiaTheme="minorHAnsi"/>
          <w:sz w:val="28"/>
          <w:szCs w:val="28"/>
          <w:lang w:eastAsia="en-US"/>
        </w:rPr>
        <w:t>а финансовое обеспечение затрат,</w:t>
      </w:r>
      <w:r w:rsidRPr="00DC40B5">
        <w:rPr>
          <w:rFonts w:eastAsiaTheme="minorHAnsi"/>
          <w:sz w:val="28"/>
          <w:szCs w:val="28"/>
          <w:lang w:eastAsia="en-US"/>
        </w:rPr>
        <w:t xml:space="preserve">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</w:t>
      </w:r>
      <w:r>
        <w:rPr>
          <w:rFonts w:eastAsiaTheme="minorHAnsi"/>
          <w:sz w:val="28"/>
          <w:szCs w:val="28"/>
          <w:lang w:eastAsia="en-US"/>
        </w:rPr>
        <w:t>упомянутой</w:t>
      </w:r>
      <w:r w:rsidRPr="00DC40B5">
        <w:rPr>
          <w:rFonts w:eastAsiaTheme="minorHAnsi"/>
          <w:sz w:val="28"/>
          <w:szCs w:val="28"/>
          <w:lang w:eastAsia="en-US"/>
        </w:rPr>
        <w:t xml:space="preserve"> статьи.</w:t>
      </w:r>
    </w:p>
    <w:p w:rsidR="00181C19" w:rsidRDefault="00181C19" w:rsidP="00181C19">
      <w:p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Рекомендуем устранить замечание.</w:t>
      </w:r>
    </w:p>
    <w:p w:rsidR="00005D43" w:rsidRDefault="00F0180C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B705F2">
        <w:rPr>
          <w:rFonts w:eastAsiaTheme="minorHAnsi"/>
          <w:sz w:val="28"/>
          <w:szCs w:val="28"/>
          <w:lang w:eastAsia="en-US"/>
        </w:rPr>
        <w:t>3</w:t>
      </w:r>
      <w:r w:rsidR="00907399">
        <w:rPr>
          <w:rFonts w:eastAsiaTheme="minorHAnsi"/>
          <w:sz w:val="28"/>
          <w:szCs w:val="28"/>
          <w:lang w:eastAsia="en-US"/>
        </w:rPr>
        <w:t>. Пункт</w:t>
      </w:r>
      <w:r w:rsidR="004B5642">
        <w:rPr>
          <w:rFonts w:eastAsiaTheme="minorHAnsi"/>
          <w:sz w:val="28"/>
          <w:szCs w:val="28"/>
          <w:lang w:eastAsia="en-US"/>
        </w:rPr>
        <w:t>ами</w:t>
      </w:r>
      <w:r w:rsidR="00907399">
        <w:rPr>
          <w:rFonts w:eastAsiaTheme="minorHAnsi"/>
          <w:sz w:val="28"/>
          <w:szCs w:val="28"/>
          <w:lang w:eastAsia="en-US"/>
        </w:rPr>
        <w:t xml:space="preserve"> 2.10.2</w:t>
      </w:r>
      <w:r w:rsidR="004B5642">
        <w:rPr>
          <w:rFonts w:eastAsiaTheme="minorHAnsi"/>
          <w:sz w:val="28"/>
          <w:szCs w:val="28"/>
          <w:lang w:eastAsia="en-US"/>
        </w:rPr>
        <w:t>, 2.14</w:t>
      </w:r>
      <w:r w:rsidR="00005D43" w:rsidRPr="00005D43">
        <w:rPr>
          <w:rFonts w:eastAsiaTheme="minorHAnsi"/>
          <w:sz w:val="28"/>
          <w:szCs w:val="28"/>
          <w:lang w:eastAsia="en-US"/>
        </w:rPr>
        <w:t xml:space="preserve"> </w:t>
      </w:r>
      <w:r w:rsidR="00005D43">
        <w:rPr>
          <w:rFonts w:eastAsiaTheme="minorHAnsi"/>
          <w:sz w:val="28"/>
          <w:szCs w:val="28"/>
          <w:lang w:eastAsia="en-US"/>
        </w:rPr>
        <w:t>Порядка предоставления субсидии предусмотрены сроки заключения соглашения о предоставлении субсидии</w:t>
      </w:r>
      <w:r w:rsidR="004B5642">
        <w:rPr>
          <w:rFonts w:eastAsiaTheme="minorHAnsi"/>
          <w:sz w:val="28"/>
          <w:szCs w:val="28"/>
          <w:lang w:eastAsia="en-US"/>
        </w:rPr>
        <w:t xml:space="preserve"> и перечисления субсидии</w:t>
      </w:r>
      <w:r w:rsidR="00005D43">
        <w:rPr>
          <w:rFonts w:eastAsiaTheme="minorHAnsi"/>
          <w:sz w:val="28"/>
          <w:szCs w:val="28"/>
          <w:lang w:eastAsia="en-US"/>
        </w:rPr>
        <w:t>, а именно:</w:t>
      </w:r>
    </w:p>
    <w:p w:rsidR="00005D43" w:rsidRDefault="00005D43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 ДЖКХ в течение 3 рабочих дней, следующих за днём принятия решения о предоставлении субсидии, направляет его с приложением проекта соглашения получателю субсидии;</w:t>
      </w:r>
    </w:p>
    <w:p w:rsidR="00005D43" w:rsidRDefault="00005D43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  получатель субсидии в течение 3 рабочих дней со дня получения проекта соглашения подписывает его направляет в ДЖКХ;</w:t>
      </w:r>
    </w:p>
    <w:p w:rsidR="00005D43" w:rsidRDefault="00005D43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 ДЖКХ в течение 3 рабочих дней со дня получения подписанного проекта соглашения подписывает его со своей стороны</w:t>
      </w:r>
      <w:r w:rsidR="004B5642">
        <w:rPr>
          <w:rFonts w:eastAsiaTheme="minorHAnsi"/>
          <w:sz w:val="28"/>
          <w:szCs w:val="28"/>
          <w:lang w:eastAsia="en-US"/>
        </w:rPr>
        <w:t>;</w:t>
      </w:r>
    </w:p>
    <w:p w:rsidR="004B5642" w:rsidRDefault="004B5642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- перечисление субсидии осуществляется ДЖКХ не позднее 10 рабочего дня, следующего за днём принятия решения о перечислении субсидии. </w:t>
      </w:r>
    </w:p>
    <w:p w:rsidR="0037162A" w:rsidRDefault="004B5642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Учитывая цель</w:t>
      </w:r>
      <w:r w:rsidR="0037162A">
        <w:rPr>
          <w:rFonts w:eastAsiaTheme="minorHAnsi"/>
          <w:sz w:val="28"/>
          <w:szCs w:val="28"/>
          <w:lang w:eastAsia="en-US"/>
        </w:rPr>
        <w:t xml:space="preserve"> предоставления</w:t>
      </w:r>
      <w:r>
        <w:rPr>
          <w:rFonts w:eastAsiaTheme="minorHAnsi"/>
          <w:sz w:val="28"/>
          <w:szCs w:val="28"/>
          <w:lang w:eastAsia="en-US"/>
        </w:rPr>
        <w:t xml:space="preserve"> субсидии</w:t>
      </w:r>
      <w:r w:rsidR="0037162A">
        <w:rPr>
          <w:rFonts w:eastAsiaTheme="minorHAnsi"/>
          <w:sz w:val="28"/>
          <w:szCs w:val="28"/>
          <w:lang w:eastAsia="en-US"/>
        </w:rPr>
        <w:t>, установленную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7162A">
        <w:rPr>
          <w:rFonts w:eastAsiaTheme="minorHAnsi"/>
          <w:sz w:val="28"/>
          <w:szCs w:val="28"/>
          <w:lang w:eastAsia="en-US"/>
        </w:rPr>
        <w:t>в абзаце третьем пункта</w:t>
      </w:r>
      <w:r>
        <w:rPr>
          <w:rFonts w:eastAsiaTheme="minorHAnsi"/>
          <w:sz w:val="28"/>
          <w:szCs w:val="28"/>
          <w:lang w:eastAsia="en-US"/>
        </w:rPr>
        <w:t xml:space="preserve"> 1.2 Порядка предоставления </w:t>
      </w:r>
      <w:r w:rsidR="0037162A">
        <w:rPr>
          <w:rFonts w:eastAsiaTheme="minorHAnsi"/>
          <w:sz w:val="28"/>
          <w:szCs w:val="28"/>
          <w:lang w:eastAsia="en-US"/>
        </w:rPr>
        <w:t xml:space="preserve">субсидии, </w:t>
      </w:r>
      <w:r w:rsidR="00E211D3">
        <w:rPr>
          <w:rFonts w:eastAsiaTheme="minorHAnsi"/>
          <w:sz w:val="28"/>
          <w:szCs w:val="28"/>
          <w:lang w:eastAsia="en-US"/>
        </w:rPr>
        <w:t xml:space="preserve">разработчику проекта </w:t>
      </w:r>
      <w:r w:rsidR="0037162A">
        <w:rPr>
          <w:rFonts w:eastAsiaTheme="minorHAnsi"/>
          <w:sz w:val="28"/>
          <w:szCs w:val="28"/>
          <w:lang w:eastAsia="en-US"/>
        </w:rPr>
        <w:t xml:space="preserve">необходимо оценить </w:t>
      </w:r>
      <w:r w:rsidR="007F768F">
        <w:rPr>
          <w:rFonts w:eastAsiaTheme="minorHAnsi"/>
          <w:sz w:val="28"/>
          <w:szCs w:val="28"/>
          <w:lang w:eastAsia="en-US"/>
        </w:rPr>
        <w:t>приемлемость</w:t>
      </w:r>
      <w:r w:rsidR="0037162A">
        <w:rPr>
          <w:rFonts w:eastAsiaTheme="minorHAnsi"/>
          <w:sz w:val="28"/>
          <w:szCs w:val="28"/>
          <w:lang w:eastAsia="en-US"/>
        </w:rPr>
        <w:t xml:space="preserve"> указанных выше сроков в условиях чрезвычайной ситуации. </w:t>
      </w:r>
    </w:p>
    <w:p w:rsidR="004B5642" w:rsidRDefault="0037162A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>
        <w:rPr>
          <w:rFonts w:eastAsiaTheme="minorHAnsi"/>
          <w:sz w:val="28"/>
          <w:szCs w:val="28"/>
          <w:lang w:eastAsia="en-US"/>
        </w:rPr>
        <w:tab/>
      </w:r>
      <w:r w:rsidR="00B705F2">
        <w:rPr>
          <w:rFonts w:eastAsiaTheme="minorHAnsi"/>
          <w:sz w:val="28"/>
          <w:szCs w:val="28"/>
          <w:lang w:eastAsia="en-US"/>
        </w:rPr>
        <w:t xml:space="preserve">4. Абзацем вторым пункта 2.14 Порядка предоставления субсидии предусмотрено, что решение о перечислении субсидии оформляется приказом ДЖКХ. </w:t>
      </w:r>
    </w:p>
    <w:p w:rsidR="00E211D3" w:rsidRDefault="00B705F2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Порядке предоставления субсидии отсутствует срок принятия решения о перечислении субсидии. </w:t>
      </w:r>
    </w:p>
    <w:p w:rsidR="007A5768" w:rsidRDefault="007A5768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Необходимо отметить, что </w:t>
      </w:r>
      <w:r w:rsidRPr="007A5768">
        <w:rPr>
          <w:rFonts w:eastAsiaTheme="minorHAnsi"/>
          <w:sz w:val="28"/>
          <w:szCs w:val="28"/>
          <w:lang w:eastAsia="en-US"/>
        </w:rPr>
        <w:t>отсутствие или неопределенность сроков</w:t>
      </w:r>
      <w:r>
        <w:rPr>
          <w:rFonts w:eastAsiaTheme="minorHAnsi"/>
          <w:sz w:val="28"/>
          <w:szCs w:val="28"/>
          <w:lang w:eastAsia="en-US"/>
        </w:rPr>
        <w:t xml:space="preserve"> принятия решения является к</w:t>
      </w:r>
      <w:r w:rsidRPr="007A5768">
        <w:rPr>
          <w:rFonts w:eastAsiaTheme="minorHAnsi"/>
          <w:sz w:val="28"/>
          <w:szCs w:val="28"/>
          <w:lang w:eastAsia="en-US"/>
        </w:rPr>
        <w:t>оррупциогенным фактор</w:t>
      </w:r>
      <w:r>
        <w:rPr>
          <w:rFonts w:eastAsiaTheme="minorHAnsi"/>
          <w:sz w:val="28"/>
          <w:szCs w:val="28"/>
          <w:lang w:eastAsia="en-US"/>
        </w:rPr>
        <w:t>о</w:t>
      </w:r>
      <w:r w:rsidRPr="007A5768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3DEB">
        <w:rPr>
          <w:rFonts w:eastAsiaTheme="minorHAnsi"/>
          <w:sz w:val="28"/>
          <w:szCs w:val="28"/>
          <w:lang w:eastAsia="en-US"/>
        </w:rPr>
        <w:t>(подпункт «а» пункта 2 Методики проведения антикоррупционной экспертизы</w:t>
      </w:r>
      <w:r w:rsidR="00F33DEB" w:rsidRPr="00F33DEB">
        <w:t xml:space="preserve"> </w:t>
      </w:r>
      <w:r w:rsidR="00F33DEB" w:rsidRPr="00F33DEB">
        <w:rPr>
          <w:rFonts w:eastAsiaTheme="minorHAnsi"/>
          <w:sz w:val="28"/>
          <w:szCs w:val="28"/>
          <w:lang w:eastAsia="en-US"/>
        </w:rPr>
        <w:t>нормативных правовых актов и проектов нормативных правовых актов</w:t>
      </w:r>
      <w:r w:rsidR="00F33DEB">
        <w:rPr>
          <w:rFonts w:eastAsiaTheme="minorHAnsi"/>
          <w:sz w:val="28"/>
          <w:szCs w:val="28"/>
          <w:lang w:eastAsia="en-US"/>
        </w:rPr>
        <w:t>, утверждённой п</w:t>
      </w:r>
      <w:r w:rsidR="00F33DEB" w:rsidRPr="00F33DEB">
        <w:rPr>
          <w:rFonts w:eastAsiaTheme="minorHAnsi"/>
          <w:sz w:val="28"/>
          <w:szCs w:val="28"/>
          <w:lang w:eastAsia="en-US"/>
        </w:rPr>
        <w:t>остановление</w:t>
      </w:r>
      <w:r w:rsidR="00F33DEB">
        <w:rPr>
          <w:rFonts w:eastAsiaTheme="minorHAnsi"/>
          <w:sz w:val="28"/>
          <w:szCs w:val="28"/>
          <w:lang w:eastAsia="en-US"/>
        </w:rPr>
        <w:t>м</w:t>
      </w:r>
      <w:r w:rsidR="00F33DEB" w:rsidRPr="00F33DEB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F33DEB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F33DEB" w:rsidRPr="00F33DEB">
        <w:rPr>
          <w:rFonts w:eastAsiaTheme="minorHAnsi"/>
          <w:sz w:val="28"/>
          <w:szCs w:val="28"/>
          <w:lang w:eastAsia="en-US"/>
        </w:rPr>
        <w:t>Ф</w:t>
      </w:r>
      <w:r w:rsidR="00F33DEB">
        <w:rPr>
          <w:rFonts w:eastAsiaTheme="minorHAnsi"/>
          <w:sz w:val="28"/>
          <w:szCs w:val="28"/>
          <w:lang w:eastAsia="en-US"/>
        </w:rPr>
        <w:t>едерации</w:t>
      </w:r>
      <w:r w:rsidR="00F33DEB" w:rsidRPr="00F33DEB">
        <w:rPr>
          <w:rFonts w:eastAsiaTheme="minorHAnsi"/>
          <w:sz w:val="28"/>
          <w:szCs w:val="28"/>
          <w:lang w:eastAsia="en-US"/>
        </w:rPr>
        <w:t xml:space="preserve"> от 26</w:t>
      </w:r>
      <w:r w:rsidR="00F33DEB">
        <w:rPr>
          <w:rFonts w:eastAsiaTheme="minorHAnsi"/>
          <w:sz w:val="28"/>
          <w:szCs w:val="28"/>
          <w:lang w:eastAsia="en-US"/>
        </w:rPr>
        <w:t>.02.</w:t>
      </w:r>
      <w:r w:rsidR="00F33DEB" w:rsidRPr="00F33DEB">
        <w:rPr>
          <w:rFonts w:eastAsiaTheme="minorHAnsi"/>
          <w:sz w:val="28"/>
          <w:szCs w:val="28"/>
          <w:lang w:eastAsia="en-US"/>
        </w:rPr>
        <w:t>2010</w:t>
      </w:r>
      <w:r w:rsidR="00F33DEB">
        <w:rPr>
          <w:rFonts w:eastAsiaTheme="minorHAnsi"/>
          <w:sz w:val="28"/>
          <w:szCs w:val="28"/>
          <w:lang w:eastAsia="en-US"/>
        </w:rPr>
        <w:t xml:space="preserve"> № 96</w:t>
      </w:r>
      <w:r w:rsidR="00F33DEB" w:rsidRPr="00F33DEB">
        <w:rPr>
          <w:rFonts w:eastAsiaTheme="minorHAnsi"/>
          <w:sz w:val="28"/>
          <w:szCs w:val="28"/>
          <w:lang w:eastAsia="en-US"/>
        </w:rPr>
        <w:t xml:space="preserve"> </w:t>
      </w:r>
      <w:r w:rsidR="00F33DEB">
        <w:rPr>
          <w:rFonts w:eastAsiaTheme="minorHAnsi"/>
          <w:sz w:val="28"/>
          <w:szCs w:val="28"/>
          <w:lang w:eastAsia="en-US"/>
        </w:rPr>
        <w:t>«</w:t>
      </w:r>
      <w:r w:rsidR="00F33DEB" w:rsidRPr="00F33DEB">
        <w:rPr>
          <w:rFonts w:eastAsiaTheme="minorHAnsi"/>
          <w:sz w:val="28"/>
          <w:szCs w:val="28"/>
          <w:lang w:eastAsia="en-US"/>
        </w:rPr>
        <w:t>Об антикоррупционной экспертизе нормативных правовых актов и прое</w:t>
      </w:r>
      <w:r w:rsidR="00F33DEB">
        <w:rPr>
          <w:rFonts w:eastAsiaTheme="minorHAnsi"/>
          <w:sz w:val="28"/>
          <w:szCs w:val="28"/>
          <w:lang w:eastAsia="en-US"/>
        </w:rPr>
        <w:t>ктов нормативных правовых актов»)</w:t>
      </w:r>
      <w:r w:rsidR="00E23E96">
        <w:rPr>
          <w:rFonts w:eastAsiaTheme="minorHAnsi"/>
          <w:sz w:val="28"/>
          <w:szCs w:val="28"/>
          <w:lang w:eastAsia="en-US"/>
        </w:rPr>
        <w:t>.</w:t>
      </w:r>
      <w:r w:rsidR="00E211D3">
        <w:rPr>
          <w:rFonts w:eastAsiaTheme="minorHAnsi"/>
          <w:sz w:val="28"/>
          <w:szCs w:val="28"/>
          <w:lang w:eastAsia="en-US"/>
        </w:rPr>
        <w:t xml:space="preserve"> </w:t>
      </w:r>
    </w:p>
    <w:p w:rsidR="00005D43" w:rsidRDefault="00F0180C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005D43" w:rsidRPr="00005D43">
        <w:rPr>
          <w:rFonts w:eastAsiaTheme="minorHAnsi"/>
          <w:sz w:val="28"/>
          <w:szCs w:val="28"/>
          <w:lang w:eastAsia="en-US"/>
        </w:rPr>
        <w:t>На основании изложенного разработчику проекта необходимо рассмотреть замечания</w:t>
      </w:r>
      <w:r w:rsidR="007F768F">
        <w:rPr>
          <w:rFonts w:eastAsiaTheme="minorHAnsi"/>
          <w:sz w:val="28"/>
          <w:szCs w:val="28"/>
          <w:lang w:eastAsia="en-US"/>
        </w:rPr>
        <w:t>,</w:t>
      </w:r>
      <w:r w:rsidR="00005D43" w:rsidRPr="00005D43">
        <w:rPr>
          <w:rFonts w:eastAsiaTheme="minorHAnsi"/>
          <w:sz w:val="28"/>
          <w:szCs w:val="28"/>
          <w:lang w:eastAsia="en-US"/>
        </w:rPr>
        <w:t xml:space="preserve"> отражённые в настоящем заключении</w:t>
      </w:r>
      <w:r w:rsidR="007F768F">
        <w:rPr>
          <w:rFonts w:eastAsiaTheme="minorHAnsi"/>
          <w:sz w:val="28"/>
          <w:szCs w:val="28"/>
          <w:lang w:eastAsia="en-US"/>
        </w:rPr>
        <w:t>,</w:t>
      </w:r>
      <w:r w:rsidR="00005D43" w:rsidRPr="00005D43">
        <w:rPr>
          <w:rFonts w:eastAsiaTheme="minorHAnsi"/>
          <w:sz w:val="28"/>
          <w:szCs w:val="28"/>
          <w:lang w:eastAsia="en-US"/>
        </w:rPr>
        <w:t xml:space="preserve"> и принять по ним соответствующие решения. </w:t>
      </w:r>
    </w:p>
    <w:p w:rsidR="00F0180C" w:rsidRDefault="007F0175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0180C">
        <w:rPr>
          <w:rFonts w:eastAsiaTheme="minorHAnsi"/>
          <w:sz w:val="28"/>
          <w:szCs w:val="28"/>
          <w:lang w:eastAsia="en-US"/>
        </w:rPr>
        <w:t xml:space="preserve">Информацию о результатах рассмотрения настоящего заключения представить в адрес Счётной палаты до 17-00 часов </w:t>
      </w:r>
      <w:r w:rsidR="006036E7">
        <w:rPr>
          <w:rFonts w:eastAsiaTheme="minorHAnsi"/>
          <w:sz w:val="28"/>
          <w:szCs w:val="28"/>
          <w:lang w:eastAsia="en-US"/>
        </w:rPr>
        <w:t>2</w:t>
      </w:r>
      <w:r w:rsidR="005731F3">
        <w:rPr>
          <w:rFonts w:eastAsiaTheme="minorHAnsi"/>
          <w:sz w:val="28"/>
          <w:szCs w:val="28"/>
          <w:lang w:eastAsia="en-US"/>
        </w:rPr>
        <w:t>0</w:t>
      </w:r>
      <w:r w:rsidR="00F0180C">
        <w:rPr>
          <w:rFonts w:eastAsiaTheme="minorHAnsi"/>
          <w:sz w:val="28"/>
          <w:szCs w:val="28"/>
          <w:lang w:eastAsia="en-US"/>
        </w:rPr>
        <w:t>.</w:t>
      </w:r>
      <w:r w:rsidR="005731F3">
        <w:rPr>
          <w:rFonts w:eastAsiaTheme="minorHAnsi"/>
          <w:sz w:val="28"/>
          <w:szCs w:val="28"/>
          <w:lang w:eastAsia="en-US"/>
        </w:rPr>
        <w:t>10</w:t>
      </w:r>
      <w:r w:rsidR="00F0180C">
        <w:rPr>
          <w:rFonts w:eastAsiaTheme="minorHAnsi"/>
          <w:sz w:val="28"/>
          <w:szCs w:val="28"/>
          <w:lang w:eastAsia="en-US"/>
        </w:rPr>
        <w:t>.2025.</w:t>
      </w: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F0175" w:rsidRDefault="007F0175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Исполняющий обязанности</w:t>
      </w:r>
    </w:p>
    <w:p w:rsidR="00191AE0" w:rsidRPr="001640E3" w:rsidRDefault="007F0175" w:rsidP="00181C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я</w:t>
      </w:r>
      <w:r w:rsidR="00566BEB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</w:t>
      </w:r>
      <w:r w:rsidR="00857C83">
        <w:rPr>
          <w:rFonts w:eastAsiaTheme="minorHAnsi"/>
          <w:sz w:val="28"/>
          <w:szCs w:val="28"/>
          <w:lang w:eastAsia="en-US"/>
        </w:rPr>
        <w:t xml:space="preserve"> </w:t>
      </w:r>
      <w:r w:rsidR="00031B1E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</w:t>
      </w:r>
      <w:r w:rsidR="003978BB">
        <w:rPr>
          <w:rFonts w:eastAsiaTheme="minorHAnsi"/>
          <w:sz w:val="28"/>
          <w:szCs w:val="28"/>
          <w:lang w:eastAsia="en-US"/>
        </w:rPr>
        <w:t xml:space="preserve">      </w:t>
      </w:r>
      <w:r w:rsidR="00857C83">
        <w:rPr>
          <w:rFonts w:eastAsiaTheme="minorHAnsi"/>
          <w:sz w:val="28"/>
          <w:szCs w:val="28"/>
          <w:lang w:eastAsia="en-US"/>
        </w:rPr>
        <w:t xml:space="preserve">  </w:t>
      </w:r>
      <w:r w:rsidR="00396D74">
        <w:rPr>
          <w:rFonts w:eastAsiaTheme="minorHAnsi"/>
          <w:sz w:val="28"/>
          <w:szCs w:val="28"/>
          <w:lang w:eastAsia="en-US"/>
        </w:rPr>
        <w:t xml:space="preserve"> </w:t>
      </w:r>
      <w:r w:rsidR="005814B5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C10C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Э.Н. Хуснуллина</w:t>
      </w:r>
    </w:p>
    <w:p w:rsidR="007F0175" w:rsidRDefault="007F0175" w:rsidP="00181C1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81C19" w:rsidRDefault="00181C19" w:rsidP="00181C1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8E702E" w:rsidRPr="00181C19" w:rsidRDefault="008E702E" w:rsidP="00181C1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1C19"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Pr="00181C19" w:rsidRDefault="008E702E" w:rsidP="00181C1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1C19"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181C19" w:rsidRPr="00181C19" w:rsidRDefault="008E702E" w:rsidP="00181C1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1C19"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181C19" w:rsidRDefault="007F0175" w:rsidP="00181C1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81C19">
        <w:rPr>
          <w:rFonts w:eastAsiaTheme="minorHAnsi"/>
          <w:sz w:val="20"/>
          <w:szCs w:val="20"/>
          <w:lang w:eastAsia="en-US"/>
        </w:rPr>
        <w:t xml:space="preserve">тел. </w:t>
      </w:r>
      <w:r w:rsidR="008E702E" w:rsidRPr="00181C19">
        <w:rPr>
          <w:rFonts w:eastAsiaTheme="minorHAnsi"/>
          <w:sz w:val="20"/>
          <w:szCs w:val="20"/>
          <w:lang w:eastAsia="en-US"/>
        </w:rPr>
        <w:t>8 (3463) 203</w:t>
      </w:r>
      <w:r w:rsidR="000759AC" w:rsidRPr="00181C19">
        <w:rPr>
          <w:rFonts w:eastAsiaTheme="minorHAnsi"/>
          <w:sz w:val="20"/>
          <w:szCs w:val="20"/>
          <w:lang w:eastAsia="en-US"/>
        </w:rPr>
        <w:t>303</w:t>
      </w:r>
      <w:r w:rsidR="008E702E" w:rsidRPr="00181C19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181C19" w:rsidSect="00120268">
      <w:headerReference w:type="default" r:id="rId9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7D12" w:rsidRDefault="00D57D12" w:rsidP="00C456A5">
      <w:r>
        <w:separator/>
      </w:r>
    </w:p>
  </w:endnote>
  <w:endnote w:type="continuationSeparator" w:id="0">
    <w:p w:rsidR="00D57D12" w:rsidRDefault="00D57D12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7D12" w:rsidRDefault="00D57D12" w:rsidP="00C456A5">
      <w:r>
        <w:separator/>
      </w:r>
    </w:p>
  </w:footnote>
  <w:footnote w:type="continuationSeparator" w:id="0">
    <w:p w:rsidR="00D57D12" w:rsidRDefault="00D57D12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D57D12" w:rsidRDefault="00D57D1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7D12" w:rsidRDefault="00D57D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5D43"/>
    <w:rsid w:val="0000745E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35030"/>
    <w:rsid w:val="000411D1"/>
    <w:rsid w:val="00041D91"/>
    <w:rsid w:val="00043327"/>
    <w:rsid w:val="00045F0A"/>
    <w:rsid w:val="000556F9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759AC"/>
    <w:rsid w:val="00080FA8"/>
    <w:rsid w:val="000817A2"/>
    <w:rsid w:val="00082E1A"/>
    <w:rsid w:val="0008456F"/>
    <w:rsid w:val="000869CA"/>
    <w:rsid w:val="00090F6B"/>
    <w:rsid w:val="000A03E0"/>
    <w:rsid w:val="000A0D68"/>
    <w:rsid w:val="000B0EFD"/>
    <w:rsid w:val="000B1535"/>
    <w:rsid w:val="000B1D28"/>
    <w:rsid w:val="000B364B"/>
    <w:rsid w:val="000B3799"/>
    <w:rsid w:val="000B39E2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F16DD"/>
    <w:rsid w:val="000F4B3F"/>
    <w:rsid w:val="000F5659"/>
    <w:rsid w:val="000F61BE"/>
    <w:rsid w:val="000F77D4"/>
    <w:rsid w:val="000F7C2D"/>
    <w:rsid w:val="00101F98"/>
    <w:rsid w:val="00104DBB"/>
    <w:rsid w:val="00106A8D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357"/>
    <w:rsid w:val="00132C69"/>
    <w:rsid w:val="00133582"/>
    <w:rsid w:val="00140B3C"/>
    <w:rsid w:val="001458F7"/>
    <w:rsid w:val="00147C80"/>
    <w:rsid w:val="0015048D"/>
    <w:rsid w:val="0015161A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1C19"/>
    <w:rsid w:val="0018720D"/>
    <w:rsid w:val="00191AE0"/>
    <w:rsid w:val="0019271D"/>
    <w:rsid w:val="0019301B"/>
    <w:rsid w:val="0019315C"/>
    <w:rsid w:val="0019368B"/>
    <w:rsid w:val="00194162"/>
    <w:rsid w:val="00197DF4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260FE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3306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340B"/>
    <w:rsid w:val="002644FF"/>
    <w:rsid w:val="00264EEF"/>
    <w:rsid w:val="00265AB5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08A8"/>
    <w:rsid w:val="002F1C1D"/>
    <w:rsid w:val="002F246F"/>
    <w:rsid w:val="002F2798"/>
    <w:rsid w:val="002F2A98"/>
    <w:rsid w:val="002F2D18"/>
    <w:rsid w:val="002F4475"/>
    <w:rsid w:val="002F4CD1"/>
    <w:rsid w:val="002F555A"/>
    <w:rsid w:val="002F6735"/>
    <w:rsid w:val="002F6962"/>
    <w:rsid w:val="002F7721"/>
    <w:rsid w:val="003002ED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350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0F5D"/>
    <w:rsid w:val="003323B1"/>
    <w:rsid w:val="00332C6D"/>
    <w:rsid w:val="003376EB"/>
    <w:rsid w:val="00337D4F"/>
    <w:rsid w:val="00340642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417B"/>
    <w:rsid w:val="003659A5"/>
    <w:rsid w:val="0037162A"/>
    <w:rsid w:val="00372143"/>
    <w:rsid w:val="00377E81"/>
    <w:rsid w:val="003803A4"/>
    <w:rsid w:val="00380846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516B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60F8"/>
    <w:rsid w:val="003F1BCE"/>
    <w:rsid w:val="003F20C9"/>
    <w:rsid w:val="003F3DA8"/>
    <w:rsid w:val="003F6C81"/>
    <w:rsid w:val="003F6D7D"/>
    <w:rsid w:val="003F7502"/>
    <w:rsid w:val="003F764B"/>
    <w:rsid w:val="003F7B20"/>
    <w:rsid w:val="004002C4"/>
    <w:rsid w:val="00400A23"/>
    <w:rsid w:val="00400F02"/>
    <w:rsid w:val="00401BBF"/>
    <w:rsid w:val="004025D0"/>
    <w:rsid w:val="00404F98"/>
    <w:rsid w:val="00405900"/>
    <w:rsid w:val="004069A5"/>
    <w:rsid w:val="00407744"/>
    <w:rsid w:val="004106ED"/>
    <w:rsid w:val="00410DE3"/>
    <w:rsid w:val="004124C4"/>
    <w:rsid w:val="00412B3D"/>
    <w:rsid w:val="00413871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3E3D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6B1"/>
    <w:rsid w:val="00486AEB"/>
    <w:rsid w:val="0049213D"/>
    <w:rsid w:val="00493619"/>
    <w:rsid w:val="004944B4"/>
    <w:rsid w:val="004947FB"/>
    <w:rsid w:val="00496A74"/>
    <w:rsid w:val="00496E2F"/>
    <w:rsid w:val="0049733C"/>
    <w:rsid w:val="004A0A6A"/>
    <w:rsid w:val="004A1229"/>
    <w:rsid w:val="004A46C1"/>
    <w:rsid w:val="004B165D"/>
    <w:rsid w:val="004B30A0"/>
    <w:rsid w:val="004B3251"/>
    <w:rsid w:val="004B4E7D"/>
    <w:rsid w:val="004B5642"/>
    <w:rsid w:val="004B6A8E"/>
    <w:rsid w:val="004C11A2"/>
    <w:rsid w:val="004C2983"/>
    <w:rsid w:val="004C4FEF"/>
    <w:rsid w:val="004D083A"/>
    <w:rsid w:val="004D6663"/>
    <w:rsid w:val="004D6CAE"/>
    <w:rsid w:val="004E5F3A"/>
    <w:rsid w:val="004E67B3"/>
    <w:rsid w:val="004F05C2"/>
    <w:rsid w:val="004F168F"/>
    <w:rsid w:val="004F4288"/>
    <w:rsid w:val="0050127F"/>
    <w:rsid w:val="00501C67"/>
    <w:rsid w:val="00502CCA"/>
    <w:rsid w:val="005033A2"/>
    <w:rsid w:val="00503597"/>
    <w:rsid w:val="00507E96"/>
    <w:rsid w:val="00510A44"/>
    <w:rsid w:val="00510F18"/>
    <w:rsid w:val="00513D07"/>
    <w:rsid w:val="005147CC"/>
    <w:rsid w:val="00515163"/>
    <w:rsid w:val="00516A70"/>
    <w:rsid w:val="0052228B"/>
    <w:rsid w:val="00524D7E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2B32"/>
    <w:rsid w:val="00563125"/>
    <w:rsid w:val="00564C78"/>
    <w:rsid w:val="00565739"/>
    <w:rsid w:val="00566BEB"/>
    <w:rsid w:val="005670A0"/>
    <w:rsid w:val="0056748E"/>
    <w:rsid w:val="005708F3"/>
    <w:rsid w:val="00572B5A"/>
    <w:rsid w:val="005731F3"/>
    <w:rsid w:val="00573218"/>
    <w:rsid w:val="00574D10"/>
    <w:rsid w:val="00575FC4"/>
    <w:rsid w:val="00576580"/>
    <w:rsid w:val="005814B5"/>
    <w:rsid w:val="00584602"/>
    <w:rsid w:val="00587A58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0CC9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36E7"/>
    <w:rsid w:val="00605EF9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4A96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56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8E3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1EE9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1C"/>
    <w:rsid w:val="0071193B"/>
    <w:rsid w:val="00715A38"/>
    <w:rsid w:val="00716BC2"/>
    <w:rsid w:val="00717E82"/>
    <w:rsid w:val="00723FC5"/>
    <w:rsid w:val="00727C34"/>
    <w:rsid w:val="0073500F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46E2"/>
    <w:rsid w:val="007657F9"/>
    <w:rsid w:val="007702E0"/>
    <w:rsid w:val="007723D2"/>
    <w:rsid w:val="00774816"/>
    <w:rsid w:val="00774B14"/>
    <w:rsid w:val="00774FB8"/>
    <w:rsid w:val="00776AA9"/>
    <w:rsid w:val="00780EF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5768"/>
    <w:rsid w:val="007A6A2F"/>
    <w:rsid w:val="007A766D"/>
    <w:rsid w:val="007A7F88"/>
    <w:rsid w:val="007B2789"/>
    <w:rsid w:val="007B50C0"/>
    <w:rsid w:val="007B5270"/>
    <w:rsid w:val="007C296C"/>
    <w:rsid w:val="007C3419"/>
    <w:rsid w:val="007C3DCD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175"/>
    <w:rsid w:val="007F05DA"/>
    <w:rsid w:val="007F110C"/>
    <w:rsid w:val="007F207F"/>
    <w:rsid w:val="007F3788"/>
    <w:rsid w:val="007F4349"/>
    <w:rsid w:val="007F4BE6"/>
    <w:rsid w:val="007F50A7"/>
    <w:rsid w:val="007F5287"/>
    <w:rsid w:val="007F5658"/>
    <w:rsid w:val="007F64EE"/>
    <w:rsid w:val="007F733A"/>
    <w:rsid w:val="007F768F"/>
    <w:rsid w:val="00800CF2"/>
    <w:rsid w:val="00801562"/>
    <w:rsid w:val="00801CD3"/>
    <w:rsid w:val="00805DD9"/>
    <w:rsid w:val="00806B3C"/>
    <w:rsid w:val="00810740"/>
    <w:rsid w:val="00810C00"/>
    <w:rsid w:val="00810C7D"/>
    <w:rsid w:val="00811080"/>
    <w:rsid w:val="0081229F"/>
    <w:rsid w:val="00813040"/>
    <w:rsid w:val="008146A5"/>
    <w:rsid w:val="00817568"/>
    <w:rsid w:val="00820A1B"/>
    <w:rsid w:val="00823FB8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3F56"/>
    <w:rsid w:val="0086478B"/>
    <w:rsid w:val="00864FB5"/>
    <w:rsid w:val="0086692F"/>
    <w:rsid w:val="00867517"/>
    <w:rsid w:val="00871D7D"/>
    <w:rsid w:val="008725F8"/>
    <w:rsid w:val="008727B9"/>
    <w:rsid w:val="00873383"/>
    <w:rsid w:val="0087338A"/>
    <w:rsid w:val="00873F7A"/>
    <w:rsid w:val="008772A6"/>
    <w:rsid w:val="0088094F"/>
    <w:rsid w:val="008810DE"/>
    <w:rsid w:val="00882DE5"/>
    <w:rsid w:val="00882FE4"/>
    <w:rsid w:val="00882FFF"/>
    <w:rsid w:val="008844CD"/>
    <w:rsid w:val="008926C4"/>
    <w:rsid w:val="0089404E"/>
    <w:rsid w:val="00894498"/>
    <w:rsid w:val="00897D47"/>
    <w:rsid w:val="008A0C06"/>
    <w:rsid w:val="008A112C"/>
    <w:rsid w:val="008A5173"/>
    <w:rsid w:val="008A70F7"/>
    <w:rsid w:val="008A72B5"/>
    <w:rsid w:val="008B2659"/>
    <w:rsid w:val="008B382F"/>
    <w:rsid w:val="008B62C5"/>
    <w:rsid w:val="008B6440"/>
    <w:rsid w:val="008B66BE"/>
    <w:rsid w:val="008C345D"/>
    <w:rsid w:val="008C7E50"/>
    <w:rsid w:val="008D5965"/>
    <w:rsid w:val="008D6696"/>
    <w:rsid w:val="008D671B"/>
    <w:rsid w:val="008D68E8"/>
    <w:rsid w:val="008E251F"/>
    <w:rsid w:val="008E27E5"/>
    <w:rsid w:val="008E3344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07399"/>
    <w:rsid w:val="00910621"/>
    <w:rsid w:val="00913946"/>
    <w:rsid w:val="00913E5D"/>
    <w:rsid w:val="00914928"/>
    <w:rsid w:val="009157DF"/>
    <w:rsid w:val="009160F3"/>
    <w:rsid w:val="0091791A"/>
    <w:rsid w:val="00925BF6"/>
    <w:rsid w:val="00926D0E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0495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E618D"/>
    <w:rsid w:val="009F08C9"/>
    <w:rsid w:val="009F08F1"/>
    <w:rsid w:val="009F0C5A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1CAE"/>
    <w:rsid w:val="00A33FE5"/>
    <w:rsid w:val="00A358AA"/>
    <w:rsid w:val="00A363D4"/>
    <w:rsid w:val="00A365FA"/>
    <w:rsid w:val="00A37AA8"/>
    <w:rsid w:val="00A45456"/>
    <w:rsid w:val="00A47EF2"/>
    <w:rsid w:val="00A506F5"/>
    <w:rsid w:val="00A51D79"/>
    <w:rsid w:val="00A53D20"/>
    <w:rsid w:val="00A548A7"/>
    <w:rsid w:val="00A567F3"/>
    <w:rsid w:val="00A635CB"/>
    <w:rsid w:val="00A64FCB"/>
    <w:rsid w:val="00A665E9"/>
    <w:rsid w:val="00A71925"/>
    <w:rsid w:val="00A737AF"/>
    <w:rsid w:val="00A7621B"/>
    <w:rsid w:val="00A818F9"/>
    <w:rsid w:val="00A83306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99C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7B8"/>
    <w:rsid w:val="00AE1B40"/>
    <w:rsid w:val="00AE1CDA"/>
    <w:rsid w:val="00AE30D2"/>
    <w:rsid w:val="00AE5B1D"/>
    <w:rsid w:val="00AE64CD"/>
    <w:rsid w:val="00AF02C2"/>
    <w:rsid w:val="00AF1163"/>
    <w:rsid w:val="00AF1567"/>
    <w:rsid w:val="00AF16DE"/>
    <w:rsid w:val="00AF40E0"/>
    <w:rsid w:val="00AF42BC"/>
    <w:rsid w:val="00AF460C"/>
    <w:rsid w:val="00AF7172"/>
    <w:rsid w:val="00B00750"/>
    <w:rsid w:val="00B01DCF"/>
    <w:rsid w:val="00B02BD5"/>
    <w:rsid w:val="00B0424C"/>
    <w:rsid w:val="00B0511C"/>
    <w:rsid w:val="00B05663"/>
    <w:rsid w:val="00B06097"/>
    <w:rsid w:val="00B0707B"/>
    <w:rsid w:val="00B07C73"/>
    <w:rsid w:val="00B07FE7"/>
    <w:rsid w:val="00B12080"/>
    <w:rsid w:val="00B1296B"/>
    <w:rsid w:val="00B129D5"/>
    <w:rsid w:val="00B1358C"/>
    <w:rsid w:val="00B136C7"/>
    <w:rsid w:val="00B16496"/>
    <w:rsid w:val="00B17D52"/>
    <w:rsid w:val="00B20BC4"/>
    <w:rsid w:val="00B20BE4"/>
    <w:rsid w:val="00B26789"/>
    <w:rsid w:val="00B30194"/>
    <w:rsid w:val="00B307BC"/>
    <w:rsid w:val="00B31626"/>
    <w:rsid w:val="00B31E51"/>
    <w:rsid w:val="00B32966"/>
    <w:rsid w:val="00B3319C"/>
    <w:rsid w:val="00B333D9"/>
    <w:rsid w:val="00B36D1D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05F2"/>
    <w:rsid w:val="00B713A7"/>
    <w:rsid w:val="00B74B06"/>
    <w:rsid w:val="00B74EBE"/>
    <w:rsid w:val="00B754B0"/>
    <w:rsid w:val="00B76DCA"/>
    <w:rsid w:val="00B774B6"/>
    <w:rsid w:val="00B81D24"/>
    <w:rsid w:val="00B8239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18E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0F04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234"/>
    <w:rsid w:val="00C05D95"/>
    <w:rsid w:val="00C06708"/>
    <w:rsid w:val="00C10725"/>
    <w:rsid w:val="00C10C17"/>
    <w:rsid w:val="00C11478"/>
    <w:rsid w:val="00C12D24"/>
    <w:rsid w:val="00C13B9B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0EBB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633"/>
    <w:rsid w:val="00CA3139"/>
    <w:rsid w:val="00CA3584"/>
    <w:rsid w:val="00CA51FB"/>
    <w:rsid w:val="00CB12EA"/>
    <w:rsid w:val="00CB1F5D"/>
    <w:rsid w:val="00CB46DA"/>
    <w:rsid w:val="00CB5BF1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D7852"/>
    <w:rsid w:val="00CE04D1"/>
    <w:rsid w:val="00CE074C"/>
    <w:rsid w:val="00CE6B92"/>
    <w:rsid w:val="00CE6F66"/>
    <w:rsid w:val="00CE7139"/>
    <w:rsid w:val="00CE7B2F"/>
    <w:rsid w:val="00CF0DFA"/>
    <w:rsid w:val="00CF1372"/>
    <w:rsid w:val="00CF31D8"/>
    <w:rsid w:val="00CF36B8"/>
    <w:rsid w:val="00CF387D"/>
    <w:rsid w:val="00CF5C70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0F8E"/>
    <w:rsid w:val="00D11965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26FB9"/>
    <w:rsid w:val="00D31113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323"/>
    <w:rsid w:val="00D52F5C"/>
    <w:rsid w:val="00D54DB9"/>
    <w:rsid w:val="00D55963"/>
    <w:rsid w:val="00D55D67"/>
    <w:rsid w:val="00D561FD"/>
    <w:rsid w:val="00D57D12"/>
    <w:rsid w:val="00D60A97"/>
    <w:rsid w:val="00D61E67"/>
    <w:rsid w:val="00D64342"/>
    <w:rsid w:val="00D65032"/>
    <w:rsid w:val="00D669E7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1170"/>
    <w:rsid w:val="00DB7D2B"/>
    <w:rsid w:val="00DC20B3"/>
    <w:rsid w:val="00DC3751"/>
    <w:rsid w:val="00DC40B5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8C0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11D3"/>
    <w:rsid w:val="00E22F7B"/>
    <w:rsid w:val="00E23E96"/>
    <w:rsid w:val="00E2438F"/>
    <w:rsid w:val="00E24C87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7AB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17AA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55E7"/>
    <w:rsid w:val="00EC61E2"/>
    <w:rsid w:val="00EC6E23"/>
    <w:rsid w:val="00EC70B3"/>
    <w:rsid w:val="00ED1848"/>
    <w:rsid w:val="00ED252A"/>
    <w:rsid w:val="00ED4C8A"/>
    <w:rsid w:val="00ED7382"/>
    <w:rsid w:val="00EE176F"/>
    <w:rsid w:val="00EE256B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80C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1267"/>
    <w:rsid w:val="00F221D8"/>
    <w:rsid w:val="00F246A7"/>
    <w:rsid w:val="00F24D43"/>
    <w:rsid w:val="00F30E24"/>
    <w:rsid w:val="00F31A92"/>
    <w:rsid w:val="00F33DEB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B0A"/>
    <w:rsid w:val="00F60E65"/>
    <w:rsid w:val="00F621D7"/>
    <w:rsid w:val="00F62ED0"/>
    <w:rsid w:val="00F62EEF"/>
    <w:rsid w:val="00F649C3"/>
    <w:rsid w:val="00F66306"/>
    <w:rsid w:val="00F719D6"/>
    <w:rsid w:val="00F71C5A"/>
    <w:rsid w:val="00F71F04"/>
    <w:rsid w:val="00F72A7C"/>
    <w:rsid w:val="00F7378B"/>
    <w:rsid w:val="00F7386F"/>
    <w:rsid w:val="00F73CD9"/>
    <w:rsid w:val="00F7579C"/>
    <w:rsid w:val="00F7777B"/>
    <w:rsid w:val="00F80117"/>
    <w:rsid w:val="00F803F5"/>
    <w:rsid w:val="00F827A8"/>
    <w:rsid w:val="00F91D71"/>
    <w:rsid w:val="00F93519"/>
    <w:rsid w:val="00F9381B"/>
    <w:rsid w:val="00F9392D"/>
    <w:rsid w:val="00F9398E"/>
    <w:rsid w:val="00F94D58"/>
    <w:rsid w:val="00F95D18"/>
    <w:rsid w:val="00F976D7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6D7C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1EAE"/>
    <w:rsid w:val="00FF23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ECE1"/>
  <w15:docId w15:val="{CC04F1B7-53EE-443A-9220-CB624AAA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AF7D-053F-4939-A76C-DA58B7FB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56</cp:revision>
  <cp:lastPrinted>2025-10-07T04:16:00Z</cp:lastPrinted>
  <dcterms:created xsi:type="dcterms:W3CDTF">2025-06-02T11:38:00Z</dcterms:created>
  <dcterms:modified xsi:type="dcterms:W3CDTF">2025-10-07T08:14:00Z</dcterms:modified>
</cp:coreProperties>
</file>