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118" w:rsidRPr="00442118" w:rsidRDefault="00442118" w:rsidP="00442118">
      <w:pPr>
        <w:spacing w:after="0" w:line="240" w:lineRule="auto"/>
        <w:jc w:val="right"/>
        <w:rPr>
          <w:rFonts w:ascii="Times New Roman" w:eastAsia="Times New Roman" w:hAnsi="Times New Roman" w:cs="Times New Roman"/>
          <w:sz w:val="20"/>
          <w:szCs w:val="20"/>
          <w:lang w:eastAsia="ru-RU"/>
        </w:rPr>
      </w:pPr>
      <w:r w:rsidRPr="00442118">
        <w:rPr>
          <w:rFonts w:ascii="Times New Roman" w:eastAsia="Times New Roman" w:hAnsi="Times New Roman" w:cs="Times New Roman"/>
          <w:noProof/>
          <w:sz w:val="20"/>
          <w:szCs w:val="20"/>
          <w:lang w:eastAsia="ru-RU"/>
        </w:rPr>
        <w:drawing>
          <wp:anchor distT="0" distB="0" distL="114300" distR="114300" simplePos="0" relativeHeight="251659264" behindDoc="1" locked="0" layoutInCell="1" allowOverlap="1">
            <wp:simplePos x="0" y="0"/>
            <wp:positionH relativeFrom="column">
              <wp:posOffset>2649220</wp:posOffset>
            </wp:positionH>
            <wp:positionV relativeFrom="paragraph">
              <wp:posOffset>125095</wp:posOffset>
            </wp:positionV>
            <wp:extent cx="685800" cy="828040"/>
            <wp:effectExtent l="0" t="0" r="0" b="0"/>
            <wp:wrapTight wrapText="bothSides">
              <wp:wrapPolygon edited="0">
                <wp:start x="0" y="0"/>
                <wp:lineTo x="0" y="20871"/>
                <wp:lineTo x="21000" y="20871"/>
                <wp:lineTo x="21000" y="0"/>
                <wp:lineTo x="0" y="0"/>
              </wp:wrapPolygon>
            </wp:wrapTight>
            <wp:docPr id="1" name="Рисунок 1" descr="Герб%20Нефтеюганск%20smal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Герб%20Нефтеюганск%20small1"/>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828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118" w:rsidRPr="00442118" w:rsidRDefault="00442118" w:rsidP="00442118">
      <w:pPr>
        <w:spacing w:after="0" w:line="240" w:lineRule="auto"/>
        <w:jc w:val="center"/>
        <w:rPr>
          <w:rFonts w:ascii="Times New Roman" w:eastAsia="Times New Roman" w:hAnsi="Times New Roman" w:cs="Times New Roman"/>
          <w:sz w:val="20"/>
          <w:szCs w:val="20"/>
          <w:lang w:eastAsia="ru-RU"/>
        </w:rPr>
      </w:pPr>
    </w:p>
    <w:p w:rsidR="00442118" w:rsidRPr="00442118" w:rsidRDefault="00442118" w:rsidP="00442118">
      <w:pPr>
        <w:spacing w:after="0" w:line="240" w:lineRule="auto"/>
        <w:jc w:val="center"/>
        <w:rPr>
          <w:rFonts w:ascii="Times New Roman" w:eastAsia="Times New Roman" w:hAnsi="Times New Roman" w:cs="Times New Roman"/>
          <w:sz w:val="20"/>
          <w:szCs w:val="20"/>
          <w:lang w:eastAsia="ru-RU"/>
        </w:rPr>
      </w:pPr>
    </w:p>
    <w:p w:rsidR="00442118" w:rsidRPr="00442118" w:rsidRDefault="00442118" w:rsidP="00442118">
      <w:pPr>
        <w:spacing w:after="0" w:line="240" w:lineRule="auto"/>
        <w:jc w:val="center"/>
        <w:rPr>
          <w:rFonts w:ascii="Times New Roman" w:eastAsia="Times New Roman" w:hAnsi="Times New Roman" w:cs="Times New Roman"/>
          <w:sz w:val="20"/>
          <w:szCs w:val="20"/>
          <w:lang w:eastAsia="ru-RU"/>
        </w:rPr>
      </w:pPr>
    </w:p>
    <w:p w:rsidR="00442118" w:rsidRPr="00442118" w:rsidRDefault="00442118" w:rsidP="00442118">
      <w:pPr>
        <w:spacing w:after="0" w:line="240" w:lineRule="auto"/>
        <w:jc w:val="center"/>
        <w:rPr>
          <w:rFonts w:ascii="Times New Roman" w:eastAsia="Times New Roman" w:hAnsi="Times New Roman" w:cs="Times New Roman"/>
          <w:sz w:val="20"/>
          <w:szCs w:val="20"/>
          <w:lang w:eastAsia="ru-RU"/>
        </w:rPr>
      </w:pPr>
    </w:p>
    <w:p w:rsidR="00442118" w:rsidRPr="00442118" w:rsidRDefault="00442118" w:rsidP="00442118">
      <w:pPr>
        <w:spacing w:after="0" w:line="240" w:lineRule="auto"/>
        <w:jc w:val="center"/>
        <w:rPr>
          <w:rFonts w:ascii="Times New Roman" w:eastAsia="Times New Roman" w:hAnsi="Times New Roman" w:cs="Times New Roman"/>
          <w:sz w:val="20"/>
          <w:szCs w:val="20"/>
          <w:lang w:eastAsia="ru-RU"/>
        </w:rPr>
      </w:pPr>
    </w:p>
    <w:p w:rsidR="00442118" w:rsidRPr="00442118" w:rsidRDefault="00442118" w:rsidP="00442118">
      <w:pPr>
        <w:spacing w:after="0" w:line="240" w:lineRule="auto"/>
        <w:rPr>
          <w:rFonts w:ascii="Times New Roman" w:eastAsia="Times New Roman" w:hAnsi="Times New Roman" w:cs="Times New Roman"/>
          <w:sz w:val="28"/>
          <w:szCs w:val="28"/>
          <w:lang w:eastAsia="ru-RU"/>
        </w:rPr>
      </w:pPr>
    </w:p>
    <w:p w:rsidR="00442118" w:rsidRPr="00442118" w:rsidRDefault="00442118" w:rsidP="00442118">
      <w:pPr>
        <w:keepNext/>
        <w:spacing w:after="0" w:line="240" w:lineRule="auto"/>
        <w:jc w:val="center"/>
        <w:outlineLvl w:val="0"/>
        <w:rPr>
          <w:rFonts w:ascii="Times New Roman" w:eastAsia="Times New Roman" w:hAnsi="Times New Roman" w:cs="Times New Roman"/>
          <w:b/>
          <w:bCs/>
          <w:sz w:val="36"/>
          <w:szCs w:val="36"/>
          <w:lang w:val="x-none" w:eastAsia="x-none"/>
        </w:rPr>
      </w:pPr>
      <w:r w:rsidRPr="00442118">
        <w:rPr>
          <w:rFonts w:ascii="Times New Roman" w:eastAsia="Times New Roman" w:hAnsi="Times New Roman" w:cs="Times New Roman"/>
          <w:b/>
          <w:bCs/>
          <w:sz w:val="36"/>
          <w:szCs w:val="36"/>
          <w:lang w:val="x-none" w:eastAsia="x-none"/>
        </w:rPr>
        <w:t>ДУМА  ГОРОДА  НЕФТЕЮГАНСКА</w:t>
      </w:r>
    </w:p>
    <w:p w:rsidR="00442118" w:rsidRPr="00442118" w:rsidRDefault="00442118" w:rsidP="00442118">
      <w:pPr>
        <w:keepNext/>
        <w:spacing w:after="0" w:line="240" w:lineRule="auto"/>
        <w:jc w:val="right"/>
        <w:outlineLvl w:val="0"/>
        <w:rPr>
          <w:rFonts w:ascii="Times New Roman" w:eastAsia="Times New Roman" w:hAnsi="Times New Roman" w:cs="Times New Roman"/>
          <w:b/>
          <w:sz w:val="28"/>
          <w:szCs w:val="28"/>
          <w:lang w:eastAsia="x-none"/>
        </w:rPr>
      </w:pPr>
      <w:r w:rsidRPr="00442118">
        <w:rPr>
          <w:rFonts w:ascii="Times New Roman" w:eastAsia="Times New Roman" w:hAnsi="Times New Roman" w:cs="Times New Roman"/>
          <w:b/>
          <w:sz w:val="28"/>
          <w:szCs w:val="28"/>
          <w:lang w:eastAsia="x-none"/>
        </w:rPr>
        <w:t>Проект</w:t>
      </w:r>
    </w:p>
    <w:p w:rsidR="00442118" w:rsidRPr="00442118" w:rsidRDefault="00442118" w:rsidP="00442118">
      <w:pPr>
        <w:keepNext/>
        <w:spacing w:after="0" w:line="240" w:lineRule="auto"/>
        <w:jc w:val="center"/>
        <w:outlineLvl w:val="0"/>
        <w:rPr>
          <w:rFonts w:ascii="Times New Roman" w:eastAsia="Times New Roman" w:hAnsi="Times New Roman" w:cs="Times New Roman"/>
          <w:b/>
          <w:sz w:val="36"/>
          <w:szCs w:val="36"/>
          <w:lang w:val="x-none" w:eastAsia="x-none"/>
        </w:rPr>
      </w:pPr>
      <w:r w:rsidRPr="00442118">
        <w:rPr>
          <w:rFonts w:ascii="Times New Roman" w:eastAsia="Times New Roman" w:hAnsi="Times New Roman" w:cs="Times New Roman"/>
          <w:b/>
          <w:sz w:val="36"/>
          <w:szCs w:val="36"/>
          <w:lang w:val="x-none" w:eastAsia="x-none"/>
        </w:rPr>
        <w:t>Р Е Ш Е Н И Е</w:t>
      </w:r>
    </w:p>
    <w:p w:rsidR="00442118" w:rsidRPr="00442118" w:rsidRDefault="00442118" w:rsidP="00442118">
      <w:pPr>
        <w:spacing w:after="0" w:line="240" w:lineRule="auto"/>
        <w:rPr>
          <w:rFonts w:ascii="Times New Roman" w:eastAsia="Times New Roman" w:hAnsi="Times New Roman" w:cs="Times New Roman"/>
          <w:sz w:val="28"/>
          <w:szCs w:val="28"/>
          <w:lang w:eastAsia="ru-RU"/>
        </w:rPr>
      </w:pPr>
    </w:p>
    <w:p w:rsidR="00442118" w:rsidRPr="00442118" w:rsidRDefault="00442118" w:rsidP="00442118">
      <w:pPr>
        <w:spacing w:after="0" w:line="240" w:lineRule="auto"/>
        <w:jc w:val="center"/>
        <w:rPr>
          <w:rFonts w:ascii="Times New Roman" w:eastAsia="Calibri" w:hAnsi="Times New Roman" w:cs="Times New Roman"/>
          <w:b/>
          <w:sz w:val="28"/>
          <w:szCs w:val="28"/>
        </w:rPr>
      </w:pPr>
    </w:p>
    <w:p w:rsidR="00442118" w:rsidRPr="00442118" w:rsidRDefault="00442118" w:rsidP="00442118">
      <w:pPr>
        <w:spacing w:after="0" w:line="240" w:lineRule="auto"/>
        <w:jc w:val="center"/>
        <w:rPr>
          <w:rFonts w:ascii="Times New Roman" w:eastAsia="Calibri" w:hAnsi="Times New Roman" w:cs="Times New Roman"/>
          <w:b/>
          <w:sz w:val="28"/>
          <w:szCs w:val="28"/>
        </w:rPr>
      </w:pPr>
      <w:r w:rsidRPr="00442118">
        <w:rPr>
          <w:rFonts w:ascii="Times New Roman" w:eastAsia="Calibri" w:hAnsi="Times New Roman" w:cs="Times New Roman"/>
          <w:b/>
          <w:sz w:val="28"/>
          <w:szCs w:val="28"/>
        </w:rPr>
        <w:t xml:space="preserve">Об утверждении </w:t>
      </w:r>
    </w:p>
    <w:p w:rsidR="00442118" w:rsidRPr="00442118" w:rsidRDefault="00391DDE" w:rsidP="00442118">
      <w:pPr>
        <w:spacing w:after="0" w:line="240" w:lineRule="auto"/>
        <w:jc w:val="center"/>
        <w:rPr>
          <w:rFonts w:ascii="Times New Roman" w:eastAsia="Times New Roman" w:hAnsi="Times New Roman" w:cs="Times New Roman"/>
          <w:b/>
          <w:sz w:val="28"/>
          <w:szCs w:val="28"/>
          <w:lang w:eastAsia="ru-RU"/>
        </w:rPr>
      </w:pPr>
      <w:r>
        <w:rPr>
          <w:rFonts w:ascii="Times New Roman" w:eastAsia="Calibri" w:hAnsi="Times New Roman" w:cs="Times New Roman"/>
          <w:b/>
          <w:sz w:val="28"/>
          <w:szCs w:val="28"/>
        </w:rPr>
        <w:t xml:space="preserve">Правил благоустройства </w:t>
      </w:r>
      <w:r w:rsidR="00397C13">
        <w:rPr>
          <w:rFonts w:ascii="Times New Roman" w:eastAsia="Calibri" w:hAnsi="Times New Roman" w:cs="Times New Roman"/>
          <w:b/>
          <w:sz w:val="28"/>
          <w:szCs w:val="28"/>
        </w:rPr>
        <w:t>город</w:t>
      </w:r>
      <w:r w:rsidR="005A6D33">
        <w:rPr>
          <w:rFonts w:ascii="Times New Roman" w:eastAsia="Calibri" w:hAnsi="Times New Roman" w:cs="Times New Roman"/>
          <w:b/>
          <w:sz w:val="28"/>
          <w:szCs w:val="28"/>
        </w:rPr>
        <w:t>а</w:t>
      </w:r>
      <w:r w:rsidR="00397C13">
        <w:rPr>
          <w:rFonts w:ascii="Times New Roman" w:eastAsia="Calibri" w:hAnsi="Times New Roman" w:cs="Times New Roman"/>
          <w:b/>
          <w:sz w:val="28"/>
          <w:szCs w:val="28"/>
        </w:rPr>
        <w:t xml:space="preserve"> </w:t>
      </w:r>
      <w:r w:rsidR="008924CA">
        <w:rPr>
          <w:rFonts w:ascii="Times New Roman" w:eastAsia="Calibri" w:hAnsi="Times New Roman" w:cs="Times New Roman"/>
          <w:b/>
          <w:sz w:val="28"/>
          <w:szCs w:val="28"/>
        </w:rPr>
        <w:t>Нефтеюганск</w:t>
      </w:r>
    </w:p>
    <w:p w:rsidR="00442118" w:rsidRPr="00442118" w:rsidRDefault="00442118" w:rsidP="00442118">
      <w:pPr>
        <w:spacing w:after="0" w:line="240" w:lineRule="auto"/>
        <w:ind w:firstLine="708"/>
        <w:jc w:val="center"/>
        <w:rPr>
          <w:rFonts w:ascii="Times New Roman" w:eastAsia="Calibri" w:hAnsi="Times New Roman" w:cs="Times New Roman"/>
          <w:b/>
          <w:sz w:val="28"/>
          <w:szCs w:val="28"/>
        </w:rPr>
      </w:pPr>
      <w:r w:rsidRPr="00442118">
        <w:rPr>
          <w:rFonts w:ascii="Times New Roman" w:eastAsia="Calibri" w:hAnsi="Times New Roman" w:cs="Times New Roman"/>
          <w:b/>
          <w:sz w:val="28"/>
          <w:szCs w:val="28"/>
        </w:rPr>
        <w:t xml:space="preserve"> </w:t>
      </w:r>
    </w:p>
    <w:p w:rsidR="00397C13" w:rsidRDefault="00442118" w:rsidP="00442118">
      <w:pPr>
        <w:keepNext/>
        <w:spacing w:after="0" w:line="240" w:lineRule="auto"/>
        <w:ind w:right="283"/>
        <w:jc w:val="right"/>
        <w:outlineLvl w:val="0"/>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 xml:space="preserve">  </w:t>
      </w:r>
    </w:p>
    <w:p w:rsidR="00442118" w:rsidRPr="00442118" w:rsidRDefault="00442118" w:rsidP="00442118">
      <w:pPr>
        <w:keepNext/>
        <w:spacing w:after="0" w:line="240" w:lineRule="auto"/>
        <w:ind w:right="283"/>
        <w:jc w:val="right"/>
        <w:outlineLvl w:val="0"/>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 xml:space="preserve">Принято Думой города </w:t>
      </w:r>
    </w:p>
    <w:p w:rsidR="00442118" w:rsidRPr="00442118" w:rsidRDefault="00442118" w:rsidP="00442118">
      <w:pPr>
        <w:keepNext/>
        <w:spacing w:after="0" w:line="240" w:lineRule="auto"/>
        <w:ind w:right="283"/>
        <w:jc w:val="right"/>
        <w:outlineLvl w:val="0"/>
        <w:rPr>
          <w:rFonts w:ascii="Times New Roman" w:eastAsia="Times New Roman" w:hAnsi="Times New Roman" w:cs="Times New Roman"/>
          <w:sz w:val="28"/>
          <w:szCs w:val="28"/>
          <w:lang w:eastAsia="ru-RU"/>
        </w:rPr>
      </w:pPr>
    </w:p>
    <w:p w:rsidR="00442118" w:rsidRPr="00442118" w:rsidRDefault="0053004D" w:rsidP="00442118">
      <w:pPr>
        <w:keepNext/>
        <w:spacing w:after="0" w:line="240" w:lineRule="auto"/>
        <w:ind w:right="283"/>
        <w:jc w:val="right"/>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 2023</w:t>
      </w:r>
      <w:r w:rsidR="00442118" w:rsidRPr="00442118">
        <w:rPr>
          <w:rFonts w:ascii="Times New Roman" w:eastAsia="Times New Roman" w:hAnsi="Times New Roman" w:cs="Times New Roman"/>
          <w:sz w:val="28"/>
          <w:szCs w:val="28"/>
          <w:lang w:eastAsia="ru-RU"/>
        </w:rPr>
        <w:t xml:space="preserve"> года</w:t>
      </w:r>
    </w:p>
    <w:p w:rsidR="00442118" w:rsidRPr="00442118" w:rsidRDefault="00442118" w:rsidP="00442118">
      <w:pPr>
        <w:keepNext/>
        <w:spacing w:after="0" w:line="240" w:lineRule="auto"/>
        <w:ind w:right="283"/>
        <w:jc w:val="right"/>
        <w:outlineLvl w:val="0"/>
        <w:rPr>
          <w:rFonts w:ascii="Times New Roman" w:eastAsia="Times New Roman" w:hAnsi="Times New Roman" w:cs="Times New Roman"/>
          <w:sz w:val="28"/>
          <w:szCs w:val="28"/>
          <w:lang w:eastAsia="ru-RU"/>
        </w:rPr>
      </w:pPr>
    </w:p>
    <w:p w:rsidR="00442118" w:rsidRPr="00442118" w:rsidRDefault="00442118" w:rsidP="00442118">
      <w:pPr>
        <w:spacing w:after="0" w:line="240" w:lineRule="auto"/>
        <w:ind w:right="283"/>
        <w:jc w:val="right"/>
        <w:rPr>
          <w:rFonts w:ascii="Times New Roman" w:eastAsia="Times New Roman" w:hAnsi="Times New Roman" w:cs="Times New Roman"/>
          <w:b/>
          <w:sz w:val="28"/>
          <w:szCs w:val="28"/>
          <w:lang w:eastAsia="ru-RU"/>
        </w:rPr>
      </w:pPr>
    </w:p>
    <w:p w:rsidR="00442118" w:rsidRPr="00442118" w:rsidRDefault="00391DDE" w:rsidP="00442118">
      <w:pPr>
        <w:spacing w:after="0" w:line="240" w:lineRule="auto"/>
        <w:ind w:firstLine="709"/>
        <w:jc w:val="both"/>
        <w:rPr>
          <w:rFonts w:ascii="Times New Roman" w:eastAsia="Calibri" w:hAnsi="Times New Roman" w:cs="Times New Roman"/>
          <w:sz w:val="28"/>
          <w:szCs w:val="28"/>
          <w:lang w:eastAsia="ru-RU"/>
        </w:rPr>
      </w:pPr>
      <w:r w:rsidRPr="00391DDE">
        <w:rPr>
          <w:rFonts w:ascii="Times New Roman" w:eastAsia="Calibri" w:hAnsi="Times New Roman" w:cs="Times New Roman"/>
          <w:sz w:val="28"/>
          <w:szCs w:val="28"/>
          <w:lang w:eastAsia="ru-RU"/>
        </w:rPr>
        <w:t>В соответствии с пунктом 25 части 1 стати 16 Федерального закона от 06 октября 2003 года № 131-ФЗ «Об общих принципах организации местного самоуправления в Российской Федерации»</w:t>
      </w:r>
      <w:r w:rsidR="00442118" w:rsidRPr="00442118">
        <w:rPr>
          <w:rFonts w:ascii="Times New Roman" w:eastAsia="Calibri" w:hAnsi="Times New Roman" w:cs="Times New Roman"/>
          <w:sz w:val="28"/>
          <w:szCs w:val="28"/>
          <w:lang w:eastAsia="ru-RU"/>
        </w:rPr>
        <w:t xml:space="preserve">, Уставом города Нефтеюганска, Дума города решила: </w:t>
      </w:r>
    </w:p>
    <w:p w:rsidR="00442118" w:rsidRDefault="00442118" w:rsidP="00442118">
      <w:pPr>
        <w:spacing w:after="0" w:line="240" w:lineRule="auto"/>
        <w:ind w:firstLine="709"/>
        <w:jc w:val="both"/>
        <w:rPr>
          <w:rFonts w:ascii="Times New Roman" w:eastAsia="Calibri" w:hAnsi="Times New Roman" w:cs="Times New Roman"/>
          <w:sz w:val="28"/>
          <w:szCs w:val="28"/>
          <w:lang w:eastAsia="ru-RU"/>
        </w:rPr>
      </w:pPr>
      <w:r w:rsidRPr="00442118">
        <w:rPr>
          <w:rFonts w:ascii="Times New Roman" w:eastAsia="Calibri" w:hAnsi="Times New Roman" w:cs="Times New Roman"/>
          <w:sz w:val="28"/>
          <w:szCs w:val="28"/>
          <w:lang w:eastAsia="ru-RU"/>
        </w:rPr>
        <w:t xml:space="preserve">1.Утвердить </w:t>
      </w:r>
      <w:r w:rsidR="005109A9">
        <w:rPr>
          <w:rFonts w:ascii="Times New Roman" w:eastAsia="Calibri" w:hAnsi="Times New Roman" w:cs="Times New Roman"/>
          <w:sz w:val="28"/>
          <w:szCs w:val="28"/>
          <w:lang w:eastAsia="ru-RU"/>
        </w:rPr>
        <w:t xml:space="preserve">Правила благоустройства </w:t>
      </w:r>
      <w:r w:rsidR="00391DDE">
        <w:rPr>
          <w:rFonts w:ascii="Times New Roman" w:eastAsia="Calibri" w:hAnsi="Times New Roman" w:cs="Times New Roman"/>
          <w:sz w:val="28"/>
          <w:szCs w:val="28"/>
          <w:lang w:eastAsia="ru-RU"/>
        </w:rPr>
        <w:t xml:space="preserve">территории </w:t>
      </w:r>
      <w:r w:rsidR="005A6D33">
        <w:rPr>
          <w:rFonts w:ascii="Times New Roman" w:eastAsia="Calibri" w:hAnsi="Times New Roman" w:cs="Times New Roman"/>
          <w:sz w:val="28"/>
          <w:szCs w:val="28"/>
          <w:lang w:eastAsia="ru-RU"/>
        </w:rPr>
        <w:t>города</w:t>
      </w:r>
      <w:r w:rsidR="00391DDE">
        <w:rPr>
          <w:rFonts w:ascii="Times New Roman" w:eastAsia="Calibri" w:hAnsi="Times New Roman" w:cs="Times New Roman"/>
          <w:sz w:val="28"/>
          <w:szCs w:val="28"/>
          <w:lang w:eastAsia="ru-RU"/>
        </w:rPr>
        <w:t xml:space="preserve"> Нефтеюганск</w:t>
      </w:r>
      <w:r w:rsidRPr="00442118">
        <w:rPr>
          <w:rFonts w:ascii="Times New Roman" w:eastAsia="Calibri" w:hAnsi="Times New Roman" w:cs="Times New Roman"/>
          <w:sz w:val="28"/>
          <w:szCs w:val="28"/>
          <w:lang w:eastAsia="ru-RU"/>
        </w:rPr>
        <w:t xml:space="preserve"> согласно приложению.</w:t>
      </w:r>
    </w:p>
    <w:p w:rsidR="000E7552" w:rsidRDefault="00391DDE" w:rsidP="00442118">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2.Признать утратившими силу</w:t>
      </w:r>
      <w:r w:rsidR="000E7552">
        <w:rPr>
          <w:rFonts w:ascii="Times New Roman" w:eastAsia="Calibri" w:hAnsi="Times New Roman" w:cs="Times New Roman"/>
          <w:sz w:val="28"/>
          <w:szCs w:val="28"/>
          <w:lang w:eastAsia="ru-RU"/>
        </w:rPr>
        <w:t>:</w:t>
      </w:r>
    </w:p>
    <w:p w:rsidR="000E7552" w:rsidRDefault="000E7552" w:rsidP="008924CA">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2.1.</w:t>
      </w:r>
      <w:r w:rsidR="008924CA" w:rsidRPr="008924CA">
        <w:rPr>
          <w:rFonts w:ascii="Times New Roman" w:eastAsia="Calibri" w:hAnsi="Times New Roman" w:cs="Times New Roman"/>
          <w:sz w:val="28"/>
          <w:szCs w:val="28"/>
          <w:lang w:eastAsia="ru-RU"/>
        </w:rPr>
        <w:t>Решение Думы города Неф</w:t>
      </w:r>
      <w:r w:rsidR="008924CA">
        <w:rPr>
          <w:rFonts w:ascii="Times New Roman" w:eastAsia="Calibri" w:hAnsi="Times New Roman" w:cs="Times New Roman"/>
          <w:sz w:val="28"/>
          <w:szCs w:val="28"/>
          <w:lang w:eastAsia="ru-RU"/>
        </w:rPr>
        <w:t xml:space="preserve">теюганска от 24.12.2013 № 727-V </w:t>
      </w:r>
      <w:r w:rsidR="005913E7">
        <w:rPr>
          <w:rFonts w:ascii="Times New Roman" w:eastAsia="Calibri" w:hAnsi="Times New Roman" w:cs="Times New Roman"/>
          <w:sz w:val="28"/>
          <w:szCs w:val="28"/>
          <w:lang w:eastAsia="ru-RU"/>
        </w:rPr>
        <w:t xml:space="preserve">               </w:t>
      </w:r>
      <w:proofErr w:type="gramStart"/>
      <w:r w:rsidR="005913E7">
        <w:rPr>
          <w:rFonts w:ascii="Times New Roman" w:eastAsia="Calibri" w:hAnsi="Times New Roman" w:cs="Times New Roman"/>
          <w:sz w:val="28"/>
          <w:szCs w:val="28"/>
          <w:lang w:eastAsia="ru-RU"/>
        </w:rPr>
        <w:t xml:space="preserve">   </w:t>
      </w:r>
      <w:r w:rsidR="008924CA">
        <w:rPr>
          <w:rFonts w:ascii="Times New Roman" w:eastAsia="Calibri" w:hAnsi="Times New Roman" w:cs="Times New Roman"/>
          <w:sz w:val="28"/>
          <w:szCs w:val="28"/>
          <w:lang w:eastAsia="ru-RU"/>
        </w:rPr>
        <w:t>«</w:t>
      </w:r>
      <w:proofErr w:type="gramEnd"/>
      <w:r w:rsidR="008924CA" w:rsidRPr="008924CA">
        <w:rPr>
          <w:rFonts w:ascii="Times New Roman" w:eastAsia="Calibri" w:hAnsi="Times New Roman" w:cs="Times New Roman"/>
          <w:sz w:val="28"/>
          <w:szCs w:val="28"/>
          <w:lang w:eastAsia="ru-RU"/>
        </w:rPr>
        <w:t>Об утверждении Правил благоустройства территории муниципального образования город Нефтеюганск</w:t>
      </w:r>
      <w:r w:rsidR="008924CA">
        <w:rPr>
          <w:rFonts w:ascii="Times New Roman" w:eastAsia="Calibri" w:hAnsi="Times New Roman" w:cs="Times New Roman"/>
          <w:sz w:val="28"/>
          <w:szCs w:val="28"/>
          <w:lang w:eastAsia="ru-RU"/>
        </w:rPr>
        <w:t>».</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2.2.</w:t>
      </w:r>
      <w:r w:rsidRPr="000E7552">
        <w:rPr>
          <w:rFonts w:ascii="Times New Roman" w:eastAsia="Calibri" w:hAnsi="Times New Roman" w:cs="Times New Roman"/>
          <w:sz w:val="28"/>
          <w:szCs w:val="28"/>
          <w:lang w:eastAsia="ru-RU"/>
        </w:rPr>
        <w:t xml:space="preserve">Решение Думы города Нефтеюганска от 27.05.2016 </w:t>
      </w:r>
      <w:r w:rsidR="00C74611">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 xml:space="preserve">1274-V                      </w:t>
      </w:r>
      <w:proofErr w:type="gramStart"/>
      <w:r>
        <w:rPr>
          <w:rFonts w:ascii="Times New Roman" w:eastAsia="Calibri" w:hAnsi="Times New Roman" w:cs="Times New Roman"/>
          <w:sz w:val="28"/>
          <w:szCs w:val="28"/>
          <w:lang w:eastAsia="ru-RU"/>
        </w:rPr>
        <w:t xml:space="preserve">   «</w:t>
      </w:r>
      <w:proofErr w:type="gramEnd"/>
      <w:r w:rsidRPr="000E7552">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r>
        <w:rPr>
          <w:rFonts w:ascii="Times New Roman" w:eastAsia="Calibri" w:hAnsi="Times New Roman" w:cs="Times New Roman"/>
          <w:sz w:val="28"/>
          <w:szCs w:val="28"/>
          <w:lang w:eastAsia="ru-RU"/>
        </w:rPr>
        <w:t>».</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2.3.</w:t>
      </w:r>
      <w:r w:rsidRPr="000E7552">
        <w:rPr>
          <w:rFonts w:ascii="Times New Roman" w:eastAsia="Calibri" w:hAnsi="Times New Roman" w:cs="Times New Roman"/>
          <w:sz w:val="28"/>
          <w:szCs w:val="28"/>
          <w:lang w:eastAsia="ru-RU"/>
        </w:rPr>
        <w:t>Решение Думы города Нефт</w:t>
      </w:r>
      <w:r>
        <w:rPr>
          <w:rFonts w:ascii="Times New Roman" w:eastAsia="Calibri" w:hAnsi="Times New Roman" w:cs="Times New Roman"/>
          <w:sz w:val="28"/>
          <w:szCs w:val="28"/>
          <w:lang w:eastAsia="ru-RU"/>
        </w:rPr>
        <w:t xml:space="preserve">еюганска от 03.08.2016 № 1306-V                    </w:t>
      </w:r>
      <w:proofErr w:type="gramStart"/>
      <w:r>
        <w:rPr>
          <w:rFonts w:ascii="Times New Roman" w:eastAsia="Calibri" w:hAnsi="Times New Roman" w:cs="Times New Roman"/>
          <w:sz w:val="28"/>
          <w:szCs w:val="28"/>
          <w:lang w:eastAsia="ru-RU"/>
        </w:rPr>
        <w:t xml:space="preserve">   «</w:t>
      </w:r>
      <w:proofErr w:type="gramEnd"/>
      <w:r w:rsidRPr="000E7552">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r>
        <w:rPr>
          <w:rFonts w:ascii="Times New Roman" w:eastAsia="Calibri" w:hAnsi="Times New Roman" w:cs="Times New Roman"/>
          <w:sz w:val="28"/>
          <w:szCs w:val="28"/>
          <w:lang w:eastAsia="ru-RU"/>
        </w:rPr>
        <w:t>».</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2.4.</w:t>
      </w:r>
      <w:r w:rsidRPr="000E7552">
        <w:rPr>
          <w:rFonts w:ascii="Times New Roman" w:eastAsia="Calibri" w:hAnsi="Times New Roman" w:cs="Times New Roman"/>
          <w:sz w:val="28"/>
          <w:szCs w:val="28"/>
          <w:lang w:eastAsia="ru-RU"/>
        </w:rPr>
        <w:t>Решение Думы города Нефт</w:t>
      </w:r>
      <w:r>
        <w:rPr>
          <w:rFonts w:ascii="Times New Roman" w:eastAsia="Calibri" w:hAnsi="Times New Roman" w:cs="Times New Roman"/>
          <w:sz w:val="28"/>
          <w:szCs w:val="28"/>
          <w:lang w:eastAsia="ru-RU"/>
        </w:rPr>
        <w:t xml:space="preserve">еюганска от 26.04.2017 «152-VI                      </w:t>
      </w:r>
      <w:proofErr w:type="gramStart"/>
      <w:r>
        <w:rPr>
          <w:rFonts w:ascii="Times New Roman" w:eastAsia="Calibri" w:hAnsi="Times New Roman" w:cs="Times New Roman"/>
          <w:sz w:val="28"/>
          <w:szCs w:val="28"/>
          <w:lang w:eastAsia="ru-RU"/>
        </w:rPr>
        <w:t xml:space="preserve">   «</w:t>
      </w:r>
      <w:proofErr w:type="gramEnd"/>
      <w:r w:rsidRPr="000E7552">
        <w:rPr>
          <w:rFonts w:ascii="Times New Roman" w:eastAsia="Calibri" w:hAnsi="Times New Roman" w:cs="Times New Roman"/>
          <w:sz w:val="28"/>
          <w:szCs w:val="28"/>
          <w:lang w:eastAsia="ru-RU"/>
        </w:rPr>
        <w:t xml:space="preserve">О внесении изменений в решение Думы города Нефтеюганска </w:t>
      </w:r>
      <w:r>
        <w:rPr>
          <w:rFonts w:ascii="Times New Roman" w:eastAsia="Calibri" w:hAnsi="Times New Roman" w:cs="Times New Roman"/>
          <w:sz w:val="28"/>
          <w:szCs w:val="28"/>
          <w:lang w:eastAsia="ru-RU"/>
        </w:rPr>
        <w:t>«</w:t>
      </w:r>
      <w:r w:rsidRPr="000E7552">
        <w:rPr>
          <w:rFonts w:ascii="Times New Roman" w:eastAsia="Calibri" w:hAnsi="Times New Roman" w:cs="Times New Roman"/>
          <w:sz w:val="28"/>
          <w:szCs w:val="28"/>
          <w:lang w:eastAsia="ru-RU"/>
        </w:rPr>
        <w:t>Об утверждении правил благоустройства территории муниципальног</w:t>
      </w:r>
      <w:r>
        <w:rPr>
          <w:rFonts w:ascii="Times New Roman" w:eastAsia="Calibri" w:hAnsi="Times New Roman" w:cs="Times New Roman"/>
          <w:sz w:val="28"/>
          <w:szCs w:val="28"/>
          <w:lang w:eastAsia="ru-RU"/>
        </w:rPr>
        <w:t>о образования город Нефтеюганск».</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2.5.</w:t>
      </w:r>
      <w:r w:rsidRPr="000E7552">
        <w:rPr>
          <w:rFonts w:ascii="Times New Roman" w:eastAsia="Calibri" w:hAnsi="Times New Roman" w:cs="Times New Roman"/>
          <w:sz w:val="28"/>
          <w:szCs w:val="28"/>
          <w:lang w:eastAsia="ru-RU"/>
        </w:rPr>
        <w:t xml:space="preserve">Решение Думы города Нефтеюганска от 30.06.2017 </w:t>
      </w:r>
      <w:r>
        <w:rPr>
          <w:rFonts w:ascii="Times New Roman" w:eastAsia="Calibri" w:hAnsi="Times New Roman" w:cs="Times New Roman"/>
          <w:sz w:val="28"/>
          <w:szCs w:val="28"/>
          <w:lang w:eastAsia="ru-RU"/>
        </w:rPr>
        <w:t xml:space="preserve">№ 197-VI                      </w:t>
      </w:r>
      <w:proofErr w:type="gramStart"/>
      <w:r>
        <w:rPr>
          <w:rFonts w:ascii="Times New Roman" w:eastAsia="Calibri" w:hAnsi="Times New Roman" w:cs="Times New Roman"/>
          <w:sz w:val="28"/>
          <w:szCs w:val="28"/>
          <w:lang w:eastAsia="ru-RU"/>
        </w:rPr>
        <w:t xml:space="preserve">   «</w:t>
      </w:r>
      <w:proofErr w:type="gramEnd"/>
      <w:r w:rsidRPr="000E7552">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r>
        <w:rPr>
          <w:rFonts w:ascii="Times New Roman" w:eastAsia="Calibri" w:hAnsi="Times New Roman" w:cs="Times New Roman"/>
          <w:sz w:val="28"/>
          <w:szCs w:val="28"/>
          <w:lang w:eastAsia="ru-RU"/>
        </w:rPr>
        <w:t>».</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2.6.</w:t>
      </w:r>
      <w:r w:rsidRPr="000E7552">
        <w:rPr>
          <w:rFonts w:ascii="Times New Roman" w:eastAsia="Calibri" w:hAnsi="Times New Roman" w:cs="Times New Roman"/>
          <w:sz w:val="28"/>
          <w:szCs w:val="28"/>
          <w:lang w:eastAsia="ru-RU"/>
        </w:rPr>
        <w:t xml:space="preserve">Решение Думы города Нефтеюганска от 02.08.2017 </w:t>
      </w:r>
      <w:r>
        <w:rPr>
          <w:rFonts w:ascii="Times New Roman" w:eastAsia="Calibri" w:hAnsi="Times New Roman" w:cs="Times New Roman"/>
          <w:sz w:val="28"/>
          <w:szCs w:val="28"/>
          <w:lang w:eastAsia="ru-RU"/>
        </w:rPr>
        <w:t xml:space="preserve">№213-VI                       </w:t>
      </w:r>
      <w:proofErr w:type="gramStart"/>
      <w:r>
        <w:rPr>
          <w:rFonts w:ascii="Times New Roman" w:eastAsia="Calibri" w:hAnsi="Times New Roman" w:cs="Times New Roman"/>
          <w:sz w:val="28"/>
          <w:szCs w:val="28"/>
          <w:lang w:eastAsia="ru-RU"/>
        </w:rPr>
        <w:t xml:space="preserve">   «</w:t>
      </w:r>
      <w:proofErr w:type="gramEnd"/>
      <w:r w:rsidRPr="000E7552">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r>
        <w:rPr>
          <w:rFonts w:ascii="Times New Roman" w:eastAsia="Calibri" w:hAnsi="Times New Roman" w:cs="Times New Roman"/>
          <w:sz w:val="28"/>
          <w:szCs w:val="28"/>
          <w:lang w:eastAsia="ru-RU"/>
        </w:rPr>
        <w:t>».</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2.7.</w:t>
      </w:r>
      <w:r w:rsidRPr="000E7552">
        <w:rPr>
          <w:rFonts w:ascii="Times New Roman" w:eastAsia="Calibri" w:hAnsi="Times New Roman" w:cs="Times New Roman"/>
          <w:sz w:val="28"/>
          <w:szCs w:val="28"/>
          <w:lang w:eastAsia="ru-RU"/>
        </w:rPr>
        <w:t xml:space="preserve">Решение Думы города Нефтеюганска от 27.12.2017 </w:t>
      </w:r>
      <w:r>
        <w:rPr>
          <w:rFonts w:ascii="Times New Roman" w:eastAsia="Calibri" w:hAnsi="Times New Roman" w:cs="Times New Roman"/>
          <w:sz w:val="28"/>
          <w:szCs w:val="28"/>
          <w:lang w:eastAsia="ru-RU"/>
        </w:rPr>
        <w:t>№</w:t>
      </w:r>
      <w:r w:rsidRPr="000E7552">
        <w:rPr>
          <w:rFonts w:ascii="Times New Roman" w:eastAsia="Calibri" w:hAnsi="Times New Roman" w:cs="Times New Roman"/>
          <w:sz w:val="28"/>
          <w:szCs w:val="28"/>
          <w:lang w:eastAsia="ru-RU"/>
        </w:rPr>
        <w:t xml:space="preserve"> 318-VI</w:t>
      </w:r>
      <w:r>
        <w:rPr>
          <w:rFonts w:ascii="Times New Roman" w:eastAsia="Calibri" w:hAnsi="Times New Roman" w:cs="Times New Roman"/>
          <w:sz w:val="28"/>
          <w:szCs w:val="28"/>
          <w:lang w:eastAsia="ru-RU"/>
        </w:rPr>
        <w:t xml:space="preserve">                      </w:t>
      </w:r>
      <w:proofErr w:type="gramStart"/>
      <w:r>
        <w:rPr>
          <w:rFonts w:ascii="Times New Roman" w:eastAsia="Calibri" w:hAnsi="Times New Roman" w:cs="Times New Roman"/>
          <w:sz w:val="28"/>
          <w:szCs w:val="28"/>
          <w:lang w:eastAsia="ru-RU"/>
        </w:rPr>
        <w:t xml:space="preserve">   «</w:t>
      </w:r>
      <w:proofErr w:type="gramEnd"/>
      <w:r w:rsidRPr="000E7552">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r>
        <w:rPr>
          <w:rFonts w:ascii="Times New Roman" w:eastAsia="Calibri" w:hAnsi="Times New Roman" w:cs="Times New Roman"/>
          <w:sz w:val="28"/>
          <w:szCs w:val="28"/>
          <w:lang w:eastAsia="ru-RU"/>
        </w:rPr>
        <w:t>».</w:t>
      </w:r>
    </w:p>
    <w:p w:rsidR="000E7552" w:rsidRDefault="000E7552" w:rsidP="000E7552">
      <w:pPr>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2.8.</w:t>
      </w:r>
      <w:r w:rsidRPr="000E7552">
        <w:rPr>
          <w:rFonts w:ascii="Times New Roman" w:eastAsia="Calibri" w:hAnsi="Times New Roman" w:cs="Times New Roman"/>
          <w:sz w:val="28"/>
          <w:szCs w:val="28"/>
          <w:lang w:eastAsia="ru-RU"/>
        </w:rPr>
        <w:t>Решение Думы города Нефт</w:t>
      </w:r>
      <w:r>
        <w:rPr>
          <w:rFonts w:ascii="Times New Roman" w:eastAsia="Calibri" w:hAnsi="Times New Roman" w:cs="Times New Roman"/>
          <w:sz w:val="28"/>
          <w:szCs w:val="28"/>
          <w:lang w:eastAsia="ru-RU"/>
        </w:rPr>
        <w:t xml:space="preserve">еюганска от 28.04.2021 № 951-VI                       </w:t>
      </w:r>
      <w:proofErr w:type="gramStart"/>
      <w:r>
        <w:rPr>
          <w:rFonts w:ascii="Times New Roman" w:eastAsia="Calibri" w:hAnsi="Times New Roman" w:cs="Times New Roman"/>
          <w:sz w:val="28"/>
          <w:szCs w:val="28"/>
          <w:lang w:eastAsia="ru-RU"/>
        </w:rPr>
        <w:t xml:space="preserve">   «</w:t>
      </w:r>
      <w:proofErr w:type="gramEnd"/>
      <w:r w:rsidRPr="000E7552">
        <w:rPr>
          <w:rFonts w:ascii="Times New Roman" w:eastAsia="Calibri" w:hAnsi="Times New Roman" w:cs="Times New Roman"/>
          <w:sz w:val="28"/>
          <w:szCs w:val="28"/>
          <w:lang w:eastAsia="ru-RU"/>
        </w:rPr>
        <w:t>О внесении изменений в Правила благоустройства территории муниципального образования город Нефтеюганск</w:t>
      </w:r>
      <w:r>
        <w:rPr>
          <w:rFonts w:ascii="Times New Roman" w:eastAsia="Calibri" w:hAnsi="Times New Roman" w:cs="Times New Roman"/>
          <w:sz w:val="28"/>
          <w:szCs w:val="28"/>
          <w:lang w:eastAsia="ru-RU"/>
        </w:rPr>
        <w:t>».</w:t>
      </w:r>
    </w:p>
    <w:p w:rsidR="00442118" w:rsidRPr="00442118" w:rsidRDefault="000E7552" w:rsidP="000E755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 xml:space="preserve"> </w:t>
      </w:r>
      <w:r>
        <w:rPr>
          <w:rFonts w:ascii="Times New Roman" w:eastAsia="Times New Roman" w:hAnsi="Times New Roman" w:cs="Times New Roman"/>
          <w:sz w:val="28"/>
          <w:szCs w:val="28"/>
          <w:lang w:eastAsia="ru-RU"/>
        </w:rPr>
        <w:t>3</w:t>
      </w:r>
      <w:r w:rsidR="00442118" w:rsidRPr="00442118">
        <w:rPr>
          <w:rFonts w:ascii="Times New Roman" w:eastAsia="Times New Roman" w:hAnsi="Times New Roman" w:cs="Times New Roman"/>
          <w:sz w:val="28"/>
          <w:szCs w:val="28"/>
          <w:lang w:eastAsia="ru-RU"/>
        </w:rPr>
        <w:t xml:space="preserve">.Опубликовать решение в газете «Здравствуйте, </w:t>
      </w:r>
      <w:proofErr w:type="spellStart"/>
      <w:r w:rsidR="00442118" w:rsidRPr="00442118">
        <w:rPr>
          <w:rFonts w:ascii="Times New Roman" w:eastAsia="Times New Roman" w:hAnsi="Times New Roman" w:cs="Times New Roman"/>
          <w:sz w:val="28"/>
          <w:szCs w:val="28"/>
          <w:lang w:eastAsia="ru-RU"/>
        </w:rPr>
        <w:t>нефтеюганцы</w:t>
      </w:r>
      <w:proofErr w:type="spellEnd"/>
      <w:r w:rsidR="00442118" w:rsidRPr="00442118">
        <w:rPr>
          <w:rFonts w:ascii="Times New Roman" w:eastAsia="Times New Roman" w:hAnsi="Times New Roman" w:cs="Times New Roman"/>
          <w:sz w:val="28"/>
          <w:szCs w:val="28"/>
          <w:lang w:eastAsia="ru-RU"/>
        </w:rPr>
        <w:t xml:space="preserve">!» и разместить </w:t>
      </w:r>
      <w:r w:rsidR="00442118" w:rsidRPr="00442118">
        <w:rPr>
          <w:rFonts w:ascii="Times New Roman" w:eastAsia="Times New Roman" w:hAnsi="Times New Roman" w:cs="Times New Roman"/>
          <w:color w:val="000000"/>
          <w:sz w:val="28"/>
          <w:szCs w:val="28"/>
          <w:lang w:eastAsia="ru-RU"/>
        </w:rPr>
        <w:t>на официальном сайте органов местного сам</w:t>
      </w:r>
      <w:r w:rsidR="002574F3">
        <w:rPr>
          <w:rFonts w:ascii="Times New Roman" w:eastAsia="Times New Roman" w:hAnsi="Times New Roman" w:cs="Times New Roman"/>
          <w:color w:val="000000"/>
          <w:sz w:val="28"/>
          <w:szCs w:val="28"/>
          <w:lang w:eastAsia="ru-RU"/>
        </w:rPr>
        <w:t>оуправления города Нефтеюганска.</w:t>
      </w:r>
    </w:p>
    <w:p w:rsidR="000E7552" w:rsidRPr="001D590C" w:rsidRDefault="000E7552" w:rsidP="003361B7">
      <w:pPr>
        <w:spacing w:after="0" w:line="240" w:lineRule="auto"/>
        <w:ind w:firstLine="708"/>
        <w:jc w:val="both"/>
        <w:rPr>
          <w:rFonts w:ascii="Times New Roman" w:eastAsia="Times New Roman" w:hAnsi="Times New Roman" w:cs="Times New Roman"/>
          <w:sz w:val="28"/>
          <w:szCs w:val="28"/>
          <w:lang w:eastAsia="ru-RU"/>
        </w:rPr>
      </w:pPr>
      <w:r w:rsidRPr="001D590C">
        <w:rPr>
          <w:rFonts w:ascii="Times New Roman" w:eastAsia="Times New Roman" w:hAnsi="Times New Roman" w:cs="Times New Roman"/>
          <w:sz w:val="28"/>
          <w:szCs w:val="28"/>
          <w:lang w:eastAsia="ru-RU"/>
        </w:rPr>
        <w:t>4</w:t>
      </w:r>
      <w:r w:rsidR="00442118" w:rsidRPr="001D590C">
        <w:rPr>
          <w:rFonts w:ascii="Times New Roman" w:eastAsia="Times New Roman" w:hAnsi="Times New Roman" w:cs="Times New Roman"/>
          <w:sz w:val="28"/>
          <w:szCs w:val="28"/>
          <w:lang w:eastAsia="ru-RU"/>
        </w:rPr>
        <w:t>.</w:t>
      </w:r>
      <w:r w:rsidRPr="001D590C">
        <w:rPr>
          <w:rFonts w:ascii="Times New Roman" w:eastAsia="Times New Roman" w:hAnsi="Times New Roman" w:cs="Times New Roman"/>
          <w:sz w:val="28"/>
          <w:szCs w:val="28"/>
          <w:lang w:eastAsia="ru-RU"/>
        </w:rPr>
        <w:t xml:space="preserve">Решение вступает в силу после </w:t>
      </w:r>
      <w:r w:rsidR="002574F3" w:rsidRPr="001D590C">
        <w:rPr>
          <w:rFonts w:ascii="Times New Roman" w:eastAsia="Times New Roman" w:hAnsi="Times New Roman" w:cs="Times New Roman"/>
          <w:sz w:val="28"/>
          <w:szCs w:val="28"/>
          <w:lang w:eastAsia="ru-RU"/>
        </w:rPr>
        <w:t>его о</w:t>
      </w:r>
      <w:r w:rsidR="003361B7" w:rsidRPr="001D590C">
        <w:rPr>
          <w:rFonts w:ascii="Times New Roman" w:eastAsia="Times New Roman" w:hAnsi="Times New Roman" w:cs="Times New Roman"/>
          <w:sz w:val="28"/>
          <w:szCs w:val="28"/>
          <w:lang w:eastAsia="ru-RU"/>
        </w:rPr>
        <w:t xml:space="preserve">публикования, за </w:t>
      </w:r>
      <w:r w:rsidR="00865484" w:rsidRPr="001D590C">
        <w:rPr>
          <w:rFonts w:ascii="Times New Roman" w:eastAsia="Times New Roman" w:hAnsi="Times New Roman" w:cs="Times New Roman"/>
          <w:sz w:val="28"/>
          <w:szCs w:val="28"/>
          <w:lang w:eastAsia="ru-RU"/>
        </w:rPr>
        <w:t xml:space="preserve">исключением пунктов </w:t>
      </w:r>
      <w:r w:rsidR="00291796" w:rsidRPr="001D590C">
        <w:rPr>
          <w:rFonts w:ascii="Times New Roman" w:eastAsia="Times New Roman" w:hAnsi="Times New Roman" w:cs="Times New Roman"/>
          <w:sz w:val="28"/>
          <w:szCs w:val="28"/>
          <w:lang w:eastAsia="ru-RU"/>
        </w:rPr>
        <w:t>Правил благоустройства территории города Нефтеюганск</w:t>
      </w:r>
      <w:r w:rsidR="00865484" w:rsidRPr="001D590C">
        <w:rPr>
          <w:rFonts w:ascii="Times New Roman" w:eastAsia="Times New Roman" w:hAnsi="Times New Roman" w:cs="Times New Roman"/>
          <w:sz w:val="28"/>
          <w:szCs w:val="28"/>
          <w:lang w:eastAsia="ru-RU"/>
        </w:rPr>
        <w:t xml:space="preserve"> в части создания некапитальных сооружений,</w:t>
      </w:r>
      <w:r w:rsidR="00865484" w:rsidRPr="001D590C">
        <w:t xml:space="preserve"> </w:t>
      </w:r>
      <w:r w:rsidR="00865484" w:rsidRPr="001D590C">
        <w:rPr>
          <w:rFonts w:ascii="Times New Roman" w:eastAsia="Times New Roman" w:hAnsi="Times New Roman" w:cs="Times New Roman"/>
          <w:sz w:val="28"/>
          <w:szCs w:val="28"/>
          <w:lang w:eastAsia="ru-RU"/>
        </w:rPr>
        <w:t>соответствующих архитектурно-художественному облику города, декоративно-художественному дизайнерскому стилю благоустраиваемой территории муниципального</w:t>
      </w:r>
      <w:r w:rsidR="001D590C">
        <w:rPr>
          <w:rFonts w:ascii="Times New Roman" w:eastAsia="Times New Roman" w:hAnsi="Times New Roman" w:cs="Times New Roman"/>
          <w:sz w:val="28"/>
          <w:szCs w:val="28"/>
          <w:lang w:eastAsia="ru-RU"/>
        </w:rPr>
        <w:t xml:space="preserve"> образования город Нефтеюганск.</w:t>
      </w:r>
    </w:p>
    <w:p w:rsidR="00291796" w:rsidRPr="001D590C" w:rsidRDefault="00AE0C02" w:rsidP="00AE0C02">
      <w:pPr>
        <w:spacing w:after="0" w:line="240" w:lineRule="auto"/>
        <w:ind w:firstLine="708"/>
        <w:jc w:val="both"/>
        <w:rPr>
          <w:rFonts w:ascii="Times New Roman" w:eastAsia="Times New Roman" w:hAnsi="Times New Roman" w:cs="Times New Roman"/>
          <w:sz w:val="28"/>
          <w:szCs w:val="28"/>
          <w:lang w:eastAsia="ru-RU"/>
        </w:rPr>
      </w:pPr>
      <w:r w:rsidRPr="001D590C">
        <w:rPr>
          <w:rFonts w:ascii="Times New Roman" w:eastAsia="Times New Roman" w:hAnsi="Times New Roman" w:cs="Times New Roman"/>
          <w:sz w:val="28"/>
          <w:szCs w:val="28"/>
          <w:lang w:eastAsia="ru-RU"/>
        </w:rPr>
        <w:t xml:space="preserve">5.В течение пяти лет после дня опубликования настоящего решения граждане, юридические лица независимо от их организационно-правовой формы и индивидуальные предприниматели </w:t>
      </w:r>
      <w:r w:rsidR="00291796" w:rsidRPr="001D590C">
        <w:rPr>
          <w:rFonts w:ascii="Times New Roman" w:eastAsia="Times New Roman" w:hAnsi="Times New Roman" w:cs="Times New Roman"/>
          <w:sz w:val="28"/>
          <w:szCs w:val="28"/>
          <w:lang w:eastAsia="ru-RU"/>
        </w:rPr>
        <w:t xml:space="preserve">на </w:t>
      </w:r>
      <w:r w:rsidRPr="001D590C">
        <w:rPr>
          <w:rFonts w:ascii="Times New Roman" w:eastAsia="Times New Roman" w:hAnsi="Times New Roman" w:cs="Times New Roman"/>
          <w:sz w:val="28"/>
          <w:szCs w:val="28"/>
          <w:lang w:eastAsia="ru-RU"/>
        </w:rPr>
        <w:t>террит</w:t>
      </w:r>
      <w:r w:rsidR="00291796" w:rsidRPr="001D590C">
        <w:rPr>
          <w:rFonts w:ascii="Times New Roman" w:eastAsia="Times New Roman" w:hAnsi="Times New Roman" w:cs="Times New Roman"/>
          <w:sz w:val="28"/>
          <w:szCs w:val="28"/>
          <w:lang w:eastAsia="ru-RU"/>
        </w:rPr>
        <w:t>ории муниципального образования создают</w:t>
      </w:r>
      <w:r w:rsidR="00291796" w:rsidRPr="001D590C">
        <w:t xml:space="preserve"> </w:t>
      </w:r>
      <w:r w:rsidR="00291796" w:rsidRPr="001D590C">
        <w:rPr>
          <w:rFonts w:ascii="Times New Roman" w:eastAsia="Times New Roman" w:hAnsi="Times New Roman" w:cs="Times New Roman"/>
          <w:sz w:val="28"/>
          <w:szCs w:val="28"/>
          <w:lang w:eastAsia="ru-RU"/>
        </w:rPr>
        <w:t xml:space="preserve">некапитальные сооружения в соответствии с настоящими </w:t>
      </w:r>
    </w:p>
    <w:p w:rsidR="00865484" w:rsidRDefault="00865484" w:rsidP="00865484">
      <w:pPr>
        <w:spacing w:after="0" w:line="240" w:lineRule="auto"/>
        <w:jc w:val="both"/>
        <w:rPr>
          <w:rFonts w:ascii="Times New Roman" w:eastAsia="Times New Roman" w:hAnsi="Times New Roman" w:cs="Times New Roman"/>
          <w:sz w:val="28"/>
          <w:szCs w:val="28"/>
          <w:lang w:eastAsia="ru-RU"/>
        </w:rPr>
      </w:pPr>
      <w:r w:rsidRPr="001D590C">
        <w:rPr>
          <w:rFonts w:ascii="Times New Roman" w:eastAsia="Times New Roman" w:hAnsi="Times New Roman" w:cs="Times New Roman"/>
          <w:sz w:val="28"/>
          <w:szCs w:val="28"/>
          <w:lang w:eastAsia="ru-RU"/>
        </w:rPr>
        <w:t>Правилами благоустройства территории города Нефтеюганск</w:t>
      </w:r>
      <w:r w:rsidR="001D590C">
        <w:rPr>
          <w:rFonts w:ascii="Times New Roman" w:eastAsia="Times New Roman" w:hAnsi="Times New Roman" w:cs="Times New Roman"/>
          <w:sz w:val="28"/>
          <w:szCs w:val="28"/>
          <w:lang w:eastAsia="ru-RU"/>
        </w:rPr>
        <w:t>.</w:t>
      </w:r>
      <w:r w:rsidRPr="00865484">
        <w:rPr>
          <w:rFonts w:ascii="Times New Roman" w:eastAsia="Times New Roman" w:hAnsi="Times New Roman" w:cs="Times New Roman"/>
          <w:sz w:val="28"/>
          <w:szCs w:val="28"/>
          <w:lang w:eastAsia="ru-RU"/>
        </w:rPr>
        <w:t xml:space="preserve"> </w:t>
      </w:r>
    </w:p>
    <w:p w:rsidR="00865484" w:rsidRDefault="00865484" w:rsidP="00865484">
      <w:pPr>
        <w:spacing w:after="0" w:line="240" w:lineRule="auto"/>
        <w:jc w:val="both"/>
        <w:rPr>
          <w:rFonts w:ascii="Times New Roman" w:eastAsia="Times New Roman" w:hAnsi="Times New Roman" w:cs="Times New Roman"/>
          <w:sz w:val="28"/>
          <w:szCs w:val="28"/>
          <w:lang w:eastAsia="ru-RU"/>
        </w:rPr>
      </w:pPr>
    </w:p>
    <w:p w:rsidR="00442118" w:rsidRPr="00442118" w:rsidRDefault="00442118" w:rsidP="00442118">
      <w:pPr>
        <w:spacing w:after="0" w:line="240" w:lineRule="auto"/>
        <w:ind w:firstLine="708"/>
        <w:jc w:val="both"/>
        <w:rPr>
          <w:rFonts w:ascii="Times New Roman" w:eastAsia="Times New Roman" w:hAnsi="Times New Roman" w:cs="Times New Roman"/>
          <w:sz w:val="28"/>
          <w:szCs w:val="28"/>
          <w:lang w:eastAsia="ru-RU"/>
        </w:rPr>
      </w:pPr>
    </w:p>
    <w:p w:rsidR="00442118" w:rsidRPr="00442118" w:rsidRDefault="00442118" w:rsidP="00442118">
      <w:pPr>
        <w:spacing w:after="0" w:line="240" w:lineRule="auto"/>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 xml:space="preserve">Глава города                                                    Председатель Думы </w:t>
      </w:r>
    </w:p>
    <w:p w:rsidR="00442118" w:rsidRPr="00442118" w:rsidRDefault="00442118" w:rsidP="00442118">
      <w:pPr>
        <w:spacing w:after="0" w:line="240" w:lineRule="auto"/>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Нефтеюганска</w:t>
      </w:r>
      <w:r w:rsidRPr="00442118">
        <w:rPr>
          <w:rFonts w:ascii="Times New Roman" w:eastAsia="Times New Roman" w:hAnsi="Times New Roman" w:cs="Times New Roman"/>
          <w:sz w:val="28"/>
          <w:szCs w:val="28"/>
          <w:lang w:eastAsia="ru-RU"/>
        </w:rPr>
        <w:tab/>
      </w:r>
      <w:r w:rsidRPr="00442118">
        <w:rPr>
          <w:rFonts w:ascii="Times New Roman" w:eastAsia="Times New Roman" w:hAnsi="Times New Roman" w:cs="Times New Roman"/>
          <w:sz w:val="28"/>
          <w:szCs w:val="28"/>
          <w:lang w:eastAsia="ru-RU"/>
        </w:rPr>
        <w:tab/>
      </w:r>
      <w:r w:rsidRPr="00442118">
        <w:rPr>
          <w:rFonts w:ascii="Times New Roman" w:eastAsia="Times New Roman" w:hAnsi="Times New Roman" w:cs="Times New Roman"/>
          <w:sz w:val="28"/>
          <w:szCs w:val="28"/>
          <w:lang w:eastAsia="ru-RU"/>
        </w:rPr>
        <w:tab/>
      </w:r>
      <w:r w:rsidRPr="00442118">
        <w:rPr>
          <w:rFonts w:ascii="Times New Roman" w:eastAsia="Times New Roman" w:hAnsi="Times New Roman" w:cs="Times New Roman"/>
          <w:sz w:val="28"/>
          <w:szCs w:val="28"/>
          <w:lang w:eastAsia="ru-RU"/>
        </w:rPr>
        <w:tab/>
        <w:t xml:space="preserve">              города Нефтеюганска</w:t>
      </w:r>
      <w:r w:rsidRPr="00442118">
        <w:rPr>
          <w:rFonts w:ascii="Times New Roman" w:eastAsia="Times New Roman" w:hAnsi="Times New Roman" w:cs="Times New Roman"/>
          <w:sz w:val="28"/>
          <w:szCs w:val="28"/>
          <w:lang w:eastAsia="ru-RU"/>
        </w:rPr>
        <w:tab/>
        <w:t xml:space="preserve">      </w:t>
      </w:r>
    </w:p>
    <w:p w:rsidR="00442118" w:rsidRPr="00442118" w:rsidRDefault="00442118" w:rsidP="00442118">
      <w:pPr>
        <w:spacing w:after="0" w:line="240" w:lineRule="auto"/>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 xml:space="preserve">                                                                                               </w:t>
      </w:r>
    </w:p>
    <w:p w:rsidR="00442118" w:rsidRPr="00442118" w:rsidRDefault="00442118" w:rsidP="00442118">
      <w:pPr>
        <w:tabs>
          <w:tab w:val="center" w:pos="4870"/>
        </w:tabs>
        <w:spacing w:after="0" w:line="240" w:lineRule="auto"/>
        <w:jc w:val="both"/>
        <w:rPr>
          <w:rFonts w:ascii="Times New Roman" w:eastAsia="Times New Roman" w:hAnsi="Times New Roman" w:cs="Times New Roman"/>
          <w:sz w:val="28"/>
          <w:szCs w:val="20"/>
          <w:lang w:eastAsia="ru-RU"/>
        </w:rPr>
      </w:pPr>
      <w:r w:rsidRPr="00442118">
        <w:rPr>
          <w:rFonts w:ascii="Times New Roman" w:eastAsia="Times New Roman" w:hAnsi="Times New Roman" w:cs="Times New Roman"/>
          <w:sz w:val="28"/>
          <w:szCs w:val="20"/>
          <w:lang w:eastAsia="ru-RU"/>
        </w:rPr>
        <w:t>_____________</w:t>
      </w:r>
      <w:proofErr w:type="spellStart"/>
      <w:r w:rsidR="00391DDE">
        <w:rPr>
          <w:rFonts w:ascii="Times New Roman" w:eastAsia="Times New Roman" w:hAnsi="Times New Roman" w:cs="Times New Roman"/>
          <w:sz w:val="28"/>
          <w:szCs w:val="20"/>
          <w:lang w:eastAsia="ru-RU"/>
        </w:rPr>
        <w:t>Э.Х.Бугай</w:t>
      </w:r>
      <w:proofErr w:type="spellEnd"/>
      <w:r w:rsidRPr="00442118">
        <w:rPr>
          <w:rFonts w:ascii="Times New Roman" w:eastAsia="Times New Roman" w:hAnsi="Times New Roman" w:cs="Times New Roman"/>
          <w:sz w:val="28"/>
          <w:szCs w:val="20"/>
          <w:lang w:eastAsia="ru-RU"/>
        </w:rPr>
        <w:tab/>
        <w:t xml:space="preserve">                        ________________ </w:t>
      </w:r>
      <w:proofErr w:type="spellStart"/>
      <w:r w:rsidR="00391DDE">
        <w:rPr>
          <w:rFonts w:ascii="Times New Roman" w:eastAsia="Times New Roman" w:hAnsi="Times New Roman" w:cs="Times New Roman"/>
          <w:sz w:val="28"/>
          <w:szCs w:val="20"/>
          <w:lang w:eastAsia="ru-RU"/>
        </w:rPr>
        <w:t>М.М.Миннигулов</w:t>
      </w:r>
      <w:proofErr w:type="spellEnd"/>
    </w:p>
    <w:p w:rsidR="00442118" w:rsidRPr="00442118" w:rsidRDefault="00442118" w:rsidP="00442118">
      <w:pPr>
        <w:spacing w:after="0" w:line="240" w:lineRule="auto"/>
        <w:jc w:val="both"/>
        <w:rPr>
          <w:rFonts w:ascii="Times New Roman" w:eastAsia="Times New Roman" w:hAnsi="Times New Roman" w:cs="Times New Roman"/>
          <w:sz w:val="28"/>
          <w:szCs w:val="28"/>
          <w:lang w:eastAsia="ru-RU"/>
        </w:rPr>
      </w:pPr>
    </w:p>
    <w:p w:rsidR="00442118" w:rsidRPr="00442118" w:rsidRDefault="00442118" w:rsidP="00442118">
      <w:pPr>
        <w:spacing w:after="0" w:line="240" w:lineRule="auto"/>
        <w:jc w:val="both"/>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«___» ____________ 202</w:t>
      </w:r>
      <w:r w:rsidR="0053004D">
        <w:rPr>
          <w:rFonts w:ascii="Times New Roman" w:eastAsia="Times New Roman" w:hAnsi="Times New Roman" w:cs="Times New Roman"/>
          <w:sz w:val="28"/>
          <w:szCs w:val="28"/>
          <w:lang w:eastAsia="ru-RU"/>
        </w:rPr>
        <w:t>3</w:t>
      </w:r>
      <w:r w:rsidRPr="00442118">
        <w:rPr>
          <w:rFonts w:ascii="Times New Roman" w:eastAsia="Times New Roman" w:hAnsi="Times New Roman" w:cs="Times New Roman"/>
          <w:sz w:val="28"/>
          <w:szCs w:val="28"/>
          <w:lang w:eastAsia="ru-RU"/>
        </w:rPr>
        <w:t xml:space="preserve"> года</w:t>
      </w:r>
      <w:r w:rsidRPr="00442118">
        <w:rPr>
          <w:rFonts w:ascii="Times New Roman" w:eastAsia="Times New Roman" w:hAnsi="Times New Roman" w:cs="Times New Roman"/>
          <w:sz w:val="28"/>
          <w:szCs w:val="28"/>
          <w:lang w:eastAsia="ru-RU"/>
        </w:rPr>
        <w:tab/>
        <w:t xml:space="preserve">          </w:t>
      </w:r>
      <w:proofErr w:type="gramStart"/>
      <w:r w:rsidRPr="00442118">
        <w:rPr>
          <w:rFonts w:ascii="Times New Roman" w:eastAsia="Times New Roman" w:hAnsi="Times New Roman" w:cs="Times New Roman"/>
          <w:sz w:val="28"/>
          <w:szCs w:val="28"/>
          <w:lang w:eastAsia="ru-RU"/>
        </w:rPr>
        <w:t xml:space="preserve">  </w:t>
      </w:r>
      <w:r w:rsidR="005109A9" w:rsidRPr="006B6BE5">
        <w:rPr>
          <w:rFonts w:ascii="Times New Roman" w:eastAsia="Times New Roman" w:hAnsi="Times New Roman" w:cs="Times New Roman"/>
          <w:sz w:val="28"/>
          <w:szCs w:val="28"/>
          <w:lang w:eastAsia="ru-RU"/>
        </w:rPr>
        <w:t xml:space="preserve"> </w:t>
      </w:r>
      <w:r w:rsidRPr="00442118">
        <w:rPr>
          <w:rFonts w:ascii="Times New Roman" w:eastAsia="Times New Roman" w:hAnsi="Times New Roman" w:cs="Times New Roman"/>
          <w:sz w:val="28"/>
          <w:szCs w:val="28"/>
          <w:lang w:eastAsia="ru-RU"/>
        </w:rPr>
        <w:t>«</w:t>
      </w:r>
      <w:proofErr w:type="gramEnd"/>
      <w:r w:rsidRPr="00442118">
        <w:rPr>
          <w:rFonts w:ascii="Times New Roman" w:eastAsia="Times New Roman" w:hAnsi="Times New Roman" w:cs="Times New Roman"/>
          <w:sz w:val="28"/>
          <w:szCs w:val="28"/>
          <w:lang w:eastAsia="ru-RU"/>
        </w:rPr>
        <w:t>___» ____________ 202</w:t>
      </w:r>
      <w:r w:rsidR="0053004D">
        <w:rPr>
          <w:rFonts w:ascii="Times New Roman" w:eastAsia="Times New Roman" w:hAnsi="Times New Roman" w:cs="Times New Roman"/>
          <w:sz w:val="28"/>
          <w:szCs w:val="28"/>
          <w:lang w:eastAsia="ru-RU"/>
        </w:rPr>
        <w:t>3</w:t>
      </w:r>
      <w:r w:rsidRPr="00442118">
        <w:rPr>
          <w:rFonts w:ascii="Times New Roman" w:eastAsia="Times New Roman" w:hAnsi="Times New Roman" w:cs="Times New Roman"/>
          <w:sz w:val="28"/>
          <w:szCs w:val="28"/>
          <w:lang w:eastAsia="ru-RU"/>
        </w:rPr>
        <w:t xml:space="preserve"> года</w:t>
      </w:r>
    </w:p>
    <w:p w:rsidR="00442118" w:rsidRPr="00442118" w:rsidRDefault="00442118" w:rsidP="00442118">
      <w:pPr>
        <w:spacing w:after="0" w:line="240" w:lineRule="auto"/>
        <w:jc w:val="both"/>
        <w:rPr>
          <w:rFonts w:ascii="Times New Roman" w:eastAsia="Times New Roman" w:hAnsi="Times New Roman" w:cs="Times New Roman"/>
          <w:sz w:val="28"/>
          <w:szCs w:val="28"/>
          <w:lang w:eastAsia="ru-RU"/>
        </w:rPr>
      </w:pPr>
    </w:p>
    <w:p w:rsidR="00442118" w:rsidRPr="00442118" w:rsidRDefault="00442118" w:rsidP="00442118">
      <w:pPr>
        <w:spacing w:after="0" w:line="240" w:lineRule="auto"/>
        <w:jc w:val="both"/>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«___»__________202</w:t>
      </w:r>
      <w:r w:rsidR="0053004D">
        <w:rPr>
          <w:rFonts w:ascii="Times New Roman" w:eastAsia="Times New Roman" w:hAnsi="Times New Roman" w:cs="Times New Roman"/>
          <w:sz w:val="28"/>
          <w:szCs w:val="28"/>
          <w:lang w:eastAsia="ru-RU"/>
        </w:rPr>
        <w:t>3</w:t>
      </w:r>
    </w:p>
    <w:p w:rsidR="00442118" w:rsidRPr="00442118" w:rsidRDefault="00442118" w:rsidP="00442118">
      <w:pPr>
        <w:spacing w:after="0" w:line="240" w:lineRule="auto"/>
        <w:jc w:val="both"/>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         -V</w:t>
      </w:r>
      <w:r w:rsidR="00391DDE">
        <w:rPr>
          <w:rFonts w:ascii="Times New Roman" w:eastAsia="Times New Roman" w:hAnsi="Times New Roman" w:cs="Times New Roman"/>
          <w:sz w:val="28"/>
          <w:szCs w:val="28"/>
          <w:lang w:val="en-US" w:eastAsia="ru-RU"/>
        </w:rPr>
        <w:t>I</w:t>
      </w:r>
      <w:r w:rsidRPr="00442118">
        <w:rPr>
          <w:rFonts w:ascii="Times New Roman" w:eastAsia="Times New Roman" w:hAnsi="Times New Roman" w:cs="Times New Roman"/>
          <w:sz w:val="28"/>
          <w:szCs w:val="28"/>
          <w:lang w:val="en-US" w:eastAsia="ru-RU"/>
        </w:rPr>
        <w:t>I</w:t>
      </w:r>
    </w:p>
    <w:p w:rsidR="00442118" w:rsidRPr="00442118" w:rsidRDefault="00442118" w:rsidP="00442118">
      <w:pPr>
        <w:spacing w:after="0" w:line="240" w:lineRule="auto"/>
        <w:jc w:val="right"/>
        <w:rPr>
          <w:rFonts w:ascii="Times New Roman" w:eastAsia="Times New Roman" w:hAnsi="Times New Roman" w:cs="Times New Roman"/>
          <w:sz w:val="28"/>
          <w:szCs w:val="28"/>
          <w:lang w:eastAsia="ru-RU"/>
        </w:rPr>
      </w:pPr>
    </w:p>
    <w:p w:rsidR="00442118" w:rsidRPr="00442118" w:rsidRDefault="00442118" w:rsidP="00442118">
      <w:pPr>
        <w:spacing w:after="0" w:line="240" w:lineRule="auto"/>
        <w:jc w:val="right"/>
        <w:rPr>
          <w:rFonts w:ascii="Times New Roman" w:eastAsia="Times New Roman" w:hAnsi="Times New Roman" w:cs="Times New Roman"/>
          <w:sz w:val="28"/>
          <w:szCs w:val="28"/>
          <w:lang w:eastAsia="ru-RU"/>
        </w:rPr>
      </w:pPr>
    </w:p>
    <w:p w:rsidR="00442118" w:rsidRPr="00442118" w:rsidRDefault="00442118" w:rsidP="00442118">
      <w:pPr>
        <w:spacing w:after="0" w:line="240" w:lineRule="auto"/>
        <w:jc w:val="right"/>
        <w:rPr>
          <w:rFonts w:ascii="Times New Roman" w:eastAsia="Times New Roman" w:hAnsi="Times New Roman" w:cs="Times New Roman"/>
          <w:sz w:val="28"/>
          <w:szCs w:val="28"/>
          <w:lang w:eastAsia="ru-RU"/>
        </w:rPr>
      </w:pPr>
    </w:p>
    <w:p w:rsidR="00442118" w:rsidRDefault="00442118"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1D590C">
      <w:pPr>
        <w:spacing w:after="0" w:line="240" w:lineRule="auto"/>
        <w:rPr>
          <w:rFonts w:ascii="Times New Roman" w:eastAsia="Times New Roman" w:hAnsi="Times New Roman" w:cs="Times New Roman"/>
          <w:sz w:val="28"/>
          <w:szCs w:val="28"/>
          <w:lang w:eastAsia="ru-RU"/>
        </w:rPr>
      </w:pPr>
    </w:p>
    <w:p w:rsidR="001D590C" w:rsidRDefault="001D590C" w:rsidP="001D590C">
      <w:pPr>
        <w:spacing w:after="0" w:line="240" w:lineRule="auto"/>
        <w:rPr>
          <w:rFonts w:ascii="Times New Roman" w:eastAsia="Times New Roman" w:hAnsi="Times New Roman" w:cs="Times New Roman"/>
          <w:sz w:val="28"/>
          <w:szCs w:val="28"/>
          <w:lang w:eastAsia="ru-RU"/>
        </w:rPr>
      </w:pPr>
      <w:bookmarkStart w:id="0" w:name="_GoBack"/>
      <w:bookmarkEnd w:id="0"/>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0E7552" w:rsidRDefault="000E7552" w:rsidP="00442118">
      <w:pPr>
        <w:spacing w:after="0" w:line="240" w:lineRule="auto"/>
        <w:jc w:val="right"/>
        <w:rPr>
          <w:rFonts w:ascii="Times New Roman" w:eastAsia="Times New Roman" w:hAnsi="Times New Roman" w:cs="Times New Roman"/>
          <w:sz w:val="28"/>
          <w:szCs w:val="28"/>
          <w:lang w:eastAsia="ru-RU"/>
        </w:rPr>
      </w:pPr>
    </w:p>
    <w:p w:rsidR="00442118" w:rsidRPr="00442118" w:rsidRDefault="00442118" w:rsidP="00442118">
      <w:pPr>
        <w:spacing w:after="0" w:line="240" w:lineRule="auto"/>
        <w:jc w:val="right"/>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lastRenderedPageBreak/>
        <w:t>Приложение</w:t>
      </w:r>
    </w:p>
    <w:p w:rsidR="00442118" w:rsidRPr="00442118" w:rsidRDefault="00442118" w:rsidP="00442118">
      <w:pPr>
        <w:spacing w:after="0" w:line="240" w:lineRule="auto"/>
        <w:jc w:val="right"/>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к решению Думы города</w:t>
      </w:r>
    </w:p>
    <w:p w:rsidR="00442118" w:rsidRPr="00442118" w:rsidRDefault="00442118" w:rsidP="00442118">
      <w:pPr>
        <w:spacing w:after="0" w:line="240" w:lineRule="auto"/>
        <w:jc w:val="right"/>
        <w:rPr>
          <w:rFonts w:ascii="Times New Roman" w:eastAsia="Times New Roman" w:hAnsi="Times New Roman" w:cs="Times New Roman"/>
          <w:sz w:val="28"/>
          <w:szCs w:val="28"/>
          <w:lang w:eastAsia="ru-RU"/>
        </w:rPr>
      </w:pPr>
      <w:r w:rsidRPr="00442118">
        <w:rPr>
          <w:rFonts w:ascii="Times New Roman" w:eastAsia="Times New Roman" w:hAnsi="Times New Roman" w:cs="Times New Roman"/>
          <w:sz w:val="28"/>
          <w:szCs w:val="28"/>
          <w:lang w:eastAsia="ru-RU"/>
        </w:rPr>
        <w:t>от ______ № _____-</w:t>
      </w:r>
      <w:r w:rsidRPr="00442118">
        <w:rPr>
          <w:rFonts w:ascii="Times New Roman" w:eastAsia="Times New Roman" w:hAnsi="Times New Roman" w:cs="Times New Roman"/>
          <w:sz w:val="28"/>
          <w:szCs w:val="28"/>
          <w:lang w:val="en-US" w:eastAsia="ru-RU"/>
        </w:rPr>
        <w:t>V</w:t>
      </w:r>
      <w:r w:rsidR="000E7552">
        <w:rPr>
          <w:rFonts w:ascii="Times New Roman" w:eastAsia="Times New Roman" w:hAnsi="Times New Roman" w:cs="Times New Roman"/>
          <w:sz w:val="28"/>
          <w:szCs w:val="28"/>
          <w:lang w:val="en-US" w:eastAsia="ru-RU"/>
        </w:rPr>
        <w:t>I</w:t>
      </w:r>
      <w:r w:rsidRPr="00442118">
        <w:rPr>
          <w:rFonts w:ascii="Times New Roman" w:eastAsia="Times New Roman" w:hAnsi="Times New Roman" w:cs="Times New Roman"/>
          <w:sz w:val="28"/>
          <w:szCs w:val="28"/>
          <w:lang w:val="en-US" w:eastAsia="ru-RU"/>
        </w:rPr>
        <w:t>I</w:t>
      </w:r>
    </w:p>
    <w:p w:rsidR="00442118" w:rsidRPr="00442118" w:rsidRDefault="00442118" w:rsidP="00442118">
      <w:pPr>
        <w:spacing w:after="0" w:line="240" w:lineRule="auto"/>
        <w:rPr>
          <w:rFonts w:ascii="Times New Roman" w:eastAsia="Times New Roman" w:hAnsi="Times New Roman" w:cs="Times New Roman"/>
          <w:sz w:val="28"/>
          <w:szCs w:val="28"/>
          <w:lang w:eastAsia="ru-RU"/>
        </w:rPr>
      </w:pPr>
    </w:p>
    <w:p w:rsidR="008924CA" w:rsidRDefault="008924CA" w:rsidP="008924CA">
      <w:pPr>
        <w:spacing w:after="0" w:line="240" w:lineRule="auto"/>
        <w:jc w:val="center"/>
        <w:rPr>
          <w:rFonts w:ascii="Times New Roman" w:eastAsia="Times New Roman" w:hAnsi="Times New Roman" w:cs="Times New Roman"/>
          <w:b/>
          <w:bCs/>
          <w:spacing w:val="-10"/>
          <w:sz w:val="28"/>
          <w:szCs w:val="28"/>
          <w:lang w:eastAsia="ru-RU"/>
        </w:rPr>
      </w:pPr>
      <w:r w:rsidRPr="008924CA">
        <w:rPr>
          <w:rFonts w:ascii="Times New Roman" w:eastAsia="Times New Roman" w:hAnsi="Times New Roman" w:cs="Times New Roman"/>
          <w:b/>
          <w:bCs/>
          <w:spacing w:val="-10"/>
          <w:sz w:val="28"/>
          <w:szCs w:val="28"/>
          <w:lang w:eastAsia="ru-RU"/>
        </w:rPr>
        <w:t>Правил</w:t>
      </w:r>
      <w:r w:rsidR="005A6D33">
        <w:rPr>
          <w:rFonts w:ascii="Times New Roman" w:eastAsia="Times New Roman" w:hAnsi="Times New Roman" w:cs="Times New Roman"/>
          <w:b/>
          <w:bCs/>
          <w:spacing w:val="-10"/>
          <w:sz w:val="28"/>
          <w:szCs w:val="28"/>
          <w:lang w:eastAsia="ru-RU"/>
        </w:rPr>
        <w:t>а</w:t>
      </w:r>
      <w:r w:rsidRPr="008924CA">
        <w:rPr>
          <w:rFonts w:ascii="Times New Roman" w:eastAsia="Times New Roman" w:hAnsi="Times New Roman" w:cs="Times New Roman"/>
          <w:b/>
          <w:bCs/>
          <w:spacing w:val="-10"/>
          <w:sz w:val="28"/>
          <w:szCs w:val="28"/>
          <w:lang w:eastAsia="ru-RU"/>
        </w:rPr>
        <w:t xml:space="preserve"> благоустройства</w:t>
      </w:r>
      <w:r w:rsidR="00C1024C">
        <w:rPr>
          <w:rFonts w:ascii="Times New Roman" w:eastAsia="Times New Roman" w:hAnsi="Times New Roman" w:cs="Times New Roman"/>
          <w:b/>
          <w:bCs/>
          <w:spacing w:val="-10"/>
          <w:sz w:val="28"/>
          <w:szCs w:val="28"/>
          <w:lang w:eastAsia="ru-RU"/>
        </w:rPr>
        <w:t xml:space="preserve"> территории </w:t>
      </w:r>
    </w:p>
    <w:p w:rsidR="00442118" w:rsidRDefault="005A6D33" w:rsidP="008924CA">
      <w:pPr>
        <w:spacing w:after="0" w:line="240" w:lineRule="auto"/>
        <w:jc w:val="center"/>
        <w:rPr>
          <w:rFonts w:ascii="Times New Roman" w:eastAsia="Times New Roman" w:hAnsi="Times New Roman" w:cs="Times New Roman"/>
          <w:b/>
          <w:bCs/>
          <w:spacing w:val="-10"/>
          <w:sz w:val="28"/>
          <w:szCs w:val="28"/>
          <w:lang w:eastAsia="ru-RU"/>
        </w:rPr>
      </w:pPr>
      <w:r>
        <w:rPr>
          <w:rFonts w:ascii="Times New Roman" w:eastAsia="Times New Roman" w:hAnsi="Times New Roman" w:cs="Times New Roman"/>
          <w:b/>
          <w:bCs/>
          <w:spacing w:val="-10"/>
          <w:sz w:val="28"/>
          <w:szCs w:val="28"/>
          <w:lang w:eastAsia="ru-RU"/>
        </w:rPr>
        <w:t xml:space="preserve"> </w:t>
      </w:r>
      <w:r w:rsidR="00397C13">
        <w:rPr>
          <w:rFonts w:ascii="Times New Roman" w:eastAsia="Times New Roman" w:hAnsi="Times New Roman" w:cs="Times New Roman"/>
          <w:b/>
          <w:bCs/>
          <w:spacing w:val="-10"/>
          <w:sz w:val="28"/>
          <w:szCs w:val="28"/>
          <w:lang w:eastAsia="ru-RU"/>
        </w:rPr>
        <w:t xml:space="preserve"> город</w:t>
      </w:r>
      <w:r>
        <w:rPr>
          <w:rFonts w:ascii="Times New Roman" w:eastAsia="Times New Roman" w:hAnsi="Times New Roman" w:cs="Times New Roman"/>
          <w:b/>
          <w:bCs/>
          <w:spacing w:val="-10"/>
          <w:sz w:val="28"/>
          <w:szCs w:val="28"/>
          <w:lang w:eastAsia="ru-RU"/>
        </w:rPr>
        <w:t>а</w:t>
      </w:r>
      <w:r w:rsidR="00397C13">
        <w:rPr>
          <w:rFonts w:ascii="Times New Roman" w:eastAsia="Times New Roman" w:hAnsi="Times New Roman" w:cs="Times New Roman"/>
          <w:b/>
          <w:bCs/>
          <w:spacing w:val="-10"/>
          <w:sz w:val="28"/>
          <w:szCs w:val="28"/>
          <w:lang w:eastAsia="ru-RU"/>
        </w:rPr>
        <w:t xml:space="preserve"> </w:t>
      </w:r>
      <w:r w:rsidR="008924CA" w:rsidRPr="008924CA">
        <w:rPr>
          <w:rFonts w:ascii="Times New Roman" w:eastAsia="Times New Roman" w:hAnsi="Times New Roman" w:cs="Times New Roman"/>
          <w:b/>
          <w:bCs/>
          <w:spacing w:val="-10"/>
          <w:sz w:val="28"/>
          <w:szCs w:val="28"/>
          <w:lang w:eastAsia="ru-RU"/>
        </w:rPr>
        <w:t>Нефтеюганск</w:t>
      </w:r>
    </w:p>
    <w:p w:rsidR="008924CA" w:rsidRDefault="008924CA" w:rsidP="008924C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I</w:t>
      </w:r>
      <w:r w:rsidRPr="009B1B3A">
        <w:rPr>
          <w:rFonts w:ascii="Times New Roman" w:eastAsia="Times New Roman" w:hAnsi="Times New Roman" w:cs="Times New Roman"/>
          <w:b/>
          <w:sz w:val="28"/>
          <w:szCs w:val="28"/>
          <w:lang w:eastAsia="ru-RU"/>
        </w:rPr>
        <w:t>. Общие положения</w:t>
      </w:r>
    </w:p>
    <w:p w:rsidR="009B1B3A" w:rsidRPr="009B1B3A" w:rsidRDefault="005109A9"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1.1.Правила благоустройства </w:t>
      </w:r>
      <w:r w:rsidR="00C1024C">
        <w:rPr>
          <w:rFonts w:ascii="Times New Roman" w:eastAsia="Times New Roman" w:hAnsi="Times New Roman" w:cs="Times New Roman"/>
          <w:sz w:val="28"/>
          <w:szCs w:val="28"/>
          <w:lang w:eastAsia="ru-RU"/>
        </w:rPr>
        <w:t>территории</w:t>
      </w:r>
      <w:r w:rsidR="009B1B3A" w:rsidRPr="009B1B3A">
        <w:rPr>
          <w:rFonts w:ascii="Times New Roman" w:eastAsia="Times New Roman" w:hAnsi="Times New Roman" w:cs="Times New Roman"/>
          <w:sz w:val="28"/>
          <w:szCs w:val="28"/>
          <w:lang w:eastAsia="ru-RU"/>
        </w:rPr>
        <w:t xml:space="preserve"> город</w:t>
      </w:r>
      <w:r w:rsidR="005A6D33">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 </w:t>
      </w:r>
      <w:r w:rsidR="00397C13">
        <w:rPr>
          <w:rFonts w:ascii="Times New Roman" w:eastAsia="Times New Roman" w:hAnsi="Times New Roman" w:cs="Times New Roman"/>
          <w:sz w:val="28"/>
          <w:szCs w:val="28"/>
          <w:lang w:eastAsia="ru-RU"/>
        </w:rPr>
        <w:t>Нефтеюганск (далее</w:t>
      </w:r>
      <w:r w:rsidR="005D6B10">
        <w:rPr>
          <w:rFonts w:ascii="Times New Roman" w:eastAsia="Times New Roman" w:hAnsi="Times New Roman" w:cs="Times New Roman"/>
          <w:sz w:val="28"/>
          <w:szCs w:val="28"/>
          <w:lang w:eastAsia="ru-RU"/>
        </w:rPr>
        <w:t xml:space="preserve"> - </w:t>
      </w:r>
      <w:r w:rsidR="00C1024C">
        <w:rPr>
          <w:rFonts w:ascii="Times New Roman" w:eastAsia="Times New Roman" w:hAnsi="Times New Roman" w:cs="Times New Roman"/>
          <w:sz w:val="28"/>
          <w:szCs w:val="28"/>
          <w:lang w:eastAsia="ru-RU"/>
        </w:rPr>
        <w:t>Правила</w:t>
      </w:r>
      <w:r w:rsidR="009B1B3A" w:rsidRPr="009B1B3A">
        <w:rPr>
          <w:rFonts w:ascii="Times New Roman" w:eastAsia="Times New Roman" w:hAnsi="Times New Roman" w:cs="Times New Roman"/>
          <w:sz w:val="28"/>
          <w:szCs w:val="28"/>
          <w:lang w:eastAsia="ru-RU"/>
        </w:rPr>
        <w:t>) устанавливают:</w:t>
      </w:r>
    </w:p>
    <w:p w:rsidR="009B1B3A" w:rsidRPr="009B1B3A" w:rsidRDefault="00397C13"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требования по содержанию зданий (включая жилые дома), сооружений, территорий и земельных участков, на которых они расположены, к внешнему виду фасадов и ограждений соответствующих зданий и сооружений, перечню работ по благоустройству и периодичности их выполнения, установлению порядка участия собственников зданий (помещений в них) и сооружений в благоустройстве прилегающих территорий, организации благоустройства территории </w:t>
      </w:r>
      <w:r w:rsidR="005A6D33">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город</w:t>
      </w:r>
      <w:r w:rsidR="005A6D33">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Нефтеюганск</w:t>
      </w:r>
      <w:r w:rsidR="00816EAC">
        <w:rPr>
          <w:rFonts w:ascii="Times New Roman" w:eastAsia="Times New Roman" w:hAnsi="Times New Roman" w:cs="Times New Roman"/>
          <w:sz w:val="28"/>
          <w:szCs w:val="28"/>
          <w:lang w:eastAsia="ru-RU"/>
        </w:rPr>
        <w:t>а</w:t>
      </w:r>
      <w:r w:rsidR="007E4663">
        <w:rPr>
          <w:rFonts w:ascii="Times New Roman" w:eastAsia="Times New Roman" w:hAnsi="Times New Roman" w:cs="Times New Roman"/>
          <w:sz w:val="28"/>
          <w:szCs w:val="28"/>
          <w:lang w:eastAsia="ru-RU"/>
        </w:rPr>
        <w:t xml:space="preserve"> (муниципальное образование, город), </w:t>
      </w:r>
      <w:r w:rsidR="009B1B3A" w:rsidRPr="009B1B3A">
        <w:rPr>
          <w:rFonts w:ascii="Times New Roman" w:eastAsia="Times New Roman" w:hAnsi="Times New Roman" w:cs="Times New Roman"/>
          <w:sz w:val="28"/>
          <w:szCs w:val="28"/>
          <w:lang w:eastAsia="ru-RU"/>
        </w:rPr>
        <w:t xml:space="preserve"> включая освещение улиц, озеленение территории, установку указателей с наименованиями улиц и номерами домов, размещение и соде</w:t>
      </w:r>
      <w:r w:rsidR="007E4663">
        <w:rPr>
          <w:rFonts w:ascii="Times New Roman" w:eastAsia="Times New Roman" w:hAnsi="Times New Roman" w:cs="Times New Roman"/>
          <w:sz w:val="28"/>
          <w:szCs w:val="28"/>
          <w:lang w:eastAsia="ru-RU"/>
        </w:rPr>
        <w:t>ржание малых архитектурных форм</w:t>
      </w:r>
      <w:r w:rsidR="009B1B3A" w:rsidRPr="009B1B3A">
        <w:rPr>
          <w:rFonts w:ascii="Times New Roman" w:eastAsia="Times New Roman" w:hAnsi="Times New Roman" w:cs="Times New Roman"/>
          <w:sz w:val="28"/>
          <w:szCs w:val="28"/>
          <w:lang w:eastAsia="ru-RU"/>
        </w:rPr>
        <w:t>;</w:t>
      </w:r>
    </w:p>
    <w:p w:rsidR="009B1B3A" w:rsidRPr="009B1B3A" w:rsidRDefault="00397C13"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общие параметры и сочетание элементов благоустройства для создания безопасной, удобной и привлекательной среды территорий, включенных в границы </w:t>
      </w:r>
      <w:r w:rsidR="009370EB">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в том числе территорий жилых микрорайонов </w:t>
      </w:r>
      <w:r w:rsidR="007520E9">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 xml:space="preserve">, промышленных районов, рекреационных, общественно-деловых зон, и регламентируют деятельность органов местного самоуправления города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при решении вопросов местного значения в сфере благоустройства и озеленения территории, организации содержания и освещения улиц, сбора и вывоза бытовых и промышленных отходов.</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1.2</w:t>
      </w:r>
      <w:r w:rsidR="00397C13">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Проектирование и эксплуатация элементов благоустройства обеспечивают требования охраны здоровья человека (противопожарные, санитарно-гигиенические, конструктивные, технологические, планировочные требования), создают технические возможности беспрепятственного передвижения маломобильных групп населения по территории муниципального образования.</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1.3</w:t>
      </w:r>
      <w:r w:rsidR="00397C13">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Предпроектные и проектные работы для элементов благоустройства на территории муниципального образования выполняются в соответствии с действующим законодательством Российской Федерации, нормативными правовыми актами </w:t>
      </w:r>
      <w:r w:rsidR="00397C13">
        <w:rPr>
          <w:rFonts w:ascii="Times New Roman" w:eastAsia="Times New Roman" w:hAnsi="Times New Roman" w:cs="Times New Roman"/>
          <w:sz w:val="28"/>
          <w:szCs w:val="28"/>
          <w:lang w:eastAsia="ru-RU"/>
        </w:rPr>
        <w:t>Ханты-Мансийского</w:t>
      </w:r>
      <w:r w:rsidRPr="009B1B3A">
        <w:rPr>
          <w:rFonts w:ascii="Times New Roman" w:eastAsia="Times New Roman" w:hAnsi="Times New Roman" w:cs="Times New Roman"/>
          <w:sz w:val="28"/>
          <w:szCs w:val="28"/>
          <w:lang w:eastAsia="ru-RU"/>
        </w:rPr>
        <w:t xml:space="preserve"> автономного округа</w:t>
      </w:r>
      <w:r w:rsidR="00BB2966">
        <w:rPr>
          <w:rFonts w:ascii="Times New Roman" w:eastAsia="Times New Roman" w:hAnsi="Times New Roman" w:cs="Times New Roman"/>
          <w:sz w:val="28"/>
          <w:szCs w:val="28"/>
          <w:lang w:eastAsia="ru-RU"/>
        </w:rPr>
        <w:t xml:space="preserve"> – Югра </w:t>
      </w:r>
      <w:r w:rsidRPr="009B1B3A">
        <w:rPr>
          <w:rFonts w:ascii="Times New Roman" w:eastAsia="Times New Roman" w:hAnsi="Times New Roman" w:cs="Times New Roman"/>
          <w:sz w:val="28"/>
          <w:szCs w:val="28"/>
          <w:lang w:eastAsia="ru-RU"/>
        </w:rPr>
        <w:t>и настоящими Правилами.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1.4</w:t>
      </w:r>
      <w:r w:rsidR="00397C13">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Инструкции, регламенты, положения и иные акты, регулирующие вопросы благоустройства и содержания территории </w:t>
      </w:r>
      <w:r w:rsidR="0065039B">
        <w:rPr>
          <w:rFonts w:ascii="Times New Roman" w:eastAsia="Times New Roman" w:hAnsi="Times New Roman" w:cs="Times New Roman"/>
          <w:sz w:val="28"/>
          <w:szCs w:val="28"/>
          <w:lang w:eastAsia="ru-RU"/>
        </w:rPr>
        <w:t>муниципального образования</w:t>
      </w:r>
      <w:r w:rsidRPr="009B1B3A">
        <w:rPr>
          <w:rFonts w:ascii="Times New Roman" w:eastAsia="Times New Roman" w:hAnsi="Times New Roman" w:cs="Times New Roman"/>
          <w:sz w:val="28"/>
          <w:szCs w:val="28"/>
          <w:lang w:eastAsia="ru-RU"/>
        </w:rPr>
        <w:t>, не должны противоречить требованиям настоящих Правил.</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1.5</w:t>
      </w:r>
      <w:r w:rsidR="00397C13">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Настоящие Правила являются обязательными для исполнения всеми гражданами, юридическими лицами независимо от их организационно-</w:t>
      </w:r>
      <w:r w:rsidRPr="009B1B3A">
        <w:rPr>
          <w:rFonts w:ascii="Times New Roman" w:eastAsia="Times New Roman" w:hAnsi="Times New Roman" w:cs="Times New Roman"/>
          <w:sz w:val="28"/>
          <w:szCs w:val="28"/>
          <w:lang w:eastAsia="ru-RU"/>
        </w:rPr>
        <w:lastRenderedPageBreak/>
        <w:t>правовой формы и индивидуальными предпринимателями и действуют на всей территории муниципального образования.</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1.6</w:t>
      </w:r>
      <w:r w:rsidR="00397C13">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Организация работ по благоустройству и содержанию территории муниципального образования обеспечивается собственниками (правообладателями) земельных участков, зданий, строений и сооружений, и (или) уполномоченными ими лицами, являющимися пользователями, если иное н</w:t>
      </w:r>
      <w:r w:rsidR="005109A9">
        <w:rPr>
          <w:rFonts w:ascii="Times New Roman" w:eastAsia="Times New Roman" w:hAnsi="Times New Roman" w:cs="Times New Roman"/>
          <w:sz w:val="28"/>
          <w:szCs w:val="28"/>
          <w:lang w:eastAsia="ru-RU"/>
        </w:rPr>
        <w:t xml:space="preserve">е установлено законодательством и </w:t>
      </w:r>
      <w:r w:rsidR="005109A9" w:rsidRPr="00FC60DE">
        <w:rPr>
          <w:rFonts w:ascii="Times New Roman" w:eastAsia="Times New Roman" w:hAnsi="Times New Roman" w:cs="Times New Roman"/>
          <w:sz w:val="28"/>
          <w:szCs w:val="28"/>
          <w:lang w:eastAsia="ru-RU"/>
        </w:rPr>
        <w:t>настоящими Правилами.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1.7</w:t>
      </w:r>
      <w:r w:rsidR="00397C13">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К задачам Правил благоустройства территории муниципального образования относится:</w:t>
      </w:r>
    </w:p>
    <w:p w:rsidR="009B1B3A" w:rsidRPr="009B1B3A" w:rsidRDefault="00397C13"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формирование комфортной, современной городской среды на территории муниципального образования;</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и повышение комфортности условий проживания граждан;</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поддержание и улучшение санитарного и эстетического состояния территории муниципального образования;</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территории муниципального образования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форми</w:t>
      </w:r>
      <w:r w:rsidR="008B32D5">
        <w:rPr>
          <w:rFonts w:ascii="Times New Roman" w:eastAsia="Times New Roman" w:hAnsi="Times New Roman" w:cs="Times New Roman"/>
          <w:sz w:val="28"/>
          <w:szCs w:val="28"/>
          <w:lang w:eastAsia="ru-RU"/>
        </w:rPr>
        <w:t xml:space="preserve">рование архитектурного облика </w:t>
      </w:r>
      <w:r w:rsidR="009B1B3A" w:rsidRPr="009B1B3A">
        <w:rPr>
          <w:rFonts w:ascii="Times New Roman" w:eastAsia="Times New Roman" w:hAnsi="Times New Roman" w:cs="Times New Roman"/>
          <w:sz w:val="28"/>
          <w:szCs w:val="28"/>
          <w:lang w:eastAsia="ru-RU"/>
        </w:rPr>
        <w:t>на территории муниципального образования с учетом особенностей пространственной организации, исторических традиций и природного ландшафта;</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установление требований к благоустройству и элементам благоустройства территории муниципального образования, установление перечня мероприятий по благоустройству территории муниципального образования, порядка и периодичности их проведения;</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доступности территорий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создание условий для ведения здорового образа жизни граждан, включая активный досуг и отдых, физическое развитие.</w:t>
      </w:r>
    </w:p>
    <w:p w:rsidR="009B1B3A" w:rsidRPr="009B1B3A" w:rsidRDefault="00AA4356"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9B1B3A" w:rsidRPr="009B1B3A">
        <w:rPr>
          <w:rFonts w:ascii="Times New Roman" w:eastAsia="Times New Roman" w:hAnsi="Times New Roman" w:cs="Times New Roman"/>
          <w:sz w:val="28"/>
          <w:szCs w:val="28"/>
          <w:lang w:eastAsia="ru-RU"/>
        </w:rPr>
        <w:t>Для целей настоящих Правил используются следующие термины и определения:</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Архитектурное освещение - освещение фасадов зданий, сооружений, произведений монументального искусства для выявления их архитектурно-художественных особенностей и эстетической выразительности.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w:t>
      </w:r>
      <w:r w:rsidR="00202158">
        <w:rPr>
          <w:rFonts w:ascii="Times New Roman" w:eastAsia="Times New Roman" w:hAnsi="Times New Roman" w:cs="Times New Roman"/>
          <w:sz w:val="28"/>
          <w:szCs w:val="28"/>
          <w:lang w:eastAsia="ru-RU"/>
        </w:rPr>
        <w:t>муниципального образования</w:t>
      </w:r>
      <w:r w:rsidRPr="009B1B3A">
        <w:rPr>
          <w:rFonts w:ascii="Times New Roman" w:eastAsia="Times New Roman" w:hAnsi="Times New Roman" w:cs="Times New Roman"/>
          <w:sz w:val="28"/>
          <w:szCs w:val="28"/>
          <w:lang w:eastAsia="ru-RU"/>
        </w:rPr>
        <w:t xml:space="preserve">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r w:rsidR="009E2BA3">
        <w:rPr>
          <w:rFonts w:ascii="Times New Roman" w:eastAsia="Times New Roman" w:hAnsi="Times New Roman" w:cs="Times New Roman"/>
          <w:sz w:val="28"/>
          <w:szCs w:val="28"/>
          <w:lang w:eastAsia="ru-RU"/>
        </w:rPr>
        <w:t>.</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Владелец транспортного средства – собственник транспортного средства, а также лицо, владеющее транспортным средством на праве хозяйственного ведения или праве оперативного управления либо на ином законном основании (право аренды, доверенность на право управления транспортным средством, распоряжение соответствующего органа о передаче этому лицу транспортного средства и тому подобное). Не является владельцем транспортного средства лицо, управляющее транспортным средством в силу исполнения своих служебных или трудовых обязанностей, в том числе на основании трудового или гражданско-правового договора с собственником или иным владельцем транспортного средства.</w:t>
      </w:r>
    </w:p>
    <w:p w:rsidR="009B1B3A" w:rsidRPr="00AD528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AD528A">
        <w:rPr>
          <w:rFonts w:ascii="Times New Roman" w:eastAsia="Times New Roman" w:hAnsi="Times New Roman" w:cs="Times New Roman"/>
          <w:sz w:val="28"/>
          <w:szCs w:val="28"/>
          <w:lang w:eastAsia="ru-RU"/>
        </w:rPr>
        <w:t xml:space="preserve">Вывеска </w:t>
      </w:r>
      <w:r w:rsidR="00990E8D" w:rsidRPr="00AD528A">
        <w:rPr>
          <w:rFonts w:ascii="Times New Roman" w:eastAsia="Times New Roman" w:hAnsi="Times New Roman" w:cs="Times New Roman"/>
          <w:sz w:val="28"/>
          <w:szCs w:val="28"/>
          <w:lang w:eastAsia="ru-RU"/>
        </w:rPr>
        <w:t>-</w:t>
      </w:r>
      <w:r w:rsidRPr="00AD528A">
        <w:rPr>
          <w:rFonts w:ascii="Times New Roman" w:eastAsia="Times New Roman" w:hAnsi="Times New Roman" w:cs="Times New Roman"/>
          <w:sz w:val="28"/>
          <w:szCs w:val="28"/>
          <w:lang w:eastAsia="ru-RU"/>
        </w:rPr>
        <w:t xml:space="preserve"> информационная конструкция, размещаемая на фасаде здания, строения или сооружения, с информацией о компании, которая находится в здании, строении или сооружении. Как правило вывеска включает фирменное наименование организации, место ее нахождения (адрес) и режим работы.</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Водоем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постоянное или временное скопление стоячей или со сниженным стоком воды в естественных или искусственных впадинах (озера, водохранилища, пруды, обводненные карьеры).</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Внутриквартальные проезды </w:t>
      </w:r>
      <w:r w:rsidR="00990E8D">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 xml:space="preserve"> проезжая часть территории квартала вне красных линий, используемая как элемент внутриквартальной коммуникационной системы, связанной с улично-дорожной сетью, предназначенная для обслуживания застройки.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Газон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участок земли с травяным покровом, создаваемым посевом семян, </w:t>
      </w:r>
      <w:proofErr w:type="spellStart"/>
      <w:r w:rsidRPr="009B1B3A">
        <w:rPr>
          <w:rFonts w:ascii="Times New Roman" w:eastAsia="Times New Roman" w:hAnsi="Times New Roman" w:cs="Times New Roman"/>
          <w:sz w:val="28"/>
          <w:szCs w:val="28"/>
          <w:lang w:eastAsia="ru-RU"/>
        </w:rPr>
        <w:t>гидропосевом</w:t>
      </w:r>
      <w:proofErr w:type="spellEnd"/>
      <w:r w:rsidRPr="009B1B3A">
        <w:rPr>
          <w:rFonts w:ascii="Times New Roman" w:eastAsia="Times New Roman" w:hAnsi="Times New Roman" w:cs="Times New Roman"/>
          <w:sz w:val="28"/>
          <w:szCs w:val="28"/>
          <w:lang w:eastAsia="ru-RU"/>
        </w:rPr>
        <w:t>, рулонный газон из специально подобранных трав, являющийся фоном для посадок и парковых сооружений и самостоятельным элементом ландшафтной композиции.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Городская среда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совокупность природных, архитектурно-планировочных, экологических и других факторов, формирующих среду обитания на определенной территории и определяющих комфортность проживания на этой территории.</w:t>
      </w:r>
    </w:p>
    <w:p w:rsidR="00914B1A" w:rsidRPr="00914B1A" w:rsidRDefault="009B1B3A" w:rsidP="00914B1A">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Дворовая территория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w:t>
      </w:r>
      <w:r w:rsidR="001739E4" w:rsidRPr="00D40CE8">
        <w:rPr>
          <w:rFonts w:ascii="Times New Roman" w:eastAsia="Times New Roman" w:hAnsi="Times New Roman" w:cs="Times New Roman"/>
          <w:sz w:val="28"/>
          <w:szCs w:val="28"/>
          <w:lang w:eastAsia="ru-RU"/>
        </w:rPr>
        <w:t>внутриквартальными проездами, включая внутриквартальные проезды к территориям</w:t>
      </w:r>
      <w:r w:rsidR="001739E4" w:rsidRPr="001739E4">
        <w:rPr>
          <w:rFonts w:ascii="Times New Roman" w:eastAsia="Times New Roman" w:hAnsi="Times New Roman" w:cs="Times New Roman"/>
          <w:sz w:val="28"/>
          <w:szCs w:val="28"/>
          <w:lang w:eastAsia="ru-RU"/>
        </w:rPr>
        <w:t>,</w:t>
      </w:r>
      <w:r w:rsidR="001739E4">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прилегающим к многоквартирным до</w:t>
      </w:r>
      <w:r w:rsidR="00914B1A">
        <w:rPr>
          <w:rFonts w:ascii="Times New Roman" w:eastAsia="Times New Roman" w:hAnsi="Times New Roman" w:cs="Times New Roman"/>
          <w:sz w:val="28"/>
          <w:szCs w:val="28"/>
          <w:lang w:eastAsia="ru-RU"/>
        </w:rPr>
        <w:t xml:space="preserve">мам, </w:t>
      </w:r>
      <w:r w:rsidR="00914B1A" w:rsidRPr="00D40CE8">
        <w:rPr>
          <w:rFonts w:ascii="Times New Roman" w:eastAsia="Times New Roman" w:hAnsi="Times New Roman" w:cs="Times New Roman"/>
          <w:sz w:val="28"/>
          <w:szCs w:val="28"/>
          <w:lang w:eastAsia="ru-RU"/>
        </w:rPr>
        <w:t>и применяется в рамках реализации федерального проекта «Формирование комфортной городской среды», которым предусматривается финансирование работ по благоустройству таких территорий.</w:t>
      </w:r>
    </w:p>
    <w:p w:rsidR="00232832" w:rsidRPr="00E2728E" w:rsidRDefault="00DB0E89" w:rsidP="00E2728E">
      <w:pPr>
        <w:spacing w:after="0" w:line="240" w:lineRule="auto"/>
        <w:ind w:firstLine="709"/>
        <w:jc w:val="both"/>
        <w:rPr>
          <w:rFonts w:ascii="Times New Roman" w:eastAsia="Times New Roman" w:hAnsi="Times New Roman" w:cs="Times New Roman"/>
          <w:sz w:val="28"/>
          <w:szCs w:val="28"/>
          <w:lang w:eastAsia="ru-RU"/>
        </w:rPr>
      </w:pPr>
      <w:r w:rsidRPr="00D40CE8">
        <w:rPr>
          <w:rFonts w:ascii="Times New Roman" w:eastAsia="Times New Roman" w:hAnsi="Times New Roman" w:cs="Times New Roman"/>
          <w:sz w:val="28"/>
          <w:szCs w:val="28"/>
          <w:lang w:eastAsia="ru-RU"/>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w:t>
      </w:r>
      <w:r w:rsidR="006F5867" w:rsidRPr="00D40CE8">
        <w:rPr>
          <w:rFonts w:ascii="Times New Roman" w:eastAsia="Times New Roman" w:hAnsi="Times New Roman" w:cs="Times New Roman"/>
          <w:sz w:val="28"/>
          <w:szCs w:val="28"/>
          <w:lang w:eastAsia="ru-RU"/>
        </w:rPr>
        <w:t>н, и границы которой определены</w:t>
      </w:r>
      <w:r w:rsidR="00AA3D38" w:rsidRPr="00D40CE8">
        <w:rPr>
          <w:rFonts w:ascii="Times New Roman" w:eastAsia="Times New Roman" w:hAnsi="Times New Roman" w:cs="Times New Roman"/>
          <w:sz w:val="28"/>
          <w:szCs w:val="28"/>
          <w:lang w:eastAsia="ru-RU"/>
        </w:rPr>
        <w:t>.</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u w:val="single"/>
          <w:lang w:eastAsia="ru-RU"/>
        </w:rPr>
      </w:pPr>
      <w:r w:rsidRPr="009B1B3A">
        <w:rPr>
          <w:rFonts w:ascii="Times New Roman" w:eastAsia="Times New Roman" w:hAnsi="Times New Roman" w:cs="Times New Roman"/>
          <w:sz w:val="28"/>
          <w:szCs w:val="28"/>
          <w:lang w:eastAsia="ru-RU"/>
        </w:rPr>
        <w:t xml:space="preserve">Дизайн-код города </w:t>
      </w:r>
      <w:r w:rsidR="00990E8D">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 xml:space="preserve"> – свод правил, определяющий внешний облик, оформление и порядок размещения стилистически единых элементов городской среды, разработанный исходя из особенностей территории (типовой </w:t>
      </w:r>
      <w:r w:rsidRPr="009B1B3A">
        <w:rPr>
          <w:rFonts w:ascii="Times New Roman" w:eastAsia="Times New Roman" w:hAnsi="Times New Roman" w:cs="Times New Roman"/>
          <w:sz w:val="28"/>
          <w:szCs w:val="28"/>
          <w:lang w:eastAsia="ru-RU"/>
        </w:rPr>
        <w:lastRenderedPageBreak/>
        <w:t xml:space="preserve">или исторической), включающий текстовые и графические материалы, утвержденный нормативным правовым актом администрации </w:t>
      </w:r>
      <w:r w:rsidR="00990E8D">
        <w:rPr>
          <w:rFonts w:ascii="Times New Roman" w:eastAsia="Times New Roman" w:hAnsi="Times New Roman" w:cs="Times New Roman"/>
          <w:sz w:val="28"/>
          <w:szCs w:val="28"/>
          <w:lang w:eastAsia="ru-RU"/>
        </w:rPr>
        <w:t>города Нефтеюганска</w:t>
      </w:r>
      <w:r w:rsidRPr="009B1B3A">
        <w:rPr>
          <w:rFonts w:ascii="Times New Roman" w:eastAsia="Times New Roman" w:hAnsi="Times New Roman" w:cs="Times New Roman"/>
          <w:sz w:val="28"/>
          <w:szCs w:val="28"/>
          <w:lang w:eastAsia="ru-RU"/>
        </w:rPr>
        <w:t>.</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Зеленые насаждения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древесно-кустарниковая и травянистая растительность естественного и искусственного происхождения, включая растительность, произрастающую в парках, скверах, садах и на иных территориях, в том числе цветники, газоны, отдельно стоящие деревья и кустарники.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Земляные работы </w:t>
      </w:r>
      <w:r w:rsidR="00990E8D">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работы, связанные с выемкой, укладкой грунта, влекущие нарушение существующего благоустройства территории, в том числе связанные с нарушением конструкции дорог, усовершенствованного или грунтового покрытия городской территории либо устройством (укладкой) усовершенствованного покрытия дорог и тротуаров.</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Информационная конструкция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конструкция, предназначенная для размещения визуальной информации, за исключением рекламных конструкций.</w:t>
      </w:r>
    </w:p>
    <w:p w:rsidR="009B1B3A" w:rsidRPr="00E37C29"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E37C29">
        <w:rPr>
          <w:rFonts w:ascii="Times New Roman" w:eastAsia="Times New Roman" w:hAnsi="Times New Roman" w:cs="Times New Roman"/>
          <w:sz w:val="28"/>
          <w:szCs w:val="28"/>
          <w:lang w:eastAsia="ru-RU"/>
        </w:rPr>
        <w:t xml:space="preserve">Карта содержания территории города </w:t>
      </w:r>
      <w:r w:rsidR="00990E8D" w:rsidRPr="00E37C29">
        <w:rPr>
          <w:rFonts w:ascii="Times New Roman" w:eastAsia="Times New Roman" w:hAnsi="Times New Roman" w:cs="Times New Roman"/>
          <w:sz w:val="28"/>
          <w:szCs w:val="28"/>
          <w:lang w:eastAsia="ru-RU"/>
        </w:rPr>
        <w:t>-</w:t>
      </w:r>
      <w:r w:rsidRPr="00E37C29">
        <w:rPr>
          <w:rFonts w:ascii="Times New Roman" w:eastAsia="Times New Roman" w:hAnsi="Times New Roman" w:cs="Times New Roman"/>
          <w:sz w:val="28"/>
          <w:szCs w:val="28"/>
          <w:lang w:eastAsia="ru-RU"/>
        </w:rPr>
        <w:t xml:space="preserve"> графические материалы, отражающие закрепление территорий за юридическими или физическими лицами, наделенными полномочиями по организации мероприятий по содержанию или самостоятельно осуществляющими содержание этих территорий, предназначенные для анализа, учета и контроля содержания и уборки, позволяющие оценить качество мероприятий по содержанию территорий общего пользования, в том числе объектов улично-дорожной сети, озеленения города </w:t>
      </w:r>
      <w:r w:rsidR="00990E8D" w:rsidRPr="00E37C29">
        <w:rPr>
          <w:rFonts w:ascii="Times New Roman" w:eastAsia="Times New Roman" w:hAnsi="Times New Roman" w:cs="Times New Roman"/>
          <w:sz w:val="28"/>
          <w:szCs w:val="28"/>
          <w:lang w:eastAsia="ru-RU"/>
        </w:rPr>
        <w:t>Нефтеюганска</w:t>
      </w:r>
      <w:r w:rsidRPr="00E37C29">
        <w:rPr>
          <w:rFonts w:ascii="Times New Roman" w:eastAsia="Times New Roman" w:hAnsi="Times New Roman" w:cs="Times New Roman"/>
          <w:sz w:val="28"/>
          <w:szCs w:val="28"/>
          <w:lang w:eastAsia="ru-RU"/>
        </w:rPr>
        <w:t>, а также прилегающих территорий.</w:t>
      </w:r>
    </w:p>
    <w:p w:rsidR="009B1B3A" w:rsidRPr="009B1B3A" w:rsidRDefault="009B1B3A" w:rsidP="00C03204">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 (далее – КГО).</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Контейнерная площадка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Кювет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водосточная канава, расположенная по обе стороны дороги, служащая для отвода поверхностных вод с полотна и откосов выемки дороги.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Малая архитектурная форма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элемент декоративного оформления, устройства для оформления мобильного и вертикального озеленения (беседка, ротонда, </w:t>
      </w:r>
      <w:proofErr w:type="spellStart"/>
      <w:r w:rsidRPr="009B1B3A">
        <w:rPr>
          <w:rFonts w:ascii="Times New Roman" w:eastAsia="Times New Roman" w:hAnsi="Times New Roman" w:cs="Times New Roman"/>
          <w:sz w:val="28"/>
          <w:szCs w:val="28"/>
          <w:lang w:eastAsia="ru-RU"/>
        </w:rPr>
        <w:t>пергола</w:t>
      </w:r>
      <w:proofErr w:type="spellEnd"/>
      <w:r w:rsidRPr="009B1B3A">
        <w:rPr>
          <w:rFonts w:ascii="Times New Roman" w:eastAsia="Times New Roman" w:hAnsi="Times New Roman" w:cs="Times New Roman"/>
          <w:sz w:val="28"/>
          <w:szCs w:val="28"/>
          <w:lang w:eastAsia="ru-RU"/>
        </w:rPr>
        <w:t>, арка, садово-парковая скульптура, вазон, цветочница, трельяж, шпалера), водное устройство (фонтан, бювет, декоративный водоем), городская мебель (скамья, диван, кресло, лежак, стол для настольных игр), часы, приствольная решетка, приствольное защитное ограждение, декоративное защитное ограждение, коммунально-бытовое и техническое оборудование (контейнерная площадка, контейнер для сбора бытового мусора, в том числе для раздельного сбора мусора, урна) и т.д. (далее – МАФ).</w:t>
      </w:r>
    </w:p>
    <w:p w:rsidR="008704F2"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Места временного складирования снега </w:t>
      </w:r>
      <w:r w:rsidR="00990E8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место складирования снега в границах земе</w:t>
      </w:r>
      <w:r w:rsidR="008704F2">
        <w:rPr>
          <w:rFonts w:ascii="Times New Roman" w:eastAsia="Times New Roman" w:hAnsi="Times New Roman" w:cs="Times New Roman"/>
          <w:sz w:val="28"/>
          <w:szCs w:val="28"/>
          <w:lang w:eastAsia="ru-RU"/>
        </w:rPr>
        <w:t>льного участка правообладателя.</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Наружное освещение утилитарное – стационарное освещение проезжей части магистралей, тоннелей, эстакад, мостов, улиц, проездов, площадей, автостоянок, территорий площадок, пешеходных путей и тротуаров, а также иных общественных и дворовых территорий с целью обеспечения безопасного движения автотранспорта и пешеходов и для общей ориентации в городском пространстве.</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531B62" w:rsidRPr="00B14D37" w:rsidRDefault="00531B62" w:rsidP="00531B62">
      <w:pPr>
        <w:spacing w:after="0" w:line="240" w:lineRule="auto"/>
        <w:ind w:firstLine="708"/>
        <w:jc w:val="both"/>
        <w:rPr>
          <w:rFonts w:ascii="Times New Roman" w:eastAsia="Times New Roman" w:hAnsi="Times New Roman" w:cs="Times New Roman"/>
          <w:sz w:val="28"/>
          <w:szCs w:val="28"/>
          <w:lang w:eastAsia="ru-RU"/>
        </w:rPr>
      </w:pPr>
      <w:r w:rsidRPr="00B14D37">
        <w:rPr>
          <w:rFonts w:ascii="Times New Roman" w:eastAsia="Times New Roman" w:hAnsi="Times New Roman" w:cs="Times New Roman"/>
          <w:sz w:val="28"/>
          <w:szCs w:val="28"/>
          <w:lang w:eastAsia="ru-RU"/>
        </w:rPr>
        <w:t>Нестационарный торговый объект - объект торговли, бытовых услуг и услуг общественного питания, представляющий собой временное сооружение</w:t>
      </w:r>
    </w:p>
    <w:p w:rsidR="00531B62" w:rsidRPr="00B14D37" w:rsidRDefault="00531B62" w:rsidP="00531B62">
      <w:pPr>
        <w:spacing w:after="0" w:line="240" w:lineRule="auto"/>
        <w:jc w:val="both"/>
        <w:rPr>
          <w:rFonts w:ascii="Times New Roman" w:eastAsia="Times New Roman" w:hAnsi="Times New Roman" w:cs="Times New Roman"/>
          <w:sz w:val="28"/>
          <w:szCs w:val="28"/>
          <w:lang w:eastAsia="ru-RU"/>
        </w:rPr>
      </w:pPr>
      <w:r w:rsidRPr="00B14D37">
        <w:rPr>
          <w:rFonts w:ascii="Times New Roman" w:eastAsia="Times New Roman" w:hAnsi="Times New Roman" w:cs="Times New Roman"/>
          <w:sz w:val="28"/>
          <w:szCs w:val="28"/>
          <w:lang w:eastAsia="ru-RU"/>
        </w:rPr>
        <w:t>или временную конструкцию, не связанные прочно с земельным участком вне</w:t>
      </w:r>
    </w:p>
    <w:p w:rsidR="00531B62" w:rsidRDefault="00531B62" w:rsidP="00531B62">
      <w:pPr>
        <w:spacing w:after="0" w:line="240" w:lineRule="auto"/>
        <w:jc w:val="both"/>
        <w:rPr>
          <w:rFonts w:ascii="Times New Roman" w:eastAsia="Times New Roman" w:hAnsi="Times New Roman" w:cs="Times New Roman"/>
          <w:sz w:val="28"/>
          <w:szCs w:val="28"/>
          <w:lang w:eastAsia="ru-RU"/>
        </w:rPr>
      </w:pPr>
      <w:r w:rsidRPr="00B14D37">
        <w:rPr>
          <w:rFonts w:ascii="Times New Roman" w:eastAsia="Times New Roman" w:hAnsi="Times New Roman" w:cs="Times New Roman"/>
          <w:sz w:val="28"/>
          <w:szCs w:val="28"/>
          <w:lang w:eastAsia="ru-RU"/>
        </w:rPr>
        <w:t>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в том числе мобильные торговые объекты.</w:t>
      </w:r>
    </w:p>
    <w:p w:rsidR="005C4649" w:rsidRPr="009B1B3A" w:rsidRDefault="005C4649" w:rsidP="00531B62">
      <w:pPr>
        <w:spacing w:after="0" w:line="240" w:lineRule="auto"/>
        <w:ind w:firstLine="708"/>
        <w:jc w:val="both"/>
        <w:rPr>
          <w:rFonts w:ascii="Times New Roman" w:eastAsia="Times New Roman" w:hAnsi="Times New Roman" w:cs="Times New Roman"/>
          <w:sz w:val="28"/>
          <w:szCs w:val="28"/>
          <w:lang w:eastAsia="ru-RU"/>
        </w:rPr>
      </w:pPr>
      <w:r w:rsidRPr="00FC60DE">
        <w:rPr>
          <w:rFonts w:ascii="Times New Roman" w:eastAsia="Times New Roman" w:hAnsi="Times New Roman" w:cs="Times New Roman"/>
          <w:sz w:val="28"/>
          <w:szCs w:val="28"/>
          <w:lang w:eastAsia="ru-RU"/>
        </w:rPr>
        <w:t>Мобильный торговый объект - торговый объект, представляющий собой</w:t>
      </w:r>
      <w:r w:rsidR="00B517A3" w:rsidRPr="00FC60DE">
        <w:rPr>
          <w:rFonts w:ascii="Times New Roman" w:eastAsia="Times New Roman" w:hAnsi="Times New Roman" w:cs="Times New Roman"/>
          <w:sz w:val="28"/>
          <w:szCs w:val="28"/>
          <w:lang w:eastAsia="ru-RU"/>
        </w:rPr>
        <w:t xml:space="preserve"> </w:t>
      </w:r>
      <w:r w:rsidRPr="00FC60DE">
        <w:rPr>
          <w:rFonts w:ascii="Times New Roman" w:eastAsia="Times New Roman" w:hAnsi="Times New Roman" w:cs="Times New Roman"/>
          <w:sz w:val="28"/>
          <w:szCs w:val="28"/>
          <w:lang w:eastAsia="ru-RU"/>
        </w:rPr>
        <w:t>транспортное средство, включая механ</w:t>
      </w:r>
      <w:r w:rsidR="00B517A3" w:rsidRPr="00FC60DE">
        <w:rPr>
          <w:rFonts w:ascii="Times New Roman" w:eastAsia="Times New Roman" w:hAnsi="Times New Roman" w:cs="Times New Roman"/>
          <w:sz w:val="28"/>
          <w:szCs w:val="28"/>
          <w:lang w:eastAsia="ru-RU"/>
        </w:rPr>
        <w:t xml:space="preserve">ические транспортные средства и </w:t>
      </w:r>
      <w:r w:rsidRPr="00FC60DE">
        <w:rPr>
          <w:rFonts w:ascii="Times New Roman" w:eastAsia="Times New Roman" w:hAnsi="Times New Roman" w:cs="Times New Roman"/>
          <w:sz w:val="28"/>
          <w:szCs w:val="28"/>
          <w:lang w:eastAsia="ru-RU"/>
        </w:rPr>
        <w:t>транспортные средства, предназна</w:t>
      </w:r>
      <w:r w:rsidR="00B517A3" w:rsidRPr="00FC60DE">
        <w:rPr>
          <w:rFonts w:ascii="Times New Roman" w:eastAsia="Times New Roman" w:hAnsi="Times New Roman" w:cs="Times New Roman"/>
          <w:sz w:val="28"/>
          <w:szCs w:val="28"/>
          <w:lang w:eastAsia="ru-RU"/>
        </w:rPr>
        <w:t xml:space="preserve">ченные для движения в составе с </w:t>
      </w:r>
      <w:r w:rsidRPr="00FC60DE">
        <w:rPr>
          <w:rFonts w:ascii="Times New Roman" w:eastAsia="Times New Roman" w:hAnsi="Times New Roman" w:cs="Times New Roman"/>
          <w:sz w:val="28"/>
          <w:szCs w:val="28"/>
          <w:lang w:eastAsia="ru-RU"/>
        </w:rPr>
        <w:t>механическими транспортными средствами (в том числе автомобили, автолавки,</w:t>
      </w:r>
      <w:r w:rsidR="00B517A3" w:rsidRPr="00FC60DE">
        <w:rPr>
          <w:rFonts w:ascii="Times New Roman" w:eastAsia="Times New Roman" w:hAnsi="Times New Roman" w:cs="Times New Roman"/>
          <w:sz w:val="28"/>
          <w:szCs w:val="28"/>
          <w:lang w:eastAsia="ru-RU"/>
        </w:rPr>
        <w:t xml:space="preserve"> </w:t>
      </w:r>
      <w:r w:rsidRPr="00FC60DE">
        <w:rPr>
          <w:rFonts w:ascii="Times New Roman" w:eastAsia="Times New Roman" w:hAnsi="Times New Roman" w:cs="Times New Roman"/>
          <w:sz w:val="28"/>
          <w:szCs w:val="28"/>
          <w:lang w:eastAsia="ru-RU"/>
        </w:rPr>
        <w:t xml:space="preserve">автомагазины, автоприцепы, автоцистерны, </w:t>
      </w:r>
      <w:proofErr w:type="spellStart"/>
      <w:r w:rsidRPr="00FC60DE">
        <w:rPr>
          <w:rFonts w:ascii="Times New Roman" w:eastAsia="Times New Roman" w:hAnsi="Times New Roman" w:cs="Times New Roman"/>
          <w:sz w:val="28"/>
          <w:szCs w:val="28"/>
          <w:lang w:eastAsia="ru-RU"/>
        </w:rPr>
        <w:t>мототранспортные</w:t>
      </w:r>
      <w:proofErr w:type="spellEnd"/>
      <w:r w:rsidRPr="00FC60DE">
        <w:rPr>
          <w:rFonts w:ascii="Times New Roman" w:eastAsia="Times New Roman" w:hAnsi="Times New Roman" w:cs="Times New Roman"/>
          <w:sz w:val="28"/>
          <w:szCs w:val="28"/>
          <w:lang w:eastAsia="ru-RU"/>
        </w:rPr>
        <w:t xml:space="preserve"> средства), а</w:t>
      </w:r>
      <w:r w:rsidR="00B517A3" w:rsidRPr="00FC60DE">
        <w:rPr>
          <w:rFonts w:ascii="Times New Roman" w:eastAsia="Times New Roman" w:hAnsi="Times New Roman" w:cs="Times New Roman"/>
          <w:sz w:val="28"/>
          <w:szCs w:val="28"/>
          <w:lang w:eastAsia="ru-RU"/>
        </w:rPr>
        <w:t xml:space="preserve"> </w:t>
      </w:r>
      <w:r w:rsidRPr="00FC60DE">
        <w:rPr>
          <w:rFonts w:ascii="Times New Roman" w:eastAsia="Times New Roman" w:hAnsi="Times New Roman" w:cs="Times New Roman"/>
          <w:sz w:val="28"/>
          <w:szCs w:val="28"/>
          <w:lang w:eastAsia="ru-RU"/>
        </w:rPr>
        <w:t>также велосипеды, специально оснащенное оборудованием, предназначенным и</w:t>
      </w:r>
      <w:r w:rsidR="00D1514D" w:rsidRPr="00FC60DE">
        <w:rPr>
          <w:rFonts w:ascii="Times New Roman" w:eastAsia="Times New Roman" w:hAnsi="Times New Roman" w:cs="Times New Roman"/>
          <w:sz w:val="28"/>
          <w:szCs w:val="28"/>
          <w:lang w:eastAsia="ru-RU"/>
        </w:rPr>
        <w:t xml:space="preserve"> </w:t>
      </w:r>
      <w:r w:rsidRPr="00FC60DE">
        <w:rPr>
          <w:rFonts w:ascii="Times New Roman" w:eastAsia="Times New Roman" w:hAnsi="Times New Roman" w:cs="Times New Roman"/>
          <w:sz w:val="28"/>
          <w:szCs w:val="28"/>
          <w:lang w:eastAsia="ru-RU"/>
        </w:rPr>
        <w:t>используемым для выкладки, демонстрации товаров, обслуживания покупателей</w:t>
      </w:r>
      <w:r w:rsidR="00D1514D" w:rsidRPr="00FC60DE">
        <w:rPr>
          <w:rFonts w:ascii="Times New Roman" w:eastAsia="Times New Roman" w:hAnsi="Times New Roman" w:cs="Times New Roman"/>
          <w:sz w:val="28"/>
          <w:szCs w:val="28"/>
          <w:lang w:eastAsia="ru-RU"/>
        </w:rPr>
        <w:t xml:space="preserve"> </w:t>
      </w:r>
      <w:r w:rsidRPr="00FC60DE">
        <w:rPr>
          <w:rFonts w:ascii="Times New Roman" w:eastAsia="Times New Roman" w:hAnsi="Times New Roman" w:cs="Times New Roman"/>
          <w:sz w:val="28"/>
          <w:szCs w:val="28"/>
          <w:lang w:eastAsia="ru-RU"/>
        </w:rPr>
        <w:t>и проведения денежных расчетов с покупателями при продаже товаро</w:t>
      </w:r>
      <w:r w:rsidR="00D1514D" w:rsidRPr="00FC60DE">
        <w:rPr>
          <w:rFonts w:ascii="Times New Roman" w:eastAsia="Times New Roman" w:hAnsi="Times New Roman" w:cs="Times New Roman"/>
          <w:sz w:val="28"/>
          <w:szCs w:val="28"/>
          <w:lang w:eastAsia="ru-RU"/>
        </w:rPr>
        <w:t xml:space="preserve">в, </w:t>
      </w:r>
      <w:r w:rsidRPr="00FC60DE">
        <w:rPr>
          <w:rFonts w:ascii="Times New Roman" w:eastAsia="Times New Roman" w:hAnsi="Times New Roman" w:cs="Times New Roman"/>
          <w:sz w:val="28"/>
          <w:szCs w:val="28"/>
          <w:lang w:eastAsia="ru-RU"/>
        </w:rPr>
        <w:t>используемое для осуществления развозной торговли.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Объекты благоустройства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территории различного функционального назначения, на которых осуществляется деятельность по благоустройству.</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Общественные территории рекреационного назначения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земли, предназначенные и используемые для организации отдыха, туризма, физкультурно-оздоровительной и спортивной деятельности граждан.</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Парковка (парковочное место)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9B1B3A">
        <w:rPr>
          <w:rFonts w:ascii="Times New Roman" w:eastAsia="Times New Roman" w:hAnsi="Times New Roman" w:cs="Times New Roman"/>
          <w:sz w:val="28"/>
          <w:szCs w:val="28"/>
          <w:lang w:eastAsia="ru-RU"/>
        </w:rPr>
        <w:t>подэстакадных</w:t>
      </w:r>
      <w:proofErr w:type="spellEnd"/>
      <w:r w:rsidRPr="009B1B3A">
        <w:rPr>
          <w:rFonts w:ascii="Times New Roman" w:eastAsia="Times New Roman" w:hAnsi="Times New Roman" w:cs="Times New Roman"/>
          <w:sz w:val="28"/>
          <w:szCs w:val="28"/>
          <w:lang w:eastAsia="ru-RU"/>
        </w:rPr>
        <w:t xml:space="preserve"> или </w:t>
      </w:r>
      <w:proofErr w:type="spellStart"/>
      <w:r w:rsidRPr="009B1B3A">
        <w:rPr>
          <w:rFonts w:ascii="Times New Roman" w:eastAsia="Times New Roman" w:hAnsi="Times New Roman" w:cs="Times New Roman"/>
          <w:sz w:val="28"/>
          <w:szCs w:val="28"/>
          <w:lang w:eastAsia="ru-RU"/>
        </w:rPr>
        <w:t>подмостовых</w:t>
      </w:r>
      <w:proofErr w:type="spellEnd"/>
      <w:r w:rsidRPr="009B1B3A">
        <w:rPr>
          <w:rFonts w:ascii="Times New Roman" w:eastAsia="Times New Roman" w:hAnsi="Times New Roman" w:cs="Times New Roman"/>
          <w:sz w:val="28"/>
          <w:szCs w:val="28"/>
          <w:lang w:eastAsia="ru-RU"/>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Пешеходные коммуникации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тротуары, аллеи, дорожки, тропинки, необходимые для связи объектов и площадок с остановками общественного транспорта, рекреационными и другими территориями.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Площадка для выгула и дрессировки </w:t>
      </w:r>
      <w:r w:rsidR="00C12FD0" w:rsidRPr="00FC60DE">
        <w:rPr>
          <w:rFonts w:ascii="Times New Roman" w:eastAsia="Times New Roman" w:hAnsi="Times New Roman" w:cs="Times New Roman"/>
          <w:sz w:val="28"/>
          <w:szCs w:val="28"/>
          <w:lang w:eastAsia="ru-RU"/>
        </w:rPr>
        <w:t>домашних жив</w:t>
      </w:r>
      <w:r w:rsidR="00530C36" w:rsidRPr="00FC60DE">
        <w:rPr>
          <w:rFonts w:ascii="Times New Roman" w:eastAsia="Times New Roman" w:hAnsi="Times New Roman" w:cs="Times New Roman"/>
          <w:sz w:val="28"/>
          <w:szCs w:val="28"/>
          <w:lang w:eastAsia="ru-RU"/>
        </w:rPr>
        <w:t>отных (собак и других</w:t>
      </w:r>
      <w:r w:rsidR="00C12FD0" w:rsidRPr="00FC60DE">
        <w:rPr>
          <w:rFonts w:ascii="Times New Roman" w:eastAsia="Times New Roman" w:hAnsi="Times New Roman" w:cs="Times New Roman"/>
          <w:sz w:val="28"/>
          <w:szCs w:val="28"/>
          <w:lang w:eastAsia="ru-RU"/>
        </w:rPr>
        <w:t>)</w:t>
      </w:r>
      <w:r w:rsidRPr="00FC60DE">
        <w:rPr>
          <w:rFonts w:ascii="Times New Roman" w:eastAsia="Times New Roman" w:hAnsi="Times New Roman" w:cs="Times New Roman"/>
          <w:sz w:val="28"/>
          <w:szCs w:val="28"/>
          <w:lang w:eastAsia="ru-RU"/>
        </w:rPr>
        <w:t xml:space="preserve"> </w:t>
      </w:r>
      <w:r w:rsidR="008405FC" w:rsidRPr="00FC60DE">
        <w:rPr>
          <w:rFonts w:ascii="Times New Roman" w:eastAsia="Times New Roman" w:hAnsi="Times New Roman" w:cs="Times New Roman"/>
          <w:sz w:val="28"/>
          <w:szCs w:val="28"/>
          <w:lang w:eastAsia="ru-RU"/>
        </w:rPr>
        <w:t xml:space="preserve">- </w:t>
      </w:r>
      <w:r w:rsidRPr="00FC60DE">
        <w:rPr>
          <w:rFonts w:ascii="Times New Roman" w:eastAsia="Times New Roman" w:hAnsi="Times New Roman" w:cs="Times New Roman"/>
          <w:sz w:val="28"/>
          <w:szCs w:val="28"/>
          <w:lang w:eastAsia="ru-RU"/>
        </w:rPr>
        <w:t>площадка, расположенная</w:t>
      </w:r>
      <w:r w:rsidRPr="009B1B3A">
        <w:rPr>
          <w:rFonts w:ascii="Times New Roman" w:eastAsia="Times New Roman" w:hAnsi="Times New Roman" w:cs="Times New Roman"/>
          <w:sz w:val="28"/>
          <w:szCs w:val="28"/>
          <w:lang w:eastAsia="ru-RU"/>
        </w:rPr>
        <w:t xml:space="preserve"> в специально отведенном для этих целей месте, огороженном решетчатым или сетчатым забором, оборудованная для выгула и дрессировки </w:t>
      </w:r>
      <w:r w:rsidR="00837983" w:rsidRPr="00FC60DE">
        <w:rPr>
          <w:rFonts w:ascii="Times New Roman" w:eastAsia="Times New Roman" w:hAnsi="Times New Roman" w:cs="Times New Roman"/>
          <w:sz w:val="28"/>
          <w:szCs w:val="28"/>
          <w:lang w:eastAsia="ru-RU"/>
        </w:rPr>
        <w:t>домашних животных</w:t>
      </w:r>
      <w:r w:rsidR="00530C36" w:rsidRPr="00FC60DE">
        <w:rPr>
          <w:rFonts w:ascii="Times New Roman" w:eastAsia="Times New Roman" w:hAnsi="Times New Roman" w:cs="Times New Roman"/>
          <w:sz w:val="28"/>
          <w:szCs w:val="28"/>
          <w:lang w:eastAsia="ru-RU"/>
        </w:rPr>
        <w:t xml:space="preserve"> (собак и других</w:t>
      </w:r>
      <w:r w:rsidR="00837983" w:rsidRPr="00FC60DE">
        <w:rPr>
          <w:rFonts w:ascii="Times New Roman" w:eastAsia="Times New Roman" w:hAnsi="Times New Roman" w:cs="Times New Roman"/>
          <w:sz w:val="28"/>
          <w:szCs w:val="28"/>
          <w:lang w:eastAsia="ru-RU"/>
        </w:rPr>
        <w:t>).</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Переполнение контейнера для накопления ТКО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наличие отходов в контейнере в количестве, превышающем объем контейнера. Визуально переполнение контейнера определяется наличием отходов выше края контейнера (усиленной окантовки верхней части контейнера) по всей верхней площади горизонтального сечения контейнера.</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Правообладатель земельного участка, здания, строения или сооружения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собственник земельного участка, землепользователь, землевладелец и арендатор земельного участка, а равно как собственник здания, строения или сооружения, арендатор здания, строения или сооружения (пользовате</w:t>
      </w:r>
      <w:r w:rsidR="00535588">
        <w:rPr>
          <w:rFonts w:ascii="Times New Roman" w:eastAsia="Times New Roman" w:hAnsi="Times New Roman" w:cs="Times New Roman"/>
          <w:sz w:val="28"/>
          <w:szCs w:val="28"/>
          <w:lang w:eastAsia="ru-RU"/>
        </w:rPr>
        <w:t xml:space="preserve">ль на ином законном основании) </w:t>
      </w:r>
      <w:r w:rsidRPr="009B1B3A">
        <w:rPr>
          <w:rFonts w:ascii="Times New Roman" w:eastAsia="Times New Roman" w:hAnsi="Times New Roman" w:cs="Times New Roman"/>
          <w:sz w:val="28"/>
          <w:szCs w:val="28"/>
          <w:lang w:eastAsia="ru-RU"/>
        </w:rPr>
        <w:t>(далее – правообладатели).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Принадлежность объекта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территории общего пользования, дворовые территории, земельные участки, здания, строения, сооружения, иные объекты и территории, принадлежащие на праве собственности или ином законном основании физическим и юридическим лицам, а равно находящиеся у них во временном пользовании, в том числе на период проведения работ.</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EF6EA3">
        <w:rPr>
          <w:rFonts w:ascii="Times New Roman" w:eastAsia="Times New Roman" w:hAnsi="Times New Roman" w:cs="Times New Roman"/>
          <w:sz w:val="28"/>
          <w:szCs w:val="28"/>
          <w:lang w:eastAsia="ru-RU"/>
        </w:rPr>
        <w:t xml:space="preserve">Придомовая территория </w:t>
      </w:r>
      <w:r w:rsidR="008405FC" w:rsidRPr="00EF6EA3">
        <w:rPr>
          <w:rFonts w:ascii="Times New Roman" w:eastAsia="Times New Roman" w:hAnsi="Times New Roman" w:cs="Times New Roman"/>
          <w:sz w:val="28"/>
          <w:szCs w:val="28"/>
          <w:lang w:eastAsia="ru-RU"/>
        </w:rPr>
        <w:t>-</w:t>
      </w:r>
      <w:r w:rsidRPr="00EF6EA3">
        <w:rPr>
          <w:rFonts w:ascii="Times New Roman" w:eastAsia="Times New Roman" w:hAnsi="Times New Roman" w:cs="Times New Roman"/>
          <w:sz w:val="28"/>
          <w:szCs w:val="28"/>
          <w:lang w:eastAsia="ru-RU"/>
        </w:rPr>
        <w:t xml:space="preserve"> земельный участок, поставленный на государственный кадастровый учет, под существующим многоквартирным домом. В случае если земельный участок под многоквартирным домом не постановлен на государственный кадастровый учет, придомовой территорией считается земельный участок,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в том числе парковками (парковочными местами), тротуарами, проездами к территории, прилегающей к многоквартирному дому.</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Поверхностные сточные воды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сточные воды, принимаемые в централизованные системы водоотведения, к которым относятся дождевые, талые, инфильтрационные, поливомоечные и дренажные сточные воды, отводимые с поверхности земельных участков.</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Средства размещения наружной информации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Содержание объекта благоустройства </w:t>
      </w:r>
      <w:r w:rsidR="008405FC">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комплекс мер по обеспечению чистоты, поддержания в надлежащем техническом, физическом, санитарном и эстетическом состоянии зданий, сооружений, территорий, земельных участков, включающий в том числе уборочные работы (уборка).</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Строительная площадка - место строительства, ремонта, реконструкции объектов недвижимости либо объектов благоустройства, а также складирования материалов и конструкций, размещения машин, временных зданий и сооружений на период проведения работ.</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Твердые коммунальные отходы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(далее – ТКО).</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Территории общего пользования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(далее – территории общего пользования, территории общественного назначения, общественные территории).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Транспортное средство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устройство, предназначенное для перевозки физических лиц, грузов, багажа, ручной клади, личных вещей, животных или оборудования, установленных на указанных транспортных средствах устройств, включающие в себя автомобильный транспорт, самоходные машины, маломерные суда, водные суда, прицепы, полуприцепы и т.п.</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Транспортное средство, техническое состояние которого исключает его эксплуатацию – автомобиль, мотоцикл (мопед и т.п.), самоходная машина, маломерное судно, водное судно, прицепы, полуприцепы, обладающее признаками </w:t>
      </w:r>
      <w:proofErr w:type="spellStart"/>
      <w:r w:rsidRPr="009B1B3A">
        <w:rPr>
          <w:rFonts w:ascii="Times New Roman" w:eastAsia="Times New Roman" w:hAnsi="Times New Roman" w:cs="Times New Roman"/>
          <w:sz w:val="28"/>
          <w:szCs w:val="28"/>
          <w:lang w:eastAsia="ru-RU"/>
        </w:rPr>
        <w:t>разукомплектованности</w:t>
      </w:r>
      <w:proofErr w:type="spellEnd"/>
      <w:r w:rsidRPr="009B1B3A">
        <w:rPr>
          <w:rFonts w:ascii="Times New Roman" w:eastAsia="Times New Roman" w:hAnsi="Times New Roman" w:cs="Times New Roman"/>
          <w:sz w:val="28"/>
          <w:szCs w:val="28"/>
          <w:lang w:eastAsia="ru-RU"/>
        </w:rPr>
        <w:t xml:space="preserve"> (отсутствие одного или нескольких конструктивных элементов транспортного средства: двери, колеса, стекла, капота, крышки багажника, крыла, шасси, гусениц, двигателя, иных узлов, агрегатов, деталей, государственного регистрационного номера) и (или) являющееся местом скопления отходов, мусора, веток, листьев, снега (далее – брошенное (разукомплектованное) транспортное средство).</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Уборка территорий (санитарная очистка) </w:t>
      </w:r>
      <w:r w:rsidR="008405FC">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 xml:space="preserve">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Фасад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одна из наружных сторон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Улично-дорожная сеть </w:t>
      </w:r>
      <w:r w:rsidR="008405FC">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предназначенная для движения пешеходов и транспортных средств, совокупность улиц, внутриквартальных и других проездов, тротуаров, пешеходных и велосипедных дорожек, а также мосты, эстакады, подземные переходы, набережные, площади, привокзальные территории, </w:t>
      </w:r>
      <w:proofErr w:type="spellStart"/>
      <w:r w:rsidRPr="009B1B3A">
        <w:rPr>
          <w:rFonts w:ascii="Times New Roman" w:eastAsia="Times New Roman" w:hAnsi="Times New Roman" w:cs="Times New Roman"/>
          <w:sz w:val="28"/>
          <w:szCs w:val="28"/>
          <w:lang w:eastAsia="ru-RU"/>
        </w:rPr>
        <w:t>посадочно</w:t>
      </w:r>
      <w:proofErr w:type="spellEnd"/>
      <w:r w:rsidRPr="009B1B3A">
        <w:rPr>
          <w:rFonts w:ascii="Times New Roman" w:eastAsia="Times New Roman" w:hAnsi="Times New Roman" w:cs="Times New Roman"/>
          <w:sz w:val="28"/>
          <w:szCs w:val="28"/>
          <w:lang w:eastAsia="ru-RU"/>
        </w:rPr>
        <w:t>-высадочные площадки, в том числе железнодорожного транспорта, разворотные площадки городских маршрутных транспортных средств, уличные автомобильные стоянки с инженерными и вспомогательными сооружениями, иные объекты, оборудованные техническими средствами организации дорожного движения в пределах красных линий градостроительного регулирования.</w:t>
      </w:r>
    </w:p>
    <w:p w:rsidR="009B1B3A" w:rsidRPr="009B1B3A" w:rsidRDefault="009B1B3A" w:rsidP="00044889">
      <w:pPr>
        <w:spacing w:after="0" w:line="240" w:lineRule="auto"/>
        <w:ind w:firstLine="709"/>
        <w:jc w:val="both"/>
        <w:rPr>
          <w:rFonts w:ascii="Times New Roman" w:eastAsia="Times New Roman" w:hAnsi="Times New Roman" w:cs="Times New Roman"/>
          <w:sz w:val="28"/>
          <w:szCs w:val="28"/>
          <w:lang w:eastAsia="ru-RU"/>
        </w:rPr>
      </w:pPr>
      <w:r w:rsidRPr="00EF6EA3">
        <w:rPr>
          <w:rFonts w:ascii="Times New Roman" w:eastAsia="Times New Roman" w:hAnsi="Times New Roman" w:cs="Times New Roman"/>
          <w:sz w:val="28"/>
          <w:szCs w:val="28"/>
          <w:lang w:eastAsia="ru-RU"/>
        </w:rPr>
        <w:lastRenderedPageBreak/>
        <w:t xml:space="preserve">Управляющая организация </w:t>
      </w:r>
      <w:r w:rsidR="00B7286B" w:rsidRPr="00EF6EA3">
        <w:rPr>
          <w:rFonts w:ascii="Times New Roman" w:eastAsia="Times New Roman" w:hAnsi="Times New Roman" w:cs="Times New Roman"/>
          <w:sz w:val="28"/>
          <w:szCs w:val="28"/>
          <w:lang w:eastAsia="ru-RU"/>
        </w:rPr>
        <w:t>-</w:t>
      </w:r>
      <w:r w:rsidR="00A349F5" w:rsidRPr="00EF6EA3">
        <w:rPr>
          <w:rFonts w:ascii="Times New Roman" w:eastAsia="Times New Roman" w:hAnsi="Times New Roman" w:cs="Times New Roman"/>
          <w:sz w:val="28"/>
          <w:szCs w:val="28"/>
          <w:lang w:eastAsia="ru-RU"/>
        </w:rPr>
        <w:t xml:space="preserve"> </w:t>
      </w:r>
      <w:r w:rsidR="00B70B34" w:rsidRPr="00EF6EA3">
        <w:rPr>
          <w:rFonts w:ascii="Times New Roman" w:eastAsia="Times New Roman" w:hAnsi="Times New Roman" w:cs="Times New Roman"/>
          <w:sz w:val="28"/>
          <w:szCs w:val="28"/>
          <w:lang w:eastAsia="ru-RU"/>
        </w:rPr>
        <w:t xml:space="preserve">юридическое лицо независимо от организационно-правовой формы или индивидуальный предприниматель, осуществляющие предпринимательскую деятельность по управлению многоквартирными домами на основании лицензии, лицензионных требований </w:t>
      </w:r>
      <w:r w:rsidRPr="00EF6EA3">
        <w:rPr>
          <w:rFonts w:ascii="Times New Roman" w:eastAsia="Times New Roman" w:hAnsi="Times New Roman" w:cs="Times New Roman"/>
          <w:sz w:val="28"/>
          <w:szCs w:val="28"/>
          <w:lang w:eastAsia="ru-RU"/>
        </w:rPr>
        <w:t>(далее – управляющая компания, обслуживающая организация).</w:t>
      </w:r>
      <w:r w:rsidRPr="009B1B3A">
        <w:rPr>
          <w:rFonts w:ascii="Times New Roman" w:eastAsia="Times New Roman" w:hAnsi="Times New Roman" w:cs="Times New Roman"/>
          <w:sz w:val="28"/>
          <w:szCs w:val="28"/>
          <w:lang w:eastAsia="ru-RU"/>
        </w:rPr>
        <w:t xml:space="preserve"> </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Элементы благоустройства </w:t>
      </w:r>
      <w:r w:rsidR="00B7286B">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w:t>
      </w:r>
    </w:p>
    <w:p w:rsid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Элементы озеленения </w:t>
      </w:r>
      <w:r w:rsidR="00B7286B">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 xml:space="preserve">рядовые посадки деревьев и кустарников, аллеи, группы растений (куртины), одиночные посадки деревьев и кустарников (солитеры), боскеты, живые изгороди, шпалеры, кулисы, зеленые крыши, цветники (клумбы, рабатки, миксбордеры), газоны (партерные, обыкновенные, спортивные, разнотравные (луговые), газоны из почвопокровных растений, мавританские, на ячеистом основании (для </w:t>
      </w:r>
      <w:proofErr w:type="spellStart"/>
      <w:r w:rsidRPr="009B1B3A">
        <w:rPr>
          <w:rFonts w:ascii="Times New Roman" w:eastAsia="Times New Roman" w:hAnsi="Times New Roman" w:cs="Times New Roman"/>
          <w:sz w:val="28"/>
          <w:szCs w:val="28"/>
          <w:lang w:eastAsia="ru-RU"/>
        </w:rPr>
        <w:t>экопарковок</w:t>
      </w:r>
      <w:proofErr w:type="spellEnd"/>
      <w:r w:rsidRPr="009B1B3A">
        <w:rPr>
          <w:rFonts w:ascii="Times New Roman" w:eastAsia="Times New Roman" w:hAnsi="Times New Roman" w:cs="Times New Roman"/>
          <w:sz w:val="28"/>
          <w:szCs w:val="28"/>
          <w:lang w:eastAsia="ru-RU"/>
        </w:rPr>
        <w:t>), вертикальное озеленение.</w:t>
      </w:r>
    </w:p>
    <w:p w:rsidR="00A01C23" w:rsidRPr="009B1B3A" w:rsidRDefault="00A01C23" w:rsidP="00397C13">
      <w:pPr>
        <w:spacing w:after="0" w:line="240" w:lineRule="auto"/>
        <w:ind w:firstLine="709"/>
        <w:jc w:val="both"/>
        <w:rPr>
          <w:rFonts w:ascii="Times New Roman" w:eastAsia="Times New Roman" w:hAnsi="Times New Roman" w:cs="Times New Roman"/>
          <w:sz w:val="28"/>
          <w:szCs w:val="28"/>
          <w:lang w:eastAsia="ru-RU"/>
        </w:rPr>
      </w:pPr>
      <w:r w:rsidRPr="00A01C23">
        <w:rPr>
          <w:rFonts w:ascii="Times New Roman" w:eastAsia="Times New Roman" w:hAnsi="Times New Roman" w:cs="Times New Roman"/>
          <w:sz w:val="28"/>
          <w:szCs w:val="28"/>
          <w:lang w:eastAsia="ru-RU"/>
        </w:rPr>
        <w:t>Пешеходная зона - городская территория исключительно для пешеходного движения, где запрещено передвижение на автотранспортных средствах, за исключением автомобилей спецслужб, коммунальной техники.</w:t>
      </w:r>
    </w:p>
    <w:p w:rsidR="009B1B3A" w:rsidRPr="009B1B3A" w:rsidRDefault="009B1B3A" w:rsidP="00397C1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Иные понятия, используемые в настоящих Правилах, применяются в значениях, установленных законодательством Российской Федерации.</w:t>
      </w:r>
    </w:p>
    <w:p w:rsidR="009B1B3A" w:rsidRPr="009B1B3A" w:rsidRDefault="00B7286B"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9B1B3A" w:rsidRPr="009B1B3A">
        <w:rPr>
          <w:rFonts w:ascii="Times New Roman" w:eastAsia="Times New Roman" w:hAnsi="Times New Roman" w:cs="Times New Roman"/>
          <w:sz w:val="28"/>
          <w:szCs w:val="28"/>
          <w:lang w:eastAsia="ru-RU"/>
        </w:rPr>
        <w:t>К объектам благоустройства относятся:</w:t>
      </w:r>
    </w:p>
    <w:p w:rsidR="009B1B3A" w:rsidRPr="009B1B3A" w:rsidRDefault="00B7286B"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районы, микрорайоны, кварталы и иные элементы планировочной структуры </w:t>
      </w:r>
      <w:r w:rsidR="006229B8">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w:t>
      </w:r>
    </w:p>
    <w:p w:rsidR="009B1B3A" w:rsidRPr="009B1B3A" w:rsidRDefault="00B7286B"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общественные территории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w:t>
      </w:r>
    </w:p>
    <w:p w:rsidR="009B1B3A" w:rsidRPr="009B1B3A" w:rsidRDefault="00B7286B"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территории, прилегающие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9B1B3A" w:rsidRPr="009B1B3A" w:rsidRDefault="00B7286B"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детские игровые и детские спортивные площадки;</w:t>
      </w:r>
    </w:p>
    <w:p w:rsidR="009B1B3A" w:rsidRPr="009B1B3A" w:rsidRDefault="00B7286B" w:rsidP="00397C1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инклюзивные детские игровые площадки и инклюзивные детские спортивные площадки, предусматривающие возможность для игр, в том числе совместных, детей, у которых отсутствуют ограничения здоровья, препятствующие физической активности, и детей с ограниченными возможностями здоровья;</w:t>
      </w:r>
    </w:p>
    <w:p w:rsidR="00BD3E6D"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спортивные площадки, спортивные комплексы для занятий активными видами спорта, площадки, предназначенные для спортивных игр на открытом воздухе, с</w:t>
      </w:r>
      <w:r>
        <w:rPr>
          <w:rFonts w:ascii="Times New Roman" w:eastAsia="Times New Roman" w:hAnsi="Times New Roman" w:cs="Times New Roman"/>
          <w:sz w:val="28"/>
          <w:szCs w:val="28"/>
          <w:lang w:eastAsia="ru-RU"/>
        </w:rPr>
        <w:t>портивно-общественные кластеры;</w:t>
      </w:r>
    </w:p>
    <w:p w:rsidR="00BD3E6D"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инклюзивные спортивные площадки, предусматривающие возможность для занятий физкультурой и спортом взрослыми людьми с ограниченными возможностями здоровья (далее - ин</w:t>
      </w:r>
      <w:r>
        <w:rPr>
          <w:rFonts w:ascii="Times New Roman" w:eastAsia="Times New Roman" w:hAnsi="Times New Roman" w:cs="Times New Roman"/>
          <w:sz w:val="28"/>
          <w:szCs w:val="28"/>
          <w:lang w:eastAsia="ru-RU"/>
        </w:rPr>
        <w:t>клюзивные спортивные площадки);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9B1B3A" w:rsidRPr="009B1B3A">
        <w:rPr>
          <w:rFonts w:ascii="Times New Roman" w:eastAsia="Times New Roman" w:hAnsi="Times New Roman" w:cs="Times New Roman"/>
          <w:sz w:val="28"/>
          <w:szCs w:val="28"/>
          <w:lang w:eastAsia="ru-RU"/>
        </w:rPr>
        <w:t>велокоммуникации</w:t>
      </w:r>
      <w:proofErr w:type="spellEnd"/>
      <w:r w:rsidR="009B1B3A" w:rsidRPr="009B1B3A">
        <w:rPr>
          <w:rFonts w:ascii="Times New Roman" w:eastAsia="Times New Roman" w:hAnsi="Times New Roman" w:cs="Times New Roman"/>
          <w:sz w:val="28"/>
          <w:szCs w:val="28"/>
          <w:lang w:eastAsia="ru-RU"/>
        </w:rPr>
        <w:t xml:space="preserve"> (в том числе </w:t>
      </w:r>
      <w:proofErr w:type="spellStart"/>
      <w:r w:rsidR="009B1B3A" w:rsidRPr="009B1B3A">
        <w:rPr>
          <w:rFonts w:ascii="Times New Roman" w:eastAsia="Times New Roman" w:hAnsi="Times New Roman" w:cs="Times New Roman"/>
          <w:sz w:val="28"/>
          <w:szCs w:val="28"/>
          <w:lang w:eastAsia="ru-RU"/>
        </w:rPr>
        <w:t>велопешеходные</w:t>
      </w:r>
      <w:proofErr w:type="spellEnd"/>
      <w:r w:rsidR="009B1B3A" w:rsidRPr="009B1B3A">
        <w:rPr>
          <w:rFonts w:ascii="Times New Roman" w:eastAsia="Times New Roman" w:hAnsi="Times New Roman" w:cs="Times New Roman"/>
          <w:sz w:val="28"/>
          <w:szCs w:val="28"/>
          <w:lang w:eastAsia="ru-RU"/>
        </w:rPr>
        <w:t xml:space="preserve"> и велосипедные дорожки, тропы, аллеи, полосы для движения велосипедного транспорта);</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пешеходные коммуникации (в том числе пешеходные тротуары, дорожки, тропы, аллеи, эспланады, мосты, пешеходные улицы и зоны);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проезды, не являющиеся элементами поперечного профиля улиц и дорог (в том числе местные, </w:t>
      </w:r>
      <w:proofErr w:type="spellStart"/>
      <w:r w:rsidR="009B1B3A" w:rsidRPr="009B1B3A">
        <w:rPr>
          <w:rFonts w:ascii="Times New Roman" w:eastAsia="Times New Roman" w:hAnsi="Times New Roman" w:cs="Times New Roman"/>
          <w:sz w:val="28"/>
          <w:szCs w:val="28"/>
          <w:lang w:eastAsia="ru-RU"/>
        </w:rPr>
        <w:t>внутридворовые</w:t>
      </w:r>
      <w:proofErr w:type="spellEnd"/>
      <w:r w:rsidR="009B1B3A" w:rsidRPr="009B1B3A">
        <w:rPr>
          <w:rFonts w:ascii="Times New Roman" w:eastAsia="Times New Roman" w:hAnsi="Times New Roman" w:cs="Times New Roman"/>
          <w:sz w:val="28"/>
          <w:szCs w:val="28"/>
          <w:lang w:eastAsia="ru-RU"/>
        </w:rPr>
        <w:t xml:space="preserve"> и внутриквартальные проезды, проезды хозяйственные для посадки и высадки пассажиров, для автомобилей скорой помощи, пожарных, аварийных служб, проезды на площадках, а также проезды, обеспечивающие возможность въезда-съезда транспортных средств на улицу или дорогу с пересекаемых или примыкающих </w:t>
      </w:r>
      <w:proofErr w:type="gramStart"/>
      <w:r w:rsidR="009B1B3A" w:rsidRPr="009B1B3A">
        <w:rPr>
          <w:rFonts w:ascii="Times New Roman" w:eastAsia="Times New Roman" w:hAnsi="Times New Roman" w:cs="Times New Roman"/>
          <w:sz w:val="28"/>
          <w:szCs w:val="28"/>
          <w:lang w:eastAsia="ru-RU"/>
        </w:rPr>
        <w:t>улиц</w:t>
      </w:r>
      <w:proofErr w:type="gramEnd"/>
      <w:r w:rsidR="009B1B3A" w:rsidRPr="009B1B3A">
        <w:rPr>
          <w:rFonts w:ascii="Times New Roman" w:eastAsia="Times New Roman" w:hAnsi="Times New Roman" w:cs="Times New Roman"/>
          <w:sz w:val="28"/>
          <w:szCs w:val="28"/>
          <w:lang w:eastAsia="ru-RU"/>
        </w:rPr>
        <w:t xml:space="preserve"> или дорог и с прилегающих территорий);</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кладбища и мемориальные зоны;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площадки </w:t>
      </w:r>
      <w:proofErr w:type="spellStart"/>
      <w:r w:rsidR="009B1B3A" w:rsidRPr="009B1B3A">
        <w:rPr>
          <w:rFonts w:ascii="Times New Roman" w:eastAsia="Times New Roman" w:hAnsi="Times New Roman" w:cs="Times New Roman"/>
          <w:sz w:val="28"/>
          <w:szCs w:val="28"/>
          <w:lang w:eastAsia="ru-RU"/>
        </w:rPr>
        <w:t>отстойно</w:t>
      </w:r>
      <w:proofErr w:type="spellEnd"/>
      <w:r w:rsidR="009B1B3A" w:rsidRPr="009B1B3A">
        <w:rPr>
          <w:rFonts w:ascii="Times New Roman" w:eastAsia="Times New Roman" w:hAnsi="Times New Roman" w:cs="Times New Roman"/>
          <w:sz w:val="28"/>
          <w:szCs w:val="28"/>
          <w:lang w:eastAsia="ru-RU"/>
        </w:rPr>
        <w:t>-разворотные, остановочные, для отстоя грузовых машин перед ограждением и (или) въездом на территорию, прилегающую к зданиям, строениям, сооружениям и иным объектам;</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площадки пикниковые, барбекю, танцевальные, для отдыха и досуга, проведения массовых мероприятий, размещения аттракционов, средств информации;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площадки, предназначенные для хранения транспортных средств (в том числе плоскостные открытые стоянки автомобилей и других </w:t>
      </w:r>
      <w:proofErr w:type="spellStart"/>
      <w:r w:rsidR="009B1B3A" w:rsidRPr="009B1B3A">
        <w:rPr>
          <w:rFonts w:ascii="Times New Roman" w:eastAsia="Times New Roman" w:hAnsi="Times New Roman" w:cs="Times New Roman"/>
          <w:sz w:val="28"/>
          <w:szCs w:val="28"/>
          <w:lang w:eastAsia="ru-RU"/>
        </w:rPr>
        <w:t>мототранспортных</w:t>
      </w:r>
      <w:proofErr w:type="spellEnd"/>
      <w:r w:rsidR="009B1B3A" w:rsidRPr="009B1B3A">
        <w:rPr>
          <w:rFonts w:ascii="Times New Roman" w:eastAsia="Times New Roman" w:hAnsi="Times New Roman" w:cs="Times New Roman"/>
          <w:sz w:val="28"/>
          <w:szCs w:val="28"/>
          <w:lang w:eastAsia="ru-RU"/>
        </w:rPr>
        <w:t xml:space="preserve"> средств, коллективные автостоянки (далее - автостоянки), парковки (парковочные места), площадки (места) для хранения (стоянки) велосипедов (</w:t>
      </w:r>
      <w:proofErr w:type="spellStart"/>
      <w:r w:rsidR="009B1B3A" w:rsidRPr="009B1B3A">
        <w:rPr>
          <w:rFonts w:ascii="Times New Roman" w:eastAsia="Times New Roman" w:hAnsi="Times New Roman" w:cs="Times New Roman"/>
          <w:sz w:val="28"/>
          <w:szCs w:val="28"/>
          <w:lang w:eastAsia="ru-RU"/>
        </w:rPr>
        <w:t>велопарковки</w:t>
      </w:r>
      <w:proofErr w:type="spellEnd"/>
      <w:r w:rsidR="009B1B3A" w:rsidRPr="009B1B3A">
        <w:rPr>
          <w:rFonts w:ascii="Times New Roman" w:eastAsia="Times New Roman" w:hAnsi="Times New Roman" w:cs="Times New Roman"/>
          <w:sz w:val="28"/>
          <w:szCs w:val="28"/>
          <w:lang w:eastAsia="ru-RU"/>
        </w:rPr>
        <w:t xml:space="preserve"> и велосипедные стоянки), </w:t>
      </w:r>
      <w:proofErr w:type="spellStart"/>
      <w:r w:rsidR="009B1B3A" w:rsidRPr="009B1B3A">
        <w:rPr>
          <w:rFonts w:ascii="Times New Roman" w:eastAsia="Times New Roman" w:hAnsi="Times New Roman" w:cs="Times New Roman"/>
          <w:sz w:val="28"/>
          <w:szCs w:val="28"/>
          <w:lang w:eastAsia="ru-RU"/>
        </w:rPr>
        <w:t>кемпстоянки</w:t>
      </w:r>
      <w:proofErr w:type="spellEnd"/>
      <w:r w:rsidR="009B1B3A" w:rsidRPr="009B1B3A">
        <w:rPr>
          <w:rFonts w:ascii="Times New Roman" w:eastAsia="Times New Roman" w:hAnsi="Times New Roman" w:cs="Times New Roman"/>
          <w:sz w:val="28"/>
          <w:szCs w:val="28"/>
          <w:lang w:eastAsia="ru-RU"/>
        </w:rPr>
        <w:t>;</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зоны транспортных, инженерных коммуникаций;</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9B1B3A" w:rsidRPr="009B1B3A">
        <w:rPr>
          <w:rFonts w:ascii="Times New Roman" w:eastAsia="Times New Roman" w:hAnsi="Times New Roman" w:cs="Times New Roman"/>
          <w:sz w:val="28"/>
          <w:szCs w:val="28"/>
          <w:lang w:eastAsia="ru-RU"/>
        </w:rPr>
        <w:t>водоохранные</w:t>
      </w:r>
      <w:proofErr w:type="spellEnd"/>
      <w:r w:rsidR="009B1B3A" w:rsidRPr="009B1B3A">
        <w:rPr>
          <w:rFonts w:ascii="Times New Roman" w:eastAsia="Times New Roman" w:hAnsi="Times New Roman" w:cs="Times New Roman"/>
          <w:sz w:val="28"/>
          <w:szCs w:val="28"/>
          <w:lang w:eastAsia="ru-RU"/>
        </w:rPr>
        <w:t xml:space="preserve"> зоны;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площадки для выгула и дрессировки </w:t>
      </w:r>
      <w:r w:rsidR="00ED02BA">
        <w:rPr>
          <w:rFonts w:ascii="Times New Roman" w:eastAsia="Times New Roman" w:hAnsi="Times New Roman" w:cs="Times New Roman"/>
          <w:sz w:val="28"/>
          <w:szCs w:val="28"/>
          <w:lang w:eastAsia="ru-RU"/>
        </w:rPr>
        <w:t xml:space="preserve">домашних </w:t>
      </w:r>
      <w:r w:rsidR="009B1B3A" w:rsidRPr="009B1B3A">
        <w:rPr>
          <w:rFonts w:ascii="Times New Roman" w:eastAsia="Times New Roman" w:hAnsi="Times New Roman" w:cs="Times New Roman"/>
          <w:sz w:val="28"/>
          <w:szCs w:val="28"/>
          <w:lang w:eastAsia="ru-RU"/>
        </w:rPr>
        <w:t>животных</w:t>
      </w:r>
      <w:r w:rsidR="00090072">
        <w:rPr>
          <w:rFonts w:ascii="Times New Roman" w:eastAsia="Times New Roman" w:hAnsi="Times New Roman" w:cs="Times New Roman"/>
          <w:sz w:val="28"/>
          <w:szCs w:val="28"/>
          <w:lang w:eastAsia="ru-RU"/>
        </w:rPr>
        <w:t xml:space="preserve"> </w:t>
      </w:r>
      <w:r w:rsidR="00090072" w:rsidRPr="00090072">
        <w:rPr>
          <w:rFonts w:ascii="Times New Roman" w:eastAsia="Times New Roman" w:hAnsi="Times New Roman" w:cs="Times New Roman"/>
          <w:sz w:val="28"/>
          <w:szCs w:val="28"/>
          <w:lang w:eastAsia="ru-RU"/>
        </w:rPr>
        <w:t>(собак и других)</w:t>
      </w:r>
      <w:r w:rsidR="009B1B3A" w:rsidRPr="009B1B3A">
        <w:rPr>
          <w:rFonts w:ascii="Times New Roman" w:eastAsia="Times New Roman" w:hAnsi="Times New Roman" w:cs="Times New Roman"/>
          <w:sz w:val="28"/>
          <w:szCs w:val="28"/>
          <w:lang w:eastAsia="ru-RU"/>
        </w:rPr>
        <w:t>;</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контейнерные площадки и площадки для складирования отдельных групп коммунальных отходов;</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объекты торговли, общественного питания и сферы услуг;</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иные здания, строения, сооружения;</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другие территории муниципального образования.</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w:t>
      </w:r>
      <w:r w:rsidR="009B1B3A" w:rsidRPr="009B1B3A">
        <w:rPr>
          <w:rFonts w:ascii="Times New Roman" w:eastAsia="Times New Roman" w:hAnsi="Times New Roman" w:cs="Times New Roman"/>
          <w:sz w:val="28"/>
          <w:szCs w:val="28"/>
          <w:lang w:eastAsia="ru-RU"/>
        </w:rPr>
        <w:t>К элементам благоустройства территории относятся:</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внешние поверхности зданий, строений, сооружений (в том числе декоративные, технические, планировочные, конструктивные устройства, различные виды оборудования и оформления, изображения, архитектурно-строительные изделия и иной декор, оконные и дверные проемы, витражи, витрины, козырьки, навесы, тамбуры, входные площадки, лестницы, пандусы, ограждения и перила, балконы, лоджии, входные группы, цоколи, террасы, веранды и иные элементы, иные внешние поверхности фасадов, крыш);</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покрытия объектов благоустройства (в том числе резиновое, синтетическое, песчаное, грунтовое, гравийное, деревянное, тротуарная плитка, </w:t>
      </w:r>
      <w:r w:rsidR="009B1B3A" w:rsidRPr="009B1B3A">
        <w:rPr>
          <w:rFonts w:ascii="Times New Roman" w:eastAsia="Times New Roman" w:hAnsi="Times New Roman" w:cs="Times New Roman"/>
          <w:sz w:val="28"/>
          <w:szCs w:val="28"/>
          <w:lang w:eastAsia="ru-RU"/>
        </w:rPr>
        <w:lastRenderedPageBreak/>
        <w:t xml:space="preserve">асфальтобетонное, щебеночное, газон, искусственный газон, </w:t>
      </w:r>
      <w:proofErr w:type="spellStart"/>
      <w:r w:rsidR="009B1B3A" w:rsidRPr="009B1B3A">
        <w:rPr>
          <w:rFonts w:ascii="Times New Roman" w:eastAsia="Times New Roman" w:hAnsi="Times New Roman" w:cs="Times New Roman"/>
          <w:sz w:val="28"/>
          <w:szCs w:val="28"/>
          <w:lang w:eastAsia="ru-RU"/>
        </w:rPr>
        <w:t>экоплитки</w:t>
      </w:r>
      <w:proofErr w:type="spellEnd"/>
      <w:r w:rsidR="009B1B3A" w:rsidRPr="009B1B3A">
        <w:rPr>
          <w:rFonts w:ascii="Times New Roman" w:eastAsia="Times New Roman" w:hAnsi="Times New Roman" w:cs="Times New Roman"/>
          <w:sz w:val="28"/>
          <w:szCs w:val="28"/>
          <w:lang w:eastAsia="ru-RU"/>
        </w:rPr>
        <w:t>, газонные решетки), направляющие дорожные устройства, стационарные искусственные неровности, стационарные шумовые полосы, вертикальная и горизонтальная разметки, рельеф и элементы организации рельефа, иные неотделимые улучшения объектов благоустройства;</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элементы сопряжения покрытий (в том числе бортовые камни, бордюры, линейные разделители, садовые борта, подпорные стенки, мостики, лестницы, пандусы);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сборные искусственные неровности, сборные шумовые полосы;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элементы сохранения и защиты корневой системы элементов озеленения (в том числе </w:t>
      </w:r>
      <w:proofErr w:type="spellStart"/>
      <w:r w:rsidR="009B1B3A" w:rsidRPr="009B1B3A">
        <w:rPr>
          <w:rFonts w:ascii="Times New Roman" w:eastAsia="Times New Roman" w:hAnsi="Times New Roman" w:cs="Times New Roman"/>
          <w:sz w:val="28"/>
          <w:szCs w:val="28"/>
          <w:lang w:eastAsia="ru-RU"/>
        </w:rPr>
        <w:t>прикопы</w:t>
      </w:r>
      <w:proofErr w:type="spellEnd"/>
      <w:r w:rsidR="009B1B3A" w:rsidRPr="009B1B3A">
        <w:rPr>
          <w:rFonts w:ascii="Times New Roman" w:eastAsia="Times New Roman" w:hAnsi="Times New Roman" w:cs="Times New Roman"/>
          <w:sz w:val="28"/>
          <w:szCs w:val="28"/>
          <w:lang w:eastAsia="ru-RU"/>
        </w:rPr>
        <w:t>, приствольные лунки, приствольные решетки, защитные приствольные ограждения);</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ограждения, ограждающие устройства, ограждающие элементы, придорожные экраны;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въездные группы;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система наружного освещения (в том числе утилитарное наружное освещение, архитектурно-художественное освещение, праздничное освещение (иллюминация), элементы освещения (в том числе источники света, осветительные приборы и установки наружного освещения всех видов, включая уличные, архитектурные, рекламные, витринные, опоры освещения, тросы, кронштейны, включая оборудование для управления наружным освещением);</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пруды и обводненные карьеры, искусственные сезонные водные объекты для массового отдыха, размещаемые на общественных территориях;</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объекты,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 пирсы, парковые павильоны, общественные туалеты, иные сооружения, благоустраиваемые на общественных территориях;</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водные устройства (в том числе питьевые фонтанчики, фонтаны, искусственные декоративные водопады);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плавучие домики для птиц, скворечники, кормушки, голубятни;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уличное коммунально-бытовое и техническое оборудование (в том числе урны, люки смотровых колодцев, подъемные платформы);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детское игровое, спортивно-развивающее и спортивное оборудование, в том числе инклюзивное спортивно-развивающее и инклюзивное спортивное оборудование;</w:t>
      </w:r>
    </w:p>
    <w:p w:rsidR="009B1B3A" w:rsidRPr="009B1B3A" w:rsidRDefault="00BD3E6D" w:rsidP="00F8149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остановочные павильоны;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городская мебель;</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рекламные конструкции;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праздничное оформление;</w:t>
      </w:r>
    </w:p>
    <w:p w:rsid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элементы инженерной</w:t>
      </w:r>
      <w:r w:rsidR="00E42468">
        <w:rPr>
          <w:rFonts w:ascii="Times New Roman" w:eastAsia="Times New Roman" w:hAnsi="Times New Roman" w:cs="Times New Roman"/>
          <w:sz w:val="28"/>
          <w:szCs w:val="28"/>
          <w:lang w:eastAsia="ru-RU"/>
        </w:rPr>
        <w:t xml:space="preserve"> подготовки и защиты территории;</w:t>
      </w:r>
    </w:p>
    <w:p w:rsidR="00E42468" w:rsidRPr="009B1B3A" w:rsidRDefault="00E42468" w:rsidP="00BD3E6D">
      <w:pPr>
        <w:spacing w:after="0" w:line="240" w:lineRule="auto"/>
        <w:ind w:firstLine="709"/>
        <w:jc w:val="both"/>
        <w:rPr>
          <w:rFonts w:ascii="Times New Roman" w:eastAsia="Times New Roman" w:hAnsi="Times New Roman" w:cs="Times New Roman"/>
          <w:sz w:val="28"/>
          <w:szCs w:val="28"/>
          <w:lang w:eastAsia="ru-RU"/>
        </w:rPr>
      </w:pPr>
      <w:r w:rsidRPr="004E3482">
        <w:rPr>
          <w:rFonts w:ascii="Times New Roman" w:eastAsia="Times New Roman" w:hAnsi="Times New Roman" w:cs="Times New Roman"/>
          <w:sz w:val="28"/>
          <w:szCs w:val="28"/>
          <w:lang w:eastAsia="ru-RU"/>
        </w:rPr>
        <w:t>-контейнеры для сбора ТБО.</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w:t>
      </w:r>
      <w:r w:rsidR="009B1B3A" w:rsidRPr="009B1B3A">
        <w:rPr>
          <w:rFonts w:ascii="Times New Roman" w:eastAsia="Times New Roman" w:hAnsi="Times New Roman" w:cs="Times New Roman"/>
          <w:sz w:val="28"/>
          <w:szCs w:val="28"/>
          <w:lang w:eastAsia="ru-RU"/>
        </w:rPr>
        <w:t>К мероприятиям по благоустройству территории города относятся:</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мероприятия, реализуемые в рамках развития городской среды и благоустройства территории муниципального образования, в том числе </w:t>
      </w:r>
      <w:r w:rsidR="009B1B3A" w:rsidRPr="009B1B3A">
        <w:rPr>
          <w:rFonts w:ascii="Times New Roman" w:eastAsia="Times New Roman" w:hAnsi="Times New Roman" w:cs="Times New Roman"/>
          <w:sz w:val="28"/>
          <w:szCs w:val="28"/>
          <w:lang w:eastAsia="ru-RU"/>
        </w:rPr>
        <w:lastRenderedPageBreak/>
        <w:t xml:space="preserve">выполнение дендрологических изысканий, научно-исследовательских и изыскательских работ; </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разработка концепций и стратегий;</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проектирование, создание, реконструкция, капитальный ремонт объектов благоустройства;</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реконструктивные и земляные работы;</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снос (демонтаж), модернизация, восстановление, ремонт, ямочный ремонт, текущий ремонт, содержание, в том числе уборка, покос, вырубка и полив, объектов и элементов благоустройства;</w:t>
      </w:r>
    </w:p>
    <w:p w:rsidR="00E42468" w:rsidRPr="009B1B3A" w:rsidRDefault="00BD3E6D" w:rsidP="00E4246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и повышение комфортности условий проживания граждан, поддержание и улучшение санитарного и эстетического состояния террит</w:t>
      </w:r>
      <w:r w:rsidR="00E42468">
        <w:rPr>
          <w:rFonts w:ascii="Times New Roman" w:eastAsia="Times New Roman" w:hAnsi="Times New Roman" w:cs="Times New Roman"/>
          <w:sz w:val="28"/>
          <w:szCs w:val="28"/>
          <w:lang w:eastAsia="ru-RU"/>
        </w:rPr>
        <w:t>ории муниципального образования.</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w:t>
      </w:r>
      <w:r w:rsidR="009B1B3A" w:rsidRPr="009B1B3A">
        <w:rPr>
          <w:rFonts w:ascii="Times New Roman" w:eastAsia="Times New Roman" w:hAnsi="Times New Roman" w:cs="Times New Roman"/>
          <w:sz w:val="28"/>
          <w:szCs w:val="28"/>
          <w:lang w:eastAsia="ru-RU"/>
        </w:rPr>
        <w:t xml:space="preserve">Реализация проектов благоустройства территории муниципального образования, архитектурных концепций, в том числе по оформлению фасадов зданий, строений, сооружений может осуществляться как за счет средств бюджетов бюджетной системы, так и с привлечением внебюджетных источников финансирования, а также с использованием механизмов государственно-частного партнерства. В силу требований действующего законодательства, муниципальных правовых актов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соответствующие договоры обязаны содержать объекты благоустройства и элементы благоустройства.</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BD3E6D">
      <w:pPr>
        <w:spacing w:after="0" w:line="240" w:lineRule="auto"/>
        <w:ind w:firstLine="709"/>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II</w:t>
      </w:r>
      <w:r w:rsidRPr="009B1B3A">
        <w:rPr>
          <w:rFonts w:ascii="Times New Roman" w:eastAsia="Times New Roman" w:hAnsi="Times New Roman" w:cs="Times New Roman"/>
          <w:b/>
          <w:sz w:val="28"/>
          <w:szCs w:val="28"/>
          <w:lang w:eastAsia="ru-RU"/>
        </w:rPr>
        <w:t>. Благоустройство общественных территорий</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9B1B3A" w:rsidRPr="009B1B3A">
        <w:rPr>
          <w:rFonts w:ascii="Times New Roman" w:eastAsia="Times New Roman" w:hAnsi="Times New Roman" w:cs="Times New Roman"/>
          <w:sz w:val="28"/>
          <w:szCs w:val="28"/>
          <w:lang w:eastAsia="ru-RU"/>
        </w:rPr>
        <w:t>Объектам</w:t>
      </w:r>
      <w:r w:rsidR="005F0FBA">
        <w:rPr>
          <w:rFonts w:ascii="Times New Roman" w:eastAsia="Times New Roman" w:hAnsi="Times New Roman" w:cs="Times New Roman"/>
          <w:sz w:val="28"/>
          <w:szCs w:val="28"/>
          <w:lang w:eastAsia="ru-RU"/>
        </w:rPr>
        <w:t xml:space="preserve">и благоустройства общественных </w:t>
      </w:r>
      <w:r w:rsidR="009B1B3A" w:rsidRPr="009B1B3A">
        <w:rPr>
          <w:rFonts w:ascii="Times New Roman" w:eastAsia="Times New Roman" w:hAnsi="Times New Roman" w:cs="Times New Roman"/>
          <w:sz w:val="28"/>
          <w:szCs w:val="28"/>
          <w:lang w:eastAsia="ru-RU"/>
        </w:rPr>
        <w:t xml:space="preserve">территорий являются: общественные пространства и территории, просматриваемые с них, в том числе озелененные территории, центры притяжения, </w:t>
      </w:r>
      <w:proofErr w:type="spellStart"/>
      <w:r w:rsidR="009B1B3A" w:rsidRPr="009B1B3A">
        <w:rPr>
          <w:rFonts w:ascii="Times New Roman" w:eastAsia="Times New Roman" w:hAnsi="Times New Roman" w:cs="Times New Roman"/>
          <w:sz w:val="28"/>
          <w:szCs w:val="28"/>
          <w:lang w:eastAsia="ru-RU"/>
        </w:rPr>
        <w:t>примагистральные</w:t>
      </w:r>
      <w:proofErr w:type="spellEnd"/>
      <w:r w:rsidR="009B1B3A" w:rsidRPr="009B1B3A">
        <w:rPr>
          <w:rFonts w:ascii="Times New Roman" w:eastAsia="Times New Roman" w:hAnsi="Times New Roman" w:cs="Times New Roman"/>
          <w:sz w:val="28"/>
          <w:szCs w:val="28"/>
          <w:lang w:eastAsia="ru-RU"/>
        </w:rPr>
        <w:t xml:space="preserve">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2.2.П</w:t>
      </w:r>
      <w:r w:rsidR="009B1B3A" w:rsidRPr="009B1B3A">
        <w:rPr>
          <w:rFonts w:ascii="Times New Roman" w:eastAsia="Times New Roman" w:hAnsi="Times New Roman" w:cs="Times New Roman"/>
          <w:sz w:val="28"/>
          <w:szCs w:val="28"/>
          <w:lang w:eastAsia="ru-RU"/>
        </w:rPr>
        <w:t>ри разработке архитектурно-планировочной концепции благоустройства общественных территорий рекомендуется выбирать архитектурно-художественные и функционально-технологические проектные решения, выполненные с использованием методов соучаствующего проектирования, обоснованные расчетами по оценке социально-экономической эффективности и анализом исторической значимости территории.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9B1B3A" w:rsidRPr="009B1B3A">
        <w:rPr>
          <w:rFonts w:ascii="Times New Roman" w:eastAsia="Times New Roman" w:hAnsi="Times New Roman" w:cs="Times New Roman"/>
          <w:sz w:val="28"/>
          <w:szCs w:val="28"/>
          <w:lang w:eastAsia="ru-RU"/>
        </w:rPr>
        <w:t xml:space="preserve">Проекты благоустройства общественных территорий разрабатываются на основании материалов изысканий и (или) </w:t>
      </w:r>
      <w:proofErr w:type="spellStart"/>
      <w:r w:rsidR="009B1B3A" w:rsidRPr="009B1B3A">
        <w:rPr>
          <w:rFonts w:ascii="Times New Roman" w:eastAsia="Times New Roman" w:hAnsi="Times New Roman" w:cs="Times New Roman"/>
          <w:sz w:val="28"/>
          <w:szCs w:val="28"/>
          <w:lang w:eastAsia="ru-RU"/>
        </w:rPr>
        <w:t>предпроектных</w:t>
      </w:r>
      <w:proofErr w:type="spellEnd"/>
      <w:r w:rsidR="009B1B3A" w:rsidRPr="009B1B3A">
        <w:rPr>
          <w:rFonts w:ascii="Times New Roman" w:eastAsia="Times New Roman" w:hAnsi="Times New Roman" w:cs="Times New Roman"/>
          <w:sz w:val="28"/>
          <w:szCs w:val="28"/>
          <w:lang w:eastAsia="ru-RU"/>
        </w:rPr>
        <w:t xml:space="preserve"> исследований, определяющих потребности жителей </w:t>
      </w:r>
      <w:r w:rsidR="00730F92">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 xml:space="preserve"> и возможные виды деятельности на данной территории.</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9B1B3A" w:rsidRPr="009B1B3A">
        <w:rPr>
          <w:rFonts w:ascii="Times New Roman" w:eastAsia="Times New Roman" w:hAnsi="Times New Roman" w:cs="Times New Roman"/>
          <w:sz w:val="28"/>
          <w:szCs w:val="28"/>
          <w:lang w:eastAsia="ru-RU"/>
        </w:rPr>
        <w:t>Для реализации необходимо выбирать проекты благоустройства, предусматривающие формирование визуально привлекательной среды, 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При этом нужно учитывать </w:t>
      </w:r>
      <w:proofErr w:type="spellStart"/>
      <w:r w:rsidRPr="009B1B3A">
        <w:rPr>
          <w:rFonts w:ascii="Times New Roman" w:eastAsia="Times New Roman" w:hAnsi="Times New Roman" w:cs="Times New Roman"/>
          <w:sz w:val="28"/>
          <w:szCs w:val="28"/>
          <w:lang w:eastAsia="ru-RU"/>
        </w:rPr>
        <w:t>экологичность</w:t>
      </w:r>
      <w:proofErr w:type="spellEnd"/>
      <w:r w:rsidRPr="009B1B3A">
        <w:rPr>
          <w:rFonts w:ascii="Times New Roman" w:eastAsia="Times New Roman" w:hAnsi="Times New Roman" w:cs="Times New Roman"/>
          <w:sz w:val="28"/>
          <w:szCs w:val="28"/>
          <w:lang w:eastAsia="ru-RU"/>
        </w:rPr>
        <w:t xml:space="preserve"> проектов благоустройства с точки зрения выбора общественной территории для благоустройства, </w:t>
      </w:r>
      <w:r w:rsidRPr="009B1B3A">
        <w:rPr>
          <w:rFonts w:ascii="Times New Roman" w:eastAsia="Times New Roman" w:hAnsi="Times New Roman" w:cs="Times New Roman"/>
          <w:sz w:val="28"/>
          <w:szCs w:val="28"/>
          <w:lang w:eastAsia="ru-RU"/>
        </w:rPr>
        <w:lastRenderedPageBreak/>
        <w:t>архитектурных и планировочных решений, элементов озеленения, материалов и иных решений, влияющих на состояние окружающей среды и климат.</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009B1B3A" w:rsidRPr="009B1B3A">
        <w:rPr>
          <w:rFonts w:ascii="Times New Roman" w:eastAsia="Times New Roman" w:hAnsi="Times New Roman" w:cs="Times New Roman"/>
          <w:sz w:val="28"/>
          <w:szCs w:val="28"/>
          <w:lang w:eastAsia="ru-RU"/>
        </w:rPr>
        <w:t xml:space="preserve">При разработке проектных мероприятий по благоустройству общественных территорий необходимо обеспечивать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w:t>
      </w:r>
      <w:r w:rsidR="00D247B5">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а также стилевого единства конструкций, в том числе средств размещения информации и вывесок, размещаемых на внешних поверхностях зданий, строений, сооружений в соответствии с дизайн-кодом города.</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9B1B3A" w:rsidRPr="009B1B3A">
        <w:rPr>
          <w:rFonts w:ascii="Times New Roman" w:eastAsia="Times New Roman" w:hAnsi="Times New Roman" w:cs="Times New Roman"/>
          <w:sz w:val="28"/>
          <w:szCs w:val="28"/>
          <w:lang w:eastAsia="ru-RU"/>
        </w:rPr>
        <w:t xml:space="preserve">Общественные пространства </w:t>
      </w:r>
      <w:r w:rsidR="006B6BE5">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включают пешеходные коммуникации, пешеходные зоны, участки активно посещаемой общественной застройки, озелененны</w:t>
      </w:r>
      <w:r w:rsidR="00445795">
        <w:rPr>
          <w:rFonts w:ascii="Times New Roman" w:eastAsia="Times New Roman" w:hAnsi="Times New Roman" w:cs="Times New Roman"/>
          <w:sz w:val="28"/>
          <w:szCs w:val="28"/>
          <w:lang w:eastAsia="ru-RU"/>
        </w:rPr>
        <w:t>е территории,</w:t>
      </w:r>
      <w:r w:rsidR="009B1B3A" w:rsidRPr="009B1B3A">
        <w:rPr>
          <w:rFonts w:ascii="Times New Roman" w:eastAsia="Times New Roman" w:hAnsi="Times New Roman" w:cs="Times New Roman"/>
          <w:sz w:val="28"/>
          <w:szCs w:val="28"/>
          <w:lang w:eastAsia="ru-RU"/>
        </w:rPr>
        <w:t xml:space="preserve"> многофункциональные зоны, центры общегородского и локального значения.</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Пешеходные коммуникации и пешеходные зоны обеспечивают пешеходные связи и передвижения по территории </w:t>
      </w:r>
      <w:r w:rsidR="00FE309F">
        <w:rPr>
          <w:rFonts w:ascii="Times New Roman" w:eastAsia="Times New Roman" w:hAnsi="Times New Roman" w:cs="Times New Roman"/>
          <w:sz w:val="28"/>
          <w:szCs w:val="28"/>
          <w:lang w:eastAsia="ru-RU"/>
        </w:rPr>
        <w:t>города</w:t>
      </w:r>
      <w:r w:rsidRPr="009B1B3A">
        <w:rPr>
          <w:rFonts w:ascii="Times New Roman" w:eastAsia="Times New Roman" w:hAnsi="Times New Roman" w:cs="Times New Roman"/>
          <w:sz w:val="28"/>
          <w:szCs w:val="28"/>
          <w:lang w:eastAsia="ru-RU"/>
        </w:rPr>
        <w:t>.</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Участки общественной застройки с активным режимом посещения - это объекты торговли, культуры, искусства, образования и объекты городского значения; они организуются с выделением прилегающей территории либо без нее.</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9B1B3A" w:rsidRPr="009B1B3A">
        <w:rPr>
          <w:rFonts w:ascii="Times New Roman" w:eastAsia="Times New Roman" w:hAnsi="Times New Roman" w:cs="Times New Roman"/>
          <w:sz w:val="28"/>
          <w:szCs w:val="28"/>
          <w:lang w:eastAsia="ru-RU"/>
        </w:rPr>
        <w:t xml:space="preserve">Обязательный перечень элементов благоустройства на территории общественных пространств </w:t>
      </w:r>
      <w:r w:rsidR="00EC0C8F">
        <w:rPr>
          <w:rFonts w:ascii="Times New Roman" w:eastAsia="Times New Roman" w:hAnsi="Times New Roman" w:cs="Times New Roman"/>
          <w:sz w:val="28"/>
          <w:szCs w:val="28"/>
          <w:lang w:eastAsia="ru-RU"/>
        </w:rPr>
        <w:t xml:space="preserve">города </w:t>
      </w:r>
      <w:r w:rsidR="009B1B3A" w:rsidRPr="009B1B3A">
        <w:rPr>
          <w:rFonts w:ascii="Times New Roman" w:eastAsia="Times New Roman" w:hAnsi="Times New Roman" w:cs="Times New Roman"/>
          <w:sz w:val="28"/>
          <w:szCs w:val="28"/>
          <w:lang w:eastAsia="ru-RU"/>
        </w:rPr>
        <w:t xml:space="preserve">включает: твердые виды </w:t>
      </w:r>
      <w:r w:rsidR="009B1B3A" w:rsidRPr="00C77208">
        <w:rPr>
          <w:rFonts w:ascii="Times New Roman" w:eastAsia="Times New Roman" w:hAnsi="Times New Roman" w:cs="Times New Roman"/>
          <w:sz w:val="28"/>
          <w:szCs w:val="28"/>
          <w:lang w:eastAsia="ru-RU"/>
        </w:rPr>
        <w:t>покрытия</w:t>
      </w:r>
      <w:r w:rsidR="009B1B3A" w:rsidRPr="009B1B3A">
        <w:rPr>
          <w:rFonts w:ascii="Times New Roman" w:eastAsia="Times New Roman" w:hAnsi="Times New Roman" w:cs="Times New Roman"/>
          <w:sz w:val="28"/>
          <w:szCs w:val="28"/>
          <w:lang w:eastAsia="ru-RU"/>
        </w:rPr>
        <w:t xml:space="preserve">, элементы сопряжения поверхностей, зеленых насаждений,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зеленых насаждений </w:t>
      </w:r>
      <w:r w:rsidR="00C63F4C" w:rsidRPr="00C63F4C">
        <w:rPr>
          <w:rFonts w:ascii="Times New Roman" w:eastAsia="Times New Roman" w:hAnsi="Times New Roman" w:cs="Times New Roman"/>
          <w:sz w:val="28"/>
          <w:szCs w:val="28"/>
          <w:lang w:eastAsia="ru-RU"/>
        </w:rPr>
        <w:t>(</w:t>
      </w:r>
      <w:r w:rsidR="009B1B3A" w:rsidRPr="00C63F4C">
        <w:rPr>
          <w:rFonts w:ascii="Times New Roman" w:eastAsia="Times New Roman" w:hAnsi="Times New Roman" w:cs="Times New Roman"/>
          <w:sz w:val="28"/>
          <w:szCs w:val="28"/>
          <w:lang w:eastAsia="ru-RU"/>
        </w:rPr>
        <w:t>ограждения</w:t>
      </w:r>
      <w:r w:rsidR="009B1B3A" w:rsidRPr="009B1B3A">
        <w:rPr>
          <w:rFonts w:ascii="Times New Roman" w:eastAsia="Times New Roman" w:hAnsi="Times New Roman" w:cs="Times New Roman"/>
          <w:sz w:val="28"/>
          <w:szCs w:val="28"/>
          <w:lang w:eastAsia="ru-RU"/>
        </w:rPr>
        <w:t>, специальные виды покрытий и т.п.).</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территории общественных пространств осуществляется размещение произведений декоративно-прикладного искусства, памятников.</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территории пешеходных зон и коммуникаций осуществляется размещение, некапитальных строений, нестационарных торговых объектов, остановочных павильонов, туалетных кабин.</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подобные объекты. Они организуются с выделением прилегающей территории либо без нее. Специализированные зоны общественной застройки (больничные, студенческие городки и т.п.) формируются в виде группы участков.</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Благоустройство участков и специализированных зон общественной застройки проектируются в соответствии с заданием на проектирование и отраслевой специализацией.</w:t>
      </w:r>
    </w:p>
    <w:p w:rsidR="009B1B3A" w:rsidRPr="009B1B3A" w:rsidRDefault="00BD3E6D"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009B1B3A" w:rsidRPr="009B1B3A">
        <w:rPr>
          <w:rFonts w:ascii="Times New Roman" w:eastAsia="Times New Roman" w:hAnsi="Times New Roman" w:cs="Times New Roman"/>
          <w:sz w:val="28"/>
          <w:szCs w:val="28"/>
          <w:lang w:eastAsia="ru-RU"/>
        </w:rPr>
        <w:t xml:space="preserve">Обязательный перечень элементов благоустройства территории на участках общественной застройки (при наличии </w:t>
      </w:r>
      <w:proofErr w:type="spellStart"/>
      <w:r w:rsidR="009B1B3A" w:rsidRPr="009B1B3A">
        <w:rPr>
          <w:rFonts w:ascii="Times New Roman" w:eastAsia="Times New Roman" w:hAnsi="Times New Roman" w:cs="Times New Roman"/>
          <w:sz w:val="28"/>
          <w:szCs w:val="28"/>
          <w:lang w:eastAsia="ru-RU"/>
        </w:rPr>
        <w:t>приобъектных</w:t>
      </w:r>
      <w:proofErr w:type="spellEnd"/>
      <w:r w:rsidR="009B1B3A" w:rsidRPr="009B1B3A">
        <w:rPr>
          <w:rFonts w:ascii="Times New Roman" w:eastAsia="Times New Roman" w:hAnsi="Times New Roman" w:cs="Times New Roman"/>
          <w:sz w:val="28"/>
          <w:szCs w:val="28"/>
          <w:lang w:eastAsia="ru-RU"/>
        </w:rPr>
        <w:t xml:space="preserve"> территорий) и </w:t>
      </w:r>
      <w:r w:rsidR="009B1B3A" w:rsidRPr="009B1B3A">
        <w:rPr>
          <w:rFonts w:ascii="Times New Roman" w:eastAsia="Times New Roman" w:hAnsi="Times New Roman" w:cs="Times New Roman"/>
          <w:sz w:val="28"/>
          <w:szCs w:val="28"/>
          <w:lang w:eastAsia="ru-RU"/>
        </w:rPr>
        <w:lastRenderedPageBreak/>
        <w:t>территориях специализированных зон общественной застройки включает: твердые виды покрытия, элементы сопряжения поверхностей, зеленых насаждений,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 и автостоянок, парковок (парковочных мест).</w:t>
      </w:r>
    </w:p>
    <w:p w:rsid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территории участков общественной застройки (при наличии </w:t>
      </w:r>
      <w:proofErr w:type="spellStart"/>
      <w:r w:rsidRPr="009B1B3A">
        <w:rPr>
          <w:rFonts w:ascii="Times New Roman" w:eastAsia="Times New Roman" w:hAnsi="Times New Roman" w:cs="Times New Roman"/>
          <w:sz w:val="28"/>
          <w:szCs w:val="28"/>
          <w:lang w:eastAsia="ru-RU"/>
        </w:rPr>
        <w:t>приобъектных</w:t>
      </w:r>
      <w:proofErr w:type="spellEnd"/>
      <w:r w:rsidRPr="009B1B3A">
        <w:rPr>
          <w:rFonts w:ascii="Times New Roman" w:eastAsia="Times New Roman" w:hAnsi="Times New Roman" w:cs="Times New Roman"/>
          <w:sz w:val="28"/>
          <w:szCs w:val="28"/>
          <w:lang w:eastAsia="ru-RU"/>
        </w:rPr>
        <w:t xml:space="preserve"> территорий)</w:t>
      </w:r>
      <w:r w:rsidR="00FC38D8">
        <w:rPr>
          <w:rFonts w:ascii="Times New Roman" w:eastAsia="Times New Roman" w:hAnsi="Times New Roman" w:cs="Times New Roman"/>
          <w:sz w:val="28"/>
          <w:szCs w:val="28"/>
          <w:lang w:eastAsia="ru-RU"/>
        </w:rPr>
        <w:t xml:space="preserve"> возможно размещение ограждений.</w:t>
      </w:r>
    </w:p>
    <w:p w:rsidR="00FC38D8" w:rsidRPr="009B1B3A" w:rsidRDefault="00FC38D8" w:rsidP="00BD3E6D">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BD3E6D">
      <w:pPr>
        <w:spacing w:after="0" w:line="240" w:lineRule="auto"/>
        <w:ind w:firstLine="709"/>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III</w:t>
      </w:r>
      <w:r w:rsidRPr="009B1B3A">
        <w:rPr>
          <w:rFonts w:ascii="Times New Roman" w:eastAsia="Times New Roman" w:hAnsi="Times New Roman" w:cs="Times New Roman"/>
          <w:b/>
          <w:sz w:val="28"/>
          <w:szCs w:val="28"/>
          <w:lang w:eastAsia="ru-RU"/>
        </w:rPr>
        <w:t>. Благоустройство территорий жилой застройки</w:t>
      </w:r>
    </w:p>
    <w:p w:rsidR="009B1B3A" w:rsidRPr="009B1B3A" w:rsidRDefault="0090651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00BD3E6D">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Общественные территории в зоне жилой застройки формируются системой пешеходных коммуникаций, участков учреждений обслуживания жилых групп, микрорайонов, жилых районов и озелененных территорий.</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Учреждения обслуживания жилых групп, микрорайонов, жилых районов оборудуются площадками при входах. Для учреждений обслуживания </w:t>
      </w:r>
      <w:r w:rsidRPr="009F1C39">
        <w:rPr>
          <w:rFonts w:ascii="Times New Roman" w:eastAsia="Times New Roman" w:hAnsi="Times New Roman" w:cs="Times New Roman"/>
          <w:sz w:val="28"/>
          <w:szCs w:val="28"/>
          <w:lang w:eastAsia="ru-RU"/>
        </w:rPr>
        <w:t xml:space="preserve">с </w:t>
      </w:r>
      <w:r w:rsidRPr="00425B1D">
        <w:rPr>
          <w:rFonts w:ascii="Times New Roman" w:eastAsia="Times New Roman" w:hAnsi="Times New Roman" w:cs="Times New Roman"/>
          <w:sz w:val="28"/>
          <w:szCs w:val="28"/>
          <w:lang w:eastAsia="ru-RU"/>
        </w:rPr>
        <w:t>большим количеством посетителей (торговые центры, рынки, поликлиники, отделения полиции</w:t>
      </w:r>
      <w:r w:rsidR="009F1C39" w:rsidRPr="00425B1D">
        <w:rPr>
          <w:rFonts w:ascii="Times New Roman" w:eastAsia="Times New Roman" w:hAnsi="Times New Roman" w:cs="Times New Roman"/>
          <w:sz w:val="28"/>
          <w:szCs w:val="28"/>
          <w:lang w:eastAsia="ru-RU"/>
        </w:rPr>
        <w:t>, объекты культуры, спорта и др.</w:t>
      </w:r>
      <w:r w:rsidRPr="00425B1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следует предусматривать устройство </w:t>
      </w:r>
      <w:proofErr w:type="spellStart"/>
      <w:r w:rsidRPr="009B1B3A">
        <w:rPr>
          <w:rFonts w:ascii="Times New Roman" w:eastAsia="Times New Roman" w:hAnsi="Times New Roman" w:cs="Times New Roman"/>
          <w:sz w:val="28"/>
          <w:szCs w:val="28"/>
          <w:lang w:eastAsia="ru-RU"/>
        </w:rPr>
        <w:t>приобъектных</w:t>
      </w:r>
      <w:proofErr w:type="spellEnd"/>
      <w:r w:rsidRPr="009B1B3A">
        <w:rPr>
          <w:rFonts w:ascii="Times New Roman" w:eastAsia="Times New Roman" w:hAnsi="Times New Roman" w:cs="Times New Roman"/>
          <w:sz w:val="28"/>
          <w:szCs w:val="28"/>
          <w:lang w:eastAsia="ru-RU"/>
        </w:rPr>
        <w:t xml:space="preserve"> автостоянок. На участках отделения полиции, пожарных депо, станций скорой помощи, рынков, объектов городского значения, расположенных на территориях жилого назначения, возможно предусматривать различные по высоте металлические ограждения.</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Обязательный перечень элементов благоустройства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и другие элементы, предусмотренные действующим законодательством.</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Озелененные территории включают участки зеленых насаждений вдоль пешеходных и транспортных коммуникаций (газоны, рядовые посадки деревьев и кустарников).</w:t>
      </w:r>
    </w:p>
    <w:p w:rsidR="009B1B3A" w:rsidRPr="009B1B3A" w:rsidRDefault="004B7909"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BD3E6D">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w:t>
      </w:r>
    </w:p>
    <w:p w:rsidR="009B1B3A" w:rsidRPr="009B1B3A" w:rsidRDefault="004B7909"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BD3E6D">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территории участка жилой застройки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с установкой контейнеров, гостевых автостоянок при входных группах), озелененные территории. Если размеры территории участка позволяют, возможно в границах участка размещение спортивных площадок и площадок для игр детей школьного возраста.</w:t>
      </w:r>
    </w:p>
    <w:p w:rsidR="009B1B3A" w:rsidRPr="009B1B3A" w:rsidRDefault="004B7909"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00D61EF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Обязательный перечень элементов благоустройства на территории участка жилой застройки коллективного пользования включает в себя: твердые виды покрытия проезда, различные виды покрытия площадок, элементы сопряжения поверхностей, оборудование площадок, зеленые насаждения, </w:t>
      </w:r>
      <w:r w:rsidR="009B1B3A" w:rsidRPr="009B1B3A">
        <w:rPr>
          <w:rFonts w:ascii="Times New Roman" w:eastAsia="Times New Roman" w:hAnsi="Times New Roman" w:cs="Times New Roman"/>
          <w:sz w:val="28"/>
          <w:szCs w:val="28"/>
          <w:lang w:eastAsia="ru-RU"/>
        </w:rPr>
        <w:lastRenderedPageBreak/>
        <w:t>осветительное оборудование и другие элементы, предусмотренные действующим законодательством.</w:t>
      </w:r>
    </w:p>
    <w:p w:rsidR="009B1B3A" w:rsidRPr="009B1B3A" w:rsidRDefault="004B7909"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r w:rsidR="00B81189">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территории жилой застройки, в том числе дворовых территориях многоквартирных домов не допускается:</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сжигать листву, любые виды отходов и мусор;</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вывешивать белье, одежду, ковры и прочие предметы вне хозяйственной площадки;</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загромождать и перегораживать, в том числе путем парковки транспортного средства, подъезды к контейнерным площадкам;</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устанавливать контейнеры (бункеры) на проезжей части улиц и дорог, тротуарах, газонах и в зеленых зонах;</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уполномоченными органами (ОГИБДД ОМВД России по городу </w:t>
      </w:r>
      <w:r>
        <w:rPr>
          <w:rFonts w:ascii="Times New Roman" w:eastAsia="Times New Roman" w:hAnsi="Times New Roman" w:cs="Times New Roman"/>
          <w:sz w:val="28"/>
          <w:szCs w:val="28"/>
          <w:lang w:eastAsia="ru-RU"/>
        </w:rPr>
        <w:t>Нефтеюганску</w:t>
      </w:r>
      <w:r w:rsidR="009B1B3A" w:rsidRPr="009B1B3A">
        <w:rPr>
          <w:rFonts w:ascii="Times New Roman" w:eastAsia="Times New Roman" w:hAnsi="Times New Roman" w:cs="Times New Roman"/>
          <w:sz w:val="28"/>
          <w:szCs w:val="28"/>
          <w:lang w:eastAsia="ru-RU"/>
        </w:rPr>
        <w:t>,</w:t>
      </w:r>
      <w:r w:rsidRPr="00D61EF8">
        <w:t xml:space="preserve"> </w:t>
      </w:r>
      <w:r w:rsidRPr="00D61EF8">
        <w:rPr>
          <w:rFonts w:ascii="Times New Roman" w:eastAsia="Times New Roman" w:hAnsi="Times New Roman" w:cs="Times New Roman"/>
          <w:sz w:val="28"/>
          <w:szCs w:val="28"/>
          <w:lang w:eastAsia="ru-RU"/>
        </w:rPr>
        <w:t>6 ПСО ФПС ГПС Главного управления МЧС России по ХМАО-Югре</w:t>
      </w:r>
      <w:r w:rsidR="009B1B3A" w:rsidRPr="009B1B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дминистрацией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БУ «Нефтеюганская городская станция скорой медицинской помощи»</w:t>
      </w:r>
      <w:r w:rsidR="009B1B3A" w:rsidRPr="009B1B3A">
        <w:rPr>
          <w:rFonts w:ascii="Times New Roman" w:eastAsia="Times New Roman" w:hAnsi="Times New Roman" w:cs="Times New Roman"/>
          <w:sz w:val="28"/>
          <w:szCs w:val="28"/>
          <w:lang w:eastAsia="ru-RU"/>
        </w:rPr>
        <w:t>, коммунальными службами), а также в случаях, когда установка данных ограждающих устройств нарушает права третьих лиц в пользовании их имуществом. Установка ограждающих устройств осуществляется по решению собственников помещений в многоквартирном доме, принятому на общем собрании таких собственников в соответствии с Жилищным кодексом Российской Федерации. В случае если ограждающее устройство устанавливается для регулирования въезда и (или) выезда транспортных средств на придомовые территории двух и более многоквартирных домов, то установка таких устройств осуществляется на основании принятых на общих собраниях решений собственников помещений всех таких многоквартирных домов;</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загромождать придомовую территорию металлическим ломом, бытовыми и строительными отходами и материалами, шлаком, золой и другими отходами производства и потребления, складировать и хранить тару;</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выливать жидкие бытовые отходы, выбрасывать отходы и мусор;</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w:t>
      </w:r>
      <w:r w:rsidR="004D16E9" w:rsidRPr="001F2FAE">
        <w:rPr>
          <w:rFonts w:ascii="Times New Roman" w:eastAsia="Times New Roman" w:hAnsi="Times New Roman" w:cs="Times New Roman"/>
          <w:sz w:val="28"/>
          <w:szCs w:val="28"/>
          <w:lang w:eastAsia="ru-RU"/>
        </w:rPr>
        <w:t>осуществлять проезд и</w:t>
      </w:r>
      <w:r w:rsidR="004D16E9">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размещать транспортные средства на территориях, занятых зелеными насаждениями, территориях детских площадок, спортивных площадок, площадках для выгула животных</w:t>
      </w:r>
      <w:r w:rsidR="004D16E9">
        <w:rPr>
          <w:rFonts w:ascii="Times New Roman" w:eastAsia="Times New Roman" w:hAnsi="Times New Roman" w:cs="Times New Roman"/>
          <w:sz w:val="28"/>
          <w:szCs w:val="28"/>
          <w:lang w:eastAsia="ru-RU"/>
        </w:rPr>
        <w:t>;</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организовывать платную стоянку автотранспортных средств;</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мойку</w:t>
      </w:r>
      <w:r w:rsidR="00ED674C">
        <w:rPr>
          <w:rFonts w:ascii="Times New Roman" w:eastAsia="Times New Roman" w:hAnsi="Times New Roman" w:cs="Times New Roman"/>
          <w:sz w:val="28"/>
          <w:szCs w:val="28"/>
          <w:lang w:eastAsia="ru-RU"/>
        </w:rPr>
        <w:t xml:space="preserve"> </w:t>
      </w:r>
      <w:r w:rsidR="00ED674C" w:rsidRPr="001F2FAE">
        <w:rPr>
          <w:rFonts w:ascii="Times New Roman" w:eastAsia="Times New Roman" w:hAnsi="Times New Roman" w:cs="Times New Roman"/>
          <w:sz w:val="28"/>
          <w:szCs w:val="28"/>
          <w:lang w:eastAsia="ru-RU"/>
        </w:rPr>
        <w:t>и ремонт транспортных средств</w:t>
      </w:r>
      <w:r w:rsidR="009B1B3A" w:rsidRPr="001F2FAE">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слив топлива и масел, регулировать звуковые сигналы, тормоза и двигатели;</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любые работы, отрицательно влияющие на здоровье людей и окружающую среду;</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транзитное движение транспорта по </w:t>
      </w:r>
      <w:proofErr w:type="spellStart"/>
      <w:r w:rsidR="009B1B3A" w:rsidRPr="009B1B3A">
        <w:rPr>
          <w:rFonts w:ascii="Times New Roman" w:eastAsia="Times New Roman" w:hAnsi="Times New Roman" w:cs="Times New Roman"/>
          <w:sz w:val="28"/>
          <w:szCs w:val="28"/>
          <w:lang w:eastAsia="ru-RU"/>
        </w:rPr>
        <w:t>внутридворовым</w:t>
      </w:r>
      <w:proofErr w:type="spellEnd"/>
      <w:r w:rsidR="009B1B3A" w:rsidRPr="009B1B3A">
        <w:rPr>
          <w:rFonts w:ascii="Times New Roman" w:eastAsia="Times New Roman" w:hAnsi="Times New Roman" w:cs="Times New Roman"/>
          <w:sz w:val="28"/>
          <w:szCs w:val="28"/>
          <w:lang w:eastAsia="ru-RU"/>
        </w:rPr>
        <w:t xml:space="preserve"> проездам придомовой территории;</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разжигать костры, в том числе проводить мероприятия, предусматривающие использование открытого огня, использовать мангалы и </w:t>
      </w:r>
      <w:r w:rsidR="009B1B3A" w:rsidRPr="009B1B3A">
        <w:rPr>
          <w:rFonts w:ascii="Times New Roman" w:eastAsia="Times New Roman" w:hAnsi="Times New Roman" w:cs="Times New Roman"/>
          <w:sz w:val="28"/>
          <w:szCs w:val="28"/>
          <w:lang w:eastAsia="ru-RU"/>
        </w:rPr>
        <w:lastRenderedPageBreak/>
        <w:t>иные приспособления для тепловой обработки пищи с помощью открытого огня;</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транспортные средств</w:t>
      </w:r>
      <w:r w:rsidR="00ED674C">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техническое состояние которых исключает их эксплуатацию, а также хранить брошенные (разукомплектованные) транспортные средства вне специально отведенных мест (станции технического обслуживания, пункты приема и утилизации металлолома, гаражи);</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(хранить) маломерные суда;</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нахождение и (или) передвижения домашних животных без владельцев;</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запрещается складирование КГО, образовавшихся во время ремонта квартир в многоквартирном доме, возле подъездов и на контейнерных площадках;</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запрещается самовольное строительство (установка) хозяйственных и вспомогательных построек (сараев, будок, теплиц, голубятен), а также размещение контейнеров, металлических гаражей, тентов и других временных укрытий для автомобилей на придомовых территориях жилой застройки, территории общего пользования;</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запрещается устройство </w:t>
      </w:r>
      <w:r w:rsidR="00ED674C" w:rsidRPr="001F2FAE">
        <w:rPr>
          <w:rFonts w:ascii="Times New Roman" w:eastAsia="Times New Roman" w:hAnsi="Times New Roman" w:cs="Times New Roman"/>
          <w:sz w:val="28"/>
          <w:szCs w:val="28"/>
          <w:lang w:eastAsia="ru-RU"/>
        </w:rPr>
        <w:t>и использование</w:t>
      </w:r>
      <w:r w:rsidR="00ED674C">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ограждений (блокировки парковочного места) мест парковки, стоянки транспортного средства для целей личного пользования;</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запрещается ведение личного подсобного хозяйства на земельных участках, не предназначенных для этих целей. В случае ведения гражданами личного подсобного хозяйства в целях удовлетворения личных потребностей в продуктах питания могут использоваться земельные участки, предоставленные и (или) приобретенные специально для ведения личного подсобного хозяйства в пределах границ </w:t>
      </w:r>
      <w:r w:rsidR="004608CD">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(приусадебный земельный участок), за пределами границ </w:t>
      </w:r>
      <w:r w:rsidR="002A6378">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(полевой земельный участок);</w:t>
      </w:r>
    </w:p>
    <w:p w:rsidR="009B1B3A" w:rsidRPr="009B1B3A" w:rsidRDefault="00D61EF8"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запрещается на территории жилой застройки многоквартирных домов выращивание сельскохозяйственных культур.</w:t>
      </w:r>
    </w:p>
    <w:p w:rsidR="009B1B3A" w:rsidRPr="009B1B3A" w:rsidRDefault="004B7909"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D61EF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территории участков детских садов и школ предусматривается транспортный проезд (проезды), пешеходные коммуникации (основные, второстепенные), площадки при входах (главные, хозяйственные), площадки для игр детей, занятия спортом, озелененные и другие территории и сооружения.</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зеленые насаждения, ограждение, оборудование площадок, скамьи, урны, осветительное оборудование, носители информационного оформления.</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 качестве твердых видов покрытий рекомендуется применение асфальтобетона, </w:t>
      </w:r>
      <w:proofErr w:type="spellStart"/>
      <w:r w:rsidRPr="009B1B3A">
        <w:rPr>
          <w:rFonts w:ascii="Times New Roman" w:eastAsia="Times New Roman" w:hAnsi="Times New Roman" w:cs="Times New Roman"/>
          <w:sz w:val="28"/>
          <w:szCs w:val="28"/>
          <w:lang w:eastAsia="ru-RU"/>
        </w:rPr>
        <w:t>цементобетона</w:t>
      </w:r>
      <w:proofErr w:type="spellEnd"/>
      <w:r w:rsidRPr="009B1B3A">
        <w:rPr>
          <w:rFonts w:ascii="Times New Roman" w:eastAsia="Times New Roman" w:hAnsi="Times New Roman" w:cs="Times New Roman"/>
          <w:sz w:val="28"/>
          <w:szCs w:val="28"/>
          <w:lang w:eastAsia="ru-RU"/>
        </w:rPr>
        <w:t xml:space="preserve"> и плиточного мощения.</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озеленении территории детских садов и школ не допускается применение растений с ядовитыми плодами, а также с колючками и шипами.</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При проектировании инженерных коммуникаций </w:t>
      </w:r>
      <w:r w:rsidR="000F7450" w:rsidRPr="001E79A8">
        <w:rPr>
          <w:rFonts w:ascii="Times New Roman" w:eastAsia="Times New Roman" w:hAnsi="Times New Roman" w:cs="Times New Roman"/>
          <w:sz w:val="28"/>
          <w:szCs w:val="28"/>
          <w:lang w:eastAsia="ru-RU"/>
        </w:rPr>
        <w:t>микрорайона</w:t>
      </w:r>
      <w:r w:rsidRPr="001E79A8">
        <w:rPr>
          <w:rFonts w:ascii="Times New Roman" w:eastAsia="Times New Roman" w:hAnsi="Times New Roman" w:cs="Times New Roman"/>
          <w:sz w:val="28"/>
          <w:szCs w:val="28"/>
          <w:lang w:eastAsia="ru-RU"/>
        </w:rPr>
        <w:t xml:space="preserve"> не допускается их трассировка через территорию детского сада и школы, уже существующие сети при реконструкции территории </w:t>
      </w:r>
      <w:r w:rsidR="000F7450" w:rsidRPr="001E79A8">
        <w:rPr>
          <w:rFonts w:ascii="Times New Roman" w:eastAsia="Times New Roman" w:hAnsi="Times New Roman" w:cs="Times New Roman"/>
          <w:sz w:val="28"/>
          <w:szCs w:val="28"/>
          <w:lang w:eastAsia="ru-RU"/>
        </w:rPr>
        <w:t>микрорайона</w:t>
      </w:r>
      <w:r w:rsidRPr="009B1B3A">
        <w:rPr>
          <w:rFonts w:ascii="Times New Roman" w:eastAsia="Times New Roman" w:hAnsi="Times New Roman" w:cs="Times New Roman"/>
          <w:sz w:val="28"/>
          <w:szCs w:val="28"/>
          <w:lang w:eastAsia="ru-RU"/>
        </w:rPr>
        <w:t xml:space="preserve"> необходимо переложить. Собственные инженерные сети детского сада и школы проектируются по кратчайшим расстояниям от подводящих инженерных сетей до здания, исключая прохождение под игровыми и спортивными площадками (рекомендуется прокладка со стороны хозяйственной зоны).</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устройство смотровых колодцев на территориях площадок, проездов, проходов. Места их размещения на других территориях в границах участка огораживаются или выделяются предупреждающими об опасности знаками.</w:t>
      </w:r>
    </w:p>
    <w:p w:rsidR="009B1B3A" w:rsidRPr="009B1B3A" w:rsidRDefault="004B7909"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r w:rsidR="00D61EF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участках длительного и кратковременного хранения автотранспортных средств предусматриваются сооружение гаража или стоянки, площадка (накопительная), выезды и въезды, пешеходные дорожки. Подъездные пути к участкам постоянного и кратковременного хранения автотранспортных средств устанавливаются не пересекающимися с основными направлениями пешеходных путей. Не допускается организация транзитных пешеходных путей через участок длительного и кратковременного хранения автотранспортных средств. Участок длительного и кратковременного хранения автотранспортных средств следует изолировать от остальной территории полосой зеленых насаждений шириной не менее 3 м. Въезды и выезды должны иметь закругления бортов тротуаров и газонов радиусом не менее 8 м.</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пешеходных дорожках предусматривается съезд – бордюрный пандус на уровень проезда (не менее одного на участок).</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BD3E6D">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IV</w:t>
      </w:r>
      <w:r w:rsidRPr="009B1B3A">
        <w:rPr>
          <w:rFonts w:ascii="Times New Roman" w:eastAsia="Times New Roman" w:hAnsi="Times New Roman" w:cs="Times New Roman"/>
          <w:b/>
          <w:sz w:val="28"/>
          <w:szCs w:val="28"/>
          <w:lang w:eastAsia="ru-RU"/>
        </w:rPr>
        <w:t>. Благоустройство общественных территорий рекреационного назначения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9B1B3A" w:rsidRPr="009B1B3A">
        <w:rPr>
          <w:rFonts w:ascii="Times New Roman" w:eastAsia="Times New Roman" w:hAnsi="Times New Roman" w:cs="Times New Roman"/>
          <w:sz w:val="28"/>
          <w:szCs w:val="28"/>
          <w:lang w:eastAsia="ru-RU"/>
        </w:rPr>
        <w:t>Объектами благоустройства территории рекреационного назначения являются объекты рекреации - зоны отдыха, парки, сады, бульвары, скверы, лесопарковые зоны. Проектирование благоустройства объектов рекреации должно производиться в соответствии с установленными режимами хозяйственной деятельности.</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4.2.Планировочная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4.3</w:t>
      </w:r>
      <w:r w:rsidR="00B4740F">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При проектировании, благоустройстве, реконструкции объектов рекреации предусматривается: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лесопарковых зон: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парков и садов: реконструкция планировочной структуры (например, изменение плотности дорожно-</w:t>
      </w:r>
      <w:proofErr w:type="spellStart"/>
      <w:r w:rsidR="009B1B3A" w:rsidRPr="009B1B3A">
        <w:rPr>
          <w:rFonts w:ascii="Times New Roman" w:eastAsia="Times New Roman" w:hAnsi="Times New Roman" w:cs="Times New Roman"/>
          <w:sz w:val="28"/>
          <w:szCs w:val="28"/>
          <w:lang w:eastAsia="ru-RU"/>
        </w:rPr>
        <w:t>тропиночной</w:t>
      </w:r>
      <w:proofErr w:type="spellEnd"/>
      <w:r w:rsidR="009B1B3A" w:rsidRPr="009B1B3A">
        <w:rPr>
          <w:rFonts w:ascii="Times New Roman" w:eastAsia="Times New Roman" w:hAnsi="Times New Roman" w:cs="Times New Roman"/>
          <w:sz w:val="28"/>
          <w:szCs w:val="28"/>
          <w:lang w:eastAsia="ru-RU"/>
        </w:rPr>
        <w:t xml:space="preserve"> сети), </w:t>
      </w:r>
      <w:proofErr w:type="spellStart"/>
      <w:r w:rsidR="009B1B3A" w:rsidRPr="009B1B3A">
        <w:rPr>
          <w:rFonts w:ascii="Times New Roman" w:eastAsia="Times New Roman" w:hAnsi="Times New Roman" w:cs="Times New Roman"/>
          <w:sz w:val="28"/>
          <w:szCs w:val="28"/>
          <w:lang w:eastAsia="ru-RU"/>
        </w:rPr>
        <w:t>разреживание</w:t>
      </w:r>
      <w:proofErr w:type="spellEnd"/>
      <w:r w:rsidR="009B1B3A" w:rsidRPr="009B1B3A">
        <w:rPr>
          <w:rFonts w:ascii="Times New Roman" w:eastAsia="Times New Roman" w:hAnsi="Times New Roman" w:cs="Times New Roman"/>
          <w:sz w:val="28"/>
          <w:szCs w:val="28"/>
          <w:lang w:eastAsia="ru-RU"/>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бульваров и скверов: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r w:rsidR="009B1B3A" w:rsidRPr="009B1B3A">
        <w:rPr>
          <w:rFonts w:ascii="Times New Roman" w:eastAsia="Times New Roman" w:hAnsi="Times New Roman" w:cs="Times New Roman"/>
          <w:sz w:val="28"/>
          <w:szCs w:val="28"/>
          <w:lang w:eastAsia="ru-RU"/>
        </w:rPr>
        <w:t>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w:t>
      </w:r>
      <w:r w:rsidR="009B1B3A" w:rsidRPr="009B1B3A">
        <w:rPr>
          <w:rFonts w:ascii="Times New Roman" w:eastAsia="Times New Roman" w:hAnsi="Times New Roman" w:cs="Times New Roman"/>
          <w:sz w:val="28"/>
          <w:szCs w:val="28"/>
          <w:lang w:eastAsia="ru-RU"/>
        </w:rPr>
        <w:t xml:space="preserve">Зоны отдыха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территории, предназначенные и обустроенные для организации активного массового отдыха, купания и рекреации.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w:t>
      </w:r>
      <w:r w:rsidR="009B1B3A" w:rsidRPr="009B1B3A">
        <w:rPr>
          <w:rFonts w:ascii="Times New Roman" w:eastAsia="Times New Roman" w:hAnsi="Times New Roman" w:cs="Times New Roman"/>
          <w:sz w:val="28"/>
          <w:szCs w:val="28"/>
          <w:lang w:eastAsia="ru-RU"/>
        </w:rPr>
        <w:t>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w:t>
      </w:r>
      <w:r w:rsidR="009B1B3A" w:rsidRPr="009B1B3A">
        <w:rPr>
          <w:rFonts w:ascii="Times New Roman" w:eastAsia="Times New Roman" w:hAnsi="Times New Roman" w:cs="Times New Roman"/>
          <w:sz w:val="28"/>
          <w:szCs w:val="28"/>
          <w:lang w:eastAsia="ru-RU"/>
        </w:rPr>
        <w:t>На территории зоны отдыха размещается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обычно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необходимо устанав</w:t>
      </w:r>
      <w:r>
        <w:rPr>
          <w:rFonts w:ascii="Times New Roman" w:eastAsia="Times New Roman" w:hAnsi="Times New Roman" w:cs="Times New Roman"/>
          <w:sz w:val="28"/>
          <w:szCs w:val="28"/>
          <w:lang w:eastAsia="ru-RU"/>
        </w:rPr>
        <w:t xml:space="preserve">ливать площадью не менее 12 </w:t>
      </w:r>
      <w:proofErr w:type="spellStart"/>
      <w:r>
        <w:rPr>
          <w:rFonts w:ascii="Times New Roman" w:eastAsia="Times New Roman" w:hAnsi="Times New Roman" w:cs="Times New Roman"/>
          <w:sz w:val="28"/>
          <w:szCs w:val="28"/>
          <w:lang w:eastAsia="ru-RU"/>
        </w:rPr>
        <w:t>кв.</w:t>
      </w:r>
      <w:r w:rsidR="009B1B3A" w:rsidRPr="009B1B3A">
        <w:rPr>
          <w:rFonts w:ascii="Times New Roman" w:eastAsia="Times New Roman" w:hAnsi="Times New Roman" w:cs="Times New Roman"/>
          <w:sz w:val="28"/>
          <w:szCs w:val="28"/>
          <w:lang w:eastAsia="ru-RU"/>
        </w:rPr>
        <w:t>м</w:t>
      </w:r>
      <w:proofErr w:type="spellEnd"/>
      <w:r w:rsidR="009B1B3A" w:rsidRPr="009B1B3A">
        <w:rPr>
          <w:rFonts w:ascii="Times New Roman" w:eastAsia="Times New Roman" w:hAnsi="Times New Roman" w:cs="Times New Roman"/>
          <w:sz w:val="28"/>
          <w:szCs w:val="28"/>
          <w:lang w:eastAsia="ru-RU"/>
        </w:rPr>
        <w:t>, имеющим естественное и искусственное освещение, водопровод и туалет.</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r w:rsidR="009B1B3A" w:rsidRPr="009B1B3A">
        <w:rPr>
          <w:rFonts w:ascii="Times New Roman" w:eastAsia="Times New Roman" w:hAnsi="Times New Roman" w:cs="Times New Roman"/>
          <w:sz w:val="28"/>
          <w:szCs w:val="28"/>
          <w:lang w:eastAsia="ru-RU"/>
        </w:rPr>
        <w:t>Перечень элементов благоустройства на территории зоны отдыха включает твердые виды покрытия проезда,</w:t>
      </w:r>
      <w:r w:rsidR="00E1335B">
        <w:rPr>
          <w:rFonts w:ascii="Times New Roman" w:eastAsia="Times New Roman" w:hAnsi="Times New Roman" w:cs="Times New Roman"/>
          <w:sz w:val="28"/>
          <w:szCs w:val="28"/>
          <w:lang w:eastAsia="ru-RU"/>
        </w:rPr>
        <w:t xml:space="preserve"> комбинированные дорожки, зеленые насаждения,</w:t>
      </w:r>
      <w:r w:rsidR="009B1B3A" w:rsidRPr="009B1B3A">
        <w:rPr>
          <w:rFonts w:ascii="Times New Roman" w:eastAsia="Times New Roman" w:hAnsi="Times New Roman" w:cs="Times New Roman"/>
          <w:sz w:val="28"/>
          <w:szCs w:val="28"/>
          <w:lang w:eastAsia="ru-RU"/>
        </w:rPr>
        <w:t xml:space="preserve"> скамьи, урны, малые контейнеры для мусора, оборудование пляжа (навесы от солнца, лежаки, кабинки для переодевания), туалетные кабины, мобильные торговые объекты.</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проектировании работ по озеленению обеспечивается: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сохранение травяного покрова, древесной и кустарниковой растительности не менее чем на 80% общей площади зоны отдыха;</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работы по озеленению и формированию берегов водоема (берегоукрепительный пояс на оползневых и эродируемых склонах, склоновые водозадерживающие пояса - головной дренаж и пр.);</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недопущение использования территории зоны отдыха для иных целей (выгуливания животных, устройства игровых городков, аттракционов и т.п.).</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4.9.</w:t>
      </w:r>
      <w:r w:rsidR="009B1B3A" w:rsidRPr="009B1B3A">
        <w:rPr>
          <w:rFonts w:ascii="Times New Roman" w:eastAsia="Times New Roman" w:hAnsi="Times New Roman" w:cs="Times New Roman"/>
          <w:sz w:val="28"/>
          <w:szCs w:val="28"/>
          <w:lang w:eastAsia="ru-RU"/>
        </w:rPr>
        <w:t>Парк предназначен для организации активного и тихого отдыха населения. На территории парка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детские спортивно-игровые комплексы, места для катания на роликах.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4.10.</w:t>
      </w:r>
      <w:r w:rsidR="009B1B3A" w:rsidRPr="009B1B3A">
        <w:rPr>
          <w:rFonts w:ascii="Times New Roman" w:eastAsia="Times New Roman" w:hAnsi="Times New Roman" w:cs="Times New Roman"/>
          <w:sz w:val="28"/>
          <w:szCs w:val="28"/>
          <w:lang w:eastAsia="ru-RU"/>
        </w:rPr>
        <w:t>Обязательный перечень элементов благоустройства на территории парка включает твердые виды покрытия основных дорожек, элементы сопряжения поверхностей, зеленые насаждения, скамьи, урны и малые контейнеры для мусора, оборудование площадок, осветительное оборудование.</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4.11.</w:t>
      </w:r>
      <w:r w:rsidR="009B1B3A" w:rsidRPr="009B1B3A">
        <w:rPr>
          <w:rFonts w:ascii="Times New Roman" w:eastAsia="Times New Roman" w:hAnsi="Times New Roman" w:cs="Times New Roman"/>
          <w:sz w:val="28"/>
          <w:szCs w:val="28"/>
          <w:lang w:eastAsia="ru-RU"/>
        </w:rPr>
        <w:t>При проведении работ по озеленению парков предусматривается цветочное оформление с использованием видов растений, характерных для данной климатической зоны.</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4.12.</w:t>
      </w:r>
      <w:r w:rsidR="009B1B3A" w:rsidRPr="009B1B3A">
        <w:rPr>
          <w:rFonts w:ascii="Times New Roman" w:eastAsia="Times New Roman" w:hAnsi="Times New Roman" w:cs="Times New Roman"/>
          <w:sz w:val="28"/>
          <w:szCs w:val="28"/>
          <w:lang w:eastAsia="ru-RU"/>
        </w:rPr>
        <w:t>Возможно предусматривать ограждение территории парка, размещение мобильных торговых объектов и некапитальных строений, сооружений питания (летние кафе).</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4.13.</w:t>
      </w:r>
      <w:r w:rsidR="009B1B3A" w:rsidRPr="009B1B3A">
        <w:rPr>
          <w:rFonts w:ascii="Times New Roman" w:eastAsia="Times New Roman" w:hAnsi="Times New Roman" w:cs="Times New Roman"/>
          <w:sz w:val="28"/>
          <w:szCs w:val="28"/>
          <w:lang w:eastAsia="ru-RU"/>
        </w:rPr>
        <w:t>Скверы предназначены для организации кратковременного отдыха, прогулок, транзитных пешеходных передвижений.</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4.14.</w:t>
      </w:r>
      <w:r w:rsidR="009B1B3A" w:rsidRPr="009B1B3A">
        <w:rPr>
          <w:rFonts w:ascii="Times New Roman" w:eastAsia="Times New Roman" w:hAnsi="Times New Roman" w:cs="Times New Roman"/>
          <w:sz w:val="28"/>
          <w:szCs w:val="28"/>
          <w:lang w:eastAsia="ru-RU"/>
        </w:rPr>
        <w:t>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зеленые насаждения, скамьи, урны или малые контейнеры для мусора, осветительное оборудование, оборудование архитектурно-декоративного освещения.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4.15.</w:t>
      </w:r>
      <w:r w:rsidR="009B1B3A" w:rsidRPr="009B1B3A">
        <w:rPr>
          <w:rFonts w:ascii="Times New Roman" w:eastAsia="Times New Roman" w:hAnsi="Times New Roman" w:cs="Times New Roman"/>
          <w:sz w:val="28"/>
          <w:szCs w:val="28"/>
          <w:lang w:eastAsia="ru-RU"/>
        </w:rPr>
        <w:t>Проектируется покрытие дорожек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665107">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V</w:t>
      </w:r>
      <w:r w:rsidRPr="009B1B3A">
        <w:rPr>
          <w:rFonts w:ascii="Times New Roman" w:eastAsia="Times New Roman" w:hAnsi="Times New Roman" w:cs="Times New Roman"/>
          <w:b/>
          <w:sz w:val="28"/>
          <w:szCs w:val="28"/>
          <w:lang w:eastAsia="ru-RU"/>
        </w:rPr>
        <w:t>. Содержание территорий общего пользования и поряд</w:t>
      </w:r>
      <w:r w:rsidR="001401C9">
        <w:rPr>
          <w:rFonts w:ascii="Times New Roman" w:eastAsia="Times New Roman" w:hAnsi="Times New Roman" w:cs="Times New Roman"/>
          <w:b/>
          <w:sz w:val="28"/>
          <w:szCs w:val="28"/>
          <w:lang w:eastAsia="ru-RU"/>
        </w:rPr>
        <w:t>ок</w:t>
      </w:r>
      <w:r w:rsidR="00665107">
        <w:rPr>
          <w:rFonts w:ascii="Times New Roman" w:eastAsia="Times New Roman" w:hAnsi="Times New Roman" w:cs="Times New Roman"/>
          <w:b/>
          <w:sz w:val="28"/>
          <w:szCs w:val="28"/>
          <w:lang w:eastAsia="ru-RU"/>
        </w:rPr>
        <w:t xml:space="preserve"> </w:t>
      </w:r>
      <w:r w:rsidRPr="009B1B3A">
        <w:rPr>
          <w:rFonts w:ascii="Times New Roman" w:eastAsia="Times New Roman" w:hAnsi="Times New Roman" w:cs="Times New Roman"/>
          <w:b/>
          <w:sz w:val="28"/>
          <w:szCs w:val="28"/>
          <w:lang w:eastAsia="ru-RU"/>
        </w:rPr>
        <w:t>пользования такими территориями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r w:rsidR="009B1B3A" w:rsidRPr="009B1B3A">
        <w:rPr>
          <w:rFonts w:ascii="Times New Roman" w:eastAsia="Times New Roman" w:hAnsi="Times New Roman" w:cs="Times New Roman"/>
          <w:sz w:val="28"/>
          <w:szCs w:val="28"/>
          <w:lang w:eastAsia="ru-RU"/>
        </w:rPr>
        <w:t xml:space="preserve">Содержание и пользование территориями общего пользования осуществляется в соответствии с требованиями настоящих Правил. </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Содержание территорий общего пользования и порядок пользования такими территориями заключается в проведении мероприятий, обеспечивающих: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надлежащее санитарное состояние территорий, в том числе при проведении массовых мероприятий по уборке территории (субботников) и праздничных мероприятий, а в зимний период - надлежащее санитарное </w:t>
      </w:r>
      <w:r w:rsidR="009B1B3A" w:rsidRPr="009B1B3A">
        <w:rPr>
          <w:rFonts w:ascii="Times New Roman" w:eastAsia="Times New Roman" w:hAnsi="Times New Roman" w:cs="Times New Roman"/>
          <w:sz w:val="28"/>
          <w:szCs w:val="28"/>
          <w:lang w:eastAsia="ru-RU"/>
        </w:rPr>
        <w:lastRenderedPageBreak/>
        <w:t xml:space="preserve">состояние территории с проведением работ по вывозу снега, скола льда, обработке объектов улично-дорожной сети </w:t>
      </w:r>
      <w:proofErr w:type="spellStart"/>
      <w:r w:rsidR="009B1B3A" w:rsidRPr="009B1B3A">
        <w:rPr>
          <w:rFonts w:ascii="Times New Roman" w:eastAsia="Times New Roman" w:hAnsi="Times New Roman" w:cs="Times New Roman"/>
          <w:sz w:val="28"/>
          <w:szCs w:val="28"/>
          <w:lang w:eastAsia="ru-RU"/>
        </w:rPr>
        <w:t>противогололедными</w:t>
      </w:r>
      <w:proofErr w:type="spellEnd"/>
      <w:r w:rsidR="009B1B3A" w:rsidRPr="009B1B3A">
        <w:rPr>
          <w:rFonts w:ascii="Times New Roman" w:eastAsia="Times New Roman" w:hAnsi="Times New Roman" w:cs="Times New Roman"/>
          <w:sz w:val="28"/>
          <w:szCs w:val="28"/>
          <w:lang w:eastAsia="ru-RU"/>
        </w:rPr>
        <w:t xml:space="preserve"> материалами и реагентами;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надлежащее содержание улично-дорожной сети общего пользования города;</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надлежащее состояние канав, лотков, ливневой канализации и других водоотводных сооружений;</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предотвращение загрязнения территории общего пользования 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в исправном и чистом состоянии адресных указателей и других средств размещения информации;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проведение мероприятий по благоустройству улично-дорожной сети, инженерных сооружений и коммуникаций, мостов, дамб, путепроводов, тротуаров, пешеходных и велосипедных дорожек, объектов уличного освещения, МАФ и других объектов и элементов благоустройства, предусмотренных настоящими Правилами;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проведение мероприятий по озеленению территорий и содержанию озелененных территорий, предусмотренных настоящими Правилами;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прилегающей территории в соответствии с настоящими Правилами.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5.2.</w:t>
      </w:r>
      <w:r w:rsidR="009B1B3A" w:rsidRPr="009B1B3A">
        <w:rPr>
          <w:rFonts w:ascii="Times New Roman" w:eastAsia="Times New Roman" w:hAnsi="Times New Roman" w:cs="Times New Roman"/>
          <w:sz w:val="28"/>
          <w:szCs w:val="28"/>
          <w:lang w:eastAsia="ru-RU"/>
        </w:rPr>
        <w:t>Перечень мероприятий по содержанию территории определяется с учетом летнего и зимнего периодов.</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w:t>
      </w:r>
      <w:r w:rsidR="009B1B3A" w:rsidRPr="009B1B3A">
        <w:rPr>
          <w:rFonts w:ascii="Times New Roman" w:eastAsia="Times New Roman" w:hAnsi="Times New Roman" w:cs="Times New Roman"/>
          <w:sz w:val="28"/>
          <w:szCs w:val="28"/>
          <w:lang w:eastAsia="ru-RU"/>
        </w:rPr>
        <w:t>Работы по содержанию территории должны обеспечивать безопасное движение транспортных средств и пешеходов независимо от погодных условий и сохранность зеленых насаждений, травяного покрова, газона.</w:t>
      </w:r>
    </w:p>
    <w:p w:rsidR="00502C14"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r w:rsidR="009B1B3A" w:rsidRPr="009B1B3A">
        <w:rPr>
          <w:rFonts w:ascii="Times New Roman" w:eastAsia="Times New Roman" w:hAnsi="Times New Roman" w:cs="Times New Roman"/>
          <w:sz w:val="28"/>
          <w:szCs w:val="28"/>
          <w:lang w:eastAsia="ru-RU"/>
        </w:rPr>
        <w:t>Объекты и элементы благоустройства должны быть в технически исправном состоянии, обеспечивающем их надлежащую эксплуатацию, не до</w:t>
      </w:r>
      <w:r w:rsidR="00502C14">
        <w:rPr>
          <w:rFonts w:ascii="Times New Roman" w:eastAsia="Times New Roman" w:hAnsi="Times New Roman" w:cs="Times New Roman"/>
          <w:sz w:val="28"/>
          <w:szCs w:val="28"/>
          <w:lang w:eastAsia="ru-RU"/>
        </w:rPr>
        <w:t>лжны иметь повреждений, сколов.</w:t>
      </w:r>
    </w:p>
    <w:p w:rsidR="009B1B3A" w:rsidRPr="001F2FAE"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5.5.</w:t>
      </w:r>
      <w:r w:rsidR="001401C9" w:rsidRPr="001F2FAE">
        <w:rPr>
          <w:rFonts w:ascii="Times New Roman" w:eastAsia="Times New Roman" w:hAnsi="Times New Roman" w:cs="Times New Roman"/>
          <w:sz w:val="28"/>
          <w:szCs w:val="28"/>
          <w:lang w:eastAsia="ru-RU"/>
        </w:rPr>
        <w:t>На территории м</w:t>
      </w:r>
      <w:r w:rsidR="00114FC8">
        <w:rPr>
          <w:rFonts w:ascii="Times New Roman" w:eastAsia="Times New Roman" w:hAnsi="Times New Roman" w:cs="Times New Roman"/>
          <w:sz w:val="28"/>
          <w:szCs w:val="28"/>
          <w:lang w:eastAsia="ru-RU"/>
        </w:rPr>
        <w:t xml:space="preserve">униципального образования город </w:t>
      </w:r>
      <w:proofErr w:type="gramStart"/>
      <w:r w:rsidR="00845A1F">
        <w:rPr>
          <w:rFonts w:ascii="Times New Roman" w:eastAsia="Times New Roman" w:hAnsi="Times New Roman" w:cs="Times New Roman"/>
          <w:sz w:val="28"/>
          <w:szCs w:val="28"/>
          <w:lang w:eastAsia="ru-RU"/>
        </w:rPr>
        <w:t xml:space="preserve">Нефтеюганск,   </w:t>
      </w:r>
      <w:proofErr w:type="gramEnd"/>
      <w:r w:rsidR="00845A1F">
        <w:rPr>
          <w:rFonts w:ascii="Times New Roman" w:eastAsia="Times New Roman" w:hAnsi="Times New Roman" w:cs="Times New Roman"/>
          <w:sz w:val="28"/>
          <w:szCs w:val="28"/>
          <w:lang w:eastAsia="ru-RU"/>
        </w:rPr>
        <w:t xml:space="preserve">      </w:t>
      </w:r>
      <w:r w:rsidR="001401C9" w:rsidRPr="001F2FAE">
        <w:rPr>
          <w:rFonts w:ascii="Times New Roman" w:eastAsia="Times New Roman" w:hAnsi="Times New Roman" w:cs="Times New Roman"/>
          <w:sz w:val="28"/>
          <w:szCs w:val="28"/>
          <w:lang w:eastAsia="ru-RU"/>
        </w:rPr>
        <w:t xml:space="preserve">в том числе на </w:t>
      </w:r>
      <w:r w:rsidR="009B1B3A" w:rsidRPr="001F2FAE">
        <w:rPr>
          <w:rFonts w:ascii="Times New Roman" w:eastAsia="Times New Roman" w:hAnsi="Times New Roman" w:cs="Times New Roman"/>
          <w:sz w:val="28"/>
          <w:szCs w:val="28"/>
          <w:lang w:eastAsia="ru-RU"/>
        </w:rPr>
        <w:t>территориях общего пользования и дворовых</w:t>
      </w:r>
      <w:r w:rsidR="00845A1F">
        <w:rPr>
          <w:rFonts w:ascii="Times New Roman" w:eastAsia="Times New Roman" w:hAnsi="Times New Roman" w:cs="Times New Roman"/>
          <w:sz w:val="28"/>
          <w:szCs w:val="28"/>
          <w:lang w:eastAsia="ru-RU"/>
        </w:rPr>
        <w:t xml:space="preserve"> </w:t>
      </w:r>
      <w:r w:rsidR="009B1B3A" w:rsidRPr="001F2FAE">
        <w:rPr>
          <w:rFonts w:ascii="Times New Roman" w:eastAsia="Times New Roman" w:hAnsi="Times New Roman" w:cs="Times New Roman"/>
          <w:sz w:val="28"/>
          <w:szCs w:val="28"/>
          <w:lang w:eastAsia="ru-RU"/>
        </w:rPr>
        <w:t>территориях запрещается:</w:t>
      </w:r>
    </w:p>
    <w:p w:rsidR="00E76674" w:rsidRPr="00E76674" w:rsidRDefault="009241D6" w:rsidP="00502C14">
      <w:pPr>
        <w:spacing w:after="0" w:line="240" w:lineRule="auto"/>
        <w:ind w:firstLine="709"/>
        <w:jc w:val="both"/>
        <w:rPr>
          <w:rFonts w:ascii="Times New Roman" w:eastAsia="Times New Roman" w:hAnsi="Times New Roman" w:cs="Times New Roman"/>
          <w:i/>
          <w:sz w:val="28"/>
          <w:szCs w:val="28"/>
          <w:lang w:eastAsia="ru-RU"/>
        </w:rPr>
      </w:pPr>
      <w:r w:rsidRPr="001F2FAE">
        <w:rPr>
          <w:rFonts w:ascii="Times New Roman" w:eastAsia="Times New Roman" w:hAnsi="Times New Roman" w:cs="Times New Roman"/>
          <w:sz w:val="28"/>
          <w:szCs w:val="28"/>
          <w:lang w:eastAsia="ru-RU"/>
        </w:rPr>
        <w:t xml:space="preserve">-допускать нарушение периодичности, сроков проведения уборки используемой территории, повлекшее ненадлежащее содержание территории, нарушающее </w:t>
      </w:r>
      <w:r w:rsidR="00385888" w:rsidRPr="00EF3B20">
        <w:rPr>
          <w:rFonts w:ascii="Times New Roman" w:eastAsia="Times New Roman" w:hAnsi="Times New Roman" w:cs="Times New Roman"/>
          <w:sz w:val="28"/>
          <w:szCs w:val="28"/>
          <w:lang w:eastAsia="ru-RU"/>
        </w:rPr>
        <w:t>санитарное состояние</w:t>
      </w:r>
      <w:r w:rsidR="00385888" w:rsidRPr="00385888">
        <w:rPr>
          <w:rFonts w:ascii="Times New Roman" w:eastAsia="Times New Roman" w:hAnsi="Times New Roman" w:cs="Times New Roman"/>
          <w:sz w:val="28"/>
          <w:szCs w:val="28"/>
          <w:lang w:eastAsia="ru-RU"/>
        </w:rPr>
        <w:t xml:space="preserve"> </w:t>
      </w:r>
      <w:r w:rsidRPr="001F2FAE">
        <w:rPr>
          <w:rFonts w:ascii="Times New Roman" w:eastAsia="Times New Roman" w:hAnsi="Times New Roman" w:cs="Times New Roman"/>
          <w:sz w:val="28"/>
          <w:szCs w:val="28"/>
          <w:lang w:eastAsia="ru-RU"/>
        </w:rPr>
        <w:t xml:space="preserve">городской среды (наличие мусора, остатков сырья и материалов, тары и упаковки, сухостойных деревьев </w:t>
      </w:r>
      <w:r w:rsidR="00502C14">
        <w:rPr>
          <w:rFonts w:ascii="Times New Roman" w:eastAsia="Times New Roman" w:hAnsi="Times New Roman" w:cs="Times New Roman"/>
          <w:sz w:val="28"/>
          <w:szCs w:val="28"/>
          <w:lang w:eastAsia="ru-RU"/>
        </w:rPr>
        <w:t>и кустарников, некошеной травы;</w:t>
      </w:r>
    </w:p>
    <w:p w:rsidR="00E76674" w:rsidRPr="009B1B3A" w:rsidRDefault="00E76674" w:rsidP="00E76674">
      <w:pPr>
        <w:spacing w:after="0" w:line="240" w:lineRule="auto"/>
        <w:ind w:firstLine="709"/>
        <w:jc w:val="both"/>
        <w:rPr>
          <w:rFonts w:ascii="Times New Roman" w:eastAsia="Times New Roman" w:hAnsi="Times New Roman" w:cs="Times New Roman"/>
          <w:sz w:val="28"/>
          <w:szCs w:val="28"/>
          <w:lang w:eastAsia="ru-RU"/>
        </w:rPr>
      </w:pPr>
      <w:r w:rsidRPr="00EF3B20">
        <w:rPr>
          <w:rFonts w:ascii="Times New Roman" w:eastAsia="Times New Roman" w:hAnsi="Times New Roman" w:cs="Times New Roman"/>
          <w:sz w:val="28"/>
          <w:szCs w:val="28"/>
          <w:lang w:eastAsia="ru-RU"/>
        </w:rPr>
        <w:t>-вывешивать и расклеивать объявления, афиши, плакаты и другие информационные сообщения на зданиях, павильонах, инженерных сооружениях, заборах, опорах линий освещения, трубопроводах, деревьях и других объектах, кроме специально отведенных мест для размещения информации;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засыпать систему приема поверхностных сточных вод города для обустройства проездов, проходов к строениям, земельным участкам;</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устраивать водопропускные трубы на системе приема поверхностных сточных вод города, осуществлять сброс ливневых и дренажных стоков в данную систему без согласования с собственником (пользователем, правообладателем);</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сброс, складирование и (или) временное хранение ТКО, строительного и иного мусора в местах и на территориях общего пользования вне контейнеров, бункеров, урн, закапывать его в землю, кроме мест, специально отведенных для этой цели;</w:t>
      </w:r>
    </w:p>
    <w:p w:rsid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складировать строительные материалы и отходы, грунт, удобрения, твердое топливо на тротуарах и прилегающих к домам территориях общего пользования;</w:t>
      </w:r>
    </w:p>
    <w:p w:rsidR="009241D6" w:rsidRPr="001F2FAE" w:rsidRDefault="009241D6"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-складировать, хранить дрова, уголь, сено вне территории земельного участка, принадлежащего гражданину или юридическому лицу;</w:t>
      </w:r>
    </w:p>
    <w:p w:rsidR="009B1B3A" w:rsidRPr="001F2FAE"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w:t>
      </w:r>
      <w:r w:rsidR="009B1B3A" w:rsidRPr="001F2FAE">
        <w:rPr>
          <w:rFonts w:ascii="Times New Roman" w:eastAsia="Times New Roman" w:hAnsi="Times New Roman" w:cs="Times New Roman"/>
          <w:sz w:val="28"/>
          <w:szCs w:val="28"/>
          <w:lang w:eastAsia="ru-RU"/>
        </w:rPr>
        <w:t>сливать в приемные дождевые колодцы нефтесодержащие продукты, кислоты, красители, воду, откачанную при производстве аварийных работ, плановых раскопок;</w:t>
      </w:r>
    </w:p>
    <w:p w:rsidR="004F685D" w:rsidRPr="001F2FAE" w:rsidRDefault="004F685D"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-сливать (разливать) жидкие бытовые и промышленные отходы, технические жидкости (нефтепродукты, химические вещества и т.п.) на рельеф местности, в сети ливневой канализации, а также в сети фекальной канализации в неустановленных местах;</w:t>
      </w:r>
    </w:p>
    <w:p w:rsidR="004F685D" w:rsidRPr="009B1B3A" w:rsidRDefault="004F685D"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-открывать и использовать колодцы для сбора ливневых вод, сметать мусор в колодцы и дождеприемники ливневой канализации;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сброс на поверхность хозяйственно-бытовых стоков из </w:t>
      </w:r>
      <w:proofErr w:type="spellStart"/>
      <w:r w:rsidR="009B1B3A" w:rsidRPr="009B1B3A">
        <w:rPr>
          <w:rFonts w:ascii="Times New Roman" w:eastAsia="Times New Roman" w:hAnsi="Times New Roman" w:cs="Times New Roman"/>
          <w:sz w:val="28"/>
          <w:szCs w:val="28"/>
          <w:lang w:eastAsia="ru-RU"/>
        </w:rPr>
        <w:t>неканализованных</w:t>
      </w:r>
      <w:proofErr w:type="spellEnd"/>
      <w:r w:rsidR="009B1B3A" w:rsidRPr="009B1B3A">
        <w:rPr>
          <w:rFonts w:ascii="Times New Roman" w:eastAsia="Times New Roman" w:hAnsi="Times New Roman" w:cs="Times New Roman"/>
          <w:sz w:val="28"/>
          <w:szCs w:val="28"/>
          <w:lang w:eastAsia="ru-RU"/>
        </w:rPr>
        <w:t xml:space="preserve"> домов (зданий, сооружений);</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сжигать промышленные и коммунальные отходы, в том числе мусор, листья, ветви деревьев и кустарников после обрезки, порубочные остатки, покрышки;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выливать на зеленые насаждения, травяной покров, газоны, грунт или твердое покрытие улиц, объектов улично-дорожной сети использованную воду, в том числе воду, образовавшуюся после продажи цветов, замороженных и иных продуктов;</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на тротуарах</w:t>
      </w:r>
      <w:r w:rsidR="001534B4" w:rsidRPr="001534B4">
        <w:t xml:space="preserve"> </w:t>
      </w:r>
      <w:r w:rsidR="001534B4" w:rsidRPr="00127C68">
        <w:rPr>
          <w:rFonts w:ascii="Times New Roman" w:eastAsia="Times New Roman" w:hAnsi="Times New Roman" w:cs="Times New Roman"/>
          <w:sz w:val="28"/>
          <w:szCs w:val="28"/>
          <w:lang w:eastAsia="ru-RU"/>
        </w:rPr>
        <w:t>информационные конструкции</w:t>
      </w:r>
      <w:r w:rsidR="009B1B3A" w:rsidRPr="009B1B3A">
        <w:rPr>
          <w:rFonts w:ascii="Times New Roman" w:eastAsia="Times New Roman" w:hAnsi="Times New Roman" w:cs="Times New Roman"/>
          <w:sz w:val="28"/>
          <w:szCs w:val="28"/>
          <w:lang w:eastAsia="ru-RU"/>
        </w:rPr>
        <w:t xml:space="preserve"> тумбы, ограждения, цветочные вазоны, затрудняющие уборку городских территорий механизированным способом;</w:t>
      </w:r>
    </w:p>
    <w:p w:rsidR="00016B4B" w:rsidRPr="00127C68" w:rsidRDefault="00016B4B" w:rsidP="00016B4B">
      <w:pPr>
        <w:spacing w:after="0" w:line="240" w:lineRule="auto"/>
        <w:ind w:firstLine="709"/>
        <w:jc w:val="both"/>
        <w:rPr>
          <w:rFonts w:ascii="Times New Roman" w:eastAsia="Times New Roman" w:hAnsi="Times New Roman" w:cs="Times New Roman"/>
          <w:sz w:val="28"/>
          <w:szCs w:val="28"/>
          <w:lang w:eastAsia="ru-RU"/>
        </w:rPr>
      </w:pPr>
      <w:r w:rsidRPr="00127C68">
        <w:rPr>
          <w:rFonts w:ascii="Times New Roman" w:eastAsia="Times New Roman" w:hAnsi="Times New Roman" w:cs="Times New Roman"/>
          <w:sz w:val="28"/>
          <w:szCs w:val="28"/>
          <w:lang w:eastAsia="ru-RU"/>
        </w:rPr>
        <w:t>-кататься на лошадях, гужевом транспорте на территориях объектов культурного наследия, памятников архитектуры и искусства, мемориальных комплексов (за исключением мест, специально предназначенных для этих целей);</w:t>
      </w:r>
    </w:p>
    <w:p w:rsidR="00016B4B" w:rsidRPr="009B1B3A" w:rsidRDefault="00016B4B" w:rsidP="00016B4B">
      <w:pPr>
        <w:spacing w:after="0" w:line="240" w:lineRule="auto"/>
        <w:ind w:firstLine="709"/>
        <w:jc w:val="both"/>
        <w:rPr>
          <w:rFonts w:ascii="Times New Roman" w:eastAsia="Times New Roman" w:hAnsi="Times New Roman" w:cs="Times New Roman"/>
          <w:sz w:val="28"/>
          <w:szCs w:val="28"/>
          <w:lang w:eastAsia="ru-RU"/>
        </w:rPr>
      </w:pPr>
      <w:r w:rsidRPr="00127C68">
        <w:rPr>
          <w:rFonts w:ascii="Times New Roman" w:eastAsia="Times New Roman" w:hAnsi="Times New Roman" w:cs="Times New Roman"/>
          <w:sz w:val="28"/>
          <w:szCs w:val="28"/>
          <w:lang w:eastAsia="ru-RU"/>
        </w:rPr>
        <w:t>-кататься на роликовых коньках, скейтбордах, самокатах, на территориях объектов культурного наследия, памятников архитектуры и искусства, мемориальных комплексов;</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размещать транспортные средства на территориях, занятых зелеными насаждениями, территориях детских площадок, спортивных площадок, площадок для выгула животных;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выполнять ремонт автотранспорта и мыть транспортные средства вне отведенных для этого местах: местах массового отдыха населения, зонах отдыха, на детских игровых и спортивных площадках, озелененных территориях, берегах рек и водоемов, парковках, входящих в улично-дорожную сеть города;</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остановку или стоянку транспортных средств, если это затрудняет подъезд </w:t>
      </w:r>
      <w:proofErr w:type="spellStart"/>
      <w:r w:rsidR="009B1B3A" w:rsidRPr="009B1B3A">
        <w:rPr>
          <w:rFonts w:ascii="Times New Roman" w:eastAsia="Times New Roman" w:hAnsi="Times New Roman" w:cs="Times New Roman"/>
          <w:sz w:val="28"/>
          <w:szCs w:val="28"/>
          <w:lang w:eastAsia="ru-RU"/>
        </w:rPr>
        <w:t>спецавтомашин</w:t>
      </w:r>
      <w:proofErr w:type="spellEnd"/>
      <w:r w:rsidR="009B1B3A" w:rsidRPr="009B1B3A">
        <w:rPr>
          <w:rFonts w:ascii="Times New Roman" w:eastAsia="Times New Roman" w:hAnsi="Times New Roman" w:cs="Times New Roman"/>
          <w:sz w:val="28"/>
          <w:szCs w:val="28"/>
          <w:lang w:eastAsia="ru-RU"/>
        </w:rPr>
        <w:t xml:space="preserve"> к контейнерным площадкам, мусоропроводам, мусоросборникам, газгольдерам, тепловым пунктам, септикам, канализационным насосным станциям, водопроводным насосным станциям, пожарным гидрантам и резервуарам (водоемам);</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остановку или стоянку транспортных средств, если это затрудняет проезд специальных машин и техники при производстве работ по уборке, содержанию, ремонту и благоустройству общественных и дворовых территорий.  </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-размещать транспортные средств, техническое состояние которых исключает их эксплуатацию, а также хранить брошенные (разукомплектованные) транспортные средства вне специально отведенных мест (станции технического обслуживания, пункты приема и утилизации металлолома, гаражи);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размещение (хранение) маломерных судов;</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согласования с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дминистрацией муниципального образования.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размещать уличные передвижные объекты сферы услуг в области досуга (аттракционы, надувные батуты и горки, детские электрические машинки, передвижные пункты проката технических средств) без соответствующего согласования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дминистрации муниципального образования;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возводить (устанавливать) без правовых оснований некапитальные строения, сооружения, в том числе отдельно стоящие конструкции, навесы, металлические контейнеры (не предназначенные для сбора твердых коммунальных отходов), хозяйственные постройки (сараи, бани, теплицы, навесы, погреба, колодцы и другие сооружения и постройки (в том числе временные), гаражи, иные объекты вспомогательного использования, а также ограждающие устройства (блокираторы, ворота, калитки, шлагбаумы, декоративные ограждения (заборы) и конструкции, железобетонные блоки, плиты, столбы, цепи, иные устройства);</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торговлю в местах, не отведенных для организации розничных рынков, без договоров, заключенных с уполномоченным органом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дминистрации муниципального образования;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оставлять на территориях общего пользования мобильные торговые объекты после окончания срока действия договора;</w:t>
      </w:r>
    </w:p>
    <w:p w:rsidR="009B1B3A" w:rsidRPr="00A932C7"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A932C7">
        <w:rPr>
          <w:rFonts w:ascii="Times New Roman" w:eastAsia="Times New Roman" w:hAnsi="Times New Roman" w:cs="Times New Roman"/>
          <w:sz w:val="28"/>
          <w:szCs w:val="28"/>
          <w:lang w:eastAsia="ru-RU"/>
        </w:rPr>
        <w:lastRenderedPageBreak/>
        <w:t>-</w:t>
      </w:r>
      <w:r w:rsidR="009B1B3A" w:rsidRPr="00A932C7">
        <w:rPr>
          <w:rFonts w:ascii="Times New Roman" w:eastAsia="Times New Roman" w:hAnsi="Times New Roman" w:cs="Times New Roman"/>
          <w:sz w:val="28"/>
          <w:szCs w:val="28"/>
          <w:lang w:eastAsia="ru-RU"/>
        </w:rPr>
        <w:t>расклеивать различного рода афиши, объявления, листовки, устанавливать и крепить вывески, указатели, не содержащие рекламной информации, а также информационные щиты и указатели, не имеющие отношения к обеспечению безопасности дорожного движения и осуществлению дорожной деятельности, на опорах освещения, электропередачи, зеленых насаждениях;</w:t>
      </w:r>
    </w:p>
    <w:p w:rsidR="009B1B3A" w:rsidRPr="00A932C7" w:rsidRDefault="00B4740F" w:rsidP="00BD3E6D">
      <w:pPr>
        <w:spacing w:after="0" w:line="240" w:lineRule="auto"/>
        <w:ind w:firstLine="709"/>
        <w:jc w:val="both"/>
        <w:rPr>
          <w:rFonts w:ascii="Times New Roman" w:eastAsia="Times New Roman" w:hAnsi="Times New Roman" w:cs="Times New Roman"/>
          <w:sz w:val="28"/>
          <w:szCs w:val="28"/>
          <w:lang w:eastAsia="ru-RU"/>
        </w:rPr>
      </w:pPr>
      <w:r w:rsidRPr="00A932C7">
        <w:rPr>
          <w:rFonts w:ascii="Times New Roman" w:eastAsia="Times New Roman" w:hAnsi="Times New Roman" w:cs="Times New Roman"/>
          <w:sz w:val="28"/>
          <w:szCs w:val="28"/>
          <w:lang w:eastAsia="ru-RU"/>
        </w:rPr>
        <w:t>-</w:t>
      </w:r>
      <w:r w:rsidR="009B1B3A" w:rsidRPr="00A932C7">
        <w:rPr>
          <w:rFonts w:ascii="Times New Roman" w:eastAsia="Times New Roman" w:hAnsi="Times New Roman" w:cs="Times New Roman"/>
          <w:sz w:val="28"/>
          <w:szCs w:val="28"/>
          <w:lang w:eastAsia="ru-RU"/>
        </w:rPr>
        <w:t>размещать конструкции, содержащие информацию или изображения с нарушением требований действующего законодательства, а также размещать частные объявления, афиши, агитационные материалы, крепить растяжки, выполнять надписи, графические рисунки и иные изображения на гаражах, некапитальных строениях, сооружениях, иных элементах благоустройства (за исключением мест, специально предназначенных для этих целей);</w:t>
      </w:r>
    </w:p>
    <w:p w:rsidR="00CD0F6B" w:rsidRPr="009B1B3A" w:rsidRDefault="00CD0F6B" w:rsidP="00BD3E6D">
      <w:pPr>
        <w:spacing w:after="0" w:line="240" w:lineRule="auto"/>
        <w:ind w:firstLine="709"/>
        <w:jc w:val="both"/>
        <w:rPr>
          <w:rFonts w:ascii="Times New Roman" w:eastAsia="Times New Roman" w:hAnsi="Times New Roman" w:cs="Times New Roman"/>
          <w:sz w:val="28"/>
          <w:szCs w:val="28"/>
          <w:lang w:eastAsia="ru-RU"/>
        </w:rPr>
      </w:pPr>
      <w:r w:rsidRPr="00874371">
        <w:rPr>
          <w:rFonts w:ascii="Times New Roman" w:eastAsia="Times New Roman" w:hAnsi="Times New Roman" w:cs="Times New Roman"/>
          <w:sz w:val="28"/>
          <w:szCs w:val="28"/>
          <w:lang w:eastAsia="ru-RU"/>
        </w:rPr>
        <w:t>-наносить надписи, графические рисунки и иные изображения на здания, строения, сооружения, некапитальные строения, иные элементы благоустройства (за исключением мест, специально предназначенных для этих целей);</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производить земляные работы без соответствующего разрешения, выдаваемого органом, уполномоченным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дминистрацией муниципального образования;</w:t>
      </w:r>
    </w:p>
    <w:p w:rsid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загрязнять территорию продуктами жизнедеятельности домашних животных </w:t>
      </w:r>
      <w:r w:rsidR="005803DB" w:rsidRPr="005803DB">
        <w:rPr>
          <w:rFonts w:ascii="Times New Roman" w:eastAsia="Times New Roman" w:hAnsi="Times New Roman" w:cs="Times New Roman"/>
          <w:sz w:val="28"/>
          <w:szCs w:val="28"/>
          <w:lang w:eastAsia="ru-RU"/>
        </w:rPr>
        <w:t>(собак и других)</w:t>
      </w:r>
      <w:r w:rsidR="002F59DE">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во время их выгула;</w:t>
      </w:r>
    </w:p>
    <w:p w:rsidR="004F685D" w:rsidRPr="009B1B3A" w:rsidRDefault="004F685D"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-осуществлять захоронение скота, домашних животных в не отведенных для этих целей местах;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купание вне установленных мест, в том числе в фонтанах;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разводить открытый огонь вне специально отведенных мест;</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допускать любые действия, которые могут привести к повреждению коры, ветвей, корней зеленых насаждений, прикорневого пространства, газонов, травяного покрова и дерна, а также вбивать в стволы зеленых насаждений гвозди, крепить конструкции, которые могут помешать росту зеленых насаждений, размещать информационные таблички;</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на тротуаре или велодорожке у нестационарных торговых объектов и мобильных торговых объектов столы, зонты и другие элементы, создавая помехи пешеходному и велосипедному движению;</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5.6.</w:t>
      </w:r>
      <w:r w:rsidR="009B1B3A" w:rsidRPr="009B1B3A">
        <w:rPr>
          <w:rFonts w:ascii="Times New Roman" w:eastAsia="Times New Roman" w:hAnsi="Times New Roman" w:cs="Times New Roman"/>
          <w:sz w:val="28"/>
          <w:szCs w:val="28"/>
          <w:lang w:eastAsia="ru-RU"/>
        </w:rPr>
        <w:t>Запрещается нахождения и (или) передвижение домашних животных</w:t>
      </w:r>
      <w:r w:rsidR="00FD7B96">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в местах и на территориях общего пользования без сопровождения их владельцами.</w:t>
      </w:r>
    </w:p>
    <w:p w:rsidR="009B1B3A" w:rsidRPr="009B1B3A"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Запрещен </w:t>
      </w:r>
      <w:r w:rsidRPr="001F2FAE">
        <w:rPr>
          <w:rFonts w:ascii="Times New Roman" w:eastAsia="Times New Roman" w:hAnsi="Times New Roman" w:cs="Times New Roman"/>
          <w:sz w:val="28"/>
          <w:szCs w:val="28"/>
          <w:lang w:eastAsia="ru-RU"/>
        </w:rPr>
        <w:t xml:space="preserve">выгул </w:t>
      </w:r>
      <w:r w:rsidR="00407F13" w:rsidRPr="001F2FAE">
        <w:rPr>
          <w:rFonts w:ascii="Times New Roman" w:eastAsia="Times New Roman" w:hAnsi="Times New Roman" w:cs="Times New Roman"/>
          <w:sz w:val="28"/>
          <w:szCs w:val="28"/>
          <w:lang w:eastAsia="ru-RU"/>
        </w:rPr>
        <w:t>домашних жив</w:t>
      </w:r>
      <w:r w:rsidR="00522B7C">
        <w:rPr>
          <w:rFonts w:ascii="Times New Roman" w:eastAsia="Times New Roman" w:hAnsi="Times New Roman" w:cs="Times New Roman"/>
          <w:sz w:val="28"/>
          <w:szCs w:val="28"/>
          <w:lang w:eastAsia="ru-RU"/>
        </w:rPr>
        <w:t>отных:</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лицами в состоянии </w:t>
      </w:r>
      <w:r w:rsidR="005845D3">
        <w:rPr>
          <w:rFonts w:ascii="Times New Roman" w:eastAsia="Times New Roman" w:hAnsi="Times New Roman" w:cs="Times New Roman"/>
          <w:sz w:val="28"/>
          <w:szCs w:val="28"/>
          <w:lang w:eastAsia="ru-RU"/>
        </w:rPr>
        <w:t xml:space="preserve">алкогольного, наркотического </w:t>
      </w:r>
      <w:r w:rsidR="00F96816">
        <w:rPr>
          <w:rFonts w:ascii="Times New Roman" w:eastAsia="Times New Roman" w:hAnsi="Times New Roman" w:cs="Times New Roman"/>
          <w:sz w:val="28"/>
          <w:szCs w:val="28"/>
          <w:lang w:eastAsia="ru-RU"/>
        </w:rPr>
        <w:t>или</w:t>
      </w:r>
      <w:r w:rsidR="009B1B3A" w:rsidRPr="009B1B3A">
        <w:rPr>
          <w:rFonts w:ascii="Times New Roman" w:eastAsia="Times New Roman" w:hAnsi="Times New Roman" w:cs="Times New Roman"/>
          <w:sz w:val="28"/>
          <w:szCs w:val="28"/>
          <w:lang w:eastAsia="ru-RU"/>
        </w:rPr>
        <w:t xml:space="preserve"> токсического опьянения;</w:t>
      </w:r>
    </w:p>
    <w:p w:rsidR="009B1B3A" w:rsidRPr="009B1B3A" w:rsidRDefault="00B4740F"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лицами, не достигшими 14-летнего возраста, без сопровождения взрослых. Данный запрет не распространяется на </w:t>
      </w:r>
      <w:r w:rsidR="009B1B3A" w:rsidRPr="001F2FAE">
        <w:rPr>
          <w:rFonts w:ascii="Times New Roman" w:eastAsia="Times New Roman" w:hAnsi="Times New Roman" w:cs="Times New Roman"/>
          <w:sz w:val="28"/>
          <w:szCs w:val="28"/>
          <w:lang w:eastAsia="ru-RU"/>
        </w:rPr>
        <w:t xml:space="preserve">выгул </w:t>
      </w:r>
      <w:r w:rsidR="00A02290" w:rsidRPr="001F2FAE">
        <w:rPr>
          <w:rFonts w:ascii="Times New Roman" w:eastAsia="Times New Roman" w:hAnsi="Times New Roman" w:cs="Times New Roman"/>
          <w:sz w:val="28"/>
          <w:szCs w:val="28"/>
          <w:lang w:eastAsia="ru-RU"/>
        </w:rPr>
        <w:t xml:space="preserve">домашних животных </w:t>
      </w:r>
      <w:r w:rsidR="009B1B3A" w:rsidRPr="001F2FAE">
        <w:rPr>
          <w:rFonts w:ascii="Times New Roman" w:eastAsia="Times New Roman" w:hAnsi="Times New Roman" w:cs="Times New Roman"/>
          <w:sz w:val="28"/>
          <w:szCs w:val="28"/>
          <w:lang w:eastAsia="ru-RU"/>
        </w:rPr>
        <w:t>карликовых пород и щенков всех пород</w:t>
      </w:r>
      <w:r w:rsidR="009B1B3A" w:rsidRPr="009B1B3A">
        <w:rPr>
          <w:rFonts w:ascii="Times New Roman" w:eastAsia="Times New Roman" w:hAnsi="Times New Roman" w:cs="Times New Roman"/>
          <w:sz w:val="28"/>
          <w:szCs w:val="28"/>
          <w:lang w:eastAsia="ru-RU"/>
        </w:rPr>
        <w:t xml:space="preserve"> в возрасте до 2 месяцев;</w:t>
      </w:r>
    </w:p>
    <w:p w:rsidR="009B1B3A" w:rsidRPr="009B1B3A" w:rsidRDefault="00F96816"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лицами, признанными недееспособными;</w:t>
      </w:r>
    </w:p>
    <w:p w:rsidR="009B1B3A" w:rsidRPr="009B1B3A" w:rsidRDefault="00F96816"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местах проведения массовых мероприятий;</w:t>
      </w:r>
    </w:p>
    <w:p w:rsidR="009B1B3A" w:rsidRPr="009B1B3A" w:rsidRDefault="00F96816"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на территориях детских, образовательных, физкультурно-спортивных и медицинских организаций, организаций культуры, детских и спортивных игровых площадок, парков и иных территориях, обозначенных знаками «Выгул собак запрещен»;</w:t>
      </w:r>
    </w:p>
    <w:p w:rsidR="009B1B3A" w:rsidRPr="001F2FAE" w:rsidRDefault="00826EB0"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1F2FAE">
        <w:rPr>
          <w:rFonts w:ascii="Times New Roman" w:eastAsia="Times New Roman" w:hAnsi="Times New Roman" w:cs="Times New Roman"/>
          <w:sz w:val="28"/>
          <w:szCs w:val="28"/>
          <w:lang w:eastAsia="ru-RU"/>
        </w:rPr>
        <w:t>на кладбищах и мемориальных зонах.</w:t>
      </w:r>
    </w:p>
    <w:p w:rsidR="009B1B3A" w:rsidRPr="001F2FAE" w:rsidRDefault="00F96816"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5.7.</w:t>
      </w:r>
      <w:r w:rsidR="009B1B3A" w:rsidRPr="001F2FAE">
        <w:rPr>
          <w:rFonts w:ascii="Times New Roman" w:eastAsia="Times New Roman" w:hAnsi="Times New Roman" w:cs="Times New Roman"/>
          <w:sz w:val="28"/>
          <w:szCs w:val="28"/>
          <w:lang w:eastAsia="ru-RU"/>
        </w:rPr>
        <w:t xml:space="preserve">Владельцам (собственникам) </w:t>
      </w:r>
      <w:r w:rsidR="009A235D" w:rsidRPr="001F2FAE">
        <w:rPr>
          <w:rFonts w:ascii="Times New Roman" w:eastAsia="Times New Roman" w:hAnsi="Times New Roman" w:cs="Times New Roman"/>
          <w:sz w:val="28"/>
          <w:szCs w:val="28"/>
          <w:lang w:eastAsia="ru-RU"/>
        </w:rPr>
        <w:t>домашних животных (собак и других)</w:t>
      </w:r>
      <w:r w:rsidR="009B1B3A" w:rsidRPr="001F2FAE">
        <w:rPr>
          <w:rFonts w:ascii="Times New Roman" w:eastAsia="Times New Roman" w:hAnsi="Times New Roman" w:cs="Times New Roman"/>
          <w:sz w:val="28"/>
          <w:szCs w:val="28"/>
          <w:lang w:eastAsia="ru-RU"/>
        </w:rPr>
        <w:t xml:space="preserve">, имеющим в собственности, владении и (или) пользовании земельные участки, разрешается содержать на них </w:t>
      </w:r>
      <w:r w:rsidR="009A235D" w:rsidRPr="001F2FAE">
        <w:rPr>
          <w:rFonts w:ascii="Times New Roman" w:eastAsia="Times New Roman" w:hAnsi="Times New Roman" w:cs="Times New Roman"/>
          <w:sz w:val="28"/>
          <w:szCs w:val="28"/>
          <w:lang w:eastAsia="ru-RU"/>
        </w:rPr>
        <w:t>домашних животных (собак и других)</w:t>
      </w:r>
      <w:r w:rsidR="009B1B3A" w:rsidRPr="001F2FAE">
        <w:rPr>
          <w:rFonts w:ascii="Times New Roman" w:eastAsia="Times New Roman" w:hAnsi="Times New Roman" w:cs="Times New Roman"/>
          <w:sz w:val="28"/>
          <w:szCs w:val="28"/>
          <w:lang w:eastAsia="ru-RU"/>
        </w:rPr>
        <w:t xml:space="preserve"> в свободном выгуле только на территории, имеющей ограждение, исключающее проникновение </w:t>
      </w:r>
      <w:r w:rsidR="009A235D" w:rsidRPr="001F2FAE">
        <w:rPr>
          <w:rFonts w:ascii="Times New Roman" w:eastAsia="Times New Roman" w:hAnsi="Times New Roman" w:cs="Times New Roman"/>
          <w:sz w:val="28"/>
          <w:szCs w:val="28"/>
          <w:lang w:eastAsia="ru-RU"/>
        </w:rPr>
        <w:t>животных</w:t>
      </w:r>
      <w:r w:rsidR="009B1B3A" w:rsidRPr="001F2FAE">
        <w:rPr>
          <w:rFonts w:ascii="Times New Roman" w:eastAsia="Times New Roman" w:hAnsi="Times New Roman" w:cs="Times New Roman"/>
          <w:sz w:val="28"/>
          <w:szCs w:val="28"/>
          <w:lang w:eastAsia="ru-RU"/>
        </w:rPr>
        <w:t xml:space="preserve"> за его пределы. О наличии собаки должна быть сделана предупреждающая надпись перед входом на земельный участок.</w:t>
      </w:r>
    </w:p>
    <w:p w:rsidR="009B1B3A" w:rsidRPr="001F2FAE" w:rsidRDefault="00F96816"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5.8.</w:t>
      </w:r>
      <w:r w:rsidR="009B1B3A" w:rsidRPr="001F2FAE">
        <w:rPr>
          <w:rFonts w:ascii="Times New Roman" w:eastAsia="Times New Roman" w:hAnsi="Times New Roman" w:cs="Times New Roman"/>
          <w:sz w:val="28"/>
          <w:szCs w:val="28"/>
          <w:lang w:eastAsia="ru-RU"/>
        </w:rPr>
        <w:t>Запрещается допускать собак в здания, коммерческие сооружения временного характера, а также в помещения детских, образовательных, медицинских организаций, организаций, осуществляющих торговлю и оказывающих услуги общественного питания, бытового обслуживания, организаций культуры (за исключением случаев проведения выставок, зрелищных и массовых мероприятий с участием собак), религиозных организаций (объединений), кроме служебных собак и собак-поводырей.</w:t>
      </w:r>
    </w:p>
    <w:p w:rsidR="004E3FE4" w:rsidRDefault="00F96816"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5.9.</w:t>
      </w:r>
      <w:r w:rsidR="009B1B3A" w:rsidRPr="001F2FAE">
        <w:rPr>
          <w:rFonts w:ascii="Times New Roman" w:eastAsia="Times New Roman" w:hAnsi="Times New Roman" w:cs="Times New Roman"/>
          <w:sz w:val="28"/>
          <w:szCs w:val="28"/>
          <w:lang w:eastAsia="ru-RU"/>
        </w:rPr>
        <w:t xml:space="preserve">Помимо выгула </w:t>
      </w:r>
      <w:r w:rsidR="007F15EA" w:rsidRPr="001F2FAE">
        <w:rPr>
          <w:rFonts w:ascii="Times New Roman" w:eastAsia="Times New Roman" w:hAnsi="Times New Roman" w:cs="Times New Roman"/>
          <w:sz w:val="28"/>
          <w:szCs w:val="28"/>
          <w:lang w:eastAsia="ru-RU"/>
        </w:rPr>
        <w:t xml:space="preserve">домашних животных </w:t>
      </w:r>
      <w:r w:rsidR="009B1B3A" w:rsidRPr="001F2FAE">
        <w:rPr>
          <w:rFonts w:ascii="Times New Roman" w:eastAsia="Times New Roman" w:hAnsi="Times New Roman" w:cs="Times New Roman"/>
          <w:sz w:val="28"/>
          <w:szCs w:val="28"/>
          <w:lang w:eastAsia="ru-RU"/>
        </w:rPr>
        <w:t xml:space="preserve">на специальных площадках, разрешается выгул в лесных массивах (не относящимся к паркам, скверам, иной благоустроенной территории), при этом владельцы (собственники) обязаны убирать экскременты за </w:t>
      </w:r>
      <w:r w:rsidR="004E3FE4">
        <w:rPr>
          <w:rFonts w:ascii="Times New Roman" w:eastAsia="Times New Roman" w:hAnsi="Times New Roman" w:cs="Times New Roman"/>
          <w:sz w:val="28"/>
          <w:szCs w:val="28"/>
          <w:lang w:eastAsia="ru-RU"/>
        </w:rPr>
        <w:t>домашними животными.</w:t>
      </w:r>
    </w:p>
    <w:p w:rsidR="009B1B3A" w:rsidRPr="001F2FAE" w:rsidRDefault="009B1B3A"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Собаки, содержащиеся на территории производственных баз (складах и т.п.), могут находиться в свободном выгуле только в ночное время и на огороженной территории, исключающей проникновение собаки за его пределы. В дневное время собаки должны находиться на привязи или в вольерах.</w:t>
      </w:r>
    </w:p>
    <w:p w:rsidR="009B1B3A" w:rsidRPr="001F2FAE" w:rsidRDefault="001B0642"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5.10.</w:t>
      </w:r>
      <w:r w:rsidR="009B1B3A" w:rsidRPr="001F2FAE">
        <w:rPr>
          <w:rFonts w:ascii="Times New Roman" w:eastAsia="Times New Roman" w:hAnsi="Times New Roman" w:cs="Times New Roman"/>
          <w:sz w:val="28"/>
          <w:szCs w:val="28"/>
          <w:lang w:eastAsia="ru-RU"/>
        </w:rPr>
        <w:t xml:space="preserve">Не допускается содержание </w:t>
      </w:r>
      <w:r w:rsidR="00D05F8E" w:rsidRPr="001F2FAE">
        <w:rPr>
          <w:rFonts w:ascii="Times New Roman" w:eastAsia="Times New Roman" w:hAnsi="Times New Roman" w:cs="Times New Roman"/>
          <w:sz w:val="28"/>
          <w:szCs w:val="28"/>
          <w:lang w:eastAsia="ru-RU"/>
        </w:rPr>
        <w:t xml:space="preserve">домашних животных (собак и других) </w:t>
      </w:r>
      <w:r w:rsidR="009B1B3A" w:rsidRPr="001F2FAE">
        <w:rPr>
          <w:rFonts w:ascii="Times New Roman" w:eastAsia="Times New Roman" w:hAnsi="Times New Roman" w:cs="Times New Roman"/>
          <w:sz w:val="28"/>
          <w:szCs w:val="28"/>
          <w:lang w:eastAsia="ru-RU"/>
        </w:rPr>
        <w:t>на балконах, лоджиях, в местах общего пользования многоквартирных жилых домов.</w:t>
      </w:r>
    </w:p>
    <w:p w:rsidR="009B1B3A" w:rsidRPr="009B1B3A" w:rsidRDefault="001B0642" w:rsidP="00BD3E6D">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5.11.</w:t>
      </w:r>
      <w:r w:rsidR="009B1B3A" w:rsidRPr="001F2FAE">
        <w:rPr>
          <w:rFonts w:ascii="Times New Roman" w:eastAsia="Times New Roman" w:hAnsi="Times New Roman" w:cs="Times New Roman"/>
          <w:sz w:val="28"/>
          <w:szCs w:val="28"/>
          <w:lang w:eastAsia="ru-RU"/>
        </w:rPr>
        <w:t xml:space="preserve">Владельцы </w:t>
      </w:r>
      <w:r w:rsidR="0045263D" w:rsidRPr="001F2FAE">
        <w:rPr>
          <w:rFonts w:ascii="Times New Roman" w:eastAsia="Times New Roman" w:hAnsi="Times New Roman" w:cs="Times New Roman"/>
          <w:sz w:val="28"/>
          <w:szCs w:val="28"/>
          <w:lang w:eastAsia="ru-RU"/>
        </w:rPr>
        <w:t>домашних животных (собак и других)</w:t>
      </w:r>
      <w:r w:rsidR="009B1B3A" w:rsidRPr="001F2FAE">
        <w:rPr>
          <w:rFonts w:ascii="Times New Roman" w:eastAsia="Times New Roman" w:hAnsi="Times New Roman" w:cs="Times New Roman"/>
          <w:sz w:val="28"/>
          <w:szCs w:val="28"/>
          <w:lang w:eastAsia="ru-RU"/>
        </w:rPr>
        <w:t xml:space="preserve"> должны предотвращать опасное воздействие своих животных на других животных</w:t>
      </w:r>
      <w:r w:rsidR="009B1B3A" w:rsidRPr="009B1B3A">
        <w:rPr>
          <w:rFonts w:ascii="Times New Roman" w:eastAsia="Times New Roman" w:hAnsi="Times New Roman" w:cs="Times New Roman"/>
          <w:sz w:val="28"/>
          <w:szCs w:val="28"/>
          <w:lang w:eastAsia="ru-RU"/>
        </w:rPr>
        <w:t xml:space="preserve"> и людей, а также обеспечивать тишину для окружающих.</w:t>
      </w:r>
    </w:p>
    <w:p w:rsidR="009B1B3A" w:rsidRPr="009B1B3A" w:rsidRDefault="001B0642"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5.12.</w:t>
      </w:r>
      <w:r w:rsidR="009B1B3A" w:rsidRPr="009B1B3A">
        <w:rPr>
          <w:rFonts w:ascii="Times New Roman" w:eastAsia="Times New Roman" w:hAnsi="Times New Roman" w:cs="Times New Roman"/>
          <w:sz w:val="28"/>
          <w:szCs w:val="28"/>
          <w:lang w:eastAsia="ru-RU"/>
        </w:rPr>
        <w:t xml:space="preserve">Выпас сельскохозяйственных животных осуществляется только на специально отведенных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дминистрацией города местах, под наблюдением владельца или уполномоченного им лица.</w:t>
      </w:r>
    </w:p>
    <w:p w:rsidR="009B1B3A" w:rsidRPr="009B1B3A" w:rsidRDefault="001B0642"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5.13.</w:t>
      </w:r>
      <w:r w:rsidR="009B1B3A" w:rsidRPr="009B1B3A">
        <w:rPr>
          <w:rFonts w:ascii="Times New Roman" w:eastAsia="Times New Roman" w:hAnsi="Times New Roman" w:cs="Times New Roman"/>
          <w:sz w:val="28"/>
          <w:szCs w:val="28"/>
          <w:lang w:eastAsia="ru-RU"/>
        </w:rPr>
        <w:t xml:space="preserve">Выявление, эвакуация, хранение и утилизация брошенных транспортных средств на территории города осуществляется в порядке, утвержденном нормативным правовым актом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Pr>
          <w:rFonts w:ascii="Times New Roman" w:eastAsia="Times New Roman" w:hAnsi="Times New Roman" w:cs="Times New Roman"/>
          <w:sz w:val="28"/>
          <w:szCs w:val="28"/>
          <w:lang w:eastAsia="ru-RU"/>
        </w:rPr>
        <w:t>города Нефтеюганска</w:t>
      </w:r>
      <w:r w:rsidR="009B1B3A" w:rsidRPr="009B1B3A">
        <w:rPr>
          <w:rFonts w:ascii="Times New Roman" w:eastAsia="Times New Roman" w:hAnsi="Times New Roman" w:cs="Times New Roman"/>
          <w:sz w:val="28"/>
          <w:szCs w:val="28"/>
          <w:lang w:eastAsia="ru-RU"/>
        </w:rPr>
        <w:t>.</w:t>
      </w:r>
    </w:p>
    <w:p w:rsidR="009B1B3A" w:rsidRPr="009B1B3A" w:rsidRDefault="001B0642" w:rsidP="00BD3E6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5.14.</w:t>
      </w:r>
      <w:r w:rsidR="009B1B3A" w:rsidRPr="009B1B3A">
        <w:rPr>
          <w:rFonts w:ascii="Times New Roman" w:eastAsia="Times New Roman" w:hAnsi="Times New Roman" w:cs="Times New Roman"/>
          <w:sz w:val="28"/>
          <w:szCs w:val="28"/>
          <w:lang w:eastAsia="ru-RU"/>
        </w:rPr>
        <w:t xml:space="preserve">Содержание территорий общего пользования, элементов благоустройства, расположенных на территориях общего пользования, обязаны осуществлять физические и (или) юридические лица, независимо от их организационно-правовых форм, владеющие соответствующими территориями и элементами благоустройства на праве собственности, хозяйственного </w:t>
      </w:r>
      <w:r w:rsidR="009B1B3A" w:rsidRPr="009B1B3A">
        <w:rPr>
          <w:rFonts w:ascii="Times New Roman" w:eastAsia="Times New Roman" w:hAnsi="Times New Roman" w:cs="Times New Roman"/>
          <w:sz w:val="28"/>
          <w:szCs w:val="28"/>
          <w:lang w:eastAsia="ru-RU"/>
        </w:rPr>
        <w:lastRenderedPageBreak/>
        <w:t>ведения, оперативного управления, либо на основании соглашений (договоров) с собственником или лицом, уполномоченным собственником.</w:t>
      </w:r>
    </w:p>
    <w:p w:rsidR="009B1B3A" w:rsidRPr="001F2FAE" w:rsidRDefault="001B064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5.15.</w:t>
      </w:r>
      <w:r w:rsidR="009B1B3A" w:rsidRPr="009B1B3A">
        <w:rPr>
          <w:rFonts w:ascii="Times New Roman" w:eastAsia="Times New Roman" w:hAnsi="Times New Roman" w:cs="Times New Roman"/>
          <w:sz w:val="28"/>
          <w:szCs w:val="28"/>
          <w:lang w:eastAsia="ru-RU"/>
        </w:rPr>
        <w:t xml:space="preserve">Содержание и пользование территориями общего пользования </w:t>
      </w:r>
      <w:r w:rsidR="009B1B3A" w:rsidRPr="001F2FAE">
        <w:rPr>
          <w:rFonts w:ascii="Times New Roman" w:eastAsia="Times New Roman" w:hAnsi="Times New Roman" w:cs="Times New Roman"/>
          <w:sz w:val="28"/>
          <w:szCs w:val="28"/>
          <w:lang w:eastAsia="ru-RU"/>
        </w:rPr>
        <w:t>осуществляется в соответствии настоящими Правилами.</w:t>
      </w:r>
    </w:p>
    <w:p w:rsidR="009B1B3A" w:rsidRPr="00813B19" w:rsidRDefault="001B0642" w:rsidP="001B0642">
      <w:pPr>
        <w:spacing w:after="0" w:line="240" w:lineRule="auto"/>
        <w:ind w:firstLine="709"/>
        <w:jc w:val="both"/>
        <w:rPr>
          <w:rFonts w:ascii="Times New Roman" w:eastAsia="Times New Roman" w:hAnsi="Times New Roman" w:cs="Times New Roman"/>
          <w:sz w:val="28"/>
          <w:szCs w:val="28"/>
          <w:lang w:eastAsia="ru-RU"/>
        </w:rPr>
      </w:pPr>
      <w:r w:rsidRPr="00813B19">
        <w:rPr>
          <w:rFonts w:ascii="Times New Roman" w:eastAsia="Times New Roman" w:hAnsi="Times New Roman" w:cs="Times New Roman"/>
          <w:sz w:val="28"/>
          <w:szCs w:val="28"/>
          <w:lang w:eastAsia="ru-RU"/>
        </w:rPr>
        <w:t>5.16.</w:t>
      </w:r>
      <w:r w:rsidR="009B1B3A" w:rsidRPr="00813B19">
        <w:rPr>
          <w:rFonts w:ascii="Times New Roman" w:eastAsia="Times New Roman" w:hAnsi="Times New Roman" w:cs="Times New Roman"/>
          <w:sz w:val="28"/>
          <w:szCs w:val="28"/>
          <w:lang w:eastAsia="ru-RU"/>
        </w:rPr>
        <w:t xml:space="preserve">Уполномоченный орган </w:t>
      </w:r>
      <w:r w:rsidRPr="00813B19">
        <w:rPr>
          <w:rFonts w:ascii="Times New Roman" w:eastAsia="Times New Roman" w:hAnsi="Times New Roman" w:cs="Times New Roman"/>
          <w:sz w:val="28"/>
          <w:szCs w:val="28"/>
          <w:lang w:eastAsia="ru-RU"/>
        </w:rPr>
        <w:t>а</w:t>
      </w:r>
      <w:r w:rsidR="009B1B3A" w:rsidRPr="00813B19">
        <w:rPr>
          <w:rFonts w:ascii="Times New Roman" w:eastAsia="Times New Roman" w:hAnsi="Times New Roman" w:cs="Times New Roman"/>
          <w:sz w:val="28"/>
          <w:szCs w:val="28"/>
          <w:lang w:eastAsia="ru-RU"/>
        </w:rPr>
        <w:t xml:space="preserve">дминистрации города </w:t>
      </w:r>
      <w:r w:rsidR="00816EAC" w:rsidRPr="00813B19">
        <w:rPr>
          <w:rFonts w:ascii="Times New Roman" w:eastAsia="Times New Roman" w:hAnsi="Times New Roman" w:cs="Times New Roman"/>
          <w:sz w:val="28"/>
          <w:szCs w:val="28"/>
          <w:lang w:eastAsia="ru-RU"/>
        </w:rPr>
        <w:t xml:space="preserve">Нефтеюганска в сфере благоустройства и </w:t>
      </w:r>
      <w:r w:rsidR="00813B19">
        <w:rPr>
          <w:rFonts w:ascii="Times New Roman" w:eastAsia="Times New Roman" w:hAnsi="Times New Roman" w:cs="Times New Roman"/>
          <w:sz w:val="28"/>
          <w:szCs w:val="28"/>
          <w:lang w:eastAsia="ru-RU"/>
        </w:rPr>
        <w:t>градостроительной деятельности</w:t>
      </w:r>
      <w:r w:rsidR="009B1B3A" w:rsidRPr="00813B19">
        <w:rPr>
          <w:rFonts w:ascii="Times New Roman" w:eastAsia="Times New Roman" w:hAnsi="Times New Roman" w:cs="Times New Roman"/>
          <w:sz w:val="28"/>
          <w:szCs w:val="28"/>
          <w:lang w:eastAsia="ru-RU"/>
        </w:rPr>
        <w:t xml:space="preserve"> разрабатывает карту территории муниципального образования с закреплением организаций, ответственных за уборку конкретных участков территории муниципального образования, в том числе территорий, прилегающих к объектам недвижимости всех форм собственности (далее - карта содержания территории города).</w:t>
      </w:r>
    </w:p>
    <w:p w:rsidR="009B1B3A" w:rsidRPr="00822476" w:rsidRDefault="001B064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5.17.</w:t>
      </w:r>
      <w:r w:rsidR="009B1B3A" w:rsidRPr="00822476">
        <w:rPr>
          <w:rFonts w:ascii="Times New Roman" w:eastAsia="Times New Roman" w:hAnsi="Times New Roman" w:cs="Times New Roman"/>
          <w:sz w:val="28"/>
          <w:szCs w:val="28"/>
          <w:lang w:eastAsia="ru-RU"/>
        </w:rPr>
        <w:t>На карте содержания территории города отражается разграничение полномочий по текущему содержанию территории между муниципалитетом и лицами, осуществляющими текущее содержание территорий, а также планируемые к созданию объекты благоустройства и ход реализации проектов благоустройства.</w:t>
      </w:r>
    </w:p>
    <w:p w:rsidR="009B1B3A" w:rsidRPr="00822476" w:rsidRDefault="001B0642" w:rsidP="001B0642">
      <w:pPr>
        <w:spacing w:after="0" w:line="240" w:lineRule="auto"/>
        <w:ind w:firstLine="709"/>
        <w:jc w:val="both"/>
        <w:rPr>
          <w:rFonts w:ascii="Times New Roman" w:eastAsia="Times New Roman" w:hAnsi="Times New Roman" w:cs="Times New Roman"/>
          <w:sz w:val="28"/>
          <w:szCs w:val="28"/>
          <w:lang w:eastAsia="ru-RU"/>
        </w:rPr>
      </w:pPr>
      <w:r w:rsidRPr="00923BCA">
        <w:rPr>
          <w:rFonts w:ascii="Times New Roman" w:eastAsia="Times New Roman" w:hAnsi="Times New Roman" w:cs="Times New Roman"/>
          <w:sz w:val="28"/>
          <w:szCs w:val="28"/>
          <w:lang w:eastAsia="ru-RU"/>
        </w:rPr>
        <w:t>5.18.</w:t>
      </w:r>
      <w:r w:rsidR="009B1B3A" w:rsidRPr="00923BCA">
        <w:rPr>
          <w:rFonts w:ascii="Times New Roman" w:eastAsia="Times New Roman" w:hAnsi="Times New Roman" w:cs="Times New Roman"/>
          <w:sz w:val="28"/>
          <w:szCs w:val="28"/>
          <w:lang w:eastAsia="ru-RU"/>
        </w:rPr>
        <w:t>Карта</w:t>
      </w:r>
      <w:r w:rsidR="009B1B3A" w:rsidRPr="00822476">
        <w:rPr>
          <w:rFonts w:ascii="Times New Roman" w:eastAsia="Times New Roman" w:hAnsi="Times New Roman" w:cs="Times New Roman"/>
          <w:sz w:val="28"/>
          <w:szCs w:val="28"/>
          <w:lang w:eastAsia="ru-RU"/>
        </w:rPr>
        <w:t xml:space="preserve"> содержания территории города</w:t>
      </w:r>
      <w:r w:rsidR="009B1B3A" w:rsidRPr="00840145">
        <w:rPr>
          <w:rFonts w:ascii="Times New Roman" w:eastAsia="Times New Roman" w:hAnsi="Times New Roman" w:cs="Times New Roman"/>
          <w:sz w:val="28"/>
          <w:szCs w:val="28"/>
          <w:lang w:eastAsia="ru-RU"/>
        </w:rPr>
        <w:t xml:space="preserve"> размещается в открытом доступе в информационно-телекоммуникационной сети </w:t>
      </w:r>
      <w:r w:rsidRPr="00840145">
        <w:rPr>
          <w:rFonts w:ascii="Times New Roman" w:eastAsia="Times New Roman" w:hAnsi="Times New Roman" w:cs="Times New Roman"/>
          <w:sz w:val="28"/>
          <w:szCs w:val="28"/>
          <w:lang w:eastAsia="ru-RU"/>
        </w:rPr>
        <w:t>«</w:t>
      </w:r>
      <w:r w:rsidR="009B1B3A" w:rsidRPr="00840145">
        <w:rPr>
          <w:rFonts w:ascii="Times New Roman" w:eastAsia="Times New Roman" w:hAnsi="Times New Roman" w:cs="Times New Roman"/>
          <w:sz w:val="28"/>
          <w:szCs w:val="28"/>
          <w:lang w:eastAsia="ru-RU"/>
        </w:rPr>
        <w:t>Интернет</w:t>
      </w:r>
      <w:r w:rsidRPr="00840145">
        <w:rPr>
          <w:rFonts w:ascii="Times New Roman" w:eastAsia="Times New Roman" w:hAnsi="Times New Roman" w:cs="Times New Roman"/>
          <w:sz w:val="28"/>
          <w:szCs w:val="28"/>
          <w:lang w:eastAsia="ru-RU"/>
        </w:rPr>
        <w:t>»</w:t>
      </w:r>
      <w:r w:rsidR="009B1B3A" w:rsidRPr="00840145">
        <w:rPr>
          <w:rFonts w:ascii="Times New Roman" w:eastAsia="Times New Roman" w:hAnsi="Times New Roman" w:cs="Times New Roman"/>
          <w:sz w:val="28"/>
          <w:szCs w:val="28"/>
          <w:lang w:eastAsia="ru-RU"/>
        </w:rPr>
        <w:t xml:space="preserve"> на официальном сайте </w:t>
      </w:r>
      <w:r w:rsidRPr="00840145">
        <w:rPr>
          <w:rFonts w:ascii="Times New Roman" w:eastAsia="Times New Roman" w:hAnsi="Times New Roman" w:cs="Times New Roman"/>
          <w:sz w:val="28"/>
          <w:szCs w:val="28"/>
          <w:lang w:eastAsia="ru-RU"/>
        </w:rPr>
        <w:t xml:space="preserve">органа местного самоуправления </w:t>
      </w:r>
      <w:r w:rsidR="009B1B3A" w:rsidRPr="00822476">
        <w:rPr>
          <w:rFonts w:ascii="Times New Roman" w:eastAsia="Times New Roman" w:hAnsi="Times New Roman" w:cs="Times New Roman"/>
          <w:sz w:val="28"/>
          <w:szCs w:val="28"/>
          <w:lang w:eastAsia="ru-RU"/>
        </w:rPr>
        <w:t>в целях обеспечения возможности проведения общественного обсуждения, а также предоставления в интерактивном режиме всем заинтересованным лицам информации о лицах, ответственных за организацию и осуществление работ по содержанию и благоустройству территории муниципального образования.</w:t>
      </w:r>
    </w:p>
    <w:p w:rsidR="009B1B3A" w:rsidRPr="00840145" w:rsidRDefault="009B1B3A" w:rsidP="001B0642">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1B0642">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VI</w:t>
      </w:r>
      <w:r w:rsidRPr="009B1B3A">
        <w:rPr>
          <w:rFonts w:ascii="Times New Roman" w:eastAsia="Times New Roman" w:hAnsi="Times New Roman" w:cs="Times New Roman"/>
          <w:b/>
          <w:sz w:val="28"/>
          <w:szCs w:val="28"/>
          <w:lang w:eastAsia="ru-RU"/>
        </w:rPr>
        <w:t>. Внешний вид фасадов и ограждающих конструкций зданий, строений, сооружений</w:t>
      </w:r>
    </w:p>
    <w:p w:rsidR="009B1B3A" w:rsidRPr="009B1B3A" w:rsidRDefault="001B064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w:t>
      </w:r>
      <w:r w:rsidR="009B1B3A" w:rsidRPr="009B1B3A">
        <w:rPr>
          <w:rFonts w:ascii="Times New Roman" w:eastAsia="Times New Roman" w:hAnsi="Times New Roman" w:cs="Times New Roman"/>
          <w:sz w:val="28"/>
          <w:szCs w:val="28"/>
          <w:lang w:eastAsia="ru-RU"/>
        </w:rPr>
        <w:t xml:space="preserve">В целях обеспечения привлекательности архитектурно-художественного облика муниципального образования объемные, пространственные, колористические и иные решения внешних поверхностей вновь создаваемых и реконструируемых, а также существующих объектов капитального строительства, элементов объектов капитального строительства, а также некапитальных строений, сооружений, в том числе навесов и иных подобных конструкций, некапитальных строений, сооружений, ограждающих конструкций, общественных туалетов нестационарного типа и иных некапитальных строений и сооружений (далее – фасады, внешние поверхности  зданий, строений и сооружений) должны соответствовать требованиям, установленным настоящими Правилами и нормативными правовыми актами органа местного самоуправления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w:t>
      </w:r>
      <w:r w:rsidR="009B1B3A" w:rsidRPr="009B1B3A">
        <w:rPr>
          <w:rFonts w:ascii="Times New Roman" w:eastAsia="Times New Roman" w:hAnsi="Times New Roman" w:cs="Times New Roman"/>
          <w:sz w:val="28"/>
          <w:szCs w:val="28"/>
          <w:lang w:eastAsia="ru-RU"/>
        </w:rPr>
        <w:t xml:space="preserve">При создании, содержании, реконструкции фасадов, внешних поверхностей зданий, строений и сооружений, городской среды в целом, необходимо руководствоваться дизайн-кодом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утвержденным муниципальным правовым актом органа местного самоуправления (при наличии). В состав дизайн кода включаются положения, регламентирующие колористические решения внешних поверхностей зданий, строений и сооружений, в том числе при размещении на них изображений. Колористическое решение внешних поверхностей зданий, строений и </w:t>
      </w:r>
      <w:r w:rsidR="009B1B3A" w:rsidRPr="009B1B3A">
        <w:rPr>
          <w:rFonts w:ascii="Times New Roman" w:eastAsia="Times New Roman" w:hAnsi="Times New Roman" w:cs="Times New Roman"/>
          <w:sz w:val="28"/>
          <w:szCs w:val="28"/>
          <w:lang w:eastAsia="ru-RU"/>
        </w:rPr>
        <w:lastRenderedPageBreak/>
        <w:t>сооружений необходимо проектировать с учетом концепции общего цветового решения застройки улиц и территорий муниципального образования, содержащейся в дизайн-коде.</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w:t>
      </w:r>
      <w:r w:rsidR="009B1B3A" w:rsidRPr="009B1B3A">
        <w:rPr>
          <w:rFonts w:ascii="Times New Roman" w:eastAsia="Times New Roman" w:hAnsi="Times New Roman" w:cs="Times New Roman"/>
          <w:sz w:val="28"/>
          <w:szCs w:val="28"/>
          <w:lang w:eastAsia="ru-RU"/>
        </w:rPr>
        <w:t xml:space="preserve">Собственники (владельцы) зданий, строений, сооружений, а также управляющие организации, товарищества собственников жилья либо жилищные кооперативы или иные специализированные потребительские кооперативы, собственники помещений, </w:t>
      </w:r>
      <w:proofErr w:type="spellStart"/>
      <w:r w:rsidR="009B1B3A" w:rsidRPr="009B1B3A">
        <w:rPr>
          <w:rFonts w:ascii="Times New Roman" w:eastAsia="Times New Roman" w:hAnsi="Times New Roman" w:cs="Times New Roman"/>
          <w:sz w:val="28"/>
          <w:szCs w:val="28"/>
          <w:lang w:eastAsia="ru-RU"/>
        </w:rPr>
        <w:t>машино</w:t>
      </w:r>
      <w:proofErr w:type="spellEnd"/>
      <w:r w:rsidR="009B1B3A" w:rsidRPr="009B1B3A">
        <w:rPr>
          <w:rFonts w:ascii="Times New Roman" w:eastAsia="Times New Roman" w:hAnsi="Times New Roman" w:cs="Times New Roman"/>
          <w:sz w:val="28"/>
          <w:szCs w:val="28"/>
          <w:lang w:eastAsia="ru-RU"/>
        </w:rPr>
        <w:t>-мест в многоквартирных домах при непосредственном управлении многоквартирным домом обеспечивают содержание зданий, строений, сооружений, их ограждающих конструкций и конструктивных элементов в исправном состоянии.</w:t>
      </w:r>
    </w:p>
    <w:p w:rsidR="00F85CE4" w:rsidRPr="0045748B" w:rsidRDefault="00D54232" w:rsidP="006849CB">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6849CB" w:rsidRPr="0045748B">
        <w:rPr>
          <w:rFonts w:ascii="Times New Roman" w:eastAsia="Times New Roman" w:hAnsi="Times New Roman" w:cs="Times New Roman"/>
          <w:sz w:val="28"/>
          <w:szCs w:val="28"/>
          <w:lang w:eastAsia="ru-RU"/>
        </w:rPr>
        <w:t>Лица, указанные в пункте 6.3 настоящих Правил, за исключением правообладателей объектов культурного наследия, объектов индивидуального жилищного строительства, линейных объектов, обязаны иметь паспорт фасада объекта капитального строительства (далее - паспорт фасада),</w:t>
      </w:r>
      <w:r w:rsidR="00E80501" w:rsidRPr="0045748B">
        <w:rPr>
          <w:rFonts w:ascii="Times New Roman" w:eastAsia="Times New Roman" w:hAnsi="Times New Roman" w:cs="Times New Roman"/>
          <w:sz w:val="28"/>
          <w:szCs w:val="28"/>
          <w:lang w:eastAsia="ru-RU"/>
        </w:rPr>
        <w:t xml:space="preserve"> согласованный с департаментом </w:t>
      </w:r>
      <w:r w:rsidR="006849CB" w:rsidRPr="0045748B">
        <w:rPr>
          <w:rFonts w:ascii="Times New Roman" w:eastAsia="Times New Roman" w:hAnsi="Times New Roman" w:cs="Times New Roman"/>
          <w:sz w:val="28"/>
          <w:szCs w:val="28"/>
          <w:lang w:eastAsia="ru-RU"/>
        </w:rPr>
        <w:t>градостроительства и земельных отношений администрации города Нефтеюганска</w:t>
      </w:r>
      <w:r w:rsidR="00F85CE4" w:rsidRPr="0045748B">
        <w:rPr>
          <w:rFonts w:ascii="Times New Roman" w:eastAsia="Times New Roman" w:hAnsi="Times New Roman" w:cs="Times New Roman"/>
          <w:sz w:val="28"/>
          <w:szCs w:val="28"/>
          <w:lang w:eastAsia="ru-RU"/>
        </w:rPr>
        <w:t>.</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Требования к внешнему виду фасадов зданий, сооружений при составлении паспорта фасадов.</w:t>
      </w:r>
    </w:p>
    <w:p w:rsidR="00793F0D" w:rsidRPr="0045748B" w:rsidRDefault="00C1617A"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 xml:space="preserve">1.Содержание зданий, сооружений и земельных участков, на которых они расположены, осуществляют их собственники или иные правообладатели самостоятельно либо посредством привлечения специализированных организаций за счет собственных средств. </w:t>
      </w:r>
    </w:p>
    <w:p w:rsidR="00793F0D" w:rsidRPr="0045748B" w:rsidRDefault="00C1617A"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 xml:space="preserve">2.Указанные в </w:t>
      </w:r>
      <w:r w:rsidRPr="0045748B">
        <w:rPr>
          <w:rFonts w:ascii="Times New Roman" w:eastAsia="Times New Roman" w:hAnsi="Times New Roman" w:cs="Times New Roman"/>
          <w:sz w:val="28"/>
          <w:szCs w:val="28"/>
          <w:lang w:eastAsia="ru-RU"/>
        </w:rPr>
        <w:t>под</w:t>
      </w:r>
      <w:r w:rsidR="00793F0D" w:rsidRPr="0045748B">
        <w:rPr>
          <w:rFonts w:ascii="Times New Roman" w:eastAsia="Times New Roman" w:hAnsi="Times New Roman" w:cs="Times New Roman"/>
          <w:sz w:val="28"/>
          <w:szCs w:val="28"/>
          <w:lang w:eastAsia="ru-RU"/>
        </w:rPr>
        <w:t xml:space="preserve">пункте </w:t>
      </w: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1 настоящей статьи лица обеспечивают своевременное производство работ по реставрации, ремонту и покраске фасадов зданий и их отдельных элементов (балконов, лоджий, водосточных труб и др.), а также поддерживают в чистоте и исправном состоянии расположенные на фасадах адресные таблицы, памятные доски и т.п.</w:t>
      </w:r>
    </w:p>
    <w:p w:rsidR="00793F0D" w:rsidRPr="0045748B" w:rsidRDefault="00C1617A" w:rsidP="00423905">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3.При разработке проекта строительства (реконструкции) объекта застройщик обеспечивает подготовку паспорта фасадов для последующего производства работ по ремонту и покраске в процессе эксплуатации здания.</w:t>
      </w:r>
    </w:p>
    <w:p w:rsidR="00793F0D" w:rsidRPr="0045748B" w:rsidRDefault="00423905"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5.В случае строительства многоквартирного жилого дома, экземпляр согласованного департаментом градостроительства и земельных отношений администрации города Нефтеюганска паспорта фасадов передается застройщиком в управляющую компанию вместе с необходимой документацией.</w:t>
      </w:r>
    </w:p>
    <w:p w:rsidR="00793F0D" w:rsidRPr="0045748B" w:rsidRDefault="00423905" w:rsidP="00423905">
      <w:pPr>
        <w:spacing w:after="0" w:line="240" w:lineRule="auto"/>
        <w:ind w:firstLine="708"/>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6.Паспорт фасадов на бумажном носителе и в электронном виде (формат JPEG, PDF или TIFF) должен содержать следующие разделы:</w:t>
      </w:r>
    </w:p>
    <w:p w:rsidR="00793F0D" w:rsidRPr="0045748B" w:rsidRDefault="000C08BE" w:rsidP="00793F0D">
      <w:pPr>
        <w:spacing w:after="0" w:line="240" w:lineRule="auto"/>
        <w:ind w:firstLine="709"/>
        <w:jc w:val="both"/>
        <w:rPr>
          <w:rFonts w:ascii="Times New Roman" w:eastAsia="Times New Roman" w:hAnsi="Times New Roman" w:cs="Times New Roman"/>
          <w:sz w:val="28"/>
          <w:szCs w:val="28"/>
          <w:lang w:eastAsia="ru-RU"/>
        </w:rPr>
      </w:pPr>
      <w:proofErr w:type="gramStart"/>
      <w:r w:rsidRPr="0045748B">
        <w:rPr>
          <w:rFonts w:ascii="Times New Roman" w:eastAsia="Times New Roman" w:hAnsi="Times New Roman" w:cs="Times New Roman"/>
          <w:sz w:val="28"/>
          <w:szCs w:val="28"/>
          <w:lang w:eastAsia="ru-RU"/>
        </w:rPr>
        <w:t>1</w:t>
      </w:r>
      <w:r w:rsidR="0045748B">
        <w:rPr>
          <w:rFonts w:ascii="Times New Roman" w:eastAsia="Times New Roman" w:hAnsi="Times New Roman" w:cs="Times New Roman"/>
          <w:sz w:val="28"/>
          <w:szCs w:val="28"/>
          <w:lang w:eastAsia="ru-RU"/>
        </w:rPr>
        <w:t>)П</w:t>
      </w:r>
      <w:r w:rsidR="00793F0D" w:rsidRPr="0045748B">
        <w:rPr>
          <w:rFonts w:ascii="Times New Roman" w:eastAsia="Times New Roman" w:hAnsi="Times New Roman" w:cs="Times New Roman"/>
          <w:sz w:val="28"/>
          <w:szCs w:val="28"/>
          <w:lang w:eastAsia="ru-RU"/>
        </w:rPr>
        <w:t>ояснительная</w:t>
      </w:r>
      <w:proofErr w:type="gramEnd"/>
      <w:r w:rsidR="00793F0D" w:rsidRPr="0045748B">
        <w:rPr>
          <w:rFonts w:ascii="Times New Roman" w:eastAsia="Times New Roman" w:hAnsi="Times New Roman" w:cs="Times New Roman"/>
          <w:sz w:val="28"/>
          <w:szCs w:val="28"/>
          <w:lang w:eastAsia="ru-RU"/>
        </w:rPr>
        <w:t xml:space="preserve"> записка, а именно текстовое описание всех фасадов в отдельности, включая сведения об общей характеристике здания – его расположение в черте города, форма здания в плане, этажность, общая площадь, объем и т.д. Кроме того, в пояснительной записке отражается детальная характеристика всех архитектурных элементов фасадов здания с указанием материалов и вида отделки фасадов.</w:t>
      </w:r>
    </w:p>
    <w:p w:rsidR="00793F0D" w:rsidRPr="0045748B" w:rsidRDefault="0045748B" w:rsidP="00793F0D">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lastRenderedPageBreak/>
        <w:t>2)Ц</w:t>
      </w:r>
      <w:r w:rsidR="00793F0D" w:rsidRPr="0045748B">
        <w:rPr>
          <w:rFonts w:ascii="Times New Roman" w:eastAsia="Times New Roman" w:hAnsi="Times New Roman" w:cs="Times New Roman"/>
          <w:sz w:val="28"/>
          <w:szCs w:val="28"/>
          <w:lang w:eastAsia="ru-RU"/>
        </w:rPr>
        <w:t>ветные</w:t>
      </w:r>
      <w:proofErr w:type="gramEnd"/>
      <w:r w:rsidR="00793F0D" w:rsidRPr="0045748B">
        <w:rPr>
          <w:rFonts w:ascii="Times New Roman" w:eastAsia="Times New Roman" w:hAnsi="Times New Roman" w:cs="Times New Roman"/>
          <w:sz w:val="28"/>
          <w:szCs w:val="28"/>
          <w:lang w:eastAsia="ru-RU"/>
        </w:rPr>
        <w:t xml:space="preserve"> чертежи (с отображением размеров высоты, ширины здания, толщены стен) всех фасадов в отдельности, включая ведомость отделки фасадов.</w:t>
      </w:r>
    </w:p>
    <w:p w:rsidR="00793F0D" w:rsidRPr="0045748B" w:rsidRDefault="00C94D60" w:rsidP="00793F0D">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3)К</w:t>
      </w:r>
      <w:r w:rsidR="00793F0D" w:rsidRPr="0045748B">
        <w:rPr>
          <w:rFonts w:ascii="Times New Roman" w:eastAsia="Times New Roman" w:hAnsi="Times New Roman" w:cs="Times New Roman"/>
          <w:sz w:val="28"/>
          <w:szCs w:val="28"/>
          <w:lang w:eastAsia="ru-RU"/>
        </w:rPr>
        <w:t>опия</w:t>
      </w:r>
      <w:proofErr w:type="gramEnd"/>
      <w:r w:rsidR="00793F0D" w:rsidRPr="0045748B">
        <w:rPr>
          <w:rFonts w:ascii="Times New Roman" w:eastAsia="Times New Roman" w:hAnsi="Times New Roman" w:cs="Times New Roman"/>
          <w:sz w:val="28"/>
          <w:szCs w:val="28"/>
          <w:lang w:eastAsia="ru-RU"/>
        </w:rPr>
        <w:t xml:space="preserve"> правоустанавливающих документов на здание или сооружение, заверенная надлежащим образом.</w:t>
      </w:r>
    </w:p>
    <w:p w:rsidR="00793F0D" w:rsidRPr="0045748B" w:rsidRDefault="00C94D60" w:rsidP="000C08BE">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4)К</w:t>
      </w:r>
      <w:r w:rsidR="00793F0D" w:rsidRPr="0045748B">
        <w:rPr>
          <w:rFonts w:ascii="Times New Roman" w:eastAsia="Times New Roman" w:hAnsi="Times New Roman" w:cs="Times New Roman"/>
          <w:sz w:val="28"/>
          <w:szCs w:val="28"/>
          <w:lang w:eastAsia="ru-RU"/>
        </w:rPr>
        <w:t>опия</w:t>
      </w:r>
      <w:proofErr w:type="gramEnd"/>
      <w:r w:rsidR="00793F0D" w:rsidRPr="0045748B">
        <w:rPr>
          <w:rFonts w:ascii="Times New Roman" w:eastAsia="Times New Roman" w:hAnsi="Times New Roman" w:cs="Times New Roman"/>
          <w:sz w:val="28"/>
          <w:szCs w:val="28"/>
          <w:lang w:eastAsia="ru-RU"/>
        </w:rPr>
        <w:t xml:space="preserve"> свидетельства саморегулируемой  организации, заверенная надлежащим образом, организации, подготовившей паспорт фасадов.</w:t>
      </w:r>
    </w:p>
    <w:p w:rsidR="00793F0D" w:rsidRPr="0045748B" w:rsidRDefault="000C08BE"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7.Требования по подготовке паспорта фасадов не распространяется на объекты индивидуального жилищного строительства и линейные объекты.</w:t>
      </w:r>
    </w:p>
    <w:p w:rsidR="00793F0D" w:rsidRPr="0045748B" w:rsidRDefault="000C08BE"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8.Самовольное изменение внешнего облика зданий, строений, сооружений, в том числе надстройка, пристрой балконов, лоджий, веранд, террас, входных групп и других элементов, а также закладка предусмотренных проектной документацией проемов, запрещается.</w:t>
      </w:r>
    </w:p>
    <w:p w:rsidR="00793F0D" w:rsidRPr="0045748B" w:rsidRDefault="000C08BE"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9.При изменении внешнего вида фасадов зданий, сооружений должен учитываться и сохраняться характер сложившейся застройки территории, прилегающей к зданию, сооружению (в том числе архитектурному облику здания, сооружения в целом и окружающей его городской среды - улица, квартал).</w:t>
      </w:r>
    </w:p>
    <w:p w:rsidR="00793F0D" w:rsidRPr="0045748B" w:rsidRDefault="000C08BE"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10.Размещение дополнительного оборудования, дополнительных элементов и устройств на фасадах зданий, сооружений допускается при соблюдении следующих условий:</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proofErr w:type="gramStart"/>
      <w:r w:rsidRPr="0045748B">
        <w:rPr>
          <w:rFonts w:ascii="Times New Roman" w:eastAsia="Times New Roman" w:hAnsi="Times New Roman" w:cs="Times New Roman"/>
          <w:sz w:val="28"/>
          <w:szCs w:val="28"/>
          <w:lang w:eastAsia="ru-RU"/>
        </w:rPr>
        <w:t>1)единое</w:t>
      </w:r>
      <w:proofErr w:type="gramEnd"/>
      <w:r w:rsidRPr="0045748B">
        <w:rPr>
          <w:rFonts w:ascii="Times New Roman" w:eastAsia="Times New Roman" w:hAnsi="Times New Roman" w:cs="Times New Roman"/>
          <w:sz w:val="28"/>
          <w:szCs w:val="28"/>
          <w:lang w:eastAsia="ru-RU"/>
        </w:rPr>
        <w:t xml:space="preserve"> архитектурное и цветовое решение фасадов (в том числе размер, форма, цвет, материал);</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proofErr w:type="gramStart"/>
      <w:r w:rsidRPr="0045748B">
        <w:rPr>
          <w:rFonts w:ascii="Times New Roman" w:eastAsia="Times New Roman" w:hAnsi="Times New Roman" w:cs="Times New Roman"/>
          <w:sz w:val="28"/>
          <w:szCs w:val="28"/>
          <w:lang w:eastAsia="ru-RU"/>
        </w:rPr>
        <w:t>2)соответствие</w:t>
      </w:r>
      <w:proofErr w:type="gramEnd"/>
      <w:r w:rsidRPr="0045748B">
        <w:rPr>
          <w:rFonts w:ascii="Times New Roman" w:eastAsia="Times New Roman" w:hAnsi="Times New Roman" w:cs="Times New Roman"/>
          <w:sz w:val="28"/>
          <w:szCs w:val="28"/>
          <w:lang w:eastAsia="ru-RU"/>
        </w:rPr>
        <w:t xml:space="preserve"> архитектурному решению фасадов, предусмотренному проектной документацией, с привязкой к основным композиционным осям фасадов (системе горизонтальных и вертикальных осей);</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proofErr w:type="gramStart"/>
      <w:r w:rsidRPr="0045748B">
        <w:rPr>
          <w:rFonts w:ascii="Times New Roman" w:eastAsia="Times New Roman" w:hAnsi="Times New Roman" w:cs="Times New Roman"/>
          <w:sz w:val="28"/>
          <w:szCs w:val="28"/>
          <w:lang w:eastAsia="ru-RU"/>
        </w:rPr>
        <w:t>3)соответствие</w:t>
      </w:r>
      <w:proofErr w:type="gramEnd"/>
      <w:r w:rsidRPr="0045748B">
        <w:rPr>
          <w:rFonts w:ascii="Times New Roman" w:eastAsia="Times New Roman" w:hAnsi="Times New Roman" w:cs="Times New Roman"/>
          <w:sz w:val="28"/>
          <w:szCs w:val="28"/>
          <w:lang w:eastAsia="ru-RU"/>
        </w:rPr>
        <w:t xml:space="preserve"> ГОСТам, техническим регламентам, требованиям, установленным законодательством Российской Федерации, Ханты-Мансийского автономного округа в области обеспечения санитарно-эпидемиологического благополучия населения, пожарной безопасности и другими федеральными и региональными законами, строительным нормам и правилам.</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Размещение наружных блоков систем кондиционирования и антенн-"тарелок" на зданиях, расположенных вдоль магистральных и пешеходных улиц, производится со стороны дворовых фасадов, либо со стороны общественных пространств, формируемых второстепенными улицами по согласованию с департаментом градостроительства и земельных отношений администрации города Нефтеюганска, в порядке, установленном  законодательством Российской Федерации, с обязательным внесением соответствующих изменений в паспорт фасадов.</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Размещение наружных блоков систем кондиционирования и вентиляции допускается:</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на кровле здания, сооружения;</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 xml:space="preserve">на оконных и дверных проемах в единой (вертикальной, горизонтальной) системе осей фасадов, в окнах подвального этажа, в плоскости остекления без </w:t>
      </w:r>
      <w:r w:rsidRPr="0045748B">
        <w:rPr>
          <w:rFonts w:ascii="Times New Roman" w:eastAsia="Times New Roman" w:hAnsi="Times New Roman" w:cs="Times New Roman"/>
          <w:sz w:val="28"/>
          <w:szCs w:val="28"/>
          <w:lang w:eastAsia="ru-RU"/>
        </w:rPr>
        <w:lastRenderedPageBreak/>
        <w:t>выхода за плоскость фасадов, на поверхности главных фасадов с использованием маскирующих ограждений (в том числе решеток, жалюзи).</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Размещение наружных блоков систем кондиционирования и вентиляции не допускается:</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над пешеходными тротуарами;</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на высоте менее 3,0 м от поверхности земли.</w:t>
      </w:r>
    </w:p>
    <w:p w:rsidR="00793F0D" w:rsidRPr="0045748B" w:rsidRDefault="00561EE4"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11.Размещение входной группы выше первого этажа не допускается.</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Входные группы зданий жилого и общественного назначения должны быть оборудованы осветительными приборами,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 а также необходимыми для ориентирования граждан информационными вывесками, перечнями и указателями.</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 xml:space="preserve">В целях обеспечения доступа к зданиям, сооружения инвалидов и иных лиц, доступ которым по лестницам затруднен, а также отсутствует проектная возможность организации пандусов, допускается оборудование подъемных устройств или кнопок вызова, за исключением случаев, когда на фасаде расположено несколько входных групп, прилегающих друг к другу. </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 xml:space="preserve">При расположении на фасаде нескольких входных групп, прилегающих друг к другу, их объединение должно осуществляться путем оформления единой галереи с одной площадкой и пандусом, а также единым архитектурно-художественным решением прилегающей территории. </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 xml:space="preserve">При разнице высотных отметок более 0,4 м необходимо предусматривать ограждения. Характер ограждений на фасаде должен соответствовать единому архитектурному решению фасада, другим элементам фасада и дополнительным оборудованию, элементам и устройствам. </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Устройство глухих ограждений не допускается, если это не обосновано архитектурным решением фасада.</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При входных группах должны быть площадки с твёрдыми видами покрытия и возможными приёмами озеленения. О</w:t>
      </w:r>
      <w:r w:rsidR="00561EE4" w:rsidRPr="0045748B">
        <w:rPr>
          <w:rFonts w:ascii="Times New Roman" w:eastAsia="Times New Roman" w:hAnsi="Times New Roman" w:cs="Times New Roman"/>
          <w:sz w:val="28"/>
          <w:szCs w:val="28"/>
          <w:lang w:eastAsia="ru-RU"/>
        </w:rPr>
        <w:t xml:space="preserve">рганизация площадок при входах </w:t>
      </w:r>
      <w:r w:rsidRPr="0045748B">
        <w:rPr>
          <w:rFonts w:ascii="Times New Roman" w:eastAsia="Times New Roman" w:hAnsi="Times New Roman" w:cs="Times New Roman"/>
          <w:sz w:val="28"/>
          <w:szCs w:val="28"/>
          <w:lang w:eastAsia="ru-RU"/>
        </w:rPr>
        <w:t>предусматривается как в границах территории участка, так и на прилегающих к входным группам территориях общего пользования города Нефтеюганска. Минимальный размер площадки входной группы должен обеспечивать организацию свободного входа и выхода из здания в случае экстренной эвакуации.</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 xml:space="preserve">Допускается использование части площадки при входных группах для временной парковки легкового транспорта, если для этих целей не организована специальная площадка </w:t>
      </w:r>
      <w:proofErr w:type="gramStart"/>
      <w:r w:rsidRPr="0045748B">
        <w:rPr>
          <w:rFonts w:ascii="Times New Roman" w:eastAsia="Times New Roman" w:hAnsi="Times New Roman" w:cs="Times New Roman"/>
          <w:sz w:val="28"/>
          <w:szCs w:val="28"/>
          <w:lang w:eastAsia="ru-RU"/>
        </w:rPr>
        <w:t>и</w:t>
      </w:r>
      <w:proofErr w:type="gramEnd"/>
      <w:r w:rsidRPr="0045748B">
        <w:rPr>
          <w:rFonts w:ascii="Times New Roman" w:eastAsia="Times New Roman" w:hAnsi="Times New Roman" w:cs="Times New Roman"/>
          <w:sz w:val="28"/>
          <w:szCs w:val="28"/>
          <w:lang w:eastAsia="ru-RU"/>
        </w:rPr>
        <w:t xml:space="preserve"> если при этом обеспечивается ширина прохода, необходимая для пропуска пешеходного потока, рассчитывае</w:t>
      </w:r>
      <w:r w:rsidR="00561EE4" w:rsidRPr="0045748B">
        <w:rPr>
          <w:rFonts w:ascii="Times New Roman" w:eastAsia="Times New Roman" w:hAnsi="Times New Roman" w:cs="Times New Roman"/>
          <w:sz w:val="28"/>
          <w:szCs w:val="28"/>
          <w:lang w:eastAsia="ru-RU"/>
        </w:rPr>
        <w:t xml:space="preserve">мого в соответствии с таблицей </w:t>
      </w:r>
      <w:r w:rsidRPr="0045748B">
        <w:rPr>
          <w:rFonts w:ascii="Times New Roman" w:eastAsia="Times New Roman" w:hAnsi="Times New Roman" w:cs="Times New Roman"/>
          <w:sz w:val="28"/>
          <w:szCs w:val="28"/>
          <w:lang w:eastAsia="ru-RU"/>
        </w:rPr>
        <w:t>4 приложения к Правилам. В этом случае следует предусматривать установку разделяющих элементов переносного ограждения, контейнерного озеленения.</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 xml:space="preserve">В случае размещения входных групп в зоне тротуаров улично-дорожной сети с минимальной нормативной шириной тротуара элементы входной группы (ступени, пандусы, крыльцо, </w:t>
      </w:r>
      <w:proofErr w:type="gramStart"/>
      <w:r w:rsidRPr="0045748B">
        <w:rPr>
          <w:rFonts w:ascii="Times New Roman" w:eastAsia="Times New Roman" w:hAnsi="Times New Roman" w:cs="Times New Roman"/>
          <w:sz w:val="28"/>
          <w:szCs w:val="28"/>
          <w:lang w:eastAsia="ru-RU"/>
        </w:rPr>
        <w:t>озеленение)  выносятся</w:t>
      </w:r>
      <w:proofErr w:type="gramEnd"/>
      <w:r w:rsidRPr="0045748B">
        <w:rPr>
          <w:rFonts w:ascii="Times New Roman" w:eastAsia="Times New Roman" w:hAnsi="Times New Roman" w:cs="Times New Roman"/>
          <w:sz w:val="28"/>
          <w:szCs w:val="28"/>
          <w:lang w:eastAsia="ru-RU"/>
        </w:rPr>
        <w:t xml:space="preserve"> на прилегающий тротуар </w:t>
      </w:r>
      <w:r w:rsidRPr="0045748B">
        <w:rPr>
          <w:rFonts w:ascii="Times New Roman" w:eastAsia="Times New Roman" w:hAnsi="Times New Roman" w:cs="Times New Roman"/>
          <w:sz w:val="28"/>
          <w:szCs w:val="28"/>
          <w:lang w:eastAsia="ru-RU"/>
        </w:rPr>
        <w:lastRenderedPageBreak/>
        <w:t>не более чем на 0,5м. При этом обеспечение безопасности пешеходов и содержание прилегающего к входной группе покрытия возлагается на собственника помещения, здания или сооружения для которого организован вход.</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Для защиты пешеходов и выступающих элементов фасада (карнизов, решеток, стеклянных витрин и т.п.), от падения снежного настила и сосулек с края крыши, а также падения плиток облицовки со стен отдельных зданий периода застройки до 70-х годов устанавливаются защитные ограждения элементов со стороны движения пешеходов и специальные защитные сетки на уровне второго этажа. Для предотвращения образования сосулек предусматривается применение электрического контура по внешнему периметру крыши.</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При осуществлении оформления входных групп допускается использование основных и дополнительных элементов, устройств и оборудования, в том числе:</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proofErr w:type="gramStart"/>
      <w:r w:rsidRPr="0045748B">
        <w:rPr>
          <w:rFonts w:ascii="Times New Roman" w:eastAsia="Times New Roman" w:hAnsi="Times New Roman" w:cs="Times New Roman"/>
          <w:sz w:val="28"/>
          <w:szCs w:val="28"/>
          <w:lang w:eastAsia="ru-RU"/>
        </w:rPr>
        <w:t>1)основные</w:t>
      </w:r>
      <w:proofErr w:type="gramEnd"/>
      <w:r w:rsidRPr="0045748B">
        <w:rPr>
          <w:rFonts w:ascii="Times New Roman" w:eastAsia="Times New Roman" w:hAnsi="Times New Roman" w:cs="Times New Roman"/>
          <w:sz w:val="28"/>
          <w:szCs w:val="28"/>
          <w:lang w:eastAsia="ru-RU"/>
        </w:rPr>
        <w:t xml:space="preserve"> элементы - архитектурное оформление проема (откосы, наличники, детали, элементы декора), козырьки, навесы, ступени, лестницы, крыльца, ограждения, перила;</w:t>
      </w:r>
    </w:p>
    <w:p w:rsidR="00793F0D" w:rsidRPr="0045748B" w:rsidRDefault="00793F0D" w:rsidP="004065C5">
      <w:pPr>
        <w:spacing w:after="0" w:line="240" w:lineRule="auto"/>
        <w:ind w:firstLine="709"/>
        <w:jc w:val="both"/>
        <w:rPr>
          <w:rFonts w:ascii="Times New Roman" w:eastAsia="Times New Roman" w:hAnsi="Times New Roman" w:cs="Times New Roman"/>
          <w:sz w:val="28"/>
          <w:szCs w:val="28"/>
          <w:lang w:eastAsia="ru-RU"/>
        </w:rPr>
      </w:pPr>
      <w:proofErr w:type="gramStart"/>
      <w:r w:rsidRPr="0045748B">
        <w:rPr>
          <w:rFonts w:ascii="Times New Roman" w:eastAsia="Times New Roman" w:hAnsi="Times New Roman" w:cs="Times New Roman"/>
          <w:sz w:val="28"/>
          <w:szCs w:val="28"/>
          <w:lang w:eastAsia="ru-RU"/>
        </w:rPr>
        <w:t>2)дополнительное</w:t>
      </w:r>
      <w:proofErr w:type="gramEnd"/>
      <w:r w:rsidRPr="0045748B">
        <w:rPr>
          <w:rFonts w:ascii="Times New Roman" w:eastAsia="Times New Roman" w:hAnsi="Times New Roman" w:cs="Times New Roman"/>
          <w:sz w:val="28"/>
          <w:szCs w:val="28"/>
          <w:lang w:eastAsia="ru-RU"/>
        </w:rPr>
        <w:t xml:space="preserve"> оборудование, дополнительные элементы и устройства - защитные экраны, жалюзи (для юридических лиц, индивидуальных предпринимателей), информационные таблички, вывески. </w:t>
      </w:r>
      <w:r w:rsidRPr="0045748B">
        <w:rPr>
          <w:rFonts w:ascii="Times New Roman" w:eastAsia="Times New Roman" w:hAnsi="Times New Roman" w:cs="Times New Roman"/>
          <w:sz w:val="28"/>
          <w:szCs w:val="28"/>
          <w:lang w:eastAsia="ru-RU"/>
        </w:rPr>
        <w:tab/>
      </w:r>
    </w:p>
    <w:p w:rsidR="00793F0D" w:rsidRPr="0045748B" w:rsidRDefault="004065C5" w:rsidP="004065C5">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12.При оформлении витрин не допускается размещение печатной продукции, в том числе плакатов, объявлений, листовок.</w:t>
      </w:r>
    </w:p>
    <w:p w:rsidR="00793F0D" w:rsidRPr="0045748B" w:rsidRDefault="004065C5"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 xml:space="preserve">13.На зданиях и сооружениях должны быть размещены следующие домовые знаки: указатель наименования улицы (площади, проезда, переулка и т.п.), указатель номера дома и корпуса (строения), указатели номера подъезда и номеров квартир, указатели камер магистрали и колодцев водопроводной сети, указатель городской канализации, указатель пожарного гидранта, указатель сооружений подземного газопровода. </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 xml:space="preserve">На зданиях и сооружениях могут быть размещены: международный символ доступности объекта для инвалидов, </w:t>
      </w:r>
      <w:proofErr w:type="spellStart"/>
      <w:r w:rsidRPr="0045748B">
        <w:rPr>
          <w:rFonts w:ascii="Times New Roman" w:eastAsia="Times New Roman" w:hAnsi="Times New Roman" w:cs="Times New Roman"/>
          <w:sz w:val="28"/>
          <w:szCs w:val="28"/>
          <w:lang w:eastAsia="ru-RU"/>
        </w:rPr>
        <w:t>флагодержатели</w:t>
      </w:r>
      <w:proofErr w:type="spellEnd"/>
      <w:r w:rsidRPr="0045748B">
        <w:rPr>
          <w:rFonts w:ascii="Times New Roman" w:eastAsia="Times New Roman" w:hAnsi="Times New Roman" w:cs="Times New Roman"/>
          <w:sz w:val="28"/>
          <w:szCs w:val="28"/>
          <w:lang w:eastAsia="ru-RU"/>
        </w:rPr>
        <w:t>, памятные доски, полигонометрический знак, указатель грунтовых геодезических знаков. Состав домовых знаков на конкретном здании и условия их размещения определяется его собственником (собственниками) в соответствии с функциональным назначением и местоположением зданий относительно улично-дорожной сети.</w:t>
      </w:r>
    </w:p>
    <w:p w:rsidR="00793F0D" w:rsidRPr="0045748B" w:rsidRDefault="00793F0D" w:rsidP="004065C5">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Установка домовых знаков непосредственно на зданиях и сооружениях осуществляется собственниками за счет собственных средств, если иное не установлено федеральными законами.</w:t>
      </w:r>
    </w:p>
    <w:p w:rsidR="00793F0D" w:rsidRPr="0045748B" w:rsidRDefault="004065C5"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t>6.4.</w:t>
      </w:r>
      <w:r w:rsidR="00793F0D" w:rsidRPr="0045748B">
        <w:rPr>
          <w:rFonts w:ascii="Times New Roman" w:eastAsia="Times New Roman" w:hAnsi="Times New Roman" w:cs="Times New Roman"/>
          <w:sz w:val="28"/>
          <w:szCs w:val="28"/>
          <w:lang w:eastAsia="ru-RU"/>
        </w:rPr>
        <w:t xml:space="preserve">14.Для обеспечения поверхностного водоотвода от зданий и сооружений по их периметру производится устройство отмостки с надёжной </w:t>
      </w:r>
      <w:r w:rsidRPr="0045748B">
        <w:rPr>
          <w:rFonts w:ascii="Times New Roman" w:eastAsia="Times New Roman" w:hAnsi="Times New Roman" w:cs="Times New Roman"/>
          <w:sz w:val="28"/>
          <w:szCs w:val="28"/>
          <w:lang w:eastAsia="ru-RU"/>
        </w:rPr>
        <w:t xml:space="preserve">гидроизоляцией. Уклон отмостки </w:t>
      </w:r>
      <w:r w:rsidR="00793F0D" w:rsidRPr="0045748B">
        <w:rPr>
          <w:rFonts w:ascii="Times New Roman" w:eastAsia="Times New Roman" w:hAnsi="Times New Roman" w:cs="Times New Roman"/>
          <w:sz w:val="28"/>
          <w:szCs w:val="28"/>
          <w:lang w:eastAsia="ru-RU"/>
        </w:rPr>
        <w:t>принимается не менее 10 промилле в сторону от здания. Ширина от</w:t>
      </w:r>
      <w:r w:rsidRPr="0045748B">
        <w:rPr>
          <w:rFonts w:ascii="Times New Roman" w:eastAsia="Times New Roman" w:hAnsi="Times New Roman" w:cs="Times New Roman"/>
          <w:sz w:val="28"/>
          <w:szCs w:val="28"/>
          <w:lang w:eastAsia="ru-RU"/>
        </w:rPr>
        <w:t xml:space="preserve">мостки для зданий и сооружений </w:t>
      </w:r>
      <w:r w:rsidR="00793F0D" w:rsidRPr="0045748B">
        <w:rPr>
          <w:rFonts w:ascii="Times New Roman" w:eastAsia="Times New Roman" w:hAnsi="Times New Roman" w:cs="Times New Roman"/>
          <w:sz w:val="28"/>
          <w:szCs w:val="28"/>
          <w:lang w:eastAsia="ru-RU"/>
        </w:rPr>
        <w:t>принимается 0,8-1,2 м. В случае примыкания здания к пешеходным коммуникациям, роль отмостки выполняет тротуар с твердым видом покрытия.</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p>
    <w:p w:rsidR="00793F0D" w:rsidRPr="0045748B" w:rsidRDefault="006E2730" w:rsidP="00793F0D">
      <w:pPr>
        <w:spacing w:after="0" w:line="240" w:lineRule="auto"/>
        <w:ind w:firstLine="709"/>
        <w:jc w:val="both"/>
        <w:rPr>
          <w:rFonts w:ascii="Times New Roman" w:eastAsia="Times New Roman" w:hAnsi="Times New Roman" w:cs="Times New Roman"/>
          <w:sz w:val="28"/>
          <w:szCs w:val="28"/>
          <w:lang w:eastAsia="ru-RU"/>
        </w:rPr>
      </w:pPr>
      <w:r w:rsidRPr="0045748B">
        <w:rPr>
          <w:rFonts w:ascii="Times New Roman" w:eastAsia="Times New Roman" w:hAnsi="Times New Roman" w:cs="Times New Roman"/>
          <w:sz w:val="28"/>
          <w:szCs w:val="28"/>
          <w:lang w:eastAsia="ru-RU"/>
        </w:rPr>
        <w:lastRenderedPageBreak/>
        <w:t>6.4.</w:t>
      </w:r>
      <w:r w:rsidR="00793F0D" w:rsidRPr="0045748B">
        <w:rPr>
          <w:rFonts w:ascii="Times New Roman" w:eastAsia="Times New Roman" w:hAnsi="Times New Roman" w:cs="Times New Roman"/>
          <w:sz w:val="28"/>
          <w:szCs w:val="28"/>
          <w:lang w:eastAsia="ru-RU"/>
        </w:rPr>
        <w:t>15.При организации стока воды со скатных крыш через водосточные трубы следует:</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proofErr w:type="gramStart"/>
      <w:r w:rsidRPr="0045748B">
        <w:rPr>
          <w:rFonts w:ascii="Times New Roman" w:eastAsia="Times New Roman" w:hAnsi="Times New Roman" w:cs="Times New Roman"/>
          <w:sz w:val="28"/>
          <w:szCs w:val="28"/>
          <w:lang w:eastAsia="ru-RU"/>
        </w:rPr>
        <w:t>1)не</w:t>
      </w:r>
      <w:proofErr w:type="gramEnd"/>
      <w:r w:rsidRPr="0045748B">
        <w:rPr>
          <w:rFonts w:ascii="Times New Roman" w:eastAsia="Times New Roman" w:hAnsi="Times New Roman" w:cs="Times New Roman"/>
          <w:sz w:val="28"/>
          <w:szCs w:val="28"/>
          <w:lang w:eastAsia="ru-RU"/>
        </w:rPr>
        <w:t xml:space="preserve">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proofErr w:type="gramStart"/>
      <w:r w:rsidRPr="0045748B">
        <w:rPr>
          <w:rFonts w:ascii="Times New Roman" w:eastAsia="Times New Roman" w:hAnsi="Times New Roman" w:cs="Times New Roman"/>
          <w:sz w:val="28"/>
          <w:szCs w:val="28"/>
          <w:lang w:eastAsia="ru-RU"/>
        </w:rPr>
        <w:t>2)не</w:t>
      </w:r>
      <w:proofErr w:type="gramEnd"/>
      <w:r w:rsidRPr="0045748B">
        <w:rPr>
          <w:rFonts w:ascii="Times New Roman" w:eastAsia="Times New Roman" w:hAnsi="Times New Roman" w:cs="Times New Roman"/>
          <w:sz w:val="28"/>
          <w:szCs w:val="28"/>
          <w:lang w:eastAsia="ru-RU"/>
        </w:rPr>
        <w:t xml:space="preserve"> допускать высоты свободного падения воды из выходного отверстия трубы более 200 мм;</w:t>
      </w:r>
    </w:p>
    <w:p w:rsidR="00793F0D" w:rsidRPr="0045748B" w:rsidRDefault="00793F0D" w:rsidP="00793F0D">
      <w:pPr>
        <w:spacing w:after="0" w:line="240" w:lineRule="auto"/>
        <w:ind w:firstLine="709"/>
        <w:jc w:val="both"/>
        <w:rPr>
          <w:rFonts w:ascii="Times New Roman" w:eastAsia="Times New Roman" w:hAnsi="Times New Roman" w:cs="Times New Roman"/>
          <w:sz w:val="28"/>
          <w:szCs w:val="28"/>
          <w:lang w:eastAsia="ru-RU"/>
        </w:rPr>
      </w:pPr>
      <w:proofErr w:type="gramStart"/>
      <w:r w:rsidRPr="0045748B">
        <w:rPr>
          <w:rFonts w:ascii="Times New Roman" w:eastAsia="Times New Roman" w:hAnsi="Times New Roman" w:cs="Times New Roman"/>
          <w:sz w:val="28"/>
          <w:szCs w:val="28"/>
          <w:lang w:eastAsia="ru-RU"/>
        </w:rPr>
        <w:t>3)предусматривать</w:t>
      </w:r>
      <w:proofErr w:type="gramEnd"/>
      <w:r w:rsidRPr="0045748B">
        <w:rPr>
          <w:rFonts w:ascii="Times New Roman" w:eastAsia="Times New Roman" w:hAnsi="Times New Roman" w:cs="Times New Roman"/>
          <w:sz w:val="28"/>
          <w:szCs w:val="28"/>
          <w:lang w:eastAsia="ru-RU"/>
        </w:rPr>
        <w:t xml:space="preserve"> в местах стока воды из трубы на основные пешеходные коммуникации наличие водоотводного канала либо твёрдого покрытия с уклоном не менее 5 промилле в направлении водоотводных лотков, либо - устройство лотков в покрытии (закрытых или перекрытых решетками) согласно части 12 статьи 5 настоящих Правил;</w:t>
      </w:r>
    </w:p>
    <w:p w:rsidR="00793F0D" w:rsidRPr="006E2730" w:rsidRDefault="00793F0D" w:rsidP="006E2730">
      <w:pPr>
        <w:spacing w:after="0" w:line="240" w:lineRule="auto"/>
        <w:ind w:firstLine="709"/>
        <w:jc w:val="both"/>
        <w:rPr>
          <w:rFonts w:ascii="Times New Roman" w:eastAsia="Times New Roman" w:hAnsi="Times New Roman" w:cs="Times New Roman"/>
          <w:sz w:val="28"/>
          <w:szCs w:val="28"/>
          <w:lang w:eastAsia="ru-RU"/>
        </w:rPr>
      </w:pPr>
      <w:proofErr w:type="gramStart"/>
      <w:r w:rsidRPr="0045748B">
        <w:rPr>
          <w:rFonts w:ascii="Times New Roman" w:eastAsia="Times New Roman" w:hAnsi="Times New Roman" w:cs="Times New Roman"/>
          <w:sz w:val="28"/>
          <w:szCs w:val="28"/>
          <w:lang w:eastAsia="ru-RU"/>
        </w:rPr>
        <w:t>4)предусматривать</w:t>
      </w:r>
      <w:proofErr w:type="gramEnd"/>
      <w:r w:rsidRPr="0045748B">
        <w:rPr>
          <w:rFonts w:ascii="Times New Roman" w:eastAsia="Times New Roman" w:hAnsi="Times New Roman" w:cs="Times New Roman"/>
          <w:sz w:val="28"/>
          <w:szCs w:val="28"/>
          <w:lang w:eastAsia="ru-RU"/>
        </w:rPr>
        <w:t xml:space="preserve"> устройство дренажа в местах стока воды из трубы на газон или иные мягкие виды покрытия.</w:t>
      </w:r>
    </w:p>
    <w:p w:rsidR="009B1B3A" w:rsidRPr="009B1B3A" w:rsidRDefault="00D54232" w:rsidP="0053672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w:t>
      </w:r>
      <w:r w:rsidR="009B1B3A" w:rsidRPr="009B1B3A">
        <w:rPr>
          <w:rFonts w:ascii="Times New Roman" w:eastAsia="Times New Roman" w:hAnsi="Times New Roman" w:cs="Times New Roman"/>
          <w:sz w:val="28"/>
          <w:szCs w:val="28"/>
          <w:lang w:eastAsia="ru-RU"/>
        </w:rPr>
        <w:t>Поддержание и сохранение внешнего облика, ремонт, реконструкция зданий, строений, сооружений должны осуществляться в соответствии с проектной документацией строительства, реконструкции, капитального ремонта объекта капитального строительства, паспортом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6.6.</w:t>
      </w:r>
      <w:r w:rsidR="009B1B3A" w:rsidRPr="009B1B3A">
        <w:rPr>
          <w:rFonts w:ascii="Times New Roman" w:eastAsia="Times New Roman" w:hAnsi="Times New Roman" w:cs="Times New Roman"/>
          <w:sz w:val="28"/>
          <w:szCs w:val="28"/>
          <w:lang w:eastAsia="ru-RU"/>
        </w:rPr>
        <w:t>Содержание фасадов зданий, строений и сооружений включает:</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наличия и содержания в исправном состоянии водостоков, водосточных труб и сливов;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герметизацию, заделку и расшивку швов, трещин и выбоин;</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восстановление, ремонт и своевременную очистку </w:t>
      </w:r>
      <w:proofErr w:type="spellStart"/>
      <w:r w:rsidR="009B1B3A" w:rsidRPr="009B1B3A">
        <w:rPr>
          <w:rFonts w:ascii="Times New Roman" w:eastAsia="Times New Roman" w:hAnsi="Times New Roman" w:cs="Times New Roman"/>
          <w:sz w:val="28"/>
          <w:szCs w:val="28"/>
          <w:lang w:eastAsia="ru-RU"/>
        </w:rPr>
        <w:t>отмосток</w:t>
      </w:r>
      <w:proofErr w:type="spellEnd"/>
      <w:r w:rsidR="009B1B3A" w:rsidRPr="009B1B3A">
        <w:rPr>
          <w:rFonts w:ascii="Times New Roman" w:eastAsia="Times New Roman" w:hAnsi="Times New Roman" w:cs="Times New Roman"/>
          <w:sz w:val="28"/>
          <w:szCs w:val="28"/>
          <w:lang w:eastAsia="ru-RU"/>
        </w:rPr>
        <w:t>, приямков цокольных окон и входов в подвалы;</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поддержание в исправном состоянии размещенных на фасаде объектов (средств) наружного освещения;</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очистку и промывку поверхностей фасадов в зависимости от их состояния и условий эксплуатации;</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мытье окон, витрин, вывесок и указателей;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очистку от снега и льда крыш и козырьков, удаление наледи, снега и сосулек с карнизов, </w:t>
      </w:r>
      <w:r w:rsidR="005F4BBB" w:rsidRPr="00B21967">
        <w:rPr>
          <w:rFonts w:ascii="Times New Roman" w:eastAsia="Times New Roman" w:hAnsi="Times New Roman" w:cs="Times New Roman"/>
          <w:sz w:val="28"/>
          <w:szCs w:val="28"/>
          <w:lang w:eastAsia="ru-RU"/>
        </w:rPr>
        <w:t>козырьков</w:t>
      </w:r>
      <w:r w:rsidR="005F4BBB">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балконов и лоджий;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выполнение иных требований, предусмотренных правилами и нормами технической эксплуатации зданий, строений и сооружений;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очистку от граффити, надписей, афиш, плакатов, объявлений, листовок.</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w:t>
      </w:r>
      <w:r w:rsidR="009B1B3A" w:rsidRPr="009B1B3A">
        <w:rPr>
          <w:rFonts w:ascii="Times New Roman" w:eastAsia="Times New Roman" w:hAnsi="Times New Roman" w:cs="Times New Roman"/>
          <w:sz w:val="28"/>
          <w:szCs w:val="28"/>
          <w:lang w:eastAsia="ru-RU"/>
        </w:rPr>
        <w:t>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плесени, грибка.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w:t>
      </w:r>
      <w:r w:rsidR="009B1B3A" w:rsidRPr="009B1B3A">
        <w:rPr>
          <w:rFonts w:ascii="Times New Roman" w:eastAsia="Times New Roman" w:hAnsi="Times New Roman" w:cs="Times New Roman"/>
          <w:sz w:val="28"/>
          <w:szCs w:val="28"/>
          <w:lang w:eastAsia="ru-RU"/>
        </w:rPr>
        <w:t xml:space="preserve">Собственники (владельцы) зданий, строений, сооружений, управляющие организации, товарищества собственников жилья либо </w:t>
      </w:r>
      <w:r w:rsidR="009B1B3A" w:rsidRPr="009B1B3A">
        <w:rPr>
          <w:rFonts w:ascii="Times New Roman" w:eastAsia="Times New Roman" w:hAnsi="Times New Roman" w:cs="Times New Roman"/>
          <w:sz w:val="28"/>
          <w:szCs w:val="28"/>
          <w:lang w:eastAsia="ru-RU"/>
        </w:rPr>
        <w:lastRenderedPageBreak/>
        <w:t xml:space="preserve">жилищные кооперативы или иные специализированные потребительские кооперативы, собственники помещений в многоквартирных домах при непосредственном управлении многоквартирным домом, собственники </w:t>
      </w:r>
      <w:proofErr w:type="spellStart"/>
      <w:r w:rsidR="009B1B3A" w:rsidRPr="009B1B3A">
        <w:rPr>
          <w:rFonts w:ascii="Times New Roman" w:eastAsia="Times New Roman" w:hAnsi="Times New Roman" w:cs="Times New Roman"/>
          <w:sz w:val="28"/>
          <w:szCs w:val="28"/>
          <w:lang w:eastAsia="ru-RU"/>
        </w:rPr>
        <w:t>машино</w:t>
      </w:r>
      <w:proofErr w:type="spellEnd"/>
      <w:r w:rsidR="009B1B3A" w:rsidRPr="009B1B3A">
        <w:rPr>
          <w:rFonts w:ascii="Times New Roman" w:eastAsia="Times New Roman" w:hAnsi="Times New Roman" w:cs="Times New Roman"/>
          <w:sz w:val="28"/>
          <w:szCs w:val="28"/>
          <w:lang w:eastAsia="ru-RU"/>
        </w:rPr>
        <w:t>-мест, не входящих в состав общего имущества многоквартирного дома, обязаны не допускать:</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повреждения, загрязнения поверхности стен фасадов зданий, сооружений: подтеки, шелушение окраски, наличие трещин, отслоившейся штукатурки, облицовки, обшивки (дощатая, </w:t>
      </w:r>
      <w:proofErr w:type="spellStart"/>
      <w:r w:rsidR="009B1B3A" w:rsidRPr="009B1B3A">
        <w:rPr>
          <w:rFonts w:ascii="Times New Roman" w:eastAsia="Times New Roman" w:hAnsi="Times New Roman" w:cs="Times New Roman"/>
          <w:sz w:val="28"/>
          <w:szCs w:val="28"/>
          <w:lang w:eastAsia="ru-RU"/>
        </w:rPr>
        <w:t>сайдинг</w:t>
      </w:r>
      <w:proofErr w:type="spellEnd"/>
      <w:r w:rsidR="009B1B3A" w:rsidRPr="009B1B3A">
        <w:rPr>
          <w:rFonts w:ascii="Times New Roman" w:eastAsia="Times New Roman" w:hAnsi="Times New Roman" w:cs="Times New Roman"/>
          <w:sz w:val="28"/>
          <w:szCs w:val="28"/>
          <w:lang w:eastAsia="ru-RU"/>
        </w:rPr>
        <w:t>, профилированный лист и других подобных материалов), кирпичной кладки, отслоение защитного слоя железобетонных конструкций и т.п.</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повреждения (отсутствие в случаях, когда их наличие предусмотрено проектной документацией) архитектурных и художественно-скульптурных деталей: колонн, пилястр, капителей, фризов, тяг, барельефов, лепных украшений, орнаментов, мозаик, художественных росписей и т.п.</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нарушения герметизации межпанельных стыков.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повреждения, отслоения, загрязнения штукатурки, облицовки, окрасочного слоя цокольной части фасадов зданий и сооружений, в том числе неисправность конструкции окон, входов и входных приямков.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повреждения, загрязнения выступающих элементов фасадов зданий и сооружений, в том числе балконов, лоджий, эркеров, тамбуров, карнизов, козырьков, входных групп, ступеней.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разрушение, отсутствие, загрязнение ограждений балконов, лоджий, парапетов.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снятия, замены или устройства новых архитектурных деталей, устройство новых или заделка существующих проемов, изменение формы окон, изменение, переоборудование или устройство новых балконов и лоджий, эркеров без соответствующего разрешения, застройка пространства между балконами.</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загромождения балконов, лоджий предметами домашнего обихода, развешивание ковров, одежды, белья с внешней стороны балконов, лоджий и окон главных фасадов зданий, выходящих на улицу.</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изменения расположения дверного блока в проеме по отношению к плоскости фасада, некачественное решение швов между дверным, оконным блоком и проемом, ухудшающее внешний вид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произвольного изменения цветового решения, рисунка, толщины переплетов и других элементов устройства и оборудования фасадов, в том числе окон и витрин, дверей, балконов и лоджий, не соответствующее общему архитектурному решению фасада здания, сооружения.</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использования элементов фасадов, крыш (в том числе дымоходов, вентиляции, антенн (систем коллективного приема телевидения и радио), стойки сетей проводного радиовещания, фронтонов, козырьков, дверей, окон, парапетов, противопожарных лестниц, элементов заземления и т.п.) в качестве крепления подвесных линий связи и воздушно-кабельных переходов.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размещения видеокамер наружного наблюдения на колоннах, фронтонах, карнизах, пилястрах, порталах, козырьках, </w:t>
      </w:r>
      <w:r w:rsidR="009B1B3A" w:rsidRPr="00B21967">
        <w:rPr>
          <w:rFonts w:ascii="Times New Roman" w:eastAsia="Times New Roman" w:hAnsi="Times New Roman" w:cs="Times New Roman"/>
          <w:sz w:val="28"/>
          <w:szCs w:val="28"/>
          <w:lang w:eastAsia="ru-RU"/>
        </w:rPr>
        <w:t xml:space="preserve">внешней стороне </w:t>
      </w:r>
      <w:r w:rsidR="009B1B3A" w:rsidRPr="00B21967">
        <w:rPr>
          <w:rFonts w:ascii="Times New Roman" w:eastAsia="Times New Roman" w:hAnsi="Times New Roman" w:cs="Times New Roman"/>
          <w:sz w:val="28"/>
          <w:szCs w:val="28"/>
          <w:lang w:eastAsia="ru-RU"/>
        </w:rPr>
        <w:lastRenderedPageBreak/>
        <w:t>балконов и лоджий.</w:t>
      </w:r>
      <w:r w:rsidR="009B1B3A" w:rsidRPr="009B1B3A">
        <w:rPr>
          <w:rFonts w:ascii="Times New Roman" w:eastAsia="Times New Roman" w:hAnsi="Times New Roman" w:cs="Times New Roman"/>
          <w:sz w:val="28"/>
          <w:szCs w:val="28"/>
          <w:lang w:eastAsia="ru-RU"/>
        </w:rPr>
        <w:t xml:space="preserve"> 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 ценных элементов отделки.</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складирования на кровле предметов, предназначенных для эксплуатации кровли (лопаты, скрепки, ломы), строительных материалов и мусора, неиспользуемых механизмов и прочих предметов.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нанесения граффити и (или) иных надписей, изображений, расклейку афиш, плакатов, объявлений и другой информационно-печатной продукции листовок на фасады зданий, строений и их ограждающих конструкций, окнах (в том числе с внутренней стороны оконного проема), на дверях (в том числе с внутренней стороны остекленной поверхности двери), ограждающих конструкциях.   Очистку от нанесенных граффити (надписей), афиш, плакатов, объявлений, листовок производить в течение трех суток с момента выявления. Размещение печатной продукции допускается на специальных информационных стендах при входах в подъезды.</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нанесения граффити в виде </w:t>
      </w:r>
      <w:proofErr w:type="spellStart"/>
      <w:r w:rsidR="009B1B3A" w:rsidRPr="009B1B3A">
        <w:rPr>
          <w:rFonts w:ascii="Times New Roman" w:eastAsia="Times New Roman" w:hAnsi="Times New Roman" w:cs="Times New Roman"/>
          <w:sz w:val="28"/>
          <w:szCs w:val="28"/>
          <w:lang w:eastAsia="ru-RU"/>
        </w:rPr>
        <w:t>муралов</w:t>
      </w:r>
      <w:proofErr w:type="spellEnd"/>
      <w:r w:rsidR="009B1B3A" w:rsidRPr="009B1B3A">
        <w:rPr>
          <w:rFonts w:ascii="Times New Roman" w:eastAsia="Times New Roman" w:hAnsi="Times New Roman" w:cs="Times New Roman"/>
          <w:sz w:val="28"/>
          <w:szCs w:val="28"/>
          <w:lang w:eastAsia="ru-RU"/>
        </w:rPr>
        <w:t xml:space="preserve"> на фасады зданий и сооружений без получения согласия собственников этих зданий и сооружений, собственников помещений в многоквартирном доме.</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устройства (размещения) элементов благоустройства на фасадах и ограждающих конструкциях зданий, строений, сооружений, с нарушением требований настоящих Правил;</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проведения работ по капитальному ремонту фасадов и ограждающих конструкций объектов капитального строительства с нарушением требований проектной документации и паспорта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фрагментарной окраски, облицовки архитектурных деталей и конструктивных элементов фасадов, за исключением окраски в случае очистки фасадов зданий от надписей и рисунков на фасадах зданий, а также балконах, лоджиях, дверях, водосточных трубах;</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установки адресных указателей с наименованием улиц, номеров домов с нарушением требований настоящих Правил.</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w:t>
      </w:r>
      <w:r w:rsidR="009B1B3A" w:rsidRPr="009B1B3A">
        <w:rPr>
          <w:rFonts w:ascii="Times New Roman" w:eastAsia="Times New Roman" w:hAnsi="Times New Roman" w:cs="Times New Roman"/>
          <w:sz w:val="28"/>
          <w:szCs w:val="28"/>
          <w:lang w:eastAsia="ru-RU"/>
        </w:rPr>
        <w:t>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выполнять работы в соответствии с паспортом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случае отсутствия паспорта фасада разработать и согласовать паспорт фасада до начала проведения работ;</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случае необходимости внесения изменений в действующий паспорт фасада согласовать изменения до начала проведения работ;</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строительные леса на фасадах зданий и сооружений, выходящих на главные (магистральные) улицы города, затягивать защитной сеткой. Допускается нанесение на сетку перспективного вида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установке строительных лесов обеспечивать безопасность пешеходного движения;</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обеспечивать сохранность объектов благоустройства и озеленения;</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в случае повреждения благоустройства и озеленения провести работы по его восстановлению;</w:t>
      </w:r>
    </w:p>
    <w:p w:rsidR="009B1B3A" w:rsidRPr="009B1B3A" w:rsidRDefault="00D54232" w:rsidP="00D5423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обеспечивать сохранность элементов д</w:t>
      </w:r>
      <w:r>
        <w:rPr>
          <w:rFonts w:ascii="Times New Roman" w:eastAsia="Times New Roman" w:hAnsi="Times New Roman" w:cs="Times New Roman"/>
          <w:sz w:val="28"/>
          <w:szCs w:val="28"/>
          <w:lang w:eastAsia="ru-RU"/>
        </w:rPr>
        <w:t xml:space="preserve">екора фасадов (лепнины, фактуры </w:t>
      </w:r>
      <w:r w:rsidR="009B1B3A" w:rsidRPr="009B1B3A">
        <w:rPr>
          <w:rFonts w:ascii="Times New Roman" w:eastAsia="Times New Roman" w:hAnsi="Times New Roman" w:cs="Times New Roman"/>
          <w:sz w:val="28"/>
          <w:szCs w:val="28"/>
          <w:lang w:eastAsia="ru-RU"/>
        </w:rPr>
        <w:t>отделки, барельефов), при невозможности сохранения восстановить в точности.</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6.10.</w:t>
      </w:r>
      <w:r w:rsidR="009B1B3A" w:rsidRPr="009B1B3A">
        <w:rPr>
          <w:rFonts w:ascii="Times New Roman" w:eastAsia="Times New Roman" w:hAnsi="Times New Roman" w:cs="Times New Roman"/>
          <w:sz w:val="28"/>
          <w:szCs w:val="28"/>
          <w:lang w:eastAsia="ru-RU"/>
        </w:rPr>
        <w:t>Инженерное и техническое оборудование фасадов зданий, строений, сооружений должно отвечать следующим требованиям:</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размещение инженерного и технического оборудования фасадов зданий, строений, сооружений (включая наружные блоки систем кондиционирования и вентиляции, вентиляционные трубопроводы, вентиляционные решетки, декоративные решетки, видеокамеры наружного наблюдения, водосточные трубы, маркизы, защитные решетки) осуществляется в соответствии с требованиями настоящих Правил;</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цветовое решение водосточных и вентиляционных труб должно соответствовать основному колеру фасада или кровли здания, строения, сооружения;</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конструкция крепления инженерного и технического оборудования должна предусматривать минимальный контакт с поверхностью фасада, группировку ряда элементов на общей несущей основе и технологичность крепежа;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размещение инженерного и технического оборудования на фасаде должно носить комплексное решение и предусматривать минимальный выход технических устройств на поверхность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допускается размещение дополнительного инженерно-технического оборудования (антенн, блоков или систем кондиционирования, кабельных линий) на фасадах лицевой застройки, в оконных проемах без использования маскирующих коробов, также размещение вытяжных вентиляционных систем перед окнами жилых помещений;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не допускается размещение инженерного и технического оборудования над тротуарами, на лицевых фасадах, кроме размещения в скрытых для визуального восприятия местах, за исключением водосточных труб, видеокамер наружного наблюдения, оборудования для обеспечения движения городского пассажирского транспорта, освещения территории, кабельных линий, </w:t>
      </w:r>
      <w:proofErr w:type="spellStart"/>
      <w:r w:rsidR="009B1B3A" w:rsidRPr="009B1B3A">
        <w:rPr>
          <w:rFonts w:ascii="Times New Roman" w:eastAsia="Times New Roman" w:hAnsi="Times New Roman" w:cs="Times New Roman"/>
          <w:sz w:val="28"/>
          <w:szCs w:val="28"/>
          <w:lang w:eastAsia="ru-RU"/>
        </w:rPr>
        <w:t>пристенных</w:t>
      </w:r>
      <w:proofErr w:type="spellEnd"/>
      <w:r w:rsidR="009B1B3A" w:rsidRPr="009B1B3A">
        <w:rPr>
          <w:rFonts w:ascii="Times New Roman" w:eastAsia="Times New Roman" w:hAnsi="Times New Roman" w:cs="Times New Roman"/>
          <w:sz w:val="28"/>
          <w:szCs w:val="28"/>
          <w:lang w:eastAsia="ru-RU"/>
        </w:rPr>
        <w:t xml:space="preserve"> электрощитов, громкоговорителей;</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не допускается размещение инженерного и технического оборудования на вентиляционных дымоходах.</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6.11.</w:t>
      </w:r>
      <w:r w:rsidR="009B1B3A" w:rsidRPr="009B1B3A">
        <w:rPr>
          <w:rFonts w:ascii="Times New Roman" w:eastAsia="Times New Roman" w:hAnsi="Times New Roman" w:cs="Times New Roman"/>
          <w:sz w:val="28"/>
          <w:szCs w:val="28"/>
          <w:lang w:eastAsia="ru-RU"/>
        </w:rPr>
        <w:t>Собственник (владелец) инженерно-технического оборудования, расположенного на фасаде, обязан:</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поддерживать его надлежащее техническое и эстетическое состояние;</w:t>
      </w:r>
    </w:p>
    <w:p w:rsidR="00920BA6" w:rsidRDefault="00D54232" w:rsidP="00920BA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случае проведения капитального ре</w:t>
      </w:r>
      <w:r>
        <w:rPr>
          <w:rFonts w:ascii="Times New Roman" w:eastAsia="Times New Roman" w:hAnsi="Times New Roman" w:cs="Times New Roman"/>
          <w:sz w:val="28"/>
          <w:szCs w:val="28"/>
          <w:lang w:eastAsia="ru-RU"/>
        </w:rPr>
        <w:t xml:space="preserve">монта фасадов здания, строения, </w:t>
      </w:r>
      <w:r w:rsidR="009B1B3A" w:rsidRPr="009B1B3A">
        <w:rPr>
          <w:rFonts w:ascii="Times New Roman" w:eastAsia="Times New Roman" w:hAnsi="Times New Roman" w:cs="Times New Roman"/>
          <w:sz w:val="28"/>
          <w:szCs w:val="28"/>
          <w:lang w:eastAsia="ru-RU"/>
        </w:rPr>
        <w:t>сооружения своевременно обеспечить его демонтаж до начала работ по капитальному ремонту фасада и монтаж после завершения работ в соответствии с требованиями настоящих Правил;</w:t>
      </w:r>
    </w:p>
    <w:p w:rsidR="009B1B3A" w:rsidRPr="009B1B3A" w:rsidRDefault="00D54232" w:rsidP="00920BA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демонтировать оборудование, размещение и эксплуатация которого наносит ущерб физическому состоянию и эстетическим качествам фасада, а также создает шум и препятствует движению людей и транспорта;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демонтировать конструкции крепления оборудования, оставшиеся после его демонтажа, а в случае повреждения поверхности фасада при выполнении данных работ выполнить ремонт поврежденных участков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6.12.</w:t>
      </w:r>
      <w:r w:rsidR="009B1B3A" w:rsidRPr="009B1B3A">
        <w:rPr>
          <w:rFonts w:ascii="Times New Roman" w:eastAsia="Times New Roman" w:hAnsi="Times New Roman" w:cs="Times New Roman"/>
          <w:sz w:val="28"/>
          <w:szCs w:val="28"/>
          <w:lang w:eastAsia="ru-RU"/>
        </w:rPr>
        <w:t xml:space="preserve">Собственники объектов торговли, общественного питания и сферы услуг, предприятий бытового обслуживания, производственных предприятий, образовательных учреждений, учреждений культуры, учреждений спорта, административных зданий обязаны содержать в чистоте и исправном состоянии входы и витрины объектов если иное не предусмотрено договором. </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 вечернее время суток должно быть обеспечено их освещение (в соответствии с графиком работы уличного освещения). Окна торговых, административных, общественных, производственных зданий должны быть остеклены и вымыты. </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Устройство новых и реконструкция существующих оконных и дверных проемов, выходящих на главный фасад, цветовое решение оконных и витринных конструкций нежилого помещения, в том числе использование непрозрачного, тонированного, зеркального, цветового остекления, должно производиться в соответствии с проектной документацией объекта капитального строительства или паспортом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6.13.</w:t>
      </w:r>
      <w:r w:rsidR="009B1B3A" w:rsidRPr="009B1B3A">
        <w:rPr>
          <w:rFonts w:ascii="Times New Roman" w:eastAsia="Times New Roman" w:hAnsi="Times New Roman" w:cs="Times New Roman"/>
          <w:sz w:val="28"/>
          <w:szCs w:val="28"/>
          <w:lang w:eastAsia="ru-RU"/>
        </w:rPr>
        <w:t>Оборудование, элементы и детали фасадов должны размещаться и эксплуатироваться в соответствии с требованиями, содержащимися в настоящих Правилах.</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К оборудованию, элементам, деталям фасадов зданий и сооружений относятся входные группы, крыльца, цоколи, навесы, козырьки, балконы, лоджии, веранды, террасы, арки, окна, двери, декоративные элементы, водосточные трубы, отливы, домовые и информационные знаки, художественно-архитектурная подсветка, решетки, экраны, жалюзи, ограждения витрин, системы кондиционирования и вентиляции, маркизы, витрины, антенны, видеокамеры, почтовые ящики, часы, банкоматы, </w:t>
      </w:r>
      <w:proofErr w:type="spellStart"/>
      <w:r w:rsidRPr="009B1B3A">
        <w:rPr>
          <w:rFonts w:ascii="Times New Roman" w:eastAsia="Times New Roman" w:hAnsi="Times New Roman" w:cs="Times New Roman"/>
          <w:sz w:val="28"/>
          <w:szCs w:val="28"/>
          <w:lang w:eastAsia="ru-RU"/>
        </w:rPr>
        <w:t>электрощитовые</w:t>
      </w:r>
      <w:proofErr w:type="spellEnd"/>
      <w:r w:rsidRPr="009B1B3A">
        <w:rPr>
          <w:rFonts w:ascii="Times New Roman" w:eastAsia="Times New Roman" w:hAnsi="Times New Roman" w:cs="Times New Roman"/>
          <w:sz w:val="28"/>
          <w:szCs w:val="28"/>
          <w:lang w:eastAsia="ru-RU"/>
        </w:rPr>
        <w:t>, кабельные линии, вывески, указатели, рекламные конструкции.</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Дополнительно на фасадах зданий могут размещаться памятная доска, </w:t>
      </w:r>
      <w:proofErr w:type="spellStart"/>
      <w:r w:rsidRPr="009B1B3A">
        <w:rPr>
          <w:rFonts w:ascii="Times New Roman" w:eastAsia="Times New Roman" w:hAnsi="Times New Roman" w:cs="Times New Roman"/>
          <w:sz w:val="28"/>
          <w:szCs w:val="28"/>
          <w:lang w:eastAsia="ru-RU"/>
        </w:rPr>
        <w:t>флагодержатель</w:t>
      </w:r>
      <w:proofErr w:type="spellEnd"/>
      <w:r w:rsidRPr="009B1B3A">
        <w:rPr>
          <w:rFonts w:ascii="Times New Roman" w:eastAsia="Times New Roman" w:hAnsi="Times New Roman" w:cs="Times New Roman"/>
          <w:sz w:val="28"/>
          <w:szCs w:val="28"/>
          <w:lang w:eastAsia="ru-RU"/>
        </w:rPr>
        <w:t>, полигонометрический знак, а также указатели пожарного гидранта, геодезических знаков, места прохождения инженерных коммуникаций.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6.14.</w:t>
      </w:r>
      <w:r w:rsidR="009B1B3A" w:rsidRPr="009B1B3A">
        <w:rPr>
          <w:rFonts w:ascii="Times New Roman" w:eastAsia="Times New Roman" w:hAnsi="Times New Roman" w:cs="Times New Roman"/>
          <w:sz w:val="28"/>
          <w:szCs w:val="28"/>
          <w:lang w:eastAsia="ru-RU"/>
        </w:rPr>
        <w:t>На территории города запрещается без соответствующего согласования паспорта фасада (внесения изменений в паспорт фасада):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изменять архитектурный облик здания (демонтировать архитектурные детали, производить замену одних архитектурных деталей другими, устанавливать новые архитектурные детали, пробивать и заделывать проемы, изменять форму и рисунок переплетов окон, лоджий и балконов, изменять цветовое решение, изменять облицовочный материал, изменять контур, уклоны и материал кровли, элементов безопасности крыши, элементов организованного наружного водостока);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наносить надписи, изображения путем окраски, наклейки, росписи в технике граффити и иными способами на внешние поверхности нежилых зданий, строений, сооружений, многоквартирных домов;</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производить капитальный ремонт здания или отдельных частей фасада, кровли; </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применять знаки адресной информации с отклонением от установленного образца.</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6.15.</w:t>
      </w:r>
      <w:r w:rsidR="009B1B3A" w:rsidRPr="009B1B3A">
        <w:rPr>
          <w:rFonts w:ascii="Times New Roman" w:eastAsia="Times New Roman" w:hAnsi="Times New Roman" w:cs="Times New Roman"/>
          <w:sz w:val="28"/>
          <w:szCs w:val="28"/>
          <w:lang w:eastAsia="ru-RU"/>
        </w:rPr>
        <w:t>При устройстве крылец, террас, некапитальных пристроек (включая сезонные) к зданиям (строениям, сооружениям), фасады которых относятся к лицевой застройке, не допускается нарушение границ земельного участка под размещение здания (строения, сооружения), красных линий.</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1B0642">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VII</w:t>
      </w:r>
      <w:r w:rsidR="00826EB0">
        <w:rPr>
          <w:rFonts w:ascii="Times New Roman" w:eastAsia="Times New Roman" w:hAnsi="Times New Roman" w:cs="Times New Roman"/>
          <w:b/>
          <w:sz w:val="28"/>
          <w:szCs w:val="28"/>
          <w:lang w:eastAsia="ru-RU"/>
        </w:rPr>
        <w:t>.</w:t>
      </w:r>
      <w:r w:rsidR="00920BA6">
        <w:rPr>
          <w:rFonts w:ascii="Times New Roman" w:eastAsia="Times New Roman" w:hAnsi="Times New Roman" w:cs="Times New Roman"/>
          <w:b/>
          <w:sz w:val="28"/>
          <w:szCs w:val="28"/>
          <w:lang w:eastAsia="ru-RU"/>
        </w:rPr>
        <w:t xml:space="preserve"> </w:t>
      </w:r>
      <w:r w:rsidRPr="009B1B3A">
        <w:rPr>
          <w:rFonts w:ascii="Times New Roman" w:eastAsia="Times New Roman" w:hAnsi="Times New Roman" w:cs="Times New Roman"/>
          <w:b/>
          <w:sz w:val="28"/>
          <w:szCs w:val="28"/>
          <w:lang w:eastAsia="ru-RU"/>
        </w:rPr>
        <w:t>Проектирование, размещение, содержание и восстановление элементов благоустройства, в том числе после проведения земляных работ</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w:t>
      </w:r>
      <w:r w:rsidR="009B1B3A" w:rsidRPr="009B1B3A">
        <w:rPr>
          <w:rFonts w:ascii="Times New Roman" w:eastAsia="Times New Roman" w:hAnsi="Times New Roman" w:cs="Times New Roman"/>
          <w:sz w:val="28"/>
          <w:szCs w:val="28"/>
          <w:lang w:eastAsia="ru-RU"/>
        </w:rPr>
        <w:t xml:space="preserve">Проектирование, размещение, содержание и восстановление элементов благоустройства на территории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осуществляется с соблюдением требований действующего законодательства, строительных норм и правил, правил технической эксплуатации, правил безопасности, нормативных актов муниципального образования город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настоящих Правил, Дизайн-кода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r w:rsidR="009B1B3A" w:rsidRPr="009B1B3A">
        <w:rPr>
          <w:rFonts w:ascii="Times New Roman" w:eastAsia="Times New Roman" w:hAnsi="Times New Roman" w:cs="Times New Roman"/>
          <w:sz w:val="28"/>
          <w:szCs w:val="28"/>
          <w:lang w:eastAsia="ru-RU"/>
        </w:rPr>
        <w:t>Проектное решение по размещению элементов благоустройства должно учитывать расположение подземных коммуникаций и сооружений и быть направлено на обеспечение доступности для маломобильных групп населения.</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7.3.</w:t>
      </w:r>
      <w:r w:rsidR="009B1B3A" w:rsidRPr="009B1B3A">
        <w:rPr>
          <w:rFonts w:ascii="Times New Roman" w:eastAsia="Times New Roman" w:hAnsi="Times New Roman" w:cs="Times New Roman"/>
          <w:sz w:val="28"/>
          <w:szCs w:val="28"/>
          <w:lang w:eastAsia="ru-RU"/>
        </w:rPr>
        <w:t xml:space="preserve">Проектные решения не должны нарушать архитектурный облик и эстетическое состояние территории муниципального образования город </w:t>
      </w:r>
      <w:r w:rsidR="001801AC">
        <w:rPr>
          <w:rFonts w:ascii="Times New Roman" w:eastAsia="Times New Roman" w:hAnsi="Times New Roman" w:cs="Times New Roman"/>
          <w:sz w:val="28"/>
          <w:szCs w:val="28"/>
          <w:lang w:eastAsia="ru-RU"/>
        </w:rPr>
        <w:t xml:space="preserve">Нефтеюганск, </w:t>
      </w:r>
      <w:r w:rsidR="009B1B3A" w:rsidRPr="009B1B3A">
        <w:rPr>
          <w:rFonts w:ascii="Times New Roman" w:eastAsia="Times New Roman" w:hAnsi="Times New Roman" w:cs="Times New Roman"/>
          <w:sz w:val="28"/>
          <w:szCs w:val="28"/>
          <w:lang w:eastAsia="ru-RU"/>
        </w:rPr>
        <w:t>требования законодательства Российской Федерации в области обеспечения санитарно-эпидемиологического благополучия населения, охраны окружающей среды, пожарной безопасности, градостроительной деятельности, охраны объектов культурного наследия, а также не должны ухудшать техническое состояние фасадов и несущих конструкций зданий, сооружений.</w:t>
      </w:r>
    </w:p>
    <w:p w:rsidR="009B1B3A" w:rsidRPr="009B1B3A" w:rsidRDefault="00D54232"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r w:rsidR="009B1B3A" w:rsidRPr="009B1B3A">
        <w:rPr>
          <w:rFonts w:ascii="Times New Roman" w:eastAsia="Times New Roman" w:hAnsi="Times New Roman" w:cs="Times New Roman"/>
          <w:sz w:val="28"/>
          <w:szCs w:val="28"/>
          <w:lang w:eastAsia="ru-RU"/>
        </w:rPr>
        <w:t xml:space="preserve">К работам по благоустройству муниципального образования город </w:t>
      </w:r>
      <w:r w:rsidR="00286DD9">
        <w:rPr>
          <w:rFonts w:ascii="Times New Roman" w:eastAsia="Times New Roman" w:hAnsi="Times New Roman" w:cs="Times New Roman"/>
          <w:sz w:val="28"/>
          <w:szCs w:val="28"/>
          <w:lang w:eastAsia="ru-RU"/>
        </w:rPr>
        <w:t xml:space="preserve">Нефтеюганск </w:t>
      </w:r>
      <w:r w:rsidR="009B1B3A" w:rsidRPr="009B1B3A">
        <w:rPr>
          <w:rFonts w:ascii="Times New Roman" w:eastAsia="Times New Roman" w:hAnsi="Times New Roman" w:cs="Times New Roman"/>
          <w:sz w:val="28"/>
          <w:szCs w:val="28"/>
          <w:lang w:eastAsia="ru-RU"/>
        </w:rPr>
        <w:t>относятся:</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проектирование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размещение элементов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и ремонт объектов благоустройства, в том числе элементов благоустройства, расположенных в границах этих объектов.</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w:t>
      </w:r>
      <w:r w:rsidR="009B1B3A" w:rsidRPr="009B1B3A">
        <w:rPr>
          <w:rFonts w:ascii="Times New Roman" w:eastAsia="Times New Roman" w:hAnsi="Times New Roman" w:cs="Times New Roman"/>
          <w:sz w:val="28"/>
          <w:szCs w:val="28"/>
          <w:lang w:eastAsia="ru-RU"/>
        </w:rPr>
        <w:t>Общие требования к проектированию:</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7.5.1.</w:t>
      </w:r>
      <w:r w:rsidR="009B1B3A" w:rsidRPr="009B1B3A">
        <w:rPr>
          <w:rFonts w:ascii="Times New Roman" w:eastAsia="Times New Roman" w:hAnsi="Times New Roman" w:cs="Times New Roman"/>
          <w:sz w:val="28"/>
          <w:szCs w:val="28"/>
          <w:lang w:eastAsia="ru-RU"/>
        </w:rPr>
        <w:t>заказчиками проектов благоустройства, лицами, осуществляющими проектирование благоустройства, являются органы государственной власти и органы местного самоуправления, муниципальные учреждения, физические и юридические лица, индивидуальные предприниматели;</w:t>
      </w:r>
    </w:p>
    <w:p w:rsidR="00705A6F" w:rsidRPr="009B1B3A" w:rsidRDefault="00286DD9" w:rsidP="00705A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7.5.2.</w:t>
      </w:r>
      <w:r w:rsidR="00705A6F" w:rsidRPr="007E2D36">
        <w:rPr>
          <w:rFonts w:ascii="Times New Roman" w:eastAsia="Times New Roman" w:hAnsi="Times New Roman" w:cs="Times New Roman"/>
          <w:sz w:val="28"/>
          <w:szCs w:val="28"/>
          <w:lang w:eastAsia="ru-RU"/>
        </w:rPr>
        <w:t xml:space="preserve">проекты благоустройства подлежат согласованию с уполномоченным органом в сфере охраны объектов культурного наследия (в </w:t>
      </w:r>
      <w:r w:rsidR="00705A6F" w:rsidRPr="007E2D36">
        <w:rPr>
          <w:rFonts w:ascii="Times New Roman" w:eastAsia="Times New Roman" w:hAnsi="Times New Roman" w:cs="Times New Roman"/>
          <w:sz w:val="28"/>
          <w:szCs w:val="28"/>
          <w:lang w:eastAsia="ru-RU"/>
        </w:rPr>
        <w:lastRenderedPageBreak/>
        <w:t>случае, если проектируемая территория находится в зоне охраны объекта культурного наследия</w:t>
      </w:r>
      <w:r w:rsidR="00705A6F" w:rsidRPr="00101242">
        <w:rPr>
          <w:rFonts w:ascii="Times New Roman" w:eastAsia="Times New Roman" w:hAnsi="Times New Roman" w:cs="Times New Roman"/>
          <w:sz w:val="28"/>
          <w:szCs w:val="28"/>
          <w:lang w:eastAsia="ru-RU"/>
        </w:rPr>
        <w:t>), департаментом градостроительства и земельных отношений администрации города Нефтеюганска, департаментом жилищно-коммунального хозяйства</w:t>
      </w:r>
      <w:r w:rsidR="00E127DF" w:rsidRPr="00101242">
        <w:rPr>
          <w:rFonts w:ascii="Times New Roman" w:eastAsia="Times New Roman" w:hAnsi="Times New Roman" w:cs="Times New Roman"/>
          <w:sz w:val="28"/>
          <w:szCs w:val="28"/>
          <w:lang w:eastAsia="ru-RU"/>
        </w:rPr>
        <w:t xml:space="preserve"> администрации города </w:t>
      </w:r>
      <w:r w:rsidR="00D915E2" w:rsidRPr="00101242">
        <w:rPr>
          <w:rFonts w:ascii="Times New Roman" w:eastAsia="Times New Roman" w:hAnsi="Times New Roman" w:cs="Times New Roman"/>
          <w:sz w:val="28"/>
          <w:szCs w:val="28"/>
          <w:lang w:eastAsia="ru-RU"/>
        </w:rPr>
        <w:t>Нефтеюганска</w:t>
      </w:r>
      <w:r w:rsidR="00705A6F" w:rsidRPr="00101242">
        <w:rPr>
          <w:rFonts w:ascii="Times New Roman" w:eastAsia="Times New Roman" w:hAnsi="Times New Roman" w:cs="Times New Roman"/>
          <w:sz w:val="28"/>
          <w:szCs w:val="28"/>
          <w:lang w:eastAsia="ru-RU"/>
        </w:rPr>
        <w:t>,</w:t>
      </w:r>
      <w:r w:rsidR="00705A6F" w:rsidRPr="007E2D36">
        <w:rPr>
          <w:rFonts w:ascii="Times New Roman" w:eastAsia="Times New Roman" w:hAnsi="Times New Roman" w:cs="Times New Roman"/>
          <w:sz w:val="28"/>
          <w:szCs w:val="28"/>
          <w:lang w:eastAsia="ru-RU"/>
        </w:rPr>
        <w:t xml:space="preserve"> также с правообладателем земельного участка (в случае, если правообладатель земельного участка не является инициатором проектирования);</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7.5.3.</w:t>
      </w:r>
      <w:r w:rsidR="009B1B3A" w:rsidRPr="009B1B3A">
        <w:rPr>
          <w:rFonts w:ascii="Times New Roman" w:eastAsia="Times New Roman" w:hAnsi="Times New Roman" w:cs="Times New Roman"/>
          <w:sz w:val="28"/>
          <w:szCs w:val="28"/>
          <w:lang w:eastAsia="ru-RU"/>
        </w:rPr>
        <w:t xml:space="preserve">до утверждения проекты благоустройства территорий общего пользования подлежат обсуждению в порядке, предусмотренном разделом </w:t>
      </w:r>
      <w:r w:rsidR="009B1B3A" w:rsidRPr="009B1B3A">
        <w:rPr>
          <w:rFonts w:ascii="Times New Roman" w:eastAsia="Times New Roman" w:hAnsi="Times New Roman" w:cs="Times New Roman"/>
          <w:sz w:val="28"/>
          <w:szCs w:val="28"/>
          <w:lang w:val="en-US" w:eastAsia="ru-RU"/>
        </w:rPr>
        <w:t>XXII</w:t>
      </w:r>
      <w:r w:rsidR="009B1B3A" w:rsidRPr="009B1B3A">
        <w:rPr>
          <w:rFonts w:ascii="Times New Roman" w:eastAsia="Times New Roman" w:hAnsi="Times New Roman" w:cs="Times New Roman"/>
          <w:sz w:val="28"/>
          <w:szCs w:val="28"/>
          <w:lang w:eastAsia="ru-RU"/>
        </w:rPr>
        <w:t xml:space="preserve"> настоящих Правил;</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7.5.4.</w:t>
      </w:r>
      <w:r w:rsidR="009B1B3A" w:rsidRPr="009B1B3A">
        <w:rPr>
          <w:rFonts w:ascii="Times New Roman" w:eastAsia="Times New Roman" w:hAnsi="Times New Roman" w:cs="Times New Roman"/>
          <w:sz w:val="28"/>
          <w:szCs w:val="28"/>
          <w:lang w:eastAsia="ru-RU"/>
        </w:rPr>
        <w:t xml:space="preserve">при подготовке проектов благоустройства территорий общего пользования лицам, осуществляющим проектирование, необходимо соблюдать требования, установленные принятыми и вступившими в силу нормативно-техническими документами, настоящими Правилами, Дизайн-кодом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7.5.5.</w:t>
      </w:r>
      <w:r w:rsidR="009B1B3A" w:rsidRPr="009B1B3A">
        <w:rPr>
          <w:rFonts w:ascii="Times New Roman" w:eastAsia="Times New Roman" w:hAnsi="Times New Roman" w:cs="Times New Roman"/>
          <w:sz w:val="28"/>
          <w:szCs w:val="28"/>
          <w:lang w:eastAsia="ru-RU"/>
        </w:rPr>
        <w:t>Проектные решения должны обеспечивать:</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открытость и проницаемость территорий для визуального восприятия (отсутствие не просматриваемых ограждений);</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наличие пешеходных связей и условий для беспрепятственного передвижения населения, включая маломобильные группы населения;</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поддержание исторически сложившейся планировочной структуры и масштаба застройки, стилевого единства;</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возможность перспективного развития территории.</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7.5.6.</w:t>
      </w:r>
      <w:r w:rsidR="009B1B3A" w:rsidRPr="009B1B3A">
        <w:rPr>
          <w:rFonts w:ascii="Times New Roman" w:eastAsia="Times New Roman" w:hAnsi="Times New Roman" w:cs="Times New Roman"/>
          <w:sz w:val="28"/>
          <w:szCs w:val="28"/>
          <w:lang w:eastAsia="ru-RU"/>
        </w:rPr>
        <w:t>Проекты по благоустройству разрабатываются на основе актуализированной топографической съемки в масштабе 1:500 с отображением подземных коммуникаций и сооружений. Проект по благоустройству представляет собой материалы в текстовой и графической формах, содержит титульный лист, пояснительную записку, чертежи, схемы планировки объекта благоустройства, изображения внешнего вида элементов благоустройства с указанием места их размещения, параметры, характеризующие элементы благоустройства и объекты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7.5.7.</w:t>
      </w:r>
      <w:r w:rsidR="009B1B3A" w:rsidRPr="009B1B3A">
        <w:rPr>
          <w:rFonts w:ascii="Times New Roman" w:eastAsia="Times New Roman" w:hAnsi="Times New Roman" w:cs="Times New Roman"/>
          <w:sz w:val="28"/>
          <w:szCs w:val="28"/>
          <w:lang w:eastAsia="ru-RU"/>
        </w:rPr>
        <w:t xml:space="preserve">При проектировании и размещении покрытий обязательно учитывается принцип организации комфортной пешеходной среды в части поддержания и развития удобных и безопасных пешеходных коммуникаций, формирования архитектурно-художественного облика среды. </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Применяемый в проекте вид покрытия следует устанавливать прочным, </w:t>
      </w:r>
      <w:proofErr w:type="spellStart"/>
      <w:r w:rsidRPr="009B1B3A">
        <w:rPr>
          <w:rFonts w:ascii="Times New Roman" w:eastAsia="Times New Roman" w:hAnsi="Times New Roman" w:cs="Times New Roman"/>
          <w:sz w:val="28"/>
          <w:szCs w:val="28"/>
          <w:lang w:eastAsia="ru-RU"/>
        </w:rPr>
        <w:t>ремонтопригодным</w:t>
      </w:r>
      <w:proofErr w:type="spellEnd"/>
      <w:r w:rsidRPr="009B1B3A">
        <w:rPr>
          <w:rFonts w:ascii="Times New Roman" w:eastAsia="Times New Roman" w:hAnsi="Times New Roman" w:cs="Times New Roman"/>
          <w:sz w:val="28"/>
          <w:szCs w:val="28"/>
          <w:lang w:eastAsia="ru-RU"/>
        </w:rPr>
        <w:t xml:space="preserve">, </w:t>
      </w:r>
      <w:proofErr w:type="spellStart"/>
      <w:r w:rsidRPr="009B1B3A">
        <w:rPr>
          <w:rFonts w:ascii="Times New Roman" w:eastAsia="Times New Roman" w:hAnsi="Times New Roman" w:cs="Times New Roman"/>
          <w:sz w:val="28"/>
          <w:szCs w:val="28"/>
          <w:lang w:eastAsia="ru-RU"/>
        </w:rPr>
        <w:t>экологичным</w:t>
      </w:r>
      <w:proofErr w:type="spellEnd"/>
      <w:r w:rsidRPr="009B1B3A">
        <w:rPr>
          <w:rFonts w:ascii="Times New Roman" w:eastAsia="Times New Roman" w:hAnsi="Times New Roman" w:cs="Times New Roman"/>
          <w:sz w:val="28"/>
          <w:szCs w:val="28"/>
          <w:lang w:eastAsia="ru-RU"/>
        </w:rPr>
        <w:t>, не допускающим скольжения.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Выбор видов покрытия осуществляется в соответствии с их целевым назначением.</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7.5.8.</w:t>
      </w:r>
      <w:r w:rsidR="009B1B3A" w:rsidRPr="009B1B3A">
        <w:rPr>
          <w:rFonts w:ascii="Times New Roman" w:eastAsia="Times New Roman" w:hAnsi="Times New Roman" w:cs="Times New Roman"/>
          <w:sz w:val="28"/>
          <w:szCs w:val="28"/>
          <w:lang w:eastAsia="ru-RU"/>
        </w:rPr>
        <w:t xml:space="preserve">Для деревьев, расположенных в мощении, необходимо проектировать различные виды защиты, в том числе приствольные решетки, бордюры, </w:t>
      </w:r>
      <w:proofErr w:type="spellStart"/>
      <w:r w:rsidR="009B1B3A" w:rsidRPr="009B1B3A">
        <w:rPr>
          <w:rFonts w:ascii="Times New Roman" w:eastAsia="Times New Roman" w:hAnsi="Times New Roman" w:cs="Times New Roman"/>
          <w:sz w:val="28"/>
          <w:szCs w:val="28"/>
          <w:lang w:eastAsia="ru-RU"/>
        </w:rPr>
        <w:t>периметральные</w:t>
      </w:r>
      <w:proofErr w:type="spellEnd"/>
      <w:r w:rsidR="009B1B3A" w:rsidRPr="009B1B3A">
        <w:rPr>
          <w:rFonts w:ascii="Times New Roman" w:eastAsia="Times New Roman" w:hAnsi="Times New Roman" w:cs="Times New Roman"/>
          <w:sz w:val="28"/>
          <w:szCs w:val="28"/>
          <w:lang w:eastAsia="ru-RU"/>
        </w:rPr>
        <w:t xml:space="preserve"> скамейки.</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7.5.9.</w:t>
      </w:r>
      <w:r w:rsidR="009B1B3A" w:rsidRPr="009B1B3A">
        <w:rPr>
          <w:rFonts w:ascii="Times New Roman" w:eastAsia="Times New Roman" w:hAnsi="Times New Roman" w:cs="Times New Roman"/>
          <w:sz w:val="28"/>
          <w:szCs w:val="28"/>
          <w:lang w:eastAsia="ru-RU"/>
        </w:rPr>
        <w:t xml:space="preserve">Не допускается включать в проекты по благоустройству использование отработанных автошин в качестве элементов для оформления клумб, детских игровых и спортивных площадок, а также в качестве объектов, </w:t>
      </w:r>
      <w:r w:rsidR="009B1B3A" w:rsidRPr="009B1B3A">
        <w:rPr>
          <w:rFonts w:ascii="Times New Roman" w:eastAsia="Times New Roman" w:hAnsi="Times New Roman" w:cs="Times New Roman"/>
          <w:sz w:val="28"/>
          <w:szCs w:val="28"/>
          <w:lang w:eastAsia="ru-RU"/>
        </w:rPr>
        <w:lastRenderedPageBreak/>
        <w:t>препятствующих проезду автотранспорта и предохраняющих от наезда автотранспорта на люки колодцев.</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7.5.10.</w:t>
      </w:r>
      <w:r w:rsidR="009B1B3A" w:rsidRPr="009B1B3A">
        <w:rPr>
          <w:rFonts w:ascii="Times New Roman" w:eastAsia="Times New Roman" w:hAnsi="Times New Roman" w:cs="Times New Roman"/>
          <w:sz w:val="28"/>
          <w:szCs w:val="28"/>
          <w:lang w:eastAsia="ru-RU"/>
        </w:rPr>
        <w:t>Согласование проектов благоустройства на территории общего пользования му</w:t>
      </w:r>
      <w:r>
        <w:rPr>
          <w:rFonts w:ascii="Times New Roman" w:eastAsia="Times New Roman" w:hAnsi="Times New Roman" w:cs="Times New Roman"/>
          <w:sz w:val="28"/>
          <w:szCs w:val="28"/>
          <w:lang w:eastAsia="ru-RU"/>
        </w:rPr>
        <w:t>ниципального образования город Нефтеюганск</w:t>
      </w:r>
      <w:r w:rsidR="009B1B3A" w:rsidRPr="009B1B3A">
        <w:rPr>
          <w:rFonts w:ascii="Times New Roman" w:eastAsia="Times New Roman" w:hAnsi="Times New Roman" w:cs="Times New Roman"/>
          <w:sz w:val="28"/>
          <w:szCs w:val="28"/>
          <w:lang w:eastAsia="ru-RU"/>
        </w:rPr>
        <w:t xml:space="preserve"> осуществляется в соответствии с порядком согласования проектов благоустройства на территории общего пользования, утвержденным нормативным правовым актом </w:t>
      </w:r>
      <w:r w:rsidR="00E213FF">
        <w:rPr>
          <w:rFonts w:ascii="Times New Roman" w:eastAsia="Times New Roman" w:hAnsi="Times New Roman" w:cs="Times New Roman"/>
          <w:sz w:val="28"/>
          <w:szCs w:val="28"/>
          <w:lang w:eastAsia="ru-RU"/>
        </w:rPr>
        <w:t xml:space="preserve">администрации города </w:t>
      </w:r>
      <w:r>
        <w:rPr>
          <w:rFonts w:ascii="Times New Roman" w:eastAsia="Times New Roman" w:hAnsi="Times New Roman" w:cs="Times New Roman"/>
          <w:sz w:val="28"/>
          <w:szCs w:val="28"/>
          <w:lang w:eastAsia="ru-RU"/>
        </w:rPr>
        <w:t>Нефтеюганска.</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7.6.Требования к размещению элементов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7.6.1.</w:t>
      </w:r>
      <w:r w:rsidR="009B1B3A" w:rsidRPr="009B1B3A">
        <w:rPr>
          <w:rFonts w:ascii="Times New Roman" w:eastAsia="Times New Roman" w:hAnsi="Times New Roman" w:cs="Times New Roman"/>
          <w:sz w:val="28"/>
          <w:szCs w:val="28"/>
          <w:lang w:eastAsia="ru-RU"/>
        </w:rPr>
        <w:t xml:space="preserve">размещение элементов благоустройства на объектах благоустройства осуществляется в соответствии с проектом благоустройства, </w:t>
      </w:r>
      <w:r w:rsidR="009B1B3A" w:rsidRPr="00C358C4">
        <w:rPr>
          <w:rFonts w:ascii="Times New Roman" w:eastAsia="Times New Roman" w:hAnsi="Times New Roman" w:cs="Times New Roman"/>
          <w:sz w:val="28"/>
          <w:szCs w:val="28"/>
          <w:lang w:eastAsia="ru-RU"/>
        </w:rPr>
        <w:t>если иное не установлено действующим законодательством;</w:t>
      </w:r>
      <w:r w:rsidR="00AC5D89">
        <w:rPr>
          <w:rFonts w:ascii="Times New Roman" w:eastAsia="Times New Roman" w:hAnsi="Times New Roman" w:cs="Times New Roman"/>
          <w:sz w:val="28"/>
          <w:szCs w:val="28"/>
          <w:lang w:eastAsia="ru-RU"/>
        </w:rPr>
        <w:t xml:space="preserve"> </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7.6.2.</w:t>
      </w:r>
      <w:r w:rsidR="009B1B3A" w:rsidRPr="009B1B3A">
        <w:rPr>
          <w:rFonts w:ascii="Times New Roman" w:eastAsia="Times New Roman" w:hAnsi="Times New Roman" w:cs="Times New Roman"/>
          <w:sz w:val="28"/>
          <w:szCs w:val="28"/>
          <w:lang w:eastAsia="ru-RU"/>
        </w:rPr>
        <w:t xml:space="preserve">размещение элементов благоустройства является самовольным в случае несоответствия размещения элементов благоустройства проекту благоустройства; </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7.6.3.</w:t>
      </w:r>
      <w:r w:rsidR="009B1B3A" w:rsidRPr="009B1B3A">
        <w:rPr>
          <w:rFonts w:ascii="Times New Roman" w:eastAsia="Times New Roman" w:hAnsi="Times New Roman" w:cs="Times New Roman"/>
          <w:sz w:val="28"/>
          <w:szCs w:val="28"/>
          <w:lang w:eastAsia="ru-RU"/>
        </w:rPr>
        <w:t>обязанность по организации мероприятий по демонтажу самовольно установленных элементов благоустройства на объектах благоустройства возложена на правообладателя земельного участка, на котором выявлены такие элементы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w:t>
      </w:r>
      <w:r w:rsidR="009B1B3A" w:rsidRPr="009B1B3A">
        <w:rPr>
          <w:rFonts w:ascii="Times New Roman" w:eastAsia="Times New Roman" w:hAnsi="Times New Roman" w:cs="Times New Roman"/>
          <w:sz w:val="28"/>
          <w:szCs w:val="28"/>
          <w:lang w:eastAsia="ru-RU"/>
        </w:rPr>
        <w:t>Особенности проектирования, размещения и содержания отдельных элементов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7.7.1.</w:t>
      </w:r>
      <w:r w:rsidR="009B1B3A" w:rsidRPr="009B1B3A">
        <w:rPr>
          <w:rFonts w:ascii="Times New Roman" w:eastAsia="Times New Roman" w:hAnsi="Times New Roman" w:cs="Times New Roman"/>
          <w:sz w:val="28"/>
          <w:szCs w:val="28"/>
          <w:lang w:eastAsia="ru-RU"/>
        </w:rPr>
        <w:t>Требования к проектированию ограждений.</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проектировании ограждений должны быть выполнены следующие требования:</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1)</w:t>
      </w:r>
      <w:r w:rsidR="009B1B3A" w:rsidRPr="009B1B3A">
        <w:rPr>
          <w:rFonts w:ascii="Times New Roman" w:eastAsia="Times New Roman" w:hAnsi="Times New Roman" w:cs="Times New Roman"/>
          <w:sz w:val="28"/>
          <w:szCs w:val="28"/>
          <w:lang w:eastAsia="ru-RU"/>
        </w:rPr>
        <w:t>разработку</w:t>
      </w:r>
      <w:proofErr w:type="gramEnd"/>
      <w:r w:rsidR="009B1B3A" w:rsidRPr="009B1B3A">
        <w:rPr>
          <w:rFonts w:ascii="Times New Roman" w:eastAsia="Times New Roman" w:hAnsi="Times New Roman" w:cs="Times New Roman"/>
          <w:sz w:val="28"/>
          <w:szCs w:val="28"/>
          <w:lang w:eastAsia="ru-RU"/>
        </w:rPr>
        <w:t xml:space="preserve"> проектных решений ограждений необходимо осуществлять в соответствии с назначением и планировкой объекта благоустройства;</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2) цветовое решение ограждений следует проектировать в соответствии с Дизайн-кодом города </w:t>
      </w:r>
      <w:r w:rsidR="00286DD9">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3)</w:t>
      </w:r>
      <w:r w:rsidR="009B1B3A" w:rsidRPr="009B1B3A">
        <w:rPr>
          <w:rFonts w:ascii="Times New Roman" w:eastAsia="Times New Roman" w:hAnsi="Times New Roman" w:cs="Times New Roman"/>
          <w:sz w:val="28"/>
          <w:szCs w:val="28"/>
          <w:lang w:eastAsia="ru-RU"/>
        </w:rPr>
        <w:t>ограждения</w:t>
      </w:r>
      <w:proofErr w:type="gramEnd"/>
      <w:r w:rsidR="009B1B3A" w:rsidRPr="009B1B3A">
        <w:rPr>
          <w:rFonts w:ascii="Times New Roman" w:eastAsia="Times New Roman" w:hAnsi="Times New Roman" w:cs="Times New Roman"/>
          <w:sz w:val="28"/>
          <w:szCs w:val="28"/>
          <w:lang w:eastAsia="ru-RU"/>
        </w:rPr>
        <w:t xml:space="preserve"> располагать в границах предоставленного земельного участка;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4)</w:t>
      </w:r>
      <w:r w:rsidR="009B1B3A" w:rsidRPr="009B1B3A">
        <w:rPr>
          <w:rFonts w:ascii="Times New Roman" w:eastAsia="Times New Roman" w:hAnsi="Times New Roman" w:cs="Times New Roman"/>
          <w:sz w:val="28"/>
          <w:szCs w:val="28"/>
          <w:lang w:eastAsia="ru-RU"/>
        </w:rPr>
        <w:t>высоту</w:t>
      </w:r>
      <w:proofErr w:type="gramEnd"/>
      <w:r w:rsidR="009B1B3A" w:rsidRPr="009B1B3A">
        <w:rPr>
          <w:rFonts w:ascii="Times New Roman" w:eastAsia="Times New Roman" w:hAnsi="Times New Roman" w:cs="Times New Roman"/>
          <w:sz w:val="28"/>
          <w:szCs w:val="28"/>
          <w:lang w:eastAsia="ru-RU"/>
        </w:rPr>
        <w:t xml:space="preserve"> ограждения предусматривать в соответствии с назначением объекта благоустройства: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декоративное ограждение – 0,6-1,2 м;</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ограждение спортивных площадок - 0,3-4,0 м, если иное не установлено требованиями действующего законодательства;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техническое ограждение – 1,6-1,8 м, если иное не установлено требованиями действующего законодательства;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защитное ограждение для зеленых насаждений – 0,3-3 м;</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ограждение площадок для выгула животных и площадок для дрессировки животных – 1,5-3 м, если иное не установлено требованиями действующего законодательства.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7.7.2.</w:t>
      </w:r>
      <w:r w:rsidR="009B1B3A" w:rsidRPr="009B1B3A">
        <w:rPr>
          <w:rFonts w:ascii="Times New Roman" w:eastAsia="Times New Roman" w:hAnsi="Times New Roman" w:cs="Times New Roman"/>
          <w:sz w:val="28"/>
          <w:szCs w:val="28"/>
          <w:lang w:eastAsia="ru-RU"/>
        </w:rPr>
        <w:t>Запрещается устанавливать ограждения:</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9B1B3A" w:rsidRPr="00463AE9" w:rsidRDefault="00286DD9" w:rsidP="001B0642">
      <w:pPr>
        <w:spacing w:after="0" w:line="240" w:lineRule="auto"/>
        <w:ind w:firstLine="709"/>
        <w:jc w:val="both"/>
        <w:rPr>
          <w:rFonts w:ascii="Times New Roman" w:eastAsia="Times New Roman" w:hAnsi="Times New Roman" w:cs="Times New Roman"/>
          <w:sz w:val="28"/>
          <w:szCs w:val="28"/>
          <w:lang w:eastAsia="ru-RU"/>
        </w:rPr>
      </w:pPr>
      <w:r w:rsidRPr="00463AE9">
        <w:rPr>
          <w:rFonts w:ascii="Times New Roman" w:eastAsia="Times New Roman" w:hAnsi="Times New Roman" w:cs="Times New Roman"/>
          <w:sz w:val="28"/>
          <w:szCs w:val="28"/>
          <w:lang w:eastAsia="ru-RU"/>
        </w:rPr>
        <w:t>-</w:t>
      </w:r>
      <w:r w:rsidR="009B1B3A" w:rsidRPr="00463AE9">
        <w:rPr>
          <w:rFonts w:ascii="Times New Roman" w:eastAsia="Times New Roman" w:hAnsi="Times New Roman" w:cs="Times New Roman"/>
          <w:sz w:val="28"/>
          <w:szCs w:val="28"/>
          <w:lang w:eastAsia="ru-RU"/>
        </w:rPr>
        <w:t xml:space="preserve">на территориях общего пользования, а также придомовых территориях без разрешения, выданного уполномоченным органом </w:t>
      </w:r>
      <w:r w:rsidRPr="00463AE9">
        <w:rPr>
          <w:rFonts w:ascii="Times New Roman" w:eastAsia="Times New Roman" w:hAnsi="Times New Roman" w:cs="Times New Roman"/>
          <w:sz w:val="28"/>
          <w:szCs w:val="28"/>
          <w:lang w:eastAsia="ru-RU"/>
        </w:rPr>
        <w:t>а</w:t>
      </w:r>
      <w:r w:rsidR="009B1B3A" w:rsidRPr="00463AE9">
        <w:rPr>
          <w:rFonts w:ascii="Times New Roman" w:eastAsia="Times New Roman" w:hAnsi="Times New Roman" w:cs="Times New Roman"/>
          <w:sz w:val="28"/>
          <w:szCs w:val="28"/>
          <w:lang w:eastAsia="ru-RU"/>
        </w:rPr>
        <w:t>дминистрации города.</w:t>
      </w:r>
    </w:p>
    <w:p w:rsidR="009B1B3A" w:rsidRPr="009B1B3A" w:rsidRDefault="00286DD9"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7.7.3.</w:t>
      </w:r>
      <w:r w:rsidR="009B1B3A" w:rsidRPr="009B1B3A">
        <w:rPr>
          <w:rFonts w:ascii="Times New Roman" w:eastAsia="Times New Roman" w:hAnsi="Times New Roman" w:cs="Times New Roman"/>
          <w:sz w:val="28"/>
          <w:szCs w:val="28"/>
          <w:lang w:eastAsia="ru-RU"/>
        </w:rPr>
        <w:t>Требования к размещению и содержанию ограждений:</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установка ограждений по границам образованных земельных участков, а также в границах образованного земельного участка с целью ограничения доступа на территорию, за исключением земельных участков, на которых расположены индивидуальные жилые дома и объекты культурного наследия, проводится при наличии решения собственника земельного участка, на  основании разрешения, выданного уполномоченным органом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города в порядке, установленном нормативным правовым актом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Pr>
          <w:rFonts w:ascii="Times New Roman" w:eastAsia="Times New Roman" w:hAnsi="Times New Roman" w:cs="Times New Roman"/>
          <w:sz w:val="28"/>
          <w:szCs w:val="28"/>
          <w:lang w:eastAsia="ru-RU"/>
        </w:rPr>
        <w:t>города Нефтеюганска</w:t>
      </w:r>
      <w:r w:rsidR="009B1B3A" w:rsidRPr="009B1B3A">
        <w:rPr>
          <w:rFonts w:ascii="Times New Roman" w:eastAsia="Times New Roman" w:hAnsi="Times New Roman" w:cs="Times New Roman"/>
          <w:sz w:val="28"/>
          <w:szCs w:val="28"/>
          <w:lang w:eastAsia="ru-RU"/>
        </w:rPr>
        <w:t>, за исключением ограждений, предусмотренных проектной документацией по строительству объектов и строящихся на основании разрешения на строительство;</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ограждение территорий памятников историко-культурного наследия допускается только по решению уполномоченного органа по вопросам охраны объектов культурного наследия;</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установке ограждений в местах пересечения с подземными сооружениями следует предусматривать съемные конструкции ограждений;</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установке ограждений по границам образованного земельного участка, а также в границах образованного земельного участка с целью ограничения доступа применяются ограждения в виде живой изгороди из однорядных или многорядных посадок кустарников, декоративных ажурных прозрачных либо экранированных светопроницаемыми материалами металлических секций;</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ограждений земельных участков в исправном состоянии (ремонт, покраска, замена) осуществляется их правообладателями;</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 территориях общественного, жилого, рекреационного назначения запрещается установка глухих (не просматриваемых сквозь) ограждений. Высота ограждения не должна </w:t>
      </w:r>
      <w:r w:rsidR="00BB2A80">
        <w:rPr>
          <w:rFonts w:ascii="Times New Roman" w:eastAsia="Times New Roman" w:hAnsi="Times New Roman" w:cs="Times New Roman"/>
          <w:sz w:val="28"/>
          <w:szCs w:val="28"/>
          <w:lang w:eastAsia="ru-RU"/>
        </w:rPr>
        <w:t>превышать 2 м</w:t>
      </w:r>
      <w:r w:rsidR="009B1B3A" w:rsidRPr="009B1B3A">
        <w:rPr>
          <w:rFonts w:ascii="Times New Roman" w:eastAsia="Times New Roman" w:hAnsi="Times New Roman" w:cs="Times New Roman"/>
          <w:sz w:val="28"/>
          <w:szCs w:val="28"/>
          <w:lang w:eastAsia="ru-RU"/>
        </w:rPr>
        <w:t>, за исключением случаев, установленных действующим законодательством. В случае если ограждение устраивается на участках, имеющих уклон не более процентов по меже, по которой устраивается ограждение, допускается превышение предельной высоты ограждения, но не более чем на 10 процентов;</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ограждение земельных участков не должно препятствовать доступу жителей и обслуживающих организаций к транспортно-пешеходной сети и объектам инженерной инфраструктуры, нежилым помещениям (коммерческой недвижимости) в многоквартирном доме, объектам социального назначения;</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ограждении не должно быть заостренных частей, выступающих острых краев, других травмирующих элементов. </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7.7.4.</w:t>
      </w:r>
      <w:r w:rsidR="009B1B3A" w:rsidRPr="009B1B3A">
        <w:rPr>
          <w:rFonts w:ascii="Times New Roman" w:eastAsia="Times New Roman" w:hAnsi="Times New Roman" w:cs="Times New Roman"/>
          <w:sz w:val="28"/>
          <w:szCs w:val="28"/>
          <w:lang w:eastAsia="ru-RU"/>
        </w:rPr>
        <w:t>Требования к размещению декоративных и защитных ограждений:</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местах примыкания пешеходных путей к подпорным стенкам высотой более</w:t>
      </w:r>
      <w:r w:rsidR="009D462A">
        <w:rPr>
          <w:rFonts w:ascii="Times New Roman" w:eastAsia="Times New Roman" w:hAnsi="Times New Roman" w:cs="Times New Roman"/>
          <w:sz w:val="28"/>
          <w:szCs w:val="28"/>
          <w:lang w:eastAsia="ru-RU"/>
        </w:rPr>
        <w:t xml:space="preserve"> 1 м, откосам высотой более 2 м</w:t>
      </w:r>
      <w:r w:rsidR="009B1B3A" w:rsidRPr="009B1B3A">
        <w:rPr>
          <w:rFonts w:ascii="Times New Roman" w:eastAsia="Times New Roman" w:hAnsi="Times New Roman" w:cs="Times New Roman"/>
          <w:sz w:val="28"/>
          <w:szCs w:val="28"/>
          <w:lang w:eastAsia="ru-RU"/>
        </w:rPr>
        <w:t xml:space="preserve"> следует предусматривать ограждение </w:t>
      </w:r>
      <w:r w:rsidR="009B1B3A" w:rsidRPr="009B1B3A">
        <w:rPr>
          <w:rFonts w:ascii="Times New Roman" w:eastAsia="Times New Roman" w:hAnsi="Times New Roman" w:cs="Times New Roman"/>
          <w:sz w:val="28"/>
          <w:szCs w:val="28"/>
          <w:lang w:eastAsia="ru-RU"/>
        </w:rPr>
        <w:lastRenderedPageBreak/>
        <w:t>высотой 1,2 м. Ограждения следует размещать на верхней высотной отметке примыкания;</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целях исключения наезда автомобилей на газон допустимо предусматривать размещение защитных металлических ограждений высотой 0,3-0,6 м. Ограждения размещаются на газоне с отступом от границы примыкания 0,2-0,3 м.</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7.7.5.</w:t>
      </w:r>
      <w:r w:rsidR="009B1B3A" w:rsidRPr="009B1B3A">
        <w:rPr>
          <w:rFonts w:ascii="Times New Roman" w:eastAsia="Times New Roman" w:hAnsi="Times New Roman" w:cs="Times New Roman"/>
          <w:sz w:val="28"/>
          <w:szCs w:val="28"/>
          <w:lang w:eastAsia="ru-RU"/>
        </w:rPr>
        <w:t>Требования к ограждениям строительных площадок, мест производства работ и стендам с информацией о строительстве, реконструкции, капитальном ремонте зданий, строений, сооружений:</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строительная площадка должна быть огорожена по ее границам, указанным в проекте организации строительства и проекте производства работ;</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ограждение должно соответствовать нормативно-правовым актам, регламентирующие основные правила, положения и конструктивные решения ограждений строительных площадок. Кроме того, ограждения должны соответствовать требованиям проектной документации, разработанной и утвержденной в установленном порядке</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лицевая сторона панелей ограждения должна иметь чистую и окрашенную поверхность;</w:t>
      </w:r>
    </w:p>
    <w:p w:rsidR="009B1B3A" w:rsidRPr="00850D59" w:rsidRDefault="00C93CDE" w:rsidP="001B0642">
      <w:pPr>
        <w:spacing w:after="0" w:line="240" w:lineRule="auto"/>
        <w:ind w:firstLine="709"/>
        <w:jc w:val="both"/>
        <w:rPr>
          <w:rFonts w:ascii="Times New Roman" w:eastAsia="Times New Roman" w:hAnsi="Times New Roman" w:cs="Times New Roman"/>
          <w:sz w:val="28"/>
          <w:szCs w:val="28"/>
          <w:lang w:eastAsia="ru-RU"/>
        </w:rPr>
      </w:pPr>
      <w:r w:rsidRPr="00850D59">
        <w:rPr>
          <w:rFonts w:ascii="Times New Roman" w:eastAsia="Times New Roman" w:hAnsi="Times New Roman" w:cs="Times New Roman"/>
          <w:sz w:val="28"/>
          <w:szCs w:val="28"/>
          <w:lang w:eastAsia="ru-RU"/>
        </w:rPr>
        <w:t>-</w:t>
      </w:r>
      <w:r w:rsidR="009B1B3A" w:rsidRPr="00850D59">
        <w:rPr>
          <w:rFonts w:ascii="Times New Roman" w:eastAsia="Times New Roman" w:hAnsi="Times New Roman" w:cs="Times New Roman"/>
          <w:sz w:val="28"/>
          <w:szCs w:val="28"/>
          <w:lang w:eastAsia="ru-RU"/>
        </w:rPr>
        <w:t>для приведения ограждений к единому стандарту оформить секции ограждения конструкциями в виде декоративных баннеров или панелей. Габаритные размеры таких конструкций должны быть приближенны к размерам секции ограждения;</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1,1 м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элементах и деталях ограждений не допускается наличие острых кромок, заусенцев и неровностей, которые могут стать причиной травмы. В качестве ограждения строительных площадок использовать профилированный лист. Ограждение не должно иметь проемов, кроме ворот и калиток, контролируемых в течение рабочего времени и запираемых после его окончания. После завершения строительства ограждение строительных площадок демонтируется;</w:t>
      </w:r>
    </w:p>
    <w:p w:rsid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ограждения стройплощадок и мест производства работ должны иметь надлежащий вид: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должно быть установлено освещение. Ограждение должно содержаться в чистоте и порядке </w:t>
      </w:r>
      <w:r w:rsidR="009B1B3A" w:rsidRPr="009B1B3A">
        <w:rPr>
          <w:rFonts w:ascii="Times New Roman" w:eastAsia="Times New Roman" w:hAnsi="Times New Roman" w:cs="Times New Roman"/>
          <w:sz w:val="28"/>
          <w:szCs w:val="28"/>
          <w:lang w:eastAsia="ru-RU"/>
        </w:rPr>
        <w:lastRenderedPageBreak/>
        <w:t>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w:t>
      </w:r>
      <w:r w:rsidR="004C57F8">
        <w:rPr>
          <w:rFonts w:ascii="Times New Roman" w:eastAsia="Times New Roman" w:hAnsi="Times New Roman" w:cs="Times New Roman"/>
          <w:sz w:val="28"/>
          <w:szCs w:val="28"/>
          <w:lang w:eastAsia="ru-RU"/>
        </w:rPr>
        <w:t>изводятся по мере необходимости.</w:t>
      </w:r>
    </w:p>
    <w:p w:rsidR="00A105D5" w:rsidRPr="001F2FAE" w:rsidRDefault="00A105D5" w:rsidP="00A105D5">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Защитно-охранные и защитные ограждения обязательно должны иметь козырьки для защиты людей от падающих предметов с высоты:</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-при вероятности падения предметов с высоты;</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-расстоянии от места проведения работ до ограждения менее 2,0 м или высоте рабочего горизонта более 4,0 м или более половины расстояния от рабочего места до ограждения.</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Козырьки ограждений должны быть изготовлены в виде отдельных панелей прямоугольной формы. Длина панелей козырьков должна быть кратна длине панелей ограждений.</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Конструкция козырька ограждений должна соотве</w:t>
      </w:r>
      <w:r w:rsidR="005D6D39" w:rsidRPr="001F2FAE">
        <w:rPr>
          <w:rFonts w:ascii="Times New Roman" w:eastAsia="Times New Roman" w:hAnsi="Times New Roman" w:cs="Times New Roman"/>
          <w:sz w:val="28"/>
          <w:szCs w:val="28"/>
          <w:lang w:eastAsia="ru-RU"/>
        </w:rPr>
        <w:t>тствовать следующим требованиям:</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-козырек устанавливают по верху ограждений с подъемом к горизонту под углом 20° в сторону тротуара или проезжей части;</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-должен быть обеспечен проход высотой в свету не менее 2,2 м;</w:t>
      </w:r>
    </w:p>
    <w:p w:rsidR="00A105D5" w:rsidRPr="001F2FAE" w:rsidRDefault="00A105D5" w:rsidP="00A105D5">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-должно быть обеспечено перекрытие тротуара и выход за его край (со стороны движения транспорта) на 50 - 100 мм;</w:t>
      </w:r>
    </w:p>
    <w:p w:rsidR="00A105D5" w:rsidRDefault="00A105D5" w:rsidP="001F2FAE">
      <w:pPr>
        <w:spacing w:after="0" w:line="240" w:lineRule="auto"/>
        <w:ind w:firstLine="708"/>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-должен быть обеспечен сток воды с его поверхности в процессе эксплуатации.</w:t>
      </w:r>
    </w:p>
    <w:p w:rsidR="004C57F8" w:rsidRPr="009B1B3A" w:rsidRDefault="004C57F8" w:rsidP="004C57F8">
      <w:pPr>
        <w:spacing w:after="0" w:line="240" w:lineRule="auto"/>
        <w:ind w:firstLine="709"/>
        <w:jc w:val="both"/>
        <w:rPr>
          <w:rFonts w:ascii="Times New Roman" w:eastAsia="Times New Roman" w:hAnsi="Times New Roman" w:cs="Times New Roman"/>
          <w:sz w:val="28"/>
          <w:szCs w:val="28"/>
          <w:lang w:eastAsia="ru-RU"/>
        </w:rPr>
      </w:pPr>
      <w:r w:rsidRPr="001F2FAE">
        <w:rPr>
          <w:rFonts w:ascii="Times New Roman" w:eastAsia="Times New Roman" w:hAnsi="Times New Roman" w:cs="Times New Roman"/>
          <w:sz w:val="28"/>
          <w:szCs w:val="28"/>
          <w:lang w:eastAsia="ru-RU"/>
        </w:rPr>
        <w:t>Охрану строительной площадки, соблюдение на строительной площадке требований по охране труда, охрану окружающей среды, безопасность строительно-монтажных работ для окружающей территории и населения, а также выполнение разного рода требований административного характера, установленных настоящим сводом правил, другими действующими документами по стандартизации и нормативными правовыми актами или местным органом самоуправления, обеспечивает застройщик. В случае осуществления строительства на основании договора в течение всего срока строительства, предусмотренные выше обязанности в соответствии с договором подряда выполняет подрядная организация (генеральная подрядная организация).</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7.7.6.</w:t>
      </w:r>
      <w:r w:rsidR="009B1B3A" w:rsidRPr="009B1B3A">
        <w:rPr>
          <w:rFonts w:ascii="Times New Roman" w:eastAsia="Times New Roman" w:hAnsi="Times New Roman" w:cs="Times New Roman"/>
          <w:sz w:val="28"/>
          <w:szCs w:val="28"/>
          <w:lang w:eastAsia="ru-RU"/>
        </w:rPr>
        <w:t>Юридические и физические лица, индивидуальные предприниматели обязаны содержать ограждения в надлежащем состоянии.</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w:t>
      </w:r>
      <w:r w:rsidR="009B1B3A" w:rsidRPr="009B1B3A">
        <w:rPr>
          <w:rFonts w:ascii="Times New Roman" w:eastAsia="Times New Roman" w:hAnsi="Times New Roman" w:cs="Times New Roman"/>
          <w:sz w:val="28"/>
          <w:szCs w:val="28"/>
          <w:lang w:eastAsia="ru-RU"/>
        </w:rPr>
        <w:t>Общие требования к содержанию элементов благоустройства:</w:t>
      </w:r>
    </w:p>
    <w:p w:rsidR="009B1B3A" w:rsidRPr="009B1B3A" w:rsidRDefault="00C93CDE"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7.8.1.</w:t>
      </w:r>
      <w:r w:rsidR="009B1B3A" w:rsidRPr="009B1B3A">
        <w:rPr>
          <w:rFonts w:ascii="Times New Roman" w:eastAsia="Times New Roman" w:hAnsi="Times New Roman" w:cs="Times New Roman"/>
          <w:sz w:val="28"/>
          <w:szCs w:val="28"/>
          <w:lang w:eastAsia="ru-RU"/>
        </w:rPr>
        <w:t>содержание объектов и элементов благоустройства осуществляется путем поддержания в надлежащем техническом, санитарном, эстетическом состоянии объектов благоустройства, их отдельных элементов в соответствии с эксплуатационными требованиями;</w:t>
      </w:r>
    </w:p>
    <w:p w:rsidR="009B1B3A" w:rsidRPr="009B1B3A" w:rsidRDefault="00AB295C"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7.8.2.</w:t>
      </w:r>
      <w:r w:rsidR="009B1B3A" w:rsidRPr="009B1B3A">
        <w:rPr>
          <w:rFonts w:ascii="Times New Roman" w:eastAsia="Times New Roman" w:hAnsi="Times New Roman" w:cs="Times New Roman"/>
          <w:sz w:val="28"/>
          <w:szCs w:val="28"/>
          <w:lang w:eastAsia="ru-RU"/>
        </w:rPr>
        <w:t>содержание элементов благоустройства, включая работы по восстановлению и ремонту памятников, мемориалов, осуществляется лицами, владеющими этими элементами благоустройства на праве собственности, хозяйственного ведения, оперативного управления либо на ином законном основании;</w:t>
      </w:r>
    </w:p>
    <w:p w:rsidR="009B1B3A" w:rsidRPr="009B1B3A" w:rsidRDefault="00AB295C"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7.8.3.</w:t>
      </w:r>
      <w:r w:rsidR="009B1B3A" w:rsidRPr="009B1B3A">
        <w:rPr>
          <w:rFonts w:ascii="Times New Roman" w:eastAsia="Times New Roman" w:hAnsi="Times New Roman" w:cs="Times New Roman"/>
          <w:sz w:val="28"/>
          <w:szCs w:val="28"/>
          <w:lang w:eastAsia="ru-RU"/>
        </w:rPr>
        <w:t xml:space="preserve">при замене, ремонте, эксплуатации элементов благоустройства не допускается изменение их размещения, внешнего вида, </w:t>
      </w:r>
      <w:proofErr w:type="spellStart"/>
      <w:r w:rsidR="009B1B3A" w:rsidRPr="009B1B3A">
        <w:rPr>
          <w:rFonts w:ascii="Times New Roman" w:eastAsia="Times New Roman" w:hAnsi="Times New Roman" w:cs="Times New Roman"/>
          <w:sz w:val="28"/>
          <w:szCs w:val="28"/>
          <w:lang w:eastAsia="ru-RU"/>
        </w:rPr>
        <w:t>колористики</w:t>
      </w:r>
      <w:proofErr w:type="spellEnd"/>
      <w:r w:rsidR="009B1B3A" w:rsidRPr="009B1B3A">
        <w:rPr>
          <w:rFonts w:ascii="Times New Roman" w:eastAsia="Times New Roman" w:hAnsi="Times New Roman" w:cs="Times New Roman"/>
          <w:sz w:val="28"/>
          <w:szCs w:val="28"/>
          <w:lang w:eastAsia="ru-RU"/>
        </w:rPr>
        <w:t xml:space="preserve"> и иных параметров без согласования изменений в порядке, утвержденном правовым актом </w:t>
      </w:r>
      <w:r w:rsidR="00D6058B">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sidR="00D6058B">
        <w:rPr>
          <w:rFonts w:ascii="Times New Roman" w:eastAsia="Times New Roman" w:hAnsi="Times New Roman" w:cs="Times New Roman"/>
          <w:sz w:val="28"/>
          <w:szCs w:val="28"/>
          <w:lang w:eastAsia="ru-RU"/>
        </w:rPr>
        <w:t>города Нефтеюганска</w:t>
      </w:r>
      <w:r w:rsidR="009B1B3A" w:rsidRPr="009B1B3A">
        <w:rPr>
          <w:rFonts w:ascii="Times New Roman" w:eastAsia="Times New Roman" w:hAnsi="Times New Roman" w:cs="Times New Roman"/>
          <w:sz w:val="28"/>
          <w:szCs w:val="28"/>
          <w:lang w:eastAsia="ru-RU"/>
        </w:rPr>
        <w:t>;</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7.8.4.</w:t>
      </w:r>
      <w:r w:rsidR="009B1B3A" w:rsidRPr="009B1B3A">
        <w:rPr>
          <w:rFonts w:ascii="Times New Roman" w:eastAsia="Times New Roman" w:hAnsi="Times New Roman" w:cs="Times New Roman"/>
          <w:sz w:val="28"/>
          <w:szCs w:val="28"/>
          <w:lang w:eastAsia="ru-RU"/>
        </w:rPr>
        <w:t>элементы благоустройства должны поддерживаться их собственниками,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опасность для жизни, здоровья и имущества людей. В случае представления опасности элементы благоустройства должны быть отремонтированы либо демонтированы;</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7.8.5.</w:t>
      </w:r>
      <w:r w:rsidR="009B1B3A" w:rsidRPr="009B1B3A">
        <w:rPr>
          <w:rFonts w:ascii="Times New Roman" w:eastAsia="Times New Roman" w:hAnsi="Times New Roman" w:cs="Times New Roman"/>
          <w:sz w:val="28"/>
          <w:szCs w:val="28"/>
          <w:lang w:eastAsia="ru-RU"/>
        </w:rPr>
        <w:t>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1B0642">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VIII</w:t>
      </w:r>
      <w:r w:rsidR="0081626E">
        <w:rPr>
          <w:rFonts w:ascii="Times New Roman" w:eastAsia="Times New Roman" w:hAnsi="Times New Roman" w:cs="Times New Roman"/>
          <w:b/>
          <w:sz w:val="28"/>
          <w:szCs w:val="28"/>
          <w:lang w:eastAsia="ru-RU"/>
        </w:rPr>
        <w:t>.</w:t>
      </w:r>
      <w:r w:rsidR="00055133">
        <w:rPr>
          <w:rFonts w:ascii="Times New Roman" w:eastAsia="Times New Roman" w:hAnsi="Times New Roman" w:cs="Times New Roman"/>
          <w:b/>
          <w:sz w:val="28"/>
          <w:szCs w:val="28"/>
          <w:lang w:eastAsia="ru-RU"/>
        </w:rPr>
        <w:t xml:space="preserve"> </w:t>
      </w:r>
      <w:r w:rsidRPr="009B1B3A">
        <w:rPr>
          <w:rFonts w:ascii="Times New Roman" w:eastAsia="Times New Roman" w:hAnsi="Times New Roman" w:cs="Times New Roman"/>
          <w:b/>
          <w:sz w:val="28"/>
          <w:szCs w:val="28"/>
          <w:lang w:eastAsia="ru-RU"/>
        </w:rPr>
        <w:t>Организация освещения территории муниципального образования, включая архитектурную подсветку зданий, строений, сооружений</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w:t>
      </w:r>
      <w:r w:rsidR="009B1B3A" w:rsidRPr="009B1B3A">
        <w:rPr>
          <w:rFonts w:ascii="Times New Roman" w:eastAsia="Times New Roman" w:hAnsi="Times New Roman" w:cs="Times New Roman"/>
          <w:sz w:val="28"/>
          <w:szCs w:val="28"/>
          <w:lang w:eastAsia="ru-RU"/>
        </w:rPr>
        <w:t>При создании и благоустройстве освещения и осветительного оборудования на объектах благоустройства учитываются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w:t>
      </w:r>
      <w:r w:rsidR="009B1B3A" w:rsidRPr="009B1B3A">
        <w:rPr>
          <w:rFonts w:ascii="Times New Roman" w:eastAsia="Times New Roman" w:hAnsi="Times New Roman" w:cs="Times New Roman"/>
          <w:sz w:val="28"/>
          <w:szCs w:val="28"/>
          <w:lang w:eastAsia="ru-RU"/>
        </w:rPr>
        <w:t>В различных градостроительных условиях предусматривается функциональное, архитектурное и информационное освещение.</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w:t>
      </w:r>
      <w:r w:rsidR="009B1B3A" w:rsidRPr="009B1B3A">
        <w:rPr>
          <w:rFonts w:ascii="Times New Roman" w:eastAsia="Times New Roman" w:hAnsi="Times New Roman" w:cs="Times New Roman"/>
          <w:sz w:val="28"/>
          <w:szCs w:val="28"/>
          <w:lang w:eastAsia="ru-RU"/>
        </w:rPr>
        <w:t>При проектировании каждой из трех основных групп осветительных установок (утилитарного, архитектурного освещения, световой информации) обеспечиваются: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надежность, безопасность, функционирования и обслуживания установок согласно</w:t>
      </w:r>
      <w:r w:rsidR="00D6058B">
        <w:rPr>
          <w:rFonts w:ascii="Times New Roman" w:eastAsia="Times New Roman" w:hAnsi="Times New Roman" w:cs="Times New Roman"/>
          <w:sz w:val="28"/>
          <w:szCs w:val="28"/>
          <w:lang w:eastAsia="ru-RU"/>
        </w:rPr>
        <w:t xml:space="preserve"> Правилами</w:t>
      </w:r>
      <w:r w:rsidRPr="009B1B3A">
        <w:rPr>
          <w:rFonts w:ascii="Times New Roman" w:eastAsia="Times New Roman" w:hAnsi="Times New Roman" w:cs="Times New Roman"/>
          <w:sz w:val="28"/>
          <w:szCs w:val="28"/>
          <w:lang w:eastAsia="ru-RU"/>
        </w:rPr>
        <w:t xml:space="preserve"> устройства электроустановок, утвержденным приказами Министерства энергетики Российской Федерации, и в необходимых случаях защищенность от вандализма;</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экономичность и </w:t>
      </w:r>
      <w:proofErr w:type="spellStart"/>
      <w:r w:rsidRPr="009B1B3A">
        <w:rPr>
          <w:rFonts w:ascii="Times New Roman" w:eastAsia="Times New Roman" w:hAnsi="Times New Roman" w:cs="Times New Roman"/>
          <w:sz w:val="28"/>
          <w:szCs w:val="28"/>
          <w:lang w:eastAsia="ru-RU"/>
        </w:rPr>
        <w:t>энергоэффективность</w:t>
      </w:r>
      <w:proofErr w:type="spellEnd"/>
      <w:r w:rsidRPr="009B1B3A">
        <w:rPr>
          <w:rFonts w:ascii="Times New Roman" w:eastAsia="Times New Roman" w:hAnsi="Times New Roman" w:cs="Times New Roman"/>
          <w:sz w:val="28"/>
          <w:szCs w:val="28"/>
          <w:lang w:eastAsia="ru-RU"/>
        </w:rPr>
        <w:t xml:space="preserve"> применяемых установок, рациональное распределение и использование электроэнергии;</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эстетика элементов осветительных установок, их дизайн, качество материалов и изделий с учетом восприятия в дневное и ночное время;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удобство обслуживания и управления при разных режимах работы установок.</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8.4.</w:t>
      </w:r>
      <w:r w:rsidR="009B1B3A" w:rsidRPr="009B1B3A">
        <w:rPr>
          <w:rFonts w:ascii="Times New Roman" w:eastAsia="Times New Roman" w:hAnsi="Times New Roman" w:cs="Times New Roman"/>
          <w:sz w:val="28"/>
          <w:szCs w:val="28"/>
          <w:lang w:eastAsia="ru-RU"/>
        </w:rPr>
        <w:t>Утилитарное наружное освещение (УНО) общественных и дворовых территорий осуществляется стационарными установками освещения, подразделяющиеся на следующие виды:</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обычные (традиционные), светильники которых располагаются на опорах (венчающие, консольные), подвесах или фасадах зданий, строений и сооружений (бра, плафоны), используются для освещения транспортных и пешеходных коммуникаций;</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 </w:t>
      </w:r>
      <w:proofErr w:type="spellStart"/>
      <w:r w:rsidRPr="009B1B3A">
        <w:rPr>
          <w:rFonts w:ascii="Times New Roman" w:eastAsia="Times New Roman" w:hAnsi="Times New Roman" w:cs="Times New Roman"/>
          <w:sz w:val="28"/>
          <w:szCs w:val="28"/>
          <w:lang w:eastAsia="ru-RU"/>
        </w:rPr>
        <w:t>высокомачтовые</w:t>
      </w:r>
      <w:proofErr w:type="spellEnd"/>
      <w:r w:rsidRPr="009B1B3A">
        <w:rPr>
          <w:rFonts w:ascii="Times New Roman" w:eastAsia="Times New Roman" w:hAnsi="Times New Roman" w:cs="Times New Roman"/>
          <w:sz w:val="28"/>
          <w:szCs w:val="28"/>
          <w:lang w:eastAsia="ru-RU"/>
        </w:rPr>
        <w:t>, используются для освещения обширных по площади территорий, транспортных развязок и объектов улично-дорожной сети, открытых автостоянок и парковок;</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парапетные, светильники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обосновывается технико-экономическими и (или) художественными аргументами;</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газонные, используются для освещения газонов, цветников, пешеходных дорожек и площадок;</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встроенные, светильники которых встроены в ступени, подпорные стенки, ограждения, цоколи зданий и сооружений, МАФ применяются для освещения пешеходных зон и коммуникаций общественных территорий.</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w:t>
      </w:r>
      <w:r w:rsidR="009B1B3A" w:rsidRPr="009B1B3A">
        <w:rPr>
          <w:rFonts w:ascii="Times New Roman" w:eastAsia="Times New Roman" w:hAnsi="Times New Roman" w:cs="Times New Roman"/>
          <w:sz w:val="28"/>
          <w:szCs w:val="28"/>
          <w:lang w:eastAsia="ru-RU"/>
        </w:rPr>
        <w:t>В стационарных установках УНО транспортных и пешеходных зон применяются осветительные приборы направленного в нижнюю полусферу прямого, рассеянного или отраженного света.</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r w:rsidR="009B1B3A" w:rsidRPr="009B1B3A">
        <w:rPr>
          <w:rFonts w:ascii="Times New Roman" w:eastAsia="Times New Roman" w:hAnsi="Times New Roman" w:cs="Times New Roman"/>
          <w:sz w:val="28"/>
          <w:szCs w:val="28"/>
          <w:lang w:eastAsia="ru-RU"/>
        </w:rPr>
        <w:t xml:space="preserve">Применение светильников с неограниченным </w:t>
      </w:r>
      <w:proofErr w:type="spellStart"/>
      <w:r w:rsidR="009B1B3A" w:rsidRPr="009B1B3A">
        <w:rPr>
          <w:rFonts w:ascii="Times New Roman" w:eastAsia="Times New Roman" w:hAnsi="Times New Roman" w:cs="Times New Roman"/>
          <w:sz w:val="28"/>
          <w:szCs w:val="28"/>
          <w:lang w:eastAsia="ru-RU"/>
        </w:rPr>
        <w:t>светораспределением</w:t>
      </w:r>
      <w:proofErr w:type="spellEnd"/>
      <w:r w:rsidR="009B1B3A" w:rsidRPr="009B1B3A">
        <w:rPr>
          <w:rFonts w:ascii="Times New Roman" w:eastAsia="Times New Roman" w:hAnsi="Times New Roman" w:cs="Times New Roman"/>
          <w:sz w:val="28"/>
          <w:szCs w:val="28"/>
          <w:lang w:eastAsia="ru-RU"/>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8.7.</w:t>
      </w:r>
      <w:r w:rsidR="009B1B3A" w:rsidRPr="009B1B3A">
        <w:rPr>
          <w:rFonts w:ascii="Times New Roman" w:eastAsia="Times New Roman" w:hAnsi="Times New Roman" w:cs="Times New Roman"/>
          <w:sz w:val="28"/>
          <w:szCs w:val="28"/>
          <w:lang w:eastAsia="ru-RU"/>
        </w:rPr>
        <w:t xml:space="preserve">Выбор типа, расположения и способа установки светильников УНО транспортных и пешеходных зон осуществляется с учетом формируемого масштаба </w:t>
      </w:r>
      <w:proofErr w:type="spellStart"/>
      <w:r w:rsidR="009B1B3A" w:rsidRPr="009B1B3A">
        <w:rPr>
          <w:rFonts w:ascii="Times New Roman" w:eastAsia="Times New Roman" w:hAnsi="Times New Roman" w:cs="Times New Roman"/>
          <w:sz w:val="28"/>
          <w:szCs w:val="28"/>
          <w:lang w:eastAsia="ru-RU"/>
        </w:rPr>
        <w:t>светопространств</w:t>
      </w:r>
      <w:proofErr w:type="spellEnd"/>
      <w:r w:rsidR="009B1B3A" w:rsidRPr="009B1B3A">
        <w:rPr>
          <w:rFonts w:ascii="Times New Roman" w:eastAsia="Times New Roman" w:hAnsi="Times New Roman" w:cs="Times New Roman"/>
          <w:sz w:val="28"/>
          <w:szCs w:val="28"/>
          <w:lang w:eastAsia="ru-RU"/>
        </w:rPr>
        <w:t>. Над проезжей частью улично-дорожной сети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Опоры уличных светильников для освещения проезжей части улично-дорожной сети располага</w:t>
      </w:r>
      <w:r w:rsidR="009B57E4">
        <w:rPr>
          <w:rFonts w:ascii="Times New Roman" w:eastAsia="Times New Roman" w:hAnsi="Times New Roman" w:cs="Times New Roman"/>
          <w:sz w:val="28"/>
          <w:szCs w:val="28"/>
          <w:lang w:eastAsia="ru-RU"/>
        </w:rPr>
        <w:t>ются на расстоянии не менее 1 м</w:t>
      </w:r>
      <w:r w:rsidRPr="009B1B3A">
        <w:rPr>
          <w:rFonts w:ascii="Times New Roman" w:eastAsia="Times New Roman" w:hAnsi="Times New Roman" w:cs="Times New Roman"/>
          <w:sz w:val="28"/>
          <w:szCs w:val="28"/>
          <w:lang w:eastAsia="ru-RU"/>
        </w:rPr>
        <w:t xml:space="preserve"> от лицевой грани бортового камня до цоколя опоры. Опора не должна находиться между пожарным гидрантом и проезжей частью улично-дорожной сети.</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r w:rsidR="009B1B3A" w:rsidRPr="009B1B3A">
        <w:rPr>
          <w:rFonts w:ascii="Times New Roman" w:eastAsia="Times New Roman" w:hAnsi="Times New Roman" w:cs="Times New Roman"/>
          <w:sz w:val="28"/>
          <w:szCs w:val="28"/>
          <w:lang w:eastAsia="ru-RU"/>
        </w:rPr>
        <w:t>Архитектурное освещение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АО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К временным установкам АО относится праздничная иллюминация: световые гирлянды, сетки, контурные обтяжки, </w:t>
      </w:r>
      <w:proofErr w:type="spellStart"/>
      <w:r w:rsidRPr="009B1B3A">
        <w:rPr>
          <w:rFonts w:ascii="Times New Roman" w:eastAsia="Times New Roman" w:hAnsi="Times New Roman" w:cs="Times New Roman"/>
          <w:sz w:val="28"/>
          <w:szCs w:val="28"/>
          <w:lang w:eastAsia="ru-RU"/>
        </w:rPr>
        <w:t>светографические</w:t>
      </w:r>
      <w:proofErr w:type="spellEnd"/>
      <w:r w:rsidRPr="009B1B3A">
        <w:rPr>
          <w:rFonts w:ascii="Times New Roman" w:eastAsia="Times New Roman" w:hAnsi="Times New Roman" w:cs="Times New Roman"/>
          <w:sz w:val="28"/>
          <w:szCs w:val="28"/>
          <w:lang w:eastAsia="ru-RU"/>
        </w:rPr>
        <w:t xml:space="preserve"> элементы, панно и объемные композиции из ламп, светодиодов, </w:t>
      </w:r>
      <w:proofErr w:type="spellStart"/>
      <w:r w:rsidRPr="009B1B3A">
        <w:rPr>
          <w:rFonts w:ascii="Times New Roman" w:eastAsia="Times New Roman" w:hAnsi="Times New Roman" w:cs="Times New Roman"/>
          <w:sz w:val="28"/>
          <w:szCs w:val="28"/>
          <w:lang w:eastAsia="ru-RU"/>
        </w:rPr>
        <w:t>световодов</w:t>
      </w:r>
      <w:proofErr w:type="spellEnd"/>
      <w:r w:rsidRPr="009B1B3A">
        <w:rPr>
          <w:rFonts w:ascii="Times New Roman" w:eastAsia="Times New Roman" w:hAnsi="Times New Roman" w:cs="Times New Roman"/>
          <w:sz w:val="28"/>
          <w:szCs w:val="28"/>
          <w:lang w:eastAsia="ru-RU"/>
        </w:rPr>
        <w:t>, световые проекции, лазерные рисунки и т.п.</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8.9.</w:t>
      </w:r>
      <w:r w:rsidR="009B1B3A" w:rsidRPr="009B1B3A">
        <w:rPr>
          <w:rFonts w:ascii="Times New Roman" w:eastAsia="Times New Roman" w:hAnsi="Times New Roman" w:cs="Times New Roman"/>
          <w:sz w:val="28"/>
          <w:szCs w:val="28"/>
          <w:lang w:eastAsia="ru-RU"/>
        </w:rPr>
        <w:t xml:space="preserve">Световая информация (СИ) способствует ориентации пешеходов и водителей транспортных средств в городском пространстве и участвует в решении </w:t>
      </w:r>
      <w:proofErr w:type="spellStart"/>
      <w:r w:rsidR="009B1B3A" w:rsidRPr="009B1B3A">
        <w:rPr>
          <w:rFonts w:ascii="Times New Roman" w:eastAsia="Times New Roman" w:hAnsi="Times New Roman" w:cs="Times New Roman"/>
          <w:sz w:val="28"/>
          <w:szCs w:val="28"/>
          <w:lang w:eastAsia="ru-RU"/>
        </w:rPr>
        <w:t>светокомпозиционных</w:t>
      </w:r>
      <w:proofErr w:type="spellEnd"/>
      <w:r w:rsidR="009B1B3A" w:rsidRPr="009B1B3A">
        <w:rPr>
          <w:rFonts w:ascii="Times New Roman" w:eastAsia="Times New Roman" w:hAnsi="Times New Roman" w:cs="Times New Roman"/>
          <w:sz w:val="28"/>
          <w:szCs w:val="28"/>
          <w:lang w:eastAsia="ru-RU"/>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8.10.</w:t>
      </w:r>
      <w:r w:rsidR="009B1B3A" w:rsidRPr="009B1B3A">
        <w:rPr>
          <w:rFonts w:ascii="Times New Roman" w:eastAsia="Times New Roman" w:hAnsi="Times New Roman" w:cs="Times New Roman"/>
          <w:sz w:val="28"/>
          <w:szCs w:val="28"/>
          <w:lang w:eastAsia="ru-RU"/>
        </w:rPr>
        <w:t xml:space="preserve">В стационарных установках УНО и АО применяются </w:t>
      </w:r>
      <w:proofErr w:type="spellStart"/>
      <w:r w:rsidR="009B1B3A" w:rsidRPr="009B1B3A">
        <w:rPr>
          <w:rFonts w:ascii="Times New Roman" w:eastAsia="Times New Roman" w:hAnsi="Times New Roman" w:cs="Times New Roman"/>
          <w:sz w:val="28"/>
          <w:szCs w:val="28"/>
          <w:lang w:eastAsia="ru-RU"/>
        </w:rPr>
        <w:t>энергоэффективные</w:t>
      </w:r>
      <w:proofErr w:type="spellEnd"/>
      <w:r w:rsidR="009B1B3A" w:rsidRPr="009B1B3A">
        <w:rPr>
          <w:rFonts w:ascii="Times New Roman" w:eastAsia="Times New Roman" w:hAnsi="Times New Roman" w:cs="Times New Roman"/>
          <w:sz w:val="28"/>
          <w:szCs w:val="28"/>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отвечающие требованиям действующих национальных стандартов.</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Источники света в установках УНО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8.11.</w:t>
      </w:r>
      <w:r w:rsidR="009B1B3A" w:rsidRPr="009B1B3A">
        <w:rPr>
          <w:rFonts w:ascii="Times New Roman" w:eastAsia="Times New Roman" w:hAnsi="Times New Roman" w:cs="Times New Roman"/>
          <w:sz w:val="28"/>
          <w:szCs w:val="28"/>
          <w:lang w:eastAsia="ru-RU"/>
        </w:rPr>
        <w:t>При проектировании всех трех групп осветительных установок (УНО, АО, СИ) в целях рационального использования электроэнергии и обеспечения визуального разнообразия городской среды в темное время суток предусматривается один или несколько из нижеперечисленных режимов их работы:</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вечерний будничный режим, когда функционируют все стационарные установки УНО, АО и СИ, за исключением систем праздничного освещения;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ночной дежурный режим, когда в установках УНО, АО и СИ может отключаться часть осветительных приборов, допускаемая нормами освещенности;</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праздничный режим, когда функционируют все стационарные и временные осветительные установки трех групп в период времени, определяемый в соответствии с муниципальным правовым актом муниципального образования;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сезонный режим, предусматриваемый главным образом в рекреационных зонах для стационарных и временных установок УНО и АО в определенные сроки (зимой, осенью).</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8.12.</w:t>
      </w:r>
      <w:r w:rsidR="009B1B3A" w:rsidRPr="009B1B3A">
        <w:rPr>
          <w:rFonts w:ascii="Times New Roman" w:eastAsia="Times New Roman" w:hAnsi="Times New Roman" w:cs="Times New Roman"/>
          <w:sz w:val="28"/>
          <w:szCs w:val="28"/>
          <w:lang w:eastAsia="ru-RU"/>
        </w:rPr>
        <w:t xml:space="preserve">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009B1B3A" w:rsidRPr="009B1B3A">
        <w:rPr>
          <w:rFonts w:ascii="Times New Roman" w:eastAsia="Times New Roman" w:hAnsi="Times New Roman" w:cs="Times New Roman"/>
          <w:sz w:val="28"/>
          <w:szCs w:val="28"/>
          <w:lang w:eastAsia="ru-RU"/>
        </w:rPr>
        <w:t>лк</w:t>
      </w:r>
      <w:proofErr w:type="spellEnd"/>
      <w:r w:rsidR="009B1B3A" w:rsidRPr="009B1B3A">
        <w:rPr>
          <w:rFonts w:ascii="Times New Roman" w:eastAsia="Times New Roman" w:hAnsi="Times New Roman" w:cs="Times New Roman"/>
          <w:sz w:val="28"/>
          <w:szCs w:val="28"/>
          <w:lang w:eastAsia="ru-RU"/>
        </w:rPr>
        <w:t xml:space="preserve"> либо в соответствии с графиком, разработанным в соответствии с действующими техническими нормами. Отключение производится для: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установок УНО - утром при повышении освещенности до 10 </w:t>
      </w:r>
      <w:proofErr w:type="spellStart"/>
      <w:r w:rsidRPr="009B1B3A">
        <w:rPr>
          <w:rFonts w:ascii="Times New Roman" w:eastAsia="Times New Roman" w:hAnsi="Times New Roman" w:cs="Times New Roman"/>
          <w:sz w:val="28"/>
          <w:szCs w:val="28"/>
          <w:lang w:eastAsia="ru-RU"/>
        </w:rPr>
        <w:t>лк</w:t>
      </w:r>
      <w:proofErr w:type="spellEnd"/>
      <w:r w:rsidRPr="009B1B3A">
        <w:rPr>
          <w:rFonts w:ascii="Times New Roman" w:eastAsia="Times New Roman" w:hAnsi="Times New Roman" w:cs="Times New Roman"/>
          <w:sz w:val="28"/>
          <w:szCs w:val="28"/>
          <w:lang w:eastAsia="ru-RU"/>
        </w:rPr>
        <w:t xml:space="preserve"> либо в соответствии с графиком, разработанным в соответствии с действующими техническими нормами;</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установок АО - в соответствии с графиком по решению соответствующих ведомств или владельцев;</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установок СИ - в соответствии с графиком по решению соответствующих ведомств или владельцев.</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Доля действующих светильников, работающих в вечернем и ночном режимах, должна составлять не менее 95% на объекте (улица, дом, сквер, парк). Не допускается расположение неработающих светильников подряд (один за другим).</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8.13.</w:t>
      </w:r>
      <w:r w:rsidR="009B1B3A" w:rsidRPr="009B1B3A">
        <w:rPr>
          <w:rFonts w:ascii="Times New Roman" w:eastAsia="Times New Roman" w:hAnsi="Times New Roman" w:cs="Times New Roman"/>
          <w:sz w:val="28"/>
          <w:szCs w:val="28"/>
          <w:lang w:eastAsia="ru-RU"/>
        </w:rPr>
        <w:t>Технологические отверстия в опорах мачтах должны находиться в закрытом положении с обеспечением надежного запирания и отсутствия доступа посторонних лиц.</w:t>
      </w:r>
    </w:p>
    <w:p w:rsidR="00424FD7" w:rsidRPr="009B1B3A" w:rsidRDefault="00424FD7" w:rsidP="00424FD7">
      <w:pPr>
        <w:spacing w:after="0" w:line="240" w:lineRule="auto"/>
        <w:ind w:firstLine="709"/>
        <w:jc w:val="both"/>
        <w:rPr>
          <w:rFonts w:ascii="Times New Roman" w:eastAsia="Times New Roman" w:hAnsi="Times New Roman" w:cs="Times New Roman"/>
          <w:sz w:val="28"/>
          <w:szCs w:val="28"/>
          <w:lang w:eastAsia="ru-RU"/>
        </w:rPr>
      </w:pPr>
      <w:r w:rsidRPr="00207004">
        <w:rPr>
          <w:rFonts w:ascii="Times New Roman" w:eastAsia="Times New Roman" w:hAnsi="Times New Roman" w:cs="Times New Roman"/>
          <w:sz w:val="28"/>
          <w:szCs w:val="28"/>
          <w:lang w:eastAsia="ru-RU"/>
        </w:rPr>
        <w:t>8.14.Освещение главных улиц, проспектов и площадей города, а также расположенных на них отдельных зданий, сооружений и монументов выполняется в обязательном порядке по проектам, разработанным в соответствии с утвержденной концепцией архитектурно-художественного освещения и праздничной подсветки города и согласованным с департаментом градостроительства и земельных отношений администрации города Нефтеюганска, департаментом жилищно-коммунального хозяйства администрации города Нефтеюганска.</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8.15.</w:t>
      </w:r>
      <w:r w:rsidR="009B1B3A" w:rsidRPr="009B1B3A">
        <w:rPr>
          <w:rFonts w:ascii="Times New Roman" w:eastAsia="Times New Roman" w:hAnsi="Times New Roman" w:cs="Times New Roman"/>
          <w:sz w:val="28"/>
          <w:szCs w:val="28"/>
          <w:lang w:eastAsia="ru-RU"/>
        </w:rPr>
        <w:t>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 второй – у правообладателя объекта.</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8.16.</w:t>
      </w:r>
      <w:r w:rsidR="009B1B3A" w:rsidRPr="009B1B3A">
        <w:rPr>
          <w:rFonts w:ascii="Times New Roman" w:eastAsia="Times New Roman" w:hAnsi="Times New Roman" w:cs="Times New Roman"/>
          <w:sz w:val="28"/>
          <w:szCs w:val="28"/>
          <w:lang w:eastAsia="ru-RU"/>
        </w:rPr>
        <w:t>Предприятия, эксплуатирующие объекты архитектурного освещения, в том числе осветительное оборудование, световую рекламу, установки архитектурно-художественного освещения и (или)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в муниципальном образовании.</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8.17.</w:t>
      </w:r>
      <w:r w:rsidR="009B1B3A" w:rsidRPr="009B1B3A">
        <w:rPr>
          <w:rFonts w:ascii="Times New Roman" w:eastAsia="Times New Roman" w:hAnsi="Times New Roman" w:cs="Times New Roman"/>
          <w:sz w:val="28"/>
          <w:szCs w:val="28"/>
          <w:lang w:eastAsia="ru-RU"/>
        </w:rPr>
        <w:t xml:space="preserve">Осветительное оборудование должно быть сертифицированным, </w:t>
      </w:r>
      <w:proofErr w:type="spellStart"/>
      <w:r w:rsidR="009B1B3A" w:rsidRPr="009B1B3A">
        <w:rPr>
          <w:rFonts w:ascii="Times New Roman" w:eastAsia="Times New Roman" w:hAnsi="Times New Roman" w:cs="Times New Roman"/>
          <w:sz w:val="28"/>
          <w:szCs w:val="28"/>
          <w:lang w:eastAsia="ru-RU"/>
        </w:rPr>
        <w:t>пожаробезопасным</w:t>
      </w:r>
      <w:proofErr w:type="spellEnd"/>
      <w:r w:rsidR="009B1B3A" w:rsidRPr="009B1B3A">
        <w:rPr>
          <w:rFonts w:ascii="Times New Roman" w:eastAsia="Times New Roman" w:hAnsi="Times New Roman" w:cs="Times New Roman"/>
          <w:sz w:val="28"/>
          <w:szCs w:val="28"/>
          <w:lang w:eastAsia="ru-RU"/>
        </w:rPr>
        <w:t xml:space="preserve"> и не должно представлять опасности для жизни и здоровья населения.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8.18.</w:t>
      </w:r>
      <w:r w:rsidR="009B1B3A" w:rsidRPr="009B1B3A">
        <w:rPr>
          <w:rFonts w:ascii="Times New Roman" w:eastAsia="Times New Roman" w:hAnsi="Times New Roman" w:cs="Times New Roman"/>
          <w:sz w:val="28"/>
          <w:szCs w:val="28"/>
          <w:lang w:eastAsia="ru-RU"/>
        </w:rPr>
        <w:t>Для усиления художественно-светового оформления города в праздничные дни осенне-зимнего периода дополнительно монтируется временное иллюминационное освещение.</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Наличие решений архитектурно-художественного освещения и праздничной подсветки обязательно для отражения в паспорте фасадов всех зданий, сооружений и комплексов, расположенных на улично-дорожной сети и площадях города, по периметру (красным линиям) застройки, а также для всех общественных зданий, сооружений и комплексов вне зависимости от места их размещения, за исключением производственных зданий, гаражей, объектов коммунального, складского и инженерного назначения, находящихся на закрытых территориях.</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Монтаж установок архитектурно-художественного освещения и праздничной подсветки выполняется по рабочей документации, обеспечивающей соответствие согласованным проектным решениям.</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8.19.</w:t>
      </w:r>
      <w:r w:rsidR="009B1B3A" w:rsidRPr="009B1B3A">
        <w:rPr>
          <w:rFonts w:ascii="Times New Roman" w:eastAsia="Times New Roman" w:hAnsi="Times New Roman" w:cs="Times New Roman"/>
          <w:sz w:val="28"/>
          <w:szCs w:val="28"/>
          <w:lang w:eastAsia="ru-RU"/>
        </w:rPr>
        <w:t>Содержание и ремонт сетей освещения, подключенных к единой системе наружного освещения, находящейся в муниципальной собственности, осуществляет уполномоченный орган или специализированная организация, с которой заключен контракт.</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sidRPr="009543A6">
        <w:rPr>
          <w:rFonts w:ascii="Times New Roman" w:eastAsia="Times New Roman" w:hAnsi="Times New Roman" w:cs="Times New Roman"/>
          <w:sz w:val="28"/>
          <w:szCs w:val="28"/>
          <w:lang w:eastAsia="ru-RU"/>
        </w:rPr>
        <w:t>8.20.</w:t>
      </w:r>
      <w:r w:rsidR="009B1B3A" w:rsidRPr="009B1B3A">
        <w:rPr>
          <w:rFonts w:ascii="Times New Roman" w:eastAsia="Times New Roman" w:hAnsi="Times New Roman" w:cs="Times New Roman"/>
          <w:sz w:val="28"/>
          <w:szCs w:val="28"/>
          <w:lang w:eastAsia="ru-RU"/>
        </w:rPr>
        <w:t xml:space="preserve">Содержание и ремонт сетей освещения, в том числе архитектурной подсветки, подключенных к вводным распределительным устройствам зданий, строений, сооружений, многоквартирных и индивидуальных жилых домов, осуществляют правообладатели зданий, строений, сооружений, индивидуальных жилых домов, управляющие организации, товарищества собственников жилья либо жилищные кооперативы или иные специализированные потребительские кооперативы, собственники помещений в многоквартирных домах при непосредственном управлении многоквартирным домом, собственники </w:t>
      </w:r>
      <w:proofErr w:type="spellStart"/>
      <w:r w:rsidR="009B1B3A" w:rsidRPr="009B1B3A">
        <w:rPr>
          <w:rFonts w:ascii="Times New Roman" w:eastAsia="Times New Roman" w:hAnsi="Times New Roman" w:cs="Times New Roman"/>
          <w:sz w:val="28"/>
          <w:szCs w:val="28"/>
          <w:lang w:eastAsia="ru-RU"/>
        </w:rPr>
        <w:t>машино</w:t>
      </w:r>
      <w:proofErr w:type="spellEnd"/>
      <w:r w:rsidR="009B1B3A" w:rsidRPr="009B1B3A">
        <w:rPr>
          <w:rFonts w:ascii="Times New Roman" w:eastAsia="Times New Roman" w:hAnsi="Times New Roman" w:cs="Times New Roman"/>
          <w:sz w:val="28"/>
          <w:szCs w:val="28"/>
          <w:lang w:eastAsia="ru-RU"/>
        </w:rPr>
        <w:t>-мест, не входящих в состав общего имущества многоквартирного дома.</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8.21.</w:t>
      </w:r>
      <w:r w:rsidR="009B1B3A" w:rsidRPr="009B1B3A">
        <w:rPr>
          <w:rFonts w:ascii="Times New Roman" w:eastAsia="Times New Roman" w:hAnsi="Times New Roman" w:cs="Times New Roman"/>
          <w:sz w:val="28"/>
          <w:szCs w:val="28"/>
          <w:lang w:eastAsia="ru-RU"/>
        </w:rPr>
        <w:t>Перечень мероприятий по обеспечению нормативной работы освещения включает:</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технически исправного состояния установок наружного освещения и подсветки, при котором их светотехнические параметры соответствуют нормативным значениям, повышение надежности их работы;</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централизованного управления включением и отключением установок наружного освещения и подсветки в соответствии с заданным режимом их работы;</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безопасности населения и эксплуатационного персонала, выполнение мероприятий по охране окружающей среды, экологической безопасности;</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экономное использование электроэнергии, потребляемой элементами установок наружного освещения и подсветки;</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замену ламп, протирку светильников, надзор за исправностью электросетей, оборудования и сооружений;</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работы, связанные с ликвидацией повреждений электросетей, осветительной арматуры и оборудования.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8.22.</w:t>
      </w:r>
      <w:r w:rsidR="009B1B3A" w:rsidRPr="009B1B3A">
        <w:rPr>
          <w:rFonts w:ascii="Times New Roman" w:eastAsia="Times New Roman" w:hAnsi="Times New Roman" w:cs="Times New Roman"/>
          <w:sz w:val="28"/>
          <w:szCs w:val="28"/>
          <w:lang w:eastAsia="ru-RU"/>
        </w:rPr>
        <w:t xml:space="preserve">Металлические опоры, кронштейны и другие элементы устройств наружного освещения должны содержаться в чистоте, не иметь крена, очагов коррозии и окрашиваться собственниками (владельцами, пользователями) по мере необходимости, но не реже одного раза в год, поддерживаться в исправном состоянии, очищаться от надписей и любой информационно-печатной продукции, содержаться в исправном состоянии и чистоте. </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8.23.</w:t>
      </w:r>
      <w:r w:rsidR="009B1B3A" w:rsidRPr="009B1B3A">
        <w:rPr>
          <w:rFonts w:ascii="Times New Roman" w:eastAsia="Times New Roman" w:hAnsi="Times New Roman" w:cs="Times New Roman"/>
          <w:sz w:val="28"/>
          <w:szCs w:val="28"/>
          <w:lang w:eastAsia="ru-RU"/>
        </w:rPr>
        <w:t>При замене опор наружного освещения, указанные конструкции должны быть демонтированы и вывезены владельцами сетей в течение трех суток.</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Вывоз сбитых опор наружного освещения осуществляется владельцем опоры на объектах улично-дорожной сети незамедлительно, на остальных территориях - в течение суток с момента демонтажа.</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Исправное и безопасное состояние и удовлетворительный внешний вид всех элементов и объектов, размещенных на опорах освещения, обеспечивает собственник (владелец) данных опор.</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8.24.</w:t>
      </w:r>
      <w:r w:rsidR="009B1B3A" w:rsidRPr="009B1B3A">
        <w:rPr>
          <w:rFonts w:ascii="Times New Roman" w:eastAsia="Times New Roman" w:hAnsi="Times New Roman" w:cs="Times New Roman"/>
          <w:sz w:val="28"/>
          <w:szCs w:val="28"/>
          <w:lang w:eastAsia="ru-RU"/>
        </w:rPr>
        <w:t>Не допускается эксплуатация устройств наружного освещения при наличии обрывов проводов, повреждений опор, изоляторов.</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Нарушения в работе устройств наружного освещения, связанные с обрывом электрических проводов или повреждением опор, следует устранять незамедлительно.</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8.25.</w:t>
      </w:r>
      <w:r w:rsidR="009B1B3A" w:rsidRPr="009B1B3A">
        <w:rPr>
          <w:rFonts w:ascii="Times New Roman" w:eastAsia="Times New Roman" w:hAnsi="Times New Roman" w:cs="Times New Roman"/>
          <w:sz w:val="28"/>
          <w:szCs w:val="28"/>
          <w:lang w:eastAsia="ru-RU"/>
        </w:rPr>
        <w:t>Не допускается самовольное подсоединение и подключение проводов и кабелей к сетям и устройствам наружного освещения.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8.26.</w:t>
      </w:r>
      <w:r w:rsidR="009B1B3A" w:rsidRPr="009B1B3A">
        <w:rPr>
          <w:rFonts w:ascii="Times New Roman" w:eastAsia="Times New Roman" w:hAnsi="Times New Roman" w:cs="Times New Roman"/>
          <w:sz w:val="28"/>
          <w:szCs w:val="28"/>
          <w:lang w:eastAsia="ru-RU"/>
        </w:rPr>
        <w:t>Собственники (владельцы) объектов наружного освещения или объектов, оборудованных средствами наружного освещения, а также организации, обслуживающие объекты (средства) наружного освещения: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следят за надлежащим освещением улиц, дорог, качеством опор и светильников, осветительных установок, при нарушении или повреждении производят своевременный ремонт;</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обеспечивают включение и отключение освещения, в том числе архитектурной подсветки и подсветки средств наружной информации в соответствии с установленным порядком;</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соблюдают правила установки, содержания, размещения и эксплуатации наружного освещения и оформления;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своевременно производят замену фонарей наружного освещения. срок восстановления свечения отдельных светильников не должен превышать 2 суток с момента обнаружения неисправностей или поступления соответствующего сообщения.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соблюдают правила устройства электроустановок;</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обеспечивают нормативную освещенность;</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допускают размещения запаса кабеля вне распределительного муфтового шкафа;</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предусматривают при проведении ремонтных работ объектов наружного освещения мероприятия по очистке воздушного пространства от бесхозных немаркированных подвесных кабелей связи и воздушно-кабельных переходов, </w:t>
      </w:r>
      <w:r w:rsidR="009B1B3A" w:rsidRPr="009B1B3A">
        <w:rPr>
          <w:rFonts w:ascii="Times New Roman" w:eastAsia="Times New Roman" w:hAnsi="Times New Roman" w:cs="Times New Roman"/>
          <w:sz w:val="28"/>
          <w:szCs w:val="28"/>
          <w:lang w:eastAsia="ru-RU"/>
        </w:rPr>
        <w:lastRenderedPageBreak/>
        <w:t>хаотичных и нефункционирующих проводов и кабелей, относящихся к элементам наружного освещения.</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8.27.</w:t>
      </w:r>
      <w:r w:rsidR="009B1B3A" w:rsidRPr="009B1B3A">
        <w:rPr>
          <w:rFonts w:ascii="Times New Roman" w:eastAsia="Times New Roman" w:hAnsi="Times New Roman" w:cs="Times New Roman"/>
          <w:sz w:val="28"/>
          <w:szCs w:val="28"/>
          <w:lang w:eastAsia="ru-RU"/>
        </w:rPr>
        <w:t>Уборку территорий вокруг мачт и опор наружного освещения, расположенных на тротуарах, обеспечивают лица, ответственные за уборку тротуаров.</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8.28.</w:t>
      </w:r>
      <w:r w:rsidR="009B1B3A" w:rsidRPr="009B1B3A">
        <w:rPr>
          <w:rFonts w:ascii="Times New Roman" w:eastAsia="Times New Roman" w:hAnsi="Times New Roman" w:cs="Times New Roman"/>
          <w:sz w:val="28"/>
          <w:szCs w:val="28"/>
          <w:lang w:eastAsia="ru-RU"/>
        </w:rPr>
        <w:t>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обеспечивают владельцы данных объектов.</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8.29.</w:t>
      </w:r>
      <w:r w:rsidR="009B1B3A" w:rsidRPr="009B1B3A">
        <w:rPr>
          <w:rFonts w:ascii="Times New Roman" w:eastAsia="Times New Roman" w:hAnsi="Times New Roman" w:cs="Times New Roman"/>
          <w:sz w:val="28"/>
          <w:szCs w:val="28"/>
          <w:lang w:eastAsia="ru-RU"/>
        </w:rPr>
        <w:t>Вышедшие из строя газоразрядные лампы, содержащие ртуть, должны храниться в специально отведенных для этих целей помещениях и вывозиться на специализированные предприятия для утилизации. Не допускается вывозить указанные типы ламп на городские свалки, мусороперерабатывающие заводы.</w:t>
      </w:r>
    </w:p>
    <w:p w:rsidR="009B1B3A" w:rsidRPr="009B1B3A" w:rsidRDefault="00D6058B" w:rsidP="001B064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8.30.</w:t>
      </w:r>
      <w:r w:rsidR="009B1B3A" w:rsidRPr="009B1B3A">
        <w:rPr>
          <w:rFonts w:ascii="Times New Roman" w:eastAsia="Times New Roman" w:hAnsi="Times New Roman" w:cs="Times New Roman"/>
          <w:sz w:val="28"/>
          <w:szCs w:val="28"/>
          <w:lang w:eastAsia="ru-RU"/>
        </w:rPr>
        <w:t>Запрещается размещение уличных фонарей, торшеров, других источников наружного освещения в сочетании с застройкой и озеленением, создающих помехи участникам дорожного движения.</w:t>
      </w:r>
    </w:p>
    <w:p w:rsidR="009B1B3A" w:rsidRPr="009B1B3A" w:rsidRDefault="009B1B3A" w:rsidP="001B0642">
      <w:pPr>
        <w:spacing w:after="0" w:line="240" w:lineRule="auto"/>
        <w:ind w:firstLine="709"/>
        <w:jc w:val="both"/>
        <w:rPr>
          <w:rFonts w:ascii="Times New Roman" w:eastAsia="Times New Roman" w:hAnsi="Times New Roman" w:cs="Times New Roman"/>
          <w:sz w:val="28"/>
          <w:szCs w:val="28"/>
          <w:lang w:eastAsia="ru-RU"/>
        </w:rPr>
      </w:pPr>
    </w:p>
    <w:p w:rsidR="009B1B3A" w:rsidRPr="00D6058B" w:rsidRDefault="009B1B3A" w:rsidP="00D6058B">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IX</w:t>
      </w:r>
      <w:r w:rsidR="00396C2D">
        <w:rPr>
          <w:rFonts w:ascii="Times New Roman" w:eastAsia="Times New Roman" w:hAnsi="Times New Roman" w:cs="Times New Roman"/>
          <w:b/>
          <w:sz w:val="28"/>
          <w:szCs w:val="28"/>
          <w:lang w:eastAsia="ru-RU"/>
        </w:rPr>
        <w:t>.</w:t>
      </w:r>
      <w:r w:rsidR="007C0DB6">
        <w:rPr>
          <w:rFonts w:ascii="Times New Roman" w:eastAsia="Times New Roman" w:hAnsi="Times New Roman" w:cs="Times New Roman"/>
          <w:b/>
          <w:sz w:val="28"/>
          <w:szCs w:val="28"/>
          <w:lang w:eastAsia="ru-RU"/>
        </w:rPr>
        <w:t xml:space="preserve"> </w:t>
      </w:r>
      <w:r w:rsidRPr="009B1B3A">
        <w:rPr>
          <w:rFonts w:ascii="Times New Roman" w:eastAsia="Times New Roman" w:hAnsi="Times New Roman" w:cs="Times New Roman"/>
          <w:b/>
          <w:sz w:val="28"/>
          <w:szCs w:val="28"/>
          <w:lang w:eastAsia="ru-RU"/>
        </w:rPr>
        <w:t>Организация озеленения территории муниципального образования, включая порядок создания, содержания, восстановления и охраны расположенных в границах муниципального образования газонов, цветников и иных территорий</w:t>
      </w:r>
      <w:r w:rsidR="00D6058B">
        <w:rPr>
          <w:rFonts w:ascii="Times New Roman" w:eastAsia="Times New Roman" w:hAnsi="Times New Roman" w:cs="Times New Roman"/>
          <w:b/>
          <w:sz w:val="28"/>
          <w:szCs w:val="28"/>
          <w:lang w:eastAsia="ru-RU"/>
        </w:rPr>
        <w:t>, занятых зелеными насаждениями</w:t>
      </w:r>
    </w:p>
    <w:p w:rsidR="009B1B3A" w:rsidRPr="009B1B3A" w:rsidRDefault="00D6058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w:t>
      </w:r>
      <w:r w:rsidR="009B1B3A" w:rsidRPr="009B1B3A">
        <w:rPr>
          <w:rFonts w:ascii="Times New Roman" w:eastAsia="Times New Roman" w:hAnsi="Times New Roman" w:cs="Times New Roman"/>
          <w:sz w:val="28"/>
          <w:szCs w:val="28"/>
          <w:lang w:eastAsia="ru-RU"/>
        </w:rPr>
        <w:t>Зеленый фонд города является составной частью природного комплекса города и включает в себя озелененные территории всех категорий и видов, образующие систему городского озеленения в пределах городской черты, а также озелененные территории, за пределами городской черты, переданный для экологической защиты и организации рекреации городского населения.</w:t>
      </w:r>
    </w:p>
    <w:p w:rsidR="009B1B3A" w:rsidRPr="009B1B3A" w:rsidRDefault="00D6058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w:t>
      </w:r>
      <w:r w:rsidR="009B1B3A" w:rsidRPr="009B1B3A">
        <w:rPr>
          <w:rFonts w:ascii="Times New Roman" w:eastAsia="Times New Roman" w:hAnsi="Times New Roman" w:cs="Times New Roman"/>
          <w:sz w:val="28"/>
          <w:szCs w:val="28"/>
          <w:lang w:eastAsia="ru-RU"/>
        </w:rPr>
        <w:t xml:space="preserve">Выделяются </w:t>
      </w:r>
      <w:r w:rsidR="009B1B3A" w:rsidRPr="000353AC">
        <w:rPr>
          <w:rFonts w:ascii="Times New Roman" w:eastAsia="Times New Roman" w:hAnsi="Times New Roman" w:cs="Times New Roman"/>
          <w:sz w:val="28"/>
          <w:szCs w:val="28"/>
          <w:lang w:eastAsia="ru-RU"/>
        </w:rPr>
        <w:t>три основных категории</w:t>
      </w:r>
      <w:r w:rsidR="009B1B3A" w:rsidRPr="009B1B3A">
        <w:rPr>
          <w:rFonts w:ascii="Times New Roman" w:eastAsia="Times New Roman" w:hAnsi="Times New Roman" w:cs="Times New Roman"/>
          <w:sz w:val="28"/>
          <w:szCs w:val="28"/>
          <w:lang w:eastAsia="ru-RU"/>
        </w:rPr>
        <w:t xml:space="preserve"> озелененных территорий, каждая из которых имеет свои особенности по отношению к гражданскому обороту (отношения к собственности, продажа, аренда), режимам пользования и способам хозяйствования:</w:t>
      </w:r>
    </w:p>
    <w:p w:rsidR="009B1B3A" w:rsidRPr="009B1B3A" w:rsidRDefault="00D6058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озелененные территории общего пользования – территории, используемые для рекреации всего населения города. Расчет потребности в них рассчитывается на все городское население или жилого района, приезжих, туристов, иногородних торговцев и т.д.;</w:t>
      </w:r>
    </w:p>
    <w:p w:rsidR="009B1B3A" w:rsidRPr="009B1B3A" w:rsidRDefault="00D6058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озелененные территории ограниченного пользования – территории в пределах жилой, промышленной застройки, территорий и организаций обслуживания населения и здравоохранения, образования, рассчитанные на пользование определенными группами населения;</w:t>
      </w:r>
    </w:p>
    <w:p w:rsidR="009B1B3A" w:rsidRPr="009B1B3A" w:rsidRDefault="00D6058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озелененные территории специального назначения – санитарно-защитные, </w:t>
      </w:r>
      <w:proofErr w:type="spellStart"/>
      <w:r w:rsidR="009B1B3A" w:rsidRPr="009B1B3A">
        <w:rPr>
          <w:rFonts w:ascii="Times New Roman" w:eastAsia="Times New Roman" w:hAnsi="Times New Roman" w:cs="Times New Roman"/>
          <w:sz w:val="28"/>
          <w:szCs w:val="28"/>
          <w:lang w:eastAsia="ru-RU"/>
        </w:rPr>
        <w:t>водоохранные</w:t>
      </w:r>
      <w:proofErr w:type="spellEnd"/>
      <w:r w:rsidR="009B1B3A" w:rsidRPr="009B1B3A">
        <w:rPr>
          <w:rFonts w:ascii="Times New Roman" w:eastAsia="Times New Roman" w:hAnsi="Times New Roman" w:cs="Times New Roman"/>
          <w:sz w:val="28"/>
          <w:szCs w:val="28"/>
          <w:lang w:eastAsia="ru-RU"/>
        </w:rPr>
        <w:t xml:space="preserve">, защитно-мелиоративные зоны, кладбища, насаждения вдоль автомобильных и </w:t>
      </w:r>
      <w:r w:rsidR="009B1B3A" w:rsidRPr="000353AC">
        <w:rPr>
          <w:rFonts w:ascii="Times New Roman" w:eastAsia="Times New Roman" w:hAnsi="Times New Roman" w:cs="Times New Roman"/>
          <w:sz w:val="28"/>
          <w:szCs w:val="28"/>
          <w:lang w:eastAsia="ru-RU"/>
        </w:rPr>
        <w:t>железных</w:t>
      </w:r>
      <w:r w:rsidR="009B1B3A" w:rsidRPr="009B1B3A">
        <w:rPr>
          <w:rFonts w:ascii="Times New Roman" w:eastAsia="Times New Roman" w:hAnsi="Times New Roman" w:cs="Times New Roman"/>
          <w:sz w:val="28"/>
          <w:szCs w:val="28"/>
          <w:lang w:eastAsia="ru-RU"/>
        </w:rPr>
        <w:t xml:space="preserve"> дорог, питомники, цветочно-оранжерейные хозяйства, территории, подпадающие под действие Федерального закона "Об особо охраняемых территориях". Расчет потребности </w:t>
      </w:r>
      <w:r w:rsidR="009B1B3A" w:rsidRPr="009B1B3A">
        <w:rPr>
          <w:rFonts w:ascii="Times New Roman" w:eastAsia="Times New Roman" w:hAnsi="Times New Roman" w:cs="Times New Roman"/>
          <w:sz w:val="28"/>
          <w:szCs w:val="28"/>
          <w:lang w:eastAsia="ru-RU"/>
        </w:rPr>
        <w:lastRenderedPageBreak/>
        <w:t>в озелененных территориях данной категории ведется с учетом их функционального назначения.</w:t>
      </w:r>
    </w:p>
    <w:p w:rsidR="009B1B3A" w:rsidRPr="009B1B3A" w:rsidRDefault="00CB2211" w:rsidP="00D6058B">
      <w:pPr>
        <w:spacing w:after="0" w:line="240" w:lineRule="auto"/>
        <w:ind w:firstLine="709"/>
        <w:jc w:val="both"/>
        <w:rPr>
          <w:rFonts w:ascii="Times New Roman" w:eastAsia="Times New Roman" w:hAnsi="Times New Roman" w:cs="Times New Roman"/>
          <w:sz w:val="28"/>
          <w:szCs w:val="28"/>
          <w:lang w:eastAsia="ru-RU"/>
        </w:rPr>
      </w:pPr>
      <w:r w:rsidRPr="00FF7278">
        <w:rPr>
          <w:rFonts w:ascii="Times New Roman" w:eastAsia="Times New Roman" w:hAnsi="Times New Roman" w:cs="Times New Roman"/>
          <w:sz w:val="28"/>
          <w:szCs w:val="28"/>
          <w:lang w:eastAsia="ru-RU"/>
        </w:rPr>
        <w:t>9.3.</w:t>
      </w:r>
      <w:r w:rsidR="00894CE4" w:rsidRPr="00FF7278">
        <w:rPr>
          <w:rFonts w:ascii="Times New Roman" w:eastAsia="Times New Roman" w:hAnsi="Times New Roman" w:cs="Times New Roman"/>
          <w:sz w:val="28"/>
          <w:szCs w:val="28"/>
          <w:lang w:eastAsia="ru-RU"/>
        </w:rPr>
        <w:t xml:space="preserve">Создание зеленых насаждений осуществляется в соответствии со </w:t>
      </w:r>
      <w:r w:rsidR="00701E98" w:rsidRPr="00FF7278">
        <w:rPr>
          <w:rFonts w:ascii="Times New Roman" w:eastAsia="Times New Roman" w:hAnsi="Times New Roman" w:cs="Times New Roman"/>
          <w:sz w:val="28"/>
          <w:szCs w:val="28"/>
          <w:lang w:eastAsia="ru-RU"/>
        </w:rPr>
        <w:t>Схемой озеленения города, а так</w:t>
      </w:r>
      <w:r w:rsidR="00894CE4" w:rsidRPr="00FF7278">
        <w:rPr>
          <w:rFonts w:ascii="Times New Roman" w:eastAsia="Times New Roman" w:hAnsi="Times New Roman" w:cs="Times New Roman"/>
          <w:sz w:val="28"/>
          <w:szCs w:val="28"/>
          <w:lang w:eastAsia="ru-RU"/>
        </w:rPr>
        <w:t>же утвержденной документацией по планировке территории</w:t>
      </w:r>
      <w:r w:rsidR="009B1B3A" w:rsidRPr="00FF7278">
        <w:rPr>
          <w:rFonts w:ascii="Times New Roman" w:eastAsia="Times New Roman" w:hAnsi="Times New Roman" w:cs="Times New Roman"/>
          <w:sz w:val="28"/>
          <w:szCs w:val="28"/>
          <w:lang w:eastAsia="ru-RU"/>
        </w:rPr>
        <w:t>.</w:t>
      </w:r>
    </w:p>
    <w:p w:rsidR="009B1B3A" w:rsidRPr="009B1B3A" w:rsidRDefault="00CB221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w:t>
      </w:r>
      <w:r w:rsidR="009B1B3A" w:rsidRPr="009B1B3A">
        <w:rPr>
          <w:rFonts w:ascii="Times New Roman" w:eastAsia="Times New Roman" w:hAnsi="Times New Roman" w:cs="Times New Roman"/>
          <w:sz w:val="28"/>
          <w:szCs w:val="28"/>
          <w:lang w:eastAsia="ru-RU"/>
        </w:rPr>
        <w:t>Создание зеленых насаждений на озелененных территориях общего пользования осуществляется за счет средств городского и иных бюджетов, а также средств организаций и граждан, полученных на добровольной основе.</w:t>
      </w:r>
    </w:p>
    <w:p w:rsidR="009B1B3A" w:rsidRPr="009B1B3A" w:rsidRDefault="00CB221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9.5.</w:t>
      </w:r>
      <w:r w:rsidR="009B1B3A" w:rsidRPr="009B1B3A">
        <w:rPr>
          <w:rFonts w:ascii="Times New Roman" w:eastAsia="Times New Roman" w:hAnsi="Times New Roman" w:cs="Times New Roman"/>
          <w:sz w:val="28"/>
          <w:szCs w:val="28"/>
          <w:lang w:eastAsia="ru-RU"/>
        </w:rPr>
        <w:t>Создание зеленых насаждений на территориях ограниченного пользования проводится организациями и гражданами, осуществляющими функции заказчика, при строительстве объектов согласно проектной документации.</w:t>
      </w:r>
    </w:p>
    <w:p w:rsidR="009B1B3A" w:rsidRPr="009B1B3A" w:rsidRDefault="00CB221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9.6.</w:t>
      </w:r>
      <w:r w:rsidR="009B1B3A" w:rsidRPr="009B1B3A">
        <w:rPr>
          <w:rFonts w:ascii="Times New Roman" w:eastAsia="Times New Roman" w:hAnsi="Times New Roman" w:cs="Times New Roman"/>
          <w:sz w:val="28"/>
          <w:szCs w:val="28"/>
          <w:lang w:eastAsia="ru-RU"/>
        </w:rPr>
        <w:t>Создание зеленых насаждений на территориях специального назначения проводится за счет средств городского и иных бюджетов, а также средств организаций и граждан, осуществляющих функции заказчика при строительстве объектов согласно утвержденному проекту.</w:t>
      </w:r>
    </w:p>
    <w:p w:rsidR="009B1B3A" w:rsidRPr="009B1B3A" w:rsidRDefault="00CB2211" w:rsidP="00D6058B">
      <w:pPr>
        <w:spacing w:after="0" w:line="240" w:lineRule="auto"/>
        <w:ind w:firstLine="709"/>
        <w:jc w:val="both"/>
        <w:rPr>
          <w:rFonts w:ascii="Times New Roman" w:eastAsia="Times New Roman" w:hAnsi="Times New Roman" w:cs="Times New Roman"/>
          <w:sz w:val="28"/>
          <w:szCs w:val="28"/>
          <w:lang w:eastAsia="ru-RU"/>
        </w:rPr>
      </w:pPr>
      <w:r w:rsidRPr="00085D66">
        <w:rPr>
          <w:rFonts w:ascii="Times New Roman" w:eastAsia="Times New Roman" w:hAnsi="Times New Roman" w:cs="Times New Roman"/>
          <w:sz w:val="28"/>
          <w:szCs w:val="28"/>
          <w:lang w:eastAsia="ru-RU"/>
        </w:rPr>
        <w:t>9.7.</w:t>
      </w:r>
      <w:r w:rsidR="009B1B3A" w:rsidRPr="00085D66">
        <w:rPr>
          <w:rFonts w:ascii="Times New Roman" w:eastAsia="Times New Roman" w:hAnsi="Times New Roman" w:cs="Times New Roman"/>
          <w:sz w:val="28"/>
          <w:szCs w:val="28"/>
          <w:lang w:eastAsia="ru-RU"/>
        </w:rPr>
        <w:t>Работы по содержанию и восстановлению парков, скверов, зеленых зон, использованию, охране, защите, воспроизводству зеленых насаждений осуществляют специализированные организации по договорам (контрактам) в пределах средств, предусмотренных в бюджете города на эти цели, а также средств организаций и граждан, полученных на добровольной основе.</w:t>
      </w:r>
    </w:p>
    <w:p w:rsidR="009B1B3A" w:rsidRPr="009B1B3A" w:rsidRDefault="00CB2211" w:rsidP="00721D88">
      <w:pPr>
        <w:spacing w:after="0" w:line="240" w:lineRule="auto"/>
        <w:ind w:firstLine="709"/>
        <w:jc w:val="both"/>
        <w:rPr>
          <w:rFonts w:ascii="Times New Roman" w:eastAsia="Times New Roman" w:hAnsi="Times New Roman" w:cs="Times New Roman"/>
          <w:sz w:val="28"/>
          <w:szCs w:val="28"/>
          <w:lang w:eastAsia="ru-RU"/>
        </w:rPr>
      </w:pPr>
      <w:r w:rsidRPr="00085D66">
        <w:rPr>
          <w:rFonts w:ascii="Times New Roman" w:eastAsia="Times New Roman" w:hAnsi="Times New Roman" w:cs="Times New Roman"/>
          <w:sz w:val="28"/>
          <w:szCs w:val="28"/>
          <w:lang w:eastAsia="ru-RU"/>
        </w:rPr>
        <w:t>9.8.</w:t>
      </w:r>
      <w:r w:rsidR="009B1B3A" w:rsidRPr="00085D66">
        <w:rPr>
          <w:rFonts w:ascii="Times New Roman" w:eastAsia="Times New Roman" w:hAnsi="Times New Roman" w:cs="Times New Roman"/>
          <w:sz w:val="28"/>
          <w:szCs w:val="28"/>
          <w:lang w:eastAsia="ru-RU"/>
        </w:rPr>
        <w:t>Управление созданием, содержанием, охраной зе</w:t>
      </w:r>
      <w:r w:rsidR="00085D66" w:rsidRPr="00085D66">
        <w:rPr>
          <w:rFonts w:ascii="Times New Roman" w:eastAsia="Times New Roman" w:hAnsi="Times New Roman" w:cs="Times New Roman"/>
          <w:sz w:val="28"/>
          <w:szCs w:val="28"/>
          <w:lang w:eastAsia="ru-RU"/>
        </w:rPr>
        <w:t>леных насаждений осуществляется муниципальным учреждением</w:t>
      </w:r>
      <w:r w:rsidR="00A15009" w:rsidRPr="00085D66">
        <w:rPr>
          <w:rFonts w:ascii="Times New Roman" w:eastAsia="Times New Roman" w:hAnsi="Times New Roman" w:cs="Times New Roman"/>
          <w:sz w:val="28"/>
          <w:szCs w:val="28"/>
          <w:lang w:eastAsia="ru-RU"/>
        </w:rPr>
        <w:t>,</w:t>
      </w:r>
      <w:r w:rsidR="00A15009" w:rsidRPr="00085D66">
        <w:t xml:space="preserve"> </w:t>
      </w:r>
      <w:r w:rsidR="00085D66" w:rsidRPr="00085D66">
        <w:rPr>
          <w:rFonts w:ascii="Times New Roman" w:eastAsia="Times New Roman" w:hAnsi="Times New Roman" w:cs="Times New Roman"/>
          <w:sz w:val="28"/>
          <w:szCs w:val="28"/>
          <w:lang w:eastAsia="ru-RU"/>
        </w:rPr>
        <w:t>подведомственным</w:t>
      </w:r>
      <w:r w:rsidR="00A15009" w:rsidRPr="00085D66">
        <w:rPr>
          <w:rFonts w:ascii="Times New Roman" w:eastAsia="Times New Roman" w:hAnsi="Times New Roman" w:cs="Times New Roman"/>
          <w:sz w:val="28"/>
          <w:szCs w:val="28"/>
          <w:lang w:eastAsia="ru-RU"/>
        </w:rPr>
        <w:t xml:space="preserve"> уполномоченному органу   администрации города</w:t>
      </w:r>
      <w:r w:rsidR="00554F12">
        <w:rPr>
          <w:rFonts w:ascii="Times New Roman" w:eastAsia="Times New Roman" w:hAnsi="Times New Roman" w:cs="Times New Roman"/>
          <w:sz w:val="28"/>
          <w:szCs w:val="28"/>
          <w:lang w:eastAsia="ru-RU"/>
        </w:rPr>
        <w:t xml:space="preserve"> </w:t>
      </w:r>
      <w:r w:rsidR="00085D66" w:rsidRPr="00085D66">
        <w:rPr>
          <w:rFonts w:ascii="Times New Roman" w:eastAsia="Times New Roman" w:hAnsi="Times New Roman" w:cs="Times New Roman"/>
          <w:sz w:val="28"/>
          <w:szCs w:val="28"/>
          <w:lang w:eastAsia="ru-RU"/>
        </w:rPr>
        <w:t xml:space="preserve">в сфере </w:t>
      </w:r>
      <w:r w:rsidR="00554F12">
        <w:rPr>
          <w:rFonts w:ascii="Times New Roman" w:eastAsia="Times New Roman" w:hAnsi="Times New Roman" w:cs="Times New Roman"/>
          <w:sz w:val="28"/>
          <w:szCs w:val="28"/>
          <w:lang w:eastAsia="ru-RU"/>
        </w:rPr>
        <w:t>благоустройства и санитарной очистки</w:t>
      </w:r>
      <w:r w:rsidR="009B1B3A" w:rsidRPr="00085D66">
        <w:rPr>
          <w:rFonts w:ascii="Times New Roman" w:eastAsia="Times New Roman" w:hAnsi="Times New Roman" w:cs="Times New Roman"/>
          <w:sz w:val="28"/>
          <w:szCs w:val="28"/>
          <w:lang w:eastAsia="ru-RU"/>
        </w:rPr>
        <w:t xml:space="preserve"> (далее – Учреждение).</w:t>
      </w:r>
    </w:p>
    <w:p w:rsidR="009B1B3A" w:rsidRPr="009B1B3A" w:rsidRDefault="00775C3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9.9.</w:t>
      </w:r>
      <w:r w:rsidR="009B1B3A" w:rsidRPr="009B1B3A">
        <w:rPr>
          <w:rFonts w:ascii="Times New Roman" w:eastAsia="Times New Roman" w:hAnsi="Times New Roman" w:cs="Times New Roman"/>
          <w:sz w:val="28"/>
          <w:szCs w:val="28"/>
          <w:lang w:eastAsia="ru-RU"/>
        </w:rPr>
        <w:t>Зеленые насаждения являются обязательным элементом благоустройства территории.</w:t>
      </w:r>
    </w:p>
    <w:p w:rsidR="009B1B3A" w:rsidRPr="009B1B3A" w:rsidRDefault="00775C3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9.10.</w:t>
      </w:r>
      <w:r w:rsidR="009B1B3A" w:rsidRPr="009B1B3A">
        <w:rPr>
          <w:rFonts w:ascii="Times New Roman" w:eastAsia="Times New Roman" w:hAnsi="Times New Roman" w:cs="Times New Roman"/>
          <w:sz w:val="28"/>
          <w:szCs w:val="28"/>
          <w:lang w:eastAsia="ru-RU"/>
        </w:rPr>
        <w:t>Основными типами насаждений и озеленения на территории города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города.</w:t>
      </w:r>
    </w:p>
    <w:p w:rsidR="00775C3C" w:rsidRDefault="00775C3C" w:rsidP="00775C3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9.11.</w:t>
      </w:r>
      <w:r w:rsidR="009B1B3A" w:rsidRPr="009B1B3A">
        <w:rPr>
          <w:rFonts w:ascii="Times New Roman" w:eastAsia="Times New Roman" w:hAnsi="Times New Roman" w:cs="Times New Roman"/>
          <w:sz w:val="28"/>
          <w:szCs w:val="28"/>
          <w:lang w:eastAsia="ru-RU"/>
        </w:rPr>
        <w:t>На территории города использу</w:t>
      </w:r>
      <w:r>
        <w:rPr>
          <w:rFonts w:ascii="Times New Roman" w:eastAsia="Times New Roman" w:hAnsi="Times New Roman" w:cs="Times New Roman"/>
          <w:sz w:val="28"/>
          <w:szCs w:val="28"/>
          <w:lang w:eastAsia="ru-RU"/>
        </w:rPr>
        <w:t>ются следующие виды озеленения:</w:t>
      </w:r>
    </w:p>
    <w:p w:rsidR="009B1B3A" w:rsidRPr="009B1B3A" w:rsidRDefault="009B1B3A" w:rsidP="00775C3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стационарное - посадка растений в грунт;</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мобильное - посадка растений в специальные передвижные емкости (контейнеры, вазоны и т.п.).</w:t>
      </w:r>
    </w:p>
    <w:p w:rsidR="009B1B3A" w:rsidRPr="009B1B3A" w:rsidRDefault="00775C3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9.12.</w:t>
      </w:r>
      <w:r w:rsidR="009B1B3A" w:rsidRPr="009B1B3A">
        <w:rPr>
          <w:rFonts w:ascii="Times New Roman" w:eastAsia="Times New Roman" w:hAnsi="Times New Roman" w:cs="Times New Roman"/>
          <w:sz w:val="28"/>
          <w:szCs w:val="28"/>
          <w:lang w:eastAsia="ru-RU"/>
        </w:rPr>
        <w:t>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9B1B3A" w:rsidRPr="009B1B3A" w:rsidRDefault="00775C3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9.13.</w:t>
      </w:r>
      <w:r w:rsidR="009B1B3A" w:rsidRPr="009B1B3A">
        <w:rPr>
          <w:rFonts w:ascii="Times New Roman" w:eastAsia="Times New Roman" w:hAnsi="Times New Roman" w:cs="Times New Roman"/>
          <w:sz w:val="28"/>
          <w:szCs w:val="28"/>
          <w:lang w:eastAsia="ru-RU"/>
        </w:rPr>
        <w:t xml:space="preserve">Применяется </w:t>
      </w:r>
      <w:proofErr w:type="spellStart"/>
      <w:r w:rsidR="009B1B3A" w:rsidRPr="009B1B3A">
        <w:rPr>
          <w:rFonts w:ascii="Times New Roman" w:eastAsia="Times New Roman" w:hAnsi="Times New Roman" w:cs="Times New Roman"/>
          <w:sz w:val="28"/>
          <w:szCs w:val="28"/>
          <w:lang w:eastAsia="ru-RU"/>
        </w:rPr>
        <w:t>периметральное</w:t>
      </w:r>
      <w:proofErr w:type="spellEnd"/>
      <w:r w:rsidR="009B1B3A" w:rsidRPr="009B1B3A">
        <w:rPr>
          <w:rFonts w:ascii="Times New Roman" w:eastAsia="Times New Roman" w:hAnsi="Times New Roman" w:cs="Times New Roman"/>
          <w:sz w:val="28"/>
          <w:szCs w:val="28"/>
          <w:lang w:eastAsia="ru-RU"/>
        </w:rPr>
        <w:t xml:space="preserve"> озеленение, одиночные посадки деревьев и кустарников, цветники, мобильное озеленение. Площадки-лужайки </w:t>
      </w:r>
      <w:r w:rsidR="009B1B3A" w:rsidRPr="009B1B3A">
        <w:rPr>
          <w:rFonts w:ascii="Times New Roman" w:eastAsia="Times New Roman" w:hAnsi="Times New Roman" w:cs="Times New Roman"/>
          <w:sz w:val="28"/>
          <w:szCs w:val="28"/>
          <w:lang w:eastAsia="ru-RU"/>
        </w:rPr>
        <w:lastRenderedPageBreak/>
        <w:t xml:space="preserve">должны быть окружены группами деревьев и кустарников, покрытие – из устойчивых к </w:t>
      </w:r>
      <w:proofErr w:type="spellStart"/>
      <w:r w:rsidR="009B1B3A" w:rsidRPr="009B1B3A">
        <w:rPr>
          <w:rFonts w:ascii="Times New Roman" w:eastAsia="Times New Roman" w:hAnsi="Times New Roman" w:cs="Times New Roman"/>
          <w:sz w:val="28"/>
          <w:szCs w:val="28"/>
          <w:lang w:eastAsia="ru-RU"/>
        </w:rPr>
        <w:t>вытаптыванию</w:t>
      </w:r>
      <w:proofErr w:type="spellEnd"/>
      <w:r w:rsidR="009B1B3A" w:rsidRPr="009B1B3A">
        <w:rPr>
          <w:rFonts w:ascii="Times New Roman" w:eastAsia="Times New Roman" w:hAnsi="Times New Roman" w:cs="Times New Roman"/>
          <w:sz w:val="28"/>
          <w:szCs w:val="28"/>
          <w:lang w:eastAsia="ru-RU"/>
        </w:rPr>
        <w:t xml:space="preserve"> видов трав.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9</w:t>
      </w:r>
      <w:r w:rsidR="00E618E9">
        <w:rPr>
          <w:rFonts w:ascii="Times New Roman" w:eastAsia="Times New Roman" w:hAnsi="Times New Roman" w:cs="Times New Roman"/>
          <w:sz w:val="28"/>
          <w:szCs w:val="28"/>
          <w:lang w:eastAsia="ru-RU"/>
        </w:rPr>
        <w:t>.14.</w:t>
      </w:r>
      <w:r w:rsidRPr="009B1B3A">
        <w:rPr>
          <w:rFonts w:ascii="Times New Roman" w:eastAsia="Times New Roman" w:hAnsi="Times New Roman" w:cs="Times New Roman"/>
          <w:sz w:val="28"/>
          <w:szCs w:val="28"/>
          <w:lang w:eastAsia="ru-RU"/>
        </w:rPr>
        <w:t>Не допускается применение растений с шипами и ядовитыми плодами.</w:t>
      </w:r>
    </w:p>
    <w:p w:rsidR="009B1B3A" w:rsidRPr="009B1B3A" w:rsidRDefault="00E618E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9.15.</w:t>
      </w:r>
      <w:r w:rsidR="009B1B3A" w:rsidRPr="009B1B3A">
        <w:rPr>
          <w:rFonts w:ascii="Times New Roman" w:eastAsia="Times New Roman" w:hAnsi="Times New Roman" w:cs="Times New Roman"/>
          <w:sz w:val="28"/>
          <w:szCs w:val="28"/>
          <w:lang w:eastAsia="ru-RU"/>
        </w:rPr>
        <w:t xml:space="preserve">Проектная документация на создание и реконструкцию объектов озеленения разрабатывается в установленном порядке с учетом Правил создания, охраны и содержания зеленых насаждений в городах Российской Федерации, утвержденных приказом Госстроя России от 15.12.1999 г.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153.</w:t>
      </w:r>
    </w:p>
    <w:p w:rsidR="009B1B3A" w:rsidRPr="009B1B3A" w:rsidRDefault="00E618E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9.16.</w:t>
      </w:r>
      <w:r w:rsidR="009B1B3A" w:rsidRPr="009B1B3A">
        <w:rPr>
          <w:rFonts w:ascii="Times New Roman" w:eastAsia="Times New Roman" w:hAnsi="Times New Roman" w:cs="Times New Roman"/>
          <w:sz w:val="28"/>
          <w:szCs w:val="28"/>
          <w:lang w:eastAsia="ru-RU"/>
        </w:rPr>
        <w:t xml:space="preserve">При проектировании озелененных пространств учитываются факторы биоразнообразия и непрерывности озелененных элементов городской среды, направленные в том числе на улучшение визуальных и экологических характеристик городской среды, обеспечение жителям города </w:t>
      </w:r>
      <w:r w:rsidR="001801AC">
        <w:rPr>
          <w:rFonts w:ascii="Times New Roman" w:eastAsia="Times New Roman" w:hAnsi="Times New Roman" w:cs="Times New Roman"/>
          <w:sz w:val="28"/>
          <w:szCs w:val="28"/>
          <w:lang w:eastAsia="ru-RU"/>
        </w:rPr>
        <w:t xml:space="preserve">Нефтеюганска </w:t>
      </w:r>
      <w:r w:rsidR="009B1B3A" w:rsidRPr="009B1B3A">
        <w:rPr>
          <w:rFonts w:ascii="Times New Roman" w:eastAsia="Times New Roman" w:hAnsi="Times New Roman" w:cs="Times New Roman"/>
          <w:sz w:val="28"/>
          <w:szCs w:val="28"/>
          <w:lang w:eastAsia="ru-RU"/>
        </w:rPr>
        <w:t>доступа к озелененным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w:t>
      </w:r>
    </w:p>
    <w:p w:rsidR="009B1B3A" w:rsidRPr="009B1B3A" w:rsidRDefault="00E618E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9.17.</w:t>
      </w:r>
      <w:r w:rsidR="009B1B3A" w:rsidRPr="009B1B3A">
        <w:rPr>
          <w:rFonts w:ascii="Times New Roman" w:eastAsia="Times New Roman" w:hAnsi="Times New Roman" w:cs="Times New Roman"/>
          <w:sz w:val="28"/>
          <w:szCs w:val="28"/>
          <w:lang w:eastAsia="ru-RU"/>
        </w:rPr>
        <w:t xml:space="preserve">Проекты по озеленению разрабатываются по архитектурно-планировочным заданиям, выдаваемым уполномоченным органом </w:t>
      </w:r>
      <w:r w:rsidR="00527419">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дминистрации города, согласовываются с заинтересованными организациями, эксплуатирующими подземные и наземные коммуникации, органами государственной инспекции безопасности дорожного движения, после чего представляются на рассмотрение и согласование в Администрацию города, затем утверждаются заказчиком.</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9.18.</w:t>
      </w:r>
      <w:r w:rsidR="009B1B3A" w:rsidRPr="009B1B3A">
        <w:rPr>
          <w:rFonts w:ascii="Times New Roman" w:eastAsia="Times New Roman" w:hAnsi="Times New Roman" w:cs="Times New Roman"/>
          <w:sz w:val="28"/>
          <w:szCs w:val="28"/>
          <w:lang w:eastAsia="ru-RU"/>
        </w:rPr>
        <w:t xml:space="preserve">Юридические и физические лица, осуществляющие озеленение санитарно-защитных зон промышленных территорий, территорий у административных зданий и сооружений, многоквартирных домов, обязаны согласовывать размещение высаживаемой древесно-кустарниковой растительности </w:t>
      </w:r>
      <w:r w:rsidR="00816EAC">
        <w:rPr>
          <w:rFonts w:ascii="Times New Roman" w:eastAsia="Times New Roman" w:hAnsi="Times New Roman" w:cs="Times New Roman"/>
          <w:sz w:val="28"/>
          <w:szCs w:val="28"/>
          <w:lang w:eastAsia="ru-RU"/>
        </w:rPr>
        <w:t xml:space="preserve">с </w:t>
      </w:r>
      <w:r w:rsidR="009B1B3A" w:rsidRPr="009B1B3A">
        <w:rPr>
          <w:rFonts w:ascii="Times New Roman" w:eastAsia="Times New Roman" w:hAnsi="Times New Roman" w:cs="Times New Roman"/>
          <w:sz w:val="28"/>
          <w:szCs w:val="28"/>
          <w:lang w:eastAsia="ru-RU"/>
        </w:rPr>
        <w:t xml:space="preserve">уполномоченным органом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города </w:t>
      </w:r>
      <w:r w:rsidR="00816EAC" w:rsidRPr="0074538E">
        <w:rPr>
          <w:rFonts w:ascii="Times New Roman" w:eastAsia="Times New Roman" w:hAnsi="Times New Roman" w:cs="Times New Roman"/>
          <w:sz w:val="28"/>
          <w:szCs w:val="28"/>
          <w:lang w:eastAsia="ru-RU"/>
        </w:rPr>
        <w:t>Нефтеюганска в сфере благоустройства и санитарной очистки</w:t>
      </w:r>
      <w:r w:rsidR="009B1B3A" w:rsidRPr="0074538E">
        <w:rPr>
          <w:rFonts w:ascii="Times New Roman" w:eastAsia="Times New Roman" w:hAnsi="Times New Roman" w:cs="Times New Roman"/>
          <w:sz w:val="28"/>
          <w:szCs w:val="28"/>
          <w:lang w:eastAsia="ru-RU"/>
        </w:rPr>
        <w:t>.</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9.19.</w:t>
      </w:r>
      <w:r w:rsidR="009B1B3A" w:rsidRPr="009B1B3A">
        <w:rPr>
          <w:rFonts w:ascii="Times New Roman" w:eastAsia="Times New Roman" w:hAnsi="Times New Roman" w:cs="Times New Roman"/>
          <w:sz w:val="28"/>
          <w:szCs w:val="28"/>
          <w:lang w:eastAsia="ru-RU"/>
        </w:rPr>
        <w:t xml:space="preserve">На стадии разработки проекта благоустройства определяется количество деревьев и кустарников, попадающих в зону строительства, определяются объемы вырубок и пересадок зеленых насаждений, осуществляется расчет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съемки в сопровождении </w:t>
      </w:r>
      <w:proofErr w:type="spellStart"/>
      <w:r w:rsidR="009B1B3A" w:rsidRPr="009B1B3A">
        <w:rPr>
          <w:rFonts w:ascii="Times New Roman" w:eastAsia="Times New Roman" w:hAnsi="Times New Roman" w:cs="Times New Roman"/>
          <w:sz w:val="28"/>
          <w:szCs w:val="28"/>
          <w:lang w:eastAsia="ru-RU"/>
        </w:rPr>
        <w:t>перечетной</w:t>
      </w:r>
      <w:proofErr w:type="spellEnd"/>
      <w:r w:rsidR="009B1B3A" w:rsidRPr="009B1B3A">
        <w:rPr>
          <w:rFonts w:ascii="Times New Roman" w:eastAsia="Times New Roman" w:hAnsi="Times New Roman" w:cs="Times New Roman"/>
          <w:sz w:val="28"/>
          <w:szCs w:val="28"/>
          <w:lang w:eastAsia="ru-RU"/>
        </w:rPr>
        <w:t xml:space="preserve"> ведомостью (далее - </w:t>
      </w:r>
      <w:proofErr w:type="spellStart"/>
      <w:r w:rsidR="009B1B3A" w:rsidRPr="009B1B3A">
        <w:rPr>
          <w:rFonts w:ascii="Times New Roman" w:eastAsia="Times New Roman" w:hAnsi="Times New Roman" w:cs="Times New Roman"/>
          <w:sz w:val="28"/>
          <w:szCs w:val="28"/>
          <w:lang w:eastAsia="ru-RU"/>
        </w:rPr>
        <w:t>дендроплан</w:t>
      </w:r>
      <w:proofErr w:type="spellEnd"/>
      <w:r w:rsidR="009B1B3A" w:rsidRPr="009B1B3A">
        <w:rPr>
          <w:rFonts w:ascii="Times New Roman" w:eastAsia="Times New Roman" w:hAnsi="Times New Roman" w:cs="Times New Roman"/>
          <w:sz w:val="28"/>
          <w:szCs w:val="28"/>
          <w:lang w:eastAsia="ru-RU"/>
        </w:rPr>
        <w:t>).</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9.19.1.</w:t>
      </w:r>
      <w:r w:rsidR="009B1B3A" w:rsidRPr="009B1B3A">
        <w:rPr>
          <w:rFonts w:ascii="Times New Roman" w:eastAsia="Times New Roman" w:hAnsi="Times New Roman" w:cs="Times New Roman"/>
          <w:sz w:val="28"/>
          <w:szCs w:val="28"/>
          <w:lang w:eastAsia="ru-RU"/>
        </w:rPr>
        <w:t xml:space="preserve">Составление </w:t>
      </w:r>
      <w:proofErr w:type="spellStart"/>
      <w:r w:rsidR="009B1B3A" w:rsidRPr="009B1B3A">
        <w:rPr>
          <w:rFonts w:ascii="Times New Roman" w:eastAsia="Times New Roman" w:hAnsi="Times New Roman" w:cs="Times New Roman"/>
          <w:sz w:val="28"/>
          <w:szCs w:val="28"/>
          <w:lang w:eastAsia="ru-RU"/>
        </w:rPr>
        <w:t>дендроплана</w:t>
      </w:r>
      <w:proofErr w:type="spellEnd"/>
      <w:r w:rsidR="009B1B3A" w:rsidRPr="009B1B3A">
        <w:rPr>
          <w:rFonts w:ascii="Times New Roman" w:eastAsia="Times New Roman" w:hAnsi="Times New Roman" w:cs="Times New Roman"/>
          <w:sz w:val="28"/>
          <w:szCs w:val="28"/>
          <w:lang w:eastAsia="ru-RU"/>
        </w:rPr>
        <w:t xml:space="preserve"> осуществляется на основании </w:t>
      </w:r>
      <w:proofErr w:type="spellStart"/>
      <w:r w:rsidR="009B1B3A" w:rsidRPr="009B1B3A">
        <w:rPr>
          <w:rFonts w:ascii="Times New Roman" w:eastAsia="Times New Roman" w:hAnsi="Times New Roman" w:cs="Times New Roman"/>
          <w:sz w:val="28"/>
          <w:szCs w:val="28"/>
          <w:lang w:eastAsia="ru-RU"/>
        </w:rPr>
        <w:t>геоподосновы</w:t>
      </w:r>
      <w:proofErr w:type="spellEnd"/>
      <w:r w:rsidR="009B1B3A" w:rsidRPr="009B1B3A">
        <w:rPr>
          <w:rFonts w:ascii="Times New Roman" w:eastAsia="Times New Roman" w:hAnsi="Times New Roman" w:cs="Times New Roman"/>
          <w:sz w:val="28"/>
          <w:szCs w:val="28"/>
          <w:lang w:eastAsia="ru-RU"/>
        </w:rPr>
        <w:t xml:space="preserve"> с инвентаризационным планом зеленых насаждений на весь участок, планируемый к благоустройству с выделением зоны работ, нанесением условных обозначений древесных и кустарниковых растений, подлежащих сохранению, вырубке и пересадке.</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9.19.2.</w:t>
      </w:r>
      <w:r w:rsidR="009B1B3A" w:rsidRPr="009B1B3A">
        <w:rPr>
          <w:rFonts w:ascii="Times New Roman" w:eastAsia="Times New Roman" w:hAnsi="Times New Roman" w:cs="Times New Roman"/>
          <w:sz w:val="28"/>
          <w:szCs w:val="28"/>
          <w:lang w:eastAsia="ru-RU"/>
        </w:rPr>
        <w:t xml:space="preserve">При разработке </w:t>
      </w:r>
      <w:proofErr w:type="spellStart"/>
      <w:r w:rsidR="009B1B3A" w:rsidRPr="009B1B3A">
        <w:rPr>
          <w:rFonts w:ascii="Times New Roman" w:eastAsia="Times New Roman" w:hAnsi="Times New Roman" w:cs="Times New Roman"/>
          <w:sz w:val="28"/>
          <w:szCs w:val="28"/>
          <w:lang w:eastAsia="ru-RU"/>
        </w:rPr>
        <w:t>дендроплана</w:t>
      </w:r>
      <w:proofErr w:type="spellEnd"/>
      <w:r w:rsidR="009B1B3A" w:rsidRPr="009B1B3A">
        <w:rPr>
          <w:rFonts w:ascii="Times New Roman" w:eastAsia="Times New Roman" w:hAnsi="Times New Roman" w:cs="Times New Roman"/>
          <w:sz w:val="28"/>
          <w:szCs w:val="28"/>
          <w:lang w:eastAsia="ru-RU"/>
        </w:rPr>
        <w:t xml:space="preserve"> сохраняется нумерация растений в соответствии с инвентаризационным планом.</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9.20.</w:t>
      </w:r>
      <w:r w:rsidR="009B1B3A" w:rsidRPr="009B1B3A">
        <w:rPr>
          <w:rFonts w:ascii="Times New Roman" w:eastAsia="Times New Roman" w:hAnsi="Times New Roman" w:cs="Times New Roman"/>
          <w:sz w:val="28"/>
          <w:szCs w:val="28"/>
          <w:lang w:eastAsia="ru-RU"/>
        </w:rPr>
        <w:t xml:space="preserve">После утверждения проектной документации на строительство, капитальный ремонт и (или) реконструкцию объектов благоустройства, в том числе объектов озеленения, разрабатывается рабочий проект с уточнением </w:t>
      </w:r>
      <w:r w:rsidR="009B1B3A" w:rsidRPr="009B1B3A">
        <w:rPr>
          <w:rFonts w:ascii="Times New Roman" w:eastAsia="Times New Roman" w:hAnsi="Times New Roman" w:cs="Times New Roman"/>
          <w:sz w:val="28"/>
          <w:szCs w:val="28"/>
          <w:lang w:eastAsia="ru-RU"/>
        </w:rPr>
        <w:lastRenderedPageBreak/>
        <w:t>планировочных решений, инженерных коммуникаций и организации строительства.</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9.21.</w:t>
      </w:r>
      <w:r w:rsidR="009B1B3A" w:rsidRPr="009B1B3A">
        <w:rPr>
          <w:rFonts w:ascii="Times New Roman" w:eastAsia="Times New Roman" w:hAnsi="Times New Roman" w:cs="Times New Roman"/>
          <w:sz w:val="28"/>
          <w:szCs w:val="28"/>
          <w:lang w:eastAsia="ru-RU"/>
        </w:rPr>
        <w:t>При организации озеленения рекомендуется сохранять существующие ландшафты.</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9.22.</w:t>
      </w:r>
      <w:r w:rsidR="009B1B3A" w:rsidRPr="009B1B3A">
        <w:rPr>
          <w:rFonts w:ascii="Times New Roman" w:eastAsia="Times New Roman" w:hAnsi="Times New Roman" w:cs="Times New Roman"/>
          <w:sz w:val="28"/>
          <w:szCs w:val="28"/>
          <w:lang w:eastAsia="ru-RU"/>
        </w:rPr>
        <w:t xml:space="preserve">Для озеленения рекомендуется использовать преимущественно многолетние виды и сорта растений, произрастающие в районах </w:t>
      </w:r>
      <w:r w:rsidR="00676A1A">
        <w:rPr>
          <w:rFonts w:ascii="Times New Roman" w:eastAsia="Times New Roman" w:hAnsi="Times New Roman" w:cs="Times New Roman"/>
          <w:sz w:val="28"/>
          <w:szCs w:val="28"/>
          <w:lang w:eastAsia="ru-RU"/>
        </w:rPr>
        <w:t xml:space="preserve">приравненным к районам </w:t>
      </w:r>
      <w:r w:rsidR="009B1B3A" w:rsidRPr="009B1B3A">
        <w:rPr>
          <w:rFonts w:ascii="Times New Roman" w:eastAsia="Times New Roman" w:hAnsi="Times New Roman" w:cs="Times New Roman"/>
          <w:sz w:val="28"/>
          <w:szCs w:val="28"/>
          <w:lang w:eastAsia="ru-RU"/>
        </w:rPr>
        <w:t>Крайнего севера и не нуждающиеся в специальном укрытии в зимний период.</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9.23.</w:t>
      </w:r>
      <w:r w:rsidR="009B1B3A" w:rsidRPr="009B1B3A">
        <w:rPr>
          <w:rFonts w:ascii="Times New Roman" w:eastAsia="Times New Roman" w:hAnsi="Times New Roman" w:cs="Times New Roman"/>
          <w:sz w:val="28"/>
          <w:szCs w:val="28"/>
          <w:lang w:eastAsia="ru-RU"/>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009B1B3A" w:rsidRPr="009B1B3A">
        <w:rPr>
          <w:rFonts w:ascii="Times New Roman" w:eastAsia="Times New Roman" w:hAnsi="Times New Roman" w:cs="Times New Roman"/>
          <w:sz w:val="28"/>
          <w:szCs w:val="28"/>
          <w:lang w:eastAsia="ru-RU"/>
        </w:rPr>
        <w:t>комов</w:t>
      </w:r>
      <w:proofErr w:type="spellEnd"/>
      <w:r w:rsidR="009B1B3A" w:rsidRPr="009B1B3A">
        <w:rPr>
          <w:rFonts w:ascii="Times New Roman" w:eastAsia="Times New Roman" w:hAnsi="Times New Roman" w:cs="Times New Roman"/>
          <w:sz w:val="28"/>
          <w:szCs w:val="28"/>
          <w:lang w:eastAsia="ru-RU"/>
        </w:rPr>
        <w:t>, ям и траншей для посадки насаждений определ</w:t>
      </w:r>
      <w:r w:rsidR="0022480C">
        <w:rPr>
          <w:rFonts w:ascii="Times New Roman" w:eastAsia="Times New Roman" w:hAnsi="Times New Roman" w:cs="Times New Roman"/>
          <w:sz w:val="28"/>
          <w:szCs w:val="28"/>
          <w:lang w:eastAsia="ru-RU"/>
        </w:rPr>
        <w:t>енные нормативным правовым актом</w:t>
      </w:r>
      <w:r w:rsidR="009B1B3A" w:rsidRPr="009B1B3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Pr>
          <w:rFonts w:ascii="Times New Roman" w:eastAsia="Times New Roman" w:hAnsi="Times New Roman" w:cs="Times New Roman"/>
          <w:sz w:val="28"/>
          <w:szCs w:val="28"/>
          <w:lang w:eastAsia="ru-RU"/>
        </w:rPr>
        <w:t>города Нефтеюганска</w:t>
      </w:r>
      <w:r w:rsidR="009B1B3A" w:rsidRPr="009B1B3A">
        <w:rPr>
          <w:rFonts w:ascii="Times New Roman" w:eastAsia="Times New Roman" w:hAnsi="Times New Roman" w:cs="Times New Roman"/>
          <w:sz w:val="28"/>
          <w:szCs w:val="28"/>
          <w:lang w:eastAsia="ru-RU"/>
        </w:rPr>
        <w:t>.</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9.24.</w:t>
      </w:r>
      <w:r w:rsidR="009B1B3A" w:rsidRPr="009B1B3A">
        <w:rPr>
          <w:rFonts w:ascii="Times New Roman" w:eastAsia="Times New Roman" w:hAnsi="Times New Roman" w:cs="Times New Roman"/>
          <w:sz w:val="28"/>
          <w:szCs w:val="28"/>
          <w:lang w:eastAsia="ru-RU"/>
        </w:rPr>
        <w:t xml:space="preserve">Требуется соблюдать максимальное количество насаждений на различных территориях города,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 определенные нормативным правовым актов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Pr>
          <w:rFonts w:ascii="Times New Roman" w:eastAsia="Times New Roman" w:hAnsi="Times New Roman" w:cs="Times New Roman"/>
          <w:sz w:val="28"/>
          <w:szCs w:val="28"/>
          <w:lang w:eastAsia="ru-RU"/>
        </w:rPr>
        <w:t>города Нефтеюганска.</w:t>
      </w:r>
      <w:r w:rsidR="009B1B3A" w:rsidRPr="009B1B3A">
        <w:rPr>
          <w:rFonts w:ascii="Times New Roman" w:eastAsia="Times New Roman" w:hAnsi="Times New Roman" w:cs="Times New Roman"/>
          <w:sz w:val="28"/>
          <w:szCs w:val="28"/>
          <w:lang w:eastAsia="ru-RU"/>
        </w:rPr>
        <w:t xml:space="preserve"> </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9.25.</w:t>
      </w:r>
      <w:r w:rsidR="009B1B3A" w:rsidRPr="009B1B3A">
        <w:rPr>
          <w:rFonts w:ascii="Times New Roman" w:eastAsia="Times New Roman" w:hAnsi="Times New Roman" w:cs="Times New Roman"/>
          <w:sz w:val="28"/>
          <w:szCs w:val="28"/>
          <w:lang w:eastAsia="ru-RU"/>
        </w:rPr>
        <w:t xml:space="preserve">Проектирование озеленения и формирование системы зеленых насаждений на территории города ведется с учетом факторов потери (в той или иной степени) способности городских экосистем к </w:t>
      </w:r>
      <w:proofErr w:type="spellStart"/>
      <w:r w:rsidR="009B1B3A" w:rsidRPr="009B1B3A">
        <w:rPr>
          <w:rFonts w:ascii="Times New Roman" w:eastAsia="Times New Roman" w:hAnsi="Times New Roman" w:cs="Times New Roman"/>
          <w:sz w:val="28"/>
          <w:szCs w:val="28"/>
          <w:lang w:eastAsia="ru-RU"/>
        </w:rPr>
        <w:t>саморегуляции</w:t>
      </w:r>
      <w:proofErr w:type="spellEnd"/>
      <w:r w:rsidR="009B1B3A" w:rsidRPr="009B1B3A">
        <w:rPr>
          <w:rFonts w:ascii="Times New Roman" w:eastAsia="Times New Roman" w:hAnsi="Times New Roman" w:cs="Times New Roman"/>
          <w:sz w:val="28"/>
          <w:szCs w:val="28"/>
          <w:lang w:eastAsia="ru-RU"/>
        </w:rPr>
        <w:t>. Для обеспечения жизнеспособности насаждений и озеленяемых территорий города требуется:</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учитывать степень техногенных нагрузок от прилегающих территорий;</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подбор адаптированных пород посадочного материала с учетом характеристик их устойчивости к воздействию антропогенных факторов.</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9.26.</w:t>
      </w:r>
      <w:r w:rsidR="009B1B3A" w:rsidRPr="009B1B3A">
        <w:rPr>
          <w:rFonts w:ascii="Times New Roman" w:eastAsia="Times New Roman" w:hAnsi="Times New Roman" w:cs="Times New Roman"/>
          <w:sz w:val="28"/>
          <w:szCs w:val="28"/>
          <w:lang w:eastAsia="ru-RU"/>
        </w:rPr>
        <w:t>При озеленении территории общего пользования и объектов рекреации выполняется устройство газонов, цветочное оформление и т.д.</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2640D2"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9.27.</w:t>
      </w:r>
      <w:r w:rsidR="009B1B3A" w:rsidRPr="009B1B3A">
        <w:rPr>
          <w:rFonts w:ascii="Times New Roman" w:eastAsia="Times New Roman" w:hAnsi="Times New Roman" w:cs="Times New Roman"/>
          <w:sz w:val="28"/>
          <w:szCs w:val="28"/>
          <w:lang w:eastAsia="ru-RU"/>
        </w:rPr>
        <w:t>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Запрещается высадка деревьев и кустарников непосредственно на действующих сетях тепло-, водоснабжения.</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9.28.</w:t>
      </w:r>
      <w:r w:rsidR="009B1B3A" w:rsidRPr="009B1B3A">
        <w:rPr>
          <w:rFonts w:ascii="Times New Roman" w:eastAsia="Times New Roman" w:hAnsi="Times New Roman" w:cs="Times New Roman"/>
          <w:sz w:val="28"/>
          <w:szCs w:val="28"/>
          <w:lang w:eastAsia="ru-RU"/>
        </w:rPr>
        <w:t xml:space="preserve">При воздействии неблагоприятных техногенных и климатических факторов на различные территории города формируются защитные насаждения; при воздействии нескольких факторов выбирают ведущий по </w:t>
      </w:r>
      <w:r w:rsidR="009B1B3A" w:rsidRPr="009B1B3A">
        <w:rPr>
          <w:rFonts w:ascii="Times New Roman" w:eastAsia="Times New Roman" w:hAnsi="Times New Roman" w:cs="Times New Roman"/>
          <w:sz w:val="28"/>
          <w:szCs w:val="28"/>
          <w:lang w:eastAsia="ru-RU"/>
        </w:rPr>
        <w:lastRenderedPageBreak/>
        <w:t>интенсивности и (или) наиболее значимый для функционального назначения территории следующих типов:</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защиты от ветра используются зеленые насаждения ажурной конструкции с вертикальной сомкнутостью полога 60 - 70%;</w:t>
      </w:r>
    </w:p>
    <w:p w:rsidR="009B1B3A" w:rsidRPr="009B1B3A" w:rsidRDefault="00527419"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9B1B3A" w:rsidRPr="009B1B3A">
        <w:rPr>
          <w:rFonts w:ascii="Times New Roman" w:eastAsia="Times New Roman" w:hAnsi="Times New Roman" w:cs="Times New Roman"/>
          <w:sz w:val="28"/>
          <w:szCs w:val="28"/>
          <w:lang w:eastAsia="ru-RU"/>
        </w:rPr>
        <w:t>шумозащитные</w:t>
      </w:r>
      <w:proofErr w:type="spellEnd"/>
      <w:r w:rsidR="009B1B3A" w:rsidRPr="009B1B3A">
        <w:rPr>
          <w:rFonts w:ascii="Times New Roman" w:eastAsia="Times New Roman" w:hAnsi="Times New Roman" w:cs="Times New Roman"/>
          <w:sz w:val="28"/>
          <w:szCs w:val="28"/>
          <w:lang w:eastAsia="ru-RU"/>
        </w:rPr>
        <w:t xml:space="preserve"> насаждения проектируются в виде однорядных или многорядных рядовых посадок, обеспечивая в ряду расстояния между стволами взрослых деревьев 8 - 10 м (с широкой кроной), 5 - 6 м (со средней кроной), 3 - 4 м (с узкой кроной), </w:t>
      </w:r>
      <w:proofErr w:type="spellStart"/>
      <w:r w:rsidR="009B1B3A" w:rsidRPr="009B1B3A">
        <w:rPr>
          <w:rFonts w:ascii="Times New Roman" w:eastAsia="Times New Roman" w:hAnsi="Times New Roman" w:cs="Times New Roman"/>
          <w:sz w:val="28"/>
          <w:szCs w:val="28"/>
          <w:lang w:eastAsia="ru-RU"/>
        </w:rPr>
        <w:t>подкроновое</w:t>
      </w:r>
      <w:proofErr w:type="spellEnd"/>
      <w:r w:rsidR="009B1B3A" w:rsidRPr="009B1B3A">
        <w:rPr>
          <w:rFonts w:ascii="Times New Roman" w:eastAsia="Times New Roman" w:hAnsi="Times New Roman" w:cs="Times New Roman"/>
          <w:sz w:val="28"/>
          <w:szCs w:val="28"/>
          <w:lang w:eastAsia="ru-RU"/>
        </w:rPr>
        <w:t xml:space="preserve"> пространство заполняют рядами кустарника;</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9B1B3A" w:rsidRPr="009B1B3A">
        <w:rPr>
          <w:rFonts w:ascii="Times New Roman" w:eastAsia="Times New Roman" w:hAnsi="Times New Roman" w:cs="Times New Roman"/>
          <w:sz w:val="28"/>
          <w:szCs w:val="28"/>
          <w:lang w:eastAsia="ru-RU"/>
        </w:rPr>
        <w:t>несмыкание</w:t>
      </w:r>
      <w:proofErr w:type="spellEnd"/>
      <w:r w:rsidR="009B1B3A" w:rsidRPr="009B1B3A">
        <w:rPr>
          <w:rFonts w:ascii="Times New Roman" w:eastAsia="Times New Roman" w:hAnsi="Times New Roman" w:cs="Times New Roman"/>
          <w:sz w:val="28"/>
          <w:szCs w:val="28"/>
          <w:lang w:eastAsia="ru-RU"/>
        </w:rPr>
        <w:t xml:space="preserve"> крон);</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жители города обеспечиваются качественными озелененными территориями в шаговой доступности от дома. Зеленые пространства проектируют приспособленными для активного использования с учетом концепции устойчивого развития и бережного отношения к окружающей среде.</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9.29.</w:t>
      </w:r>
      <w:r w:rsidR="009B1B3A" w:rsidRPr="009B1B3A">
        <w:rPr>
          <w:rFonts w:ascii="Times New Roman" w:eastAsia="Times New Roman" w:hAnsi="Times New Roman" w:cs="Times New Roman"/>
          <w:sz w:val="28"/>
          <w:szCs w:val="28"/>
          <w:lang w:eastAsia="ru-RU"/>
        </w:rPr>
        <w:t>Посадка деревьев в охранных зонах линейных объектов (линий электропередач) не допускается.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9.30.</w:t>
      </w:r>
      <w:r w:rsidR="009B1B3A" w:rsidRPr="009B1B3A">
        <w:rPr>
          <w:rFonts w:ascii="Times New Roman" w:eastAsia="Times New Roman" w:hAnsi="Times New Roman" w:cs="Times New Roman"/>
          <w:sz w:val="28"/>
          <w:szCs w:val="28"/>
          <w:lang w:eastAsia="ru-RU"/>
        </w:rPr>
        <w:t xml:space="preserve">Содержание зеленых насаждений производится владельцами земельных участков, занятых зелеными насаждениями, либо лицами, в пользовании которых находятся озелененные территории (территории, занятые зеленными насаждениями) в соответствии с договором.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Содержание озелененных территорий ограниченного пользования возлагается на землепользователей в границах, закрепленных (отведенных) территорий.</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Содержание озелененных территории специального назначения производится за счет их владельцев.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5F0FBA">
        <w:rPr>
          <w:rFonts w:ascii="Times New Roman" w:eastAsia="Times New Roman" w:hAnsi="Times New Roman" w:cs="Times New Roman"/>
          <w:sz w:val="28"/>
          <w:szCs w:val="28"/>
          <w:lang w:eastAsia="ru-RU"/>
        </w:rPr>
        <w:t>9.31.</w:t>
      </w:r>
      <w:r w:rsidR="009B1B3A" w:rsidRPr="009B1B3A">
        <w:rPr>
          <w:rFonts w:ascii="Times New Roman" w:eastAsia="Times New Roman" w:hAnsi="Times New Roman" w:cs="Times New Roman"/>
          <w:sz w:val="28"/>
          <w:szCs w:val="28"/>
          <w:lang w:eastAsia="ru-RU"/>
        </w:rPr>
        <w:t>Уход за зелеными насаждениями включает в себя с учетом климатических условий: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своевременный полив зеленых насаждений с обеспечением соответствующих для каждого вида (породы) зеленых насаждений норм и кратности, наличие поливочных гидрантов; проведение иных необходимых агротехнических мероприятий: рыхление, обрезка, сушка, борьба с вредителями и болезнями растений, скашивание травы;</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дождевание и обмыв крон деревьев и кустарников;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внесение органических и минеральных удобрений;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рыхление почвы, мульчирование и утепление;</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санитарную, омолаживающую, формовочную обрезку крон деревьев, стрижку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живой</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изгороди, цветников, территорий, занятых зелеными насаждениями;</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устройство приствольных кругов;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снос больных, сухостойных и аварийных деревьев и кустарников;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скашивание травяного покрова на газонах высотой более 10 см, борьбу с сорняками, уборку опавших листьев;</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проводить своевременный ремонт ограждений зеленых насаждений.</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sidRPr="005F0FBA">
        <w:rPr>
          <w:rFonts w:ascii="Times New Roman" w:eastAsia="Times New Roman" w:hAnsi="Times New Roman" w:cs="Times New Roman"/>
          <w:sz w:val="28"/>
          <w:szCs w:val="28"/>
          <w:lang w:eastAsia="ru-RU"/>
        </w:rPr>
        <w:lastRenderedPageBreak/>
        <w:t>9.32</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Лица, указанные в пункте 9.30 настоящих Правил, обязаны своевременно осуществлять:</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принимать меры в случаях массового появления вредителей и болезней, производить замазку ран и дупел на деревьях;</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221395">
        <w:rPr>
          <w:rFonts w:ascii="Times New Roman" w:eastAsia="Times New Roman" w:hAnsi="Times New Roman" w:cs="Times New Roman"/>
          <w:sz w:val="28"/>
          <w:szCs w:val="28"/>
          <w:lang w:eastAsia="ru-RU"/>
        </w:rPr>
        <w:t>-</w:t>
      </w:r>
      <w:r w:rsidR="009B1B3A" w:rsidRPr="00221395">
        <w:rPr>
          <w:rFonts w:ascii="Times New Roman" w:eastAsia="Times New Roman" w:hAnsi="Times New Roman" w:cs="Times New Roman"/>
          <w:sz w:val="28"/>
          <w:szCs w:val="28"/>
          <w:lang w:eastAsia="ru-RU"/>
        </w:rPr>
        <w:t>производить комплексный уход за газонами, систематический покос газонов и иной травянистой растит</w:t>
      </w:r>
      <w:r w:rsidR="003F01D4" w:rsidRPr="00221395">
        <w:rPr>
          <w:rFonts w:ascii="Times New Roman" w:eastAsia="Times New Roman" w:hAnsi="Times New Roman" w:cs="Times New Roman"/>
          <w:sz w:val="28"/>
          <w:szCs w:val="28"/>
          <w:lang w:eastAsia="ru-RU"/>
        </w:rPr>
        <w:t>ельности при высоте более 10 см</w:t>
      </w:r>
      <w:r w:rsidR="009B1B3A" w:rsidRPr="00221395">
        <w:rPr>
          <w:rFonts w:ascii="Times New Roman" w:eastAsia="Times New Roman" w:hAnsi="Times New Roman" w:cs="Times New Roman"/>
          <w:sz w:val="28"/>
          <w:szCs w:val="28"/>
          <w:lang w:eastAsia="ru-RU"/>
        </w:rPr>
        <w:t>;</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проводить своевременный ремонт ограждений зеленых насаждений.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вдоль объектов пешеходных коммуникаций и по периметру площадок производить покос травы.</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9.33</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Подсев газонных трав на газонах производится по мере необходимости. Используются устойчивые к </w:t>
      </w:r>
      <w:proofErr w:type="spellStart"/>
      <w:r w:rsidR="009B1B3A" w:rsidRPr="009B1B3A">
        <w:rPr>
          <w:rFonts w:ascii="Times New Roman" w:eastAsia="Times New Roman" w:hAnsi="Times New Roman" w:cs="Times New Roman"/>
          <w:sz w:val="28"/>
          <w:szCs w:val="28"/>
          <w:lang w:eastAsia="ru-RU"/>
        </w:rPr>
        <w:t>вытаптыванию</w:t>
      </w:r>
      <w:proofErr w:type="spellEnd"/>
      <w:r w:rsidR="009B1B3A" w:rsidRPr="009B1B3A">
        <w:rPr>
          <w:rFonts w:ascii="Times New Roman" w:eastAsia="Times New Roman" w:hAnsi="Times New Roman" w:cs="Times New Roman"/>
          <w:sz w:val="28"/>
          <w:szCs w:val="28"/>
          <w:lang w:eastAsia="ru-RU"/>
        </w:rPr>
        <w:t xml:space="preserve"> сорта трав. Полив газонов и цветников производится в утреннее или вечернее время по мере необходимости.</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9.34</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Погибшие и потерявшие декоративный вид цветы в цветниках и вазонах удаляются сразу с одновременной подсадкой новых растений либо иным декоративным оформлением.</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9.35</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Луговые газоны в парках и лесопарках, созданные на базе естественной луговой высокотравной многовидовой растительности, рекомендуется оставлять в виде цветущего разнотравья.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w:t>
      </w:r>
      <w:r w:rsidR="00A32E4C">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охранных зонах электрических линий подрезку крон деревьев осуществляют собственники линий.</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9.37</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Охрана и защита зеленых насаждений.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Охрана насаждений озелененных территорий - это система административно-правовых, организационно-хозяйственных, экономических, архитектурно-планировочных и агротехнических мероприятий, направленных на сохранение, восстановление или улучшение выполнения насаждениями определенных функций.</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9.38</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территориях, занятых зелеными насаждениями общего и ограниченного пользования, запрещается предоставление земельных участков для строительства зданий и сооружений.</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Изменение вида использования земельных участков, занятых зелеными насаждениями общего пользования, осуществляется на основании действующего законодательства.</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9.39</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Информация о количестве, видовом составе и восстановительной стоимости зеленых насаждений, подлежащих вырубке или пересадке в результате реализации проекта капитального строительства, а также о земельных участках, подлежащих компенсационному озеленению, включается в раздел об охране окружающей природной среды проектов.</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9.40</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Физические лица, должностные лица, индивидуальные предприниматели и юридические лица обязаны 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 </w:t>
      </w:r>
      <w:r w:rsidR="009B1B3A" w:rsidRPr="009B1B3A">
        <w:rPr>
          <w:rFonts w:ascii="Times New Roman" w:eastAsia="Times New Roman" w:hAnsi="Times New Roman" w:cs="Times New Roman"/>
          <w:sz w:val="28"/>
          <w:szCs w:val="28"/>
          <w:lang w:eastAsia="ru-RU"/>
        </w:rPr>
        <w:lastRenderedPageBreak/>
        <w:t>также предпринимать соответствующие меры по защите находящихся в их ведении зеленых насаждений.</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9.41</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озелененных территориях общего пользования запрещается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9.42</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территории, занятой зелеными насаждениями, запрещается: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складировать любые материалы, устраивать свалки мусора, снега и льда, за исключением снега, полученного от расчистки садово-парковых дорожек, разжигать костры;</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проезд и стоянки автомашин, мотоциклов, велосипедов и других видов транспорта;</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использовать деревья в качестве столбов для укрепления оград, светильников и прочих предметов, вколачивать в них гвозди и наносить другие повреждения;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рвать цветы и ломать ветви деревьев и кустарников;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выкапывать рассаду цветов, саженцы кустарников и деревьев;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снимать с цветников и газонов растительный слой земли.</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постройки, за исключением застроек, предназначенных для обеспечения их функционирования и обслуживания;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самовольную посадку и вырубку деревьев и кустарников, уничтожение газонов и цветников;</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перемещаться, располагаться для отдыха и игр на газонах садов, скверов, мемориальных зон парков, на бульварах, являющихся объектами озеленения общего пользования;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кататься на лыжах и санках на объектах озеленения;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подвешивать к деревьям и иным зеленым насаждениям гамаки, качели, турники, веревки для сушки белья, крепить к деревьям средства наружной рекламы и информации, указатели,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размещать средства </w:t>
      </w:r>
      <w:r w:rsidR="00957032" w:rsidRPr="00840394">
        <w:rPr>
          <w:rFonts w:ascii="Times New Roman" w:eastAsia="Times New Roman" w:hAnsi="Times New Roman" w:cs="Times New Roman"/>
          <w:sz w:val="28"/>
          <w:szCs w:val="28"/>
          <w:lang w:eastAsia="ru-RU"/>
        </w:rPr>
        <w:t>информационные конструкции</w:t>
      </w:r>
      <w:r w:rsidR="00957032" w:rsidRPr="00957032">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агитационные материалы, технические конструкции, средства информационного обеспечения участников дорожного движения;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9B1B3A" w:rsidRPr="0009439E"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09439E">
        <w:rPr>
          <w:rFonts w:ascii="Times New Roman" w:eastAsia="Times New Roman" w:hAnsi="Times New Roman" w:cs="Times New Roman"/>
          <w:sz w:val="28"/>
          <w:szCs w:val="28"/>
          <w:lang w:eastAsia="ru-RU"/>
        </w:rPr>
        <w:t>-</w:t>
      </w:r>
      <w:r w:rsidR="009B1B3A" w:rsidRPr="0009439E">
        <w:rPr>
          <w:rFonts w:ascii="Times New Roman" w:eastAsia="Times New Roman" w:hAnsi="Times New Roman" w:cs="Times New Roman"/>
          <w:sz w:val="28"/>
          <w:szCs w:val="28"/>
          <w:lang w:eastAsia="ru-RU"/>
        </w:rPr>
        <w:t>складировать строительные и прочие материалы,</w:t>
      </w:r>
      <w:r w:rsidR="008B4218" w:rsidRPr="0009439E">
        <w:rPr>
          <w:rFonts w:ascii="Times New Roman" w:eastAsia="Times New Roman" w:hAnsi="Times New Roman" w:cs="Times New Roman"/>
          <w:sz w:val="28"/>
          <w:szCs w:val="28"/>
          <w:lang w:eastAsia="ru-RU"/>
        </w:rPr>
        <w:t xml:space="preserve"> механизмы, оборудование,</w:t>
      </w:r>
      <w:r w:rsidR="009B1B3A" w:rsidRPr="0009439E">
        <w:rPr>
          <w:rFonts w:ascii="Times New Roman" w:eastAsia="Times New Roman" w:hAnsi="Times New Roman" w:cs="Times New Roman"/>
          <w:sz w:val="28"/>
          <w:szCs w:val="28"/>
          <w:lang w:eastAsia="ru-RU"/>
        </w:rPr>
        <w:t xml:space="preserve"> отходы, мусор, </w:t>
      </w:r>
      <w:proofErr w:type="spellStart"/>
      <w:r w:rsidR="009B1B3A" w:rsidRPr="0009439E">
        <w:rPr>
          <w:rFonts w:ascii="Times New Roman" w:eastAsia="Times New Roman" w:hAnsi="Times New Roman" w:cs="Times New Roman"/>
          <w:sz w:val="28"/>
          <w:szCs w:val="28"/>
          <w:lang w:eastAsia="ru-RU"/>
        </w:rPr>
        <w:t>противогололедные</w:t>
      </w:r>
      <w:proofErr w:type="spellEnd"/>
      <w:r w:rsidR="009B1B3A" w:rsidRPr="0009439E">
        <w:rPr>
          <w:rFonts w:ascii="Times New Roman" w:eastAsia="Times New Roman" w:hAnsi="Times New Roman" w:cs="Times New Roman"/>
          <w:sz w:val="28"/>
          <w:szCs w:val="28"/>
          <w:lang w:eastAsia="ru-RU"/>
        </w:rPr>
        <w:t xml:space="preserve"> материалы и иные вредные вещества, а также загрязненный песком и </w:t>
      </w:r>
      <w:proofErr w:type="spellStart"/>
      <w:r w:rsidR="009B1B3A" w:rsidRPr="0009439E">
        <w:rPr>
          <w:rFonts w:ascii="Times New Roman" w:eastAsia="Times New Roman" w:hAnsi="Times New Roman" w:cs="Times New Roman"/>
          <w:sz w:val="28"/>
          <w:szCs w:val="28"/>
          <w:lang w:eastAsia="ru-RU"/>
        </w:rPr>
        <w:t>противогололедными</w:t>
      </w:r>
      <w:proofErr w:type="spellEnd"/>
      <w:r w:rsidR="009B1B3A" w:rsidRPr="0009439E">
        <w:rPr>
          <w:rFonts w:ascii="Times New Roman" w:eastAsia="Times New Roman" w:hAnsi="Times New Roman" w:cs="Times New Roman"/>
          <w:sz w:val="28"/>
          <w:szCs w:val="28"/>
          <w:lang w:eastAsia="ru-RU"/>
        </w:rPr>
        <w:t xml:space="preserve"> реагентами снег, сколы льда;</w:t>
      </w:r>
    </w:p>
    <w:p w:rsidR="009B1B3A" w:rsidRPr="0009439E" w:rsidRDefault="00414186" w:rsidP="00D6058B">
      <w:pPr>
        <w:spacing w:after="0" w:line="240" w:lineRule="auto"/>
        <w:ind w:firstLine="709"/>
        <w:jc w:val="both"/>
        <w:rPr>
          <w:rFonts w:ascii="Times New Roman" w:eastAsia="Times New Roman" w:hAnsi="Times New Roman" w:cs="Times New Roman"/>
          <w:sz w:val="28"/>
          <w:szCs w:val="28"/>
          <w:lang w:eastAsia="ru-RU"/>
        </w:rPr>
      </w:pPr>
      <w:r w:rsidRPr="0009439E">
        <w:rPr>
          <w:rFonts w:ascii="Times New Roman" w:eastAsia="Times New Roman" w:hAnsi="Times New Roman" w:cs="Times New Roman"/>
          <w:sz w:val="28"/>
          <w:szCs w:val="28"/>
          <w:lang w:eastAsia="ru-RU"/>
        </w:rPr>
        <w:t>-</w:t>
      </w:r>
      <w:r w:rsidR="009B1B3A" w:rsidRPr="0009439E">
        <w:rPr>
          <w:rFonts w:ascii="Times New Roman" w:eastAsia="Times New Roman" w:hAnsi="Times New Roman" w:cs="Times New Roman"/>
          <w:sz w:val="28"/>
          <w:szCs w:val="28"/>
          <w:lang w:eastAsia="ru-RU"/>
        </w:rPr>
        <w:t>осуществлять раскопку под огороды;</w:t>
      </w:r>
    </w:p>
    <w:p w:rsidR="008B4218" w:rsidRPr="009B1B3A" w:rsidRDefault="008B4218" w:rsidP="00D6058B">
      <w:pPr>
        <w:spacing w:after="0" w:line="240" w:lineRule="auto"/>
        <w:ind w:firstLine="709"/>
        <w:jc w:val="both"/>
        <w:rPr>
          <w:rFonts w:ascii="Times New Roman" w:eastAsia="Times New Roman" w:hAnsi="Times New Roman" w:cs="Times New Roman"/>
          <w:sz w:val="28"/>
          <w:szCs w:val="28"/>
          <w:lang w:eastAsia="ru-RU"/>
        </w:rPr>
      </w:pPr>
      <w:r w:rsidRPr="0009439E">
        <w:rPr>
          <w:rFonts w:ascii="Times New Roman" w:eastAsia="Times New Roman" w:hAnsi="Times New Roman" w:cs="Times New Roman"/>
          <w:sz w:val="28"/>
          <w:szCs w:val="28"/>
          <w:lang w:eastAsia="ru-RU"/>
        </w:rPr>
        <w:t>-добывать растительную землю с озелененных территорий;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выгуливать на газонах и цветниках домашних животных;</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использовать роторные снегоуборочные машины без специальных направляющих устройств, исключающих попадание снега на насаждения;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сжигать листья, траву, ветки, а также осуществлять их смет в лотки и иные водопропускные устройства;</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сбрасывать смет и мусор на газоны;</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надрезать деревья для добычи сока, смолы, наносить им иные механические повреждения;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использовать отходы производства и потребления, в том числе автомобильные покрышки, для благоустройства территории, организации клумб на территории города;</w:t>
      </w:r>
    </w:p>
    <w:p w:rsid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обнажать корни деревьев на расстоянии ближе 1,5 м от ствола и засыпать шейки деревьев зе</w:t>
      </w:r>
      <w:r w:rsidR="007F5292">
        <w:rPr>
          <w:rFonts w:ascii="Times New Roman" w:eastAsia="Times New Roman" w:hAnsi="Times New Roman" w:cs="Times New Roman"/>
          <w:sz w:val="28"/>
          <w:szCs w:val="28"/>
          <w:lang w:eastAsia="ru-RU"/>
        </w:rPr>
        <w:t>млей или строительными отходами;</w:t>
      </w:r>
    </w:p>
    <w:p w:rsidR="007F5292" w:rsidRPr="009B1B3A" w:rsidRDefault="007F5292" w:rsidP="0005513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7F5292">
        <w:rPr>
          <w:rFonts w:ascii="Times New Roman" w:eastAsia="Times New Roman" w:hAnsi="Times New Roman" w:cs="Times New Roman"/>
          <w:sz w:val="28"/>
          <w:szCs w:val="28"/>
          <w:lang w:eastAsia="ru-RU"/>
        </w:rPr>
        <w:t>выкладка, демонстрация и продажа</w:t>
      </w:r>
      <w:r>
        <w:rPr>
          <w:rFonts w:ascii="Times New Roman" w:eastAsia="Times New Roman" w:hAnsi="Times New Roman" w:cs="Times New Roman"/>
          <w:sz w:val="28"/>
          <w:szCs w:val="28"/>
          <w:lang w:eastAsia="ru-RU"/>
        </w:rPr>
        <w:t xml:space="preserve"> </w:t>
      </w:r>
      <w:r w:rsidRPr="007F5292">
        <w:rPr>
          <w:rFonts w:ascii="Times New Roman" w:eastAsia="Times New Roman" w:hAnsi="Times New Roman" w:cs="Times New Roman"/>
          <w:sz w:val="28"/>
          <w:szCs w:val="28"/>
          <w:lang w:eastAsia="ru-RU"/>
        </w:rPr>
        <w:t>товара.</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9.43</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Защита зеленых насаждений от вредителей и болезней обеспечивается использованием сертифицированных семян, систематическим наблюдением за состоянием зеленых насаждений, своевременным выявлением очагов вредителей и болезней, мерами по профилактике возникновения указанных очагов, их локализации и ликвидации.</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Мероприятия по защите зеленых насаждений от вредителей и болезней осуществляются в соответствии с санитарными правилами.</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9.44</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Снос зеленых насаждений и компенсационное озеленение.</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Снос зеленых насаждений - уничтожение зеленых насаждений путем рубки, спиливания или выкапывания, которое повлекло их гибель или утрату в качестве элемента ландшафта.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повреждение зеленых насаждений, в том числе с применением механизмов, автомототранспортных средств, самоходных машин и других видов техники.</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9.45</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Снос зеленых насаждений на территории муниципального образования город </w:t>
      </w:r>
      <w:r w:rsidR="00816EAC">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осуществляется заинтересованным лицом по разрешениям, выдаваемым уполномоченным органом </w:t>
      </w:r>
      <w:r w:rsidR="00414186">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sidR="00414186">
        <w:rPr>
          <w:rFonts w:ascii="Times New Roman" w:eastAsia="Times New Roman" w:hAnsi="Times New Roman" w:cs="Times New Roman"/>
          <w:sz w:val="28"/>
          <w:szCs w:val="28"/>
          <w:lang w:eastAsia="ru-RU"/>
        </w:rPr>
        <w:t xml:space="preserve">города </w:t>
      </w:r>
      <w:r w:rsidR="00414186" w:rsidRPr="0009439E">
        <w:rPr>
          <w:rFonts w:ascii="Times New Roman" w:eastAsia="Times New Roman" w:hAnsi="Times New Roman" w:cs="Times New Roman"/>
          <w:sz w:val="28"/>
          <w:szCs w:val="28"/>
          <w:lang w:eastAsia="ru-RU"/>
        </w:rPr>
        <w:t xml:space="preserve">Нефтеюганска </w:t>
      </w:r>
      <w:r w:rsidR="00816EAC" w:rsidRPr="0009439E">
        <w:rPr>
          <w:rFonts w:ascii="Times New Roman" w:eastAsia="Times New Roman" w:hAnsi="Times New Roman" w:cs="Times New Roman"/>
          <w:sz w:val="28"/>
          <w:szCs w:val="28"/>
          <w:lang w:eastAsia="ru-RU"/>
        </w:rPr>
        <w:t>в сфере благоустройства и санитарной очистки</w:t>
      </w:r>
      <w:r w:rsidR="009B1B3A" w:rsidRPr="0009439E">
        <w:rPr>
          <w:rFonts w:ascii="Times New Roman" w:eastAsia="Times New Roman" w:hAnsi="Times New Roman" w:cs="Times New Roman"/>
          <w:sz w:val="28"/>
          <w:szCs w:val="28"/>
          <w:lang w:eastAsia="ru-RU"/>
        </w:rPr>
        <w:t>, в</w:t>
      </w:r>
      <w:r w:rsidR="009B1B3A" w:rsidRPr="009B1B3A">
        <w:rPr>
          <w:rFonts w:ascii="Times New Roman" w:eastAsia="Times New Roman" w:hAnsi="Times New Roman" w:cs="Times New Roman"/>
          <w:sz w:val="28"/>
          <w:szCs w:val="28"/>
          <w:lang w:eastAsia="ru-RU"/>
        </w:rPr>
        <w:t xml:space="preserve"> порядке, утвержденном нормативным правовым актом </w:t>
      </w:r>
      <w:r w:rsidR="00414186">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города </w:t>
      </w:r>
      <w:r w:rsidR="00414186">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9.46</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При возникновении угрозы обрушения </w:t>
      </w:r>
      <w:proofErr w:type="spellStart"/>
      <w:r w:rsidR="009B1B3A" w:rsidRPr="009B1B3A">
        <w:rPr>
          <w:rFonts w:ascii="Times New Roman" w:eastAsia="Times New Roman" w:hAnsi="Times New Roman" w:cs="Times New Roman"/>
          <w:sz w:val="28"/>
          <w:szCs w:val="28"/>
          <w:lang w:eastAsia="ru-RU"/>
        </w:rPr>
        <w:t>крупноствольных</w:t>
      </w:r>
      <w:proofErr w:type="spellEnd"/>
      <w:r w:rsidR="009B1B3A" w:rsidRPr="009B1B3A">
        <w:rPr>
          <w:rFonts w:ascii="Times New Roman" w:eastAsia="Times New Roman" w:hAnsi="Times New Roman" w:cs="Times New Roman"/>
          <w:sz w:val="28"/>
          <w:szCs w:val="28"/>
          <w:lang w:eastAsia="ru-RU"/>
        </w:rPr>
        <w:t xml:space="preserve"> деревьев в целях обеспечения безопасности жизни и здоровья граждан, а также их имущества свод аварийных деревьев необходимо производить немедленно.</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9.47</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При авариях на подземных коммуникациях, ликвидация которых требует немедленного сноса деревьев, владельцы подземных коммуникаций, на которых произошло повреждение (авария), или организации, эксплуатирующие данные сооружения, производят снос деревьев с последующим оформлением в </w:t>
      </w:r>
      <w:r w:rsidR="009B1B3A" w:rsidRPr="009B1B3A">
        <w:rPr>
          <w:rFonts w:ascii="Times New Roman" w:eastAsia="Times New Roman" w:hAnsi="Times New Roman" w:cs="Times New Roman"/>
          <w:sz w:val="28"/>
          <w:szCs w:val="28"/>
          <w:lang w:eastAsia="ru-RU"/>
        </w:rPr>
        <w:lastRenderedPageBreak/>
        <w:t>течение одного рабочего дня разрешения на снос зеленых насаждений. В иных случаях снос насаждений считается самовольным.</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9.48</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Компенсационное озеленение является обязательным при нанесении ущерба зеленому фонду города.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Компенсационное озеленение проводится заинтересованным лицом в натуральной и (или) денежной форме. При этом приоритет отдается натуральной форме компенсационного озеленения.</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Не подлежит возмещению ущерб, причиненный зеленым насаждениям, в случаях, установленных нормативным правовым актом </w:t>
      </w:r>
      <w:r w:rsidR="00414186">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 xml:space="preserve">дминистрации города </w:t>
      </w:r>
      <w:r w:rsidR="00414186">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Компенсационное озеленение производится за счет средств физических лиц в том числе индивидуальных предпринимателей или юридических лиц, в интересах или вследствие противоправных действий которых произошло повреждение или уничтожение зеленых насаждений.</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от ответственности, установленной действующим законодательством.</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9.49</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случаях повреждения, уничтожения, разрешенной вырубки зеленых насаждений при осуществлении строительной деятельности проводятся мероприятия по компенсационному озеленению. Мероприятия проводятся стороной повредившей, уничтожившей зеленые насаждения.</w:t>
      </w:r>
    </w:p>
    <w:p w:rsidR="009B1B3A" w:rsidRPr="009B1B3A" w:rsidRDefault="00A32E4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9.50</w:t>
      </w:r>
      <w:r w:rsidR="0041418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Использование зеленых насаждений осуществляется в соответствии с назначением территориальных зон, для которых в</w:t>
      </w:r>
      <w:r w:rsidR="00414186">
        <w:rPr>
          <w:rFonts w:ascii="Times New Roman" w:eastAsia="Times New Roman" w:hAnsi="Times New Roman" w:cs="Times New Roman"/>
          <w:sz w:val="28"/>
          <w:szCs w:val="28"/>
          <w:lang w:eastAsia="ru-RU"/>
        </w:rPr>
        <w:t xml:space="preserve"> Правилах </w:t>
      </w:r>
      <w:r w:rsidR="009B1B3A" w:rsidRPr="009B1B3A">
        <w:rPr>
          <w:rFonts w:ascii="Times New Roman" w:eastAsia="Times New Roman" w:hAnsi="Times New Roman" w:cs="Times New Roman"/>
          <w:sz w:val="28"/>
          <w:szCs w:val="28"/>
          <w:lang w:eastAsia="ru-RU"/>
        </w:rPr>
        <w:t xml:space="preserve"> </w:t>
      </w:r>
      <w:hyperlink r:id="rId9" w:tooltip="Решение Городской Думы МО город Салехард от 30.10.2015 N 82 (ред. от 30.11.2018) &quot;Об утверждении Правил землепользования и застройки города Салехарда&quot; (принято 30.10.2015)------------ Утратил силу или отменен{КонсультантПлюс}" w:history="1"/>
      <w:r w:rsidR="00414186">
        <w:rPr>
          <w:rStyle w:val="ae"/>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 xml:space="preserve"> землепользования и застройки на территории города определены границы и установлены градостроительные регламенты.</w:t>
      </w:r>
    </w:p>
    <w:p w:rsidR="001626AC" w:rsidRDefault="001626AC" w:rsidP="00414186">
      <w:pPr>
        <w:spacing w:after="0" w:line="240" w:lineRule="auto"/>
        <w:ind w:firstLine="709"/>
        <w:jc w:val="center"/>
        <w:rPr>
          <w:rFonts w:ascii="Times New Roman" w:eastAsia="Times New Roman" w:hAnsi="Times New Roman" w:cs="Times New Roman"/>
          <w:b/>
          <w:sz w:val="28"/>
          <w:szCs w:val="28"/>
          <w:lang w:eastAsia="ru-RU"/>
        </w:rPr>
      </w:pPr>
    </w:p>
    <w:p w:rsidR="009B1B3A" w:rsidRPr="009B1B3A" w:rsidRDefault="009B1B3A" w:rsidP="007C0DB6">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w:t>
      </w:r>
      <w:r w:rsidRPr="009B1B3A">
        <w:rPr>
          <w:rFonts w:ascii="Times New Roman" w:eastAsia="Times New Roman" w:hAnsi="Times New Roman" w:cs="Times New Roman"/>
          <w:b/>
          <w:sz w:val="28"/>
          <w:szCs w:val="28"/>
          <w:lang w:eastAsia="ru-RU"/>
        </w:rPr>
        <w:t>. Размещение информации на территории</w:t>
      </w:r>
      <w:r w:rsidR="007C0DB6">
        <w:rPr>
          <w:rFonts w:ascii="Times New Roman" w:eastAsia="Times New Roman" w:hAnsi="Times New Roman" w:cs="Times New Roman"/>
          <w:b/>
          <w:sz w:val="28"/>
          <w:szCs w:val="28"/>
          <w:lang w:eastAsia="ru-RU"/>
        </w:rPr>
        <w:t xml:space="preserve"> </w:t>
      </w:r>
      <w:r w:rsidRPr="009B1B3A">
        <w:rPr>
          <w:rFonts w:ascii="Times New Roman" w:eastAsia="Times New Roman" w:hAnsi="Times New Roman" w:cs="Times New Roman"/>
          <w:b/>
          <w:sz w:val="28"/>
          <w:szCs w:val="28"/>
          <w:lang w:eastAsia="ru-RU"/>
        </w:rPr>
        <w:t>муниципального образования, в том числе установки указателей с наименованиями улиц и номерами домов, вывесок</w:t>
      </w:r>
    </w:p>
    <w:p w:rsidR="009B1B3A" w:rsidRPr="009B1B3A" w:rsidRDefault="00414186" w:rsidP="00D27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w:t>
      </w:r>
      <w:r w:rsidR="00D27C41" w:rsidRPr="009B1B3A">
        <w:rPr>
          <w:rFonts w:ascii="Times New Roman" w:eastAsia="Times New Roman" w:hAnsi="Times New Roman" w:cs="Times New Roman"/>
          <w:sz w:val="28"/>
          <w:szCs w:val="28"/>
          <w:lang w:eastAsia="ru-RU"/>
        </w:rPr>
        <w:t xml:space="preserve">Размещение </w:t>
      </w:r>
      <w:r w:rsidR="00D27C41" w:rsidRPr="00D27C41">
        <w:rPr>
          <w:rFonts w:ascii="Times New Roman" w:eastAsia="Times New Roman" w:hAnsi="Times New Roman" w:cs="Times New Roman"/>
          <w:sz w:val="28"/>
          <w:szCs w:val="28"/>
          <w:lang w:eastAsia="ru-RU"/>
        </w:rPr>
        <w:t>информационных конструкций</w:t>
      </w:r>
      <w:r w:rsidR="00D27C41" w:rsidRPr="009B1B3A">
        <w:rPr>
          <w:rFonts w:ascii="Times New Roman" w:eastAsia="Times New Roman" w:hAnsi="Times New Roman" w:cs="Times New Roman"/>
          <w:sz w:val="28"/>
          <w:szCs w:val="28"/>
          <w:lang w:eastAsia="ru-RU"/>
        </w:rPr>
        <w:t xml:space="preserve">, за исключением учрежденческих досок и режимных табличек, согласовываются </w:t>
      </w:r>
      <w:r w:rsidR="00D27C41" w:rsidRPr="00840394">
        <w:rPr>
          <w:rFonts w:ascii="Times New Roman" w:eastAsia="Times New Roman" w:hAnsi="Times New Roman" w:cs="Times New Roman"/>
          <w:sz w:val="28"/>
          <w:szCs w:val="28"/>
          <w:lang w:eastAsia="ru-RU"/>
        </w:rPr>
        <w:t>департаментом градостроительства и земельных отношений администрации города Нефтеюганска.</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w:t>
      </w:r>
      <w:r w:rsidR="009B1B3A" w:rsidRPr="009B1B3A">
        <w:rPr>
          <w:rFonts w:ascii="Times New Roman" w:eastAsia="Times New Roman" w:hAnsi="Times New Roman" w:cs="Times New Roman"/>
          <w:sz w:val="28"/>
          <w:szCs w:val="28"/>
          <w:lang w:eastAsia="ru-RU"/>
        </w:rPr>
        <w:t xml:space="preserve">Владельцы </w:t>
      </w:r>
      <w:r w:rsidR="00711F54" w:rsidRPr="00DD3045">
        <w:rPr>
          <w:rFonts w:ascii="Times New Roman" w:eastAsia="Times New Roman" w:hAnsi="Times New Roman" w:cs="Times New Roman"/>
          <w:sz w:val="28"/>
          <w:szCs w:val="28"/>
          <w:lang w:eastAsia="ru-RU"/>
        </w:rPr>
        <w:t>информационных конструкций</w:t>
      </w:r>
      <w:r w:rsidR="00711F54" w:rsidRPr="00711F54">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обеспечивают их надлежащее состояние, своевременно производят их ремонт и уборку места размещения средств наружной рекламы и информации, а также несет ответственность за монтаж, демонтаж вывески и ее безопасность, восстанавливает благоустройство территории и (или) внешний вид фасада после монтажа (демонтажа) в течение трех суток.</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Средства размещения информации при наличии у них фундаментного блока должны быть демонтированы вместе с фундаментным блоком.</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повреждение сооружений и отделки объек</w:t>
      </w:r>
      <w:r w:rsidR="00AF25EE">
        <w:rPr>
          <w:rFonts w:ascii="Times New Roman" w:eastAsia="Times New Roman" w:hAnsi="Times New Roman" w:cs="Times New Roman"/>
          <w:sz w:val="28"/>
          <w:szCs w:val="28"/>
          <w:lang w:eastAsia="ru-RU"/>
        </w:rPr>
        <w:t xml:space="preserve">тов при креплении к ним средств </w:t>
      </w:r>
      <w:r w:rsidRPr="009B1B3A">
        <w:rPr>
          <w:rFonts w:ascii="Times New Roman" w:eastAsia="Times New Roman" w:hAnsi="Times New Roman" w:cs="Times New Roman"/>
          <w:sz w:val="28"/>
          <w:szCs w:val="28"/>
          <w:lang w:eastAsia="ru-RU"/>
        </w:rPr>
        <w:t>информации, а также снижение их целостности, прочности и устойчивости.</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w:t>
      </w:r>
      <w:r w:rsidR="009B1B3A" w:rsidRPr="009B1B3A">
        <w:rPr>
          <w:rFonts w:ascii="Times New Roman" w:eastAsia="Times New Roman" w:hAnsi="Times New Roman" w:cs="Times New Roman"/>
          <w:sz w:val="28"/>
          <w:szCs w:val="28"/>
          <w:lang w:eastAsia="ru-RU"/>
        </w:rPr>
        <w:t xml:space="preserve">Средства размещения информации могут быть следующих видов: настенная конструкция, декоративное панно, консольная конструкция, крышная конструкция, витринная конструкция, учрежденческая доска, режимная табличка, модульная конструкция, объемно-пространственная </w:t>
      </w:r>
      <w:r w:rsidR="009B1B3A" w:rsidRPr="00244A3B">
        <w:rPr>
          <w:rFonts w:ascii="Times New Roman" w:eastAsia="Times New Roman" w:hAnsi="Times New Roman" w:cs="Times New Roman"/>
          <w:sz w:val="28"/>
          <w:szCs w:val="28"/>
          <w:lang w:eastAsia="ru-RU"/>
        </w:rPr>
        <w:t>композиция</w:t>
      </w:r>
      <w:r w:rsidR="00244A3B" w:rsidRPr="00244A3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w:t>
      </w:r>
      <w:proofErr w:type="spellStart"/>
      <w:r w:rsidR="009B1B3A" w:rsidRPr="009B1B3A">
        <w:rPr>
          <w:rFonts w:ascii="Times New Roman" w:eastAsia="Times New Roman" w:hAnsi="Times New Roman" w:cs="Times New Roman"/>
          <w:sz w:val="28"/>
          <w:szCs w:val="28"/>
          <w:lang w:eastAsia="ru-RU"/>
        </w:rPr>
        <w:t>флаговая</w:t>
      </w:r>
      <w:proofErr w:type="spellEnd"/>
      <w:r w:rsidR="009B1B3A" w:rsidRPr="009B1B3A">
        <w:rPr>
          <w:rFonts w:ascii="Times New Roman" w:eastAsia="Times New Roman" w:hAnsi="Times New Roman" w:cs="Times New Roman"/>
          <w:sz w:val="28"/>
          <w:szCs w:val="28"/>
          <w:lang w:eastAsia="ru-RU"/>
        </w:rPr>
        <w:t xml:space="preserve"> композиция, специализированная конструкция.</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w:t>
      </w:r>
      <w:r w:rsidR="009B1B3A" w:rsidRPr="009B1B3A">
        <w:rPr>
          <w:rFonts w:ascii="Times New Roman" w:eastAsia="Times New Roman" w:hAnsi="Times New Roman" w:cs="Times New Roman"/>
          <w:sz w:val="28"/>
          <w:szCs w:val="28"/>
          <w:lang w:eastAsia="ru-RU"/>
        </w:rPr>
        <w:t>Проектирование, изготовление и установка средств размещения информации должны осуществляться в соответствии с требованиями строительных норм и правил, законодательства Российской Федерации об объектах культурного наследия (памятниках истории и культуры) народов Российской Федерации, их охране и использовании.</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r w:rsidR="00CB78B1">
        <w:rPr>
          <w:rFonts w:ascii="Times New Roman" w:eastAsia="Times New Roman" w:hAnsi="Times New Roman" w:cs="Times New Roman"/>
          <w:sz w:val="28"/>
          <w:szCs w:val="28"/>
          <w:lang w:eastAsia="ru-RU"/>
        </w:rPr>
        <w:t xml:space="preserve">Средства </w:t>
      </w:r>
      <w:r w:rsidR="009B1B3A" w:rsidRPr="009B1B3A">
        <w:rPr>
          <w:rFonts w:ascii="Times New Roman" w:eastAsia="Times New Roman" w:hAnsi="Times New Roman" w:cs="Times New Roman"/>
          <w:sz w:val="28"/>
          <w:szCs w:val="28"/>
          <w:lang w:eastAsia="ru-RU"/>
        </w:rPr>
        <w:t>информации допускается размещать в типовом и индивидуальном исполнении.</w:t>
      </w:r>
    </w:p>
    <w:p w:rsidR="009B1B3A" w:rsidRPr="009B1B3A" w:rsidRDefault="00414186"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w:t>
      </w:r>
      <w:r w:rsidR="009B1B3A" w:rsidRPr="009B1B3A">
        <w:rPr>
          <w:rFonts w:ascii="Times New Roman" w:eastAsia="Times New Roman" w:hAnsi="Times New Roman" w:cs="Times New Roman"/>
          <w:sz w:val="28"/>
          <w:szCs w:val="28"/>
          <w:lang w:eastAsia="ru-RU"/>
        </w:rPr>
        <w:t>Не допускается размещение средств наружной информации:</w:t>
      </w:r>
    </w:p>
    <w:p w:rsidR="009B1B3A" w:rsidRPr="009B1B3A" w:rsidRDefault="0051122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w:t>
      </w:r>
      <w:r w:rsidR="009B1B3A" w:rsidRPr="009B1B3A">
        <w:rPr>
          <w:rFonts w:ascii="Times New Roman" w:eastAsia="Times New Roman" w:hAnsi="Times New Roman" w:cs="Times New Roman"/>
          <w:sz w:val="28"/>
          <w:szCs w:val="28"/>
          <w:lang w:eastAsia="ru-RU"/>
        </w:rPr>
        <w:t>на фасадах многоквартирных жилых домов:</w:t>
      </w:r>
    </w:p>
    <w:p w:rsidR="009B1B3A" w:rsidRPr="009B1B3A" w:rsidRDefault="0051122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границах жилых помещений, за исключением конструкций, размещенных между первым и вторым этажами, непосредственно над занимаемым нежилым помещением;</w:t>
      </w:r>
    </w:p>
    <w:p w:rsidR="009B1B3A" w:rsidRPr="009B1B3A" w:rsidRDefault="0051122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границами встроенных нежилых помещений, располагаемых в габаритах жилого дома с выступом за его пределы не более чем на 1,5 м и занимаемых лицом, размещающим информационную конструкцию, за исключением конструкций, размещенных между первым и вторым этажами, непосредственно над занимаемым нежилым помещением;</w:t>
      </w:r>
    </w:p>
    <w:p w:rsidR="009B1B3A" w:rsidRPr="009B1B3A" w:rsidRDefault="0051122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полного или частичного перекрытия оконных и дверных проемов, а также витражей и витрин, в том числе на встроенно-пристроенных помещениях, за исключением случаев, предусмотренных настоящими Правилами;</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ограждающих конструкциях лоджий, балконов, если это не предусмотрено проектным предложением входной группы;</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конструкции при наличии одного входа.</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10.6.2.</w:t>
      </w:r>
      <w:r w:rsidR="009B1B3A" w:rsidRPr="009B1B3A">
        <w:rPr>
          <w:rFonts w:ascii="Times New Roman" w:eastAsia="Times New Roman" w:hAnsi="Times New Roman" w:cs="Times New Roman"/>
          <w:sz w:val="28"/>
          <w:szCs w:val="28"/>
          <w:lang w:eastAsia="ru-RU"/>
        </w:rPr>
        <w:t>на фасадах зданий нежилого назначения:</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вертикальных консольных конструкций на зданиях высотой более пяти этажей;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выше нижнего уровня окон второго этажа, за исключением случаев, предусмотренных настоящими Правилами;</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10.6.3.</w:t>
      </w:r>
      <w:r w:rsidR="009B1B3A" w:rsidRPr="009B1B3A">
        <w:rPr>
          <w:rFonts w:ascii="Times New Roman" w:eastAsia="Times New Roman" w:hAnsi="Times New Roman" w:cs="Times New Roman"/>
          <w:sz w:val="28"/>
          <w:szCs w:val="28"/>
          <w:lang w:eastAsia="ru-RU"/>
        </w:rPr>
        <w:t>на фризах, козырьках входных групп:</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конструкции при наличии одного входа;</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световых коробов, фоновых конструкций, за исключением размещаемых на фризе входной группы, имеющей один вход;</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10.6.4.</w:t>
      </w:r>
      <w:r w:rsidR="009B1B3A" w:rsidRPr="009B1B3A">
        <w:rPr>
          <w:rFonts w:ascii="Times New Roman" w:eastAsia="Times New Roman" w:hAnsi="Times New Roman" w:cs="Times New Roman"/>
          <w:sz w:val="28"/>
          <w:szCs w:val="28"/>
          <w:lang w:eastAsia="ru-RU"/>
        </w:rPr>
        <w:t>на объектах культурного наследия:</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фоновых конструкций, световых коробов, динамических конструкций, за исключением витринных и консольных конструкций, декоративных панно;</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с использованием мерцающего света;</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контрастном и насыщенном цветовом решении, не сочетающимся с архитектурным фоном;</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10.6.5.</w:t>
      </w:r>
      <w:r w:rsidR="009B1B3A" w:rsidRPr="009B1B3A">
        <w:rPr>
          <w:rFonts w:ascii="Times New Roman" w:eastAsia="Times New Roman" w:hAnsi="Times New Roman" w:cs="Times New Roman"/>
          <w:sz w:val="28"/>
          <w:szCs w:val="28"/>
          <w:lang w:eastAsia="ru-RU"/>
        </w:rPr>
        <w:t>на административно-офисных, торговых, культурно-развлекательных, спортивных объектах, имеющ</w:t>
      </w:r>
      <w:r w:rsidR="0037787D">
        <w:rPr>
          <w:rFonts w:ascii="Times New Roman" w:eastAsia="Times New Roman" w:hAnsi="Times New Roman" w:cs="Times New Roman"/>
          <w:sz w:val="28"/>
          <w:szCs w:val="28"/>
          <w:lang w:eastAsia="ru-RU"/>
        </w:rPr>
        <w:t xml:space="preserve">их общую площадь более 400 </w:t>
      </w:r>
      <w:proofErr w:type="spellStart"/>
      <w:r w:rsidR="0037787D">
        <w:rPr>
          <w:rFonts w:ascii="Times New Roman" w:eastAsia="Times New Roman" w:hAnsi="Times New Roman" w:cs="Times New Roman"/>
          <w:sz w:val="28"/>
          <w:szCs w:val="28"/>
          <w:lang w:eastAsia="ru-RU"/>
        </w:rPr>
        <w:t>кв.м</w:t>
      </w:r>
      <w:proofErr w:type="spellEnd"/>
      <w:r w:rsidR="009B1B3A" w:rsidRPr="009B1B3A">
        <w:rPr>
          <w:rFonts w:ascii="Times New Roman" w:eastAsia="Times New Roman" w:hAnsi="Times New Roman" w:cs="Times New Roman"/>
          <w:sz w:val="28"/>
          <w:szCs w:val="28"/>
          <w:lang w:eastAsia="ru-RU"/>
        </w:rPr>
        <w:t>, не предусмотренных проектом такого объекта;</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10.6.6.</w:t>
      </w:r>
      <w:r w:rsidR="009B1B3A" w:rsidRPr="009B1B3A">
        <w:rPr>
          <w:rFonts w:ascii="Times New Roman" w:eastAsia="Times New Roman" w:hAnsi="Times New Roman" w:cs="Times New Roman"/>
          <w:sz w:val="28"/>
          <w:szCs w:val="28"/>
          <w:lang w:eastAsia="ru-RU"/>
        </w:rPr>
        <w:t>на территории индивидуальных или многоквартирных жилых домов в виде отдельно стоящих конструкций;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10.6.7.</w:t>
      </w:r>
      <w:r w:rsidR="009B1B3A" w:rsidRPr="009B1B3A">
        <w:rPr>
          <w:rFonts w:ascii="Times New Roman" w:eastAsia="Times New Roman" w:hAnsi="Times New Roman" w:cs="Times New Roman"/>
          <w:sz w:val="28"/>
          <w:szCs w:val="28"/>
          <w:lang w:eastAsia="ru-RU"/>
        </w:rPr>
        <w:t xml:space="preserve">закрывающих и перекрывающих проемы, остекление витрин, окон, арок, архитектурные детали и декоративно-художественное оформление, </w:t>
      </w:r>
      <w:proofErr w:type="spellStart"/>
      <w:r w:rsidR="009B1B3A" w:rsidRPr="009B1B3A">
        <w:rPr>
          <w:rFonts w:ascii="Times New Roman" w:eastAsia="Times New Roman" w:hAnsi="Times New Roman" w:cs="Times New Roman"/>
          <w:sz w:val="28"/>
          <w:szCs w:val="28"/>
          <w:lang w:eastAsia="ru-RU"/>
        </w:rPr>
        <w:t>суперграфику</w:t>
      </w:r>
      <w:proofErr w:type="spellEnd"/>
      <w:r w:rsidR="009B1B3A" w:rsidRPr="009B1B3A">
        <w:rPr>
          <w:rFonts w:ascii="Times New Roman" w:eastAsia="Times New Roman" w:hAnsi="Times New Roman" w:cs="Times New Roman"/>
          <w:sz w:val="28"/>
          <w:szCs w:val="28"/>
          <w:lang w:eastAsia="ru-RU"/>
        </w:rPr>
        <w:t xml:space="preserve"> на зданиях, за исключением случаев, предусмотренных настоящими Правилами;</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10.6.8.</w:t>
      </w:r>
      <w:r w:rsidR="009B1B3A" w:rsidRPr="009B1B3A">
        <w:rPr>
          <w:rFonts w:ascii="Times New Roman" w:eastAsia="Times New Roman" w:hAnsi="Times New Roman" w:cs="Times New Roman"/>
          <w:sz w:val="28"/>
          <w:szCs w:val="28"/>
          <w:lang w:eastAsia="ru-RU"/>
        </w:rPr>
        <w:t xml:space="preserve">без учета архитектурных особенностей фасада.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10.6.</w:t>
      </w:r>
      <w:r w:rsidR="00ED7FBB">
        <w:rPr>
          <w:rFonts w:ascii="Times New Roman" w:eastAsia="Times New Roman" w:hAnsi="Times New Roman" w:cs="Times New Roman"/>
          <w:sz w:val="28"/>
          <w:szCs w:val="28"/>
          <w:lang w:eastAsia="ru-RU"/>
        </w:rPr>
        <w:t>9.</w:t>
      </w:r>
      <w:r w:rsidRPr="009B1B3A">
        <w:rPr>
          <w:rFonts w:ascii="Times New Roman" w:eastAsia="Times New Roman" w:hAnsi="Times New Roman" w:cs="Times New Roman"/>
          <w:sz w:val="28"/>
          <w:szCs w:val="28"/>
          <w:lang w:eastAsia="ru-RU"/>
        </w:rPr>
        <w:t>на эркерах, колоннах, пилястрах, балконах;</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10.6.10.</w:t>
      </w:r>
      <w:r w:rsidR="00452074">
        <w:rPr>
          <w:rFonts w:ascii="Times New Roman" w:eastAsia="Times New Roman" w:hAnsi="Times New Roman" w:cs="Times New Roman"/>
          <w:sz w:val="28"/>
          <w:szCs w:val="28"/>
          <w:lang w:eastAsia="ru-RU"/>
        </w:rPr>
        <w:t>на расстоянии ближе чем 2,0 м</w:t>
      </w:r>
      <w:r w:rsidR="009B1B3A" w:rsidRPr="009B1B3A">
        <w:rPr>
          <w:rFonts w:ascii="Times New Roman" w:eastAsia="Times New Roman" w:hAnsi="Times New Roman" w:cs="Times New Roman"/>
          <w:sz w:val="28"/>
          <w:szCs w:val="28"/>
          <w:lang w:eastAsia="ru-RU"/>
        </w:rPr>
        <w:t xml:space="preserve"> от мемориальных досок;</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10.6.11.</w:t>
      </w:r>
      <w:r w:rsidR="009B1B3A" w:rsidRPr="009B1B3A">
        <w:rPr>
          <w:rFonts w:ascii="Times New Roman" w:eastAsia="Times New Roman" w:hAnsi="Times New Roman" w:cs="Times New Roman"/>
          <w:sz w:val="28"/>
          <w:szCs w:val="28"/>
          <w:lang w:eastAsia="ru-RU"/>
        </w:rPr>
        <w:t>перекрывающих адресную атрибутику (указатели наименований улиц и номеров домов);</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10.6.12.</w:t>
      </w:r>
      <w:r w:rsidR="009B1B3A" w:rsidRPr="009B1B3A">
        <w:rPr>
          <w:rFonts w:ascii="Times New Roman" w:eastAsia="Times New Roman" w:hAnsi="Times New Roman" w:cs="Times New Roman"/>
          <w:sz w:val="28"/>
          <w:szCs w:val="28"/>
          <w:lang w:eastAsia="ru-RU"/>
        </w:rPr>
        <w:t>на глухих торцах зданий высотой более 2 этажей;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10.6.13.</w:t>
      </w:r>
      <w:r w:rsidR="009B1B3A" w:rsidRPr="009B1B3A">
        <w:rPr>
          <w:rFonts w:ascii="Times New Roman" w:eastAsia="Times New Roman" w:hAnsi="Times New Roman" w:cs="Times New Roman"/>
          <w:sz w:val="28"/>
          <w:szCs w:val="28"/>
          <w:lang w:eastAsia="ru-RU"/>
        </w:rPr>
        <w:t>со сменной информацией, за исключением декоративных панно, модульных конструкций, а также конструкций в виде объемно-пространственных композиций на автозаправочных станциях, щитовых, витринных, консольных конструкций для организаций, осуществляющих банковские операции;</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10.6.14.</w:t>
      </w:r>
      <w:r w:rsidR="009B1B3A" w:rsidRPr="009B1B3A">
        <w:rPr>
          <w:rFonts w:ascii="Times New Roman" w:eastAsia="Times New Roman" w:hAnsi="Times New Roman" w:cs="Times New Roman"/>
          <w:sz w:val="28"/>
          <w:szCs w:val="28"/>
          <w:lang w:eastAsia="ru-RU"/>
        </w:rPr>
        <w:t xml:space="preserve">содержащих более 10% от общей площади информационного поля указание на информацию, не являющуюся обязательной в силу статьи 9 Федерального закона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защите прав потребителей</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(информация о фирменном наименовании (наименовании) организации, месте ее нахождения (адресе) и режиме ее работы), а именно обозначения направлений, перечней товаров и услуг, информации об аренде, продаже помещений, за исключением вывесок на ограждении или здании в виде модульных конструкций, а также щитовых и витринных конструкций;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10.6.15.</w:t>
      </w:r>
      <w:r w:rsidR="009B1B3A" w:rsidRPr="009B1B3A">
        <w:rPr>
          <w:rFonts w:ascii="Times New Roman" w:eastAsia="Times New Roman" w:hAnsi="Times New Roman" w:cs="Times New Roman"/>
          <w:sz w:val="28"/>
          <w:szCs w:val="28"/>
          <w:lang w:eastAsia="ru-RU"/>
        </w:rPr>
        <w:t>содержащих только изображения без текстовой информации;</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10.6.16.</w:t>
      </w:r>
      <w:r w:rsidR="009B1B3A" w:rsidRPr="009B1B3A">
        <w:rPr>
          <w:rFonts w:ascii="Times New Roman" w:eastAsia="Times New Roman" w:hAnsi="Times New Roman" w:cs="Times New Roman"/>
          <w:sz w:val="28"/>
          <w:szCs w:val="28"/>
          <w:lang w:eastAsia="ru-RU"/>
        </w:rPr>
        <w:t>не сочетающихся по цвету с архитектурным фоном фасада;</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10.6.17.</w:t>
      </w:r>
      <w:r w:rsidR="009B1B3A" w:rsidRPr="009B1B3A">
        <w:rPr>
          <w:rFonts w:ascii="Times New Roman" w:eastAsia="Times New Roman" w:hAnsi="Times New Roman" w:cs="Times New Roman"/>
          <w:sz w:val="28"/>
          <w:szCs w:val="28"/>
          <w:lang w:eastAsia="ru-RU"/>
        </w:rPr>
        <w:t>с использованием открытого способа подсветки;</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10.6.18.</w:t>
      </w:r>
      <w:r w:rsidR="009B1B3A" w:rsidRPr="009B1B3A">
        <w:rPr>
          <w:rFonts w:ascii="Times New Roman" w:eastAsia="Times New Roman" w:hAnsi="Times New Roman" w:cs="Times New Roman"/>
          <w:sz w:val="28"/>
          <w:szCs w:val="28"/>
          <w:lang w:eastAsia="ru-RU"/>
        </w:rPr>
        <w:t xml:space="preserve">с применением в изготовлении тканых материалов, за исключением </w:t>
      </w:r>
      <w:proofErr w:type="spellStart"/>
      <w:r w:rsidR="009B1B3A" w:rsidRPr="009B1B3A">
        <w:rPr>
          <w:rFonts w:ascii="Times New Roman" w:eastAsia="Times New Roman" w:hAnsi="Times New Roman" w:cs="Times New Roman"/>
          <w:sz w:val="28"/>
          <w:szCs w:val="28"/>
          <w:lang w:eastAsia="ru-RU"/>
        </w:rPr>
        <w:t>флаговых</w:t>
      </w:r>
      <w:proofErr w:type="spellEnd"/>
      <w:r w:rsidR="009B1B3A" w:rsidRPr="009B1B3A">
        <w:rPr>
          <w:rFonts w:ascii="Times New Roman" w:eastAsia="Times New Roman" w:hAnsi="Times New Roman" w:cs="Times New Roman"/>
          <w:sz w:val="28"/>
          <w:szCs w:val="28"/>
          <w:lang w:eastAsia="ru-RU"/>
        </w:rPr>
        <w:t xml:space="preserve"> композиций, а также настенных конструкций в виде световых коробов длиной более 6,</w:t>
      </w:r>
      <w:r w:rsidR="000B6FB3">
        <w:rPr>
          <w:rFonts w:ascii="Times New Roman" w:eastAsia="Times New Roman" w:hAnsi="Times New Roman" w:cs="Times New Roman"/>
          <w:sz w:val="28"/>
          <w:szCs w:val="28"/>
          <w:lang w:eastAsia="ru-RU"/>
        </w:rPr>
        <w:t>0 м</w:t>
      </w:r>
      <w:r w:rsidR="009B1B3A" w:rsidRPr="009B1B3A">
        <w:rPr>
          <w:rFonts w:ascii="Times New Roman" w:eastAsia="Times New Roman" w:hAnsi="Times New Roman" w:cs="Times New Roman"/>
          <w:sz w:val="28"/>
          <w:szCs w:val="28"/>
          <w:lang w:eastAsia="ru-RU"/>
        </w:rPr>
        <w:t>:</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информации, размещаемой на каждом из фасадов здания, расположенного на пересечении нескольких улиц или на территории, расположенной между двумя улицами;</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информации, размещаемой на фасадах автозаправочных станций;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10.6.19.</w:t>
      </w:r>
      <w:r w:rsidR="009B1B3A" w:rsidRPr="009B1B3A">
        <w:rPr>
          <w:rFonts w:ascii="Times New Roman" w:eastAsia="Times New Roman" w:hAnsi="Times New Roman" w:cs="Times New Roman"/>
          <w:sz w:val="28"/>
          <w:szCs w:val="28"/>
          <w:lang w:eastAsia="ru-RU"/>
        </w:rPr>
        <w:t>в виде надувных конструкций;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10.6.20.</w:t>
      </w:r>
      <w:r w:rsidR="009B1B3A" w:rsidRPr="009B1B3A">
        <w:rPr>
          <w:rFonts w:ascii="Times New Roman" w:eastAsia="Times New Roman" w:hAnsi="Times New Roman" w:cs="Times New Roman"/>
          <w:sz w:val="28"/>
          <w:szCs w:val="28"/>
          <w:lang w:eastAsia="ru-RU"/>
        </w:rPr>
        <w:t>выше верхней отметки кровли (парапета, фриза) встроенно-пристроенных помещений (включая тамбуры);</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10.6.21.</w:t>
      </w:r>
      <w:r w:rsidR="009B1B3A" w:rsidRPr="009B1B3A">
        <w:rPr>
          <w:rFonts w:ascii="Times New Roman" w:eastAsia="Times New Roman" w:hAnsi="Times New Roman" w:cs="Times New Roman"/>
          <w:sz w:val="28"/>
          <w:szCs w:val="28"/>
          <w:lang w:eastAsia="ru-RU"/>
        </w:rPr>
        <w:t>с использованием мерцающего света в границах исторических территорий.</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10.7.</w:t>
      </w:r>
      <w:r w:rsidR="009B1B3A" w:rsidRPr="009B1B3A">
        <w:rPr>
          <w:rFonts w:ascii="Times New Roman" w:eastAsia="Times New Roman" w:hAnsi="Times New Roman" w:cs="Times New Roman"/>
          <w:sz w:val="28"/>
          <w:szCs w:val="28"/>
          <w:lang w:eastAsia="ru-RU"/>
        </w:rPr>
        <w:t>Средства информации подлежат демонтажу при изменении фасада здания в местах их размещения в случаях:</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увеличения этажности здания, связанной с изменением внешнего облика фасада;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-увеличения или уменьшения высоты этажа, связанной с внешними изменениями фасада;</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изменения цветового решения фасада, предусматривающего </w:t>
      </w:r>
      <w:proofErr w:type="spellStart"/>
      <w:r w:rsidR="009B1B3A" w:rsidRPr="009B1B3A">
        <w:rPr>
          <w:rFonts w:ascii="Times New Roman" w:eastAsia="Times New Roman" w:hAnsi="Times New Roman" w:cs="Times New Roman"/>
          <w:sz w:val="28"/>
          <w:szCs w:val="28"/>
          <w:lang w:eastAsia="ru-RU"/>
        </w:rPr>
        <w:t>суперграфику</w:t>
      </w:r>
      <w:proofErr w:type="spellEnd"/>
      <w:r w:rsidR="009B1B3A" w:rsidRPr="009B1B3A">
        <w:rPr>
          <w:rFonts w:ascii="Times New Roman" w:eastAsia="Times New Roman" w:hAnsi="Times New Roman" w:cs="Times New Roman"/>
          <w:sz w:val="28"/>
          <w:szCs w:val="28"/>
          <w:lang w:eastAsia="ru-RU"/>
        </w:rPr>
        <w:t>;</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увеличения габаритов проемов на фасаде;</w:t>
      </w:r>
    </w:p>
    <w:p w:rsidR="009B1B3A" w:rsidRPr="009B1B3A" w:rsidRDefault="00ED7FBB"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увеличения площади застройки, организации встроенно-пристроенных объектов (капитальных, некапитальных);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изменения архитектурных особенностей фасада, в том числе размещения архитектурных деталей, декоративно-художественного оформления, устройства козырьков входных групп.</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w:t>
      </w:r>
      <w:r w:rsidR="009B1B3A" w:rsidRPr="009B1B3A">
        <w:rPr>
          <w:rFonts w:ascii="Times New Roman" w:eastAsia="Times New Roman" w:hAnsi="Times New Roman" w:cs="Times New Roman"/>
          <w:sz w:val="28"/>
          <w:szCs w:val="28"/>
          <w:lang w:eastAsia="ru-RU"/>
        </w:rPr>
        <w:t>Требования к отдельным видам средств размещения наружной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10.8.1.</w:t>
      </w:r>
      <w:r w:rsidR="009B1B3A" w:rsidRPr="009B1B3A">
        <w:rPr>
          <w:rFonts w:ascii="Times New Roman" w:eastAsia="Times New Roman" w:hAnsi="Times New Roman" w:cs="Times New Roman"/>
          <w:sz w:val="28"/>
          <w:szCs w:val="28"/>
          <w:lang w:eastAsia="ru-RU"/>
        </w:rPr>
        <w:t>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w:t>
      </w:r>
      <w:r w:rsidR="00490305">
        <w:rPr>
          <w:rFonts w:ascii="Times New Roman" w:eastAsia="Times New Roman" w:hAnsi="Times New Roman" w:cs="Times New Roman"/>
          <w:sz w:val="28"/>
          <w:szCs w:val="28"/>
          <w:lang w:eastAsia="ru-RU"/>
        </w:rPr>
        <w:t xml:space="preserve">и на расстоянии не более 0,2 м </w:t>
      </w:r>
      <w:r w:rsidR="009B1B3A" w:rsidRPr="009B1B3A">
        <w:rPr>
          <w:rFonts w:ascii="Times New Roman" w:eastAsia="Times New Roman" w:hAnsi="Times New Roman" w:cs="Times New Roman"/>
          <w:sz w:val="28"/>
          <w:szCs w:val="28"/>
          <w:lang w:eastAsia="ru-RU"/>
        </w:rPr>
        <w:t xml:space="preserve">от поверхности стены, в виде фоновой или </w:t>
      </w:r>
      <w:proofErr w:type="spellStart"/>
      <w:r w:rsidR="009B1B3A" w:rsidRPr="009B1B3A">
        <w:rPr>
          <w:rFonts w:ascii="Times New Roman" w:eastAsia="Times New Roman" w:hAnsi="Times New Roman" w:cs="Times New Roman"/>
          <w:sz w:val="28"/>
          <w:szCs w:val="28"/>
          <w:lang w:eastAsia="ru-RU"/>
        </w:rPr>
        <w:t>бесфоновой</w:t>
      </w:r>
      <w:proofErr w:type="spellEnd"/>
      <w:r w:rsidR="009B1B3A" w:rsidRPr="009B1B3A">
        <w:rPr>
          <w:rFonts w:ascii="Times New Roman" w:eastAsia="Times New Roman" w:hAnsi="Times New Roman" w:cs="Times New Roman"/>
          <w:sz w:val="28"/>
          <w:szCs w:val="28"/>
          <w:lang w:eastAsia="ru-RU"/>
        </w:rPr>
        <w:t xml:space="preserve"> конструкции, светового короба, состоящая из элементов крепления, информационного поля, содержащего текстовую информацию, декоративные элементы и (или) знаки, либо изображения, непосредственно нанесенного на поверхность стены.</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настенных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более 2/3 от высоты простенка между окнами этажей здания, нестационарного торгового объекта;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более 1/2 от высоты простенка между окнами этажей здания, нестационарного торгового объекта при наличии арочных окон;</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текстовой информации более 2/3 от высоты фриза (в том числе встроенно-пристроенных помещений);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более 1/2 от высоты фронтона здания, нестационарного торгового объекта;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более 0,5 м на козырьке;</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длину более 70% от длины фасада;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пределах первого этажа высотой более 0,5 м, длиной более 50% простенка при размещении между проемами и высотой более 1,5 м, длиной более 50% простенка на угловых участках;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при использовании информации на других языках длиной, увеличенной более чем на 50% от установленной настоящими Правилами длины конструкции;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применением неидентичных размеров и шрифтов надписей на разных языках;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490305">
        <w:rPr>
          <w:rFonts w:ascii="Times New Roman" w:eastAsia="Times New Roman" w:hAnsi="Times New Roman" w:cs="Times New Roman"/>
          <w:sz w:val="28"/>
          <w:szCs w:val="28"/>
          <w:lang w:eastAsia="ru-RU"/>
        </w:rPr>
        <w:t>иже 0,6 м</w:t>
      </w:r>
      <w:r w:rsidR="009B1B3A" w:rsidRPr="009B1B3A">
        <w:rPr>
          <w:rFonts w:ascii="Times New Roman" w:eastAsia="Times New Roman" w:hAnsi="Times New Roman" w:cs="Times New Roman"/>
          <w:sz w:val="28"/>
          <w:szCs w:val="28"/>
          <w:lang w:eastAsia="ru-RU"/>
        </w:rPr>
        <w:t xml:space="preserve"> от уровня земли до нижнего края настенной конструкции при размещении на поверхности наружных стен первого, цокольного или подвального этажей;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выше второго этажа при наличии проемов, при отсутствии сплошного остекления, фриза, фронтона, за исключением случаев, когда высота межоконного простенка превышает две высоты оконного проема, над которым предполагается размещение конструкции;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количестве более одной конструкции при размещении на сплошном остеклении выше второго этажа;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виде фоновых конструкций и световых коробов на главных и боковых фасадах зданий, нестационарных торговых объектов, выходящих на улицу (формирующих переднюю линию застройки этих улиц) в границах исторических территорий, по улицам и общегородским дорогам города </w:t>
      </w:r>
      <w:r w:rsidR="001801AC">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с повышенными требованиями к эстетике городской среды, за исключением специализированных объектов по продаже автомобилей;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фоновых конструкций и световых коробов друг над другом, за исключением случаев, предусмотренных настоящими Правилами;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фоновых конструкций и световых коробов на фризе, поверхность которого расположена непараллельно стене здания, нестационарного торгового объекта, входной группы, козырьках;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цвета фона фоновых конструкций на здании, нестационарном торговом объекте, отличного от цвета фриза;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фоновых конструкций и световых коробов при размещении между проемами первого или ниже первого этажа;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 сменной информацией;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фронтоне, фризе верхнего этажа при наличии крышной конструкции, размещенной над местом предполагаемого размещения конструкции на данном здании, установленной в соответствии с разрешением (согласованием), срок действия которого не истек, за исключением крышной конструкции, объединенной с настенной конструкцией единым информационным содержанием (общая информация об одной деятельности);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F1CFA">
        <w:rPr>
          <w:rFonts w:ascii="Times New Roman" w:eastAsia="Times New Roman" w:hAnsi="Times New Roman" w:cs="Times New Roman"/>
          <w:sz w:val="28"/>
          <w:szCs w:val="28"/>
          <w:lang w:eastAsia="ru-RU"/>
        </w:rPr>
        <w:t xml:space="preserve">высотой более 0,5 м </w:t>
      </w:r>
      <w:r w:rsidR="009B1B3A" w:rsidRPr="009B1B3A">
        <w:rPr>
          <w:rFonts w:ascii="Times New Roman" w:eastAsia="Times New Roman" w:hAnsi="Times New Roman" w:cs="Times New Roman"/>
          <w:sz w:val="28"/>
          <w:szCs w:val="28"/>
          <w:lang w:eastAsia="ru-RU"/>
        </w:rPr>
        <w:t>на объектах культурного наследия;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02B6B">
        <w:rPr>
          <w:rFonts w:ascii="Times New Roman" w:eastAsia="Times New Roman" w:hAnsi="Times New Roman" w:cs="Times New Roman"/>
          <w:sz w:val="28"/>
          <w:szCs w:val="28"/>
          <w:lang w:eastAsia="ru-RU"/>
        </w:rPr>
        <w:t xml:space="preserve">высотой более 1,0 м </w:t>
      </w:r>
      <w:r w:rsidR="009B1B3A" w:rsidRPr="009B1B3A">
        <w:rPr>
          <w:rFonts w:ascii="Times New Roman" w:eastAsia="Times New Roman" w:hAnsi="Times New Roman" w:cs="Times New Roman"/>
          <w:sz w:val="28"/>
          <w:szCs w:val="28"/>
          <w:lang w:eastAsia="ru-RU"/>
        </w:rPr>
        <w:t>в границах исторических территорий города;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выше уровня карниза, отделяющего плоскость крыши от стены здания, нестационарного торгового объекта при высоте от уровня карниза до ко</w:t>
      </w:r>
      <w:r w:rsidR="00F02B6B">
        <w:rPr>
          <w:rFonts w:ascii="Times New Roman" w:eastAsia="Times New Roman" w:hAnsi="Times New Roman" w:cs="Times New Roman"/>
          <w:sz w:val="28"/>
          <w:szCs w:val="28"/>
          <w:lang w:eastAsia="ru-RU"/>
        </w:rPr>
        <w:t>нька скатной кровли менее 3,0 м</w:t>
      </w:r>
      <w:r w:rsidR="009B1B3A" w:rsidRPr="009B1B3A">
        <w:rPr>
          <w:rFonts w:ascii="Times New Roman" w:eastAsia="Times New Roman" w:hAnsi="Times New Roman" w:cs="Times New Roman"/>
          <w:sz w:val="28"/>
          <w:szCs w:val="28"/>
          <w:lang w:eastAsia="ru-RU"/>
        </w:rPr>
        <w:t>;</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в количестве более одной конструкции выше уровня карниза, отделяющего плоскость крыши от стены здания, нестационарного торгового объекта;</w:t>
      </w:r>
    </w:p>
    <w:p w:rsidR="009B1B3A" w:rsidRPr="009B1B3A" w:rsidRDefault="006A118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вертикальном порядке при размещении на здании ниже пяти этажей, в виде световых коробов и фоновых конструкций, более одной на здании</w:t>
      </w:r>
      <w:r w:rsidR="000D177C">
        <w:rPr>
          <w:rFonts w:ascii="Times New Roman" w:eastAsia="Times New Roman" w:hAnsi="Times New Roman" w:cs="Times New Roman"/>
          <w:sz w:val="28"/>
          <w:szCs w:val="28"/>
          <w:lang w:eastAsia="ru-RU"/>
        </w:rPr>
        <w:t>, в простенке шириной менее 3 м, высотой менее 3 м</w:t>
      </w:r>
      <w:r w:rsidR="009B1B3A" w:rsidRPr="009B1B3A">
        <w:rPr>
          <w:rFonts w:ascii="Times New Roman" w:eastAsia="Times New Roman" w:hAnsi="Times New Roman" w:cs="Times New Roman"/>
          <w:sz w:val="28"/>
          <w:szCs w:val="28"/>
          <w:lang w:eastAsia="ru-RU"/>
        </w:rPr>
        <w:t>, в два и более столбца, при наличии крышной конструкции, не отражающей общего наименования здания, сооружения;</w:t>
      </w:r>
    </w:p>
    <w:p w:rsidR="009B1B3A" w:rsidRPr="009B1B3A" w:rsidRDefault="006A118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на завершении фасада (фриз, фронтон) здания, сооружения, в том числе некапитального, о</w:t>
      </w:r>
      <w:r w:rsidR="007B7495">
        <w:rPr>
          <w:rFonts w:ascii="Times New Roman" w:eastAsia="Times New Roman" w:hAnsi="Times New Roman" w:cs="Times New Roman"/>
          <w:sz w:val="28"/>
          <w:szCs w:val="28"/>
          <w:lang w:eastAsia="ru-RU"/>
        </w:rPr>
        <w:t>бщей площадью менее 400,0 кв. м</w:t>
      </w:r>
      <w:r w:rsidR="009B1B3A" w:rsidRPr="009B1B3A">
        <w:rPr>
          <w:rFonts w:ascii="Times New Roman" w:eastAsia="Times New Roman" w:hAnsi="Times New Roman" w:cs="Times New Roman"/>
          <w:sz w:val="28"/>
          <w:szCs w:val="28"/>
          <w:lang w:eastAsia="ru-RU"/>
        </w:rPr>
        <w:t>, не отражающей общего наименования здания, сооружения, за исключением одноэтажных;</w:t>
      </w:r>
    </w:p>
    <w:p w:rsidR="009B1B3A" w:rsidRPr="009B1B3A" w:rsidRDefault="006A1181"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пределах наружных стен цокольного и подвального этажа высотой более 0,3 м.</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10.8.2.</w:t>
      </w:r>
      <w:r w:rsidR="009B1B3A" w:rsidRPr="009B1B3A">
        <w:rPr>
          <w:rFonts w:ascii="Times New Roman" w:eastAsia="Times New Roman" w:hAnsi="Times New Roman" w:cs="Times New Roman"/>
          <w:sz w:val="28"/>
          <w:szCs w:val="28"/>
          <w:lang w:eastAsia="ru-RU"/>
        </w:rPr>
        <w:t>Декоративное панно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кв. м.</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Информационное поле данной конструкции должно быть выполнено на твердой или тканой основе, места соединений информационного поля и каркаса должны быть скрыты и иметь декоративно оформленные края в том числе багет, элементы художественного декора.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декоративных панно:</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ниже уровня первого этажа;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объектах культурного наследия, исторических зданиях;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границах исторических территорий, за исключением конструкций, размещаемых на фасадах отдельно стоящих объектов культурно-развлекательного, спортивного назначения, предназначенных для размещения информации о проводимых мероприятиях;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между дверными и оконными проемами, за исключением витрин;</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баннерной ткани без внутреннего подсвета;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фасадах зданий в границах исторических территорий при наличии отдельно стоящих щитовых конструкций в границах земельного участка или возможности установки таких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10.8.3.</w:t>
      </w:r>
      <w:r w:rsidR="009B1B3A" w:rsidRPr="009B1B3A">
        <w:rPr>
          <w:rFonts w:ascii="Times New Roman" w:eastAsia="Times New Roman" w:hAnsi="Times New Roman" w:cs="Times New Roman"/>
          <w:sz w:val="28"/>
          <w:szCs w:val="28"/>
          <w:lang w:eastAsia="ru-RU"/>
        </w:rPr>
        <w:t>Консольная конструкция - информационная конструкция, устанавливаемая под прямым углом к плоскости фасада здания, нестационарного торгового объекта локализовано, на угловых участках, по композиционным осям наружной поверхности стены в виде малых конструкций.</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установка консольных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5E1">
        <w:rPr>
          <w:rFonts w:ascii="Times New Roman" w:eastAsia="Times New Roman" w:hAnsi="Times New Roman" w:cs="Times New Roman"/>
          <w:sz w:val="28"/>
          <w:szCs w:val="28"/>
          <w:lang w:eastAsia="ru-RU"/>
        </w:rPr>
        <w:t>высотой и длиной более 1,0 м</w:t>
      </w:r>
      <w:r w:rsidR="009B1B3A" w:rsidRPr="009B1B3A">
        <w:rPr>
          <w:rFonts w:ascii="Times New Roman" w:eastAsia="Times New Roman" w:hAnsi="Times New Roman" w:cs="Times New Roman"/>
          <w:sz w:val="28"/>
          <w:szCs w:val="28"/>
          <w:lang w:eastAsia="ru-RU"/>
        </w:rPr>
        <w:t>;</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5E1">
        <w:rPr>
          <w:rFonts w:ascii="Times New Roman" w:eastAsia="Times New Roman" w:hAnsi="Times New Roman" w:cs="Times New Roman"/>
          <w:sz w:val="28"/>
          <w:szCs w:val="28"/>
          <w:lang w:eastAsia="ru-RU"/>
        </w:rPr>
        <w:t>высотой и длиной более 0,5 м</w:t>
      </w:r>
      <w:r w:rsidR="009B1B3A" w:rsidRPr="009B1B3A">
        <w:rPr>
          <w:rFonts w:ascii="Times New Roman" w:eastAsia="Times New Roman" w:hAnsi="Times New Roman" w:cs="Times New Roman"/>
          <w:sz w:val="28"/>
          <w:szCs w:val="28"/>
          <w:lang w:eastAsia="ru-RU"/>
        </w:rPr>
        <w:t xml:space="preserve"> на объектах культурного наследия, исторических зданиях с датой строительства до 1959 года;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5E1">
        <w:rPr>
          <w:rFonts w:ascii="Times New Roman" w:eastAsia="Times New Roman" w:hAnsi="Times New Roman" w:cs="Times New Roman"/>
          <w:sz w:val="28"/>
          <w:szCs w:val="28"/>
          <w:lang w:eastAsia="ru-RU"/>
        </w:rPr>
        <w:t>на расстоянии более 0,2 м</w:t>
      </w:r>
      <w:r w:rsidR="009B1B3A" w:rsidRPr="009B1B3A">
        <w:rPr>
          <w:rFonts w:ascii="Times New Roman" w:eastAsia="Times New Roman" w:hAnsi="Times New Roman" w:cs="Times New Roman"/>
          <w:sz w:val="28"/>
          <w:szCs w:val="28"/>
          <w:lang w:eastAsia="ru-RU"/>
        </w:rPr>
        <w:t xml:space="preserve"> от поверхности фасада;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 </w:t>
      </w:r>
      <w:r w:rsidR="00586790">
        <w:rPr>
          <w:rFonts w:ascii="Times New Roman" w:eastAsia="Times New Roman" w:hAnsi="Times New Roman" w:cs="Times New Roman"/>
          <w:sz w:val="28"/>
          <w:szCs w:val="28"/>
          <w:lang w:eastAsia="ru-RU"/>
        </w:rPr>
        <w:t>-</w:t>
      </w:r>
      <w:r w:rsidR="009B15E1">
        <w:rPr>
          <w:rFonts w:ascii="Times New Roman" w:eastAsia="Times New Roman" w:hAnsi="Times New Roman" w:cs="Times New Roman"/>
          <w:sz w:val="28"/>
          <w:szCs w:val="28"/>
          <w:lang w:eastAsia="ru-RU"/>
        </w:rPr>
        <w:t xml:space="preserve">на расстоянии ближе 10 м </w:t>
      </w:r>
      <w:r w:rsidRPr="009B1B3A">
        <w:rPr>
          <w:rFonts w:ascii="Times New Roman" w:eastAsia="Times New Roman" w:hAnsi="Times New Roman" w:cs="Times New Roman"/>
          <w:sz w:val="28"/>
          <w:szCs w:val="28"/>
          <w:lang w:eastAsia="ru-RU"/>
        </w:rPr>
        <w:t>друг от друга;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w:t>
      </w:r>
      <w:r w:rsidR="009B15E1">
        <w:rPr>
          <w:rFonts w:ascii="Times New Roman" w:eastAsia="Times New Roman" w:hAnsi="Times New Roman" w:cs="Times New Roman"/>
          <w:sz w:val="28"/>
          <w:szCs w:val="28"/>
          <w:lang w:eastAsia="ru-RU"/>
        </w:rPr>
        <w:t>а расстоянии более чем на 0,2 м от края фасада и менее 2,5 м</w:t>
      </w:r>
      <w:r w:rsidR="009B1B3A" w:rsidRPr="009B1B3A">
        <w:rPr>
          <w:rFonts w:ascii="Times New Roman" w:eastAsia="Times New Roman" w:hAnsi="Times New Roman" w:cs="Times New Roman"/>
          <w:sz w:val="28"/>
          <w:szCs w:val="28"/>
          <w:lang w:eastAsia="ru-RU"/>
        </w:rPr>
        <w:t xml:space="preserve"> от уровня земли до нижнего края конструкции;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непосредственно над входами в здание;</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вертикальных - на фасадах зданий, выходящих на улицу (формирующих переднюю линию застройки этих улиц) в границах исторических территорий;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без использования </w:t>
      </w:r>
      <w:proofErr w:type="spellStart"/>
      <w:r w:rsidR="009B1B3A" w:rsidRPr="009B1B3A">
        <w:rPr>
          <w:rFonts w:ascii="Times New Roman" w:eastAsia="Times New Roman" w:hAnsi="Times New Roman" w:cs="Times New Roman"/>
          <w:sz w:val="28"/>
          <w:szCs w:val="28"/>
          <w:lang w:eastAsia="ru-RU"/>
        </w:rPr>
        <w:t>металлодекора</w:t>
      </w:r>
      <w:proofErr w:type="spellEnd"/>
      <w:r w:rsidR="009B1B3A" w:rsidRPr="009B1B3A">
        <w:rPr>
          <w:rFonts w:ascii="Times New Roman" w:eastAsia="Times New Roman" w:hAnsi="Times New Roman" w:cs="Times New Roman"/>
          <w:sz w:val="28"/>
          <w:szCs w:val="28"/>
          <w:lang w:eastAsia="ru-RU"/>
        </w:rPr>
        <w:t xml:space="preserve"> на объектах культурного наследия, исторических зданиях с датой строительства до 1959 года;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 за исключением консольных конструкций для организаций, осуществляющих банковские операции.</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10</w:t>
      </w:r>
      <w:r w:rsidR="00586790">
        <w:rPr>
          <w:rFonts w:ascii="Times New Roman" w:eastAsia="Times New Roman" w:hAnsi="Times New Roman" w:cs="Times New Roman"/>
          <w:sz w:val="28"/>
          <w:szCs w:val="28"/>
          <w:lang w:eastAsia="ru-RU"/>
        </w:rPr>
        <w:t>.8.4.</w:t>
      </w:r>
      <w:r w:rsidRPr="009B1B3A">
        <w:rPr>
          <w:rFonts w:ascii="Times New Roman" w:eastAsia="Times New Roman" w:hAnsi="Times New Roman" w:cs="Times New Roman"/>
          <w:sz w:val="28"/>
          <w:szCs w:val="28"/>
          <w:lang w:eastAsia="ru-RU"/>
        </w:rPr>
        <w:t>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100% общей площади данного здания, полностью выше верхней отметки плоской крыши (парапета) или выше верхней отметки (конька) скатной крыши здания, нестационарного торгового объекта: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крышных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те</w:t>
      </w:r>
      <w:r w:rsidR="00851CF8">
        <w:rPr>
          <w:rFonts w:ascii="Times New Roman" w:eastAsia="Times New Roman" w:hAnsi="Times New Roman" w:cs="Times New Roman"/>
          <w:sz w:val="28"/>
          <w:szCs w:val="28"/>
          <w:lang w:eastAsia="ru-RU"/>
        </w:rPr>
        <w:t>кстовой информации: более 0,5 м</w:t>
      </w:r>
      <w:r w:rsidR="009B1B3A" w:rsidRPr="009B1B3A">
        <w:rPr>
          <w:rFonts w:ascii="Times New Roman" w:eastAsia="Times New Roman" w:hAnsi="Times New Roman" w:cs="Times New Roman"/>
          <w:sz w:val="28"/>
          <w:szCs w:val="28"/>
          <w:lang w:eastAsia="ru-RU"/>
        </w:rPr>
        <w:t xml:space="preserve"> - для одноэтажных зданий, нестационарных</w:t>
      </w:r>
      <w:r w:rsidR="00851CF8">
        <w:rPr>
          <w:rFonts w:ascii="Times New Roman" w:eastAsia="Times New Roman" w:hAnsi="Times New Roman" w:cs="Times New Roman"/>
          <w:sz w:val="28"/>
          <w:szCs w:val="28"/>
          <w:lang w:eastAsia="ru-RU"/>
        </w:rPr>
        <w:t xml:space="preserve"> торговых объектов, более 2,0 м</w:t>
      </w:r>
      <w:r w:rsidR="009B1B3A" w:rsidRPr="009B1B3A">
        <w:rPr>
          <w:rFonts w:ascii="Times New Roman" w:eastAsia="Times New Roman" w:hAnsi="Times New Roman" w:cs="Times New Roman"/>
          <w:sz w:val="28"/>
          <w:szCs w:val="28"/>
          <w:lang w:eastAsia="ru-RU"/>
        </w:rPr>
        <w:t xml:space="preserve"> - для </w:t>
      </w:r>
      <w:r w:rsidR="00FC2CA5">
        <w:rPr>
          <w:rFonts w:ascii="Times New Roman" w:eastAsia="Times New Roman" w:hAnsi="Times New Roman" w:cs="Times New Roman"/>
          <w:sz w:val="28"/>
          <w:szCs w:val="28"/>
          <w:lang w:eastAsia="ru-RU"/>
        </w:rPr>
        <w:t>2-5-этажных зданий, более 2,5 м</w:t>
      </w:r>
      <w:r w:rsidR="009B1B3A" w:rsidRPr="009B1B3A">
        <w:rPr>
          <w:rFonts w:ascii="Times New Roman" w:eastAsia="Times New Roman" w:hAnsi="Times New Roman" w:cs="Times New Roman"/>
          <w:sz w:val="28"/>
          <w:szCs w:val="28"/>
          <w:lang w:eastAsia="ru-RU"/>
        </w:rPr>
        <w:t xml:space="preserve"> - для 6-9-этажных зданий;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длиной: более 1/2 длины прямого завершения фасада, по отношению к которому они размещены, более 2/3 длины фрагмента завершения при перепаде высот завершающей части фасада (парапета);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 объектах культурного наследия, на исторических, на объектах, расположенных в границах исторической территории города </w:t>
      </w:r>
      <w:r w:rsidR="00A72E23">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ограничивающих восприятие объектов культурного наследия, исторических;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многоквартирных жилых домах;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на здании, нестационарном торговом объекте;</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наличии на данном здании установленной в соответствии с разрешением (согласованием), срок действия которого не истек, настенной конструкции в вертикальном порядке, на фронтоне, фризе верхнего этажа, за исключением настенной конструкции, объединенной с крышной конструкцией единым информационным содержанием (общая информация об одной деятельности);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 сменной информацией;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высотой дополнительных символов (логотипов, цифр, знаков, художественных элементов) более 1/3 высоты текстовой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10.8.5.</w:t>
      </w:r>
      <w:r w:rsidR="009B1B3A" w:rsidRPr="009B1B3A">
        <w:rPr>
          <w:rFonts w:ascii="Times New Roman" w:eastAsia="Times New Roman" w:hAnsi="Times New Roman" w:cs="Times New Roman"/>
          <w:sz w:val="28"/>
          <w:szCs w:val="28"/>
          <w:lang w:eastAsia="ru-RU"/>
        </w:rPr>
        <w:t xml:space="preserve">Витринная конструкция - информационная конструкция в виде фоновой конструкции или светового короба, размещаемая на здании, нестационарном торговом объекте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w:t>
      </w:r>
      <w:r w:rsidR="009B1B3A" w:rsidRPr="009B1B3A">
        <w:rPr>
          <w:rFonts w:ascii="Times New Roman" w:eastAsia="Times New Roman" w:hAnsi="Times New Roman" w:cs="Times New Roman"/>
          <w:sz w:val="28"/>
          <w:szCs w:val="28"/>
          <w:lang w:eastAsia="ru-RU"/>
        </w:rPr>
        <w:lastRenderedPageBreak/>
        <w:t>площади оконного проема (половины размера остекления витрины по высоте и половины размера остекления витрины по длине).</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витринных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оконном </w:t>
      </w:r>
      <w:r w:rsidR="0048701F">
        <w:rPr>
          <w:rFonts w:ascii="Times New Roman" w:eastAsia="Times New Roman" w:hAnsi="Times New Roman" w:cs="Times New Roman"/>
          <w:sz w:val="28"/>
          <w:szCs w:val="28"/>
          <w:lang w:eastAsia="ru-RU"/>
        </w:rPr>
        <w:t>проеме площадью менее 2,0 кв. м</w:t>
      </w:r>
      <w:r w:rsidR="009B1B3A" w:rsidRPr="009B1B3A">
        <w:rPr>
          <w:rFonts w:ascii="Times New Roman" w:eastAsia="Times New Roman" w:hAnsi="Times New Roman" w:cs="Times New Roman"/>
          <w:sz w:val="28"/>
          <w:szCs w:val="28"/>
          <w:lang w:eastAsia="ru-RU"/>
        </w:rPr>
        <w:t>;</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расстоянии от остекления витрины до витринной конструкции менее 0,15 м со стороны помещения;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без учета сочленений оконного переплета;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окраски и покрытия декоративными пленками поверхности остекления витрин;</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путем замены остекления витрин световыми коробами;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06AB8">
        <w:rPr>
          <w:rFonts w:ascii="Times New Roman" w:eastAsia="Times New Roman" w:hAnsi="Times New Roman" w:cs="Times New Roman"/>
          <w:sz w:val="28"/>
          <w:szCs w:val="28"/>
          <w:lang w:eastAsia="ru-RU"/>
        </w:rPr>
        <w:t>на расстоянии менее 1,5 м</w:t>
      </w:r>
      <w:r w:rsidR="009B1B3A" w:rsidRPr="009B1B3A">
        <w:rPr>
          <w:rFonts w:ascii="Times New Roman" w:eastAsia="Times New Roman" w:hAnsi="Times New Roman" w:cs="Times New Roman"/>
          <w:sz w:val="28"/>
          <w:szCs w:val="28"/>
          <w:lang w:eastAsia="ru-RU"/>
        </w:rPr>
        <w:t xml:space="preserve"> между витринными конструкциями.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10.8.6.</w:t>
      </w:r>
      <w:r w:rsidR="009B1B3A" w:rsidRPr="009B1B3A">
        <w:rPr>
          <w:rFonts w:ascii="Times New Roman" w:eastAsia="Times New Roman" w:hAnsi="Times New Roman" w:cs="Times New Roman"/>
          <w:sz w:val="28"/>
          <w:szCs w:val="28"/>
          <w:lang w:eastAsia="ru-RU"/>
        </w:rPr>
        <w:t xml:space="preserve">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защите прав потребителей</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о фирменном наименовании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размещаемые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учрежденческой доски, режимной таблички: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88B">
        <w:rPr>
          <w:rFonts w:ascii="Times New Roman" w:eastAsia="Times New Roman" w:hAnsi="Times New Roman" w:cs="Times New Roman"/>
          <w:sz w:val="28"/>
          <w:szCs w:val="28"/>
          <w:lang w:eastAsia="ru-RU"/>
        </w:rPr>
        <w:t>длиной более 0,6 м и высотой более 0,8 м</w:t>
      </w:r>
      <w:r w:rsidR="009B1B3A" w:rsidRPr="009B1B3A">
        <w:rPr>
          <w:rFonts w:ascii="Times New Roman" w:eastAsia="Times New Roman" w:hAnsi="Times New Roman" w:cs="Times New Roman"/>
          <w:sz w:val="28"/>
          <w:szCs w:val="28"/>
          <w:lang w:eastAsia="ru-RU"/>
        </w:rPr>
        <w:t xml:space="preserve"> (учрежденческая доска);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94D6E">
        <w:rPr>
          <w:rFonts w:ascii="Times New Roman" w:eastAsia="Times New Roman" w:hAnsi="Times New Roman" w:cs="Times New Roman"/>
          <w:sz w:val="28"/>
          <w:szCs w:val="28"/>
          <w:lang w:eastAsia="ru-RU"/>
        </w:rPr>
        <w:t>длиной более 0,4 м</w:t>
      </w:r>
      <w:r w:rsidR="009B1B3A" w:rsidRPr="009B1B3A">
        <w:rPr>
          <w:rFonts w:ascii="Times New Roman" w:eastAsia="Times New Roman" w:hAnsi="Times New Roman" w:cs="Times New Roman"/>
          <w:sz w:val="28"/>
          <w:szCs w:val="28"/>
          <w:lang w:eastAsia="ru-RU"/>
        </w:rPr>
        <w:t xml:space="preserve"> и высотой более 0,6 </w:t>
      </w:r>
      <w:r w:rsidR="001D4F51">
        <w:rPr>
          <w:rFonts w:ascii="Times New Roman" w:eastAsia="Times New Roman" w:hAnsi="Times New Roman" w:cs="Times New Roman"/>
          <w:sz w:val="28"/>
          <w:szCs w:val="28"/>
          <w:lang w:eastAsia="ru-RU"/>
        </w:rPr>
        <w:t>м</w:t>
      </w:r>
      <w:r w:rsidR="009B1B3A" w:rsidRPr="009B1B3A">
        <w:rPr>
          <w:rFonts w:ascii="Times New Roman" w:eastAsia="Times New Roman" w:hAnsi="Times New Roman" w:cs="Times New Roman"/>
          <w:sz w:val="28"/>
          <w:szCs w:val="28"/>
          <w:lang w:eastAsia="ru-RU"/>
        </w:rPr>
        <w:t xml:space="preserve"> (режимная табличка);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9790E">
        <w:rPr>
          <w:rFonts w:ascii="Times New Roman" w:eastAsia="Times New Roman" w:hAnsi="Times New Roman" w:cs="Times New Roman"/>
          <w:sz w:val="28"/>
          <w:szCs w:val="28"/>
          <w:lang w:eastAsia="ru-RU"/>
        </w:rPr>
        <w:t>длиной более 0,6 м и высотой более 0,4 м</w:t>
      </w:r>
      <w:r w:rsidR="009B1B3A" w:rsidRPr="009B1B3A">
        <w:rPr>
          <w:rFonts w:ascii="Times New Roman" w:eastAsia="Times New Roman" w:hAnsi="Times New Roman" w:cs="Times New Roman"/>
          <w:sz w:val="28"/>
          <w:szCs w:val="28"/>
          <w:lang w:eastAsia="ru-RU"/>
        </w:rPr>
        <w:t xml:space="preserve"> (режимная табличка, размещаемая на остеклении входных групп методом нанесения трафаретной печати);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 ограждении;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отличающихся по размеру, не идентичных по материалу, из которого изготовлена конструкция;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на остеклении входных групп (двери), выполненной методом нанесения трафаретной печати;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подсветки, за исключением вывесок на ограждении;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виде </w:t>
      </w:r>
      <w:proofErr w:type="spellStart"/>
      <w:r w:rsidR="009B1B3A" w:rsidRPr="009B1B3A">
        <w:rPr>
          <w:rFonts w:ascii="Times New Roman" w:eastAsia="Times New Roman" w:hAnsi="Times New Roman" w:cs="Times New Roman"/>
          <w:sz w:val="28"/>
          <w:szCs w:val="28"/>
          <w:lang w:eastAsia="ru-RU"/>
        </w:rPr>
        <w:t>бесфоновых</w:t>
      </w:r>
      <w:proofErr w:type="spellEnd"/>
      <w:r w:rsidR="009B1B3A" w:rsidRPr="009B1B3A">
        <w:rPr>
          <w:rFonts w:ascii="Times New Roman" w:eastAsia="Times New Roman" w:hAnsi="Times New Roman" w:cs="Times New Roman"/>
          <w:sz w:val="28"/>
          <w:szCs w:val="28"/>
          <w:lang w:eastAsia="ru-RU"/>
        </w:rPr>
        <w:t xml:space="preserve">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двух с одной стороны входа;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пределами секции ограждения;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строительных, прозрачных ограждениях, ограждениях лестниц, балконов, лоджий;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ограждающих конструкциях сезонных кафе при стационарных предприятиях общественного питания;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 ограждениях объектов культурного наследия, исторических зданий с расположенных в границах исторической территории города </w:t>
      </w:r>
      <w:r w:rsidR="001801AC">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формирующих переднюю линию застройки этих улиц;</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выше уровня ограждения;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10.8.7.</w:t>
      </w:r>
      <w:r w:rsidR="009B1B3A" w:rsidRPr="009B1B3A">
        <w:rPr>
          <w:rFonts w:ascii="Times New Roman" w:eastAsia="Times New Roman" w:hAnsi="Times New Roman" w:cs="Times New Roman"/>
          <w:sz w:val="28"/>
          <w:szCs w:val="28"/>
          <w:lang w:eastAsia="ru-RU"/>
        </w:rPr>
        <w:t>Модульная конструкция – это разновидность вывески, используемая в случае размещения в одном здании нескольких организаций независимо от их организационно-правовой формы, индивидуальных предпринимателей, в виде модулей, объединенных в единый блок, размещаемая на здании, ограждении такого здания или земельном участке, на котором оно расположено, или смежном с таким участком земельном участке, предоставленном для эксплуатации здания или организации парковочных мест к нему.</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Модульная конструкция может размещаться в виде: декоративного панно, консольной конструкции, вывески, режимной таблички, за исключением выполненной непосредственно на остеклении входных групп, объемно-пространственной композиции крупного формата.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модульные конструкции распространяются требования, установленные для соответствующего вида информационной конструкции, при соблюдении особенностей, предусмотренных настоящим пунктом.</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установка модульных конструкций: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выс</w:t>
      </w:r>
      <w:r w:rsidR="00D712BF">
        <w:rPr>
          <w:rFonts w:ascii="Times New Roman" w:eastAsia="Times New Roman" w:hAnsi="Times New Roman" w:cs="Times New Roman"/>
          <w:sz w:val="28"/>
          <w:szCs w:val="28"/>
          <w:lang w:eastAsia="ru-RU"/>
        </w:rPr>
        <w:t>отой более 6,0 м</w:t>
      </w:r>
      <w:r w:rsidR="0065180A">
        <w:rPr>
          <w:rFonts w:ascii="Times New Roman" w:eastAsia="Times New Roman" w:hAnsi="Times New Roman" w:cs="Times New Roman"/>
          <w:sz w:val="28"/>
          <w:szCs w:val="28"/>
          <w:lang w:eastAsia="ru-RU"/>
        </w:rPr>
        <w:t xml:space="preserve"> и менее 2,0 м</w:t>
      </w:r>
      <w:r w:rsidR="009B1B3A" w:rsidRPr="009B1B3A">
        <w:rPr>
          <w:rFonts w:ascii="Times New Roman" w:eastAsia="Times New Roman" w:hAnsi="Times New Roman" w:cs="Times New Roman"/>
          <w:sz w:val="28"/>
          <w:szCs w:val="28"/>
          <w:lang w:eastAsia="ru-RU"/>
        </w:rPr>
        <w:t xml:space="preserve"> (консольная конструкция);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фасадах зданий, выходящих на улицу (формирующих переднюю линию застройки этих улиц) в границах исторических территорий (консольная конструкция);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зданиях высотой более пяти этажей (консольная конструкция);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фасадах многоквартирных жилых домов, за исключением встроенно-пристроенных помещений (консольная конструкция);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объектах культурного наследия, исторических зданиях;</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различных материалов изготовления информационного поля модульных элементов и способов подсветки в одном блоке и на одном здании;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количеством менее трех модульных элементов в одной конструкции;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консольных при наличии модульной конструкции в виде декоративного панно;</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виде декоративного панно при наличии модульной конструкции в виде кронштейна;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двух блоков на одном здании в виде одной конструкции;</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C61D1">
        <w:rPr>
          <w:rFonts w:ascii="Times New Roman" w:eastAsia="Times New Roman" w:hAnsi="Times New Roman" w:cs="Times New Roman"/>
          <w:sz w:val="28"/>
          <w:szCs w:val="28"/>
          <w:lang w:eastAsia="ru-RU"/>
        </w:rPr>
        <w:t>высотой и длиной более 1,5 м</w:t>
      </w:r>
      <w:r w:rsidR="009B1B3A" w:rsidRPr="009B1B3A">
        <w:rPr>
          <w:rFonts w:ascii="Times New Roman" w:eastAsia="Times New Roman" w:hAnsi="Times New Roman" w:cs="Times New Roman"/>
          <w:sz w:val="28"/>
          <w:szCs w:val="28"/>
          <w:lang w:eastAsia="ru-RU"/>
        </w:rPr>
        <w:t xml:space="preserve"> (учрежденческая доска, режимная табличка);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длиной более 2/3 от длины простенка, в котором размещается (учрежденческая доска, режимная табличка);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более одной с одной стороны входа (учрежденческая доска, режимная табличка).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10.8.8.</w:t>
      </w:r>
      <w:r w:rsidR="009B1B3A" w:rsidRPr="009B1B3A">
        <w:rPr>
          <w:rFonts w:ascii="Times New Roman" w:eastAsia="Times New Roman" w:hAnsi="Times New Roman" w:cs="Times New Roman"/>
          <w:sz w:val="28"/>
          <w:szCs w:val="28"/>
          <w:lang w:eastAsia="ru-RU"/>
        </w:rPr>
        <w:t>Объемно-пространственная композиция - отдельно стоящая декоративно-информационная конструкция, выполненная в индивидуальном исполнении</w:t>
      </w:r>
      <w:r w:rsidR="004C61D1">
        <w:rPr>
          <w:rFonts w:ascii="Times New Roman" w:eastAsia="Times New Roman" w:hAnsi="Times New Roman" w:cs="Times New Roman"/>
          <w:sz w:val="28"/>
          <w:szCs w:val="28"/>
          <w:lang w:eastAsia="ru-RU"/>
        </w:rPr>
        <w:t xml:space="preserve"> малого (высотой не более 6,0 м</w:t>
      </w:r>
      <w:r w:rsidR="003F32A4">
        <w:rPr>
          <w:rFonts w:ascii="Times New Roman" w:eastAsia="Times New Roman" w:hAnsi="Times New Roman" w:cs="Times New Roman"/>
          <w:sz w:val="28"/>
          <w:szCs w:val="28"/>
          <w:lang w:eastAsia="ru-RU"/>
        </w:rPr>
        <w:t>) или крупного (более 6,0 м</w:t>
      </w:r>
      <w:r w:rsidR="009B1B3A" w:rsidRPr="009B1B3A">
        <w:rPr>
          <w:rFonts w:ascii="Times New Roman" w:eastAsia="Times New Roman" w:hAnsi="Times New Roman" w:cs="Times New Roman"/>
          <w:sz w:val="28"/>
          <w:szCs w:val="28"/>
          <w:lang w:eastAsia="ru-RU"/>
        </w:rPr>
        <w:t xml:space="preserve">) формата, состоящая из фундамента, каркаса, обшитого материалом </w:t>
      </w:r>
      <w:r w:rsidR="009B1B3A" w:rsidRPr="009B1B3A">
        <w:rPr>
          <w:rFonts w:ascii="Times New Roman" w:eastAsia="Times New Roman" w:hAnsi="Times New Roman" w:cs="Times New Roman"/>
          <w:sz w:val="28"/>
          <w:szCs w:val="28"/>
          <w:lang w:eastAsia="ru-RU"/>
        </w:rPr>
        <w:lastRenderedPageBreak/>
        <w:t>нейтральных цветов (серый, бежевый, графит, черный, коричневый и т.п.), содержащая краткую информацию о фирменном наименовании организации, а для зданий, сооружений массового посе</w:t>
      </w:r>
      <w:r w:rsidR="0045154E">
        <w:rPr>
          <w:rFonts w:ascii="Times New Roman" w:eastAsia="Times New Roman" w:hAnsi="Times New Roman" w:cs="Times New Roman"/>
          <w:sz w:val="28"/>
          <w:szCs w:val="28"/>
          <w:lang w:eastAsia="ru-RU"/>
        </w:rPr>
        <w:t>щения площадью более 1500 кв. м</w:t>
      </w:r>
      <w:r w:rsidR="009B1B3A" w:rsidRPr="009B1B3A">
        <w:rPr>
          <w:rFonts w:ascii="Times New Roman" w:eastAsia="Times New Roman" w:hAnsi="Times New Roman" w:cs="Times New Roman"/>
          <w:sz w:val="28"/>
          <w:szCs w:val="28"/>
          <w:lang w:eastAsia="ru-RU"/>
        </w:rPr>
        <w:t xml:space="preserve"> - бренд:</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объемно-пространственных композиций:</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случаях, когда отсутствует техническая возможность заглубления фундамента без его декоративного оформления;</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ограничивающих восприятие объектов культурного наследия, исторических зданий, культовых объектов;</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границах земельного участка, занимаемого нестационарным торговым объектом, индивидуальным или многоквартирным жилым домом;</w:t>
      </w:r>
    </w:p>
    <w:p w:rsidR="009B1B3A" w:rsidRPr="009B1B3A" w:rsidRDefault="00586790"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границах исторической территории города </w:t>
      </w:r>
      <w:r w:rsidR="00B8657D">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за исключением размещения не более одной конструкции на земельных участках крупных торгово-административных зданий, сооружений, а также объектов культурно-развлекательного назначения (кинотеатры, выставочные комплексы), спортивных комплексов общей площадью более 5000,0 кв. м, автозаправочных станций;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94768">
        <w:rPr>
          <w:rFonts w:ascii="Times New Roman" w:eastAsia="Times New Roman" w:hAnsi="Times New Roman" w:cs="Times New Roman"/>
          <w:sz w:val="28"/>
          <w:szCs w:val="28"/>
          <w:lang w:eastAsia="ru-RU"/>
        </w:rPr>
        <w:t>на расстоянии ближе 3,0 м</w:t>
      </w:r>
      <w:r w:rsidR="009B1B3A" w:rsidRPr="009B1B3A">
        <w:rPr>
          <w:rFonts w:ascii="Times New Roman" w:eastAsia="Times New Roman" w:hAnsi="Times New Roman" w:cs="Times New Roman"/>
          <w:sz w:val="28"/>
          <w:szCs w:val="28"/>
          <w:lang w:eastAsia="ru-RU"/>
        </w:rPr>
        <w:t xml:space="preserve"> от фундамента конструкции до фундамента здания;</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тротуарах и пешеходных дорожках, проездах, в местах, предназначенных для парковки и стоянки автомобилей;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вместо зеленых насаждений (деревьев, кустарников);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имеющих заглубленный фунд</w:t>
      </w:r>
      <w:r w:rsidR="00E66352">
        <w:rPr>
          <w:rFonts w:ascii="Times New Roman" w:eastAsia="Times New Roman" w:hAnsi="Times New Roman" w:cs="Times New Roman"/>
          <w:sz w:val="28"/>
          <w:szCs w:val="28"/>
          <w:lang w:eastAsia="ru-RU"/>
        </w:rPr>
        <w:t>амент на расстоянии ближе 3,0 м</w:t>
      </w:r>
      <w:r w:rsidR="009B1B3A" w:rsidRPr="009B1B3A">
        <w:rPr>
          <w:rFonts w:ascii="Times New Roman" w:eastAsia="Times New Roman" w:hAnsi="Times New Roman" w:cs="Times New Roman"/>
          <w:sz w:val="28"/>
          <w:szCs w:val="28"/>
          <w:lang w:eastAsia="ru-RU"/>
        </w:rPr>
        <w:t xml:space="preserve"> от стволов деревьев;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с использованием при изготовлении </w:t>
      </w:r>
      <w:proofErr w:type="spellStart"/>
      <w:r w:rsidR="009B1B3A" w:rsidRPr="009B1B3A">
        <w:rPr>
          <w:rFonts w:ascii="Times New Roman" w:eastAsia="Times New Roman" w:hAnsi="Times New Roman" w:cs="Times New Roman"/>
          <w:sz w:val="28"/>
          <w:szCs w:val="28"/>
          <w:lang w:eastAsia="ru-RU"/>
        </w:rPr>
        <w:t>профнастила</w:t>
      </w:r>
      <w:proofErr w:type="spellEnd"/>
      <w:r w:rsidR="009B1B3A" w:rsidRPr="009B1B3A">
        <w:rPr>
          <w:rFonts w:ascii="Times New Roman" w:eastAsia="Times New Roman" w:hAnsi="Times New Roman" w:cs="Times New Roman"/>
          <w:sz w:val="28"/>
          <w:szCs w:val="28"/>
          <w:lang w:eastAsia="ru-RU"/>
        </w:rPr>
        <w:t>, тканых материалов;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малого формата с размещением информационных поверхностей со сменным изображением, а также совмещенных с медиа-экранами;</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фотоизображением на информационном поле;</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крупного формата для зданий об</w:t>
      </w:r>
      <w:r w:rsidR="00290650">
        <w:rPr>
          <w:rFonts w:ascii="Times New Roman" w:eastAsia="Times New Roman" w:hAnsi="Times New Roman" w:cs="Times New Roman"/>
          <w:sz w:val="28"/>
          <w:szCs w:val="28"/>
          <w:lang w:eastAsia="ru-RU"/>
        </w:rPr>
        <w:t>щей площадью менее 5000,0 кв. м</w:t>
      </w:r>
      <w:r w:rsidR="009B1B3A" w:rsidRPr="009B1B3A">
        <w:rPr>
          <w:rFonts w:ascii="Times New Roman" w:eastAsia="Times New Roman" w:hAnsi="Times New Roman" w:cs="Times New Roman"/>
          <w:sz w:val="28"/>
          <w:szCs w:val="28"/>
          <w:lang w:eastAsia="ru-RU"/>
        </w:rPr>
        <w:t>, за исключением автозаправочных станций;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использованием динамического способа передачи информации, за исключением медиа-экранов, объемно-пространственных композиций автозаправочных станций с информацией о ценах на топливо;</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 xml:space="preserve">для зданий, сооружений массового посещения </w:t>
      </w:r>
      <w:r w:rsidR="00F363AC">
        <w:rPr>
          <w:rFonts w:ascii="Times New Roman" w:eastAsia="Times New Roman" w:hAnsi="Times New Roman" w:cs="Times New Roman"/>
          <w:sz w:val="28"/>
          <w:szCs w:val="28"/>
          <w:lang w:eastAsia="ru-RU"/>
        </w:rPr>
        <w:t>общей площадью более 1500 кв. м</w:t>
      </w:r>
      <w:r w:rsidR="009B1B3A" w:rsidRPr="009B1B3A">
        <w:rPr>
          <w:rFonts w:ascii="Times New Roman" w:eastAsia="Times New Roman" w:hAnsi="Times New Roman" w:cs="Times New Roman"/>
          <w:sz w:val="28"/>
          <w:szCs w:val="28"/>
          <w:lang w:eastAsia="ru-RU"/>
        </w:rPr>
        <w:t xml:space="preserve"> без использования бренда.</w:t>
      </w:r>
    </w:p>
    <w:p w:rsidR="009B1B3A" w:rsidRPr="009B1B3A" w:rsidRDefault="0031378C"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10.8.9.</w:t>
      </w:r>
      <w:r w:rsidR="009B1B3A" w:rsidRPr="009B1B3A">
        <w:rPr>
          <w:rFonts w:ascii="Times New Roman" w:eastAsia="Times New Roman" w:hAnsi="Times New Roman" w:cs="Times New Roman"/>
          <w:sz w:val="28"/>
          <w:szCs w:val="28"/>
          <w:lang w:eastAsia="ru-RU"/>
        </w:rPr>
        <w:t xml:space="preserve">Информационные стенды - отдельно стоящие конструкции малого формата с одним или двумя информационными полями, располагаемые на тротуарах или на прилегающих к тротуарам газонах, на территориях многоквартирной жилой застройки, детских и спортивных площадках, парках, скверах, садах, </w:t>
      </w:r>
      <w:r w:rsidR="009B1B3A" w:rsidRPr="009B1B3A">
        <w:rPr>
          <w:rFonts w:ascii="Times New Roman" w:eastAsia="Times New Roman" w:hAnsi="Times New Roman" w:cs="Times New Roman"/>
          <w:bCs/>
          <w:sz w:val="28"/>
          <w:szCs w:val="28"/>
          <w:lang w:eastAsia="ru-RU"/>
        </w:rPr>
        <w:t>площадках для выгула животных</w:t>
      </w:r>
      <w:r w:rsidR="009B1B3A" w:rsidRPr="009B1B3A">
        <w:rPr>
          <w:rFonts w:ascii="Times New Roman" w:eastAsia="Times New Roman" w:hAnsi="Times New Roman" w:cs="Times New Roman"/>
          <w:sz w:val="28"/>
          <w:szCs w:val="28"/>
          <w:lang w:eastAsia="ru-RU"/>
        </w:rPr>
        <w:t xml:space="preserve">.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Стенды предназначены для расклейки газет, афиш, плакатов, различного рода объявлений размещение которых в иных места не допускается.</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Размер одной стороны информационного поля афишного стенда составляет 1,8 x 1,75 м. </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Площадь информационного поля стенда определяется общей площадью его эксплуатируемых сторон. </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10.8.11.</w:t>
      </w:r>
      <w:r w:rsidR="009B1B3A" w:rsidRPr="009B1B3A">
        <w:rPr>
          <w:rFonts w:ascii="Times New Roman" w:eastAsia="Times New Roman" w:hAnsi="Times New Roman" w:cs="Times New Roman"/>
          <w:sz w:val="28"/>
          <w:szCs w:val="28"/>
          <w:lang w:eastAsia="ru-RU"/>
        </w:rPr>
        <w:t>Флаговая композиция - отдельно стоящая информационная конструкция, состоящая из основания, одного или нескольких флагштоков и мягких полотнищ (информационных полей).</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Не допускается размещение </w:t>
      </w:r>
      <w:proofErr w:type="spellStart"/>
      <w:r w:rsidRPr="009B1B3A">
        <w:rPr>
          <w:rFonts w:ascii="Times New Roman" w:eastAsia="Times New Roman" w:hAnsi="Times New Roman" w:cs="Times New Roman"/>
          <w:sz w:val="28"/>
          <w:szCs w:val="28"/>
          <w:lang w:eastAsia="ru-RU"/>
        </w:rPr>
        <w:t>флаговых</w:t>
      </w:r>
      <w:proofErr w:type="spellEnd"/>
      <w:r w:rsidRPr="009B1B3A">
        <w:rPr>
          <w:rFonts w:ascii="Times New Roman" w:eastAsia="Times New Roman" w:hAnsi="Times New Roman" w:cs="Times New Roman"/>
          <w:sz w:val="28"/>
          <w:szCs w:val="28"/>
          <w:lang w:eastAsia="ru-RU"/>
        </w:rPr>
        <w:t xml:space="preserve"> композиций: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случаях, когда отсутствует техническая возможность заглубления фундамента без его декоративного оформления;</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ограничивающих восприятие объектов культурного наследия, исторических;</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границах земельного участка, занимаемого нестационарным торговым объектом, индивидуальным или многоквартирным жилым домом;</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196CC9">
        <w:rPr>
          <w:rFonts w:ascii="Times New Roman" w:eastAsia="Times New Roman" w:hAnsi="Times New Roman" w:cs="Times New Roman"/>
          <w:sz w:val="28"/>
          <w:szCs w:val="28"/>
          <w:lang w:eastAsia="ru-RU"/>
        </w:rPr>
        <w:t xml:space="preserve">на расстоянии ближе 3,0 м </w:t>
      </w:r>
      <w:r w:rsidR="009B1B3A" w:rsidRPr="009B1B3A">
        <w:rPr>
          <w:rFonts w:ascii="Times New Roman" w:eastAsia="Times New Roman" w:hAnsi="Times New Roman" w:cs="Times New Roman"/>
          <w:sz w:val="28"/>
          <w:szCs w:val="28"/>
          <w:lang w:eastAsia="ru-RU"/>
        </w:rPr>
        <w:t>от фундамента конструкции до фундамента здания;</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тротуарах и пешеходных дорожках, проездах, в местах, предназначенных для парковки и стоянки автомобилей;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вместо зеленых насаждений (деревьев, кустарников);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имеющих заглубленный фунд</w:t>
      </w:r>
      <w:r w:rsidR="00C151BF">
        <w:rPr>
          <w:rFonts w:ascii="Times New Roman" w:eastAsia="Times New Roman" w:hAnsi="Times New Roman" w:cs="Times New Roman"/>
          <w:sz w:val="28"/>
          <w:szCs w:val="28"/>
          <w:lang w:eastAsia="ru-RU"/>
        </w:rPr>
        <w:t>амент на расстоянии ближе 3,0 м</w:t>
      </w:r>
      <w:r w:rsidR="009B1B3A" w:rsidRPr="009B1B3A">
        <w:rPr>
          <w:rFonts w:ascii="Times New Roman" w:eastAsia="Times New Roman" w:hAnsi="Times New Roman" w:cs="Times New Roman"/>
          <w:sz w:val="28"/>
          <w:szCs w:val="28"/>
          <w:lang w:eastAsia="ru-RU"/>
        </w:rPr>
        <w:t xml:space="preserve"> от стволов деревьев;</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 габаритами информационного поля, по ширине превышающего расстояние между флагштоками.</w:t>
      </w:r>
    </w:p>
    <w:p w:rsidR="009B1B3A" w:rsidRPr="009B1B3A" w:rsidRDefault="00147D6E"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10.8.12.</w:t>
      </w:r>
      <w:r w:rsidR="009B1B3A" w:rsidRPr="009B1B3A">
        <w:rPr>
          <w:rFonts w:ascii="Times New Roman" w:eastAsia="Times New Roman" w:hAnsi="Times New Roman" w:cs="Times New Roman"/>
          <w:sz w:val="28"/>
          <w:szCs w:val="28"/>
          <w:lang w:eastAsia="ru-RU"/>
        </w:rPr>
        <w:t xml:space="preserve">Специализированная конструкция – отдельно стоящая информационная конструкция, предназначенная для оповещения населения о </w:t>
      </w:r>
      <w:r w:rsidR="009B1B3A" w:rsidRPr="009B1B3A">
        <w:rPr>
          <w:rFonts w:ascii="Times New Roman" w:eastAsia="Times New Roman" w:hAnsi="Times New Roman" w:cs="Times New Roman"/>
          <w:sz w:val="28"/>
          <w:szCs w:val="28"/>
          <w:lang w:eastAsia="ru-RU"/>
        </w:rPr>
        <w:lastRenderedPageBreak/>
        <w:t>социально значимой информации в области защиты населения и обеспечения безопасности, а также информации о спортивно-, культурно-массовых мероприятиях, состоящая из фундамента, каркаса, обшитого материалом нейтральных цветов, информационного поля в виде электронного экрана, позволяющего демонстрировать видеоизображения, размещаемая на земельных участках крупных торговых и спортивно-, культурно-развлекательных комплексов с площадью земельного участка более 1 га.</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специализированных конструкций:</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случаях, когда отсутствует техническая возможность заглубления фундамента без его декоративного оформления;</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одного земельного участка без обоснования проектным решением здания по благоустройству территории, выполненного с учетом действующих строительных, пожарных и санитарных норм и правил;</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ограничивающих восприятие объектов культурного наследия, исторических зданий города </w:t>
      </w:r>
      <w:r w:rsidR="001801AC">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границах земельного участка, занимаемого нестационарным торговым объектом, индивидуальным или многоквартирным жилым домом;</w:t>
      </w:r>
    </w:p>
    <w:p w:rsidR="009B1B3A" w:rsidRPr="009B1B3A"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1082A">
        <w:rPr>
          <w:rFonts w:ascii="Times New Roman" w:eastAsia="Times New Roman" w:hAnsi="Times New Roman" w:cs="Times New Roman"/>
          <w:sz w:val="28"/>
          <w:szCs w:val="28"/>
          <w:lang w:eastAsia="ru-RU"/>
        </w:rPr>
        <w:t xml:space="preserve">на расстоянии ближе 3,0 м </w:t>
      </w:r>
      <w:r w:rsidR="009B1B3A" w:rsidRPr="009B1B3A">
        <w:rPr>
          <w:rFonts w:ascii="Times New Roman" w:eastAsia="Times New Roman" w:hAnsi="Times New Roman" w:cs="Times New Roman"/>
          <w:sz w:val="28"/>
          <w:szCs w:val="28"/>
          <w:lang w:eastAsia="ru-RU"/>
        </w:rPr>
        <w:t>от фундамента конструкции до фундамента здания;</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тротуарах и пешеходных дорожках, проездах, в местах, предназначенных для парковки и стоянки автомобилей;</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вместо зеленых насаждений (деревьев, кустарников);</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имеющих заглубленный фунд</w:t>
      </w:r>
      <w:r w:rsidR="00240334">
        <w:rPr>
          <w:rFonts w:ascii="Times New Roman" w:eastAsia="Times New Roman" w:hAnsi="Times New Roman" w:cs="Times New Roman"/>
          <w:sz w:val="28"/>
          <w:szCs w:val="28"/>
          <w:lang w:eastAsia="ru-RU"/>
        </w:rPr>
        <w:t>амент на расстоянии ближе 3,0 м</w:t>
      </w:r>
      <w:r w:rsidRPr="009B1B3A">
        <w:rPr>
          <w:rFonts w:ascii="Times New Roman" w:eastAsia="Times New Roman" w:hAnsi="Times New Roman" w:cs="Times New Roman"/>
          <w:sz w:val="28"/>
          <w:szCs w:val="28"/>
          <w:lang w:eastAsia="ru-RU"/>
        </w:rPr>
        <w:t xml:space="preserve"> от стволов деревьев;</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 использованием при изготовлении </w:t>
      </w:r>
      <w:proofErr w:type="spellStart"/>
      <w:r w:rsidRPr="009B1B3A">
        <w:rPr>
          <w:rFonts w:ascii="Times New Roman" w:eastAsia="Times New Roman" w:hAnsi="Times New Roman" w:cs="Times New Roman"/>
          <w:sz w:val="28"/>
          <w:szCs w:val="28"/>
          <w:lang w:eastAsia="ru-RU"/>
        </w:rPr>
        <w:t>профнастила</w:t>
      </w:r>
      <w:proofErr w:type="spellEnd"/>
      <w:r w:rsidRPr="009B1B3A">
        <w:rPr>
          <w:rFonts w:ascii="Times New Roman" w:eastAsia="Times New Roman" w:hAnsi="Times New Roman" w:cs="Times New Roman"/>
          <w:sz w:val="28"/>
          <w:szCs w:val="28"/>
          <w:lang w:eastAsia="ru-RU"/>
        </w:rPr>
        <w:t>, тканых материалов.</w:t>
      </w:r>
    </w:p>
    <w:p w:rsidR="00CD6099" w:rsidRDefault="00B8657D" w:rsidP="00D6058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10.8.13.</w:t>
      </w:r>
      <w:r w:rsidR="009B1B3A" w:rsidRPr="009B1B3A">
        <w:rPr>
          <w:rFonts w:ascii="Times New Roman" w:eastAsia="Times New Roman" w:hAnsi="Times New Roman" w:cs="Times New Roman"/>
          <w:sz w:val="28"/>
          <w:szCs w:val="28"/>
          <w:lang w:eastAsia="ru-RU"/>
        </w:rPr>
        <w:t>Штендеры - отдельно стоящие информационные конструкции малого формата</w:t>
      </w:r>
      <w:r w:rsidR="00710E5C">
        <w:rPr>
          <w:rFonts w:ascii="Times New Roman" w:eastAsia="Times New Roman" w:hAnsi="Times New Roman" w:cs="Times New Roman"/>
          <w:sz w:val="28"/>
          <w:szCs w:val="28"/>
          <w:lang w:eastAsia="ru-RU"/>
        </w:rPr>
        <w:t xml:space="preserve">, </w:t>
      </w:r>
      <w:r w:rsidR="00633117" w:rsidRPr="0026546E">
        <w:rPr>
          <w:rFonts w:ascii="Times New Roman" w:eastAsia="Times New Roman" w:hAnsi="Times New Roman" w:cs="Times New Roman"/>
          <w:sz w:val="28"/>
          <w:szCs w:val="28"/>
          <w:lang w:eastAsia="ru-RU"/>
        </w:rPr>
        <w:t xml:space="preserve">устанавливаемые в пределах границ земельного участка здания, строения, в котором находится предприятие, сведения о деятельности которого отображены на </w:t>
      </w:r>
      <w:proofErr w:type="spellStart"/>
      <w:r w:rsidR="00633117" w:rsidRPr="0026546E">
        <w:rPr>
          <w:rFonts w:ascii="Times New Roman" w:eastAsia="Times New Roman" w:hAnsi="Times New Roman" w:cs="Times New Roman"/>
          <w:sz w:val="28"/>
          <w:szCs w:val="28"/>
          <w:lang w:eastAsia="ru-RU"/>
        </w:rPr>
        <w:t>штендере</w:t>
      </w:r>
      <w:proofErr w:type="spellEnd"/>
      <w:r w:rsidR="00633117" w:rsidRPr="0026546E">
        <w:rPr>
          <w:rFonts w:ascii="Times New Roman" w:eastAsia="Times New Roman" w:hAnsi="Times New Roman" w:cs="Times New Roman"/>
          <w:sz w:val="28"/>
          <w:szCs w:val="28"/>
          <w:lang w:eastAsia="ru-RU"/>
        </w:rPr>
        <w:t xml:space="preserve">. </w:t>
      </w:r>
      <w:proofErr w:type="spellStart"/>
      <w:r w:rsidR="00CD6099" w:rsidRPr="0026546E">
        <w:rPr>
          <w:rFonts w:ascii="Times New Roman" w:eastAsia="Times New Roman" w:hAnsi="Times New Roman" w:cs="Times New Roman"/>
          <w:sz w:val="28"/>
          <w:szCs w:val="28"/>
          <w:lang w:eastAsia="ru-RU"/>
        </w:rPr>
        <w:t>Штендеры</w:t>
      </w:r>
      <w:proofErr w:type="spellEnd"/>
      <w:r w:rsidR="00CD6099" w:rsidRPr="0026546E">
        <w:rPr>
          <w:rFonts w:ascii="Times New Roman" w:eastAsia="Times New Roman" w:hAnsi="Times New Roman" w:cs="Times New Roman"/>
          <w:sz w:val="28"/>
          <w:szCs w:val="28"/>
          <w:lang w:eastAsia="ru-RU"/>
        </w:rPr>
        <w:t xml:space="preserve"> допускается располагать не далее 5 м от главного входа в здание (торговые объекты, офисы) в часы их работы.</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proofErr w:type="spellStart"/>
      <w:r w:rsidRPr="009B1B3A">
        <w:rPr>
          <w:rFonts w:ascii="Times New Roman" w:eastAsia="Times New Roman" w:hAnsi="Times New Roman" w:cs="Times New Roman"/>
          <w:sz w:val="28"/>
          <w:szCs w:val="28"/>
          <w:lang w:eastAsia="ru-RU"/>
        </w:rPr>
        <w:t>Штендеры</w:t>
      </w:r>
      <w:proofErr w:type="spellEnd"/>
      <w:r w:rsidRPr="009B1B3A">
        <w:rPr>
          <w:rFonts w:ascii="Times New Roman" w:eastAsia="Times New Roman" w:hAnsi="Times New Roman" w:cs="Times New Roman"/>
          <w:sz w:val="28"/>
          <w:szCs w:val="28"/>
          <w:lang w:eastAsia="ru-RU"/>
        </w:rPr>
        <w:t xml:space="preserve"> должны быть двухсторонними, не должны иметь собственной подсветки, площадь одной стороны не должна превышать,</w:t>
      </w:r>
      <w:r w:rsidR="00710E5C">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5 кв. м.</w:t>
      </w:r>
    </w:p>
    <w:p w:rsidR="009B1B3A" w:rsidRPr="009B1B3A" w:rsidRDefault="009B1B3A" w:rsidP="00D6058B">
      <w:pPr>
        <w:spacing w:after="0" w:line="240" w:lineRule="auto"/>
        <w:ind w:firstLine="709"/>
        <w:jc w:val="both"/>
        <w:rPr>
          <w:rFonts w:ascii="Times New Roman" w:eastAsia="Times New Roman" w:hAnsi="Times New Roman" w:cs="Times New Roman"/>
          <w:sz w:val="28"/>
          <w:szCs w:val="28"/>
          <w:lang w:eastAsia="ru-RU"/>
        </w:rPr>
      </w:pPr>
      <w:proofErr w:type="spellStart"/>
      <w:r w:rsidRPr="009B1B3A">
        <w:rPr>
          <w:rFonts w:ascii="Times New Roman" w:eastAsia="Times New Roman" w:hAnsi="Times New Roman" w:cs="Times New Roman"/>
          <w:sz w:val="28"/>
          <w:szCs w:val="28"/>
          <w:lang w:eastAsia="ru-RU"/>
        </w:rPr>
        <w:t>Штендеры</w:t>
      </w:r>
      <w:proofErr w:type="spellEnd"/>
      <w:r w:rsidRPr="009B1B3A">
        <w:rPr>
          <w:rFonts w:ascii="Times New Roman" w:eastAsia="Times New Roman" w:hAnsi="Times New Roman" w:cs="Times New Roman"/>
          <w:sz w:val="28"/>
          <w:szCs w:val="28"/>
          <w:lang w:eastAsia="ru-RU"/>
        </w:rPr>
        <w:t xml:space="preserve"> устанавливаются преимущественно в зеленой зоне, допускается установка </w:t>
      </w:r>
      <w:proofErr w:type="spellStart"/>
      <w:r w:rsidRPr="009B1B3A">
        <w:rPr>
          <w:rFonts w:ascii="Times New Roman" w:eastAsia="Times New Roman" w:hAnsi="Times New Roman" w:cs="Times New Roman"/>
          <w:sz w:val="28"/>
          <w:szCs w:val="28"/>
          <w:lang w:eastAsia="ru-RU"/>
        </w:rPr>
        <w:t>штендеров</w:t>
      </w:r>
      <w:proofErr w:type="spellEnd"/>
      <w:r w:rsidRPr="009B1B3A">
        <w:rPr>
          <w:rFonts w:ascii="Times New Roman" w:eastAsia="Times New Roman" w:hAnsi="Times New Roman" w:cs="Times New Roman"/>
          <w:sz w:val="28"/>
          <w:szCs w:val="28"/>
          <w:lang w:eastAsia="ru-RU"/>
        </w:rPr>
        <w:t xml:space="preserve"> в пешеходных зонах и на тротуарах при выполнении следующих условий:</w:t>
      </w:r>
    </w:p>
    <w:p w:rsidR="00B8657D"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за</w:t>
      </w:r>
      <w:r w:rsidR="00FD4A29">
        <w:rPr>
          <w:rFonts w:ascii="Times New Roman" w:eastAsia="Times New Roman" w:hAnsi="Times New Roman" w:cs="Times New Roman"/>
          <w:sz w:val="28"/>
          <w:szCs w:val="28"/>
          <w:lang w:eastAsia="ru-RU"/>
        </w:rPr>
        <w:t>прещается установка</w:t>
      </w:r>
      <w:r w:rsidR="009B1B3A" w:rsidRPr="009B1B3A">
        <w:rPr>
          <w:rFonts w:ascii="Times New Roman" w:eastAsia="Times New Roman" w:hAnsi="Times New Roman" w:cs="Times New Roman"/>
          <w:sz w:val="28"/>
          <w:szCs w:val="28"/>
          <w:lang w:eastAsia="ru-RU"/>
        </w:rPr>
        <w:t xml:space="preserve"> </w:t>
      </w:r>
      <w:proofErr w:type="spellStart"/>
      <w:r w:rsidR="009B1B3A" w:rsidRPr="009B1B3A">
        <w:rPr>
          <w:rFonts w:ascii="Times New Roman" w:eastAsia="Times New Roman" w:hAnsi="Times New Roman" w:cs="Times New Roman"/>
          <w:sz w:val="28"/>
          <w:szCs w:val="28"/>
          <w:lang w:eastAsia="ru-RU"/>
        </w:rPr>
        <w:t>штендеров</w:t>
      </w:r>
      <w:proofErr w:type="spellEnd"/>
      <w:r w:rsidR="009B1B3A" w:rsidRPr="009B1B3A">
        <w:rPr>
          <w:rFonts w:ascii="Times New Roman" w:eastAsia="Times New Roman" w:hAnsi="Times New Roman" w:cs="Times New Roman"/>
          <w:sz w:val="28"/>
          <w:szCs w:val="28"/>
          <w:lang w:eastAsia="ru-RU"/>
        </w:rPr>
        <w:t>, мешающих проходу пешеходов</w:t>
      </w:r>
      <w:r w:rsidR="00AA1747">
        <w:rPr>
          <w:rFonts w:ascii="Times New Roman" w:eastAsia="Times New Roman" w:hAnsi="Times New Roman" w:cs="Times New Roman"/>
          <w:sz w:val="28"/>
          <w:szCs w:val="28"/>
          <w:lang w:eastAsia="ru-RU"/>
        </w:rPr>
        <w:t>, при ширине тротуара менее 3 м</w:t>
      </w:r>
      <w:r w:rsidR="009B1B3A" w:rsidRPr="009B1B3A">
        <w:rPr>
          <w:rFonts w:ascii="Times New Roman" w:eastAsia="Times New Roman" w:hAnsi="Times New Roman" w:cs="Times New Roman"/>
          <w:sz w:val="28"/>
          <w:szCs w:val="28"/>
          <w:lang w:eastAsia="ru-RU"/>
        </w:rPr>
        <w:t>, а также ориентированных на восприятие с проезжей част</w:t>
      </w:r>
      <w:r w:rsidR="00D13746">
        <w:rPr>
          <w:rFonts w:ascii="Times New Roman" w:eastAsia="Times New Roman" w:hAnsi="Times New Roman" w:cs="Times New Roman"/>
          <w:sz w:val="28"/>
          <w:szCs w:val="28"/>
          <w:lang w:eastAsia="ru-RU"/>
        </w:rPr>
        <w:t>и, либо на расстоянии менее 5 м</w:t>
      </w:r>
      <w:r w:rsidR="009B1B3A" w:rsidRPr="009B1B3A">
        <w:rPr>
          <w:rFonts w:ascii="Times New Roman" w:eastAsia="Times New Roman" w:hAnsi="Times New Roman" w:cs="Times New Roman"/>
          <w:sz w:val="28"/>
          <w:szCs w:val="28"/>
          <w:lang w:eastAsia="ru-RU"/>
        </w:rPr>
        <w:t xml:space="preserve"> от бровки земляного полотна автомобильной дороги (бордюрно</w:t>
      </w:r>
      <w:r>
        <w:rPr>
          <w:rFonts w:ascii="Times New Roman" w:eastAsia="Times New Roman" w:hAnsi="Times New Roman" w:cs="Times New Roman"/>
          <w:sz w:val="28"/>
          <w:szCs w:val="28"/>
          <w:lang w:eastAsia="ru-RU"/>
        </w:rPr>
        <w:t>го камня);</w:t>
      </w:r>
    </w:p>
    <w:p w:rsidR="00B8657D"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допускается установка более д</w:t>
      </w:r>
      <w:r>
        <w:rPr>
          <w:rFonts w:ascii="Times New Roman" w:eastAsia="Times New Roman" w:hAnsi="Times New Roman" w:cs="Times New Roman"/>
          <w:sz w:val="28"/>
          <w:szCs w:val="28"/>
          <w:lang w:eastAsia="ru-RU"/>
        </w:rPr>
        <w:t xml:space="preserve">вух </w:t>
      </w:r>
      <w:proofErr w:type="spellStart"/>
      <w:r>
        <w:rPr>
          <w:rFonts w:ascii="Times New Roman" w:eastAsia="Times New Roman" w:hAnsi="Times New Roman" w:cs="Times New Roman"/>
          <w:sz w:val="28"/>
          <w:szCs w:val="28"/>
          <w:lang w:eastAsia="ru-RU"/>
        </w:rPr>
        <w:t>штендеров</w:t>
      </w:r>
      <w:proofErr w:type="spellEnd"/>
      <w:r>
        <w:rPr>
          <w:rFonts w:ascii="Times New Roman" w:eastAsia="Times New Roman" w:hAnsi="Times New Roman" w:cs="Times New Roman"/>
          <w:sz w:val="28"/>
          <w:szCs w:val="28"/>
          <w:lang w:eastAsia="ru-RU"/>
        </w:rPr>
        <w:t xml:space="preserve"> у входа в здание.</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proofErr w:type="spellStart"/>
      <w:r w:rsidRPr="009B1B3A">
        <w:rPr>
          <w:rFonts w:ascii="Times New Roman" w:eastAsia="Times New Roman" w:hAnsi="Times New Roman" w:cs="Times New Roman"/>
          <w:sz w:val="28"/>
          <w:szCs w:val="28"/>
          <w:lang w:eastAsia="ru-RU"/>
        </w:rPr>
        <w:t>Штендеры</w:t>
      </w:r>
      <w:proofErr w:type="spellEnd"/>
      <w:r w:rsidRPr="009B1B3A">
        <w:rPr>
          <w:rFonts w:ascii="Times New Roman" w:eastAsia="Times New Roman" w:hAnsi="Times New Roman" w:cs="Times New Roman"/>
          <w:sz w:val="28"/>
          <w:szCs w:val="28"/>
          <w:lang w:eastAsia="ru-RU"/>
        </w:rPr>
        <w:t xml:space="preserve"> должны иметь надежную конструкцию, исключающую возможность опрокидывания. Запрещается присоединение или прикрепление </w:t>
      </w:r>
      <w:proofErr w:type="spellStart"/>
      <w:r w:rsidRPr="009B1B3A">
        <w:rPr>
          <w:rFonts w:ascii="Times New Roman" w:eastAsia="Times New Roman" w:hAnsi="Times New Roman" w:cs="Times New Roman"/>
          <w:sz w:val="28"/>
          <w:szCs w:val="28"/>
          <w:lang w:eastAsia="ru-RU"/>
        </w:rPr>
        <w:t>штендера</w:t>
      </w:r>
      <w:proofErr w:type="spellEnd"/>
      <w:r w:rsidRPr="009B1B3A">
        <w:rPr>
          <w:rFonts w:ascii="Times New Roman" w:eastAsia="Times New Roman" w:hAnsi="Times New Roman" w:cs="Times New Roman"/>
          <w:sz w:val="28"/>
          <w:szCs w:val="28"/>
          <w:lang w:eastAsia="ru-RU"/>
        </w:rPr>
        <w:t xml:space="preserve"> к зеленым насаждениям, иным природным объектам либо к световым опорам, столбам, светофорам и иным объектам, не принадлежащим </w:t>
      </w:r>
      <w:r w:rsidRPr="00FB1781">
        <w:rPr>
          <w:rFonts w:ascii="Times New Roman" w:eastAsia="Times New Roman" w:hAnsi="Times New Roman" w:cs="Times New Roman"/>
          <w:sz w:val="28"/>
          <w:szCs w:val="28"/>
          <w:lang w:eastAsia="ru-RU"/>
        </w:rPr>
        <w:t>владельцу</w:t>
      </w:r>
      <w:r w:rsidRPr="00E9628F">
        <w:rPr>
          <w:rFonts w:ascii="Times New Roman" w:eastAsia="Times New Roman" w:hAnsi="Times New Roman" w:cs="Times New Roman"/>
          <w:sz w:val="28"/>
          <w:szCs w:val="28"/>
          <w:highlight w:val="red"/>
          <w:lang w:eastAsia="ru-RU"/>
        </w:rPr>
        <w:t xml:space="preserve"> </w:t>
      </w:r>
      <w:proofErr w:type="spellStart"/>
      <w:r w:rsidR="00E9628F" w:rsidRPr="006104F3">
        <w:rPr>
          <w:rFonts w:ascii="Times New Roman" w:eastAsia="Times New Roman" w:hAnsi="Times New Roman" w:cs="Times New Roman"/>
          <w:sz w:val="28"/>
          <w:szCs w:val="28"/>
          <w:lang w:eastAsia="ru-RU"/>
        </w:rPr>
        <w:t>штендера</w:t>
      </w:r>
      <w:proofErr w:type="spellEnd"/>
      <w:r w:rsidR="00E9628F">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 xml:space="preserve">на праве собственности, хозяйственного ведения, оперативного управления или ином вещном праве.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Учитывая климатические особенности расположения города </w:t>
      </w:r>
      <w:r w:rsidR="00153654">
        <w:rPr>
          <w:rFonts w:ascii="Times New Roman" w:eastAsia="Times New Roman" w:hAnsi="Times New Roman" w:cs="Times New Roman"/>
          <w:sz w:val="28"/>
          <w:szCs w:val="28"/>
          <w:lang w:eastAsia="ru-RU"/>
        </w:rPr>
        <w:t xml:space="preserve">Нефтеюганска </w:t>
      </w:r>
      <w:r w:rsidRPr="009B1B3A">
        <w:rPr>
          <w:rFonts w:ascii="Times New Roman" w:eastAsia="Times New Roman" w:hAnsi="Times New Roman" w:cs="Times New Roman"/>
          <w:sz w:val="28"/>
          <w:szCs w:val="28"/>
          <w:lang w:eastAsia="ru-RU"/>
        </w:rPr>
        <w:t xml:space="preserve">- преобладания сильных ветров, в целях обеспечения безопасной эксплуатации выносных конструкций, при установке и эксплуатации </w:t>
      </w:r>
      <w:proofErr w:type="spellStart"/>
      <w:r w:rsidRPr="009B1B3A">
        <w:rPr>
          <w:rFonts w:ascii="Times New Roman" w:eastAsia="Times New Roman" w:hAnsi="Times New Roman" w:cs="Times New Roman"/>
          <w:sz w:val="28"/>
          <w:szCs w:val="28"/>
          <w:lang w:eastAsia="ru-RU"/>
        </w:rPr>
        <w:t>штендеры</w:t>
      </w:r>
      <w:proofErr w:type="spellEnd"/>
      <w:r w:rsidRPr="009B1B3A">
        <w:rPr>
          <w:rFonts w:ascii="Times New Roman" w:eastAsia="Times New Roman" w:hAnsi="Times New Roman" w:cs="Times New Roman"/>
          <w:sz w:val="28"/>
          <w:szCs w:val="28"/>
          <w:lang w:eastAsia="ru-RU"/>
        </w:rPr>
        <w:t xml:space="preserve"> должны быть обеспечены временным креплением, позволяющим избежать произвольное перемещение выносной конструкции (цепочка, карабин и т.п.).</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10.8.14.</w:t>
      </w:r>
      <w:r w:rsidR="009B1B3A" w:rsidRPr="009B1B3A">
        <w:rPr>
          <w:rFonts w:ascii="Times New Roman" w:eastAsia="Times New Roman" w:hAnsi="Times New Roman" w:cs="Times New Roman"/>
          <w:sz w:val="28"/>
          <w:szCs w:val="28"/>
          <w:lang w:eastAsia="ru-RU"/>
        </w:rPr>
        <w:t>Допускается размещение вывесок в виде:</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proofErr w:type="spellStart"/>
      <w:r w:rsidRPr="009B1B3A">
        <w:rPr>
          <w:rFonts w:ascii="Times New Roman" w:eastAsia="Times New Roman" w:hAnsi="Times New Roman" w:cs="Times New Roman"/>
          <w:sz w:val="28"/>
          <w:szCs w:val="28"/>
          <w:lang w:eastAsia="ru-RU"/>
        </w:rPr>
        <w:t>Несветовой</w:t>
      </w:r>
      <w:proofErr w:type="spellEnd"/>
      <w:r w:rsidRPr="009B1B3A">
        <w:rPr>
          <w:rFonts w:ascii="Times New Roman" w:eastAsia="Times New Roman" w:hAnsi="Times New Roman" w:cs="Times New Roman"/>
          <w:sz w:val="28"/>
          <w:szCs w:val="28"/>
          <w:lang w:eastAsia="ru-RU"/>
        </w:rPr>
        <w:t xml:space="preserve"> вывески </w:t>
      </w:r>
      <w:r w:rsidR="00B8657D">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плоских или объемных конструкций, расположенных на плоскости фасада или перпендикулярно плоскости стены на кронштейнах. Для плоских вывесок используется жесткая панель с накатанным на нее изображением. Объемные конструкции размещаются в виде коробов;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Световых вывесок - световых коробов, расположенных на плоскости фасада или перпендикулярно плоскости стены на кронштейнах;</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Объемных букв:</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закрытых объемных букв без подсветки или с внутренней светодиодной или неоновой подсветкой.</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объемных букв с "открытым неоном" - металлические буквы без лицевой панели, неоновые трубки располагаются внутри корпуса буквы или на лицевой поверхности букв.</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световых объемных букв с обратной подсветкой без задней панели (контражур), в которых неоновые лампы или светодиоды располагаются в буквах, освещая фасад и создавая светящийся ореол.</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букв с комбинированной подсветкой с внутренним источником света, направленным на лицевую поверхность и заднюю часть (контражур) букв.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Запрещается:</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использование видов вывесок, не предусмотренных настоящими Правилами.</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использование подсветки вывесок со </w:t>
      </w:r>
      <w:proofErr w:type="spellStart"/>
      <w:r w:rsidR="009B1B3A" w:rsidRPr="009B1B3A">
        <w:rPr>
          <w:rFonts w:ascii="Times New Roman" w:eastAsia="Times New Roman" w:hAnsi="Times New Roman" w:cs="Times New Roman"/>
          <w:sz w:val="28"/>
          <w:szCs w:val="28"/>
          <w:lang w:eastAsia="ru-RU"/>
        </w:rPr>
        <w:t>светодинамическим</w:t>
      </w:r>
      <w:proofErr w:type="spellEnd"/>
      <w:r w:rsidR="009B1B3A" w:rsidRPr="009B1B3A">
        <w:rPr>
          <w:rFonts w:ascii="Times New Roman" w:eastAsia="Times New Roman" w:hAnsi="Times New Roman" w:cs="Times New Roman"/>
          <w:sz w:val="28"/>
          <w:szCs w:val="28"/>
          <w:lang w:eastAsia="ru-RU"/>
        </w:rPr>
        <w:t xml:space="preserve"> и мерцающим эффектом.</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использование внешних источников света вблизи окон жилых помещений с нарушением установленных санитарных норм.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Вывески, выполненные в виде светового короба, должны быть подсвечены в темное время суток внутренними источниками света.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Вывески, оборудованные внешним и внутренним подсветом, должны иметь систему аварийного отключения от сети электропитания и соответствовать требованиям пожарной безопасности.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Вывески, размещаемые на конструктивных элементах или входящие в состав конструктивных элементов фасадов (композиционно и функционально связанных с фасадом, в том числе на кронштейнах), должны быть привязаны к композиционным осям фасадов объектов капитального строительства и соответствовать архитектурному решению фасадов.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Организация, осуществляющая свою деятельность в здании, размещает на фасаде в границах занимаемого организацией помещения или в пределах входной группы не более одной вывески и (или) не более одной таблички.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Размещение вывесок, табличек на фасадах объектов капитального строительства должно осуществляться упорядоченно и комплексно, с учетом: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сохранения общего архитектурно-художественного, композиционного решения фасадов;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единой высоты (в случае размещения по горизонтальной оси), длины (в случае размещения по вертикальной оси), толщины вывесок, табличек;</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единой горизонтальной или вертикальной оси размещения на всем протяжении фасадов.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фасаде объекта капитального строительства, полностью занимаемого заинтересованным лицом, допускается выполнение вывески в виде отдельных букв, обозначений и элементов без использования фоновой основы (подложки), которая размещается на кровле, расположенной над верхним этажом объекта капитального строительства.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Высота вывески на крышах:</w:t>
      </w:r>
    </w:p>
    <w:p w:rsidR="009B1B3A" w:rsidRPr="009B1B3A" w:rsidRDefault="00306B36"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более 0,8 м</w:t>
      </w:r>
      <w:r w:rsidR="009B1B3A" w:rsidRPr="009B1B3A">
        <w:rPr>
          <w:rFonts w:ascii="Times New Roman" w:eastAsia="Times New Roman" w:hAnsi="Times New Roman" w:cs="Times New Roman"/>
          <w:sz w:val="28"/>
          <w:szCs w:val="28"/>
          <w:lang w:eastAsia="ru-RU"/>
        </w:rPr>
        <w:t xml:space="preserve"> для 1 - 2-этажных объектов;</w:t>
      </w:r>
    </w:p>
    <w:p w:rsidR="009B1B3A" w:rsidRPr="009B1B3A" w:rsidRDefault="00306B36"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более 1,2 м</w:t>
      </w:r>
      <w:r w:rsidR="009B1B3A" w:rsidRPr="009B1B3A">
        <w:rPr>
          <w:rFonts w:ascii="Times New Roman" w:eastAsia="Times New Roman" w:hAnsi="Times New Roman" w:cs="Times New Roman"/>
          <w:sz w:val="28"/>
          <w:szCs w:val="28"/>
          <w:lang w:eastAsia="ru-RU"/>
        </w:rPr>
        <w:t xml:space="preserve"> для 3 - 5-этажных объектов;</w:t>
      </w:r>
    </w:p>
    <w:p w:rsidR="009B1B3A" w:rsidRPr="009B1B3A" w:rsidRDefault="00306B36"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более 1,8 м</w:t>
      </w:r>
      <w:r w:rsidR="009B1B3A" w:rsidRPr="009B1B3A">
        <w:rPr>
          <w:rFonts w:ascii="Times New Roman" w:eastAsia="Times New Roman" w:hAnsi="Times New Roman" w:cs="Times New Roman"/>
          <w:sz w:val="28"/>
          <w:szCs w:val="28"/>
          <w:lang w:eastAsia="ru-RU"/>
        </w:rPr>
        <w:t xml:space="preserve"> для 6 - 9-этажных объектов.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Общая высота вывески, расположенной на входной группе, не должна составлять более 1/5 высоты входной группы. Высота букв на вывеске не должна превышать 3/5 от высоты самой вывески.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Вывеска должна занимать не более 2 м</w:t>
      </w:r>
      <w:r w:rsidRPr="009B1B3A">
        <w:rPr>
          <w:rFonts w:ascii="Times New Roman" w:eastAsia="Times New Roman" w:hAnsi="Times New Roman" w:cs="Times New Roman"/>
          <w:sz w:val="28"/>
          <w:szCs w:val="28"/>
          <w:vertAlign w:val="superscript"/>
          <w:lang w:eastAsia="ru-RU"/>
        </w:rPr>
        <w:t>2</w:t>
      </w:r>
      <w:r w:rsidRPr="009B1B3A">
        <w:rPr>
          <w:rFonts w:ascii="Times New Roman" w:eastAsia="Times New Roman" w:hAnsi="Times New Roman" w:cs="Times New Roman"/>
          <w:sz w:val="28"/>
          <w:szCs w:val="28"/>
          <w:lang w:eastAsia="ru-RU"/>
        </w:rPr>
        <w:t xml:space="preserve"> плоскости фасада. Максимальная площадь консольной вывески на кронштейнах составляет не более 1 м</w:t>
      </w:r>
      <w:r w:rsidRPr="009B1B3A">
        <w:rPr>
          <w:rFonts w:ascii="Times New Roman" w:eastAsia="Times New Roman" w:hAnsi="Times New Roman" w:cs="Times New Roman"/>
          <w:sz w:val="28"/>
          <w:szCs w:val="28"/>
          <w:vertAlign w:val="superscript"/>
          <w:lang w:eastAsia="ru-RU"/>
        </w:rPr>
        <w:t>2</w:t>
      </w:r>
      <w:r w:rsidRPr="009B1B3A">
        <w:rPr>
          <w:rFonts w:ascii="Times New Roman" w:eastAsia="Times New Roman" w:hAnsi="Times New Roman" w:cs="Times New Roman"/>
          <w:sz w:val="28"/>
          <w:szCs w:val="28"/>
          <w:lang w:eastAsia="ru-RU"/>
        </w:rPr>
        <w:t>. Максимальная высота настенной вывески в виде отдельных букв - не более 550 мм. Максимальная высота настенной вывески иного вида - не более 620 мм.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Допускается увеличение высоты настенной вывески до 1500 мм на фасадах торговых центров общей площадью более 1 тыс. кв. 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Таблички могут быть заменены надписями на стекле витрины или входной двери. Табличка должна иметь размер от 0,15 до 0,4 м</w:t>
      </w:r>
      <w:r w:rsidRPr="009B1B3A">
        <w:rPr>
          <w:rFonts w:ascii="Times New Roman" w:eastAsia="Times New Roman" w:hAnsi="Times New Roman" w:cs="Times New Roman"/>
          <w:sz w:val="28"/>
          <w:szCs w:val="28"/>
          <w:vertAlign w:val="superscript"/>
          <w:lang w:eastAsia="ru-RU"/>
        </w:rPr>
        <w:t>2</w:t>
      </w:r>
      <w:r w:rsidRPr="009B1B3A">
        <w:rPr>
          <w:rFonts w:ascii="Times New Roman" w:eastAsia="Times New Roman" w:hAnsi="Times New Roman" w:cs="Times New Roman"/>
          <w:sz w:val="28"/>
          <w:szCs w:val="28"/>
          <w:lang w:eastAsia="ru-RU"/>
        </w:rPr>
        <w:t>. Высота букв в тексте должна быть не менее 2 см.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 размещение вывесок, табличек:</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 выступом за боковые пределы фасада и без соблюдения архитектурных членений фасада;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поле дверных проемов с изменением их конфигурации;</w:t>
      </w:r>
    </w:p>
    <w:p w:rsidR="009B1B3A" w:rsidRPr="009B1B3A" w:rsidRDefault="006B2655"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расстоянии более 0,3 м</w:t>
      </w:r>
      <w:r w:rsidR="009B1B3A" w:rsidRPr="009B1B3A">
        <w:rPr>
          <w:rFonts w:ascii="Times New Roman" w:eastAsia="Times New Roman" w:hAnsi="Times New Roman" w:cs="Times New Roman"/>
          <w:sz w:val="28"/>
          <w:szCs w:val="28"/>
          <w:lang w:eastAsia="ru-RU"/>
        </w:rPr>
        <w:t xml:space="preserve"> от стены;</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при размещении на кронштейнах - максимальный вынос вывески от плоскости фа</w:t>
      </w:r>
      <w:r w:rsidR="00D712BF">
        <w:rPr>
          <w:rFonts w:ascii="Times New Roman" w:eastAsia="Times New Roman" w:hAnsi="Times New Roman" w:cs="Times New Roman"/>
          <w:sz w:val="28"/>
          <w:szCs w:val="28"/>
          <w:lang w:eastAsia="ru-RU"/>
        </w:rPr>
        <w:t>сада должен быть не более 0,8 м;</w:t>
      </w:r>
    </w:p>
    <w:p w:rsidR="009B1B3A" w:rsidRPr="009B1B3A" w:rsidRDefault="00B12DA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ниже 2,5 м</w:t>
      </w:r>
      <w:r w:rsidR="009B1B3A" w:rsidRPr="009B1B3A">
        <w:rPr>
          <w:rFonts w:ascii="Times New Roman" w:eastAsia="Times New Roman" w:hAnsi="Times New Roman" w:cs="Times New Roman"/>
          <w:sz w:val="28"/>
          <w:szCs w:val="28"/>
          <w:lang w:eastAsia="ru-RU"/>
        </w:rPr>
        <w:t xml:space="preserve"> от поверхности тротуара до нижнего края консоли при размещении на кронштейнах;</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полностью или частично закрывающих остекление витрин, окон, лоджий, простенки, рельефные и цветовые композиции, архитектурные декоративные детали.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Установка вывесок и табличек на кронштейнах в пределах одного фасада здания, сооружения допускае</w:t>
      </w:r>
      <w:r w:rsidR="00B12DA1">
        <w:rPr>
          <w:rFonts w:ascii="Times New Roman" w:eastAsia="Times New Roman" w:hAnsi="Times New Roman" w:cs="Times New Roman"/>
          <w:sz w:val="28"/>
          <w:szCs w:val="28"/>
          <w:lang w:eastAsia="ru-RU"/>
        </w:rPr>
        <w:t>тся на расстоянии не менее 10 м</w:t>
      </w:r>
      <w:r w:rsidRPr="009B1B3A">
        <w:rPr>
          <w:rFonts w:ascii="Times New Roman" w:eastAsia="Times New Roman" w:hAnsi="Times New Roman" w:cs="Times New Roman"/>
          <w:sz w:val="28"/>
          <w:szCs w:val="28"/>
          <w:lang w:eastAsia="ru-RU"/>
        </w:rPr>
        <w:t xml:space="preserve"> друг от друга.</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10.9.</w:t>
      </w:r>
      <w:r w:rsidR="009B1B3A" w:rsidRPr="009B1B3A">
        <w:rPr>
          <w:rFonts w:ascii="Times New Roman" w:eastAsia="Times New Roman" w:hAnsi="Times New Roman" w:cs="Times New Roman"/>
          <w:sz w:val="28"/>
          <w:szCs w:val="28"/>
          <w:lang w:eastAsia="ru-RU"/>
        </w:rPr>
        <w:t>В целях установки коммерческих указателей и информационных стендов требуется согласование:</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размещении указателей и информационных стендов на зданиях, строениях, сетях инженерного обеспечения и земельных участках требуется согласование с владельцами соответствующего недвижимого имущества, к которому присоединяется конструкция.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размещении в полосе отвода или придорожной полосе автомобильных дорог согласование с владельцами автомобильных дорог.</w:t>
      </w:r>
    </w:p>
    <w:p w:rsidR="009B1B3A" w:rsidRPr="009B1B3A" w:rsidRDefault="00B8657D"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10.10.</w:t>
      </w:r>
      <w:r w:rsidR="009B1B3A" w:rsidRPr="009B1B3A">
        <w:rPr>
          <w:rFonts w:ascii="Times New Roman" w:eastAsia="Times New Roman" w:hAnsi="Times New Roman" w:cs="Times New Roman"/>
          <w:sz w:val="28"/>
          <w:szCs w:val="28"/>
          <w:lang w:eastAsia="ru-RU"/>
        </w:rPr>
        <w:t xml:space="preserve">Информационные указатели – представляют собой устройство в виде панели, изготовленное с применением материалов или защитного покрытия, а также </w:t>
      </w:r>
      <w:proofErr w:type="spellStart"/>
      <w:r w:rsidR="009B1B3A" w:rsidRPr="009B1B3A">
        <w:rPr>
          <w:rFonts w:ascii="Times New Roman" w:eastAsia="Times New Roman" w:hAnsi="Times New Roman" w:cs="Times New Roman"/>
          <w:sz w:val="28"/>
          <w:szCs w:val="28"/>
          <w:lang w:eastAsia="ru-RU"/>
        </w:rPr>
        <w:t>световозвращающей</w:t>
      </w:r>
      <w:proofErr w:type="spellEnd"/>
      <w:r w:rsidR="009B1B3A" w:rsidRPr="009B1B3A">
        <w:rPr>
          <w:rFonts w:ascii="Times New Roman" w:eastAsia="Times New Roman" w:hAnsi="Times New Roman" w:cs="Times New Roman"/>
          <w:sz w:val="28"/>
          <w:szCs w:val="28"/>
          <w:lang w:eastAsia="ru-RU"/>
        </w:rPr>
        <w:t>, установленными в отношении дорожных знаков.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Установка информационных указателей осуществляется не позднее 90 календарных дней с даты присвоения наименований элементам планировочной структуры, элементам улично-дорожной сети.</w:t>
      </w:r>
    </w:p>
    <w:p w:rsidR="009B1B3A" w:rsidRPr="00850D59" w:rsidRDefault="009B1B3A" w:rsidP="00E91836">
      <w:pPr>
        <w:spacing w:after="0" w:line="240" w:lineRule="auto"/>
        <w:ind w:firstLine="709"/>
        <w:jc w:val="both"/>
        <w:rPr>
          <w:rFonts w:ascii="Times New Roman" w:eastAsia="Times New Roman" w:hAnsi="Times New Roman" w:cs="Times New Roman"/>
          <w:sz w:val="28"/>
          <w:szCs w:val="28"/>
          <w:lang w:eastAsia="ru-RU"/>
        </w:rPr>
      </w:pPr>
      <w:r w:rsidRPr="00850D59">
        <w:rPr>
          <w:rFonts w:ascii="Times New Roman" w:eastAsia="Times New Roman" w:hAnsi="Times New Roman" w:cs="Times New Roman"/>
          <w:sz w:val="28"/>
          <w:szCs w:val="28"/>
          <w:lang w:eastAsia="ru-RU"/>
        </w:rPr>
        <w:t xml:space="preserve">Перечень образцов используемых информационных указателей утвержден приложением № 1 к </w:t>
      </w:r>
      <w:r w:rsidR="00E91836">
        <w:rPr>
          <w:rFonts w:ascii="Times New Roman" w:eastAsia="Times New Roman" w:hAnsi="Times New Roman" w:cs="Times New Roman"/>
          <w:sz w:val="28"/>
          <w:szCs w:val="28"/>
          <w:lang w:eastAsia="ru-RU"/>
        </w:rPr>
        <w:t>Поряд</w:t>
      </w:r>
      <w:r w:rsidR="00E91836" w:rsidRPr="00E91836">
        <w:rPr>
          <w:rFonts w:ascii="Times New Roman" w:eastAsia="Times New Roman" w:hAnsi="Times New Roman" w:cs="Times New Roman"/>
          <w:sz w:val="28"/>
          <w:szCs w:val="28"/>
          <w:lang w:eastAsia="ru-RU"/>
        </w:rPr>
        <w:t>к</w:t>
      </w:r>
      <w:r w:rsidR="00E91836">
        <w:rPr>
          <w:rFonts w:ascii="Times New Roman" w:eastAsia="Times New Roman" w:hAnsi="Times New Roman" w:cs="Times New Roman"/>
          <w:sz w:val="28"/>
          <w:szCs w:val="28"/>
          <w:lang w:eastAsia="ru-RU"/>
        </w:rPr>
        <w:t xml:space="preserve">у размещения и содержания </w:t>
      </w:r>
      <w:r w:rsidR="00E91836" w:rsidRPr="00E91836">
        <w:rPr>
          <w:rFonts w:ascii="Times New Roman" w:eastAsia="Times New Roman" w:hAnsi="Times New Roman" w:cs="Times New Roman"/>
          <w:sz w:val="28"/>
          <w:szCs w:val="28"/>
          <w:lang w:eastAsia="ru-RU"/>
        </w:rPr>
        <w:t>информационных конструкций на территории города Нефтеюганска</w:t>
      </w:r>
      <w:r w:rsidR="00E91836">
        <w:rPr>
          <w:rFonts w:ascii="Times New Roman" w:eastAsia="Times New Roman" w:hAnsi="Times New Roman" w:cs="Times New Roman"/>
          <w:sz w:val="28"/>
          <w:szCs w:val="28"/>
          <w:lang w:eastAsia="ru-RU"/>
        </w:rPr>
        <w:t>.</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Информационные указатели имеют прямоугольную форму. Размеры таких указателей, а также шрифт надписей и высота букв, выполняемых на них, определяются в соответствии с требованиями</w:t>
      </w:r>
      <w:r w:rsidR="00B8657D">
        <w:rPr>
          <w:rFonts w:ascii="Times New Roman" w:eastAsia="Times New Roman" w:hAnsi="Times New Roman" w:cs="Times New Roman"/>
          <w:sz w:val="28"/>
          <w:szCs w:val="28"/>
          <w:lang w:eastAsia="ru-RU"/>
        </w:rPr>
        <w:t xml:space="preserve"> «ГОСТ</w:t>
      </w:r>
      <w:r w:rsidR="00B8657D" w:rsidRPr="00B8657D">
        <w:rPr>
          <w:rFonts w:ascii="Times New Roman" w:eastAsia="Times New Roman" w:hAnsi="Times New Roman" w:cs="Times New Roman"/>
          <w:sz w:val="28"/>
          <w:szCs w:val="28"/>
          <w:lang w:eastAsia="ru-RU"/>
        </w:rPr>
        <w:t xml:space="preserve"> Р 52290-2004. Национальный стандарт Российской Федерации. Технические средства организации дорожного движения. Знаки дорожные. Общие технические требования</w:t>
      </w:r>
      <w:r w:rsidR="00B8657D">
        <w:rPr>
          <w:rFonts w:ascii="Times New Roman" w:eastAsia="Times New Roman" w:hAnsi="Times New Roman" w:cs="Times New Roman"/>
          <w:sz w:val="28"/>
          <w:szCs w:val="28"/>
          <w:lang w:eastAsia="ru-RU"/>
        </w:rPr>
        <w:t>» (далее ГОСТ),</w:t>
      </w:r>
      <w:r w:rsidRPr="009B1B3A">
        <w:rPr>
          <w:rFonts w:ascii="Times New Roman" w:eastAsia="Times New Roman" w:hAnsi="Times New Roman" w:cs="Times New Roman"/>
          <w:sz w:val="28"/>
          <w:szCs w:val="28"/>
          <w:lang w:eastAsia="ru-RU"/>
        </w:rPr>
        <w:t xml:space="preserve"> установленными в отношении дорожного знака, размещаемого в </w:t>
      </w:r>
      <w:r w:rsidR="00326062">
        <w:rPr>
          <w:rFonts w:ascii="Times New Roman" w:eastAsia="Times New Roman" w:hAnsi="Times New Roman" w:cs="Times New Roman"/>
          <w:sz w:val="28"/>
          <w:szCs w:val="28"/>
          <w:lang w:eastAsia="ru-RU"/>
        </w:rPr>
        <w:t xml:space="preserve">муниципальном образовании </w:t>
      </w:r>
      <w:r w:rsidRPr="009B1B3A">
        <w:rPr>
          <w:rFonts w:ascii="Times New Roman" w:eastAsia="Times New Roman" w:hAnsi="Times New Roman" w:cs="Times New Roman"/>
          <w:sz w:val="28"/>
          <w:szCs w:val="28"/>
          <w:lang w:eastAsia="ru-RU"/>
        </w:rPr>
        <w:t>на дорогах и улицах местного значения.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Надписи на информационных указателях выполняются белым цветом на синем фоне. Высота строчных </w:t>
      </w:r>
      <w:r w:rsidR="004F6E98">
        <w:rPr>
          <w:rFonts w:ascii="Times New Roman" w:eastAsia="Times New Roman" w:hAnsi="Times New Roman" w:cs="Times New Roman"/>
          <w:sz w:val="28"/>
          <w:szCs w:val="28"/>
          <w:lang w:eastAsia="ru-RU"/>
        </w:rPr>
        <w:t>букв принимается не менее 75 мм</w:t>
      </w:r>
      <w:r w:rsidRPr="009B1B3A">
        <w:rPr>
          <w:rFonts w:ascii="Times New Roman" w:eastAsia="Times New Roman" w:hAnsi="Times New Roman" w:cs="Times New Roman"/>
          <w:sz w:val="28"/>
          <w:szCs w:val="28"/>
          <w:lang w:eastAsia="ru-RU"/>
        </w:rPr>
        <w:t>, прописных букв не менее 100 мм. Надписи на указателе проектируются в соответствии с</w:t>
      </w:r>
      <w:r w:rsidR="00B8657D">
        <w:rPr>
          <w:rFonts w:ascii="Times New Roman" w:eastAsia="Times New Roman" w:hAnsi="Times New Roman" w:cs="Times New Roman"/>
          <w:sz w:val="28"/>
          <w:szCs w:val="28"/>
          <w:lang w:eastAsia="ru-RU"/>
        </w:rPr>
        <w:t xml:space="preserve"> ГОСТ.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Написание наименований на информационных указателях производится в соответствии с наименованиями, присвоенными в порядке, предусмотренном муниципальным правовым актом </w:t>
      </w:r>
      <w:r w:rsidR="00B8657D">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дминистрации города.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Написание наименований элементов планировочной структуры, элементов улично-дорожной сети на информационных указателях выполняются прописными буквами без сокращения, а слов, характеризующих </w:t>
      </w:r>
      <w:r w:rsidRPr="009B1B3A">
        <w:rPr>
          <w:rFonts w:ascii="Times New Roman" w:eastAsia="Times New Roman" w:hAnsi="Times New Roman" w:cs="Times New Roman"/>
          <w:sz w:val="28"/>
          <w:szCs w:val="28"/>
          <w:lang w:eastAsia="ru-RU"/>
        </w:rPr>
        <w:lastRenderedPageBreak/>
        <w:t>элементы планировочной структуры, элементы улично-дорожной сети - ст</w:t>
      </w:r>
      <w:r w:rsidR="00EA145F">
        <w:rPr>
          <w:rFonts w:ascii="Times New Roman" w:eastAsia="Times New Roman" w:hAnsi="Times New Roman" w:cs="Times New Roman"/>
          <w:sz w:val="28"/>
          <w:szCs w:val="28"/>
          <w:lang w:eastAsia="ru-RU"/>
        </w:rPr>
        <w:t>рочными буквами без сокращения (</w:t>
      </w:r>
      <w:proofErr w:type="gramStart"/>
      <w:r w:rsidRPr="009B1B3A">
        <w:rPr>
          <w:rFonts w:ascii="Times New Roman" w:eastAsia="Times New Roman" w:hAnsi="Times New Roman" w:cs="Times New Roman"/>
          <w:sz w:val="28"/>
          <w:szCs w:val="28"/>
          <w:lang w:eastAsia="ru-RU"/>
        </w:rPr>
        <w:t>например</w:t>
      </w:r>
      <w:proofErr w:type="gramEnd"/>
      <w:r w:rsidRPr="009B1B3A">
        <w:rPr>
          <w:rFonts w:ascii="Times New Roman" w:eastAsia="Times New Roman" w:hAnsi="Times New Roman" w:cs="Times New Roman"/>
          <w:sz w:val="28"/>
          <w:szCs w:val="28"/>
          <w:lang w:eastAsia="ru-RU"/>
        </w:rPr>
        <w:t xml:space="preserve">: сквер </w:t>
      </w:r>
      <w:r w:rsidR="00B8657D">
        <w:rPr>
          <w:rFonts w:ascii="Times New Roman" w:eastAsia="Times New Roman" w:hAnsi="Times New Roman" w:cs="Times New Roman"/>
          <w:sz w:val="28"/>
          <w:szCs w:val="28"/>
          <w:lang w:eastAsia="ru-RU"/>
        </w:rPr>
        <w:t>ПОБЕДЫ</w:t>
      </w:r>
      <w:r w:rsidRPr="009B1B3A">
        <w:rPr>
          <w:rFonts w:ascii="Times New Roman" w:eastAsia="Times New Roman" w:hAnsi="Times New Roman" w:cs="Times New Roman"/>
          <w:sz w:val="28"/>
          <w:szCs w:val="28"/>
          <w:lang w:eastAsia="ru-RU"/>
        </w:rPr>
        <w:t>).</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информационных указателях допускается двухстрочное написание соответственно наименований элементов планировочной структуры, элементов улично-дорожной сети.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Информационные указатели устанавливаются горизонтально на двух отдельно стоящих опорах (стойках) на входе (въезде) на территорию сквера, сада, парка, площади, бульвара, аллеи, набережной или в ее пределах. Место установки информационного указателя должно обеспечивать его обзор при входе (въезде) на территорию.</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Опоры (стойки) информационных указателей представляют собой оци</w:t>
      </w:r>
      <w:r w:rsidR="002D5B05">
        <w:rPr>
          <w:rFonts w:ascii="Times New Roman" w:eastAsia="Times New Roman" w:hAnsi="Times New Roman" w:cs="Times New Roman"/>
          <w:sz w:val="28"/>
          <w:szCs w:val="28"/>
          <w:lang w:eastAsia="ru-RU"/>
        </w:rPr>
        <w:t>нкованные трубы диаметром 57 мм либо 76 мм</w:t>
      </w:r>
      <w:r w:rsidRPr="009B1B3A">
        <w:rPr>
          <w:rFonts w:ascii="Times New Roman" w:eastAsia="Times New Roman" w:hAnsi="Times New Roman" w:cs="Times New Roman"/>
          <w:sz w:val="28"/>
          <w:szCs w:val="28"/>
          <w:lang w:eastAsia="ru-RU"/>
        </w:rPr>
        <w:t>, произведенные в соответствии с ГОСТ и оцинкованные методом горячего оцинкования.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Высота опор (стоек) информационных указателей от уровня земли составляет</w:t>
      </w:r>
      <w:r w:rsidR="005246C1">
        <w:rPr>
          <w:rFonts w:ascii="Times New Roman" w:eastAsia="Times New Roman" w:hAnsi="Times New Roman" w:cs="Times New Roman"/>
          <w:sz w:val="28"/>
          <w:szCs w:val="28"/>
          <w:lang w:eastAsia="ru-RU"/>
        </w:rPr>
        <w:t xml:space="preserve"> 2,50 - 2,80 м</w:t>
      </w:r>
      <w:r w:rsidRPr="009B1B3A">
        <w:rPr>
          <w:rFonts w:ascii="Times New Roman" w:eastAsia="Times New Roman" w:hAnsi="Times New Roman" w:cs="Times New Roman"/>
          <w:sz w:val="28"/>
          <w:szCs w:val="28"/>
          <w:lang w:eastAsia="ru-RU"/>
        </w:rPr>
        <w:t>, расстояние от уровня земли до нижнего края панели информационного указателя составляет 2,10 - 2,40 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опорах (стойках) информационных указателей с наименованиями скверов, садов, парков, площадей, бульваров, аллей, которые названы в честь выдающихся государственных и общественных деятелей и других имеющих заслуги перед государством, </w:t>
      </w:r>
      <w:r w:rsidR="00B8657D">
        <w:rPr>
          <w:rFonts w:ascii="Times New Roman" w:eastAsia="Times New Roman" w:hAnsi="Times New Roman" w:cs="Times New Roman"/>
          <w:sz w:val="28"/>
          <w:szCs w:val="28"/>
          <w:lang w:eastAsia="ru-RU"/>
        </w:rPr>
        <w:t>Ханты-Мансийском</w:t>
      </w:r>
      <w:r w:rsidRPr="009B1B3A">
        <w:rPr>
          <w:rFonts w:ascii="Times New Roman" w:eastAsia="Times New Roman" w:hAnsi="Times New Roman" w:cs="Times New Roman"/>
          <w:sz w:val="28"/>
          <w:szCs w:val="28"/>
          <w:lang w:eastAsia="ru-RU"/>
        </w:rPr>
        <w:t xml:space="preserve"> автономным округом</w:t>
      </w:r>
      <w:r w:rsidR="00BB2966">
        <w:rPr>
          <w:rFonts w:ascii="Times New Roman" w:eastAsia="Times New Roman" w:hAnsi="Times New Roman" w:cs="Times New Roman"/>
          <w:sz w:val="28"/>
          <w:szCs w:val="28"/>
          <w:lang w:eastAsia="ru-RU"/>
        </w:rPr>
        <w:t xml:space="preserve"> - Югра</w:t>
      </w:r>
      <w:r w:rsidRPr="009B1B3A">
        <w:rPr>
          <w:rFonts w:ascii="Times New Roman" w:eastAsia="Times New Roman" w:hAnsi="Times New Roman" w:cs="Times New Roman"/>
          <w:sz w:val="28"/>
          <w:szCs w:val="28"/>
          <w:lang w:eastAsia="ru-RU"/>
        </w:rPr>
        <w:t xml:space="preserve"> и городом </w:t>
      </w:r>
      <w:r w:rsidR="00B8657D">
        <w:rPr>
          <w:rFonts w:ascii="Times New Roman" w:eastAsia="Times New Roman" w:hAnsi="Times New Roman" w:cs="Times New Roman"/>
          <w:sz w:val="28"/>
          <w:szCs w:val="28"/>
          <w:lang w:eastAsia="ru-RU"/>
        </w:rPr>
        <w:t>Нефтеюганском</w:t>
      </w:r>
      <w:r w:rsidRPr="009B1B3A">
        <w:rPr>
          <w:rFonts w:ascii="Times New Roman" w:eastAsia="Times New Roman" w:hAnsi="Times New Roman" w:cs="Times New Roman"/>
          <w:sz w:val="28"/>
          <w:szCs w:val="28"/>
          <w:lang w:eastAsia="ru-RU"/>
        </w:rPr>
        <w:t xml:space="preserve"> лиц, а также для объяснения наименования в честь произошедшего события, размещаются прямоугольные панели с краткой информацией о биографии лица или иной пояснительной информацией.</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Панели должны быть шириной, соответствующей ширине информационного указателя, и крепиться ниже указателя. Расстояние от уровня земли до нижнего края панели с краткой информацией составляет не менее 1,40 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Надписи на панелях с краткой информацией выполняются черным цветом на белом фоне, высо</w:t>
      </w:r>
      <w:r w:rsidR="00CA29B0">
        <w:rPr>
          <w:rFonts w:ascii="Times New Roman" w:eastAsia="Times New Roman" w:hAnsi="Times New Roman" w:cs="Times New Roman"/>
          <w:sz w:val="28"/>
          <w:szCs w:val="28"/>
          <w:lang w:eastAsia="ru-RU"/>
        </w:rPr>
        <w:t>та строчных букв не менее 20 мм</w:t>
      </w:r>
      <w:r w:rsidRPr="009B1B3A">
        <w:rPr>
          <w:rFonts w:ascii="Times New Roman" w:eastAsia="Times New Roman" w:hAnsi="Times New Roman" w:cs="Times New Roman"/>
          <w:sz w:val="28"/>
          <w:szCs w:val="28"/>
          <w:lang w:eastAsia="ru-RU"/>
        </w:rPr>
        <w:t>, прописных букв не менее 30 мм.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микрорайонах (районах) частной жилой застройки на входе (въезде) на территорию микрорайона (района) устанавливаются информационные указатели с изображением схемы застройки, названий улиц, номеров домов.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Установку информационных указателей на территория общего пользования и объектах муниципальной собственности обеспечивают муниципальные учреждения, подведомственные </w:t>
      </w:r>
      <w:r w:rsidR="00B8657D">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 xml:space="preserve">дминистрации города </w:t>
      </w:r>
      <w:r w:rsidR="00B8657D">
        <w:rPr>
          <w:rFonts w:ascii="Times New Roman" w:eastAsia="Times New Roman" w:hAnsi="Times New Roman" w:cs="Times New Roman"/>
          <w:sz w:val="28"/>
          <w:szCs w:val="28"/>
          <w:lang w:eastAsia="ru-RU"/>
        </w:rPr>
        <w:t xml:space="preserve">Нефтеюганска </w:t>
      </w:r>
      <w:r w:rsidRPr="009B1B3A">
        <w:rPr>
          <w:rFonts w:ascii="Times New Roman" w:eastAsia="Times New Roman" w:hAnsi="Times New Roman" w:cs="Times New Roman"/>
          <w:sz w:val="28"/>
          <w:szCs w:val="28"/>
          <w:lang w:eastAsia="ru-RU"/>
        </w:rPr>
        <w:t>(далее - уполномоченные организации), в пределах средств бюджета города на соответствующий финансовый год и плановый период.</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Установку информационных указателей на дворовых и иных территориях и объектах обеспечивают собственники данных территорий и объектов. </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10.11.</w:t>
      </w:r>
      <w:r w:rsidR="009B1B3A" w:rsidRPr="009B1B3A">
        <w:rPr>
          <w:rFonts w:ascii="Times New Roman" w:eastAsia="Times New Roman" w:hAnsi="Times New Roman" w:cs="Times New Roman"/>
          <w:sz w:val="28"/>
          <w:szCs w:val="28"/>
          <w:lang w:eastAsia="ru-RU"/>
        </w:rPr>
        <w:t xml:space="preserve">Указатели с наименованиями улиц и номерами домов (адресные указатели) на территории муниципального образования город </w:t>
      </w:r>
      <w:r w:rsidR="001801AC">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устанавливаются на все здания и строения после присвоения им адреса в установленном законом порядке.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На территории города </w:t>
      </w:r>
      <w:r w:rsidR="001801AC">
        <w:rPr>
          <w:rFonts w:ascii="Times New Roman" w:eastAsia="Times New Roman" w:hAnsi="Times New Roman" w:cs="Times New Roman"/>
          <w:sz w:val="28"/>
          <w:szCs w:val="28"/>
          <w:lang w:eastAsia="ru-RU"/>
        </w:rPr>
        <w:t>Нефтеюганск</w:t>
      </w:r>
      <w:r w:rsidRPr="009B1B3A">
        <w:rPr>
          <w:rFonts w:ascii="Times New Roman" w:eastAsia="Times New Roman" w:hAnsi="Times New Roman" w:cs="Times New Roman"/>
          <w:sz w:val="28"/>
          <w:szCs w:val="28"/>
          <w:lang w:eastAsia="ru-RU"/>
        </w:rPr>
        <w:t xml:space="preserve"> адресные указатели могут быть следующих типов.</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10.12.Указатель «</w:t>
      </w:r>
      <w:r w:rsidR="009B1B3A" w:rsidRPr="009B1B3A">
        <w:rPr>
          <w:rFonts w:ascii="Times New Roman" w:eastAsia="Times New Roman" w:hAnsi="Times New Roman" w:cs="Times New Roman"/>
          <w:sz w:val="28"/>
          <w:szCs w:val="28"/>
          <w:lang w:eastAsia="ru-RU"/>
        </w:rPr>
        <w:t>Фигурный</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 адресный указатель наименования улицы и номера дома, выполненного в единой конструкции в виде панели с закругленной верхней частью.</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Адресный указатель </w:t>
      </w:r>
      <w:r w:rsidR="000B56E2">
        <w:rPr>
          <w:rFonts w:ascii="Times New Roman" w:eastAsia="Times New Roman" w:hAnsi="Times New Roman" w:cs="Times New Roman"/>
          <w:sz w:val="28"/>
          <w:szCs w:val="28"/>
          <w:lang w:eastAsia="ru-RU"/>
        </w:rPr>
        <w:t>«</w:t>
      </w:r>
      <w:r w:rsidR="001801AC">
        <w:rPr>
          <w:rFonts w:ascii="Times New Roman" w:eastAsia="Times New Roman" w:hAnsi="Times New Roman" w:cs="Times New Roman"/>
          <w:sz w:val="28"/>
          <w:szCs w:val="28"/>
          <w:lang w:eastAsia="ru-RU"/>
        </w:rPr>
        <w:t>Фигурный</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устанавливается на домах, расположенных в историческом центре города. Адресный указатель "Фигурный" представляет собой конструкцию в виде панели, имеющей форму с закруглением в средне</w:t>
      </w:r>
      <w:r w:rsidR="003B06C2">
        <w:rPr>
          <w:rFonts w:ascii="Times New Roman" w:eastAsia="Times New Roman" w:hAnsi="Times New Roman" w:cs="Times New Roman"/>
          <w:sz w:val="28"/>
          <w:szCs w:val="28"/>
          <w:lang w:eastAsia="ru-RU"/>
        </w:rPr>
        <w:t>й верхней части радиусом 150 мм</w:t>
      </w:r>
      <w:r w:rsidRPr="009B1B3A">
        <w:rPr>
          <w:rFonts w:ascii="Times New Roman" w:eastAsia="Times New Roman" w:hAnsi="Times New Roman" w:cs="Times New Roman"/>
          <w:sz w:val="28"/>
          <w:szCs w:val="28"/>
          <w:lang w:eastAsia="ru-RU"/>
        </w:rPr>
        <w:t xml:space="preserve"> для размещения номера дома: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размером 800 мм x 200 мм, а в районах малоэтажной заст</w:t>
      </w:r>
      <w:r w:rsidR="00DA553D">
        <w:rPr>
          <w:rFonts w:ascii="Times New Roman" w:eastAsia="Times New Roman" w:hAnsi="Times New Roman" w:cs="Times New Roman"/>
          <w:sz w:val="28"/>
          <w:szCs w:val="28"/>
          <w:lang w:eastAsia="ru-RU"/>
        </w:rPr>
        <w:t xml:space="preserve">ройки размером 600 мм </w:t>
      </w:r>
      <w:r w:rsidR="006A7BBA">
        <w:rPr>
          <w:rFonts w:ascii="Times New Roman" w:eastAsia="Times New Roman" w:hAnsi="Times New Roman" w:cs="Times New Roman"/>
          <w:sz w:val="28"/>
          <w:szCs w:val="28"/>
          <w:lang w:eastAsia="ru-RU"/>
        </w:rPr>
        <w:t>x 160 мм</w:t>
      </w:r>
      <w:r w:rsidRPr="009B1B3A">
        <w:rPr>
          <w:rFonts w:ascii="Times New Roman" w:eastAsia="Times New Roman" w:hAnsi="Times New Roman" w:cs="Times New Roman"/>
          <w:sz w:val="28"/>
          <w:szCs w:val="28"/>
          <w:lang w:eastAsia="ru-RU"/>
        </w:rPr>
        <w:t>, если надпись, обозначающая наименование улицы и номер дома, содержит до 7 элементов в строке;</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размером 1000 мм x 200 мм, а в районах малоэтажн</w:t>
      </w:r>
      <w:r w:rsidR="006A7BBA">
        <w:rPr>
          <w:rFonts w:ascii="Times New Roman" w:eastAsia="Times New Roman" w:hAnsi="Times New Roman" w:cs="Times New Roman"/>
          <w:sz w:val="28"/>
          <w:szCs w:val="28"/>
          <w:lang w:eastAsia="ru-RU"/>
        </w:rPr>
        <w:t>ой застройки - 800 мм x 160 мм</w:t>
      </w:r>
      <w:r w:rsidRPr="009B1B3A">
        <w:rPr>
          <w:rFonts w:ascii="Times New Roman" w:eastAsia="Times New Roman" w:hAnsi="Times New Roman" w:cs="Times New Roman"/>
          <w:sz w:val="28"/>
          <w:szCs w:val="28"/>
          <w:lang w:eastAsia="ru-RU"/>
        </w:rPr>
        <w:t>, если надпись, обозначающая наименование улицы и номер дома, содержит более 7 элементов в строке.</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адресном указателе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Фигурный</w:t>
      </w:r>
      <w:r w:rsidR="000B56E2">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должна быть выполнена кайма белого цвета шириной 10 мм, внутренний радиус закругления каймы - 10 мм. Высота прописных букв в наименовании улицы п</w:t>
      </w:r>
      <w:r w:rsidR="006A7BBA">
        <w:rPr>
          <w:rFonts w:ascii="Times New Roman" w:eastAsia="Times New Roman" w:hAnsi="Times New Roman" w:cs="Times New Roman"/>
          <w:sz w:val="28"/>
          <w:szCs w:val="28"/>
          <w:lang w:eastAsia="ru-RU"/>
        </w:rPr>
        <w:t>редусматривается не менее 70 мм</w:t>
      </w:r>
      <w:r w:rsidRPr="009B1B3A">
        <w:rPr>
          <w:rFonts w:ascii="Times New Roman" w:eastAsia="Times New Roman" w:hAnsi="Times New Roman" w:cs="Times New Roman"/>
          <w:sz w:val="28"/>
          <w:szCs w:val="28"/>
          <w:lang w:eastAsia="ru-RU"/>
        </w:rPr>
        <w:t>, высота цифр номера дома - не менее 100 мм.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Написание наименований улиц на адресных указателях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Фигурный</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должно выполняться прописными буквами без сокращения, а слов, характеризующих соответствующие элементы улично-дорожной сети, - строчными с сокращением (например, ул. </w:t>
      </w:r>
      <w:r w:rsidR="000B56E2">
        <w:rPr>
          <w:rFonts w:ascii="Times New Roman" w:eastAsia="Times New Roman" w:hAnsi="Times New Roman" w:cs="Times New Roman"/>
          <w:sz w:val="28"/>
          <w:szCs w:val="28"/>
          <w:lang w:eastAsia="ru-RU"/>
        </w:rPr>
        <w:t>МИРА</w:t>
      </w:r>
      <w:r w:rsidRPr="009B1B3A">
        <w:rPr>
          <w:rFonts w:ascii="Times New Roman" w:eastAsia="Times New Roman" w:hAnsi="Times New Roman" w:cs="Times New Roman"/>
          <w:sz w:val="28"/>
          <w:szCs w:val="28"/>
          <w:lang w:eastAsia="ru-RU"/>
        </w:rPr>
        <w:t>).</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адресных указателях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Фигурный</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не допускается перенос слов и двухстрочное исполнение при написании наименований улиц и номеров домов.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Адресные указатели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Фигурный</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размещаются:</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 горизонтали - с левой стороны главного фасада дома на расстоянии не более 1 м от угла дома;</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по вертикали - на расстоянии от 2,5 до 3,5 м от уровня земли, на одноэтажных индивидуальных жилых домах допускается установка на </w:t>
      </w:r>
      <w:r w:rsidR="00BC72FD">
        <w:rPr>
          <w:rFonts w:ascii="Times New Roman" w:eastAsia="Times New Roman" w:hAnsi="Times New Roman" w:cs="Times New Roman"/>
          <w:sz w:val="28"/>
          <w:szCs w:val="28"/>
          <w:lang w:eastAsia="ru-RU"/>
        </w:rPr>
        <w:t>расстоянии не менее 2,0 м</w:t>
      </w:r>
      <w:r w:rsidR="009B1B3A" w:rsidRPr="009B1B3A">
        <w:rPr>
          <w:rFonts w:ascii="Times New Roman" w:eastAsia="Times New Roman" w:hAnsi="Times New Roman" w:cs="Times New Roman"/>
          <w:sz w:val="28"/>
          <w:szCs w:val="28"/>
          <w:lang w:eastAsia="ru-RU"/>
        </w:rPr>
        <w:t xml:space="preserve"> от уровня земли или на заборах индивидуальных жилых домов слева от</w:t>
      </w:r>
      <w:r w:rsidR="00BC72FD">
        <w:rPr>
          <w:rFonts w:ascii="Times New Roman" w:eastAsia="Times New Roman" w:hAnsi="Times New Roman" w:cs="Times New Roman"/>
          <w:sz w:val="28"/>
          <w:szCs w:val="28"/>
          <w:lang w:eastAsia="ru-RU"/>
        </w:rPr>
        <w:t xml:space="preserve"> входа на высоте не менее 2,0 м</w:t>
      </w:r>
      <w:r w:rsidR="009B1B3A" w:rsidRPr="009B1B3A">
        <w:rPr>
          <w:rFonts w:ascii="Times New Roman" w:eastAsia="Times New Roman" w:hAnsi="Times New Roman" w:cs="Times New Roman"/>
          <w:sz w:val="28"/>
          <w:szCs w:val="28"/>
          <w:lang w:eastAsia="ru-RU"/>
        </w:rPr>
        <w:t xml:space="preserve"> от уровня земли;</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длине фасада дома более 1</w:t>
      </w:r>
      <w:r w:rsidR="00BC72FD">
        <w:rPr>
          <w:rFonts w:ascii="Times New Roman" w:eastAsia="Times New Roman" w:hAnsi="Times New Roman" w:cs="Times New Roman"/>
          <w:sz w:val="28"/>
          <w:szCs w:val="28"/>
          <w:lang w:eastAsia="ru-RU"/>
        </w:rPr>
        <w:t>00 м</w:t>
      </w:r>
      <w:r w:rsidR="009B1B3A" w:rsidRPr="009B1B3A">
        <w:rPr>
          <w:rFonts w:ascii="Times New Roman" w:eastAsia="Times New Roman" w:hAnsi="Times New Roman" w:cs="Times New Roman"/>
          <w:sz w:val="28"/>
          <w:szCs w:val="28"/>
          <w:lang w:eastAsia="ru-RU"/>
        </w:rPr>
        <w:t xml:space="preserve"> - на его противоположных сторонах;</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при расположении дома на перекрестке - на угловом участке фасада со стороны улицы, являющейся </w:t>
      </w:r>
      <w:proofErr w:type="spellStart"/>
      <w:r w:rsidR="009B1B3A" w:rsidRPr="009B1B3A">
        <w:rPr>
          <w:rFonts w:ascii="Times New Roman" w:eastAsia="Times New Roman" w:hAnsi="Times New Roman" w:cs="Times New Roman"/>
          <w:sz w:val="28"/>
          <w:szCs w:val="28"/>
          <w:lang w:eastAsia="ru-RU"/>
        </w:rPr>
        <w:t>адресообразующим</w:t>
      </w:r>
      <w:proofErr w:type="spellEnd"/>
      <w:r w:rsidR="009B1B3A" w:rsidRPr="009B1B3A">
        <w:rPr>
          <w:rFonts w:ascii="Times New Roman" w:eastAsia="Times New Roman" w:hAnsi="Times New Roman" w:cs="Times New Roman"/>
          <w:sz w:val="28"/>
          <w:szCs w:val="28"/>
          <w:lang w:eastAsia="ru-RU"/>
        </w:rPr>
        <w:t xml:space="preserve"> элементом объекта адресации;</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общей длине периметра дома более 100 м допускается размещение на нем более одного указателя;</w:t>
      </w:r>
    </w:p>
    <w:p w:rsidR="009B1B3A" w:rsidRPr="009B1B3A" w:rsidRDefault="000B56E2"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оградах и корпусах промышленных объектов - слева от главного входа, въезда.</w:t>
      </w:r>
    </w:p>
    <w:p w:rsidR="009B1B3A" w:rsidRPr="009B1B3A" w:rsidRDefault="00F173FE"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10.13.</w:t>
      </w:r>
      <w:r w:rsidR="009B1B3A" w:rsidRPr="009B1B3A">
        <w:rPr>
          <w:rFonts w:ascii="Times New Roman" w:eastAsia="Times New Roman" w:hAnsi="Times New Roman" w:cs="Times New Roman"/>
          <w:sz w:val="28"/>
          <w:szCs w:val="28"/>
          <w:lang w:eastAsia="ru-RU"/>
        </w:rPr>
        <w:t xml:space="preserve">Указателя </w:t>
      </w:r>
      <w:r w:rsidR="000B56E2">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Световой короб</w:t>
      </w:r>
      <w:r w:rsidR="000B56E2">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 адресный указатель наименования улицы и номера дома, выполненного в единой конструкции с внутренним подсветом.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Адресный указатель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устанавливается на домах, расположенных вдоль улиц, перечень которых определен приложением 2 к Правилам. Адресный указатель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представляет собой конструкцию с внутренним подсвето</w:t>
      </w:r>
      <w:r w:rsidR="00493573">
        <w:rPr>
          <w:rFonts w:ascii="Times New Roman" w:eastAsia="Times New Roman" w:hAnsi="Times New Roman" w:cs="Times New Roman"/>
          <w:sz w:val="28"/>
          <w:szCs w:val="28"/>
          <w:lang w:eastAsia="ru-RU"/>
        </w:rPr>
        <w:t>м, размерами 1600 x 450 x 80 мм</w:t>
      </w:r>
      <w:r w:rsidRPr="009B1B3A">
        <w:rPr>
          <w:rFonts w:ascii="Times New Roman" w:eastAsia="Times New Roman" w:hAnsi="Times New Roman" w:cs="Times New Roman"/>
          <w:sz w:val="28"/>
          <w:szCs w:val="28"/>
          <w:lang w:eastAsia="ru-RU"/>
        </w:rPr>
        <w:t>, изготовленную в соответствии с требованиями Правил.</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Для внутренней подсветки адресного указателя </w:t>
      </w:r>
      <w:r w:rsidR="000B56E2">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 применяются светодиоды. Подсвет должен обеспечивать равномерную освещенность информационного поля адресного указателя, читаемость информации.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Написание наименований улиц на адресных указателях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должно выполняться прописными буквами без сокращения, и слов, характеризующих соответствующие элементы улично-дорожной сети, - строчными без сокращения (например, улица </w:t>
      </w:r>
      <w:r w:rsidR="00037991">
        <w:rPr>
          <w:rFonts w:ascii="Times New Roman" w:eastAsia="Times New Roman" w:hAnsi="Times New Roman" w:cs="Times New Roman"/>
          <w:sz w:val="28"/>
          <w:szCs w:val="28"/>
          <w:lang w:eastAsia="ru-RU"/>
        </w:rPr>
        <w:t>НЕФТЯНИКОВ</w:t>
      </w:r>
      <w:r w:rsidRPr="009B1B3A">
        <w:rPr>
          <w:rFonts w:ascii="Times New Roman" w:eastAsia="Times New Roman" w:hAnsi="Times New Roman" w:cs="Times New Roman"/>
          <w:sz w:val="28"/>
          <w:szCs w:val="28"/>
          <w:lang w:eastAsia="ru-RU"/>
        </w:rPr>
        <w:t>). Номер строения (корпуса) обозначается цифрой, при этом слова "строение", "корпус" пишутся полностью.</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адресном указателе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должна быть выполнена кайма синего цвета шириной 10 мм. Высота прописных букв в наименовании улицы предусматривается не менее 100 мм, высота цифр номера дома - не менее 150 мм.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Адресный указатель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размещается:</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расположенные по нечетной стороне улицы с левой стороны главного фасада дома, а по четной стороне - с правой стороны главного фасада дома (при ориентации со стороны тротуара);</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улицах с односторонним движением транспорта - на стороне главного фасада дома, ближней по направлению движения транспорта;</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по горизонтали </w:t>
      </w:r>
      <w:r w:rsidR="00607CAB">
        <w:rPr>
          <w:rFonts w:ascii="Times New Roman" w:eastAsia="Times New Roman" w:hAnsi="Times New Roman" w:cs="Times New Roman"/>
          <w:sz w:val="28"/>
          <w:szCs w:val="28"/>
          <w:lang w:eastAsia="ru-RU"/>
        </w:rPr>
        <w:t>- на расстоянии не менее 325 мм</w:t>
      </w:r>
      <w:r w:rsidR="009B1B3A" w:rsidRPr="009B1B3A">
        <w:rPr>
          <w:rFonts w:ascii="Times New Roman" w:eastAsia="Times New Roman" w:hAnsi="Times New Roman" w:cs="Times New Roman"/>
          <w:sz w:val="28"/>
          <w:szCs w:val="28"/>
          <w:lang w:eastAsia="ru-RU"/>
        </w:rPr>
        <w:t xml:space="preserve"> от угла дома;</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 вер</w:t>
      </w:r>
      <w:r w:rsidR="00607CAB">
        <w:rPr>
          <w:rFonts w:ascii="Times New Roman" w:eastAsia="Times New Roman" w:hAnsi="Times New Roman" w:cs="Times New Roman"/>
          <w:sz w:val="28"/>
          <w:szCs w:val="28"/>
          <w:lang w:eastAsia="ru-RU"/>
        </w:rPr>
        <w:t>тикали - на расстоянии от 2,5 м до 3,5 м</w:t>
      </w:r>
      <w:r w:rsidR="009B1B3A" w:rsidRPr="009B1B3A">
        <w:rPr>
          <w:rFonts w:ascii="Times New Roman" w:eastAsia="Times New Roman" w:hAnsi="Times New Roman" w:cs="Times New Roman"/>
          <w:sz w:val="28"/>
          <w:szCs w:val="28"/>
          <w:lang w:eastAsia="ru-RU"/>
        </w:rPr>
        <w:t xml:space="preserve"> от уровня земли, как правило, между первым и вторым этажами дома (на многоэтажных домах - до 5 м);</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 арки </w:t>
      </w:r>
      <w:r w:rsidR="00607CAB">
        <w:rPr>
          <w:rFonts w:ascii="Times New Roman" w:eastAsia="Times New Roman" w:hAnsi="Times New Roman" w:cs="Times New Roman"/>
          <w:sz w:val="28"/>
          <w:szCs w:val="28"/>
          <w:lang w:eastAsia="ru-RU"/>
        </w:rPr>
        <w:t>- на расстоянии не менее 325 мм</w:t>
      </w:r>
      <w:r w:rsidR="009B1B3A" w:rsidRPr="009B1B3A">
        <w:rPr>
          <w:rFonts w:ascii="Times New Roman" w:eastAsia="Times New Roman" w:hAnsi="Times New Roman" w:cs="Times New Roman"/>
          <w:sz w:val="28"/>
          <w:szCs w:val="28"/>
          <w:lang w:eastAsia="ru-RU"/>
        </w:rPr>
        <w:t xml:space="preserve"> от арки с правой стороны или над проемом;</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w:t>
      </w:r>
      <w:r w:rsidR="00485697">
        <w:rPr>
          <w:rFonts w:ascii="Times New Roman" w:eastAsia="Times New Roman" w:hAnsi="Times New Roman" w:cs="Times New Roman"/>
          <w:sz w:val="28"/>
          <w:szCs w:val="28"/>
          <w:lang w:eastAsia="ru-RU"/>
        </w:rPr>
        <w:t>и длине фасада дома более 100 м</w:t>
      </w:r>
      <w:r w:rsidR="009B1B3A" w:rsidRPr="009B1B3A">
        <w:rPr>
          <w:rFonts w:ascii="Times New Roman" w:eastAsia="Times New Roman" w:hAnsi="Times New Roman" w:cs="Times New Roman"/>
          <w:sz w:val="28"/>
          <w:szCs w:val="28"/>
          <w:lang w:eastAsia="ru-RU"/>
        </w:rPr>
        <w:t xml:space="preserve"> - на его противоположных сторонах;</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 при расположении дома на перекрестке - на угловом участке фасада со стороны улицы, являющейся </w:t>
      </w:r>
      <w:proofErr w:type="spellStart"/>
      <w:r w:rsidRPr="009B1B3A">
        <w:rPr>
          <w:rFonts w:ascii="Times New Roman" w:eastAsia="Times New Roman" w:hAnsi="Times New Roman" w:cs="Times New Roman"/>
          <w:sz w:val="28"/>
          <w:szCs w:val="28"/>
          <w:lang w:eastAsia="ru-RU"/>
        </w:rPr>
        <w:t>адресообразующим</w:t>
      </w:r>
      <w:proofErr w:type="spellEnd"/>
      <w:r w:rsidRPr="009B1B3A">
        <w:rPr>
          <w:rFonts w:ascii="Times New Roman" w:eastAsia="Times New Roman" w:hAnsi="Times New Roman" w:cs="Times New Roman"/>
          <w:sz w:val="28"/>
          <w:szCs w:val="28"/>
          <w:lang w:eastAsia="ru-RU"/>
        </w:rPr>
        <w:t xml:space="preserve"> элементом объекта адресации, при этом, на смежной стороне на угловом участке фасада размещается указатель улицы, выполненный в виде отдельной конструкции;</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оградах и корпусах промышленных объектов - с</w:t>
      </w:r>
      <w:r>
        <w:rPr>
          <w:rFonts w:ascii="Times New Roman" w:eastAsia="Times New Roman" w:hAnsi="Times New Roman" w:cs="Times New Roman"/>
          <w:sz w:val="28"/>
          <w:szCs w:val="28"/>
          <w:lang w:eastAsia="ru-RU"/>
        </w:rPr>
        <w:t>права от главного входа, въезда.</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10.14.</w:t>
      </w:r>
      <w:r w:rsidR="009B1B3A" w:rsidRPr="009B1B3A">
        <w:rPr>
          <w:rFonts w:ascii="Times New Roman" w:eastAsia="Times New Roman" w:hAnsi="Times New Roman" w:cs="Times New Roman"/>
          <w:sz w:val="28"/>
          <w:szCs w:val="28"/>
          <w:lang w:eastAsia="ru-RU"/>
        </w:rPr>
        <w:t xml:space="preserve">Адресный указатель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Эконом</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устанавливается на индивидуальных жилых домах, за исключением домов под номером один и номером два и домов, расположенных на перекрестках. Адресный указатель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Эконом</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представляет собой конструкцию в виде панели, имеющей прямоугольную форму размером 160 мм x 160 мм.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На адресном указателе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Эконом</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должна быть выполнена кайма белого цвета шириной 10 мм, внутренний радиус закругления каймы - 10 мм. Высота цифр номера дома предусматривается не менее 100 мм.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Адресный указатель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Табличка</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изготавливается в соответствии с</w:t>
      </w:r>
      <w:r w:rsidR="003C531C">
        <w:rPr>
          <w:rFonts w:ascii="Times New Roman" w:eastAsia="Times New Roman" w:hAnsi="Times New Roman" w:cs="Times New Roman"/>
          <w:sz w:val="28"/>
          <w:szCs w:val="28"/>
          <w:lang w:eastAsia="ru-RU"/>
        </w:rPr>
        <w:t xml:space="preserve"> требованиями подпункта 10.6.16</w:t>
      </w:r>
      <w:r w:rsidRPr="009B1B3A">
        <w:rPr>
          <w:rFonts w:ascii="Times New Roman" w:eastAsia="Times New Roman" w:hAnsi="Times New Roman" w:cs="Times New Roman"/>
          <w:sz w:val="28"/>
          <w:szCs w:val="28"/>
          <w:lang w:eastAsia="ru-RU"/>
        </w:rPr>
        <w:t xml:space="preserve"> настоящих Правил.</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Адресные указатели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Эконом</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размещаются: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 по горизонтали - с левой стороны фасада индивидуального жилого </w:t>
      </w:r>
      <w:r w:rsidR="001E30DA">
        <w:rPr>
          <w:rFonts w:ascii="Times New Roman" w:eastAsia="Times New Roman" w:hAnsi="Times New Roman" w:cs="Times New Roman"/>
          <w:sz w:val="28"/>
          <w:szCs w:val="28"/>
          <w:lang w:eastAsia="ru-RU"/>
        </w:rPr>
        <w:t>дома на расстоянии не более 1 м</w:t>
      </w:r>
      <w:r w:rsidRPr="009B1B3A">
        <w:rPr>
          <w:rFonts w:ascii="Times New Roman" w:eastAsia="Times New Roman" w:hAnsi="Times New Roman" w:cs="Times New Roman"/>
          <w:sz w:val="28"/>
          <w:szCs w:val="28"/>
          <w:lang w:eastAsia="ru-RU"/>
        </w:rPr>
        <w:t xml:space="preserve"> от угла дома;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 по вертикали </w:t>
      </w:r>
      <w:r w:rsidR="001E30DA">
        <w:rPr>
          <w:rFonts w:ascii="Times New Roman" w:eastAsia="Times New Roman" w:hAnsi="Times New Roman" w:cs="Times New Roman"/>
          <w:sz w:val="28"/>
          <w:szCs w:val="28"/>
          <w:lang w:eastAsia="ru-RU"/>
        </w:rPr>
        <w:t>- на расстоянии от 2,5 до 3,5 м</w:t>
      </w:r>
      <w:r w:rsidRPr="009B1B3A">
        <w:rPr>
          <w:rFonts w:ascii="Times New Roman" w:eastAsia="Times New Roman" w:hAnsi="Times New Roman" w:cs="Times New Roman"/>
          <w:sz w:val="28"/>
          <w:szCs w:val="28"/>
          <w:lang w:eastAsia="ru-RU"/>
        </w:rPr>
        <w:t xml:space="preserve"> от уровня земли, на одноэтажных индивидуальных жилых домах допускается установ</w:t>
      </w:r>
      <w:r w:rsidR="00FB11F0">
        <w:rPr>
          <w:rFonts w:ascii="Times New Roman" w:eastAsia="Times New Roman" w:hAnsi="Times New Roman" w:cs="Times New Roman"/>
          <w:sz w:val="28"/>
          <w:szCs w:val="28"/>
          <w:lang w:eastAsia="ru-RU"/>
        </w:rPr>
        <w:t>ка на расстоянии не менее 2,0 м</w:t>
      </w:r>
      <w:r w:rsidRPr="009B1B3A">
        <w:rPr>
          <w:rFonts w:ascii="Times New Roman" w:eastAsia="Times New Roman" w:hAnsi="Times New Roman" w:cs="Times New Roman"/>
          <w:sz w:val="28"/>
          <w:szCs w:val="28"/>
          <w:lang w:eastAsia="ru-RU"/>
        </w:rPr>
        <w:t xml:space="preserve"> от уровня земли или на заборах индивидуальных жилых домов слева от</w:t>
      </w:r>
      <w:r w:rsidR="00C15C3A">
        <w:rPr>
          <w:rFonts w:ascii="Times New Roman" w:eastAsia="Times New Roman" w:hAnsi="Times New Roman" w:cs="Times New Roman"/>
          <w:sz w:val="28"/>
          <w:szCs w:val="28"/>
          <w:lang w:eastAsia="ru-RU"/>
        </w:rPr>
        <w:t xml:space="preserve"> входа на высоте не менее 2,0 м</w:t>
      </w:r>
      <w:r w:rsidRPr="009B1B3A">
        <w:rPr>
          <w:rFonts w:ascii="Times New Roman" w:eastAsia="Times New Roman" w:hAnsi="Times New Roman" w:cs="Times New Roman"/>
          <w:sz w:val="28"/>
          <w:szCs w:val="28"/>
          <w:lang w:eastAsia="ru-RU"/>
        </w:rPr>
        <w:t xml:space="preserve"> от уровня земли.</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10.15.</w:t>
      </w:r>
      <w:r w:rsidR="009B1B3A" w:rsidRPr="009B1B3A">
        <w:rPr>
          <w:rFonts w:ascii="Times New Roman" w:eastAsia="Times New Roman" w:hAnsi="Times New Roman" w:cs="Times New Roman"/>
          <w:sz w:val="28"/>
          <w:szCs w:val="28"/>
          <w:lang w:eastAsia="ru-RU"/>
        </w:rPr>
        <w:t xml:space="preserve">Указателя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Табличка</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 указателя наименования улицы и номера дома, выполненных в виде плоской прямоугольной таблички;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bookmarkStart w:id="1" w:name="Par65"/>
      <w:bookmarkEnd w:id="1"/>
      <w:r w:rsidRPr="009B1B3A">
        <w:rPr>
          <w:rFonts w:ascii="Times New Roman" w:eastAsia="Times New Roman" w:hAnsi="Times New Roman" w:cs="Times New Roman"/>
          <w:sz w:val="28"/>
          <w:szCs w:val="28"/>
          <w:lang w:eastAsia="ru-RU"/>
        </w:rPr>
        <w:t xml:space="preserve">Адресный указатель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Табличка</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устанавливается в случаях, не пре</w:t>
      </w:r>
      <w:r w:rsidR="00C15C3A">
        <w:rPr>
          <w:rFonts w:ascii="Times New Roman" w:eastAsia="Times New Roman" w:hAnsi="Times New Roman" w:cs="Times New Roman"/>
          <w:sz w:val="28"/>
          <w:szCs w:val="28"/>
          <w:lang w:eastAsia="ru-RU"/>
        </w:rPr>
        <w:t>дусмотренных подпунктами 10.7.1, 10.7.2, 10.7.3</w:t>
      </w:r>
      <w:r w:rsidRPr="009B1B3A">
        <w:rPr>
          <w:rFonts w:ascii="Times New Roman" w:eastAsia="Times New Roman" w:hAnsi="Times New Roman" w:cs="Times New Roman"/>
          <w:sz w:val="28"/>
          <w:szCs w:val="28"/>
          <w:lang w:eastAsia="ru-RU"/>
        </w:rPr>
        <w:t xml:space="preserve"> настоящих Правил.</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Адресный указатель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Табличка</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представляет собой плоскую табличку 1500 x 350 мм, изготовленную в соответствии с требованиями Правил.</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Адресный указатель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Табличка</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изготавливается в соответствии с</w:t>
      </w:r>
      <w:r w:rsidR="003C531C">
        <w:rPr>
          <w:rFonts w:ascii="Times New Roman" w:eastAsia="Times New Roman" w:hAnsi="Times New Roman" w:cs="Times New Roman"/>
          <w:sz w:val="28"/>
          <w:szCs w:val="28"/>
          <w:lang w:eastAsia="ru-RU"/>
        </w:rPr>
        <w:t xml:space="preserve"> требованиями подпункта 10.6.16</w:t>
      </w:r>
      <w:r w:rsidRPr="009B1B3A">
        <w:rPr>
          <w:rFonts w:ascii="Times New Roman" w:eastAsia="Times New Roman" w:hAnsi="Times New Roman" w:cs="Times New Roman"/>
          <w:sz w:val="28"/>
          <w:szCs w:val="28"/>
          <w:lang w:eastAsia="ru-RU"/>
        </w:rPr>
        <w:t xml:space="preserve"> настоящих Правил.</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Написание наименований улиц на адресных указателях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Табличка</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должно выполняться прописными буквами без сокращения, и слов, характеризующих соответствующие элементы улично-дорожной сети, - строчными без сокращения (например, улица </w:t>
      </w:r>
      <w:r w:rsidR="00037991">
        <w:rPr>
          <w:rFonts w:ascii="Times New Roman" w:eastAsia="Times New Roman" w:hAnsi="Times New Roman" w:cs="Times New Roman"/>
          <w:sz w:val="28"/>
          <w:szCs w:val="28"/>
          <w:lang w:eastAsia="ru-RU"/>
        </w:rPr>
        <w:t>МИРА</w:t>
      </w:r>
      <w:r w:rsidRPr="009B1B3A">
        <w:rPr>
          <w:rFonts w:ascii="Times New Roman" w:eastAsia="Times New Roman" w:hAnsi="Times New Roman" w:cs="Times New Roman"/>
          <w:sz w:val="28"/>
          <w:szCs w:val="28"/>
          <w:lang w:eastAsia="ru-RU"/>
        </w:rPr>
        <w:t>). Номер строения (корпуса) обозначается цифрой, при этом слова "строение", "корпус" пишутся полностью.</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адресном указателе </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Табличка</w:t>
      </w:r>
      <w:r w:rsidR="0003799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 xml:space="preserve"> должна быть выполнена кайма синего цвета шириной 10 мм. Высота прописных букв в наименовании улицы предусматривается не менее 70 мм, высота цифр номера дома - не менее 100 мм.</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10.16.</w:t>
      </w:r>
      <w:r w:rsidR="009B1B3A" w:rsidRPr="009B1B3A">
        <w:rPr>
          <w:rFonts w:ascii="Times New Roman" w:eastAsia="Times New Roman" w:hAnsi="Times New Roman" w:cs="Times New Roman"/>
          <w:sz w:val="28"/>
          <w:szCs w:val="28"/>
          <w:lang w:eastAsia="ru-RU"/>
        </w:rPr>
        <w:t>Установка адресных указателей осуществляется не позднее 30 календарных дней с даты присвоения адреса дому.</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Установка адресных указателей осуществляется застройщиком дома до обращения с заявлением о выдаче разрешения на ввод объекта в эксплуатацию в соответствии с Градостроительным кодексом Российской Федерации.</w:t>
      </w:r>
    </w:p>
    <w:p w:rsidR="009B1B3A" w:rsidRPr="00850D59" w:rsidRDefault="00037991" w:rsidP="00B8657D">
      <w:pPr>
        <w:spacing w:after="0" w:line="240" w:lineRule="auto"/>
        <w:ind w:firstLine="709"/>
        <w:jc w:val="both"/>
        <w:rPr>
          <w:rFonts w:ascii="Times New Roman" w:eastAsia="Times New Roman" w:hAnsi="Times New Roman" w:cs="Times New Roman"/>
          <w:sz w:val="28"/>
          <w:szCs w:val="28"/>
          <w:lang w:eastAsia="ru-RU"/>
        </w:rPr>
      </w:pPr>
      <w:bookmarkStart w:id="2" w:name="Par88"/>
      <w:bookmarkEnd w:id="2"/>
      <w:r w:rsidRPr="00850D59">
        <w:rPr>
          <w:rFonts w:ascii="Times New Roman" w:eastAsia="Times New Roman" w:hAnsi="Times New Roman" w:cs="Times New Roman"/>
          <w:sz w:val="28"/>
          <w:szCs w:val="28"/>
          <w:lang w:eastAsia="ru-RU"/>
        </w:rPr>
        <w:t>10.17.</w:t>
      </w:r>
      <w:r w:rsidR="009B1B3A" w:rsidRPr="00850D59">
        <w:rPr>
          <w:rFonts w:ascii="Times New Roman" w:eastAsia="Times New Roman" w:hAnsi="Times New Roman" w:cs="Times New Roman"/>
          <w:sz w:val="28"/>
          <w:szCs w:val="28"/>
          <w:lang w:eastAsia="ru-RU"/>
        </w:rPr>
        <w:t>Написание наименований улиц, номеров домов на адресных указателях производится в соответствии со сведениями об адресах, содержащихся в государственном адресном реестре.</w:t>
      </w:r>
    </w:p>
    <w:p w:rsidR="009B1B3A" w:rsidRPr="00850D59"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850D59">
        <w:rPr>
          <w:rFonts w:ascii="Times New Roman" w:eastAsia="Times New Roman" w:hAnsi="Times New Roman" w:cs="Times New Roman"/>
          <w:sz w:val="28"/>
          <w:szCs w:val="28"/>
          <w:lang w:eastAsia="ru-RU"/>
        </w:rPr>
        <w:t xml:space="preserve">Перечень </w:t>
      </w:r>
      <w:r w:rsidR="009B1B3A" w:rsidRPr="00850D59">
        <w:rPr>
          <w:rFonts w:ascii="Times New Roman" w:eastAsia="Times New Roman" w:hAnsi="Times New Roman" w:cs="Times New Roman"/>
          <w:sz w:val="28"/>
          <w:szCs w:val="28"/>
          <w:lang w:eastAsia="ru-RU"/>
        </w:rPr>
        <w:t>образцов используемых адресных указателей приведен в приложении № 3 к настоящим Правилам.</w:t>
      </w:r>
    </w:p>
    <w:p w:rsidR="009B1B3A" w:rsidRPr="00850D59"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850D59">
        <w:rPr>
          <w:rFonts w:ascii="Times New Roman" w:eastAsia="Times New Roman" w:hAnsi="Times New Roman" w:cs="Times New Roman"/>
          <w:sz w:val="28"/>
          <w:szCs w:val="28"/>
          <w:lang w:eastAsia="ru-RU"/>
        </w:rPr>
        <w:t>Типовые</w:t>
      </w:r>
      <w:r w:rsidR="00037991" w:rsidRPr="00850D59">
        <w:rPr>
          <w:rFonts w:ascii="Times New Roman" w:eastAsia="Times New Roman" w:hAnsi="Times New Roman" w:cs="Times New Roman"/>
          <w:sz w:val="28"/>
          <w:szCs w:val="28"/>
          <w:lang w:eastAsia="ru-RU"/>
        </w:rPr>
        <w:t xml:space="preserve"> схемы </w:t>
      </w:r>
      <w:r w:rsidRPr="00850D59">
        <w:rPr>
          <w:rFonts w:ascii="Times New Roman" w:eastAsia="Times New Roman" w:hAnsi="Times New Roman" w:cs="Times New Roman"/>
          <w:sz w:val="28"/>
          <w:szCs w:val="28"/>
          <w:lang w:eastAsia="ru-RU"/>
        </w:rPr>
        <w:t>размещения адресных указателей приведены в приложении № 4 к настоящим Правилам.</w:t>
      </w:r>
    </w:p>
    <w:p w:rsidR="009B1B3A" w:rsidRPr="009B1B3A" w:rsidRDefault="00F173FE"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10.18.</w:t>
      </w:r>
      <w:r w:rsidR="009B1B3A" w:rsidRPr="009B1B3A">
        <w:rPr>
          <w:rFonts w:ascii="Times New Roman" w:eastAsia="Times New Roman" w:hAnsi="Times New Roman" w:cs="Times New Roman"/>
          <w:sz w:val="28"/>
          <w:szCs w:val="28"/>
          <w:lang w:eastAsia="ru-RU"/>
        </w:rPr>
        <w:t>Установку и содержание адресных указателей обеспечивают:</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лица, обязанные в силу требований действующего законодательства, муниципальных правовых актов города </w:t>
      </w:r>
      <w:r w:rsidR="001801AC">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 договора содержать дома;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собственники здания либо сооружения;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застройщик дома.</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10.19.</w:t>
      </w:r>
      <w:r w:rsidR="009B1B3A" w:rsidRPr="009B1B3A">
        <w:rPr>
          <w:rFonts w:ascii="Times New Roman" w:eastAsia="Times New Roman" w:hAnsi="Times New Roman" w:cs="Times New Roman"/>
          <w:sz w:val="28"/>
          <w:szCs w:val="28"/>
          <w:lang w:eastAsia="ru-RU"/>
        </w:rPr>
        <w:t>Не допускается: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размещение домовых знаков (адресных указателей, полигонометрических знаков, указателей пожарного гидранта, грунтовых геодезических знаков, камер магистрали и колодцев водопроводной сети, городской канализации, сооружений подземного газопровода, указателей класса </w:t>
      </w:r>
      <w:proofErr w:type="spellStart"/>
      <w:r w:rsidRPr="009B1B3A">
        <w:rPr>
          <w:rFonts w:ascii="Times New Roman" w:eastAsia="Times New Roman" w:hAnsi="Times New Roman" w:cs="Times New Roman"/>
          <w:sz w:val="28"/>
          <w:szCs w:val="28"/>
          <w:lang w:eastAsia="ru-RU"/>
        </w:rPr>
        <w:t>энергоэффективности</w:t>
      </w:r>
      <w:proofErr w:type="spellEnd"/>
      <w:r w:rsidRPr="009B1B3A">
        <w:rPr>
          <w:rFonts w:ascii="Times New Roman" w:eastAsia="Times New Roman" w:hAnsi="Times New Roman" w:cs="Times New Roman"/>
          <w:sz w:val="28"/>
          <w:szCs w:val="28"/>
          <w:lang w:eastAsia="ru-RU"/>
        </w:rPr>
        <w:t xml:space="preserve"> многоквартирного дома и др.) вблизи выступающих элементов фасада или на заглубленных участках фасада, на элементах декора, карнизах, воротах, архитектурных деталях;</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произвольное перемещение (демонтаж) домовых знаков с установленного места.</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10.20.</w:t>
      </w:r>
      <w:r w:rsidR="009B1B3A" w:rsidRPr="009B1B3A">
        <w:rPr>
          <w:rFonts w:ascii="Times New Roman" w:eastAsia="Times New Roman" w:hAnsi="Times New Roman" w:cs="Times New Roman"/>
          <w:sz w:val="28"/>
          <w:szCs w:val="28"/>
          <w:lang w:eastAsia="ru-RU"/>
        </w:rPr>
        <w:t>Указатели расположения пожарных гидрантов, полигонометрические знаки, указатели расположения геодезических знаков размещаются на цоколях зданий и сооружений, камер, магистралей и колодцев водопроводной и канализационной сетей. За сохранность и исправность указанных знаков ответственность несут собственники данных сооружений.</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10.21.</w:t>
      </w:r>
      <w:r w:rsidR="009B1B3A" w:rsidRPr="009B1B3A">
        <w:rPr>
          <w:rFonts w:ascii="Times New Roman" w:eastAsia="Times New Roman" w:hAnsi="Times New Roman" w:cs="Times New Roman"/>
          <w:sz w:val="28"/>
          <w:szCs w:val="28"/>
          <w:lang w:eastAsia="ru-RU"/>
        </w:rPr>
        <w:t xml:space="preserve">Требования к содержанию и эксплуатации </w:t>
      </w:r>
      <w:r w:rsidR="009C08AD" w:rsidRPr="006104F3">
        <w:rPr>
          <w:rFonts w:ascii="Times New Roman" w:eastAsia="Times New Roman" w:hAnsi="Times New Roman" w:cs="Times New Roman"/>
          <w:sz w:val="28"/>
          <w:szCs w:val="28"/>
          <w:lang w:eastAsia="ru-RU"/>
        </w:rPr>
        <w:t>информационных конструкций</w:t>
      </w:r>
      <w:r w:rsidR="006104F3">
        <w:rPr>
          <w:rFonts w:ascii="Times New Roman" w:eastAsia="Times New Roman" w:hAnsi="Times New Roman" w:cs="Times New Roman"/>
          <w:sz w:val="28"/>
          <w:szCs w:val="28"/>
          <w:lang w:eastAsia="ru-RU"/>
        </w:rPr>
        <w:t>.</w:t>
      </w:r>
    </w:p>
    <w:p w:rsid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10.22.</w:t>
      </w:r>
      <w:r w:rsidR="009B1B3A" w:rsidRPr="009B1B3A">
        <w:rPr>
          <w:rFonts w:ascii="Times New Roman" w:eastAsia="Times New Roman" w:hAnsi="Times New Roman" w:cs="Times New Roman"/>
          <w:sz w:val="28"/>
          <w:szCs w:val="28"/>
          <w:lang w:eastAsia="ru-RU"/>
        </w:rPr>
        <w:t xml:space="preserve">Владельцы зданий, строений, сооружений, земельных участков, киосков, остановочных павильонов, а также организации, осуществляющие управление многоквартирными </w:t>
      </w:r>
      <w:r w:rsidR="009B1B3A" w:rsidRPr="00BB70C0">
        <w:rPr>
          <w:rFonts w:ascii="Times New Roman" w:eastAsia="Times New Roman" w:hAnsi="Times New Roman" w:cs="Times New Roman"/>
          <w:sz w:val="28"/>
          <w:szCs w:val="28"/>
          <w:lang w:eastAsia="ru-RU"/>
        </w:rPr>
        <w:t>жилыми</w:t>
      </w:r>
      <w:r w:rsidR="009B1B3A" w:rsidRPr="009B1B3A">
        <w:rPr>
          <w:rFonts w:ascii="Times New Roman" w:eastAsia="Times New Roman" w:hAnsi="Times New Roman" w:cs="Times New Roman"/>
          <w:sz w:val="28"/>
          <w:szCs w:val="28"/>
          <w:lang w:eastAsia="ru-RU"/>
        </w:rPr>
        <w:t xml:space="preserve"> домами, несут ответственность за отсутствие контроля и самовольную расклейку физическими или </w:t>
      </w:r>
      <w:r w:rsidR="004C4F9D">
        <w:rPr>
          <w:rFonts w:ascii="Times New Roman" w:eastAsia="Times New Roman" w:hAnsi="Times New Roman" w:cs="Times New Roman"/>
          <w:sz w:val="28"/>
          <w:szCs w:val="28"/>
          <w:lang w:eastAsia="ru-RU"/>
        </w:rPr>
        <w:t>юридическими лицами объявлений</w:t>
      </w:r>
      <w:r w:rsidR="009B1B3A" w:rsidRPr="009B1B3A">
        <w:rPr>
          <w:rFonts w:ascii="Times New Roman" w:eastAsia="Times New Roman" w:hAnsi="Times New Roman" w:cs="Times New Roman"/>
          <w:sz w:val="28"/>
          <w:szCs w:val="28"/>
          <w:lang w:eastAsia="ru-RU"/>
        </w:rPr>
        <w:t xml:space="preserve">, </w:t>
      </w:r>
      <w:r w:rsidR="001A6449" w:rsidRPr="00B13EAF">
        <w:rPr>
          <w:rFonts w:ascii="Times New Roman" w:eastAsia="Times New Roman" w:hAnsi="Times New Roman" w:cs="Times New Roman"/>
          <w:sz w:val="28"/>
          <w:szCs w:val="28"/>
          <w:lang w:eastAsia="ru-RU"/>
        </w:rPr>
        <w:t>размещение</w:t>
      </w:r>
      <w:r w:rsidR="001A6449" w:rsidRPr="001A6449">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указателей и информационных стендов на принадлежащих (обслуживаемых) им объектах.</w:t>
      </w:r>
    </w:p>
    <w:p w:rsidR="00594076" w:rsidRPr="009B1B3A" w:rsidRDefault="00594076" w:rsidP="00B8657D">
      <w:pPr>
        <w:spacing w:after="0" w:line="240" w:lineRule="auto"/>
        <w:ind w:firstLine="709"/>
        <w:jc w:val="both"/>
        <w:rPr>
          <w:rFonts w:ascii="Times New Roman" w:eastAsia="Times New Roman" w:hAnsi="Times New Roman" w:cs="Times New Roman"/>
          <w:sz w:val="28"/>
          <w:szCs w:val="28"/>
          <w:lang w:eastAsia="ru-RU"/>
        </w:rPr>
      </w:pPr>
      <w:r w:rsidRPr="00B13EAF">
        <w:rPr>
          <w:rFonts w:ascii="Times New Roman" w:eastAsia="Times New Roman" w:hAnsi="Times New Roman" w:cs="Times New Roman"/>
          <w:sz w:val="28"/>
          <w:szCs w:val="28"/>
          <w:lang w:eastAsia="ru-RU"/>
        </w:rPr>
        <w:t>Организация работ по удалению самовольно размещаемых рекламных и иных объявлений, надписей со всех объектов (фасадов зданий и сооружений, магазинов, опор сети наружного освещения и т.п.) возлагается на собственников или арендаторов, иных законных владельцев указанных объектов.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При выявлении фактов самовольной расклейки </w:t>
      </w:r>
      <w:r w:rsidR="003D42E0" w:rsidRPr="00B13EAF">
        <w:rPr>
          <w:rFonts w:ascii="Times New Roman" w:eastAsia="Times New Roman" w:hAnsi="Times New Roman" w:cs="Times New Roman"/>
          <w:sz w:val="28"/>
          <w:szCs w:val="28"/>
          <w:lang w:eastAsia="ru-RU"/>
        </w:rPr>
        <w:t>объявлений</w:t>
      </w:r>
      <w:r w:rsidR="00341578">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указателей и информационных стендов, владельцы зданий, строений, сооружений, земельных участков, киосков, остановочных павильонов, а также организации, осуществляющие управление многоквартирными жилыми домами, обязаны незамедлительно принять меры к их удалению или демонтажу.</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sidRPr="00B13EAF">
        <w:rPr>
          <w:rFonts w:ascii="Times New Roman" w:eastAsia="Times New Roman" w:hAnsi="Times New Roman" w:cs="Times New Roman"/>
          <w:sz w:val="28"/>
          <w:szCs w:val="28"/>
          <w:lang w:eastAsia="ru-RU"/>
        </w:rPr>
        <w:t>10.23.</w:t>
      </w:r>
      <w:r w:rsidR="009B1B3A" w:rsidRPr="00B13EAF">
        <w:rPr>
          <w:rFonts w:ascii="Times New Roman" w:eastAsia="Times New Roman" w:hAnsi="Times New Roman" w:cs="Times New Roman"/>
          <w:sz w:val="28"/>
          <w:szCs w:val="28"/>
          <w:lang w:eastAsia="ru-RU"/>
        </w:rPr>
        <w:t xml:space="preserve">Организации, эксплуатирующие световые </w:t>
      </w:r>
      <w:r w:rsidR="003D42E0" w:rsidRPr="00B13EAF">
        <w:rPr>
          <w:rFonts w:ascii="Times New Roman" w:eastAsia="Times New Roman" w:hAnsi="Times New Roman" w:cs="Times New Roman"/>
          <w:sz w:val="28"/>
          <w:szCs w:val="28"/>
          <w:lang w:eastAsia="ru-RU"/>
        </w:rPr>
        <w:t xml:space="preserve">информационные конструкции </w:t>
      </w:r>
      <w:r w:rsidR="009B1B3A" w:rsidRPr="00B13EAF">
        <w:rPr>
          <w:rFonts w:ascii="Times New Roman" w:eastAsia="Times New Roman" w:hAnsi="Times New Roman" w:cs="Times New Roman"/>
          <w:sz w:val="28"/>
          <w:szCs w:val="28"/>
          <w:lang w:eastAsia="ru-RU"/>
        </w:rPr>
        <w:t>обязаны ежедневно включать их с наступлением темного времени суток и выключать не ранее</w:t>
      </w:r>
      <w:r w:rsidR="009B1B3A" w:rsidRPr="009B1B3A">
        <w:rPr>
          <w:rFonts w:ascii="Times New Roman" w:eastAsia="Times New Roman" w:hAnsi="Times New Roman" w:cs="Times New Roman"/>
          <w:sz w:val="28"/>
          <w:szCs w:val="28"/>
          <w:lang w:eastAsia="ru-RU"/>
        </w:rPr>
        <w:t xml:space="preserve"> времени отключения уличного освещения, но не позднее наступления светового дня, обеспечивать своевременную замену перегоревших элементов вывески источников света </w:t>
      </w:r>
      <w:proofErr w:type="spellStart"/>
      <w:r w:rsidR="009B1B3A" w:rsidRPr="009B1B3A">
        <w:rPr>
          <w:rFonts w:ascii="Times New Roman" w:eastAsia="Times New Roman" w:hAnsi="Times New Roman" w:cs="Times New Roman"/>
          <w:sz w:val="28"/>
          <w:szCs w:val="28"/>
          <w:lang w:eastAsia="ru-RU"/>
        </w:rPr>
        <w:t>газосветовых</w:t>
      </w:r>
      <w:proofErr w:type="spellEnd"/>
      <w:r w:rsidR="009B1B3A" w:rsidRPr="009B1B3A">
        <w:rPr>
          <w:rFonts w:ascii="Times New Roman" w:eastAsia="Times New Roman" w:hAnsi="Times New Roman" w:cs="Times New Roman"/>
          <w:sz w:val="28"/>
          <w:szCs w:val="28"/>
          <w:lang w:eastAsia="ru-RU"/>
        </w:rPr>
        <w:t xml:space="preserve"> трубок и электроламп.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В случае неисправности отдельных элементов рекламы или вывески полностью выключаются.</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10.24.</w:t>
      </w:r>
      <w:r w:rsidR="009B1B3A" w:rsidRPr="009B1B3A">
        <w:rPr>
          <w:rFonts w:ascii="Times New Roman" w:eastAsia="Times New Roman" w:hAnsi="Times New Roman" w:cs="Times New Roman"/>
          <w:sz w:val="28"/>
          <w:szCs w:val="28"/>
          <w:lang w:eastAsia="ru-RU"/>
        </w:rPr>
        <w:t>Очистку от объявлений опор уличного освещения, цоколя и стен зданий, сооружений, заборов и других сооружений, а также демонтаж самовольно установленных конструкций осуществляют владельцы соответствующего имущества, организации обслуживающие и эксплуатирующие данные объекты.</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10.25.</w:t>
      </w:r>
      <w:r w:rsidR="009B1B3A" w:rsidRPr="009B1B3A">
        <w:rPr>
          <w:rFonts w:ascii="Times New Roman" w:eastAsia="Times New Roman" w:hAnsi="Times New Roman" w:cs="Times New Roman"/>
          <w:sz w:val="28"/>
          <w:szCs w:val="28"/>
          <w:lang w:eastAsia="ru-RU"/>
        </w:rPr>
        <w:t>Знаки адресации должны содержаться в чистоте и в исправном техническом состоянии лицами, отвечающими за содержание зданий и сооружений.</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10.26.</w:t>
      </w:r>
      <w:r w:rsidR="009B1B3A" w:rsidRPr="009B1B3A">
        <w:rPr>
          <w:rFonts w:ascii="Times New Roman" w:eastAsia="Times New Roman" w:hAnsi="Times New Roman" w:cs="Times New Roman"/>
          <w:sz w:val="28"/>
          <w:szCs w:val="28"/>
          <w:lang w:eastAsia="ru-RU"/>
        </w:rPr>
        <w:t xml:space="preserve">Содержание информационных указателей, установленных на территориях общего пользования и объектах, находящихся в муниципальной собственности, обеспечивают уполномоченные организации в пределах средств бюджета города </w:t>
      </w:r>
      <w:r w:rsidR="001801AC">
        <w:rPr>
          <w:rFonts w:ascii="Times New Roman" w:eastAsia="Times New Roman" w:hAnsi="Times New Roman" w:cs="Times New Roman"/>
          <w:sz w:val="28"/>
          <w:szCs w:val="28"/>
          <w:lang w:eastAsia="ru-RU"/>
        </w:rPr>
        <w:t xml:space="preserve">Нефтеюганска </w:t>
      </w:r>
      <w:r w:rsidR="009B1B3A" w:rsidRPr="009B1B3A">
        <w:rPr>
          <w:rFonts w:ascii="Times New Roman" w:eastAsia="Times New Roman" w:hAnsi="Times New Roman" w:cs="Times New Roman"/>
          <w:sz w:val="28"/>
          <w:szCs w:val="28"/>
          <w:lang w:eastAsia="ru-RU"/>
        </w:rPr>
        <w:t>на соответствующий финансовый год и плановый период.</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Содержание информационных указателей на иных территориях и объектах обеспечивают собственники данных территорий.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Содержание адресных указателей обеспечивают лица, обязанные в силу требований действующего законодательства, муниципальных правовых актов муниципального образования город </w:t>
      </w:r>
      <w:r w:rsidR="001801AC">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 договора содержать дома, собственник здания либо сооружения, застройщик здания до получения разрешения на ввод объекта в эксплуатацию.</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Содержание информационных и адресных указателей включает в себя осуществление следующих мероприятий:</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наличия информационных и адресных указателей в местах их установки;</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в технически исправном состоянии;</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обеспечение работоспособности осветительных приборов в темное время суток;</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установка и замена осветительных приборов;</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периодическая очистка информационных и адресных указателей;</w:t>
      </w:r>
    </w:p>
    <w:p w:rsidR="009B1B3A" w:rsidRPr="009B1B3A" w:rsidRDefault="00037991"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замена непригодных и не подлежащих восстановлению информационных и адресных указателей.</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Периодичность осуществления мероприятий по содержанию информационных и адресных указателей должна обеспечивать постоянное наличие чистых, исправных и не имеющих повреждений указателей в местах их установки.</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10.27.</w:t>
      </w:r>
      <w:r w:rsidR="009B1B3A" w:rsidRPr="009B1B3A">
        <w:rPr>
          <w:rFonts w:ascii="Times New Roman" w:eastAsia="Times New Roman" w:hAnsi="Times New Roman" w:cs="Times New Roman"/>
          <w:sz w:val="28"/>
          <w:szCs w:val="28"/>
          <w:lang w:eastAsia="ru-RU"/>
        </w:rPr>
        <w:t>При ремонте фасадов домов адресные указатели должны быть восстановлены к моменту окончания ремонта.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Замена информационных и адресных указателей осуществляется:</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рамках содержания указателей;</w:t>
      </w:r>
    </w:p>
    <w:p w:rsidR="009B1B3A" w:rsidRPr="009B1B3A" w:rsidRDefault="008A5AE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случае изменения наименований элементов планировочной структуры, наименований элементов улично-дорожной сети замену информационных указателей не позднее 30 календарных дней с даты изменения наименования </w:t>
      </w:r>
      <w:r w:rsidR="009B1B3A" w:rsidRPr="009B1B3A">
        <w:rPr>
          <w:rFonts w:ascii="Times New Roman" w:eastAsia="Times New Roman" w:hAnsi="Times New Roman" w:cs="Times New Roman"/>
          <w:sz w:val="28"/>
          <w:szCs w:val="28"/>
          <w:lang w:eastAsia="ru-RU"/>
        </w:rPr>
        <w:lastRenderedPageBreak/>
        <w:t>элемента планировочной структуры, наименования элемента улично-дорожной сети;</w:t>
      </w:r>
    </w:p>
    <w:p w:rsidR="009B1B3A" w:rsidRPr="00DD5F66" w:rsidRDefault="008A5AE0" w:rsidP="00DD5F6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случае изменения адреса дома, в том числе в результате изменения наименования улицы, изменения требований к внешнему виду адресных указателей, замену адресных указателей обеспечивают лица, обязанные в силу требований действующего законодательства, муниципальных правовых актов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договора содержать дома, собственник здания либо сооружения, на которых размещены данные указатели, не позднее 30 календарных дней с даты изменения адреса дома.</w:t>
      </w:r>
    </w:p>
    <w:p w:rsidR="009B1B3A" w:rsidRPr="009B1B3A" w:rsidRDefault="009B1B3A" w:rsidP="002C35A8">
      <w:pPr>
        <w:spacing w:after="0" w:line="240" w:lineRule="auto"/>
        <w:ind w:firstLine="709"/>
        <w:jc w:val="both"/>
        <w:rPr>
          <w:rFonts w:ascii="Times New Roman" w:eastAsia="Times New Roman" w:hAnsi="Times New Roman" w:cs="Times New Roman"/>
          <w:sz w:val="28"/>
          <w:szCs w:val="28"/>
          <w:lang w:eastAsia="ru-RU"/>
        </w:rPr>
      </w:pPr>
      <w:r w:rsidRPr="002352F5">
        <w:rPr>
          <w:rFonts w:ascii="Times New Roman" w:eastAsia="Times New Roman" w:hAnsi="Times New Roman" w:cs="Times New Roman"/>
          <w:sz w:val="28"/>
          <w:szCs w:val="28"/>
          <w:lang w:eastAsia="ru-RU"/>
        </w:rPr>
        <w:t>10.31</w:t>
      </w:r>
      <w:r w:rsidR="00A5174B" w:rsidRPr="002352F5">
        <w:rPr>
          <w:rFonts w:ascii="Times New Roman" w:eastAsia="Times New Roman" w:hAnsi="Times New Roman" w:cs="Times New Roman"/>
          <w:sz w:val="28"/>
          <w:szCs w:val="28"/>
          <w:lang w:eastAsia="ru-RU"/>
        </w:rPr>
        <w:t>.</w:t>
      </w:r>
      <w:r w:rsidR="002C35A8" w:rsidRPr="002352F5">
        <w:rPr>
          <w:rFonts w:ascii="Times New Roman" w:eastAsia="Times New Roman" w:hAnsi="Times New Roman" w:cs="Times New Roman"/>
          <w:sz w:val="28"/>
          <w:szCs w:val="28"/>
          <w:lang w:eastAsia="ru-RU"/>
        </w:rPr>
        <w:t>При оформлении информационных конструкций (щитов, стендов) в отношении объектов строительства и благоустройства, реализуемых в рамках национальных и федеральных проектов, размещаются компоненты единого визуального стиля (</w:t>
      </w:r>
      <w:proofErr w:type="spellStart"/>
      <w:r w:rsidR="002C35A8" w:rsidRPr="002352F5">
        <w:rPr>
          <w:rFonts w:ascii="Times New Roman" w:eastAsia="Times New Roman" w:hAnsi="Times New Roman" w:cs="Times New Roman"/>
          <w:sz w:val="28"/>
          <w:szCs w:val="28"/>
          <w:lang w:eastAsia="ru-RU"/>
        </w:rPr>
        <w:t>брендирования</w:t>
      </w:r>
      <w:proofErr w:type="spellEnd"/>
      <w:r w:rsidR="002C35A8" w:rsidRPr="002352F5">
        <w:rPr>
          <w:rFonts w:ascii="Times New Roman" w:eastAsia="Times New Roman" w:hAnsi="Times New Roman" w:cs="Times New Roman"/>
          <w:sz w:val="28"/>
          <w:szCs w:val="28"/>
          <w:lang w:eastAsia="ru-RU"/>
        </w:rPr>
        <w:t>) соответствующих национальных и федеральных проектов</w:t>
      </w:r>
      <w:r w:rsidRPr="002352F5">
        <w:rPr>
          <w:rFonts w:ascii="Times New Roman" w:eastAsia="Times New Roman" w:hAnsi="Times New Roman" w:cs="Times New Roman"/>
          <w:sz w:val="28"/>
          <w:szCs w:val="28"/>
          <w:lang w:eastAsia="ru-RU"/>
        </w:rPr>
        <w:t>.</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Ограждения строительных площадок и участков строительно-монтажных работ оформляются мягкими растяжками, щитами с использованием цветного изображения (эски</w:t>
      </w:r>
      <w:r w:rsidR="00276AD5">
        <w:rPr>
          <w:rFonts w:ascii="Times New Roman" w:eastAsia="Times New Roman" w:hAnsi="Times New Roman" w:cs="Times New Roman"/>
          <w:sz w:val="28"/>
          <w:szCs w:val="28"/>
          <w:lang w:eastAsia="ru-RU"/>
        </w:rPr>
        <w:t>за объекта, социального плаката</w:t>
      </w:r>
      <w:r w:rsidRPr="009B1B3A">
        <w:rPr>
          <w:rFonts w:ascii="Times New Roman" w:eastAsia="Times New Roman" w:hAnsi="Times New Roman" w:cs="Times New Roman"/>
          <w:sz w:val="28"/>
          <w:szCs w:val="28"/>
          <w:lang w:eastAsia="ru-RU"/>
        </w:rPr>
        <w:t>).</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Информационные щиты должны быть установлены со стороны приоритетной улицы или площади и иметь хороший обзор.</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информационном щите размером не менее одного квадратного метра должна быть размещена информация:</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названии объекта, его графическое изображение, план объекта;</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проекте строительства (реконструкции, капитальном ремонте);</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разрешении на строительство (реконструкцию, капитальный ремонт);</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заказчике (проектировщике, застройщике, генподрядчике, подрядчике) работ, его реквизиты;</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плановых сроках выполнения работ;</w:t>
      </w:r>
    </w:p>
    <w:p w:rsid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 уполномоченных органах, в которые следует обращаться по вопросам строительства, реконструкции и с</w:t>
      </w:r>
      <w:r w:rsidR="00327B11">
        <w:rPr>
          <w:rFonts w:ascii="Times New Roman" w:eastAsia="Times New Roman" w:hAnsi="Times New Roman" w:cs="Times New Roman"/>
          <w:sz w:val="28"/>
          <w:szCs w:val="28"/>
          <w:lang w:eastAsia="ru-RU"/>
        </w:rPr>
        <w:t>одержания строительной площадки;</w:t>
      </w:r>
    </w:p>
    <w:p w:rsidR="00327B11" w:rsidRPr="009B1B3A" w:rsidRDefault="00327B11" w:rsidP="00275067">
      <w:pPr>
        <w:spacing w:after="0" w:line="240" w:lineRule="auto"/>
        <w:ind w:firstLine="709"/>
        <w:jc w:val="both"/>
        <w:rPr>
          <w:rFonts w:ascii="Times New Roman" w:eastAsia="Times New Roman" w:hAnsi="Times New Roman" w:cs="Times New Roman"/>
          <w:sz w:val="28"/>
          <w:szCs w:val="28"/>
          <w:lang w:eastAsia="ru-RU"/>
        </w:rPr>
      </w:pPr>
      <w:r w:rsidRPr="00995B1E">
        <w:rPr>
          <w:rFonts w:ascii="Times New Roman" w:eastAsia="Times New Roman" w:hAnsi="Times New Roman" w:cs="Times New Roman"/>
          <w:sz w:val="28"/>
          <w:szCs w:val="28"/>
          <w:lang w:eastAsia="ru-RU"/>
        </w:rPr>
        <w:t>-компоненты единого визуального стиля (</w:t>
      </w:r>
      <w:proofErr w:type="spellStart"/>
      <w:r w:rsidRPr="00995B1E">
        <w:rPr>
          <w:rFonts w:ascii="Times New Roman" w:eastAsia="Times New Roman" w:hAnsi="Times New Roman" w:cs="Times New Roman"/>
          <w:sz w:val="28"/>
          <w:szCs w:val="28"/>
          <w:lang w:eastAsia="ru-RU"/>
        </w:rPr>
        <w:t>брендирование</w:t>
      </w:r>
      <w:proofErr w:type="spellEnd"/>
      <w:r w:rsidRPr="00995B1E">
        <w:rPr>
          <w:rFonts w:ascii="Times New Roman" w:eastAsia="Times New Roman" w:hAnsi="Times New Roman" w:cs="Times New Roman"/>
          <w:sz w:val="28"/>
          <w:szCs w:val="28"/>
          <w:lang w:eastAsia="ru-RU"/>
        </w:rPr>
        <w:t>) национального и федерального проекта.</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10.32.</w:t>
      </w:r>
      <w:r w:rsidR="009B1B3A" w:rsidRPr="009B1B3A">
        <w:rPr>
          <w:rFonts w:ascii="Times New Roman" w:eastAsia="Times New Roman" w:hAnsi="Times New Roman" w:cs="Times New Roman"/>
          <w:sz w:val="28"/>
          <w:szCs w:val="28"/>
          <w:lang w:eastAsia="ru-RU"/>
        </w:rPr>
        <w:t xml:space="preserve">Размещение информационных конструкций на фасадах торговых, развлекательных центров, кинотеатров, театров в городе </w:t>
      </w:r>
      <w:r w:rsidR="001801AC">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а также при наличии на фасадах объектов архитектурно-художественных элементов, препятствующих размещению информационных конструкций (вывесок) Правил, осуществляется в соответствии с Паспортом фасадов, подготовленным на основании собственных архитектурно-художественных концепций, определяющих размещение и конструкции вывесок. При этом указанный паспорт фасадов должен содержать информацию и определять размещение всех информационных конструкций, размещаемых на внешних поверхностях указанных объектов.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Местоположение и параметры (размеры) информационных конструкций, устанавливаемых на нестационарных торговых объектах, определяются эскизным проектом нестационарного торгового объекта.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Информационные конструкции (вывески)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вывеске.</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10.33.</w:t>
      </w:r>
      <w:r w:rsidR="009B1B3A" w:rsidRPr="009B1B3A">
        <w:rPr>
          <w:rFonts w:ascii="Times New Roman" w:eastAsia="Times New Roman" w:hAnsi="Times New Roman" w:cs="Times New Roman"/>
          <w:sz w:val="28"/>
          <w:szCs w:val="28"/>
          <w:lang w:eastAsia="ru-RU"/>
        </w:rPr>
        <w:t>Владельцы средств наружной рекламы, вывесок, информационных стендов, щитов обязаны обеспечивать техническую исправность, безопасность и эстетичный вид конструкций:</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-обеспечить соответствие конструкции стандартам, нормам и правилам конструктивной прочности, электротехнической и эксплуатационной безопасности;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эксплуатацию и содержание их в надлежащем техническом и эстетическом состоянии - своевременно производить окраску, ремонт и замену поврежденных элементов конструкций, производить замену </w:t>
      </w:r>
      <w:proofErr w:type="spellStart"/>
      <w:r w:rsidR="009B1B3A" w:rsidRPr="009B1B3A">
        <w:rPr>
          <w:rFonts w:ascii="Times New Roman" w:eastAsia="Times New Roman" w:hAnsi="Times New Roman" w:cs="Times New Roman"/>
          <w:sz w:val="28"/>
          <w:szCs w:val="28"/>
          <w:lang w:eastAsia="ru-RU"/>
        </w:rPr>
        <w:t>газосветовых</w:t>
      </w:r>
      <w:proofErr w:type="spellEnd"/>
      <w:r w:rsidR="009B1B3A" w:rsidRPr="009B1B3A">
        <w:rPr>
          <w:rFonts w:ascii="Times New Roman" w:eastAsia="Times New Roman" w:hAnsi="Times New Roman" w:cs="Times New Roman"/>
          <w:sz w:val="28"/>
          <w:szCs w:val="28"/>
          <w:lang w:eastAsia="ru-RU"/>
        </w:rPr>
        <w:t xml:space="preserve"> трубок и электроламп, в случае неисправности отдельных знаков световая реклама или вывески должны выключаться полностью;</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выполнение работ по монтажу и демонтажу конструкций без повреждения архитектурных деталей, конструктивных элементов зданий, строений, сооружений, подземных и наземных коммуникаций, объектов благоустройства;</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устранять повреждения, возникшие в результате монтажа, эксплуатации, либо демонтажа конструкции (окраска, конструкции зданий, строений, сооружений и т.п.) в течение 10 дней за собственный счет;</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обеспечить демонтаж за собственный счет при прекращении надобности в установке конструкции, а также нарушения в ходе размещения и эксплуатации надлежащего эстетического вида и технического ее состояния.</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10.34.</w:t>
      </w:r>
      <w:r w:rsidR="009B1B3A" w:rsidRPr="009B1B3A">
        <w:rPr>
          <w:rFonts w:ascii="Times New Roman" w:eastAsia="Times New Roman" w:hAnsi="Times New Roman" w:cs="Times New Roman"/>
          <w:sz w:val="28"/>
          <w:szCs w:val="28"/>
          <w:lang w:eastAsia="ru-RU"/>
        </w:rPr>
        <w:t>Расклейка афиш, различного рода объявлений, плакатов (не нарушающих социальные, этические нормы) разрешается только на специально установленных стендах, афишных тумбах.</w:t>
      </w:r>
    </w:p>
    <w:p w:rsidR="000A1B54" w:rsidRPr="000A1B54" w:rsidRDefault="000A1B54" w:rsidP="00B8657D">
      <w:pPr>
        <w:spacing w:after="0" w:line="240" w:lineRule="auto"/>
        <w:ind w:firstLine="709"/>
        <w:jc w:val="both"/>
        <w:rPr>
          <w:rFonts w:ascii="Times New Roman" w:eastAsia="Times New Roman" w:hAnsi="Times New Roman" w:cs="Times New Roman"/>
          <w:i/>
          <w:sz w:val="28"/>
          <w:szCs w:val="28"/>
          <w:lang w:eastAsia="ru-RU"/>
        </w:rPr>
      </w:pP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10.36.</w:t>
      </w:r>
      <w:r w:rsidR="009B1B3A" w:rsidRPr="009B1B3A">
        <w:rPr>
          <w:rFonts w:ascii="Times New Roman" w:eastAsia="Times New Roman" w:hAnsi="Times New Roman" w:cs="Times New Roman"/>
          <w:sz w:val="28"/>
          <w:szCs w:val="28"/>
          <w:lang w:eastAsia="ru-RU"/>
        </w:rPr>
        <w:t>Юридические и физические лица, в том числе организаторы концертов и иных зрелищных мероприятий, распространители агитационной продукции, намеренные разместить печатные материалы, обязаны письменно доводить до сведения лиц, непосредственно осуществляющих расклеивание и вывешивание материалов, информацию о недопустимости расклейки и вывешивания печатных материалов в местах, не предназначенных для этих целей.</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10.37.</w:t>
      </w:r>
      <w:r w:rsidR="009B1B3A" w:rsidRPr="009B1B3A">
        <w:rPr>
          <w:rFonts w:ascii="Times New Roman" w:eastAsia="Times New Roman" w:hAnsi="Times New Roman" w:cs="Times New Roman"/>
          <w:sz w:val="28"/>
          <w:szCs w:val="28"/>
          <w:lang w:eastAsia="ru-RU"/>
        </w:rPr>
        <w:t xml:space="preserve">Распространение </w:t>
      </w:r>
      <w:r w:rsidR="0033214E" w:rsidRPr="00500733">
        <w:rPr>
          <w:rFonts w:ascii="Times New Roman" w:eastAsia="Times New Roman" w:hAnsi="Times New Roman" w:cs="Times New Roman"/>
          <w:sz w:val="28"/>
          <w:szCs w:val="28"/>
          <w:lang w:eastAsia="ru-RU"/>
        </w:rPr>
        <w:t>информационных конструкций</w:t>
      </w:r>
      <w:r w:rsidR="009B1B3A" w:rsidRPr="009B1B3A">
        <w:rPr>
          <w:rFonts w:ascii="Times New Roman" w:eastAsia="Times New Roman" w:hAnsi="Times New Roman" w:cs="Times New Roman"/>
          <w:sz w:val="28"/>
          <w:szCs w:val="28"/>
          <w:lang w:eastAsia="ru-RU"/>
        </w:rPr>
        <w:t xml:space="preserve"> с использованием баннерного полотна осуществляется только при помощи специально оборудованной конструкции (металлической рамы), не допускается крепление баннерного полотна непосредственно к стенам зданий, строений и сооружений.</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10.38.</w:t>
      </w:r>
      <w:r w:rsidR="009B1B3A" w:rsidRPr="009B1B3A">
        <w:rPr>
          <w:rFonts w:ascii="Times New Roman" w:eastAsia="Times New Roman" w:hAnsi="Times New Roman" w:cs="Times New Roman"/>
          <w:sz w:val="28"/>
          <w:szCs w:val="28"/>
          <w:lang w:eastAsia="ru-RU"/>
        </w:rPr>
        <w:t>Установленные и эксплуатируемые конструкции, не соответствующие требованиям технических регламентов и нормативно-</w:t>
      </w:r>
      <w:r w:rsidR="009B1B3A" w:rsidRPr="009B1B3A">
        <w:rPr>
          <w:rFonts w:ascii="Times New Roman" w:eastAsia="Times New Roman" w:hAnsi="Times New Roman" w:cs="Times New Roman"/>
          <w:sz w:val="28"/>
          <w:szCs w:val="28"/>
          <w:lang w:eastAsia="ru-RU"/>
        </w:rPr>
        <w:lastRenderedPageBreak/>
        <w:t>правовых актов Российской Федерации, подлежат демонтажу по основаниям, предусмотренным действующим законодательством Российской Федерации.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10.39.</w:t>
      </w:r>
      <w:r w:rsidR="009B1B3A" w:rsidRPr="009B1B3A">
        <w:rPr>
          <w:rFonts w:ascii="Times New Roman" w:eastAsia="Times New Roman" w:hAnsi="Times New Roman" w:cs="Times New Roman"/>
          <w:sz w:val="28"/>
          <w:szCs w:val="28"/>
          <w:lang w:eastAsia="ru-RU"/>
        </w:rPr>
        <w:t>Очистка стендов и афишных тумб от информации осуществляется специализированными организациями по контрактам.</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10.42.</w:t>
      </w:r>
      <w:r w:rsidR="009B1B3A" w:rsidRPr="009B1B3A">
        <w:rPr>
          <w:rFonts w:ascii="Times New Roman" w:eastAsia="Times New Roman" w:hAnsi="Times New Roman" w:cs="Times New Roman"/>
          <w:sz w:val="28"/>
          <w:szCs w:val="28"/>
          <w:lang w:eastAsia="ru-RU"/>
        </w:rPr>
        <w:t xml:space="preserve">Уличное искусство (стрит-арт, граффити, </w:t>
      </w:r>
      <w:proofErr w:type="spellStart"/>
      <w:r w:rsidR="009B1B3A" w:rsidRPr="009B1B3A">
        <w:rPr>
          <w:rFonts w:ascii="Times New Roman" w:eastAsia="Times New Roman" w:hAnsi="Times New Roman" w:cs="Times New Roman"/>
          <w:sz w:val="28"/>
          <w:szCs w:val="28"/>
          <w:lang w:eastAsia="ru-RU"/>
        </w:rPr>
        <w:t>муралы</w:t>
      </w:r>
      <w:proofErr w:type="spellEnd"/>
      <w:r w:rsidR="009B1B3A" w:rsidRPr="009B1B3A">
        <w:rPr>
          <w:rFonts w:ascii="Times New Roman" w:eastAsia="Times New Roman" w:hAnsi="Times New Roman" w:cs="Times New Roman"/>
          <w:sz w:val="28"/>
          <w:szCs w:val="28"/>
          <w:lang w:eastAsia="ru-RU"/>
        </w:rPr>
        <w:t xml:space="preserve">). Зоны </w:t>
      </w:r>
      <w:r w:rsidR="00E237AD">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и типы объектов, где разрешено, запрещено или нормировано использование уличного искусства для стен, заборов и других поверхностей, определяются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дминистрацией муниципального образования город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Допускается использовать оформление подобными рисунками глухих заборов и брандмауэров. В центральной части города и других значимых территориях подобное оформление осуществляется по согласованию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дминистрацией города.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10.</w:t>
      </w:r>
      <w:r w:rsidR="00A5174B">
        <w:rPr>
          <w:rFonts w:ascii="Times New Roman" w:eastAsia="Times New Roman" w:hAnsi="Times New Roman" w:cs="Times New Roman"/>
          <w:sz w:val="28"/>
          <w:szCs w:val="28"/>
          <w:lang w:eastAsia="ru-RU"/>
        </w:rPr>
        <w:t>43.</w:t>
      </w:r>
      <w:r w:rsidRPr="009B1B3A">
        <w:rPr>
          <w:rFonts w:ascii="Times New Roman" w:eastAsia="Times New Roman" w:hAnsi="Times New Roman" w:cs="Times New Roman"/>
          <w:sz w:val="28"/>
          <w:szCs w:val="28"/>
          <w:lang w:eastAsia="ru-RU"/>
        </w:rPr>
        <w:t>Витрины предприятий потребительского рынка и услуг могут быть оформлены образцами товарной продукции, товарно-декоративными, декоративными элементами, при необходимости с использованием текстов, раскрывающих потребительс</w:t>
      </w:r>
      <w:r w:rsidR="00F767FC">
        <w:rPr>
          <w:rFonts w:ascii="Times New Roman" w:eastAsia="Times New Roman" w:hAnsi="Times New Roman" w:cs="Times New Roman"/>
          <w:sz w:val="28"/>
          <w:szCs w:val="28"/>
          <w:lang w:eastAsia="ru-RU"/>
        </w:rPr>
        <w:t>кие свойства товаров или услуг</w:t>
      </w:r>
      <w:r w:rsidRPr="009B1B3A">
        <w:rPr>
          <w:rFonts w:ascii="Times New Roman" w:eastAsia="Times New Roman" w:hAnsi="Times New Roman" w:cs="Times New Roman"/>
          <w:sz w:val="28"/>
          <w:szCs w:val="28"/>
          <w:lang w:eastAsia="ru-RU"/>
        </w:rPr>
        <w:t>, в соответствии с профилем предприятия.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Витрины предприятий могут быть оформлены по праздничной тематике в соответствии с перечнем государственных праздников, памятных и значимых дат, других мероприятий, определяемых нормативными актами.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Витрины предприятий должны быть оформлены с учетом фактора сезонности, иметь эстетический вид и должны быть обеспечены декоративными и световыми установками.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Витрины и </w:t>
      </w:r>
      <w:proofErr w:type="spellStart"/>
      <w:r w:rsidRPr="009B1B3A">
        <w:rPr>
          <w:rFonts w:ascii="Times New Roman" w:eastAsia="Times New Roman" w:hAnsi="Times New Roman" w:cs="Times New Roman"/>
          <w:sz w:val="28"/>
          <w:szCs w:val="28"/>
          <w:lang w:eastAsia="ru-RU"/>
        </w:rPr>
        <w:t>межвитринное</w:t>
      </w:r>
      <w:proofErr w:type="spellEnd"/>
      <w:r w:rsidRPr="009B1B3A">
        <w:rPr>
          <w:rFonts w:ascii="Times New Roman" w:eastAsia="Times New Roman" w:hAnsi="Times New Roman" w:cs="Times New Roman"/>
          <w:sz w:val="28"/>
          <w:szCs w:val="28"/>
          <w:lang w:eastAsia="ru-RU"/>
        </w:rPr>
        <w:t xml:space="preserve"> пространство должны своевременно очищаться от грязи и пыли, в зимнее время - от запотевания и замерзания.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Не допускается: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доминирование текстов в оформлении витрин;</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неопрятный вид оформления витрины и остекления.</w:t>
      </w:r>
    </w:p>
    <w:p w:rsidR="00A5174B" w:rsidRPr="009B1B3A" w:rsidRDefault="00A5174B" w:rsidP="00850D59">
      <w:pPr>
        <w:spacing w:after="0" w:line="240" w:lineRule="auto"/>
        <w:jc w:val="both"/>
        <w:rPr>
          <w:rFonts w:ascii="Times New Roman" w:eastAsia="Times New Roman" w:hAnsi="Times New Roman" w:cs="Times New Roman"/>
          <w:b/>
          <w:sz w:val="28"/>
          <w:szCs w:val="28"/>
          <w:lang w:eastAsia="ru-RU"/>
        </w:rPr>
      </w:pPr>
    </w:p>
    <w:p w:rsidR="009B1B3A" w:rsidRPr="009B1B3A" w:rsidRDefault="009B1B3A" w:rsidP="00850D59">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XI</w:t>
      </w:r>
      <w:r w:rsidRPr="009B1B3A">
        <w:rPr>
          <w:rFonts w:ascii="Times New Roman" w:eastAsia="Times New Roman" w:hAnsi="Times New Roman" w:cs="Times New Roman"/>
          <w:b/>
          <w:sz w:val="28"/>
          <w:szCs w:val="28"/>
          <w:lang w:eastAsia="ru-RU"/>
        </w:rPr>
        <w:t>. Размещение и содержание детских и спортивных площадок, площадок</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w:t>
      </w:r>
      <w:r w:rsidR="009B1B3A" w:rsidRPr="009B1B3A">
        <w:rPr>
          <w:rFonts w:ascii="Times New Roman" w:eastAsia="Times New Roman" w:hAnsi="Times New Roman" w:cs="Times New Roman"/>
          <w:sz w:val="28"/>
          <w:szCs w:val="28"/>
          <w:lang w:eastAsia="ru-RU"/>
        </w:rPr>
        <w:t>При осуществлении деятельности по благоустройству территории путем создания детских и спортивных площадок различного функционального назначения разрабатывается проектная документация по благоустройству территорий, проектированию, строительству, реконструкции, капитального ремонта, содержанию и эксплуатации объектов благоустройства.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Проектирование, строительство, реконструкция, капитальный ремонт, содержание и эксплуатация детских и спортивных площадок различного функционального назначения осуществляется в соответствии с нормативами градостроительного проектирования, требованиями технических регламентов, сводов правил,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w:t>
      </w:r>
      <w:r w:rsidR="009B1B3A" w:rsidRPr="009B1B3A">
        <w:rPr>
          <w:rFonts w:ascii="Times New Roman" w:eastAsia="Times New Roman" w:hAnsi="Times New Roman" w:cs="Times New Roman"/>
          <w:sz w:val="28"/>
          <w:szCs w:val="28"/>
          <w:lang w:eastAsia="ru-RU"/>
        </w:rPr>
        <w:t xml:space="preserve">На общественных и дворовых территориях города </w:t>
      </w:r>
      <w:r>
        <w:rPr>
          <w:rFonts w:ascii="Times New Roman" w:eastAsia="Times New Roman" w:hAnsi="Times New Roman" w:cs="Times New Roman"/>
          <w:sz w:val="28"/>
          <w:szCs w:val="28"/>
          <w:lang w:eastAsia="ru-RU"/>
        </w:rPr>
        <w:t xml:space="preserve">Нефтеюганска </w:t>
      </w:r>
      <w:r w:rsidR="009B1B3A" w:rsidRPr="009B1B3A">
        <w:rPr>
          <w:rFonts w:ascii="Times New Roman" w:eastAsia="Times New Roman" w:hAnsi="Times New Roman" w:cs="Times New Roman"/>
          <w:sz w:val="28"/>
          <w:szCs w:val="28"/>
          <w:lang w:eastAsia="ru-RU"/>
        </w:rPr>
        <w:t xml:space="preserve">могут размещаться в том числе площадки следующих видов: детские игровые </w:t>
      </w:r>
      <w:r w:rsidR="009B1B3A" w:rsidRPr="009B1B3A">
        <w:rPr>
          <w:rFonts w:ascii="Times New Roman" w:eastAsia="Times New Roman" w:hAnsi="Times New Roman" w:cs="Times New Roman"/>
          <w:sz w:val="28"/>
          <w:szCs w:val="28"/>
          <w:lang w:eastAsia="ru-RU"/>
        </w:rPr>
        <w:lastRenderedPageBreak/>
        <w:t xml:space="preserve">площадки, детские спортивные площадки, спортивные площадки, детские инклюзивные площадки, инклюзивные спортивные площадки, площадки для занятий активными видами спорта, в том числе </w:t>
      </w:r>
      <w:proofErr w:type="spellStart"/>
      <w:r w:rsidR="009B1B3A" w:rsidRPr="009B1B3A">
        <w:rPr>
          <w:rFonts w:ascii="Times New Roman" w:eastAsia="Times New Roman" w:hAnsi="Times New Roman" w:cs="Times New Roman"/>
          <w:sz w:val="28"/>
          <w:szCs w:val="28"/>
          <w:lang w:eastAsia="ru-RU"/>
        </w:rPr>
        <w:t>скейтплощадки</w:t>
      </w:r>
      <w:proofErr w:type="spellEnd"/>
      <w:r w:rsidR="009B1B3A" w:rsidRPr="009B1B3A">
        <w:rPr>
          <w:rFonts w:ascii="Times New Roman" w:eastAsia="Times New Roman" w:hAnsi="Times New Roman" w:cs="Times New Roman"/>
          <w:sz w:val="28"/>
          <w:szCs w:val="28"/>
          <w:lang w:eastAsia="ru-RU"/>
        </w:rPr>
        <w:t>.</w:t>
      </w:r>
    </w:p>
    <w:p w:rsidR="00A262DA" w:rsidRPr="009B1B3A" w:rsidRDefault="00A262DA" w:rsidP="00B8657D">
      <w:pPr>
        <w:spacing w:after="0" w:line="240" w:lineRule="auto"/>
        <w:ind w:firstLine="709"/>
        <w:jc w:val="both"/>
        <w:rPr>
          <w:rFonts w:ascii="Times New Roman" w:eastAsia="Times New Roman" w:hAnsi="Times New Roman" w:cs="Times New Roman"/>
          <w:sz w:val="28"/>
          <w:szCs w:val="28"/>
          <w:lang w:eastAsia="ru-RU"/>
        </w:rPr>
      </w:pPr>
      <w:r w:rsidRPr="00E02B01">
        <w:rPr>
          <w:rFonts w:ascii="Times New Roman" w:eastAsia="Times New Roman" w:hAnsi="Times New Roman" w:cs="Times New Roman"/>
          <w:sz w:val="28"/>
          <w:szCs w:val="28"/>
          <w:lang w:eastAsia="ru-RU"/>
        </w:rPr>
        <w:t>Размещение детских и спортивных площадок предусматривается при разработке проектов планировки, проектов межевания и проектов благоустройства.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Площадки на земельном участке, сформированном под многоквартирный дом, являющиеся общим имуществом собственников помещений в многоквартирном доме, устанавливаются в соответствии с решением общего собрания собственников помещений в многоквартирном доме за счет средств собственников помещений в многоквартирном доме или иных средств. Их содержание и обслуживание осуществляются управляющими организациями за счет средств собственников помещений в многоквартирном доме.</w:t>
      </w:r>
    </w:p>
    <w:p w:rsidR="009B1B3A" w:rsidRPr="009B1B3A" w:rsidRDefault="000F4874"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Площадки, расположенные </w:t>
      </w:r>
      <w:r w:rsidR="00AB7977" w:rsidRPr="00E02B01">
        <w:rPr>
          <w:rFonts w:ascii="Times New Roman" w:eastAsia="Times New Roman" w:hAnsi="Times New Roman" w:cs="Times New Roman"/>
          <w:sz w:val="28"/>
          <w:szCs w:val="28"/>
          <w:lang w:eastAsia="ru-RU"/>
        </w:rPr>
        <w:t>на территориях общего пользования, устанавливаются</w:t>
      </w:r>
      <w:r w:rsidR="00E02B01">
        <w:rPr>
          <w:rFonts w:ascii="Times New Roman" w:eastAsia="Times New Roman" w:hAnsi="Times New Roman" w:cs="Times New Roman"/>
          <w:sz w:val="28"/>
          <w:szCs w:val="28"/>
          <w:lang w:eastAsia="ru-RU"/>
        </w:rPr>
        <w:t xml:space="preserve"> </w:t>
      </w:r>
      <w:r w:rsidRPr="00E02B01">
        <w:rPr>
          <w:rFonts w:ascii="Times New Roman" w:eastAsia="Times New Roman" w:hAnsi="Times New Roman" w:cs="Times New Roman"/>
          <w:sz w:val="28"/>
          <w:szCs w:val="28"/>
          <w:lang w:eastAsia="ru-RU"/>
        </w:rPr>
        <w:t xml:space="preserve">за счет бюджетных средств, </w:t>
      </w:r>
      <w:r w:rsidR="00C113D7" w:rsidRPr="00E02B01">
        <w:rPr>
          <w:rFonts w:ascii="Times New Roman" w:eastAsia="Times New Roman" w:hAnsi="Times New Roman" w:cs="Times New Roman"/>
          <w:sz w:val="28"/>
          <w:szCs w:val="28"/>
          <w:lang w:eastAsia="ru-RU"/>
        </w:rPr>
        <w:t xml:space="preserve">предусмотренных в соответствующей муниципальной программе. </w:t>
      </w:r>
      <w:r w:rsidR="009B1B3A" w:rsidRPr="00E02B01">
        <w:rPr>
          <w:rFonts w:ascii="Times New Roman" w:eastAsia="Times New Roman" w:hAnsi="Times New Roman" w:cs="Times New Roman"/>
          <w:sz w:val="28"/>
          <w:szCs w:val="28"/>
          <w:lang w:eastAsia="ru-RU"/>
        </w:rPr>
        <w:t xml:space="preserve">После </w:t>
      </w:r>
      <w:r w:rsidR="006B5220" w:rsidRPr="00E02B01">
        <w:rPr>
          <w:rFonts w:ascii="Times New Roman" w:eastAsia="Times New Roman" w:hAnsi="Times New Roman" w:cs="Times New Roman"/>
          <w:sz w:val="28"/>
          <w:szCs w:val="28"/>
          <w:lang w:eastAsia="ru-RU"/>
        </w:rPr>
        <w:t xml:space="preserve">принятия в муниципальную собственность </w:t>
      </w:r>
      <w:r w:rsidR="009B1B3A" w:rsidRPr="00E02B01">
        <w:rPr>
          <w:rFonts w:ascii="Times New Roman" w:eastAsia="Times New Roman" w:hAnsi="Times New Roman" w:cs="Times New Roman"/>
          <w:sz w:val="28"/>
          <w:szCs w:val="28"/>
          <w:lang w:eastAsia="ru-RU"/>
        </w:rPr>
        <w:t>площадки передаются</w:t>
      </w:r>
      <w:r w:rsidR="009B1B3A" w:rsidRPr="009B1B3A">
        <w:rPr>
          <w:rFonts w:ascii="Times New Roman" w:eastAsia="Times New Roman" w:hAnsi="Times New Roman" w:cs="Times New Roman"/>
          <w:sz w:val="28"/>
          <w:szCs w:val="28"/>
          <w:lang w:eastAsia="ru-RU"/>
        </w:rPr>
        <w:t xml:space="preserve"> для дальнейшего обслуживания (за счет средств городского бюджета) в оперативное управление, безвозмездное пользование организациям, определяемым </w:t>
      </w:r>
      <w:r w:rsidR="00A5174B">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дминистрацией муниципального образования город </w:t>
      </w:r>
      <w:r w:rsidR="00A5174B">
        <w:rPr>
          <w:rFonts w:ascii="Times New Roman" w:eastAsia="Times New Roman" w:hAnsi="Times New Roman" w:cs="Times New Roman"/>
          <w:sz w:val="28"/>
          <w:szCs w:val="28"/>
          <w:lang w:eastAsia="ru-RU"/>
        </w:rPr>
        <w:t>Нефтеюганска.</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673D21">
        <w:rPr>
          <w:rFonts w:ascii="Times New Roman" w:eastAsia="Times New Roman" w:hAnsi="Times New Roman" w:cs="Times New Roman"/>
          <w:sz w:val="28"/>
          <w:szCs w:val="28"/>
          <w:lang w:eastAsia="ru-RU"/>
        </w:rPr>
        <w:t>11.3</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Детские площадки предназначены для игр и активного отдыха детей разных возрастных групп: </w:t>
      </w:r>
      <w:proofErr w:type="spellStart"/>
      <w:r w:rsidR="009B1B3A" w:rsidRPr="009B1B3A">
        <w:rPr>
          <w:rFonts w:ascii="Times New Roman" w:eastAsia="Times New Roman" w:hAnsi="Times New Roman" w:cs="Times New Roman"/>
          <w:sz w:val="28"/>
          <w:szCs w:val="28"/>
          <w:lang w:eastAsia="ru-RU"/>
        </w:rPr>
        <w:t>преддошкольного</w:t>
      </w:r>
      <w:proofErr w:type="spellEnd"/>
      <w:r w:rsidR="009B1B3A" w:rsidRPr="009B1B3A">
        <w:rPr>
          <w:rFonts w:ascii="Times New Roman" w:eastAsia="Times New Roman" w:hAnsi="Times New Roman" w:cs="Times New Roman"/>
          <w:sz w:val="28"/>
          <w:szCs w:val="28"/>
          <w:lang w:eastAsia="ru-RU"/>
        </w:rPr>
        <w:t xml:space="preserve">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Для детей и подростков (12-16 лет) организуются спортивно-игровые комплексы (микро-</w:t>
      </w:r>
      <w:proofErr w:type="spellStart"/>
      <w:r w:rsidRPr="009B1B3A">
        <w:rPr>
          <w:rFonts w:ascii="Times New Roman" w:eastAsia="Times New Roman" w:hAnsi="Times New Roman" w:cs="Times New Roman"/>
          <w:sz w:val="28"/>
          <w:szCs w:val="28"/>
          <w:lang w:eastAsia="ru-RU"/>
        </w:rPr>
        <w:t>скалодромы</w:t>
      </w:r>
      <w:proofErr w:type="spellEnd"/>
      <w:r w:rsidRPr="009B1B3A">
        <w:rPr>
          <w:rFonts w:ascii="Times New Roman" w:eastAsia="Times New Roman" w:hAnsi="Times New Roman" w:cs="Times New Roman"/>
          <w:sz w:val="28"/>
          <w:szCs w:val="28"/>
          <w:lang w:eastAsia="ru-RU"/>
        </w:rPr>
        <w:t>, велодромы и т.п.) и оборудование специальных мест для катания на самокатах, роликовых досках и коньках.</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rsidR="009B1B3A" w:rsidRPr="009B1B3A" w:rsidRDefault="00B0378D" w:rsidP="00B8657D">
      <w:pPr>
        <w:spacing w:after="0" w:line="240" w:lineRule="auto"/>
        <w:ind w:firstLine="709"/>
        <w:jc w:val="both"/>
        <w:rPr>
          <w:rFonts w:ascii="Times New Roman" w:eastAsia="Times New Roman" w:hAnsi="Times New Roman" w:cs="Times New Roman"/>
          <w:sz w:val="28"/>
          <w:szCs w:val="28"/>
          <w:lang w:eastAsia="ru-RU"/>
        </w:rPr>
      </w:pPr>
      <w:r w:rsidRPr="00B0378D">
        <w:rPr>
          <w:rFonts w:ascii="Times New Roman" w:eastAsia="Times New Roman" w:hAnsi="Times New Roman" w:cs="Times New Roman"/>
          <w:sz w:val="28"/>
          <w:szCs w:val="28"/>
          <w:lang w:eastAsia="ru-RU"/>
        </w:rPr>
        <w:t>11.4</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w:t>
      </w:r>
    </w:p>
    <w:p w:rsidR="005C373C" w:rsidRPr="009B1B3A" w:rsidRDefault="005C373C" w:rsidP="00B8657D">
      <w:pPr>
        <w:spacing w:after="0" w:line="240" w:lineRule="auto"/>
        <w:ind w:firstLine="709"/>
        <w:jc w:val="both"/>
        <w:rPr>
          <w:rFonts w:ascii="Times New Roman" w:eastAsia="Times New Roman" w:hAnsi="Times New Roman" w:cs="Times New Roman"/>
          <w:sz w:val="28"/>
          <w:szCs w:val="28"/>
          <w:lang w:eastAsia="ru-RU"/>
        </w:rPr>
      </w:pPr>
      <w:r w:rsidRPr="000D5413">
        <w:rPr>
          <w:rFonts w:ascii="Times New Roman" w:eastAsia="Times New Roman" w:hAnsi="Times New Roman" w:cs="Times New Roman"/>
          <w:sz w:val="28"/>
          <w:szCs w:val="28"/>
          <w:lang w:eastAsia="ru-RU"/>
        </w:rPr>
        <w:t>При реконструкции прилегающих территорий, места ведения работ и складирования строительных материалов изолируются от детских и спортивных площадок.</w:t>
      </w:r>
    </w:p>
    <w:p w:rsidR="009B1B3A" w:rsidRPr="009B1B3A" w:rsidRDefault="000D5413"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11.5</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Обязательный перечень элементов благоустройства территории на детской площадке при их проектировании должен включать мягкие виды покрытия, элементы сопряжения поверхности площадки с газоном, озеленение, игровое оборудование, скамьи и урны, осветительное оборудование.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При травяном покрытии площадок предусматриваются пешеходные дорожки к оборудованию с твердым, мягким или комбинированным видами покрытия.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Для сопряжения поверхностей площадки и газона применяются садовые бортовые камни со скошенными или закругленными краями, изготовленные из твердых материалов или резиновой крошки.</w:t>
      </w:r>
    </w:p>
    <w:p w:rsidR="009B1B3A" w:rsidRPr="009B1B3A" w:rsidRDefault="000D5413"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11.6</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Детские площадки </w:t>
      </w:r>
      <w:r w:rsidR="00E70261" w:rsidRPr="000D5413">
        <w:rPr>
          <w:rFonts w:ascii="Times New Roman" w:eastAsia="Times New Roman" w:hAnsi="Times New Roman" w:cs="Times New Roman"/>
          <w:sz w:val="28"/>
          <w:szCs w:val="28"/>
          <w:lang w:eastAsia="ru-RU"/>
        </w:rPr>
        <w:t>по возможности</w:t>
      </w:r>
      <w:r w:rsidR="00E70261" w:rsidRPr="00E70261">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 xml:space="preserve">необходимо озеленять посадками деревьев и кустарника. Деревья с восточной и северной стороны площадки должны высаживаться не ближе трех метров, а с </w:t>
      </w:r>
      <w:r w:rsidR="00155EFC">
        <w:rPr>
          <w:rFonts w:ascii="Times New Roman" w:eastAsia="Times New Roman" w:hAnsi="Times New Roman" w:cs="Times New Roman"/>
          <w:sz w:val="28"/>
          <w:szCs w:val="28"/>
          <w:lang w:eastAsia="ru-RU"/>
        </w:rPr>
        <w:t>южной и западной - не ближе 1 м</w:t>
      </w:r>
      <w:r w:rsidR="009B1B3A" w:rsidRPr="009B1B3A">
        <w:rPr>
          <w:rFonts w:ascii="Times New Roman" w:eastAsia="Times New Roman" w:hAnsi="Times New Roman" w:cs="Times New Roman"/>
          <w:sz w:val="28"/>
          <w:szCs w:val="28"/>
          <w:lang w:eastAsia="ru-RU"/>
        </w:rPr>
        <w:t xml:space="preserve"> от края площадки до оси дерева.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На площадках дошкольного возраста не допускается применение видов растений с колючками.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всех видах детских площадок не допускается применение растений с ядовитыми плодами.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 Для озеленения детских площадок применяется </w:t>
      </w:r>
      <w:proofErr w:type="spellStart"/>
      <w:r w:rsidRPr="009B1B3A">
        <w:rPr>
          <w:rFonts w:ascii="Times New Roman" w:eastAsia="Times New Roman" w:hAnsi="Times New Roman" w:cs="Times New Roman"/>
          <w:sz w:val="28"/>
          <w:szCs w:val="28"/>
          <w:lang w:eastAsia="ru-RU"/>
        </w:rPr>
        <w:t>периметральное</w:t>
      </w:r>
      <w:proofErr w:type="spellEnd"/>
      <w:r w:rsidRPr="009B1B3A">
        <w:rPr>
          <w:rFonts w:ascii="Times New Roman" w:eastAsia="Times New Roman" w:hAnsi="Times New Roman" w:cs="Times New Roman"/>
          <w:sz w:val="28"/>
          <w:szCs w:val="28"/>
          <w:lang w:eastAsia="ru-RU"/>
        </w:rPr>
        <w:t xml:space="preserve"> озеленение -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из устойчивых к </w:t>
      </w:r>
      <w:proofErr w:type="spellStart"/>
      <w:r w:rsidRPr="009B1B3A">
        <w:rPr>
          <w:rFonts w:ascii="Times New Roman" w:eastAsia="Times New Roman" w:hAnsi="Times New Roman" w:cs="Times New Roman"/>
          <w:sz w:val="28"/>
          <w:szCs w:val="28"/>
          <w:lang w:eastAsia="ru-RU"/>
        </w:rPr>
        <w:t>вытаптыванию</w:t>
      </w:r>
      <w:proofErr w:type="spellEnd"/>
      <w:r w:rsidRPr="009B1B3A">
        <w:rPr>
          <w:rFonts w:ascii="Times New Roman" w:eastAsia="Times New Roman" w:hAnsi="Times New Roman" w:cs="Times New Roman"/>
          <w:sz w:val="28"/>
          <w:szCs w:val="28"/>
          <w:lang w:eastAsia="ru-RU"/>
        </w:rPr>
        <w:t xml:space="preserve"> видов трав. </w:t>
      </w:r>
    </w:p>
    <w:p w:rsidR="009B1B3A" w:rsidRPr="009B1B3A" w:rsidRDefault="00FF3AC9"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11.7</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Площадки следует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p w:rsidR="009B1B3A" w:rsidRPr="009B1B3A" w:rsidRDefault="00FF3AC9"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11.8</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осуществляется в зависимости от потребностей населения, вида и специализации благоустраиваемой площадки, функциональной зоны площадки.</w:t>
      </w:r>
    </w:p>
    <w:p w:rsidR="009B1B3A" w:rsidRPr="009B1B3A" w:rsidRDefault="00FF3AC9"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11.9</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Размещение игрового оборудования проектируется с учетом нормативных параметров безопасности.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 с применением модульного оборудования, обеспечивающего вариантность сочетаний элементов.</w:t>
      </w:r>
    </w:p>
    <w:p w:rsidR="009B1B3A" w:rsidRPr="00AC5E91"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AC5E91">
        <w:rPr>
          <w:rFonts w:ascii="Times New Roman" w:eastAsia="Times New Roman" w:hAnsi="Times New Roman" w:cs="Times New Roman"/>
          <w:sz w:val="28"/>
          <w:szCs w:val="28"/>
          <w:lang w:eastAsia="ru-RU"/>
        </w:rPr>
        <w:t xml:space="preserve">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w:t>
      </w:r>
      <w:r w:rsidRPr="00AC5E91">
        <w:rPr>
          <w:rFonts w:ascii="Times New Roman" w:eastAsia="Times New Roman" w:hAnsi="Times New Roman" w:cs="Times New Roman"/>
          <w:sz w:val="28"/>
          <w:szCs w:val="28"/>
          <w:lang w:eastAsia="ru-RU"/>
        </w:rPr>
        <w:lastRenderedPageBreak/>
        <w:t>составе рекреаций. Спортивное оборудование в виде специальных физкультурных снарядов и тренажеров заводского изготовления. При размещении следует руководствоваться каталогами сертифицированного оборудования.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AC5E91">
        <w:rPr>
          <w:rFonts w:ascii="Times New Roman" w:eastAsia="Times New Roman" w:hAnsi="Times New Roman" w:cs="Times New Roman"/>
          <w:sz w:val="28"/>
          <w:szCs w:val="28"/>
          <w:lang w:eastAsia="ru-RU"/>
        </w:rPr>
        <w:t>Спортивное оборудование может размещаться в составе комплексных площадок при соблюдении норм безопасности.</w:t>
      </w:r>
    </w:p>
    <w:p w:rsidR="009B1B3A" w:rsidRPr="009B1B3A" w:rsidRDefault="00FF3AC9" w:rsidP="00B8657D">
      <w:pPr>
        <w:spacing w:after="0" w:line="240" w:lineRule="auto"/>
        <w:ind w:firstLine="709"/>
        <w:jc w:val="both"/>
        <w:rPr>
          <w:rFonts w:ascii="Times New Roman" w:eastAsia="Times New Roman" w:hAnsi="Times New Roman" w:cs="Times New Roman"/>
          <w:sz w:val="28"/>
          <w:szCs w:val="28"/>
          <w:lang w:eastAsia="ru-RU"/>
        </w:rPr>
      </w:pPr>
      <w:r w:rsidRPr="00FF3AC9">
        <w:rPr>
          <w:rFonts w:ascii="Times New Roman" w:eastAsia="Times New Roman" w:hAnsi="Times New Roman" w:cs="Times New Roman"/>
          <w:sz w:val="28"/>
          <w:szCs w:val="28"/>
          <w:lang w:eastAsia="ru-RU"/>
        </w:rPr>
        <w:t>11.10</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метров.</w:t>
      </w:r>
    </w:p>
    <w:p w:rsidR="009B1B3A" w:rsidRPr="009B1B3A" w:rsidRDefault="00755E29" w:rsidP="0000709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11.11</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w:t>
      </w:r>
      <w:r>
        <w:rPr>
          <w:rFonts w:ascii="Times New Roman" w:eastAsia="Times New Roman" w:hAnsi="Times New Roman" w:cs="Times New Roman"/>
          <w:sz w:val="28"/>
          <w:szCs w:val="28"/>
          <w:lang w:eastAsia="ru-RU"/>
        </w:rPr>
        <w:t xml:space="preserve">лощадки должны быть оборудованы </w:t>
      </w:r>
      <w:proofErr w:type="gramStart"/>
      <w:r w:rsidR="009B1B3A" w:rsidRPr="009B1B3A">
        <w:rPr>
          <w:rFonts w:ascii="Times New Roman" w:eastAsia="Times New Roman" w:hAnsi="Times New Roman" w:cs="Times New Roman"/>
          <w:sz w:val="28"/>
          <w:szCs w:val="28"/>
          <w:lang w:eastAsia="ru-RU"/>
        </w:rPr>
        <w:t>табличками  (</w:t>
      </w:r>
      <w:proofErr w:type="gramEnd"/>
      <w:r w:rsidR="009B1B3A" w:rsidRPr="009B1B3A">
        <w:rPr>
          <w:rFonts w:ascii="Times New Roman" w:eastAsia="Times New Roman" w:hAnsi="Times New Roman" w:cs="Times New Roman"/>
          <w:sz w:val="28"/>
          <w:szCs w:val="28"/>
          <w:lang w:eastAsia="ru-RU"/>
        </w:rPr>
        <w:t>информационными стендами) с указанием правил эксплуатации детских игровы</w:t>
      </w:r>
      <w:r w:rsidR="00007092">
        <w:rPr>
          <w:rFonts w:ascii="Times New Roman" w:eastAsia="Times New Roman" w:hAnsi="Times New Roman" w:cs="Times New Roman"/>
          <w:sz w:val="28"/>
          <w:szCs w:val="28"/>
          <w:lang w:eastAsia="ru-RU"/>
        </w:rPr>
        <w:t>х площадок, спортивных площадок.</w:t>
      </w:r>
      <w:r w:rsidR="009B1B3A" w:rsidRPr="009B1B3A">
        <w:rPr>
          <w:rFonts w:ascii="Times New Roman" w:eastAsia="Times New Roman" w:hAnsi="Times New Roman" w:cs="Times New Roman"/>
          <w:sz w:val="28"/>
          <w:szCs w:val="28"/>
          <w:lang w:eastAsia="ru-RU"/>
        </w:rPr>
        <w:t xml:space="preserve"> </w:t>
      </w:r>
      <w:r w:rsidR="000E47B9" w:rsidRPr="00755E29">
        <w:rPr>
          <w:rFonts w:ascii="Times New Roman" w:eastAsia="Times New Roman" w:hAnsi="Times New Roman" w:cs="Times New Roman"/>
          <w:sz w:val="28"/>
          <w:szCs w:val="28"/>
          <w:lang w:eastAsia="ru-RU"/>
        </w:rPr>
        <w:t>Состав информации, размещаемой на детской или спортивной площадке, должен соответствовать требованиям правовых актов, регламентирующих данную сферу.</w:t>
      </w:r>
    </w:p>
    <w:p w:rsidR="009B1B3A" w:rsidRPr="009B1B3A" w:rsidRDefault="00755E29"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11.12</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Спортивные площадки, предназначены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осуществляется в зависимости от вида специализации площадки.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Расстояние от границы площадки до мест хранения автомобилей следует принимать согласно действующих санитарно-эпидемиологических правил и нормативов.</w:t>
      </w:r>
    </w:p>
    <w:p w:rsidR="009B1B3A" w:rsidRPr="009B1B3A" w:rsidRDefault="00755E29"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11.13</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9B1B3A" w:rsidRPr="009B1B3A" w:rsidRDefault="00755E29"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11.14</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Озеленение размещается по периметру площадки путем высаживания быстрорастущих деревьев на расстоянии от края площадки не менее 2 метров.</w:t>
      </w:r>
    </w:p>
    <w:p w:rsidR="009B1B3A" w:rsidRPr="009B1B3A" w:rsidRDefault="00E47A78"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11.15</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Спортивные площадки необходимо оборудовать сетчаты</w:t>
      </w:r>
      <w:r w:rsidR="00A155CB">
        <w:rPr>
          <w:rFonts w:ascii="Times New Roman" w:eastAsia="Times New Roman" w:hAnsi="Times New Roman" w:cs="Times New Roman"/>
          <w:sz w:val="28"/>
          <w:szCs w:val="28"/>
          <w:lang w:eastAsia="ru-RU"/>
        </w:rPr>
        <w:t>м ограждением высотой 2,5 - 3 м</w:t>
      </w:r>
      <w:r w:rsidR="009B1B3A" w:rsidRPr="009B1B3A">
        <w:rPr>
          <w:rFonts w:ascii="Times New Roman" w:eastAsia="Times New Roman" w:hAnsi="Times New Roman" w:cs="Times New Roman"/>
          <w:sz w:val="28"/>
          <w:szCs w:val="28"/>
          <w:lang w:eastAsia="ru-RU"/>
        </w:rPr>
        <w:t>, а в местах примыкания спортивных площадок друг к другу - высотой не менее 1,2 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Покрытие спортивной площадки проектируется в виде бесшовного либо рулонного </w:t>
      </w:r>
      <w:proofErr w:type="spellStart"/>
      <w:r w:rsidRPr="009B1B3A">
        <w:rPr>
          <w:rFonts w:ascii="Times New Roman" w:eastAsia="Times New Roman" w:hAnsi="Times New Roman" w:cs="Times New Roman"/>
          <w:sz w:val="28"/>
          <w:szCs w:val="28"/>
          <w:lang w:eastAsia="ru-RU"/>
        </w:rPr>
        <w:t>травмобезопасного</w:t>
      </w:r>
      <w:proofErr w:type="spellEnd"/>
      <w:r w:rsidRPr="009B1B3A">
        <w:rPr>
          <w:rFonts w:ascii="Times New Roman" w:eastAsia="Times New Roman" w:hAnsi="Times New Roman" w:cs="Times New Roman"/>
          <w:sz w:val="28"/>
          <w:szCs w:val="28"/>
          <w:lang w:eastAsia="ru-RU"/>
        </w:rPr>
        <w:t xml:space="preserve"> покрытия. При совмещении площадок отдыха и детских площадок запрещается устройство твердых видов покрытия в зоне детских игр.</w:t>
      </w:r>
    </w:p>
    <w:p w:rsidR="009B1B3A" w:rsidRPr="009B1B3A" w:rsidRDefault="00E47A78"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11.16</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Площадки отдыха предназначены для тихого отдыха и настольных игр взрослого населения, их размещают на участках жилой застройки, в парках и лесопарках (скверах). Расстояние от границы площадки отдыха до мест хранения автомобилей устанавливается согласно действующим санитарным нормам и правилам.</w:t>
      </w:r>
    </w:p>
    <w:p w:rsidR="009B1B3A" w:rsidRPr="009B1B3A" w:rsidRDefault="00E47A78"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11.17</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Площадки отдыха размещаются на участках жилой застройки, на озелененных территориях жилой группы и микрорайона, в парках (скверах). Площадки отдыха должны устанавливаться проходными, примыкать к проездам, посадочным площадкам остановок, разворотным площадкам, между </w:t>
      </w:r>
      <w:r w:rsidR="009B1B3A" w:rsidRPr="009B1B3A">
        <w:rPr>
          <w:rFonts w:ascii="Times New Roman" w:eastAsia="Times New Roman" w:hAnsi="Times New Roman" w:cs="Times New Roman"/>
          <w:sz w:val="28"/>
          <w:szCs w:val="28"/>
          <w:lang w:eastAsia="ru-RU"/>
        </w:rPr>
        <w:lastRenderedPageBreak/>
        <w:t>которыми и площадкой отдыха предусматривается полоса озеленения (ку</w:t>
      </w:r>
      <w:r w:rsidR="00A5174B">
        <w:rPr>
          <w:rFonts w:ascii="Times New Roman" w:eastAsia="Times New Roman" w:hAnsi="Times New Roman" w:cs="Times New Roman"/>
          <w:sz w:val="28"/>
          <w:szCs w:val="28"/>
          <w:lang w:eastAsia="ru-RU"/>
        </w:rPr>
        <w:t>старник, деревья) не менее 3 м.</w:t>
      </w:r>
      <w:r w:rsidR="009B1B3A" w:rsidRPr="009B1B3A">
        <w:rPr>
          <w:rFonts w:ascii="Times New Roman" w:eastAsia="Times New Roman" w:hAnsi="Times New Roman" w:cs="Times New Roman"/>
          <w:sz w:val="28"/>
          <w:szCs w:val="28"/>
          <w:lang w:eastAsia="ru-RU"/>
        </w:rPr>
        <w:t xml:space="preserve"> Расстояние от границы площадки отдыха до мест хранения автомобилей, парковок принимается согласно санитарно-эпидемиологических правил и нормативов. </w:t>
      </w:r>
    </w:p>
    <w:p w:rsidR="009B1B3A" w:rsidRPr="009B1B3A" w:rsidRDefault="003040B8"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11.18</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9B1B3A" w:rsidRPr="009B1B3A" w:rsidRDefault="00BB1979"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11.19</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 площадках для отдыха применяется </w:t>
      </w:r>
      <w:proofErr w:type="spellStart"/>
      <w:r w:rsidR="009B1B3A" w:rsidRPr="009B1B3A">
        <w:rPr>
          <w:rFonts w:ascii="Times New Roman" w:eastAsia="Times New Roman" w:hAnsi="Times New Roman" w:cs="Times New Roman"/>
          <w:sz w:val="28"/>
          <w:szCs w:val="28"/>
          <w:lang w:eastAsia="ru-RU"/>
        </w:rPr>
        <w:t>периметральное</w:t>
      </w:r>
      <w:proofErr w:type="spellEnd"/>
      <w:r w:rsidR="009B1B3A" w:rsidRPr="009B1B3A">
        <w:rPr>
          <w:rFonts w:ascii="Times New Roman" w:eastAsia="Times New Roman" w:hAnsi="Times New Roman" w:cs="Times New Roman"/>
          <w:sz w:val="28"/>
          <w:szCs w:val="28"/>
          <w:lang w:eastAsia="ru-RU"/>
        </w:rPr>
        <w:t xml:space="preserve"> озеленение, одиночные посадки деревьев и кустарников, цветники, мобильное озеленение.</w:t>
      </w:r>
    </w:p>
    <w:p w:rsidR="009B1B3A" w:rsidRPr="009B1B3A" w:rsidRDefault="00BB1979"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11.20</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контейнерных площадок, мест, предназначенных для размещения транспортных средств.</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Конструкции оборудования площадок не должны приводить к скоплению воды на поверхности, должны обеспечивать свободный сток воды и просыхание.</w:t>
      </w:r>
    </w:p>
    <w:p w:rsidR="002F04BE" w:rsidRPr="009B1B3A" w:rsidRDefault="002F04BE" w:rsidP="00B8657D">
      <w:pPr>
        <w:spacing w:after="0" w:line="240" w:lineRule="auto"/>
        <w:ind w:firstLine="709"/>
        <w:jc w:val="both"/>
        <w:rPr>
          <w:rFonts w:ascii="Times New Roman" w:eastAsia="Times New Roman" w:hAnsi="Times New Roman" w:cs="Times New Roman"/>
          <w:sz w:val="28"/>
          <w:szCs w:val="28"/>
          <w:lang w:eastAsia="ru-RU"/>
        </w:rPr>
      </w:pPr>
      <w:r w:rsidRPr="00BB1979">
        <w:rPr>
          <w:rFonts w:ascii="Times New Roman" w:eastAsia="Times New Roman" w:hAnsi="Times New Roman" w:cs="Times New Roman"/>
          <w:sz w:val="28"/>
          <w:szCs w:val="28"/>
          <w:lang w:eastAsia="ru-RU"/>
        </w:rPr>
        <w:t>При обнаружении в процессе осмотра оборудования дефектов, влияющих на безопасность оборудования, дефекты устраняют. Если это невозможно, то принимают меры, обеспечивающие невозможность пользоваться оборудованием, либо оборудование демонтируют и удаляют с игровой площадки.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Не допускается наличие выступающих частей фундаментов, арматуры и элементов крепления.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проектировании, реконструкции, капитальном ремонте площадок необходимо предусматривать установку программно-технических комплексов видеонаблюдения, их подключение в соответствии с требованиями, установленными действующими нормативными правовыми актами.</w:t>
      </w:r>
    </w:p>
    <w:p w:rsidR="009B1B3A" w:rsidRPr="009B1B3A" w:rsidRDefault="00BB1979"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11.21</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Территорию площадок (детские, спортивные) необходимо убирать только ручным способом. Уборка площадок (детские, спортивные) механизированным способом запрещена.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Уборка иных площадок возможна как ручным, так и механизированным способом при наличии возможности движения уборочной техники, исключающей порчу покрытия и малых архитектурных форм.  </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территории муниципального образования, при выполнении работ по содержанию площадок, организации, с которыми заключены контракты (договоры) по содержанию площадок, либо собственник (правообладатель) в случае отсутствия обслуживающей организации обязаны:</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использовать способы уборки, исключающие порчу (разрушение, деформацию) площадки, в том числе покрытия и оборудования;</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использовать экологически безопасные для окружающей среды средства для очистки (мойки) конструктивных элементов площадки;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избегать образования «визуального мусор</w:t>
      </w:r>
      <w:r w:rsidR="00376850">
        <w:rPr>
          <w:rFonts w:ascii="Times New Roman" w:eastAsia="Times New Roman" w:hAnsi="Times New Roman" w:cs="Times New Roman"/>
          <w:sz w:val="28"/>
          <w:szCs w:val="28"/>
          <w:lang w:eastAsia="ru-RU"/>
        </w:rPr>
        <w:t>а» и при его выявлении в течение</w:t>
      </w:r>
      <w:r w:rsidR="009B1B3A" w:rsidRPr="009B1B3A">
        <w:rPr>
          <w:rFonts w:ascii="Times New Roman" w:eastAsia="Times New Roman" w:hAnsi="Times New Roman" w:cs="Times New Roman"/>
          <w:sz w:val="28"/>
          <w:szCs w:val="28"/>
          <w:lang w:eastAsia="ru-RU"/>
        </w:rPr>
        <w:t xml:space="preserve"> 1 (одних) суток принять меры по его устранению;</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sidRPr="00BB1979">
        <w:rPr>
          <w:rFonts w:ascii="Times New Roman" w:eastAsia="Times New Roman" w:hAnsi="Times New Roman" w:cs="Times New Roman"/>
          <w:sz w:val="28"/>
          <w:szCs w:val="28"/>
          <w:lang w:eastAsia="ru-RU"/>
        </w:rPr>
        <w:t>-</w:t>
      </w:r>
      <w:r w:rsidR="009B1B3A" w:rsidRPr="00BB1979">
        <w:rPr>
          <w:rFonts w:ascii="Times New Roman" w:eastAsia="Times New Roman" w:hAnsi="Times New Roman" w:cs="Times New Roman"/>
          <w:sz w:val="28"/>
          <w:szCs w:val="28"/>
          <w:lang w:eastAsia="ru-RU"/>
        </w:rPr>
        <w:t xml:space="preserve"> </w:t>
      </w:r>
      <w:r w:rsidR="002872BC" w:rsidRPr="00BB1979">
        <w:rPr>
          <w:rFonts w:ascii="Times New Roman" w:eastAsia="Times New Roman" w:hAnsi="Times New Roman" w:cs="Times New Roman"/>
          <w:sz w:val="28"/>
          <w:szCs w:val="28"/>
          <w:lang w:eastAsia="ru-RU"/>
        </w:rPr>
        <w:t>согласно регламента</w:t>
      </w:r>
      <w:r w:rsidR="002872BC" w:rsidRPr="002872BC">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производить очистку от мусора, снега и наледи на оборудовании и территории площадки, а также МАФ, опорожнение урн от мусора</w:t>
      </w:r>
      <w:r w:rsidR="00BB1979">
        <w:rPr>
          <w:rFonts w:ascii="Times New Roman" w:eastAsia="Times New Roman" w:hAnsi="Times New Roman" w:cs="Times New Roman"/>
          <w:sz w:val="28"/>
          <w:szCs w:val="28"/>
          <w:lang w:eastAsia="ru-RU"/>
        </w:rPr>
        <w:t xml:space="preserve">. </w:t>
      </w:r>
      <w:r w:rsidR="00B0125D" w:rsidRPr="004C1929">
        <w:rPr>
          <w:rFonts w:ascii="Times New Roman" w:eastAsia="Times New Roman" w:hAnsi="Times New Roman" w:cs="Times New Roman"/>
          <w:sz w:val="28"/>
          <w:szCs w:val="28"/>
          <w:lang w:eastAsia="ru-RU"/>
        </w:rPr>
        <w:t xml:space="preserve">Наличие на территории зон падения с детского </w:t>
      </w:r>
      <w:r w:rsidR="00BB1979" w:rsidRPr="004C1929">
        <w:rPr>
          <w:rFonts w:ascii="Times New Roman" w:eastAsia="Times New Roman" w:hAnsi="Times New Roman" w:cs="Times New Roman"/>
          <w:sz w:val="28"/>
          <w:szCs w:val="28"/>
          <w:lang w:eastAsia="ru-RU"/>
        </w:rPr>
        <w:t xml:space="preserve">оборудования </w:t>
      </w:r>
      <w:r w:rsidR="00B0125D" w:rsidRPr="004C1929">
        <w:rPr>
          <w:rFonts w:ascii="Times New Roman" w:eastAsia="Times New Roman" w:hAnsi="Times New Roman" w:cs="Times New Roman"/>
          <w:sz w:val="28"/>
          <w:szCs w:val="28"/>
          <w:lang w:eastAsia="ru-RU"/>
        </w:rPr>
        <w:t>снежного наката, наледи, посторонних предметов не допускается;</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проводить внешний осмотр оборудования и принимать меры по устранению </w:t>
      </w:r>
      <w:r w:rsidR="006C74FE">
        <w:rPr>
          <w:rFonts w:ascii="Times New Roman" w:eastAsia="Times New Roman" w:hAnsi="Times New Roman" w:cs="Times New Roman"/>
          <w:sz w:val="28"/>
          <w:szCs w:val="28"/>
          <w:lang w:eastAsia="ru-RU"/>
        </w:rPr>
        <w:t>выявленных недостатков в течение</w:t>
      </w:r>
      <w:r w:rsidR="009B1B3A" w:rsidRPr="009B1B3A">
        <w:rPr>
          <w:rFonts w:ascii="Times New Roman" w:eastAsia="Times New Roman" w:hAnsi="Times New Roman" w:cs="Times New Roman"/>
          <w:sz w:val="28"/>
          <w:szCs w:val="28"/>
          <w:lang w:eastAsia="ru-RU"/>
        </w:rPr>
        <w:t xml:space="preserve"> 1 (одних) суток после выявления. Если для замены либо ремонта оборудования необходимо длительное время, эксплуатацию оборудования необходимо прекратить, установив ограждение (ограничить доступ) и разместить информацию о запрете использования данного оборудования. В случае, если оборудование по результатам осмотра признано не подлежащим дальнейшей эксплуатации, оборудование должно быть демонтировано и удалено с площадки в кратчайшие сроки;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обеспечивать своевременный вывоз мусора и снега с территории объекта в специальные места накопления снега;</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обеспечить и нести полную ответственность за соблюдением во время проведения работ правил техники безопасности и охраны труда, противопожарные, санитарные и экологические нормы производимых работ в соответствии с требованиями нормативных документов;</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менять песок в песочницах не менее одного раза в год (в весенне-летний период);</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следить за соответствием требованиям прочности, надежности и безопасности конструктивных элементов оборудования и покрытия площадки;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организовывать работы по покосу травы на прилегающей территории к площадке в летний период при высоте травы более 30 сантиметров от поверхности земли;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 мере необходимости в те</w:t>
      </w:r>
      <w:r w:rsidR="00D11A28">
        <w:rPr>
          <w:rFonts w:ascii="Times New Roman" w:eastAsia="Times New Roman" w:hAnsi="Times New Roman" w:cs="Times New Roman"/>
          <w:sz w:val="28"/>
          <w:szCs w:val="28"/>
          <w:lang w:eastAsia="ru-RU"/>
        </w:rPr>
        <w:t>чение</w:t>
      </w:r>
      <w:r w:rsidR="009B1B3A" w:rsidRPr="009B1B3A">
        <w:rPr>
          <w:rFonts w:ascii="Times New Roman" w:eastAsia="Times New Roman" w:hAnsi="Times New Roman" w:cs="Times New Roman"/>
          <w:sz w:val="28"/>
          <w:szCs w:val="28"/>
          <w:lang w:eastAsia="ru-RU"/>
        </w:rPr>
        <w:t xml:space="preserve"> 3 (трех) дней актуализировать информацию на информационном стенде;</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ежедневно поддерживать надлежащее санитарное состояние территории площадки;</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избегать образования надписей, граффити, рисунков и иного визуального му</w:t>
      </w:r>
      <w:r w:rsidR="00D11A28">
        <w:rPr>
          <w:rFonts w:ascii="Times New Roman" w:eastAsia="Times New Roman" w:hAnsi="Times New Roman" w:cs="Times New Roman"/>
          <w:sz w:val="28"/>
          <w:szCs w:val="28"/>
          <w:lang w:eastAsia="ru-RU"/>
        </w:rPr>
        <w:t>сора на оборудовании и в течение</w:t>
      </w:r>
      <w:r w:rsidR="009B1B3A" w:rsidRPr="009B1B3A">
        <w:rPr>
          <w:rFonts w:ascii="Times New Roman" w:eastAsia="Times New Roman" w:hAnsi="Times New Roman" w:cs="Times New Roman"/>
          <w:sz w:val="28"/>
          <w:szCs w:val="28"/>
          <w:lang w:eastAsia="ru-RU"/>
        </w:rPr>
        <w:t xml:space="preserve"> 1 (одних) суток с момента выявления удалять его способами исключающим порчу оборудования;</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проводить очистку МАФ и ограждений от старой краски, ржавчины, их промывку и окраску, а также замену сломанных (вышедших из строя) элементов;</w:t>
      </w:r>
    </w:p>
    <w:p w:rsidR="009B1B3A" w:rsidRPr="009B1B3A" w:rsidRDefault="00A5174B"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поддерживать в надлежащем техническом и эстетическом состоянии освещение площадок.</w:t>
      </w:r>
    </w:p>
    <w:p w:rsidR="009B1B3A" w:rsidRPr="009B1B3A" w:rsidRDefault="007F130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11.22</w:t>
      </w:r>
      <w:r w:rsidR="00A5174B">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Результаты осмотра площадок и проведения технического обслуживания и ремонта оборудования регистрируются в журнале, который хранится в эксплуатирующей организации (балансодержателя).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Вся эксплуатационная документация (паспорт, акты осмотра и проверки, графики осмотров, журнал и т.п.) подлежит постоянному хранению в эксплуатирующей организации (балансодержателя).</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Во время осмотров, обслуживания и ремонта оборудования и покрытия площадки должен быть обеспечен доступ обслуживающего персонала к эксплуатационной документации.</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Обслуживание оборудования и площадки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w:t>
      </w:r>
      <w:proofErr w:type="spellStart"/>
      <w:r w:rsidRPr="009B1B3A">
        <w:rPr>
          <w:rFonts w:ascii="Times New Roman" w:eastAsia="Times New Roman" w:hAnsi="Times New Roman" w:cs="Times New Roman"/>
          <w:sz w:val="28"/>
          <w:szCs w:val="28"/>
          <w:lang w:eastAsia="ru-RU"/>
        </w:rPr>
        <w:t>ударопоглощающих</w:t>
      </w:r>
      <w:proofErr w:type="spellEnd"/>
      <w:r w:rsidRPr="009B1B3A">
        <w:rPr>
          <w:rFonts w:ascii="Times New Roman" w:eastAsia="Times New Roman" w:hAnsi="Times New Roman" w:cs="Times New Roman"/>
          <w:sz w:val="28"/>
          <w:szCs w:val="28"/>
          <w:lang w:eastAsia="ru-RU"/>
        </w:rPr>
        <w:t xml:space="preserve"> покрытий, смазку подшипников, восстановление </w:t>
      </w:r>
      <w:proofErr w:type="spellStart"/>
      <w:r w:rsidRPr="009B1B3A">
        <w:rPr>
          <w:rFonts w:ascii="Times New Roman" w:eastAsia="Times New Roman" w:hAnsi="Times New Roman" w:cs="Times New Roman"/>
          <w:sz w:val="28"/>
          <w:szCs w:val="28"/>
          <w:lang w:eastAsia="ru-RU"/>
        </w:rPr>
        <w:t>ударопоглощающих</w:t>
      </w:r>
      <w:proofErr w:type="spellEnd"/>
      <w:r w:rsidRPr="009B1B3A">
        <w:rPr>
          <w:rFonts w:ascii="Times New Roman" w:eastAsia="Times New Roman" w:hAnsi="Times New Roman" w:cs="Times New Roman"/>
          <w:sz w:val="28"/>
          <w:szCs w:val="28"/>
          <w:lang w:eastAsia="ru-RU"/>
        </w:rPr>
        <w:t xml:space="preserve"> покрытий из сыпучих материалов и корректировку их уровня.</w:t>
      </w:r>
    </w:p>
    <w:p w:rsidR="009B1B3A" w:rsidRPr="009B1B3A" w:rsidRDefault="007F130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11.23</w:t>
      </w:r>
      <w:r w:rsidR="00586A7C">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Демонтаж площадок, расположенных на земельных участках, сформированных под многоквартирные дома, осуществляется в следующем порядке: </w:t>
      </w:r>
    </w:p>
    <w:p w:rsidR="009B1B3A" w:rsidRPr="009B1B3A" w:rsidRDefault="007A7E24"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решение о демонтаже площадок, расположенных на земельном участке, сформированном под многоквартирный дом, принимается на собрании собственников помещений в многоквартирном доме с оформлением протокола собрания собственников помещений в многоквартирном доме.</w:t>
      </w:r>
    </w:p>
    <w:p w:rsidR="009B1B3A" w:rsidRPr="009B1B3A" w:rsidRDefault="007A7E24"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демонтаж элементов площадок осуществляется за счет средств собственников помещений многоквартирного дома.</w:t>
      </w:r>
    </w:p>
    <w:p w:rsidR="009B1B3A" w:rsidRPr="009B1B3A" w:rsidRDefault="007F1300"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11.24</w:t>
      </w:r>
      <w:r w:rsidR="007A7E24">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Демонтаж площадок, расположенных на отдельно сформированном земельном участке общего пользования осуществляется в следующем порядке:</w:t>
      </w:r>
    </w:p>
    <w:p w:rsidR="009B1B3A" w:rsidRPr="009B1B3A" w:rsidRDefault="007A7E24"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решение о демонтаже площадок, расположенных на отдельно сформированном земельном участке, принимается комиссией, состоящей из представителей уполномоченных органов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в сфере благоустройства и распоряжения имуществом, составляющим собственность муниципального образования, и организации, в ведении которой находятся площадки.</w:t>
      </w:r>
    </w:p>
    <w:p w:rsidR="009B1B3A" w:rsidRPr="009B1B3A" w:rsidRDefault="007A7E24" w:rsidP="00B8657D">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демонтаж оборудования площадок осуществляется за счет средств организации, в ведении которой находятся данные площадки либо средств городского бюджета.</w:t>
      </w:r>
    </w:p>
    <w:p w:rsidR="009B1B3A" w:rsidRPr="009B1B3A" w:rsidRDefault="009B1B3A" w:rsidP="00B8657D">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7A7E24">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XII</w:t>
      </w:r>
      <w:r w:rsidRPr="009B1B3A">
        <w:rPr>
          <w:rFonts w:ascii="Times New Roman" w:eastAsia="Times New Roman" w:hAnsi="Times New Roman" w:cs="Times New Roman"/>
          <w:b/>
          <w:sz w:val="28"/>
          <w:szCs w:val="28"/>
          <w:lang w:eastAsia="ru-RU"/>
        </w:rPr>
        <w:t>. Размещение парковок (парковочных мест)</w:t>
      </w:r>
    </w:p>
    <w:p w:rsidR="009B1B3A" w:rsidRPr="009B1B3A" w:rsidRDefault="00586A7C" w:rsidP="00452B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w:t>
      </w:r>
      <w:r w:rsidR="009B1B3A" w:rsidRPr="009B1B3A">
        <w:rPr>
          <w:rFonts w:ascii="Times New Roman" w:eastAsia="Times New Roman" w:hAnsi="Times New Roman" w:cs="Times New Roman"/>
          <w:sz w:val="28"/>
          <w:szCs w:val="28"/>
          <w:lang w:eastAsia="ru-RU"/>
        </w:rPr>
        <w:t>На общественных и дворовых территориях города могут размещаться площадки автостоянок и парковок следующих видов:</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9B1B3A">
        <w:rPr>
          <w:rFonts w:ascii="Times New Roman" w:eastAsia="Times New Roman" w:hAnsi="Times New Roman" w:cs="Times New Roman"/>
          <w:sz w:val="28"/>
          <w:szCs w:val="28"/>
          <w:lang w:eastAsia="ru-RU"/>
        </w:rPr>
        <w:t>приобъектные</w:t>
      </w:r>
      <w:proofErr w:type="spellEnd"/>
      <w:r w:rsidRPr="009B1B3A">
        <w:rPr>
          <w:rFonts w:ascii="Times New Roman" w:eastAsia="Times New Roman" w:hAnsi="Times New Roman" w:cs="Times New Roman"/>
          <w:sz w:val="28"/>
          <w:szCs w:val="28"/>
          <w:lang w:eastAsia="ru-RU"/>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города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парковки (парковочные места), обозначенные разметкой, при необходимости обустроенные и оборудованные, являющиеся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9B1B3A">
        <w:rPr>
          <w:rFonts w:ascii="Times New Roman" w:eastAsia="Times New Roman" w:hAnsi="Times New Roman" w:cs="Times New Roman"/>
          <w:sz w:val="28"/>
          <w:szCs w:val="28"/>
          <w:lang w:eastAsia="ru-RU"/>
        </w:rPr>
        <w:t>подэстакадных</w:t>
      </w:r>
      <w:proofErr w:type="spellEnd"/>
      <w:r w:rsidRPr="009B1B3A">
        <w:rPr>
          <w:rFonts w:ascii="Times New Roman" w:eastAsia="Times New Roman" w:hAnsi="Times New Roman" w:cs="Times New Roman"/>
          <w:sz w:val="28"/>
          <w:szCs w:val="28"/>
          <w:lang w:eastAsia="ru-RU"/>
        </w:rPr>
        <w:t xml:space="preserve"> или </w:t>
      </w:r>
      <w:proofErr w:type="spellStart"/>
      <w:r w:rsidRPr="009B1B3A">
        <w:rPr>
          <w:rFonts w:ascii="Times New Roman" w:eastAsia="Times New Roman" w:hAnsi="Times New Roman" w:cs="Times New Roman"/>
          <w:sz w:val="28"/>
          <w:szCs w:val="28"/>
          <w:lang w:eastAsia="ru-RU"/>
        </w:rPr>
        <w:t>подмостовых</w:t>
      </w:r>
      <w:proofErr w:type="spellEnd"/>
      <w:r w:rsidRPr="009B1B3A">
        <w:rPr>
          <w:rFonts w:ascii="Times New Roman" w:eastAsia="Times New Roman" w:hAnsi="Times New Roman" w:cs="Times New Roman"/>
          <w:sz w:val="28"/>
          <w:szCs w:val="28"/>
          <w:lang w:eastAsia="ru-RU"/>
        </w:rPr>
        <w:t xml:space="preserve"> пространств, площадей и иных объектов улично-дорожной сети и предназначенные для организованной стоянки транспортных средств;</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прочие автомобильные стоянки (грузовые, перехватывающие и др.) в специально выделенных и обозначенных знаками и (или) разметкой местах.</w:t>
      </w:r>
    </w:p>
    <w:p w:rsidR="009B1B3A" w:rsidRPr="009B1B3A" w:rsidRDefault="00586A7C" w:rsidP="00452B5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12.2.</w:t>
      </w:r>
      <w:r w:rsidR="009B1B3A" w:rsidRPr="009B1B3A">
        <w:rPr>
          <w:rFonts w:ascii="Times New Roman" w:eastAsia="Times New Roman" w:hAnsi="Times New Roman" w:cs="Times New Roman"/>
          <w:bCs/>
          <w:sz w:val="28"/>
          <w:szCs w:val="28"/>
          <w:lang w:eastAsia="ru-RU"/>
        </w:rPr>
        <w:t xml:space="preserve">Размеры земельных участков парковок для легковых автомобилей и других </w:t>
      </w:r>
      <w:proofErr w:type="spellStart"/>
      <w:r w:rsidR="009B1B3A" w:rsidRPr="009B1B3A">
        <w:rPr>
          <w:rFonts w:ascii="Times New Roman" w:eastAsia="Times New Roman" w:hAnsi="Times New Roman" w:cs="Times New Roman"/>
          <w:bCs/>
          <w:sz w:val="28"/>
          <w:szCs w:val="28"/>
          <w:lang w:eastAsia="ru-RU"/>
        </w:rPr>
        <w:t>мототранспортных</w:t>
      </w:r>
      <w:proofErr w:type="spellEnd"/>
      <w:r w:rsidR="009B1B3A" w:rsidRPr="009B1B3A">
        <w:rPr>
          <w:rFonts w:ascii="Times New Roman" w:eastAsia="Times New Roman" w:hAnsi="Times New Roman" w:cs="Times New Roman"/>
          <w:bCs/>
          <w:sz w:val="28"/>
          <w:szCs w:val="28"/>
          <w:lang w:eastAsia="ru-RU"/>
        </w:rPr>
        <w:t xml:space="preserve"> средств выбираются в зависимости от конфигурации земельного участка, условий въезда и выезда и др. в соответствии с требованиями сводов правил.</w:t>
      </w:r>
    </w:p>
    <w:p w:rsidR="006C4094" w:rsidRDefault="00586A7C" w:rsidP="00452B5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12.3.</w:t>
      </w:r>
      <w:r w:rsidR="009B1B3A" w:rsidRPr="009B1B3A">
        <w:rPr>
          <w:rFonts w:ascii="Times New Roman" w:eastAsia="Times New Roman" w:hAnsi="Times New Roman" w:cs="Times New Roman"/>
          <w:bCs/>
          <w:sz w:val="28"/>
          <w:szCs w:val="28"/>
          <w:lang w:eastAsia="ru-RU"/>
        </w:rPr>
        <w:t xml:space="preserve">Расстояние от границ парковок до окон жилых и общественных зданий должно быть в соответствии с требованиями санитарных правил. </w:t>
      </w:r>
    </w:p>
    <w:p w:rsidR="006C4094" w:rsidRDefault="006C4094" w:rsidP="00452B5C">
      <w:pPr>
        <w:spacing w:after="0" w:line="240" w:lineRule="auto"/>
        <w:ind w:firstLine="709"/>
        <w:jc w:val="both"/>
        <w:rPr>
          <w:rFonts w:ascii="Times New Roman" w:eastAsia="Times New Roman" w:hAnsi="Times New Roman" w:cs="Times New Roman"/>
          <w:bCs/>
          <w:sz w:val="28"/>
          <w:szCs w:val="28"/>
          <w:lang w:eastAsia="ru-RU"/>
        </w:rPr>
      </w:pPr>
      <w:r w:rsidRPr="001D21BD">
        <w:rPr>
          <w:rFonts w:ascii="Times New Roman" w:eastAsia="Times New Roman" w:hAnsi="Times New Roman" w:cs="Times New Roman"/>
          <w:bCs/>
          <w:sz w:val="28"/>
          <w:szCs w:val="28"/>
          <w:lang w:eastAsia="ru-RU"/>
        </w:rPr>
        <w:t>На парковках общего пользования, в том числе около объектов социальной, инженерной и транспортной инфраструктуры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обозначаются места для бесплатной парковки транспортных средств, управляемых инвалидами, в соответствии со статьёй 15 Федерального закона от 24.11.1995 № 181-ФЗ «О социальной защите инвалидов в Российской Федерации».</w:t>
      </w:r>
    </w:p>
    <w:p w:rsidR="009B1B3A" w:rsidRPr="009B1B3A" w:rsidRDefault="00586A7C" w:rsidP="00452B5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12.4.</w:t>
      </w:r>
      <w:r w:rsidR="009B1B3A" w:rsidRPr="009B1B3A">
        <w:rPr>
          <w:rFonts w:ascii="Times New Roman" w:eastAsia="Times New Roman" w:hAnsi="Times New Roman" w:cs="Times New Roman"/>
          <w:bCs/>
          <w:sz w:val="28"/>
          <w:szCs w:val="28"/>
          <w:lang w:eastAsia="ru-RU"/>
        </w:rPr>
        <w:t>Не допускается проектирование и размещение парковок в зоне остановок городского пассажирского транспорта, организацию заездов на парковки предусматривают не ближе 20 м от остановки.</w:t>
      </w:r>
    </w:p>
    <w:p w:rsidR="009B1B3A" w:rsidRPr="009B1B3A" w:rsidRDefault="00586A7C" w:rsidP="00452B5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12.5.</w:t>
      </w:r>
      <w:r w:rsidR="009B1B3A" w:rsidRPr="009B1B3A">
        <w:rPr>
          <w:rFonts w:ascii="Times New Roman" w:eastAsia="Times New Roman" w:hAnsi="Times New Roman" w:cs="Times New Roman"/>
          <w:bCs/>
          <w:sz w:val="28"/>
          <w:szCs w:val="28"/>
          <w:lang w:eastAsia="ru-RU"/>
        </w:rPr>
        <w:t>Обязательный перечень элементов благоустройства территории на парковках включает твердые виды покрытия, элементы сопряжения поверхностей, разделительные элементы, осветительное оборудование</w:t>
      </w:r>
      <w:r w:rsidR="005877F6">
        <w:rPr>
          <w:rFonts w:ascii="Times New Roman" w:eastAsia="Times New Roman" w:hAnsi="Times New Roman" w:cs="Times New Roman"/>
          <w:bCs/>
          <w:sz w:val="28"/>
          <w:szCs w:val="28"/>
          <w:lang w:eastAsia="ru-RU"/>
        </w:rPr>
        <w:t xml:space="preserve"> </w:t>
      </w:r>
      <w:r w:rsidR="005877F6" w:rsidRPr="001D21BD">
        <w:rPr>
          <w:rFonts w:ascii="Times New Roman" w:eastAsia="Times New Roman" w:hAnsi="Times New Roman" w:cs="Times New Roman"/>
          <w:bCs/>
          <w:sz w:val="28"/>
          <w:szCs w:val="28"/>
          <w:lang w:eastAsia="ru-RU"/>
        </w:rPr>
        <w:t>(при наличии технической возможности)</w:t>
      </w:r>
      <w:r w:rsidR="009B1B3A" w:rsidRPr="001D21BD">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 xml:space="preserve"> необходимые технические средства организации дорожного движения, а также обустройство парковочных мест для доступности инвалидов.</w:t>
      </w:r>
    </w:p>
    <w:p w:rsidR="009B1B3A" w:rsidRPr="009B1B3A" w:rsidRDefault="00586A7C" w:rsidP="00452B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12.6.</w:t>
      </w:r>
      <w:r w:rsidR="009B1B3A" w:rsidRPr="009B1B3A">
        <w:rPr>
          <w:rFonts w:ascii="Times New Roman" w:eastAsia="Times New Roman" w:hAnsi="Times New Roman" w:cs="Times New Roman"/>
          <w:sz w:val="28"/>
          <w:szCs w:val="28"/>
          <w:lang w:eastAsia="ru-RU"/>
        </w:rPr>
        <w:t>При проектировании, строительстве, реконструкции и благоустройстве площадок автостоянок предусматривается установка устройств для зарядки электрического транспорта и видеонаблюдения.</w:t>
      </w:r>
    </w:p>
    <w:p w:rsidR="009B1B3A" w:rsidRPr="009B1B3A" w:rsidRDefault="00F173FE" w:rsidP="00452B5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12.7.</w:t>
      </w:r>
      <w:r w:rsidR="009B1B3A" w:rsidRPr="009B1B3A">
        <w:rPr>
          <w:rFonts w:ascii="Times New Roman" w:eastAsia="Times New Roman" w:hAnsi="Times New Roman" w:cs="Times New Roman"/>
          <w:bCs/>
          <w:sz w:val="28"/>
          <w:szCs w:val="28"/>
          <w:lang w:eastAsia="ru-RU"/>
        </w:rPr>
        <w:t>Площадки для длительного хранения автомобилей могут быть оборудованы декоративным ограждением, навесами, помещением для охраны и смотровыми эстакадами.</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bCs/>
          <w:sz w:val="28"/>
          <w:szCs w:val="28"/>
          <w:lang w:eastAsia="ru-RU"/>
        </w:rPr>
        <w:t>При планировке общественных пространств и дворовых территорий необходимо предусматривать физические барьеры,</w:t>
      </w:r>
      <w:r w:rsidRPr="009B1B3A">
        <w:rPr>
          <w:rFonts w:ascii="Times New Roman" w:eastAsia="Times New Roman" w:hAnsi="Times New Roman" w:cs="Times New Roman"/>
          <w:sz w:val="28"/>
          <w:szCs w:val="28"/>
          <w:lang w:eastAsia="ru-RU"/>
        </w:rPr>
        <w:t xml:space="preserve"> целях недопущения</w:t>
      </w:r>
      <w:r w:rsidRPr="009B1B3A">
        <w:rPr>
          <w:rFonts w:ascii="Times New Roman" w:eastAsia="Times New Roman" w:hAnsi="Times New Roman" w:cs="Times New Roman"/>
          <w:bCs/>
          <w:sz w:val="28"/>
          <w:szCs w:val="28"/>
          <w:lang w:eastAsia="ru-RU"/>
        </w:rPr>
        <w:t xml:space="preserve"> </w:t>
      </w:r>
      <w:r w:rsidRPr="009B1B3A">
        <w:rPr>
          <w:rFonts w:ascii="Times New Roman" w:eastAsia="Times New Roman" w:hAnsi="Times New Roman" w:cs="Times New Roman"/>
          <w:sz w:val="28"/>
          <w:szCs w:val="28"/>
          <w:lang w:eastAsia="ru-RU"/>
        </w:rPr>
        <w:t xml:space="preserve">парковки транспортных средств на газонах и </w:t>
      </w:r>
      <w:r w:rsidRPr="00326EED">
        <w:rPr>
          <w:rFonts w:ascii="Times New Roman" w:eastAsia="Times New Roman" w:hAnsi="Times New Roman" w:cs="Times New Roman"/>
          <w:sz w:val="28"/>
          <w:szCs w:val="28"/>
          <w:lang w:eastAsia="ru-RU"/>
        </w:rPr>
        <w:t>иных территориях,</w:t>
      </w:r>
      <w:r w:rsidRPr="009B1B3A">
        <w:rPr>
          <w:rFonts w:ascii="Times New Roman" w:eastAsia="Times New Roman" w:hAnsi="Times New Roman" w:cs="Times New Roman"/>
          <w:sz w:val="28"/>
          <w:szCs w:val="28"/>
          <w:lang w:eastAsia="ru-RU"/>
        </w:rPr>
        <w:t xml:space="preserve"> занятых зелеными насаждениями.</w:t>
      </w:r>
    </w:p>
    <w:p w:rsidR="009B1B3A" w:rsidRPr="009B1B3A" w:rsidRDefault="00586A7C" w:rsidP="00452B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12.8.</w:t>
      </w:r>
      <w:r w:rsidR="009B1B3A" w:rsidRPr="009B1B3A">
        <w:rPr>
          <w:rFonts w:ascii="Times New Roman" w:eastAsia="Times New Roman" w:hAnsi="Times New Roman" w:cs="Times New Roman"/>
          <w:sz w:val="28"/>
          <w:szCs w:val="28"/>
          <w:lang w:eastAsia="ru-RU"/>
        </w:rPr>
        <w:t>Организацию заездов на площадки автостоянок допускается предусматривать на расстоянии не менее 20 м от конца или начала посадочных площадок остановок общественного пассажирского транспорта.</w:t>
      </w:r>
    </w:p>
    <w:p w:rsidR="009B1B3A" w:rsidRPr="009B1B3A" w:rsidRDefault="00586A7C" w:rsidP="00452B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12.9.</w:t>
      </w:r>
      <w:r w:rsidR="009B1B3A" w:rsidRPr="009B1B3A">
        <w:rPr>
          <w:rFonts w:ascii="Times New Roman" w:eastAsia="Times New Roman" w:hAnsi="Times New Roman" w:cs="Times New Roman"/>
          <w:sz w:val="28"/>
          <w:szCs w:val="28"/>
          <w:lang w:eastAsia="ru-RU"/>
        </w:rPr>
        <w:t xml:space="preserve">Размещение и хранение личного легкового автотранспорта на дворовых и </w:t>
      </w:r>
      <w:r w:rsidR="009B1B3A" w:rsidRPr="001D0F71">
        <w:rPr>
          <w:rFonts w:ascii="Times New Roman" w:eastAsia="Times New Roman" w:hAnsi="Times New Roman" w:cs="Times New Roman"/>
          <w:sz w:val="28"/>
          <w:szCs w:val="28"/>
          <w:lang w:eastAsia="ru-RU"/>
        </w:rPr>
        <w:t>внутриквартальных территориях жилой застройки</w:t>
      </w:r>
      <w:r w:rsidR="009B1B3A" w:rsidRPr="009B1B3A">
        <w:rPr>
          <w:rFonts w:ascii="Times New Roman" w:eastAsia="Times New Roman" w:hAnsi="Times New Roman" w:cs="Times New Roman"/>
          <w:sz w:val="28"/>
          <w:szCs w:val="28"/>
          <w:lang w:eastAsia="ru-RU"/>
        </w:rPr>
        <w:t xml:space="preserve"> города </w:t>
      </w:r>
      <w:r w:rsidR="001801AC">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разрешается в один ряд (если предусмотрено проектной документацией объекта в два и более ряда) в отведенных для этой цели местах, с обеспечением беспрепятственного продвижения уборочной и специальной техники.</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w:t>
      </w:r>
      <w:r w:rsidRPr="002C1456">
        <w:rPr>
          <w:rFonts w:ascii="Times New Roman" w:eastAsia="Times New Roman" w:hAnsi="Times New Roman" w:cs="Times New Roman"/>
          <w:sz w:val="28"/>
          <w:szCs w:val="28"/>
          <w:lang w:eastAsia="ru-RU"/>
        </w:rPr>
        <w:t>внутриквартальных территориях жилой застройки</w:t>
      </w:r>
      <w:r w:rsidRPr="009B1B3A">
        <w:rPr>
          <w:rFonts w:ascii="Times New Roman" w:eastAsia="Times New Roman" w:hAnsi="Times New Roman" w:cs="Times New Roman"/>
          <w:sz w:val="28"/>
          <w:szCs w:val="28"/>
          <w:lang w:eastAsia="ru-RU"/>
        </w:rPr>
        <w:t xml:space="preserve"> </w:t>
      </w:r>
      <w:r w:rsidR="00351466">
        <w:rPr>
          <w:rFonts w:ascii="Times New Roman" w:eastAsia="Times New Roman" w:hAnsi="Times New Roman" w:cs="Times New Roman"/>
          <w:sz w:val="28"/>
          <w:szCs w:val="28"/>
          <w:lang w:eastAsia="ru-RU"/>
        </w:rPr>
        <w:t>муниципального образования</w:t>
      </w:r>
      <w:r w:rsidRPr="009B1B3A">
        <w:rPr>
          <w:rFonts w:ascii="Times New Roman" w:eastAsia="Times New Roman" w:hAnsi="Times New Roman" w:cs="Times New Roman"/>
          <w:sz w:val="28"/>
          <w:szCs w:val="28"/>
          <w:lang w:eastAsia="ru-RU"/>
        </w:rPr>
        <w:t xml:space="preserve"> запрещается.</w:t>
      </w:r>
    </w:p>
    <w:p w:rsidR="009B1B3A" w:rsidRPr="009B1B3A" w:rsidRDefault="00586A7C" w:rsidP="00452B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12.10.</w:t>
      </w:r>
      <w:r w:rsidR="009B1B3A" w:rsidRPr="009B1B3A">
        <w:rPr>
          <w:rFonts w:ascii="Times New Roman" w:eastAsia="Times New Roman" w:hAnsi="Times New Roman" w:cs="Times New Roman"/>
          <w:sz w:val="28"/>
          <w:szCs w:val="28"/>
          <w:lang w:eastAsia="ru-RU"/>
        </w:rPr>
        <w:t xml:space="preserve">Территория гаражей-стоянок и навесов для хранения автотранспортных средств, а также прилегающая территория должны быть благоустроены в соответствии с проектом. Не допускается эксплуатация гаражей и навесов для хранения автотранспортных средств без выполнения работ по благоустройству. </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состав работ по благоустройству должны входить работы по устройству тротуаров, водоотводов, освещения, малых архитектурных форм, а также работы по посадке деревьев и кустарников, устройству газонов и цветников.</w:t>
      </w:r>
    </w:p>
    <w:p w:rsidR="009B1B3A" w:rsidRPr="009B1B3A" w:rsidRDefault="00586A7C" w:rsidP="00452B5C">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12.11.</w:t>
      </w:r>
      <w:r w:rsidR="009B1B3A" w:rsidRPr="009B1B3A">
        <w:rPr>
          <w:rFonts w:ascii="Times New Roman" w:eastAsia="Times New Roman" w:hAnsi="Times New Roman" w:cs="Times New Roman"/>
          <w:sz w:val="28"/>
          <w:szCs w:val="28"/>
          <w:lang w:eastAsia="ru-RU"/>
        </w:rPr>
        <w:t>Собственники (арендаторы) гаражей и навесов для хранения автотранспортных средств обязаны производить уборку прилегающ</w:t>
      </w:r>
      <w:r w:rsidR="00A155CB">
        <w:rPr>
          <w:rFonts w:ascii="Times New Roman" w:eastAsia="Times New Roman" w:hAnsi="Times New Roman" w:cs="Times New Roman"/>
          <w:sz w:val="28"/>
          <w:szCs w:val="28"/>
          <w:lang w:eastAsia="ru-RU"/>
        </w:rPr>
        <w:t>ей территории в радиусе до 10 м</w:t>
      </w:r>
      <w:r w:rsidR="009B1B3A" w:rsidRPr="009B1B3A">
        <w:rPr>
          <w:rFonts w:ascii="Times New Roman" w:eastAsia="Times New Roman" w:hAnsi="Times New Roman" w:cs="Times New Roman"/>
          <w:sz w:val="28"/>
          <w:szCs w:val="28"/>
          <w:lang w:eastAsia="ru-RU"/>
        </w:rPr>
        <w:t xml:space="preserve"> или до границ проезжей части дорог, зданий и сооружений, земельных участков. </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гаражу должен быть выполнен проезд с покрытием, которое предохраняло бы окружающую территорию от распространения грязи в ненастную погоду.</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Владельцу гаража, навеса запрещено производить мойку транспортного средства и ремонтные работы, связанные с применением горюче-смазочных материалов, около гаража.</w:t>
      </w:r>
    </w:p>
    <w:p w:rsidR="009B1B3A" w:rsidRPr="009B1B3A" w:rsidRDefault="009B1B3A" w:rsidP="00452B5C">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Запрещены реконструкция гаражей и навесов для хранения автотранспортных средств, окраска, нарушающая архитектурно-художественный облик и колористическое единство квартала.</w:t>
      </w:r>
    </w:p>
    <w:p w:rsidR="009B1B3A" w:rsidRPr="009B1B3A" w:rsidRDefault="00547630" w:rsidP="00452B5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12.12.</w:t>
      </w:r>
      <w:r w:rsidR="009B1B3A" w:rsidRPr="009B1B3A">
        <w:rPr>
          <w:rFonts w:ascii="Times New Roman" w:eastAsia="Times New Roman" w:hAnsi="Times New Roman" w:cs="Times New Roman"/>
          <w:sz w:val="28"/>
          <w:szCs w:val="28"/>
          <w:lang w:eastAsia="ru-RU"/>
        </w:rPr>
        <w:t>Не допускается размещение транспортных средств (за исключением специальных транспортных средств при производстве работ по благоустройству и озеленению) на территориях, занятых зелеными насаждениями, территориях детских площадок, спортивных площадок, площадок для выгула животных.</w:t>
      </w:r>
    </w:p>
    <w:p w:rsidR="009B1B3A" w:rsidRPr="009B1B3A" w:rsidRDefault="00547630" w:rsidP="00452B5C">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12.13.</w:t>
      </w:r>
      <w:r w:rsidR="009B1B3A" w:rsidRPr="009B1B3A">
        <w:rPr>
          <w:rFonts w:ascii="Times New Roman" w:eastAsia="Times New Roman" w:hAnsi="Times New Roman" w:cs="Times New Roman"/>
          <w:sz w:val="28"/>
          <w:szCs w:val="28"/>
          <w:lang w:eastAsia="ru-RU"/>
        </w:rPr>
        <w:t>Запрещается р</w:t>
      </w:r>
      <w:r w:rsidR="00633C07">
        <w:rPr>
          <w:rFonts w:ascii="Times New Roman" w:eastAsia="Times New Roman" w:hAnsi="Times New Roman" w:cs="Times New Roman"/>
          <w:sz w:val="28"/>
          <w:szCs w:val="28"/>
          <w:lang w:eastAsia="ru-RU"/>
        </w:rPr>
        <w:t xml:space="preserve">азмещение на территории города </w:t>
      </w:r>
      <w:r w:rsidR="009B1B3A" w:rsidRPr="009B1B3A">
        <w:rPr>
          <w:rFonts w:ascii="Times New Roman" w:eastAsia="Times New Roman" w:hAnsi="Times New Roman" w:cs="Times New Roman"/>
          <w:sz w:val="28"/>
          <w:szCs w:val="28"/>
          <w:lang w:eastAsia="ru-RU"/>
        </w:rPr>
        <w:t xml:space="preserve">брошенных (разукомплектованных) транспортных средств, при выявлении указанных транспортных средства уполномоченный орган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муниципального образования город </w:t>
      </w:r>
      <w:r>
        <w:rPr>
          <w:rFonts w:ascii="Times New Roman" w:eastAsia="Times New Roman" w:hAnsi="Times New Roman" w:cs="Times New Roman"/>
          <w:sz w:val="28"/>
          <w:szCs w:val="28"/>
          <w:lang w:eastAsia="ru-RU"/>
        </w:rPr>
        <w:t xml:space="preserve">Нефтеюганск </w:t>
      </w:r>
      <w:r w:rsidR="009B1B3A" w:rsidRPr="009B1B3A">
        <w:rPr>
          <w:rFonts w:ascii="Times New Roman" w:eastAsia="Times New Roman" w:hAnsi="Times New Roman" w:cs="Times New Roman"/>
          <w:sz w:val="28"/>
          <w:szCs w:val="28"/>
          <w:lang w:eastAsia="ru-RU"/>
        </w:rPr>
        <w:t xml:space="preserve">осуществляет их эвакуацию и утилизацию в соответствии с порядком, установленным нормативным правовым актом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w:t>
      </w:r>
    </w:p>
    <w:p w:rsidR="009B1B3A" w:rsidRPr="009B1B3A" w:rsidRDefault="009B1B3A" w:rsidP="007A7E24">
      <w:pPr>
        <w:spacing w:after="0" w:line="240" w:lineRule="auto"/>
        <w:ind w:firstLine="851"/>
        <w:jc w:val="both"/>
        <w:rPr>
          <w:rFonts w:ascii="Times New Roman" w:eastAsia="Times New Roman" w:hAnsi="Times New Roman" w:cs="Times New Roman"/>
          <w:sz w:val="28"/>
          <w:szCs w:val="28"/>
          <w:lang w:eastAsia="ru-RU"/>
        </w:rPr>
      </w:pPr>
    </w:p>
    <w:p w:rsidR="009B1B3A" w:rsidRPr="009B1B3A" w:rsidRDefault="009B1B3A" w:rsidP="007A7E24">
      <w:pPr>
        <w:spacing w:after="0" w:line="240" w:lineRule="auto"/>
        <w:ind w:firstLine="851"/>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lastRenderedPageBreak/>
        <w:t>XIII</w:t>
      </w:r>
      <w:r w:rsidRPr="009B1B3A">
        <w:rPr>
          <w:rFonts w:ascii="Times New Roman" w:eastAsia="Times New Roman" w:hAnsi="Times New Roman" w:cs="Times New Roman"/>
          <w:b/>
          <w:sz w:val="28"/>
          <w:szCs w:val="28"/>
          <w:lang w:eastAsia="ru-RU"/>
        </w:rPr>
        <w:t>. Размещение малых архитектурных форм и городской мебели</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w:t>
      </w:r>
      <w:r w:rsidR="009B1B3A" w:rsidRPr="009B1B3A">
        <w:rPr>
          <w:rFonts w:ascii="Times New Roman" w:eastAsia="Times New Roman" w:hAnsi="Times New Roman" w:cs="Times New Roman"/>
          <w:sz w:val="28"/>
          <w:szCs w:val="28"/>
          <w:lang w:eastAsia="ru-RU"/>
        </w:rPr>
        <w:t xml:space="preserve">К МАФ относятся: 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городская уличная, в том числе садово-парковая мебель (далее - уличная мебель); иные элементы, дополняющие общую композицию архитектурного ансамбля застройки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При создании и благоустройстве МАФ учитываются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Pr="009B1B3A">
        <w:rPr>
          <w:rFonts w:ascii="Times New Roman" w:eastAsia="Times New Roman" w:hAnsi="Times New Roman" w:cs="Times New Roman"/>
          <w:sz w:val="28"/>
          <w:szCs w:val="28"/>
          <w:lang w:eastAsia="ru-RU"/>
        </w:rPr>
        <w:t>экологичных</w:t>
      </w:r>
      <w:proofErr w:type="spellEnd"/>
      <w:r w:rsidRPr="009B1B3A">
        <w:rPr>
          <w:rFonts w:ascii="Times New Roman" w:eastAsia="Times New Roman" w:hAnsi="Times New Roman" w:cs="Times New Roman"/>
          <w:sz w:val="28"/>
          <w:szCs w:val="28"/>
          <w:lang w:eastAsia="ru-RU"/>
        </w:rPr>
        <w:t xml:space="preserve"> материалов, создания условий для ведения здорового образа жизни всех категорий населения.</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bCs/>
          <w:sz w:val="28"/>
          <w:szCs w:val="28"/>
          <w:lang w:eastAsia="ru-RU"/>
        </w:rPr>
        <w:t>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w:t>
      </w:r>
      <w:r w:rsidRPr="009B1B3A">
        <w:rPr>
          <w:rFonts w:ascii="Times New Roman" w:eastAsia="Times New Roman" w:hAnsi="Times New Roman" w:cs="Times New Roman"/>
          <w:sz w:val="28"/>
          <w:szCs w:val="28"/>
          <w:lang w:eastAsia="ru-RU"/>
        </w:rPr>
        <w:t xml:space="preserve">,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Pr="009B1B3A">
        <w:rPr>
          <w:rFonts w:ascii="Times New Roman" w:eastAsia="Times New Roman" w:hAnsi="Times New Roman" w:cs="Times New Roman"/>
          <w:sz w:val="28"/>
          <w:szCs w:val="28"/>
          <w:lang w:eastAsia="ru-RU"/>
        </w:rPr>
        <w:t>экологичных</w:t>
      </w:r>
      <w:proofErr w:type="spellEnd"/>
      <w:r w:rsidRPr="009B1B3A">
        <w:rPr>
          <w:rFonts w:ascii="Times New Roman" w:eastAsia="Times New Roman" w:hAnsi="Times New Roman" w:cs="Times New Roman"/>
          <w:sz w:val="28"/>
          <w:szCs w:val="28"/>
          <w:lang w:eastAsia="ru-RU"/>
        </w:rPr>
        <w:t xml:space="preserve"> материалов, создания условий для ведения здорового образа жизни всех категорий населения.</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Проектирование, реконструкция, ремонт, содержание и эксплуатация МАФ и уличной мебели различного функционального назначения осуществляется в соответствии с</w:t>
      </w:r>
      <w:r w:rsidRPr="009B1B3A">
        <w:rPr>
          <w:rFonts w:ascii="Times New Roman" w:eastAsia="Times New Roman" w:hAnsi="Times New Roman" w:cs="Times New Roman"/>
          <w:bCs/>
          <w:sz w:val="28"/>
          <w:szCs w:val="28"/>
          <w:lang w:eastAsia="ru-RU"/>
        </w:rPr>
        <w:t xml:space="preserve"> требованиями технических регламентов, сводов правил,</w:t>
      </w:r>
      <w:r w:rsidRPr="009B1B3A">
        <w:rPr>
          <w:rFonts w:ascii="Times New Roman" w:eastAsia="Times New Roman" w:hAnsi="Times New Roman" w:cs="Times New Roman"/>
          <w:sz w:val="28"/>
          <w:szCs w:val="28"/>
          <w:lang w:eastAsia="ru-RU"/>
        </w:rPr>
        <w:t xml:space="preserve"> требованиями по охране и поддержанию здоровья человека, охране исторической и природной среды города, также правилами, установленными для территории центров притяжения и наиболее часто посещаемых жителями </w:t>
      </w:r>
      <w:r w:rsidR="00295450">
        <w:rPr>
          <w:rFonts w:ascii="Times New Roman" w:eastAsia="Times New Roman" w:hAnsi="Times New Roman" w:cs="Times New Roman"/>
          <w:sz w:val="28"/>
          <w:szCs w:val="28"/>
          <w:lang w:eastAsia="ru-RU"/>
        </w:rPr>
        <w:t>города</w:t>
      </w:r>
      <w:r w:rsidRPr="009B1B3A">
        <w:rPr>
          <w:rFonts w:ascii="Times New Roman" w:eastAsia="Times New Roman" w:hAnsi="Times New Roman" w:cs="Times New Roman"/>
          <w:sz w:val="28"/>
          <w:szCs w:val="28"/>
          <w:lang w:eastAsia="ru-RU"/>
        </w:rPr>
        <w:t xml:space="preserve"> и туристами.</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13.2.</w:t>
      </w:r>
      <w:r w:rsidR="009B1B3A" w:rsidRPr="009B1B3A">
        <w:rPr>
          <w:rFonts w:ascii="Times New Roman" w:eastAsia="Times New Roman" w:hAnsi="Times New Roman" w:cs="Times New Roman"/>
          <w:sz w:val="28"/>
          <w:szCs w:val="28"/>
          <w:lang w:eastAsia="ru-RU"/>
        </w:rPr>
        <w:t>При проектировании и выборе МАФ, в том числе уличной мебели, учитываются:</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наличие свободной площади на благоустраиваемой территории;</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материалы, подходящие для климата и соответствующие конструкции и назначению МАФ. Предпочтительнее использование натуральных материалов;</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антивандальная защищенность - от разрушения, оклейки, нанесения надписей и изображений;</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возможность ремонта или замены деталей МАФ;</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защита от образования наледи и снежных заносов, обеспечение стока воды;</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w:t>
      </w:r>
      <w:r w:rsidR="009B1B3A" w:rsidRPr="009B1B3A">
        <w:rPr>
          <w:rFonts w:ascii="Times New Roman" w:eastAsia="Times New Roman" w:hAnsi="Times New Roman" w:cs="Times New Roman"/>
          <w:bCs/>
          <w:sz w:val="28"/>
          <w:szCs w:val="28"/>
          <w:lang w:eastAsia="ru-RU"/>
        </w:rPr>
        <w:t>удобство обслуживания, а также механизированной и ручной очистки территории рядом с МАФ и под конструкцией;</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эргономичность конструкций (высоту и наклон спинки, высоту урн и прочее);</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безопасность для потенциальных пользователей;</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стилистическое сочетание с другими МАФ и окружающей архитектурой;</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 xml:space="preserve">соответствие характеристикам зоны расположения: сдержанный дизайн для тротуаров дорог, </w:t>
      </w:r>
      <w:r w:rsidR="009B1B3A" w:rsidRPr="00514BCA">
        <w:rPr>
          <w:rFonts w:ascii="Times New Roman" w:eastAsia="Times New Roman" w:hAnsi="Times New Roman" w:cs="Times New Roman"/>
          <w:bCs/>
          <w:sz w:val="28"/>
          <w:szCs w:val="28"/>
          <w:lang w:eastAsia="ru-RU"/>
        </w:rPr>
        <w:t>более изящный</w:t>
      </w:r>
      <w:r w:rsidR="009B1B3A" w:rsidRPr="009B1B3A">
        <w:rPr>
          <w:rFonts w:ascii="Times New Roman" w:eastAsia="Times New Roman" w:hAnsi="Times New Roman" w:cs="Times New Roman"/>
          <w:bCs/>
          <w:sz w:val="28"/>
          <w:szCs w:val="28"/>
          <w:lang w:eastAsia="ru-RU"/>
        </w:rPr>
        <w:t xml:space="preserve"> - для рекреационных зон и дворов.</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пропускная способность территории, частоту и продолжительность использования МАФ;</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возраст потенциальных пользователей МАФ;</w:t>
      </w:r>
    </w:p>
    <w:p w:rsidR="009B1B3A" w:rsidRPr="009B1B3A" w:rsidRDefault="00AC7DA5" w:rsidP="001013F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интенсивность пешеходного и автомобильного движени</w:t>
      </w:r>
      <w:r w:rsidR="001013F4">
        <w:rPr>
          <w:rFonts w:ascii="Times New Roman" w:eastAsia="Times New Roman" w:hAnsi="Times New Roman" w:cs="Times New Roman"/>
          <w:sz w:val="28"/>
          <w:szCs w:val="28"/>
          <w:lang w:eastAsia="ru-RU"/>
        </w:rPr>
        <w:t>я, близость транспортных узлов;</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расцветку и стилистическое сочетание с другими МАФ и окружающей архитектурой.</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13.3.</w:t>
      </w:r>
      <w:r w:rsidR="009B1B3A" w:rsidRPr="009B1B3A">
        <w:rPr>
          <w:rFonts w:ascii="Times New Roman" w:eastAsia="Times New Roman" w:hAnsi="Times New Roman" w:cs="Times New Roman"/>
          <w:sz w:val="28"/>
          <w:szCs w:val="28"/>
          <w:lang w:eastAsia="ru-RU"/>
        </w:rPr>
        <w:t>При установке МАФ и уличной мебели необходимо предусматривать расположение МАФ, не создающего препятствий для пешеходов, приоритет компактной установки МАФ на минимальной площади в местах большого скопления людей, устойчивость конструкции, надежную фиксацию или возможность перемещения элементов в зависимости от типа МАФ и условий расположения, наличие в каждой конкретной зоне благоустраиваемой территории рекомендуемых типов МАФ для такой зоны.</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размещении уличной мебели необходимо предусматривать:</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установку скамеек на твердые виды покрытия или фундамент. При наличии фундамента его части выполняются не выступающими над поверхностью земли;</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наличие спинок для скамеек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13.4.</w:t>
      </w:r>
      <w:r w:rsidR="009B1B3A" w:rsidRPr="009B1B3A">
        <w:rPr>
          <w:rFonts w:ascii="Times New Roman" w:eastAsia="Times New Roman" w:hAnsi="Times New Roman" w:cs="Times New Roman"/>
          <w:sz w:val="28"/>
          <w:szCs w:val="28"/>
          <w:lang w:eastAsia="ru-RU"/>
        </w:rPr>
        <w:t xml:space="preserve">На тротуарах автомобильных дорог используются МАФ такие как установка освещения, скамьи без спинок, оборудованные местом для сумок, опоры у скамеек, предназначенных для людей с ограниченными возможностями, ограждения (в местах необходимости обеспечения защиты пешеходов от наезда автомобилей), кадки, цветочницы, вазоны, кашпо, в том числе подвесные, </w:t>
      </w:r>
      <w:r w:rsidR="009B1B3A" w:rsidRPr="009B1B3A">
        <w:rPr>
          <w:rFonts w:ascii="Times New Roman" w:eastAsia="Times New Roman" w:hAnsi="Times New Roman" w:cs="Times New Roman"/>
          <w:bCs/>
          <w:sz w:val="28"/>
          <w:szCs w:val="28"/>
          <w:lang w:eastAsia="ru-RU"/>
        </w:rPr>
        <w:t xml:space="preserve">высокие цветочницы (вазоны) и урны, </w:t>
      </w:r>
      <w:r w:rsidR="009B1B3A" w:rsidRPr="009B1B3A">
        <w:rPr>
          <w:rFonts w:ascii="Times New Roman" w:eastAsia="Times New Roman" w:hAnsi="Times New Roman" w:cs="Times New Roman"/>
          <w:sz w:val="28"/>
          <w:szCs w:val="28"/>
          <w:lang w:eastAsia="ru-RU"/>
        </w:rPr>
        <w:t>урны.</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13.5.</w:t>
      </w:r>
      <w:r w:rsidR="009B1B3A" w:rsidRPr="009B1B3A">
        <w:rPr>
          <w:rFonts w:ascii="Times New Roman" w:eastAsia="Times New Roman" w:hAnsi="Times New Roman" w:cs="Times New Roman"/>
          <w:sz w:val="28"/>
          <w:szCs w:val="28"/>
          <w:lang w:eastAsia="ru-RU"/>
        </w:rPr>
        <w:t xml:space="preserve">Урны должны быть </w:t>
      </w:r>
      <w:r w:rsidR="009B1B3A" w:rsidRPr="009B1B3A">
        <w:rPr>
          <w:rFonts w:ascii="Times New Roman" w:eastAsia="Times New Roman" w:hAnsi="Times New Roman" w:cs="Times New Roman"/>
          <w:bCs/>
          <w:sz w:val="28"/>
          <w:szCs w:val="28"/>
          <w:lang w:eastAsia="ru-RU"/>
        </w:rPr>
        <w:t xml:space="preserve">достаточной высоты (максимальная до 100 см) и достаточного объема, с рельефным </w:t>
      </w:r>
      <w:proofErr w:type="spellStart"/>
      <w:r w:rsidR="009B1B3A" w:rsidRPr="009B1B3A">
        <w:rPr>
          <w:rFonts w:ascii="Times New Roman" w:eastAsia="Times New Roman" w:hAnsi="Times New Roman" w:cs="Times New Roman"/>
          <w:bCs/>
          <w:sz w:val="28"/>
          <w:szCs w:val="28"/>
          <w:lang w:eastAsia="ru-RU"/>
        </w:rPr>
        <w:t>текстурированием</w:t>
      </w:r>
      <w:proofErr w:type="spellEnd"/>
      <w:r w:rsidR="009B1B3A" w:rsidRPr="009B1B3A">
        <w:rPr>
          <w:rFonts w:ascii="Times New Roman" w:eastAsia="Times New Roman" w:hAnsi="Times New Roman" w:cs="Times New Roman"/>
          <w:bCs/>
          <w:sz w:val="28"/>
          <w:szCs w:val="28"/>
          <w:lang w:eastAsia="ru-RU"/>
        </w:rPr>
        <w:t xml:space="preserve"> или перфорированием для защиты от графического вандализма и козырьком для защиты от осадков, допускается использование и аккуратное расположение вставных ведер и мусорных мешков.</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13.6.</w:t>
      </w:r>
      <w:r w:rsidR="009B1B3A" w:rsidRPr="009B1B3A">
        <w:rPr>
          <w:rFonts w:ascii="Times New Roman" w:eastAsia="Times New Roman" w:hAnsi="Times New Roman" w:cs="Times New Roman"/>
          <w:bCs/>
          <w:sz w:val="28"/>
          <w:szCs w:val="28"/>
          <w:lang w:eastAsia="ru-RU"/>
        </w:rPr>
        <w:t>Цветочницы (вазоны), в том числе навесные выставляются только на существующих объектах (кашпо), должны иметь достаточную высоту - для предотвращения случайного наезда автомобилей и попадания мусора, дизайн (цвет, форма) не должен отвлекать внимание от растений, зимой необходимо хранить в помещении или заменять в них цветы хвойными растениями или иными растительными декорациями.</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13.7.</w:t>
      </w:r>
      <w:r w:rsidR="009B1B3A" w:rsidRPr="009B1B3A">
        <w:rPr>
          <w:rFonts w:ascii="Times New Roman" w:eastAsia="Times New Roman" w:hAnsi="Times New Roman" w:cs="Times New Roman"/>
          <w:sz w:val="28"/>
          <w:szCs w:val="28"/>
          <w:lang w:eastAsia="ru-RU"/>
        </w:rPr>
        <w:t>Для пешеходных зон и коммуникаций используются следующие типы МАФ: установка освещения, скамьи, предполагающие длительное, комфортное сидение, цветочницы, вазоны, кашпо, информационные стенды, ограждения (в местах необходимости обеспечения защиты пешеходов от наезда автомобилей), столы для настольных игр, урны.</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13.8.</w:t>
      </w:r>
      <w:r w:rsidR="009B1B3A" w:rsidRPr="009B1B3A">
        <w:rPr>
          <w:rFonts w:ascii="Times New Roman" w:eastAsia="Times New Roman" w:hAnsi="Times New Roman" w:cs="Times New Roman"/>
          <w:bCs/>
          <w:sz w:val="28"/>
          <w:szCs w:val="28"/>
          <w:lang w:eastAsia="ru-RU"/>
        </w:rPr>
        <w:t>Установка уличного технического оборудования должна обеспечивать удобный подход к оборудованию.</w:t>
      </w:r>
    </w:p>
    <w:p w:rsidR="009B1B3A" w:rsidRPr="009B1B3A" w:rsidRDefault="00221B9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13.9.</w:t>
      </w:r>
      <w:r w:rsidR="009B1B3A" w:rsidRPr="009B1B3A">
        <w:rPr>
          <w:rFonts w:ascii="Times New Roman" w:eastAsia="Times New Roman" w:hAnsi="Times New Roman" w:cs="Times New Roman"/>
          <w:bCs/>
          <w:sz w:val="28"/>
          <w:szCs w:val="28"/>
          <w:lang w:eastAsia="ru-RU"/>
        </w:rPr>
        <w:t>Лица, эксплуатирующие МАФ в период с 15 мая по 15 октября должны производить ежедневный осмотр МАФ, при необходимости производить их очистку от старой краски, ржавчины, промывку, окраску, а также замену сломанных элементов.</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9B1B3A">
        <w:rPr>
          <w:rFonts w:ascii="Times New Roman" w:eastAsia="Times New Roman" w:hAnsi="Times New Roman" w:cs="Times New Roman"/>
          <w:bCs/>
          <w:sz w:val="28"/>
          <w:szCs w:val="28"/>
          <w:lang w:eastAsia="ru-RU"/>
        </w:rPr>
        <w:t>В период с 15 октября по 15 мая МАФ и уличная мебель обметаются, очищаются от снега и наледи.</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13.10.</w:t>
      </w:r>
      <w:r w:rsidR="009B1B3A" w:rsidRPr="009B1B3A">
        <w:rPr>
          <w:rFonts w:ascii="Times New Roman" w:eastAsia="Times New Roman" w:hAnsi="Times New Roman" w:cs="Times New Roman"/>
          <w:bCs/>
          <w:sz w:val="28"/>
          <w:szCs w:val="28"/>
          <w:lang w:eastAsia="ru-RU"/>
        </w:rPr>
        <w:t>Для сбора бытового мусора на улицах, площадях, объектах рекреации применяются малогабаритные (малые) контейнеры (менее 0,5 м</w:t>
      </w:r>
      <w:r w:rsidR="009B1B3A" w:rsidRPr="009B1B3A">
        <w:rPr>
          <w:rFonts w:ascii="Times New Roman" w:eastAsia="Times New Roman" w:hAnsi="Times New Roman" w:cs="Times New Roman"/>
          <w:bCs/>
          <w:sz w:val="28"/>
          <w:szCs w:val="28"/>
          <w:vertAlign w:val="superscript"/>
          <w:lang w:eastAsia="ru-RU"/>
        </w:rPr>
        <w:t>3</w:t>
      </w:r>
      <w:r w:rsidR="009B1B3A" w:rsidRPr="009B1B3A">
        <w:rPr>
          <w:rFonts w:ascii="Times New Roman" w:eastAsia="Times New Roman" w:hAnsi="Times New Roman" w:cs="Times New Roman"/>
          <w:bCs/>
          <w:sz w:val="28"/>
          <w:szCs w:val="28"/>
          <w:lang w:eastAsia="ru-RU"/>
        </w:rPr>
        <w:t>) и (или) урны.</w:t>
      </w:r>
    </w:p>
    <w:p w:rsidR="009B1B3A" w:rsidRPr="009B1B3A" w:rsidRDefault="00AC7DA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13.11.</w:t>
      </w:r>
      <w:r w:rsidR="009B1B3A" w:rsidRPr="009B1B3A">
        <w:rPr>
          <w:rFonts w:ascii="Times New Roman" w:eastAsia="Times New Roman" w:hAnsi="Times New Roman" w:cs="Times New Roman"/>
          <w:bCs/>
          <w:sz w:val="28"/>
          <w:szCs w:val="28"/>
          <w:lang w:eastAsia="ru-RU"/>
        </w:rPr>
        <w:t>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Урны устанавливаются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13.12.</w:t>
      </w:r>
      <w:r w:rsidR="009B1B3A" w:rsidRPr="009B1B3A">
        <w:rPr>
          <w:rFonts w:ascii="Times New Roman" w:eastAsia="Times New Roman" w:hAnsi="Times New Roman" w:cs="Times New Roman"/>
          <w:sz w:val="28"/>
          <w:szCs w:val="28"/>
          <w:lang w:eastAsia="ru-RU"/>
        </w:rPr>
        <w:t>В целях защиты МАФ от графического вандализма необходимо:</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минимизировать площадь поверхностей МАФ, при этом свободные поверхности должны быть с рельефным </w:t>
      </w:r>
      <w:proofErr w:type="spellStart"/>
      <w:r w:rsidR="009B1B3A" w:rsidRPr="009B1B3A">
        <w:rPr>
          <w:rFonts w:ascii="Times New Roman" w:eastAsia="Times New Roman" w:hAnsi="Times New Roman" w:cs="Times New Roman"/>
          <w:sz w:val="28"/>
          <w:szCs w:val="28"/>
          <w:lang w:eastAsia="ru-RU"/>
        </w:rPr>
        <w:t>текстурированием</w:t>
      </w:r>
      <w:proofErr w:type="spellEnd"/>
      <w:r w:rsidR="009B1B3A" w:rsidRPr="009B1B3A">
        <w:rPr>
          <w:rFonts w:ascii="Times New Roman" w:eastAsia="Times New Roman" w:hAnsi="Times New Roman" w:cs="Times New Roman"/>
          <w:sz w:val="28"/>
          <w:szCs w:val="28"/>
          <w:lang w:eastAsia="ru-RU"/>
        </w:rPr>
        <w:t xml:space="preserve"> или перфорированием, препятствующим графическому вандализму или облегчающим его устранение;</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использовать озеленение, стрит-арт, афиши,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других элементы);</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должно быть выполнено из легко очищающихся и устойчивых к абразивным и растворяющим веществам материалов, отдавать предпочтение темным тонам окраски плоских поверхностей;</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при выборе или проектировании приоритетными являются рельефные поверхности опор освещения, в том числе с использованием краски, содержащей рельефные частицы.</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13.13.</w:t>
      </w:r>
      <w:r w:rsidR="009B1B3A" w:rsidRPr="009B1B3A">
        <w:rPr>
          <w:rFonts w:ascii="Times New Roman" w:eastAsia="Times New Roman" w:hAnsi="Times New Roman" w:cs="Times New Roman"/>
          <w:sz w:val="28"/>
          <w:szCs w:val="28"/>
          <w:lang w:eastAsia="ru-RU"/>
        </w:rPr>
        <w:t>При установке МАФ должны учитываться иные элементы благоустройства, установленные на благоустраиваемой территории, а также процессы их эксплуатации и содержания, в том числе процессы уборки и ремонта.</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13.14.</w:t>
      </w:r>
      <w:r w:rsidR="009B1B3A" w:rsidRPr="009B1B3A">
        <w:rPr>
          <w:rFonts w:ascii="Times New Roman" w:eastAsia="Times New Roman" w:hAnsi="Times New Roman" w:cs="Times New Roman"/>
          <w:sz w:val="28"/>
          <w:szCs w:val="28"/>
          <w:lang w:eastAsia="ru-RU"/>
        </w:rPr>
        <w:t>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МАФ, должны находиться в чистом и исправном состоянии.</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Металлические МАФ необходимо очищать от старого покрытия и следов коррозии, а также производить их окраску не реже одного раза в год. </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13.15.</w:t>
      </w:r>
      <w:r w:rsidR="009B1B3A" w:rsidRPr="009B1B3A">
        <w:rPr>
          <w:rFonts w:ascii="Times New Roman" w:eastAsia="Times New Roman" w:hAnsi="Times New Roman" w:cs="Times New Roman"/>
          <w:sz w:val="28"/>
          <w:szCs w:val="28"/>
          <w:lang w:eastAsia="ru-RU"/>
        </w:rPr>
        <w:t xml:space="preserve">Ответственность за состояние МАФ несут их собственники (владельцы) либо лица, осуществляющие их обслуживание по договору (контракту), которые: </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выполняют работы по своевременному ремонту, замене, очистке от грязи малых архитектурных форм;</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выполняют работы по очистке подходов к МАФ и территорий вокруг них от снега и наледи, мусора;</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выполняют работы по очистке от нанесённых надписей; </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весенний период - в срок до 01 июня производят плановый осмотр малых архитектурных форм, в рамках которого, в том числе проводят при необходимости очистку от старой краски, ржавчины, промывку, окраску, а также замену сломанных элементов.</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Очистка урн должна производиться по мере наполнения, но не реже одного раза в сутки. Ремонт или замена урн производится в течение суток с момента обнаружения дефекта. </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Для содержания цветочных ваз (клумб) в надлежащем состоянии должны быть обеспечены ремонт поврежденных элементов; удаление подтеков и грязи; удаление мусора, отцветших цветов, засохших листьев.</w:t>
      </w:r>
    </w:p>
    <w:p w:rsidR="009B1B3A" w:rsidRPr="009B1B3A" w:rsidRDefault="00AC7DA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13.16.</w:t>
      </w:r>
      <w:r w:rsidR="009B1B3A" w:rsidRPr="009B1B3A">
        <w:rPr>
          <w:rFonts w:ascii="Times New Roman" w:eastAsia="Times New Roman" w:hAnsi="Times New Roman" w:cs="Times New Roman"/>
          <w:sz w:val="28"/>
          <w:szCs w:val="28"/>
          <w:lang w:eastAsia="ru-RU"/>
        </w:rPr>
        <w:t>Не допускается использовать МАФ не по назначению (отдых взрослых на детских игровых площадках, сушка белья на спортивных площадках и т.д.), развешивать и наклеивать любую информационно-печатную продукцию на МАФ, наносить надписи, ломать и повреждать МАФ и их конструктивные элементы, купаться в фонтанах.</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7A7E24">
      <w:pPr>
        <w:spacing w:after="0" w:line="240" w:lineRule="auto"/>
        <w:ind w:firstLine="851"/>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XIV</w:t>
      </w:r>
      <w:r w:rsidRPr="009B1B3A">
        <w:rPr>
          <w:rFonts w:ascii="Times New Roman" w:eastAsia="Times New Roman" w:hAnsi="Times New Roman" w:cs="Times New Roman"/>
          <w:b/>
          <w:sz w:val="28"/>
          <w:szCs w:val="28"/>
          <w:lang w:eastAsia="ru-RU"/>
        </w:rPr>
        <w:t>. Организация пешеходных коммуникаций, в том числе тротуаров, аллей, дорожек, тропинок</w:t>
      </w:r>
    </w:p>
    <w:p w:rsidR="009B1B3A" w:rsidRPr="009B1B3A" w:rsidRDefault="00FF2076"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w:t>
      </w:r>
      <w:r w:rsidR="009B1B3A" w:rsidRPr="009B1B3A">
        <w:rPr>
          <w:rFonts w:ascii="Times New Roman" w:eastAsia="Times New Roman" w:hAnsi="Times New Roman" w:cs="Times New Roman"/>
          <w:bCs/>
          <w:sz w:val="28"/>
          <w:szCs w:val="28"/>
          <w:lang w:eastAsia="ru-RU"/>
        </w:rPr>
        <w:t xml:space="preserve">Пешеходные коммуникации обеспечивают пешеходные связи и передвижения на территории города. К пешеходным коммуникациям относят </w:t>
      </w:r>
      <w:r w:rsidR="009B1B3A" w:rsidRPr="009B1B3A">
        <w:rPr>
          <w:rFonts w:ascii="Times New Roman" w:eastAsia="Times New Roman" w:hAnsi="Times New Roman" w:cs="Times New Roman"/>
          <w:bCs/>
          <w:sz w:val="28"/>
          <w:szCs w:val="28"/>
          <w:lang w:eastAsia="ru-RU"/>
        </w:rPr>
        <w:lastRenderedPageBreak/>
        <w:t>тротуары, аллеи, пешеходные дорожки, тропинки на территории жилого и общественного назначения.</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bidi="ru-RU"/>
        </w:rPr>
      </w:pPr>
      <w:r w:rsidRPr="009B1B3A">
        <w:rPr>
          <w:rFonts w:ascii="Times New Roman" w:eastAsia="Times New Roman" w:hAnsi="Times New Roman" w:cs="Times New Roman"/>
          <w:bCs/>
          <w:sz w:val="28"/>
          <w:szCs w:val="28"/>
          <w:lang w:eastAsia="ru-RU" w:bidi="ru-RU"/>
        </w:rPr>
        <w:t xml:space="preserve">При проектировании пешеходных коммуникаций на территории </w:t>
      </w:r>
      <w:r w:rsidR="00104B9D">
        <w:rPr>
          <w:rFonts w:ascii="Times New Roman" w:eastAsia="Times New Roman" w:hAnsi="Times New Roman" w:cs="Times New Roman"/>
          <w:bCs/>
          <w:sz w:val="28"/>
          <w:szCs w:val="28"/>
          <w:lang w:eastAsia="ru-RU" w:bidi="ru-RU"/>
        </w:rPr>
        <w:t>муниципального образования</w:t>
      </w:r>
      <w:r w:rsidRPr="009B1B3A">
        <w:rPr>
          <w:rFonts w:ascii="Times New Roman" w:eastAsia="Times New Roman" w:hAnsi="Times New Roman" w:cs="Times New Roman"/>
          <w:bCs/>
          <w:sz w:val="28"/>
          <w:szCs w:val="28"/>
          <w:lang w:eastAsia="ru-RU" w:bidi="ru-RU"/>
        </w:rPr>
        <w:t xml:space="preserve">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маломобильных групп населения.</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планировочной организации пешеходных тротуаров необходимо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со сводом правил и нормативов.</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9B1B3A">
        <w:rPr>
          <w:rFonts w:ascii="Times New Roman" w:eastAsia="Times New Roman" w:hAnsi="Times New Roman" w:cs="Times New Roman"/>
          <w:bCs/>
          <w:sz w:val="28"/>
          <w:szCs w:val="28"/>
          <w:lang w:eastAsia="ru-RU"/>
        </w:rPr>
        <w:t>Перед проектированием пешеходных коммуникаций составляется карта фактических пешеходных маршрутов и схем движения пешеходных потоков, соединяющих основные точки притяжения людей, необходимо проводить осмотр действующих и заброшенных пешеходных маршрутов, инвентаризацию бесхозных объектов, выявлять основные проблемы состояния городской среды в местах концентрации пешеходных потоков.</w:t>
      </w:r>
    </w:p>
    <w:p w:rsidR="009B1B3A" w:rsidRPr="009B1B3A" w:rsidRDefault="00FF2076"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14.2.</w:t>
      </w:r>
      <w:r w:rsidR="009B1B3A" w:rsidRPr="009B1B3A">
        <w:rPr>
          <w:rFonts w:ascii="Times New Roman" w:eastAsia="Times New Roman" w:hAnsi="Times New Roman" w:cs="Times New Roman"/>
          <w:sz w:val="28"/>
          <w:szCs w:val="28"/>
          <w:lang w:eastAsia="ru-RU"/>
        </w:rPr>
        <w:t>Пешеходные коммуникации на территории жилой застройки необходимо проектировать с учетом создания основных и второстепенных пешеходных коммуникаций.</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основным относятся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9B1B3A" w:rsidRPr="009B1B3A" w:rsidRDefault="009B1B3A" w:rsidP="00C450C8">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второстепенным относятся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9B1B3A" w:rsidRPr="009B1B3A"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14.3.</w:t>
      </w:r>
      <w:r w:rsidR="009B1B3A" w:rsidRPr="009B1B3A">
        <w:rPr>
          <w:rFonts w:ascii="Times New Roman" w:eastAsia="Times New Roman" w:hAnsi="Times New Roman" w:cs="Times New Roman"/>
          <w:bCs/>
          <w:sz w:val="28"/>
          <w:szCs w:val="28"/>
          <w:lang w:eastAsia="ru-RU"/>
        </w:rPr>
        <w:t>При проектировании пешеходных коммуникаций продольный уклон должен приниматься не более 60%, поперечный уклон (односкатный или двускатный) оптимальный - 20%,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30 - 60% устраиваются не реже чем через 100 метров горизонтальные участки длиной не менее 5 метров. В случаях, когда по условиям рельефа невозможно обеспечить указанные выше уклоны, обеспечивается устройство лестниц и пандусов. При проектировании пешеходных коммуникаций должны учитываться требования СП.</w:t>
      </w:r>
    </w:p>
    <w:p w:rsidR="009B1B3A" w:rsidRPr="009B1B3A"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14.4.</w:t>
      </w:r>
      <w:r w:rsidR="009B1B3A" w:rsidRPr="009B1B3A">
        <w:rPr>
          <w:rFonts w:ascii="Times New Roman" w:eastAsia="Times New Roman" w:hAnsi="Times New Roman" w:cs="Times New Roman"/>
          <w:bCs/>
          <w:sz w:val="28"/>
          <w:szCs w:val="28"/>
          <w:lang w:eastAsia="ru-RU"/>
        </w:rPr>
        <w:t xml:space="preserve">Трассировка основных пешеходных коммуникаций может осуществляться вдоль улиц и дорог (тротуары) или независимо от них. Ширина </w:t>
      </w:r>
      <w:r w:rsidR="009B1B3A" w:rsidRPr="009B1B3A">
        <w:rPr>
          <w:rFonts w:ascii="Times New Roman" w:eastAsia="Times New Roman" w:hAnsi="Times New Roman" w:cs="Times New Roman"/>
          <w:bCs/>
          <w:sz w:val="28"/>
          <w:szCs w:val="28"/>
          <w:lang w:eastAsia="ru-RU"/>
        </w:rPr>
        <w:lastRenderedPageBreak/>
        <w:t>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9B1B3A">
        <w:rPr>
          <w:rFonts w:ascii="Times New Roman" w:eastAsia="Times New Roman" w:hAnsi="Times New Roman" w:cs="Times New Roman"/>
          <w:bCs/>
          <w:sz w:val="28"/>
          <w:szCs w:val="28"/>
          <w:lang w:eastAsia="ru-RU"/>
        </w:rPr>
        <w:t>Точки пересечения основных пешеходных коммуникаций с транспортными проездами, в том числе некапитальных нестационарных сооружений, оснащается бордюрными пандусами.</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9B1B3A">
        <w:rPr>
          <w:rFonts w:ascii="Times New Roman" w:eastAsia="Times New Roman" w:hAnsi="Times New Roman" w:cs="Times New Roman"/>
          <w:bCs/>
          <w:sz w:val="28"/>
          <w:szCs w:val="28"/>
          <w:lang w:eastAsia="ru-RU"/>
        </w:rPr>
        <w:t>Лестницы, пандусы, мостики и другие подобные элементы выполняются с соблюдением равновеликой пропускной способности.</w:t>
      </w:r>
    </w:p>
    <w:p w:rsidR="009B1B3A" w:rsidRPr="009B1B3A"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14.5.</w:t>
      </w:r>
      <w:r w:rsidR="009B1B3A" w:rsidRPr="009B1B3A">
        <w:rPr>
          <w:rFonts w:ascii="Times New Roman" w:eastAsia="Times New Roman" w:hAnsi="Times New Roman" w:cs="Times New Roman"/>
          <w:bCs/>
          <w:sz w:val="28"/>
          <w:szCs w:val="28"/>
          <w:lang w:eastAsia="ru-RU"/>
        </w:rPr>
        <w:t>Обязательный перечень элементов благоустройства вдоль основных пешеходных коммуникаций включает твердые виды покрытия, элементы сопряжения поверхностей, лавки, урны или малые контейнеры для мусора, осветительное оборудование, информационные указатели.</w:t>
      </w:r>
    </w:p>
    <w:p w:rsidR="009B1B3A" w:rsidRPr="009B1B3A"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14.6.</w:t>
      </w:r>
      <w:r w:rsidR="009B1B3A" w:rsidRPr="009B1B3A">
        <w:rPr>
          <w:rFonts w:ascii="Times New Roman" w:eastAsia="Times New Roman" w:hAnsi="Times New Roman" w:cs="Times New Roman"/>
          <w:bCs/>
          <w:sz w:val="28"/>
          <w:szCs w:val="28"/>
          <w:lang w:eastAsia="ru-RU"/>
        </w:rPr>
        <w:t>При планировании пешеходных маршрутов необходимо создавать места для кратковременного отдыха (скамейки), в том числе для МГН.</w:t>
      </w:r>
    </w:p>
    <w:p w:rsidR="009B1B3A" w:rsidRPr="009B1B3A" w:rsidRDefault="00B440E3"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14.7.</w:t>
      </w:r>
      <w:r w:rsidR="009B1B3A" w:rsidRPr="009B1B3A">
        <w:rPr>
          <w:rFonts w:ascii="Times New Roman" w:eastAsia="Times New Roman" w:hAnsi="Times New Roman" w:cs="Times New Roman"/>
          <w:bCs/>
          <w:sz w:val="28"/>
          <w:szCs w:val="28"/>
          <w:lang w:eastAsia="ru-RU"/>
        </w:rPr>
        <w:t>Для пешеходных зон необходимо использовать следующие объекты благоустройства: уличные фонари, скамейки, предполагающие длительное сидение; цветочницы и кашпо (вазоны), информационные стенды, защитные ограждения (столбики).</w:t>
      </w:r>
    </w:p>
    <w:p w:rsidR="009B1B3A" w:rsidRPr="009B1B3A" w:rsidRDefault="002D5EE5"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14.8.</w:t>
      </w:r>
      <w:r w:rsidR="009B1B3A" w:rsidRPr="009B1B3A">
        <w:rPr>
          <w:rFonts w:ascii="Times New Roman" w:eastAsia="Times New Roman" w:hAnsi="Times New Roman" w:cs="Times New Roman"/>
          <w:sz w:val="28"/>
          <w:szCs w:val="28"/>
          <w:lang w:eastAsia="ru-RU"/>
        </w:rPr>
        <w:t>Во всех случаях пересечения основных пешеходных коммуникаций с транспортными проездами предусматривается устройство бордюрных пандусов.</w:t>
      </w:r>
    </w:p>
    <w:p w:rsidR="009B1B3A" w:rsidRPr="009B1B3A"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14.9.</w:t>
      </w:r>
      <w:r w:rsidR="009B1B3A" w:rsidRPr="009B1B3A">
        <w:rPr>
          <w:rFonts w:ascii="Times New Roman" w:eastAsia="Times New Roman" w:hAnsi="Times New Roman" w:cs="Times New Roman"/>
          <w:bCs/>
          <w:sz w:val="28"/>
          <w:szCs w:val="28"/>
          <w:lang w:eastAsia="ru-RU"/>
        </w:rPr>
        <w:t>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9B1B3A" w:rsidRPr="009B1B3A" w:rsidRDefault="002D5EE5"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14.10.</w:t>
      </w:r>
      <w:r w:rsidR="009B1B3A" w:rsidRPr="009B1B3A">
        <w:rPr>
          <w:rFonts w:ascii="Times New Roman" w:eastAsia="Times New Roman" w:hAnsi="Times New Roman" w:cs="Times New Roman"/>
          <w:bCs/>
          <w:sz w:val="28"/>
          <w:szCs w:val="28"/>
          <w:lang w:eastAsia="ru-RU"/>
        </w:rPr>
        <w:t>Общая ширина пешеходной коммуникации в случае размещения на ней некапитальных нестационарных сооружений, складывается из ширины пешеходной части, ширины участка, отводимого для размещения сооружения, и ширины буферной зоны (не менее 0,75 метра), предназначенной для посетителей и покупателей, предназначенной для посетителей и покупателей. Ширина пешеходных коммуникаций на участках возможного встречного движения инвалидов на креслах-колясках устанавливается не менее 1,8 метра.</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14.11.</w:t>
      </w:r>
      <w:r w:rsidR="009B1B3A" w:rsidRPr="009B1B3A">
        <w:rPr>
          <w:rFonts w:ascii="Times New Roman" w:eastAsia="Times New Roman" w:hAnsi="Times New Roman" w:cs="Times New Roman"/>
          <w:bCs/>
          <w:sz w:val="28"/>
          <w:szCs w:val="28"/>
          <w:lang w:eastAsia="ru-RU"/>
        </w:rPr>
        <w:t xml:space="preserve">Основные пешеходные коммуникации в составе объектов рекреации с рекреационной нагрузкой более 100 </w:t>
      </w:r>
      <w:proofErr w:type="gramStart"/>
      <w:r w:rsidR="009B1B3A" w:rsidRPr="009B1B3A">
        <w:rPr>
          <w:rFonts w:ascii="Times New Roman" w:eastAsia="Times New Roman" w:hAnsi="Times New Roman" w:cs="Times New Roman"/>
          <w:bCs/>
          <w:sz w:val="28"/>
          <w:szCs w:val="28"/>
          <w:lang w:eastAsia="ru-RU"/>
        </w:rPr>
        <w:t>чел</w:t>
      </w:r>
      <w:proofErr w:type="gramEnd"/>
      <w:r w:rsidR="009B1B3A" w:rsidRPr="009B1B3A">
        <w:rPr>
          <w:rFonts w:ascii="Times New Roman" w:eastAsia="Times New Roman" w:hAnsi="Times New Roman" w:cs="Times New Roman"/>
          <w:bCs/>
          <w:sz w:val="28"/>
          <w:szCs w:val="28"/>
          <w:lang w:eastAsia="ru-RU"/>
        </w:rPr>
        <w:t>/га необходимо оборудовать площадками для установки скамей и урн, размещая их не</w:t>
      </w:r>
      <w:r>
        <w:rPr>
          <w:rFonts w:ascii="Times New Roman" w:eastAsia="Times New Roman" w:hAnsi="Times New Roman" w:cs="Times New Roman"/>
          <w:bCs/>
          <w:sz w:val="28"/>
          <w:szCs w:val="28"/>
          <w:lang w:eastAsia="ru-RU"/>
        </w:rPr>
        <w:t xml:space="preserve"> реже, чем через каждые 100 м. </w:t>
      </w:r>
      <w:r w:rsidR="009B1B3A" w:rsidRPr="009B1B3A">
        <w:rPr>
          <w:rFonts w:ascii="Times New Roman" w:eastAsia="Times New Roman" w:hAnsi="Times New Roman" w:cs="Times New Roman"/>
          <w:bCs/>
          <w:sz w:val="28"/>
          <w:szCs w:val="28"/>
          <w:lang w:eastAsia="ru-RU"/>
        </w:rPr>
        <w:t>Длину площадки необходимо рассчитывать на размещение, как минимум, одной скамьи, двух урн (малых контейнеров для мусора), а также - места для инвалида-колясочника (свободное прос</w:t>
      </w:r>
      <w:r w:rsidR="005A09B6">
        <w:rPr>
          <w:rFonts w:ascii="Times New Roman" w:eastAsia="Times New Roman" w:hAnsi="Times New Roman" w:cs="Times New Roman"/>
          <w:bCs/>
          <w:sz w:val="28"/>
          <w:szCs w:val="28"/>
          <w:lang w:eastAsia="ru-RU"/>
        </w:rPr>
        <w:t>транство шириной не менее 85 см</w:t>
      </w:r>
      <w:r w:rsidR="009B1B3A" w:rsidRPr="009B1B3A">
        <w:rPr>
          <w:rFonts w:ascii="Times New Roman" w:eastAsia="Times New Roman" w:hAnsi="Times New Roman" w:cs="Times New Roman"/>
          <w:bCs/>
          <w:sz w:val="28"/>
          <w:szCs w:val="28"/>
          <w:lang w:eastAsia="ru-RU"/>
        </w:rPr>
        <w:t xml:space="preserve"> рядом со скамьей).</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14.12.</w:t>
      </w:r>
      <w:r w:rsidR="009B1B3A" w:rsidRPr="009B1B3A">
        <w:rPr>
          <w:rFonts w:ascii="Times New Roman" w:eastAsia="Times New Roman" w:hAnsi="Times New Roman" w:cs="Times New Roman"/>
          <w:bCs/>
          <w:sz w:val="28"/>
          <w:szCs w:val="28"/>
          <w:lang w:eastAsia="ru-RU"/>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а также минимальную высоту свободного пространства над уровнем покрытия дорожки равную 2 м.</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14.13.</w:t>
      </w:r>
      <w:r w:rsidR="009B1B3A" w:rsidRPr="009B1B3A">
        <w:rPr>
          <w:rFonts w:ascii="Times New Roman" w:eastAsia="Times New Roman" w:hAnsi="Times New Roman" w:cs="Times New Roman"/>
          <w:bCs/>
          <w:sz w:val="28"/>
          <w:szCs w:val="28"/>
          <w:lang w:eastAsia="ru-RU"/>
        </w:rPr>
        <w:t>При ширине основны</w:t>
      </w:r>
      <w:r w:rsidR="005A09B6">
        <w:rPr>
          <w:rFonts w:ascii="Times New Roman" w:eastAsia="Times New Roman" w:hAnsi="Times New Roman" w:cs="Times New Roman"/>
          <w:bCs/>
          <w:sz w:val="28"/>
          <w:szCs w:val="28"/>
          <w:lang w:eastAsia="ru-RU"/>
        </w:rPr>
        <w:t>х пешеходных коммуникаций 1,5 м</w:t>
      </w:r>
      <w:r w:rsidR="009B1B3A" w:rsidRPr="009B1B3A">
        <w:rPr>
          <w:rFonts w:ascii="Times New Roman" w:eastAsia="Times New Roman" w:hAnsi="Times New Roman" w:cs="Times New Roman"/>
          <w:bCs/>
          <w:sz w:val="28"/>
          <w:szCs w:val="28"/>
          <w:lang w:eastAsia="ru-RU"/>
        </w:rPr>
        <w:t xml:space="preserve"> через каждые 30 метров предусматриваются уширения (разъездные площадки) для обеспечения передвижения инвалидов в креслах-колясках во встречных направлениях.</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14.14.</w:t>
      </w:r>
      <w:r w:rsidR="009B1B3A" w:rsidRPr="009B1B3A">
        <w:rPr>
          <w:rFonts w:ascii="Times New Roman" w:eastAsia="Times New Roman" w:hAnsi="Times New Roman" w:cs="Times New Roman"/>
          <w:bCs/>
          <w:sz w:val="28"/>
          <w:szCs w:val="28"/>
          <w:lang w:eastAsia="ru-RU"/>
        </w:rPr>
        <w:t xml:space="preserve">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w:t>
      </w:r>
      <w:r w:rsidR="005A09B6">
        <w:rPr>
          <w:rFonts w:ascii="Times New Roman" w:eastAsia="Times New Roman" w:hAnsi="Times New Roman" w:cs="Times New Roman"/>
          <w:bCs/>
          <w:sz w:val="28"/>
          <w:szCs w:val="28"/>
          <w:lang w:eastAsia="ru-RU"/>
        </w:rPr>
        <w:t>или тротуаров шириной более 2 м</w:t>
      </w:r>
      <w:r w:rsidR="009B1B3A" w:rsidRPr="009B1B3A">
        <w:rPr>
          <w:rFonts w:ascii="Times New Roman" w:eastAsia="Times New Roman" w:hAnsi="Times New Roman" w:cs="Times New Roman"/>
          <w:bCs/>
          <w:sz w:val="28"/>
          <w:szCs w:val="28"/>
          <w:lang w:eastAsia="ru-RU"/>
        </w:rPr>
        <w:t xml:space="preserve">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14.15.</w:t>
      </w:r>
      <w:r w:rsidR="009B1B3A" w:rsidRPr="009B1B3A">
        <w:rPr>
          <w:rFonts w:ascii="Times New Roman" w:eastAsia="Times New Roman" w:hAnsi="Times New Roman" w:cs="Times New Roman"/>
          <w:bCs/>
          <w:sz w:val="28"/>
          <w:szCs w:val="28"/>
          <w:lang w:eastAsia="ru-RU"/>
        </w:rPr>
        <w:t>При проектировании ограждений пешеходных коммуникаций, расположенных на верхних бровках откосов и террас, следует предусматривать ограждение подпорных стенок и верхних бровок откосов при размещении на них транспортных коммуникаций согласно</w:t>
      </w:r>
      <w:r>
        <w:rPr>
          <w:rFonts w:ascii="Times New Roman" w:eastAsia="Times New Roman" w:hAnsi="Times New Roman" w:cs="Times New Roman"/>
          <w:bCs/>
          <w:sz w:val="28"/>
          <w:szCs w:val="28"/>
          <w:lang w:eastAsia="ru-RU"/>
        </w:rPr>
        <w:t xml:space="preserve"> «</w:t>
      </w:r>
      <w:r w:rsidRPr="004F5348">
        <w:rPr>
          <w:rFonts w:ascii="Times New Roman" w:eastAsia="Times New Roman" w:hAnsi="Times New Roman" w:cs="Times New Roman"/>
          <w:bCs/>
          <w:sz w:val="28"/>
          <w:szCs w:val="28"/>
          <w:lang w:eastAsia="ru-RU"/>
        </w:rPr>
        <w:t>ГОСТ Р 52289-2019. Национальный стандарт Российской Федерации.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Pr>
          <w:rFonts w:ascii="Times New Roman" w:eastAsia="Times New Roman" w:hAnsi="Times New Roman" w:cs="Times New Roman"/>
          <w:bCs/>
          <w:sz w:val="28"/>
          <w:szCs w:val="28"/>
          <w:lang w:eastAsia="ru-RU"/>
        </w:rPr>
        <w:t xml:space="preserve">» </w:t>
      </w:r>
      <w:r w:rsidR="009B1B3A" w:rsidRPr="009B1B3A">
        <w:rPr>
          <w:rFonts w:ascii="Times New Roman" w:eastAsia="Times New Roman" w:hAnsi="Times New Roman" w:cs="Times New Roman"/>
          <w:bCs/>
          <w:sz w:val="28"/>
          <w:szCs w:val="28"/>
          <w:lang w:eastAsia="ru-RU"/>
        </w:rPr>
        <w:t>действующих нормативов. Также следует предусматривать ограждения пешеходных дорожек, размещаемых вдоль этих сооружений, при высо</w:t>
      </w:r>
      <w:r w:rsidR="00EC2B8E">
        <w:rPr>
          <w:rFonts w:ascii="Times New Roman" w:eastAsia="Times New Roman" w:hAnsi="Times New Roman" w:cs="Times New Roman"/>
          <w:bCs/>
          <w:sz w:val="28"/>
          <w:szCs w:val="28"/>
          <w:lang w:eastAsia="ru-RU"/>
        </w:rPr>
        <w:t>те подпорной стенки более 1,0 м</w:t>
      </w:r>
      <w:r w:rsidR="009B1B3A" w:rsidRPr="009B1B3A">
        <w:rPr>
          <w:rFonts w:ascii="Times New Roman" w:eastAsia="Times New Roman" w:hAnsi="Times New Roman" w:cs="Times New Roman"/>
          <w:bCs/>
          <w:sz w:val="28"/>
          <w:szCs w:val="28"/>
          <w:lang w:eastAsia="ru-RU"/>
        </w:rPr>
        <w:t>, а откоса - более 2 м. Высоту ограждений необходимо устанавливать не менее 0,9 м.</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14.16.</w:t>
      </w:r>
      <w:r w:rsidR="009B1B3A" w:rsidRPr="009B1B3A">
        <w:rPr>
          <w:rFonts w:ascii="Times New Roman" w:eastAsia="Times New Roman" w:hAnsi="Times New Roman" w:cs="Times New Roman"/>
          <w:bCs/>
          <w:sz w:val="28"/>
          <w:szCs w:val="28"/>
          <w:lang w:eastAsia="ru-RU"/>
        </w:rPr>
        <w:t>На тротуарах автомобильных дорог используются следующие МАФ: скамейки, опоры у скамеек для людей с ограниченными возможностями, заграждения, обеспечивающие защиту пешеходов от наезда автомобилей, навесные кашпо, навесные цветочницы и вазоны, высокие цветочницы (вазоны) и урны.</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14.17.</w:t>
      </w:r>
      <w:r w:rsidR="009B1B3A" w:rsidRPr="009B1B3A">
        <w:rPr>
          <w:rFonts w:ascii="Times New Roman" w:eastAsia="Times New Roman" w:hAnsi="Times New Roman" w:cs="Times New Roman"/>
          <w:bCs/>
          <w:sz w:val="28"/>
          <w:szCs w:val="28"/>
          <w:lang w:eastAsia="ru-RU"/>
        </w:rPr>
        <w:t>Для пешеходных зон используются следующие МАФ: уличные фонари, скамейки, предполагающие длительное сидение, цветочницы и кашпо (вазоны), информационные стенды, защитные ограждения, столы для игр.</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14.18.</w:t>
      </w:r>
      <w:r w:rsidR="009B1B3A" w:rsidRPr="009B1B3A">
        <w:rPr>
          <w:rFonts w:ascii="Times New Roman" w:eastAsia="Times New Roman" w:hAnsi="Times New Roman" w:cs="Times New Roman"/>
          <w:bCs/>
          <w:sz w:val="28"/>
          <w:szCs w:val="28"/>
          <w:lang w:eastAsia="ru-RU"/>
        </w:rPr>
        <w:t>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Ширина второстепенных пешеходных коммуникаций принимается как правило 1,0 - 1,5 м.</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14.19.</w:t>
      </w:r>
      <w:r w:rsidR="009B1B3A" w:rsidRPr="009B1B3A">
        <w:rPr>
          <w:rFonts w:ascii="Times New Roman" w:eastAsia="Times New Roman" w:hAnsi="Times New Roman" w:cs="Times New Roman"/>
          <w:bCs/>
          <w:sz w:val="28"/>
          <w:szCs w:val="28"/>
          <w:lang w:eastAsia="ru-RU"/>
        </w:rPr>
        <w:t>Обязательный перечень элементов благоустройств</w:t>
      </w:r>
      <w:r>
        <w:rPr>
          <w:rFonts w:ascii="Times New Roman" w:eastAsia="Times New Roman" w:hAnsi="Times New Roman" w:cs="Times New Roman"/>
          <w:bCs/>
          <w:sz w:val="28"/>
          <w:szCs w:val="28"/>
          <w:lang w:eastAsia="ru-RU"/>
        </w:rPr>
        <w:t xml:space="preserve">а на территории </w:t>
      </w:r>
      <w:r w:rsidR="009B1B3A" w:rsidRPr="009B1B3A">
        <w:rPr>
          <w:rFonts w:ascii="Times New Roman" w:eastAsia="Times New Roman" w:hAnsi="Times New Roman" w:cs="Times New Roman"/>
          <w:bCs/>
          <w:sz w:val="28"/>
          <w:szCs w:val="28"/>
          <w:lang w:eastAsia="ru-RU"/>
        </w:rPr>
        <w:t>второстепенных пешеходных коммуникаций включает следующие виды покрытия:</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на дорожках скверов, бульваров, садов города предусматриваются твердые виды покрытия с элементами сопряжения поверхностей;</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w:t>
      </w:r>
      <w:r w:rsidR="009B1B3A" w:rsidRPr="009B1B3A">
        <w:rPr>
          <w:rFonts w:ascii="Times New Roman" w:eastAsia="Times New Roman" w:hAnsi="Times New Roman" w:cs="Times New Roman"/>
          <w:bCs/>
          <w:sz w:val="28"/>
          <w:szCs w:val="28"/>
          <w:lang w:eastAsia="ru-RU"/>
        </w:rPr>
        <w:t>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 поверхности.</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14.20.</w:t>
      </w:r>
      <w:r w:rsidR="009B1B3A" w:rsidRPr="009B1B3A">
        <w:rPr>
          <w:rFonts w:ascii="Times New Roman" w:eastAsia="Times New Roman" w:hAnsi="Times New Roman" w:cs="Times New Roman"/>
          <w:bCs/>
          <w:sz w:val="28"/>
          <w:szCs w:val="28"/>
          <w:lang w:eastAsia="ru-RU"/>
        </w:rPr>
        <w:t>Режим разрешения либо запрета на парковку на элементах улично-дорожной сети определяется с учетом их пропускной способности с применением методов транспортного моделирования.</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14.21.</w:t>
      </w:r>
      <w:r w:rsidR="009B1B3A" w:rsidRPr="009B1B3A">
        <w:rPr>
          <w:rFonts w:ascii="Times New Roman" w:eastAsia="Times New Roman" w:hAnsi="Times New Roman" w:cs="Times New Roman"/>
          <w:bCs/>
          <w:sz w:val="28"/>
          <w:szCs w:val="28"/>
          <w:lang w:eastAsia="ru-RU"/>
        </w:rPr>
        <w:t>При планировании протяженных пешеходных зон целесообразно оценить возможность сохранения движения автомобильного транспорта при условии исключения транзитного движения и постоянной парковки.</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14.22.</w:t>
      </w:r>
      <w:r w:rsidR="009B1B3A" w:rsidRPr="009B1B3A">
        <w:rPr>
          <w:rFonts w:ascii="Times New Roman" w:eastAsia="Times New Roman" w:hAnsi="Times New Roman" w:cs="Times New Roman"/>
          <w:bCs/>
          <w:sz w:val="28"/>
          <w:szCs w:val="28"/>
          <w:lang w:eastAsia="ru-RU"/>
        </w:rPr>
        <w:t>На тротуарах с активным потоком пешеходов городскую мебель следует располагать в порядке, способствующем свободному движению пешеходов.</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14.23.</w:t>
      </w:r>
      <w:r w:rsidR="009B1B3A" w:rsidRPr="009B1B3A">
        <w:rPr>
          <w:rFonts w:ascii="Times New Roman" w:eastAsia="Times New Roman" w:hAnsi="Times New Roman" w:cs="Times New Roman"/>
          <w:bCs/>
          <w:sz w:val="28"/>
          <w:szCs w:val="28"/>
          <w:lang w:eastAsia="ru-RU"/>
        </w:rPr>
        <w:t>Пешеходные зоны необходимо создавать во всех районах города, в парках и скверах. Эти зоны являются не только пешеходными коммуникациями, но также общественными пространствами, что определяет режим их использования.</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14.24.</w:t>
      </w:r>
      <w:r w:rsidR="009B1B3A" w:rsidRPr="009B1B3A">
        <w:rPr>
          <w:rFonts w:ascii="Times New Roman" w:eastAsia="Times New Roman" w:hAnsi="Times New Roman" w:cs="Times New Roman"/>
          <w:bCs/>
          <w:sz w:val="28"/>
          <w:szCs w:val="28"/>
          <w:lang w:eastAsia="ru-RU"/>
        </w:rPr>
        <w:t>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bookmarkStart w:id="3" w:name="_Hlk106700239"/>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14.25.</w:t>
      </w:r>
      <w:r w:rsidR="009B1B3A" w:rsidRPr="009B1B3A">
        <w:rPr>
          <w:rFonts w:ascii="Times New Roman" w:eastAsia="Times New Roman" w:hAnsi="Times New Roman" w:cs="Times New Roman"/>
          <w:bCs/>
          <w:sz w:val="28"/>
          <w:szCs w:val="28"/>
          <w:lang w:eastAsia="ru-RU"/>
        </w:rPr>
        <w:t>Транспортные проезды - элементы системы транспортных коммуникаций, обеспечивающие транспортную связь между зданиями и участками внутри территорий кварталов, крупных объектов рекреации, производственных и общественных зон, а также связь с улично-дорожной сетью города.</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14.26.</w:t>
      </w:r>
      <w:r w:rsidR="009B1B3A" w:rsidRPr="009B1B3A">
        <w:rPr>
          <w:rFonts w:ascii="Times New Roman" w:eastAsia="Times New Roman" w:hAnsi="Times New Roman" w:cs="Times New Roman"/>
          <w:bCs/>
          <w:sz w:val="28"/>
          <w:szCs w:val="28"/>
          <w:lang w:eastAsia="ru-RU"/>
        </w:rPr>
        <w:t>Проектирование транспортных проездов ведется со сводом правил и нормативов. При проектировании проездов обеспечивается сохранение или улучшение ландшафта и экологического состояния прилегающих территорий.</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14.27.</w:t>
      </w:r>
      <w:r w:rsidR="009B1B3A" w:rsidRPr="009B1B3A">
        <w:rPr>
          <w:rFonts w:ascii="Times New Roman" w:eastAsia="Times New Roman" w:hAnsi="Times New Roman" w:cs="Times New Roman"/>
          <w:bCs/>
          <w:sz w:val="28"/>
          <w:szCs w:val="28"/>
          <w:lang w:eastAsia="ru-RU"/>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9B1B3A">
        <w:rPr>
          <w:rFonts w:ascii="Times New Roman" w:eastAsia="Times New Roman" w:hAnsi="Times New Roman" w:cs="Times New Roman"/>
          <w:bCs/>
          <w:sz w:val="28"/>
          <w:szCs w:val="28"/>
          <w:lang w:eastAsia="ru-RU"/>
        </w:rPr>
        <w:t>на велодорожках, размещаемых вдоль улиц и дорог, предусматривается освещение, на рекреационных территориях - озеленение вдоль велодорожек;</w:t>
      </w:r>
    </w:p>
    <w:p w:rsidR="009B1B3A" w:rsidRPr="009B1B3A" w:rsidRDefault="009B1B3A" w:rsidP="00C450C8">
      <w:pPr>
        <w:spacing w:after="0" w:line="240" w:lineRule="auto"/>
        <w:ind w:firstLine="709"/>
        <w:jc w:val="both"/>
        <w:rPr>
          <w:rFonts w:ascii="Times New Roman" w:eastAsia="Times New Roman" w:hAnsi="Times New Roman" w:cs="Times New Roman"/>
          <w:bCs/>
          <w:sz w:val="28"/>
          <w:szCs w:val="28"/>
          <w:lang w:eastAsia="ru-RU"/>
        </w:rPr>
      </w:pPr>
      <w:r w:rsidRPr="009B1B3A">
        <w:rPr>
          <w:rFonts w:ascii="Times New Roman" w:eastAsia="Times New Roman" w:hAnsi="Times New Roman" w:cs="Times New Roman"/>
          <w:bCs/>
          <w:sz w:val="28"/>
          <w:szCs w:val="28"/>
          <w:lang w:eastAsia="ru-RU"/>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как правило не менее 2,5 м.</w:t>
      </w:r>
    </w:p>
    <w:p w:rsidR="009B1B3A" w:rsidRPr="009B1B3A" w:rsidRDefault="004F5348" w:rsidP="00C450C8">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14.28.</w:t>
      </w:r>
      <w:r w:rsidR="009B1B3A" w:rsidRPr="009B1B3A">
        <w:rPr>
          <w:rFonts w:ascii="Times New Roman" w:eastAsia="Times New Roman" w:hAnsi="Times New Roman" w:cs="Times New Roman"/>
          <w:bCs/>
          <w:sz w:val="28"/>
          <w:szCs w:val="28"/>
          <w:lang w:eastAsia="ru-RU"/>
        </w:rPr>
        <w:t>Для эффективного использования велосипедного передвижения следует применить следующие меры:</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маршруты велодорожек, интегрированные в единую замкнутую систему;</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комфортные и безопасные пересечения </w:t>
      </w:r>
      <w:proofErr w:type="spellStart"/>
      <w:r w:rsidR="009B1B3A" w:rsidRPr="009B1B3A">
        <w:rPr>
          <w:rFonts w:ascii="Times New Roman" w:eastAsia="Times New Roman" w:hAnsi="Times New Roman" w:cs="Times New Roman"/>
          <w:sz w:val="28"/>
          <w:szCs w:val="28"/>
          <w:lang w:eastAsia="ru-RU"/>
        </w:rPr>
        <w:t>веломаршрутов</w:t>
      </w:r>
      <w:proofErr w:type="spellEnd"/>
      <w:r w:rsidR="009B1B3A" w:rsidRPr="009B1B3A">
        <w:rPr>
          <w:rFonts w:ascii="Times New Roman" w:eastAsia="Times New Roman" w:hAnsi="Times New Roman" w:cs="Times New Roman"/>
          <w:sz w:val="28"/>
          <w:szCs w:val="28"/>
          <w:lang w:eastAsia="ru-RU"/>
        </w:rPr>
        <w:t xml:space="preserve"> на перекрестках пешеходного и автомобильного движения (например, проезды под интенсивными автомобильными перекрестками);</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снижение общей скорости движения автомобильного транспорта в районе, чтобы велосипедисты могли безопасно пользоваться проезжей частью;</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организация </w:t>
      </w:r>
      <w:proofErr w:type="spellStart"/>
      <w:r w:rsidR="009B1B3A" w:rsidRPr="009B1B3A">
        <w:rPr>
          <w:rFonts w:ascii="Times New Roman" w:eastAsia="Times New Roman" w:hAnsi="Times New Roman" w:cs="Times New Roman"/>
          <w:sz w:val="28"/>
          <w:szCs w:val="28"/>
          <w:lang w:eastAsia="ru-RU"/>
        </w:rPr>
        <w:t>безбарьерной</w:t>
      </w:r>
      <w:proofErr w:type="spellEnd"/>
      <w:r w:rsidR="009B1B3A" w:rsidRPr="009B1B3A">
        <w:rPr>
          <w:rFonts w:ascii="Times New Roman" w:eastAsia="Times New Roman" w:hAnsi="Times New Roman" w:cs="Times New Roman"/>
          <w:sz w:val="28"/>
          <w:szCs w:val="28"/>
          <w:lang w:eastAsia="ru-RU"/>
        </w:rPr>
        <w:t xml:space="preserve"> среды в зонах перепада высот на маршруте;</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организация велодорожек не только в прогулочных зонах, но и на маршрутах, ведущих к зонам транспортно-пересадочных узлов (ТПУ) и остановках внеуличного транспорта;</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безопасные </w:t>
      </w:r>
      <w:proofErr w:type="spellStart"/>
      <w:r w:rsidR="009B1B3A" w:rsidRPr="009B1B3A">
        <w:rPr>
          <w:rFonts w:ascii="Times New Roman" w:eastAsia="Times New Roman" w:hAnsi="Times New Roman" w:cs="Times New Roman"/>
          <w:sz w:val="28"/>
          <w:szCs w:val="28"/>
          <w:lang w:eastAsia="ru-RU"/>
        </w:rPr>
        <w:t>велопарковки</w:t>
      </w:r>
      <w:proofErr w:type="spellEnd"/>
      <w:r w:rsidR="009B1B3A" w:rsidRPr="009B1B3A">
        <w:rPr>
          <w:rFonts w:ascii="Times New Roman" w:eastAsia="Times New Roman" w:hAnsi="Times New Roman" w:cs="Times New Roman"/>
          <w:sz w:val="28"/>
          <w:szCs w:val="28"/>
          <w:lang w:eastAsia="ru-RU"/>
        </w:rPr>
        <w:t xml:space="preserve"> с ответственным хранением в зонах ТПУ и остановок внеуличного транспорта, а также в районных центрах активности</w:t>
      </w:r>
      <w:bookmarkEnd w:id="3"/>
      <w:r w:rsidR="009B1B3A" w:rsidRPr="009B1B3A">
        <w:rPr>
          <w:rFonts w:ascii="Times New Roman" w:eastAsia="Times New Roman" w:hAnsi="Times New Roman" w:cs="Times New Roman"/>
          <w:sz w:val="28"/>
          <w:szCs w:val="28"/>
          <w:lang w:eastAsia="ru-RU"/>
        </w:rPr>
        <w:t>.</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14.29.</w:t>
      </w:r>
      <w:r w:rsidR="009B1B3A" w:rsidRPr="009B1B3A">
        <w:rPr>
          <w:rFonts w:ascii="Times New Roman" w:eastAsia="Times New Roman" w:hAnsi="Times New Roman" w:cs="Times New Roman"/>
          <w:sz w:val="28"/>
          <w:szCs w:val="28"/>
          <w:lang w:eastAsia="ru-RU"/>
        </w:rPr>
        <w:t>К элементам сопряжения поверхностей относят различные виды бортовых камней, пандусы, ступени, лестницы.</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14.30.</w:t>
      </w:r>
      <w:r w:rsidR="009B1B3A" w:rsidRPr="009B1B3A">
        <w:rPr>
          <w:rFonts w:ascii="Times New Roman" w:eastAsia="Times New Roman" w:hAnsi="Times New Roman" w:cs="Times New Roman"/>
          <w:sz w:val="28"/>
          <w:szCs w:val="28"/>
          <w:lang w:eastAsia="ru-RU"/>
        </w:rPr>
        <w:t>На стыке тротуара и проезжей части устанавливаются дорожные бортовые камни. Бортовые камни устанавливаются с нормативным превышением над уровнем</w:t>
      </w:r>
      <w:r w:rsidR="00EC2B8E">
        <w:rPr>
          <w:rFonts w:ascii="Times New Roman" w:eastAsia="Times New Roman" w:hAnsi="Times New Roman" w:cs="Times New Roman"/>
          <w:sz w:val="28"/>
          <w:szCs w:val="28"/>
          <w:lang w:eastAsia="ru-RU"/>
        </w:rPr>
        <w:t xml:space="preserve"> проезжей части не менее 150 мм</w:t>
      </w:r>
      <w:r w:rsidR="009B1B3A" w:rsidRPr="009B1B3A">
        <w:rPr>
          <w:rFonts w:ascii="Times New Roman" w:eastAsia="Times New Roman" w:hAnsi="Times New Roman" w:cs="Times New Roman"/>
          <w:sz w:val="28"/>
          <w:szCs w:val="28"/>
          <w:lang w:eastAsia="ru-RU"/>
        </w:rPr>
        <w:t>, которое должно сохраняться в случае ремонта поверхностей покрытий.</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14.31.</w:t>
      </w:r>
      <w:r w:rsidR="009B1B3A" w:rsidRPr="009B1B3A">
        <w:rPr>
          <w:rFonts w:ascii="Times New Roman" w:eastAsia="Times New Roman" w:hAnsi="Times New Roman" w:cs="Times New Roman"/>
          <w:sz w:val="28"/>
          <w:szCs w:val="28"/>
          <w:lang w:eastAsia="ru-RU"/>
        </w:rPr>
        <w:t>Сопряжение транспортных и пешеходных коммуникаций требует устройства понижения бордюрного камня для беспрепятственного передвижения лиц с ограниченными физическими возможностями и велосипедистов.</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14.32.</w:t>
      </w:r>
      <w:r w:rsidR="009B1B3A" w:rsidRPr="009B1B3A">
        <w:rPr>
          <w:rFonts w:ascii="Times New Roman" w:eastAsia="Times New Roman" w:hAnsi="Times New Roman" w:cs="Times New Roman"/>
          <w:sz w:val="28"/>
          <w:szCs w:val="28"/>
          <w:lang w:eastAsia="ru-RU"/>
        </w:rPr>
        <w:t>При уклонах пешеходных коммуникаций более 60 предусматривается устройство лестниц. На основных пешеходных коммуникациях в местах размещения учреждений здравоохранения, социальных объектов и других объектов массового посещения, ступени и лестницы предусматриваются при уклонах более 50, обязательно сопровождая их пандусом. При пересечении основных пешеходных коммуникаций с проездами или в иных случаях, оговоренных в задании на проектирование, предусматривается бордюрный пандус для обеспечения спуска с покрытия тротуара на уровень дорожного покрытия.</w:t>
      </w:r>
    </w:p>
    <w:p w:rsidR="009B1B3A" w:rsidRPr="009B1B3A" w:rsidRDefault="004F5348" w:rsidP="00C450C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14.33.</w:t>
      </w:r>
      <w:r w:rsidR="009B1B3A" w:rsidRPr="009B1B3A">
        <w:rPr>
          <w:rFonts w:ascii="Times New Roman" w:eastAsia="Times New Roman" w:hAnsi="Times New Roman" w:cs="Times New Roman"/>
          <w:sz w:val="28"/>
          <w:szCs w:val="28"/>
          <w:lang w:eastAsia="ru-RU"/>
        </w:rPr>
        <w:t>При проектировании открытых лестниц на перепадах рельефа высота ступе</w:t>
      </w:r>
      <w:r w:rsidR="00A329E5">
        <w:rPr>
          <w:rFonts w:ascii="Times New Roman" w:eastAsia="Times New Roman" w:hAnsi="Times New Roman" w:cs="Times New Roman"/>
          <w:sz w:val="28"/>
          <w:szCs w:val="28"/>
          <w:lang w:eastAsia="ru-RU"/>
        </w:rPr>
        <w:t>ней назначается не более 120 мм</w:t>
      </w:r>
      <w:r w:rsidR="009B1B3A" w:rsidRPr="009B1B3A">
        <w:rPr>
          <w:rFonts w:ascii="Times New Roman" w:eastAsia="Times New Roman" w:hAnsi="Times New Roman" w:cs="Times New Roman"/>
          <w:sz w:val="28"/>
          <w:szCs w:val="28"/>
          <w:lang w:eastAsia="ru-RU"/>
        </w:rPr>
        <w:t>, ширина - не менее</w:t>
      </w:r>
      <w:r w:rsidR="00A329E5">
        <w:rPr>
          <w:rFonts w:ascii="Times New Roman" w:eastAsia="Times New Roman" w:hAnsi="Times New Roman" w:cs="Times New Roman"/>
          <w:sz w:val="28"/>
          <w:szCs w:val="28"/>
          <w:lang w:eastAsia="ru-RU"/>
        </w:rPr>
        <w:t xml:space="preserve"> 400 мм</w:t>
      </w:r>
      <w:r w:rsidR="009B1B3A" w:rsidRPr="009B1B3A">
        <w:rPr>
          <w:rFonts w:ascii="Times New Roman" w:eastAsia="Times New Roman" w:hAnsi="Times New Roman" w:cs="Times New Roman"/>
          <w:sz w:val="28"/>
          <w:szCs w:val="28"/>
          <w:lang w:eastAsia="ru-RU"/>
        </w:rPr>
        <w:t xml:space="preserve"> и уклон 10 - 20°/00 в сторону вышележащей ступени. После каждых 10 - 12 ступеней устраиваются площадки длиной не менее 1,5 м.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w:t>
      </w:r>
      <w:r w:rsidR="00CC1EB7">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высота ступеней может быть увеличена до 150 мм, а ширина ступеней и длина </w:t>
      </w:r>
      <w:r w:rsidR="00A30801">
        <w:rPr>
          <w:rFonts w:ascii="Times New Roman" w:eastAsia="Times New Roman" w:hAnsi="Times New Roman" w:cs="Times New Roman"/>
          <w:sz w:val="28"/>
          <w:szCs w:val="28"/>
          <w:lang w:eastAsia="ru-RU"/>
        </w:rPr>
        <w:t>площадки - уменьшена до 300 мм и 1,0 м</w:t>
      </w:r>
      <w:r w:rsidR="009B1B3A" w:rsidRPr="009B1B3A">
        <w:rPr>
          <w:rFonts w:ascii="Times New Roman" w:eastAsia="Times New Roman" w:hAnsi="Times New Roman" w:cs="Times New Roman"/>
          <w:sz w:val="28"/>
          <w:szCs w:val="28"/>
          <w:lang w:eastAsia="ru-RU"/>
        </w:rPr>
        <w:t xml:space="preserve"> соответственно.</w:t>
      </w:r>
    </w:p>
    <w:p w:rsidR="009B1B3A" w:rsidRPr="009B1B3A" w:rsidRDefault="009B1B3A" w:rsidP="007A7E24">
      <w:pPr>
        <w:spacing w:after="0" w:line="240" w:lineRule="auto"/>
        <w:ind w:firstLine="851"/>
        <w:jc w:val="both"/>
        <w:rPr>
          <w:rFonts w:ascii="Times New Roman" w:eastAsia="Times New Roman" w:hAnsi="Times New Roman" w:cs="Times New Roman"/>
          <w:sz w:val="28"/>
          <w:szCs w:val="28"/>
          <w:lang w:eastAsia="ru-RU"/>
        </w:rPr>
      </w:pPr>
    </w:p>
    <w:p w:rsidR="009B1B3A" w:rsidRPr="009B1B3A" w:rsidRDefault="009B1B3A" w:rsidP="00C450C8">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XV</w:t>
      </w:r>
      <w:r w:rsidRPr="009B1B3A">
        <w:rPr>
          <w:rFonts w:ascii="Times New Roman" w:eastAsia="Times New Roman" w:hAnsi="Times New Roman" w:cs="Times New Roman"/>
          <w:b/>
          <w:sz w:val="28"/>
          <w:szCs w:val="28"/>
          <w:lang w:eastAsia="ru-RU"/>
        </w:rPr>
        <w:t>. Обустройство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w:t>
      </w:r>
      <w:r w:rsidR="009B1B3A" w:rsidRPr="009B1B3A">
        <w:rPr>
          <w:rFonts w:ascii="Times New Roman" w:eastAsia="Times New Roman" w:hAnsi="Times New Roman" w:cs="Times New Roman"/>
          <w:sz w:val="28"/>
          <w:szCs w:val="28"/>
          <w:lang w:eastAsia="ru-RU"/>
        </w:rPr>
        <w:t>Объектами для организации доступной среды являются: лестницы жилых домов, станции, кафе, магазины, кинотеатры, государственные учреждения и др.</w:t>
      </w:r>
    </w:p>
    <w:p w:rsidR="009B1B3A" w:rsidRPr="009B1B3A" w:rsidRDefault="009B1B3A" w:rsidP="00786557">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Организации независимо от их организационно-правовых форм обеспечивают инвалидам (включая инвалидов, использующих кресла-коляски и собак-проводников) 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 в соответствии с требованиями законодательства и настоящих Правил.</w:t>
      </w:r>
    </w:p>
    <w:p w:rsidR="009B1B3A" w:rsidRPr="009B1B3A" w:rsidRDefault="009B1B3A" w:rsidP="00786557">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К категории граждан с ограниченными возможностями относятся люди с нарушениями слуха и зрения, маломобильные группы населения (временно </w:t>
      </w:r>
      <w:r w:rsidRPr="009B1B3A">
        <w:rPr>
          <w:rFonts w:ascii="Times New Roman" w:eastAsia="Times New Roman" w:hAnsi="Times New Roman" w:cs="Times New Roman"/>
          <w:sz w:val="28"/>
          <w:szCs w:val="28"/>
          <w:lang w:eastAsia="ru-RU"/>
        </w:rPr>
        <w:lastRenderedPageBreak/>
        <w:t>нетрудоспособные, малолетние дети, беременные женщины, пожилые граждане, люди с детскими колясками).</w:t>
      </w:r>
    </w:p>
    <w:p w:rsidR="009B1B3A" w:rsidRPr="009B1B3A" w:rsidRDefault="009B1B3A" w:rsidP="00786557">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Для создания необходимых условий для максимальной адаптации людей с особыми потребностями и создания доступности окружающей среды необходимо дооборудовать ее специализированными средствами, которые позволят вести независимый образ жизни и обеспечат комфортный доступ ко всем общественным местам.</w:t>
      </w:r>
    </w:p>
    <w:p w:rsidR="009B1B3A" w:rsidRPr="009B1B3A" w:rsidRDefault="009B1B3A" w:rsidP="00786557">
      <w:pPr>
        <w:spacing w:after="0" w:line="240" w:lineRule="auto"/>
        <w:ind w:firstLine="709"/>
        <w:jc w:val="both"/>
        <w:rPr>
          <w:rFonts w:ascii="Times New Roman" w:eastAsia="Times New Roman" w:hAnsi="Times New Roman" w:cs="Times New Roman"/>
          <w:sz w:val="28"/>
          <w:szCs w:val="28"/>
          <w:lang w:eastAsia="ru-RU"/>
        </w:rPr>
      </w:pPr>
      <w:proofErr w:type="spellStart"/>
      <w:r w:rsidRPr="009B1B3A">
        <w:rPr>
          <w:rFonts w:ascii="Times New Roman" w:eastAsia="Times New Roman" w:hAnsi="Times New Roman" w:cs="Times New Roman"/>
          <w:sz w:val="28"/>
          <w:szCs w:val="28"/>
          <w:lang w:eastAsia="ru-RU"/>
        </w:rPr>
        <w:t>Безбарьерная</w:t>
      </w:r>
      <w:proofErr w:type="spellEnd"/>
      <w:r w:rsidRPr="009B1B3A">
        <w:rPr>
          <w:rFonts w:ascii="Times New Roman" w:eastAsia="Times New Roman" w:hAnsi="Times New Roman" w:cs="Times New Roman"/>
          <w:sz w:val="28"/>
          <w:szCs w:val="28"/>
          <w:lang w:eastAsia="ru-RU"/>
        </w:rPr>
        <w:t xml:space="preserve"> среда – то возможность вести независимый и полноценный образ жизни людей с ограниченными возможностями.</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15.2.</w:t>
      </w:r>
      <w:r w:rsidR="009B1B3A" w:rsidRPr="009B1B3A">
        <w:rPr>
          <w:rFonts w:ascii="Times New Roman" w:eastAsia="Times New Roman" w:hAnsi="Times New Roman" w:cs="Times New Roman"/>
          <w:sz w:val="28"/>
          <w:szCs w:val="28"/>
          <w:lang w:eastAsia="ru-RU"/>
        </w:rPr>
        <w:t>К специализированным средствам относятся:</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пандусы и подъемники: стационарные и мобильные пандусы и подъемники для инвалидов, пожилых людей и маломобильных групп населения, обеспечивающие доступ инвалидов-колясочников и людей с нарушением функций опорно-двигательного аппарата к жилым, общественным и государственным зданиям;</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информационный терминал, предназначенный для получения общей информации о заведении, отображающий интерактивный план здания и пути прохода по нему, в том числе для инвалидов-колясочников.</w:t>
      </w:r>
    </w:p>
    <w:p w:rsidR="009B1B3A" w:rsidRPr="009B1B3A" w:rsidRDefault="009B1B3A" w:rsidP="00786557">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Информационный терминал должен обладать </w:t>
      </w:r>
      <w:proofErr w:type="spellStart"/>
      <w:r w:rsidRPr="009B1B3A">
        <w:rPr>
          <w:rFonts w:ascii="Times New Roman" w:eastAsia="Times New Roman" w:hAnsi="Times New Roman" w:cs="Times New Roman"/>
          <w:sz w:val="28"/>
          <w:szCs w:val="28"/>
          <w:lang w:eastAsia="ru-RU"/>
        </w:rPr>
        <w:t>мультиязычным</w:t>
      </w:r>
      <w:proofErr w:type="spellEnd"/>
      <w:r w:rsidRPr="009B1B3A">
        <w:rPr>
          <w:rFonts w:ascii="Times New Roman" w:eastAsia="Times New Roman" w:hAnsi="Times New Roman" w:cs="Times New Roman"/>
          <w:sz w:val="28"/>
          <w:szCs w:val="28"/>
          <w:lang w:eastAsia="ru-RU"/>
        </w:rPr>
        <w:t xml:space="preserve"> интерфейсом и возможностью адаптации под конкретные требования пользователя (для слабовидящего - увеличивается шрифт и размер данных, для слабослышащих - прилагается индукционная панель, для инвалидов-колясочников - интерфейс перемещается в удобную зону);</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индукционные системы (системы индукционной связи), представляющие собой переносную индукционную панель, информационную панель и стационарную индукционную петлю с усилителем. Индукционные системы безопасны, не оказывают вредного влияния на человека;</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беспроводные системы вызова помощника для оборудования зданий: кнопка вызова помощника;</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информационные значки, таблички и мнемосхемы: информационные знаки в формате, доступном для инвалидов и людей с нарушением зрения и слуха.</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15.3.</w:t>
      </w:r>
      <w:r w:rsidR="009B1B3A" w:rsidRPr="009B1B3A">
        <w:rPr>
          <w:rFonts w:ascii="Times New Roman" w:eastAsia="Times New Roman" w:hAnsi="Times New Roman" w:cs="Times New Roman"/>
          <w:sz w:val="28"/>
          <w:szCs w:val="28"/>
          <w:lang w:eastAsia="ru-RU"/>
        </w:rPr>
        <w:t>Все объекты, оснащенные специальной техникой для инвалидов, должны быть снабжены международными знаками доступности.</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15.4.</w:t>
      </w:r>
      <w:r w:rsidR="009B1B3A" w:rsidRPr="009B1B3A">
        <w:rPr>
          <w:rFonts w:ascii="Times New Roman" w:eastAsia="Times New Roman" w:hAnsi="Times New Roman" w:cs="Times New Roman"/>
          <w:sz w:val="28"/>
          <w:szCs w:val="28"/>
          <w:lang w:eastAsia="ru-RU"/>
        </w:rPr>
        <w:t xml:space="preserve">При проектировании объектов благоустройства жилой среды, улиц и дорог, объектов культурно-бытового обслуживания должна быть предусмотрена доступность среды </w:t>
      </w:r>
      <w:r w:rsidR="00107B97">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15.5.</w:t>
      </w:r>
      <w:r w:rsidR="009B1B3A" w:rsidRPr="009B1B3A">
        <w:rPr>
          <w:rFonts w:ascii="Times New Roman" w:eastAsia="Times New Roman" w:hAnsi="Times New Roman" w:cs="Times New Roman"/>
          <w:sz w:val="28"/>
          <w:szCs w:val="28"/>
          <w:lang w:eastAsia="ru-RU"/>
        </w:rPr>
        <w:t>Поверхность пешеходных путей, предназначенных для передвижения инвалидов, должна быть ровная, без швов и нескользкая, в том числе при увлажнении. Имеющиеся перепады уровней должны быть сглажены.</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15.6.</w:t>
      </w:r>
      <w:r w:rsidR="009B1B3A" w:rsidRPr="009B1B3A">
        <w:rPr>
          <w:rFonts w:ascii="Times New Roman" w:eastAsia="Times New Roman" w:hAnsi="Times New Roman" w:cs="Times New Roman"/>
          <w:sz w:val="28"/>
          <w:szCs w:val="28"/>
          <w:lang w:eastAsia="ru-RU"/>
        </w:rPr>
        <w:t>Для передвижения маломобильных групп населения на сложном рельефе необходимо предусматривать устройство серпантинных трасс с уклонами в пределах нормы.</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15.7.</w:t>
      </w:r>
      <w:r w:rsidR="009B1B3A" w:rsidRPr="009B1B3A">
        <w:rPr>
          <w:rFonts w:ascii="Times New Roman" w:eastAsia="Times New Roman" w:hAnsi="Times New Roman" w:cs="Times New Roman"/>
          <w:sz w:val="28"/>
          <w:szCs w:val="28"/>
          <w:lang w:eastAsia="ru-RU"/>
        </w:rPr>
        <w:t>Предупреждающую информацию для людей с полной и частичной потерей зрения о приближении к препятствиям (лестницам, пешеходному переходу, окончанию островка безопасности и пр.) необходимо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15.8.</w:t>
      </w:r>
      <w:r w:rsidR="009B1B3A" w:rsidRPr="009B1B3A">
        <w:rPr>
          <w:rFonts w:ascii="Times New Roman" w:eastAsia="Times New Roman" w:hAnsi="Times New Roman" w:cs="Times New Roman"/>
          <w:sz w:val="28"/>
          <w:szCs w:val="28"/>
          <w:lang w:eastAsia="ru-RU"/>
        </w:rPr>
        <w:t>Оптимальными для маркировки считаются цвета ярко-желтый, ярко-оранжевый и ярко-красный.</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15.9.</w:t>
      </w:r>
      <w:r w:rsidR="009B1B3A" w:rsidRPr="009B1B3A">
        <w:rPr>
          <w:rFonts w:ascii="Times New Roman" w:eastAsia="Times New Roman" w:hAnsi="Times New Roman" w:cs="Times New Roman"/>
          <w:sz w:val="28"/>
          <w:szCs w:val="28"/>
          <w:lang w:eastAsia="ru-RU"/>
        </w:rPr>
        <w:t>В местах пере</w:t>
      </w:r>
      <w:r w:rsidR="007A0141">
        <w:rPr>
          <w:rFonts w:ascii="Times New Roman" w:eastAsia="Times New Roman" w:hAnsi="Times New Roman" w:cs="Times New Roman"/>
          <w:sz w:val="28"/>
          <w:szCs w:val="28"/>
          <w:lang w:eastAsia="ru-RU"/>
        </w:rPr>
        <w:t>пада уровней, превышающего 4 см</w:t>
      </w:r>
      <w:r w:rsidR="009B1B3A" w:rsidRPr="009B1B3A">
        <w:rPr>
          <w:rFonts w:ascii="Times New Roman" w:eastAsia="Times New Roman" w:hAnsi="Times New Roman" w:cs="Times New Roman"/>
          <w:sz w:val="28"/>
          <w:szCs w:val="28"/>
          <w:lang w:eastAsia="ru-RU"/>
        </w:rPr>
        <w:t>, между горизонтальными участками пешеходных путей или пола в зданиях и сооружениях необходимо предусматривать устройство пандусов и лестниц.</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15.10.</w:t>
      </w:r>
      <w:r w:rsidR="009B1B3A" w:rsidRPr="009B1B3A">
        <w:rPr>
          <w:rFonts w:ascii="Times New Roman" w:eastAsia="Times New Roman" w:hAnsi="Times New Roman" w:cs="Times New Roman"/>
          <w:sz w:val="28"/>
          <w:szCs w:val="28"/>
          <w:lang w:eastAsia="ru-RU"/>
        </w:rPr>
        <w:t>В жилых районах и микрорайонах вдоль пешеходных дорожек и тротуаров, предназначенных для передвижения инвалидов, необходимо предусма</w:t>
      </w:r>
      <w:r w:rsidR="007A0141">
        <w:rPr>
          <w:rFonts w:ascii="Times New Roman" w:eastAsia="Times New Roman" w:hAnsi="Times New Roman" w:cs="Times New Roman"/>
          <w:sz w:val="28"/>
          <w:szCs w:val="28"/>
          <w:lang w:eastAsia="ru-RU"/>
        </w:rPr>
        <w:t>тривать не реже чем через 300 м</w:t>
      </w:r>
      <w:r w:rsidR="009B1B3A" w:rsidRPr="009B1B3A">
        <w:rPr>
          <w:rFonts w:ascii="Times New Roman" w:eastAsia="Times New Roman" w:hAnsi="Times New Roman" w:cs="Times New Roman"/>
          <w:sz w:val="28"/>
          <w:szCs w:val="28"/>
          <w:lang w:eastAsia="ru-RU"/>
        </w:rPr>
        <w:t xml:space="preserve"> места отдыха со скамейками.</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15.11.</w:t>
      </w:r>
      <w:r w:rsidR="009B1B3A" w:rsidRPr="009B1B3A">
        <w:rPr>
          <w:rFonts w:ascii="Times New Roman" w:eastAsia="Times New Roman" w:hAnsi="Times New Roman" w:cs="Times New Roman"/>
          <w:sz w:val="28"/>
          <w:szCs w:val="28"/>
          <w:lang w:eastAsia="ru-RU"/>
        </w:rPr>
        <w:t>Проектирование, строительство, установка технических средств и оборудования, способствующих передвижению пожилых лиц и инвалидов, необходимо осуществлять при новом строительстве заказчиком в соответствии с утвержденной проектной документацией.</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15.12.</w:t>
      </w:r>
      <w:r w:rsidR="009B1B3A" w:rsidRPr="009B1B3A">
        <w:rPr>
          <w:rFonts w:ascii="Times New Roman" w:eastAsia="Times New Roman" w:hAnsi="Times New Roman" w:cs="Times New Roman"/>
          <w:sz w:val="28"/>
          <w:szCs w:val="28"/>
          <w:lang w:eastAsia="ru-RU"/>
        </w:rPr>
        <w:t>Проектная документация на благоустройство территории должна соответствовать федеральным нормативным требованиям для проектирования окружающей среды, объектов жилищно-гражданского и производственного назначения с учетом потребностей маломобильных групп населения.</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15.13.</w:t>
      </w:r>
      <w:r w:rsidR="009B1B3A" w:rsidRPr="009B1B3A">
        <w:rPr>
          <w:rFonts w:ascii="Times New Roman" w:eastAsia="Times New Roman" w:hAnsi="Times New Roman" w:cs="Times New Roman"/>
          <w:sz w:val="28"/>
          <w:szCs w:val="28"/>
          <w:lang w:eastAsia="ru-RU"/>
        </w:rPr>
        <w:t>Ранее построенные здания и сооружения жилого фонда и общественного назначения должны быть дооборудованы для доступа лиц с ограниченными возможностями за счет собственников зданий и сооружений.</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15.14.</w:t>
      </w:r>
      <w:r w:rsidR="009B1B3A" w:rsidRPr="009B1B3A">
        <w:rPr>
          <w:rFonts w:ascii="Times New Roman" w:eastAsia="Times New Roman" w:hAnsi="Times New Roman" w:cs="Times New Roman"/>
          <w:sz w:val="28"/>
          <w:szCs w:val="28"/>
          <w:lang w:eastAsia="ru-RU"/>
        </w:rPr>
        <w:t>При разработке проектов застройки должны учитываться потребности инвалидов различных категорий:</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инвалидов с поражением опорно-двигательного аппарата, в том числе на кресле-коляске или с дополнительными опорами, должны учитываться параметры проходов и проездов, предельные уклоны профиля пути, качество поверхности путей передвижения, оборудование городской среды для обеспечения информацией и общественным обслуживанием, в том числе транспортным;</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инвалидов с дефектами зрения, в том числе полностью слепых, должны учитываться параметры путей передвижения инвалидов (расчетные габариты пешехода увеличиваются в связи с пользованием тростью), поверхность путей передвижения не должна иметь различные препятствия, должно быть обеспечено получение необходимой звуковой и тактильной информации, улучшено качество освещения на улицах;</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инвалидов с дефектами слуха, в том числе полностью глухих, должна быть обеспечена хорошо различимая визуальная информация и созданы специальные элементы городской среды.</w:t>
      </w:r>
    </w:p>
    <w:p w:rsidR="009B1B3A" w:rsidRPr="009B1B3A" w:rsidRDefault="004F5348" w:rsidP="0078655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15.15.</w:t>
      </w:r>
      <w:r w:rsidR="009B1B3A" w:rsidRPr="009B1B3A">
        <w:rPr>
          <w:rFonts w:ascii="Times New Roman" w:eastAsia="Times New Roman" w:hAnsi="Times New Roman" w:cs="Times New Roman"/>
          <w:sz w:val="28"/>
          <w:szCs w:val="28"/>
          <w:lang w:eastAsia="ru-RU"/>
        </w:rPr>
        <w:t xml:space="preserve">В состав всех проектов планировки, детальной планировки и застройки должны быть включены специальные разделы, в которых даются предложения по разработке градостроительных мероприятий, обеспечивающих формирование среды жизнедеятельности с учетом потребностей инвалидов. </w:t>
      </w:r>
      <w:r w:rsidR="009B1B3A" w:rsidRPr="009B1B3A">
        <w:rPr>
          <w:rFonts w:ascii="Times New Roman" w:eastAsia="Times New Roman" w:hAnsi="Times New Roman" w:cs="Times New Roman"/>
          <w:sz w:val="28"/>
          <w:szCs w:val="28"/>
          <w:lang w:eastAsia="ru-RU"/>
        </w:rPr>
        <w:lastRenderedPageBreak/>
        <w:t>Разработчики этих разделов обязаны консультироваться с органами социальной защиты, обществами инвалидов и решения согласовывать с ними.</w:t>
      </w:r>
    </w:p>
    <w:p w:rsidR="009B1B3A" w:rsidRPr="009B1B3A" w:rsidRDefault="009B1B3A" w:rsidP="007A7E24">
      <w:pPr>
        <w:spacing w:after="0" w:line="240" w:lineRule="auto"/>
        <w:ind w:firstLine="851"/>
        <w:jc w:val="both"/>
        <w:rPr>
          <w:rFonts w:ascii="Times New Roman" w:eastAsia="Times New Roman" w:hAnsi="Times New Roman" w:cs="Times New Roman"/>
          <w:sz w:val="28"/>
          <w:szCs w:val="28"/>
          <w:lang w:eastAsia="ru-RU"/>
        </w:rPr>
      </w:pPr>
    </w:p>
    <w:p w:rsidR="00987614" w:rsidRPr="0053004D" w:rsidRDefault="00987614" w:rsidP="00786557">
      <w:pPr>
        <w:spacing w:after="0" w:line="240" w:lineRule="auto"/>
        <w:ind w:firstLine="709"/>
        <w:jc w:val="both"/>
        <w:rPr>
          <w:rFonts w:ascii="Times New Roman" w:eastAsia="Times New Roman" w:hAnsi="Times New Roman" w:cs="Times New Roman"/>
          <w:b/>
          <w:sz w:val="28"/>
          <w:szCs w:val="28"/>
          <w:lang w:eastAsia="ru-RU"/>
        </w:rPr>
      </w:pPr>
    </w:p>
    <w:p w:rsidR="009B1B3A" w:rsidRPr="009B1B3A" w:rsidRDefault="009B1B3A" w:rsidP="00786557">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XVI</w:t>
      </w:r>
      <w:r w:rsidRPr="009B1B3A">
        <w:rPr>
          <w:rFonts w:ascii="Times New Roman" w:eastAsia="Times New Roman" w:hAnsi="Times New Roman" w:cs="Times New Roman"/>
          <w:b/>
          <w:sz w:val="28"/>
          <w:szCs w:val="28"/>
          <w:lang w:eastAsia="ru-RU"/>
        </w:rPr>
        <w:t>. Уборка территории муниципального образования</w:t>
      </w:r>
    </w:p>
    <w:p w:rsidR="009B1B3A" w:rsidRDefault="007A7E24"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w:t>
      </w:r>
      <w:r w:rsidR="009B1B3A" w:rsidRPr="009B1B3A">
        <w:rPr>
          <w:rFonts w:ascii="Times New Roman" w:eastAsia="Times New Roman" w:hAnsi="Times New Roman" w:cs="Times New Roman"/>
          <w:sz w:val="28"/>
          <w:szCs w:val="28"/>
          <w:lang w:eastAsia="ru-RU"/>
        </w:rPr>
        <w:t xml:space="preserve">Уборка территории муниципального образования, в том числе в зимний период, выполняется в соответствии с действующим законодательством и настоящими Правилами. </w:t>
      </w:r>
    </w:p>
    <w:p w:rsidR="00665F2B" w:rsidRPr="00D91C70" w:rsidRDefault="00665F2B" w:rsidP="00665F2B">
      <w:pPr>
        <w:spacing w:after="0" w:line="240" w:lineRule="auto"/>
        <w:ind w:firstLine="708"/>
        <w:jc w:val="both"/>
        <w:rPr>
          <w:rFonts w:ascii="Times New Roman" w:eastAsia="Times New Roman" w:hAnsi="Times New Roman" w:cs="Times New Roman"/>
          <w:sz w:val="28"/>
          <w:szCs w:val="28"/>
          <w:lang w:eastAsia="ru-RU"/>
        </w:rPr>
      </w:pPr>
      <w:r w:rsidRPr="00D91C70">
        <w:rPr>
          <w:rFonts w:ascii="Times New Roman" w:eastAsia="Times New Roman" w:hAnsi="Times New Roman" w:cs="Times New Roman"/>
          <w:sz w:val="28"/>
          <w:szCs w:val="28"/>
          <w:lang w:eastAsia="ru-RU"/>
        </w:rPr>
        <w:t xml:space="preserve">Содержание и ремонт объектов, расположенных на территории земель общего пользования осуществляются в соответствии с Порядком содержания и ремонта объектов, расположенных на территории земель общего пользования города Нефтеюганска, утверждаемым постановлением администрации города Нефтеюганска. Нормативы финансовых затрат на содержание и ремонт объектов, расположенных на территории земель общего пользования города Нефтеюганска, в том числе внесение в них изменений, утверждаются постановлением администрации города Нефтеюганска после согласования с Думой города. Согласование </w:t>
      </w:r>
      <w:proofErr w:type="gramStart"/>
      <w:r w:rsidRPr="00D91C70">
        <w:rPr>
          <w:rFonts w:ascii="Times New Roman" w:eastAsia="Times New Roman" w:hAnsi="Times New Roman" w:cs="Times New Roman"/>
          <w:sz w:val="28"/>
          <w:szCs w:val="28"/>
          <w:lang w:eastAsia="ru-RU"/>
        </w:rPr>
        <w:t>нормативов</w:t>
      </w:r>
      <w:proofErr w:type="gramEnd"/>
      <w:r w:rsidRPr="00D91C70">
        <w:rPr>
          <w:rFonts w:ascii="Times New Roman" w:eastAsia="Times New Roman" w:hAnsi="Times New Roman" w:cs="Times New Roman"/>
          <w:sz w:val="28"/>
          <w:szCs w:val="28"/>
          <w:lang w:eastAsia="ru-RU"/>
        </w:rPr>
        <w:t xml:space="preserve"> планируемых в следующем финансовом году (плановом периоде) финансовых затрат на содержание и ремонт объектов, расположенных на территории земель общего пользования города Нефтеюганска осуществляется Думой города</w:t>
      </w:r>
      <w:r w:rsidR="00924834" w:rsidRPr="00D91C70">
        <w:rPr>
          <w:rFonts w:ascii="Times New Roman" w:eastAsia="Times New Roman" w:hAnsi="Times New Roman" w:cs="Times New Roman"/>
          <w:sz w:val="28"/>
          <w:szCs w:val="28"/>
          <w:lang w:eastAsia="ru-RU"/>
        </w:rPr>
        <w:t xml:space="preserve"> </w:t>
      </w:r>
      <w:r w:rsidRPr="00D91C70">
        <w:rPr>
          <w:rFonts w:ascii="Times New Roman" w:eastAsia="Times New Roman" w:hAnsi="Times New Roman" w:cs="Times New Roman"/>
          <w:sz w:val="28"/>
          <w:szCs w:val="28"/>
          <w:lang w:eastAsia="ru-RU"/>
        </w:rPr>
        <w:t>не позднее 1 октября текущего года.».</w:t>
      </w:r>
    </w:p>
    <w:p w:rsidR="00665F2B" w:rsidRPr="009B1B3A" w:rsidRDefault="00665F2B" w:rsidP="00665F2B">
      <w:pPr>
        <w:spacing w:after="0" w:line="240" w:lineRule="auto"/>
        <w:ind w:firstLine="708"/>
        <w:jc w:val="both"/>
        <w:rPr>
          <w:rFonts w:ascii="Times New Roman" w:eastAsia="Times New Roman" w:hAnsi="Times New Roman" w:cs="Times New Roman"/>
          <w:sz w:val="28"/>
          <w:szCs w:val="28"/>
          <w:lang w:eastAsia="ru-RU"/>
        </w:rPr>
      </w:pPr>
      <w:r w:rsidRPr="00D91C70">
        <w:rPr>
          <w:rFonts w:ascii="Times New Roman" w:eastAsia="Times New Roman" w:hAnsi="Times New Roman" w:cs="Times New Roman"/>
          <w:sz w:val="28"/>
          <w:szCs w:val="28"/>
          <w:lang w:eastAsia="ru-RU"/>
        </w:rPr>
        <w:t xml:space="preserve">Содержание, уборка и санитарная очистка проезжей части дорог, площадей, улиц и проездов городской дорожной сети, находящихся в ведении уполномоченного органа администрации города Нефтеюганска, осуществляется специализированными предприятиями, действующими в соответствии с муниципальными контрактами. Содержание и ремонт автомобильных дорог общего пользования местного значения города Нефтеюганска осуществляются в соответствии с Порядком содержания и ремонта автомобильных дорог общего пользования местного значения города Нефтеюганска, утверждаемым постановлением администрации города Нефтеюганска. Нормативы финансовых затрат на содержание и ремонт автомобильных дорог общего пользования местного значения города Нефтеюганска, в том числе внесение в них изменений, утверждаются постановлением администрации города Нефтеюганска после согласования с Думой города. Согласование </w:t>
      </w:r>
      <w:proofErr w:type="gramStart"/>
      <w:r w:rsidRPr="00D91C70">
        <w:rPr>
          <w:rFonts w:ascii="Times New Roman" w:eastAsia="Times New Roman" w:hAnsi="Times New Roman" w:cs="Times New Roman"/>
          <w:sz w:val="28"/>
          <w:szCs w:val="28"/>
          <w:lang w:eastAsia="ru-RU"/>
        </w:rPr>
        <w:t>нормативов</w:t>
      </w:r>
      <w:proofErr w:type="gramEnd"/>
      <w:r w:rsidRPr="00D91C70">
        <w:rPr>
          <w:rFonts w:ascii="Times New Roman" w:eastAsia="Times New Roman" w:hAnsi="Times New Roman" w:cs="Times New Roman"/>
          <w:sz w:val="28"/>
          <w:szCs w:val="28"/>
          <w:lang w:eastAsia="ru-RU"/>
        </w:rPr>
        <w:t xml:space="preserve"> планируемых в следующем финансовом году (плановом периоде) финансовых затрат на содержание и ремонт автомобильных дорог общего пользования местного значения города Нефтеюганска осуществляется Думой города не позднее 1 октября текущего года.</w:t>
      </w:r>
    </w:p>
    <w:p w:rsidR="009B1B3A" w:rsidRPr="009B1B3A"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Периоды весенне-летней уборки устанавливается с </w:t>
      </w:r>
      <w:r w:rsidR="00130276">
        <w:rPr>
          <w:rFonts w:ascii="Times New Roman" w:eastAsia="Times New Roman" w:hAnsi="Times New Roman" w:cs="Times New Roman"/>
          <w:sz w:val="28"/>
          <w:szCs w:val="28"/>
          <w:lang w:eastAsia="ru-RU"/>
        </w:rPr>
        <w:t xml:space="preserve">21 апреля по 14 </w:t>
      </w:r>
      <w:r w:rsidR="00130276" w:rsidRPr="009B1B3A">
        <w:rPr>
          <w:rFonts w:ascii="Times New Roman" w:eastAsia="Times New Roman" w:hAnsi="Times New Roman" w:cs="Times New Roman"/>
          <w:sz w:val="28"/>
          <w:szCs w:val="28"/>
          <w:lang w:eastAsia="ru-RU"/>
        </w:rPr>
        <w:t>октября</w:t>
      </w:r>
      <w:r w:rsidRPr="009B1B3A">
        <w:rPr>
          <w:rFonts w:ascii="Times New Roman" w:eastAsia="Times New Roman" w:hAnsi="Times New Roman" w:cs="Times New Roman"/>
          <w:sz w:val="28"/>
          <w:szCs w:val="28"/>
          <w:lang w:eastAsia="ru-RU"/>
        </w:rPr>
        <w:t>, осенне-зимней уборки -</w:t>
      </w:r>
      <w:r w:rsidR="00130276">
        <w:rPr>
          <w:rFonts w:ascii="Times New Roman" w:eastAsia="Times New Roman" w:hAnsi="Times New Roman" w:cs="Times New Roman"/>
          <w:sz w:val="28"/>
          <w:szCs w:val="28"/>
          <w:lang w:eastAsia="ru-RU"/>
        </w:rPr>
        <w:t xml:space="preserve">  с 15 октября по 20 апреля</w:t>
      </w:r>
      <w:r w:rsidRPr="009B1B3A">
        <w:rPr>
          <w:rFonts w:ascii="Times New Roman" w:eastAsia="Times New Roman" w:hAnsi="Times New Roman" w:cs="Times New Roman"/>
          <w:sz w:val="28"/>
          <w:szCs w:val="28"/>
          <w:lang w:eastAsia="ru-RU"/>
        </w:rPr>
        <w:t xml:space="preserve">. В зависимости от погодных условий указанные периоды могут быть сокращены или продлены нормативным правовым актов </w:t>
      </w:r>
      <w:r w:rsidR="007A7E24">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дминистрации муниципального образования.</w:t>
      </w:r>
    </w:p>
    <w:p w:rsidR="009B1B3A" w:rsidRPr="009B1B3A" w:rsidRDefault="00130276"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w:t>
      </w:r>
      <w:r w:rsidR="009B1B3A" w:rsidRPr="009B1B3A">
        <w:rPr>
          <w:rFonts w:ascii="Times New Roman" w:eastAsia="Times New Roman" w:hAnsi="Times New Roman" w:cs="Times New Roman"/>
          <w:sz w:val="28"/>
          <w:szCs w:val="28"/>
          <w:lang w:eastAsia="ru-RU"/>
        </w:rPr>
        <w:t xml:space="preserve">Физические и юридические лица, индивидуальные предприниматели, являющиеся правообладателями земельных участков, </w:t>
      </w:r>
      <w:r w:rsidR="009B1B3A" w:rsidRPr="009B1B3A">
        <w:rPr>
          <w:rFonts w:ascii="Times New Roman" w:eastAsia="Times New Roman" w:hAnsi="Times New Roman" w:cs="Times New Roman"/>
          <w:sz w:val="28"/>
          <w:szCs w:val="28"/>
          <w:lang w:eastAsia="ru-RU"/>
        </w:rPr>
        <w:lastRenderedPageBreak/>
        <w:t>обязаны обеспечивать своевременную и качественную очистку и уборку этих земельных участков и прилегающей территории в соответствии с действующим законодательством и настоящими Правилами.</w:t>
      </w:r>
    </w:p>
    <w:p w:rsidR="009B1B3A" w:rsidRPr="009B1B3A" w:rsidRDefault="00130276"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w:t>
      </w:r>
      <w:r w:rsidR="009B1B3A" w:rsidRPr="009B1B3A">
        <w:rPr>
          <w:rFonts w:ascii="Times New Roman" w:eastAsia="Times New Roman" w:hAnsi="Times New Roman" w:cs="Times New Roman"/>
          <w:sz w:val="28"/>
          <w:szCs w:val="28"/>
          <w:lang w:eastAsia="ru-RU"/>
        </w:rPr>
        <w:t xml:space="preserve">Ответственность за организацию и производство работ по уборке и содержанию территории в соответствии с настоящими Правилами возлагается: </w:t>
      </w:r>
    </w:p>
    <w:p w:rsidR="009B1B3A" w:rsidRPr="009B1B3A" w:rsidRDefault="00130276"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16.3.1.</w:t>
      </w:r>
      <w:r w:rsidR="009B1B3A" w:rsidRPr="009B1B3A">
        <w:rPr>
          <w:rFonts w:ascii="Times New Roman" w:eastAsia="Times New Roman" w:hAnsi="Times New Roman" w:cs="Times New Roman"/>
          <w:sz w:val="28"/>
          <w:szCs w:val="28"/>
          <w:lang w:eastAsia="ru-RU"/>
        </w:rPr>
        <w:t xml:space="preserve">За уборку и содержание проезжей улично-дорожной сети, площадей, улиц и </w:t>
      </w:r>
      <w:r w:rsidR="00CF156F" w:rsidRPr="0068407B">
        <w:rPr>
          <w:rFonts w:ascii="Times New Roman" w:eastAsia="Times New Roman" w:hAnsi="Times New Roman" w:cs="Times New Roman"/>
          <w:sz w:val="28"/>
          <w:szCs w:val="28"/>
          <w:lang w:eastAsia="ru-RU"/>
        </w:rPr>
        <w:t>внутриквартальных проездов</w:t>
      </w:r>
      <w:r w:rsidR="00CF156F" w:rsidRPr="00CF156F">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 на организации, с которыми заключены контракты (договоры) по содержанию данных территорий.</w:t>
      </w:r>
    </w:p>
    <w:p w:rsidR="009B1B3A" w:rsidRPr="009B1B3A" w:rsidRDefault="00130276" w:rsidP="00850D59">
      <w:pPr>
        <w:spacing w:after="0" w:line="240" w:lineRule="auto"/>
        <w:ind w:firstLine="708"/>
        <w:jc w:val="both"/>
        <w:rPr>
          <w:rFonts w:ascii="Times New Roman" w:eastAsia="Times New Roman" w:hAnsi="Times New Roman" w:cs="Times New Roman"/>
          <w:sz w:val="28"/>
          <w:szCs w:val="28"/>
          <w:lang w:eastAsia="ru-RU"/>
        </w:rPr>
      </w:pPr>
      <w:r w:rsidRPr="0068407B">
        <w:rPr>
          <w:rFonts w:ascii="Times New Roman" w:eastAsia="Times New Roman" w:hAnsi="Times New Roman" w:cs="Times New Roman"/>
          <w:sz w:val="28"/>
          <w:szCs w:val="28"/>
          <w:lang w:eastAsia="ru-RU"/>
        </w:rPr>
        <w:t>16.3.2.</w:t>
      </w:r>
      <w:r w:rsidR="009B1B3A" w:rsidRPr="0068407B">
        <w:rPr>
          <w:rFonts w:ascii="Times New Roman" w:eastAsia="Times New Roman" w:hAnsi="Times New Roman" w:cs="Times New Roman"/>
          <w:sz w:val="28"/>
          <w:szCs w:val="28"/>
          <w:lang w:eastAsia="ru-RU"/>
        </w:rPr>
        <w:t xml:space="preserve">За уборку и содержание </w:t>
      </w:r>
      <w:r w:rsidR="00434852" w:rsidRPr="0068407B">
        <w:rPr>
          <w:rFonts w:ascii="Times New Roman" w:eastAsia="Times New Roman" w:hAnsi="Times New Roman" w:cs="Times New Roman"/>
          <w:sz w:val="28"/>
          <w:szCs w:val="28"/>
          <w:lang w:eastAsia="ru-RU"/>
        </w:rPr>
        <w:t>придомовых</w:t>
      </w:r>
      <w:r w:rsidR="009B1B3A" w:rsidRPr="0068407B">
        <w:rPr>
          <w:rFonts w:ascii="Times New Roman" w:eastAsia="Times New Roman" w:hAnsi="Times New Roman" w:cs="Times New Roman"/>
          <w:sz w:val="28"/>
          <w:szCs w:val="28"/>
          <w:lang w:eastAsia="ru-RU"/>
        </w:rPr>
        <w:t xml:space="preserve"> территорий, в том числе межквартальных проездов многоквартирных жилых домов, входящих в </w:t>
      </w:r>
      <w:r w:rsidR="00434852" w:rsidRPr="0068407B">
        <w:rPr>
          <w:rFonts w:ascii="Times New Roman" w:eastAsia="Times New Roman" w:hAnsi="Times New Roman" w:cs="Times New Roman"/>
          <w:sz w:val="28"/>
          <w:szCs w:val="28"/>
          <w:lang w:eastAsia="ru-RU"/>
        </w:rPr>
        <w:t>придомовую</w:t>
      </w:r>
      <w:r w:rsidR="009B1B3A" w:rsidRPr="009B1B3A">
        <w:rPr>
          <w:rFonts w:ascii="Times New Roman" w:eastAsia="Times New Roman" w:hAnsi="Times New Roman" w:cs="Times New Roman"/>
          <w:sz w:val="28"/>
          <w:szCs w:val="28"/>
          <w:lang w:eastAsia="ru-RU"/>
        </w:rPr>
        <w:t xml:space="preserve"> территорию, – на управляющие организации, ТСЖ, а в случае их отсутствия на собственников помещений в многоквартирных жилых домах.</w:t>
      </w:r>
    </w:p>
    <w:p w:rsidR="007B0B36" w:rsidRPr="0068407B" w:rsidRDefault="00130276" w:rsidP="0068407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16.3.3.</w:t>
      </w:r>
      <w:r w:rsidR="009B1B3A" w:rsidRPr="009B1B3A">
        <w:rPr>
          <w:rFonts w:ascii="Times New Roman" w:eastAsia="Times New Roman" w:hAnsi="Times New Roman" w:cs="Times New Roman"/>
          <w:sz w:val="28"/>
          <w:szCs w:val="28"/>
          <w:lang w:eastAsia="ru-RU"/>
        </w:rPr>
        <w:t>За уборку и содержание газонов, зеленых насаждений, содержание ограждений на проезжей части, тротуарах и газонах, зеленых насаждений других элементов благоустройства дороги – на организации, с которыми заключены контракты по содержанию данных территорий.</w:t>
      </w:r>
      <w:r w:rsidR="000E3699" w:rsidRPr="007B0B36">
        <w:rPr>
          <w:rFonts w:ascii="Times New Roman" w:eastAsia="Times New Roman" w:hAnsi="Times New Roman" w:cs="Times New Roman"/>
          <w:i/>
          <w:sz w:val="28"/>
          <w:szCs w:val="28"/>
          <w:lang w:eastAsia="ru-RU"/>
        </w:rPr>
        <w:t xml:space="preserve"> </w:t>
      </w:r>
    </w:p>
    <w:p w:rsidR="009B1B3A" w:rsidRPr="009B1B3A" w:rsidRDefault="0068407B"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16.3.4</w:t>
      </w:r>
      <w:r w:rsidR="0013027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За уборку и содержание торговых объектов, объектов общественного питания и сферы услуг </w:t>
      </w:r>
      <w:r w:rsidR="00130276">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на собственников, арендаторов (правообладателей) данных объектов, если иное не предусмотрено договором.</w:t>
      </w:r>
    </w:p>
    <w:p w:rsidR="009B1B3A" w:rsidRPr="009B1B3A"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случае предоставления нескольких помещений в аренду или субаренду в одном здании для оказания услуг, торговли, общественного питания одним арендодателем, ответственность за соблюдение требований правил возлагается на арендодателя помещений, если иное не предусмотрено договором.</w:t>
      </w:r>
    </w:p>
    <w:p w:rsidR="009B1B3A" w:rsidRPr="009B1B3A" w:rsidRDefault="0068407B"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16.3.5</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уборку и содержание длительное время не используемых и не осваиваемых территорий, территорий после сноса строений – на собственников, арендаторов (правообладателей), если договором не предусмотрено иное.</w:t>
      </w:r>
    </w:p>
    <w:p w:rsidR="009B1B3A" w:rsidRPr="009B1B3A" w:rsidRDefault="0068407B"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16.3.6</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За уборку и содержание территорий, въездов и выездов АЗС, ГАЗС, АГНКС, </w:t>
      </w:r>
      <w:proofErr w:type="spellStart"/>
      <w:r w:rsidR="009B1B3A" w:rsidRPr="009B1B3A">
        <w:rPr>
          <w:rFonts w:ascii="Times New Roman" w:eastAsia="Times New Roman" w:hAnsi="Times New Roman" w:cs="Times New Roman"/>
          <w:sz w:val="28"/>
          <w:szCs w:val="28"/>
          <w:lang w:eastAsia="ru-RU"/>
        </w:rPr>
        <w:t>автомоечных</w:t>
      </w:r>
      <w:proofErr w:type="spellEnd"/>
      <w:r w:rsidR="009B1B3A" w:rsidRPr="009B1B3A">
        <w:rPr>
          <w:rFonts w:ascii="Times New Roman" w:eastAsia="Times New Roman" w:hAnsi="Times New Roman" w:cs="Times New Roman"/>
          <w:sz w:val="28"/>
          <w:szCs w:val="28"/>
          <w:lang w:eastAsia="ru-RU"/>
        </w:rPr>
        <w:t xml:space="preserve"> постов, шиномонтажных и авторемонтных мастерских, заправочных комплексов, платных и бесплатных автостоянок и прилегающих территорий </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на собственников, арендаторов (правообладателей) указанных объектов, если договором не предусмотрено иное.</w:t>
      </w:r>
    </w:p>
    <w:p w:rsidR="009B1B3A" w:rsidRPr="009B1B3A" w:rsidRDefault="0068407B"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16.3.7</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уборку и содержание территорий автостоянок, парковочных карманов, гаражей и прилегающей территории – на их собственников (владельцев), если договором не предусмотрено иное.</w:t>
      </w:r>
    </w:p>
    <w:p w:rsidR="009B1B3A" w:rsidRPr="009B1B3A" w:rsidRDefault="0068407B"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16.3.8</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уборку и содержание территории рынков и прилегающих к ним территорий - на администрации рынков в соответствии с действующими санитарными нормами и правилами торговли на рынках.</w:t>
      </w:r>
    </w:p>
    <w:p w:rsidR="009B1B3A" w:rsidRPr="009B1B3A" w:rsidRDefault="0068407B"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16.3.9</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уборку и содержание скверов, парков, других объектов рекреационного назначения, пешеходных улиц, детских, спортивных, иных площадок и иных общественных территорий, находящихся в муниципальной собственности, и прилегающих к ним тротуаров, проездов и газонов – на организации, с которыми заключены контракты по содержанию данных территорий.</w:t>
      </w:r>
    </w:p>
    <w:p w:rsidR="009B1B3A" w:rsidRPr="009B1B3A" w:rsidRDefault="0068407B"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16.3.10</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За уборку и содержание скверов, парков, зеленых насаждений, находящихся в собственности физических либо юридических лиц - на </w:t>
      </w:r>
      <w:r w:rsidR="009B1B3A" w:rsidRPr="009B1B3A">
        <w:rPr>
          <w:rFonts w:ascii="Times New Roman" w:eastAsia="Times New Roman" w:hAnsi="Times New Roman" w:cs="Times New Roman"/>
          <w:sz w:val="28"/>
          <w:szCs w:val="28"/>
          <w:lang w:eastAsia="ru-RU"/>
        </w:rPr>
        <w:lastRenderedPageBreak/>
        <w:t>собственников (владельцев) территорий, если договором не предусмотрено иное.</w:t>
      </w:r>
    </w:p>
    <w:p w:rsidR="009B1B3A" w:rsidRPr="009B1B3A"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16.</w:t>
      </w:r>
      <w:r w:rsidR="0068407B">
        <w:rPr>
          <w:rFonts w:ascii="Times New Roman" w:eastAsia="Times New Roman" w:hAnsi="Times New Roman" w:cs="Times New Roman"/>
          <w:sz w:val="28"/>
          <w:szCs w:val="28"/>
          <w:lang w:eastAsia="ru-RU"/>
        </w:rPr>
        <w:t>3.11</w:t>
      </w:r>
      <w:r w:rsidR="00F96711">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За уборку и содержание строительных площадок и прилегающей территории, в том числе в части предотвращения образования грунтовых наносов и загрязнений объектов улично-дорожной сети, прилегающих к объектам строительства, реконструкции, капитального ремонта, благоустройства – на лиц, осуществляющих строительство, реконструкцию, капитальный ремонт, работы по благоустройству.</w:t>
      </w:r>
    </w:p>
    <w:p w:rsidR="009B1B3A" w:rsidRPr="009B1B3A" w:rsidRDefault="0068407B"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16.3.12</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 уборку и содержание территорий физических лиц, организаций, и иных хозяйствующих субъектов и прилегающей территории – на собственников (владельцев) территорий, если договором не предусмотрено иное.</w:t>
      </w:r>
    </w:p>
    <w:p w:rsidR="009B1B3A" w:rsidRPr="00084A7B" w:rsidRDefault="003F5899" w:rsidP="002428EB">
      <w:pPr>
        <w:spacing w:after="0" w:line="240" w:lineRule="auto"/>
        <w:ind w:firstLine="709"/>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16.4</w:t>
      </w:r>
      <w:r w:rsidR="00F96711" w:rsidRPr="00084A7B">
        <w:rPr>
          <w:rFonts w:ascii="Times New Roman" w:eastAsia="Times New Roman" w:hAnsi="Times New Roman" w:cs="Times New Roman"/>
          <w:sz w:val="28"/>
          <w:szCs w:val="28"/>
          <w:lang w:eastAsia="ru-RU"/>
        </w:rPr>
        <w:t>.</w:t>
      </w:r>
      <w:r w:rsidR="009B1B3A" w:rsidRPr="00084A7B">
        <w:rPr>
          <w:rFonts w:ascii="Times New Roman" w:eastAsia="Times New Roman" w:hAnsi="Times New Roman" w:cs="Times New Roman"/>
          <w:sz w:val="28"/>
          <w:szCs w:val="28"/>
          <w:lang w:eastAsia="ru-RU"/>
        </w:rPr>
        <w:t>Уборка территории города в осенне-зимний период включает:</w:t>
      </w:r>
    </w:p>
    <w:p w:rsidR="009B1B3A" w:rsidRPr="00084A7B"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w:t>
      </w:r>
      <w:r w:rsidR="009B1B3A" w:rsidRPr="00084A7B">
        <w:rPr>
          <w:rFonts w:ascii="Times New Roman" w:eastAsia="Times New Roman" w:hAnsi="Times New Roman" w:cs="Times New Roman"/>
          <w:sz w:val="28"/>
          <w:szCs w:val="28"/>
          <w:lang w:eastAsia="ru-RU"/>
        </w:rPr>
        <w:t xml:space="preserve">обработку </w:t>
      </w:r>
      <w:proofErr w:type="spellStart"/>
      <w:r w:rsidR="009B1B3A" w:rsidRPr="00084A7B">
        <w:rPr>
          <w:rFonts w:ascii="Times New Roman" w:eastAsia="Times New Roman" w:hAnsi="Times New Roman" w:cs="Times New Roman"/>
          <w:sz w:val="28"/>
          <w:szCs w:val="28"/>
          <w:lang w:eastAsia="ru-RU"/>
        </w:rPr>
        <w:t>противогололедными</w:t>
      </w:r>
      <w:proofErr w:type="spellEnd"/>
      <w:r w:rsidR="009B1B3A" w:rsidRPr="00084A7B">
        <w:rPr>
          <w:rFonts w:ascii="Times New Roman" w:eastAsia="Times New Roman" w:hAnsi="Times New Roman" w:cs="Times New Roman"/>
          <w:sz w:val="28"/>
          <w:szCs w:val="28"/>
          <w:lang w:eastAsia="ru-RU"/>
        </w:rPr>
        <w:t xml:space="preserve"> материалами;</w:t>
      </w:r>
    </w:p>
    <w:p w:rsidR="009B1B3A" w:rsidRPr="00084A7B"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w:t>
      </w:r>
      <w:r w:rsidR="009B1B3A" w:rsidRPr="00084A7B">
        <w:rPr>
          <w:rFonts w:ascii="Times New Roman" w:eastAsia="Times New Roman" w:hAnsi="Times New Roman" w:cs="Times New Roman"/>
          <w:sz w:val="28"/>
          <w:szCs w:val="28"/>
          <w:lang w:eastAsia="ru-RU"/>
        </w:rPr>
        <w:t>сгребание и подметание снега;</w:t>
      </w:r>
    </w:p>
    <w:p w:rsidR="009B1B3A" w:rsidRPr="00084A7B"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w:t>
      </w:r>
      <w:r w:rsidR="009B1B3A" w:rsidRPr="00084A7B">
        <w:rPr>
          <w:rFonts w:ascii="Times New Roman" w:eastAsia="Times New Roman" w:hAnsi="Times New Roman" w:cs="Times New Roman"/>
          <w:sz w:val="28"/>
          <w:szCs w:val="28"/>
          <w:lang w:eastAsia="ru-RU"/>
        </w:rPr>
        <w:t>формирование снежных валов;</w:t>
      </w:r>
    </w:p>
    <w:p w:rsidR="009B1B3A" w:rsidRPr="00084A7B"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w:t>
      </w:r>
      <w:r w:rsidR="009B1B3A" w:rsidRPr="00084A7B">
        <w:rPr>
          <w:rFonts w:ascii="Times New Roman" w:eastAsia="Times New Roman" w:hAnsi="Times New Roman" w:cs="Times New Roman"/>
          <w:sz w:val="28"/>
          <w:szCs w:val="28"/>
          <w:lang w:eastAsia="ru-RU"/>
        </w:rPr>
        <w:t>удаление (вывоз) снега;</w:t>
      </w:r>
    </w:p>
    <w:p w:rsidR="009B1B3A" w:rsidRPr="00084A7B"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w:t>
      </w:r>
      <w:r w:rsidR="009B1B3A" w:rsidRPr="00084A7B">
        <w:rPr>
          <w:rFonts w:ascii="Times New Roman" w:eastAsia="Times New Roman" w:hAnsi="Times New Roman" w:cs="Times New Roman"/>
          <w:sz w:val="28"/>
          <w:szCs w:val="28"/>
          <w:lang w:eastAsia="ru-RU"/>
        </w:rPr>
        <w:t>очистку лотковой части дороги;</w:t>
      </w:r>
    </w:p>
    <w:p w:rsidR="009B1B3A" w:rsidRPr="00084A7B"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w:t>
      </w:r>
      <w:r w:rsidR="009B1B3A" w:rsidRPr="00084A7B">
        <w:rPr>
          <w:rFonts w:ascii="Times New Roman" w:eastAsia="Times New Roman" w:hAnsi="Times New Roman" w:cs="Times New Roman"/>
          <w:sz w:val="28"/>
          <w:szCs w:val="28"/>
          <w:lang w:eastAsia="ru-RU"/>
        </w:rPr>
        <w:t>подметание дорог (при отсутствии снегопадов), удаление грунтовых наносов (при наступлении положительных температур воздуха), сбор мусора.</w:t>
      </w:r>
    </w:p>
    <w:p w:rsidR="009B1B3A" w:rsidRPr="00084A7B"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w:t>
      </w:r>
      <w:r w:rsidR="009B1B3A" w:rsidRPr="00084A7B">
        <w:rPr>
          <w:rFonts w:ascii="Times New Roman" w:eastAsia="Times New Roman" w:hAnsi="Times New Roman" w:cs="Times New Roman"/>
          <w:sz w:val="28"/>
          <w:szCs w:val="28"/>
          <w:lang w:eastAsia="ru-RU"/>
        </w:rPr>
        <w:t>удаление снега и льда с крыш зданий и сооружений;</w:t>
      </w:r>
    </w:p>
    <w:p w:rsidR="009B1B3A" w:rsidRPr="00084A7B"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w:t>
      </w:r>
      <w:r w:rsidR="009B1B3A" w:rsidRPr="00084A7B">
        <w:rPr>
          <w:rFonts w:ascii="Times New Roman" w:eastAsia="Times New Roman" w:hAnsi="Times New Roman" w:cs="Times New Roman"/>
          <w:sz w:val="28"/>
          <w:szCs w:val="28"/>
          <w:lang w:eastAsia="ru-RU"/>
        </w:rPr>
        <w:t>очистка от снега МАФ и иных элементов благоустройства.</w:t>
      </w:r>
    </w:p>
    <w:p w:rsidR="009B1B3A" w:rsidRPr="007446D0" w:rsidRDefault="00490B0B" w:rsidP="002428EB">
      <w:pPr>
        <w:spacing w:after="0" w:line="240" w:lineRule="auto"/>
        <w:ind w:firstLine="709"/>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lang w:eastAsia="ru-RU"/>
        </w:rPr>
        <w:t>16.5</w:t>
      </w:r>
      <w:r w:rsidR="00F96711" w:rsidRPr="007446D0">
        <w:rPr>
          <w:rFonts w:ascii="Times New Roman" w:eastAsia="Times New Roman" w:hAnsi="Times New Roman" w:cs="Times New Roman"/>
          <w:sz w:val="28"/>
          <w:szCs w:val="28"/>
          <w:lang w:eastAsia="ru-RU"/>
        </w:rPr>
        <w:t>.</w:t>
      </w:r>
      <w:r w:rsidR="009B1B3A" w:rsidRPr="007446D0">
        <w:rPr>
          <w:rFonts w:ascii="Times New Roman" w:eastAsia="Times New Roman" w:hAnsi="Times New Roman" w:cs="Times New Roman"/>
          <w:sz w:val="28"/>
          <w:szCs w:val="28"/>
          <w:lang w:eastAsia="ru-RU"/>
        </w:rPr>
        <w:t>При производстве зимних уборочных работ запрещается:</w:t>
      </w:r>
    </w:p>
    <w:p w:rsidR="009B1B3A" w:rsidRPr="007446D0"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7446D0">
        <w:rPr>
          <w:rFonts w:ascii="Times New Roman" w:eastAsia="Times New Roman" w:hAnsi="Times New Roman" w:cs="Times New Roman"/>
          <w:sz w:val="28"/>
          <w:szCs w:val="28"/>
          <w:lang w:eastAsia="ru-RU"/>
        </w:rPr>
        <w:t>-</w:t>
      </w:r>
      <w:r w:rsidR="009B1B3A" w:rsidRPr="007446D0">
        <w:rPr>
          <w:rFonts w:ascii="Times New Roman" w:eastAsia="Times New Roman" w:hAnsi="Times New Roman" w:cs="Times New Roman"/>
          <w:sz w:val="28"/>
          <w:szCs w:val="28"/>
          <w:lang w:eastAsia="ru-RU"/>
        </w:rPr>
        <w:t>складирование снега на ледовом покрове рек и озер, на их берегах в пределах санитарной зоны, сбрасывание снега и льда в открытые водоемы;</w:t>
      </w:r>
    </w:p>
    <w:p w:rsidR="009B1B3A" w:rsidRPr="007446D0"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7446D0">
        <w:rPr>
          <w:rFonts w:ascii="Times New Roman" w:eastAsia="Times New Roman" w:hAnsi="Times New Roman" w:cs="Times New Roman"/>
          <w:sz w:val="28"/>
          <w:szCs w:val="28"/>
          <w:lang w:eastAsia="ru-RU"/>
        </w:rPr>
        <w:t>-</w:t>
      </w:r>
      <w:r w:rsidR="009B1B3A" w:rsidRPr="007446D0">
        <w:rPr>
          <w:rFonts w:ascii="Times New Roman" w:eastAsia="Times New Roman" w:hAnsi="Times New Roman" w:cs="Times New Roman"/>
          <w:sz w:val="28"/>
          <w:szCs w:val="28"/>
          <w:lang w:eastAsia="ru-RU"/>
        </w:rPr>
        <w:t>уборка снега с территорий, занятых зелеными нас</w:t>
      </w:r>
      <w:r w:rsidR="000F779A" w:rsidRPr="007446D0">
        <w:rPr>
          <w:rFonts w:ascii="Times New Roman" w:eastAsia="Times New Roman" w:hAnsi="Times New Roman" w:cs="Times New Roman"/>
          <w:sz w:val="28"/>
          <w:szCs w:val="28"/>
          <w:lang w:eastAsia="ru-RU"/>
        </w:rPr>
        <w:t>аждениями (за исключением 0,5 м</w:t>
      </w:r>
      <w:r w:rsidR="009B1B3A" w:rsidRPr="007446D0">
        <w:rPr>
          <w:rFonts w:ascii="Times New Roman" w:eastAsia="Times New Roman" w:hAnsi="Times New Roman" w:cs="Times New Roman"/>
          <w:sz w:val="28"/>
          <w:szCs w:val="28"/>
          <w:lang w:eastAsia="ru-RU"/>
        </w:rPr>
        <w:t xml:space="preserve"> от края проезжей части);</w:t>
      </w:r>
    </w:p>
    <w:p w:rsidR="009B1B3A" w:rsidRPr="007446D0"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7446D0">
        <w:rPr>
          <w:rFonts w:ascii="Times New Roman" w:eastAsia="Times New Roman" w:hAnsi="Times New Roman" w:cs="Times New Roman"/>
          <w:sz w:val="28"/>
          <w:szCs w:val="28"/>
          <w:lang w:eastAsia="ru-RU"/>
        </w:rPr>
        <w:t>-</w:t>
      </w:r>
      <w:r w:rsidR="009B1B3A" w:rsidRPr="007446D0">
        <w:rPr>
          <w:rFonts w:ascii="Times New Roman" w:eastAsia="Times New Roman" w:hAnsi="Times New Roman" w:cs="Times New Roman"/>
          <w:sz w:val="28"/>
          <w:szCs w:val="28"/>
          <w:lang w:eastAsia="ru-RU"/>
        </w:rPr>
        <w:t>складирование снега на пересечениях всех дорог и улиц в зоне треугольника видимости;</w:t>
      </w:r>
    </w:p>
    <w:p w:rsidR="009B1B3A" w:rsidRPr="00084A7B" w:rsidRDefault="00F96711" w:rsidP="002428EB">
      <w:pPr>
        <w:spacing w:after="0" w:line="240" w:lineRule="auto"/>
        <w:ind w:firstLine="709"/>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w:t>
      </w:r>
      <w:r w:rsidR="000F779A" w:rsidRPr="00084A7B">
        <w:rPr>
          <w:rFonts w:ascii="Times New Roman" w:eastAsia="Times New Roman" w:hAnsi="Times New Roman" w:cs="Times New Roman"/>
          <w:sz w:val="28"/>
          <w:szCs w:val="28"/>
          <w:lang w:eastAsia="ru-RU"/>
        </w:rPr>
        <w:t>складирование снега ближе 10 м</w:t>
      </w:r>
      <w:r w:rsidR="009B1B3A" w:rsidRPr="00084A7B">
        <w:rPr>
          <w:rFonts w:ascii="Times New Roman" w:eastAsia="Times New Roman" w:hAnsi="Times New Roman" w:cs="Times New Roman"/>
          <w:sz w:val="28"/>
          <w:szCs w:val="28"/>
          <w:lang w:eastAsia="ru-RU"/>
        </w:rPr>
        <w:t xml:space="preserve"> от пешеходного перехода;</w:t>
      </w:r>
    </w:p>
    <w:p w:rsidR="009B1B3A" w:rsidRPr="007446D0" w:rsidRDefault="00F96711" w:rsidP="00850D59">
      <w:pPr>
        <w:spacing w:after="0" w:line="240" w:lineRule="auto"/>
        <w:ind w:firstLine="708"/>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w:t>
      </w:r>
      <w:r w:rsidR="000F779A" w:rsidRPr="00084A7B">
        <w:rPr>
          <w:rFonts w:ascii="Times New Roman" w:eastAsia="Times New Roman" w:hAnsi="Times New Roman" w:cs="Times New Roman"/>
          <w:sz w:val="28"/>
          <w:szCs w:val="28"/>
          <w:lang w:eastAsia="ru-RU"/>
        </w:rPr>
        <w:t>складирование снега ближе 20 м</w:t>
      </w:r>
      <w:r w:rsidR="009B1B3A" w:rsidRPr="00084A7B">
        <w:rPr>
          <w:rFonts w:ascii="Times New Roman" w:eastAsia="Times New Roman" w:hAnsi="Times New Roman" w:cs="Times New Roman"/>
          <w:sz w:val="28"/>
          <w:szCs w:val="28"/>
          <w:lang w:eastAsia="ru-RU"/>
        </w:rPr>
        <w:t xml:space="preserve"> от остановочного пункта общественного транспорта;</w:t>
      </w:r>
    </w:p>
    <w:p w:rsidR="009B1B3A" w:rsidRPr="007446D0" w:rsidRDefault="00F96711" w:rsidP="00850D59">
      <w:pPr>
        <w:spacing w:after="0" w:line="240" w:lineRule="auto"/>
        <w:ind w:firstLine="708"/>
        <w:jc w:val="both"/>
        <w:rPr>
          <w:rFonts w:ascii="Times New Roman" w:eastAsia="Times New Roman" w:hAnsi="Times New Roman" w:cs="Times New Roman"/>
          <w:sz w:val="28"/>
          <w:szCs w:val="28"/>
          <w:lang w:eastAsia="ru-RU"/>
        </w:rPr>
      </w:pPr>
      <w:r w:rsidRPr="007446D0">
        <w:rPr>
          <w:rFonts w:ascii="Times New Roman" w:eastAsia="Times New Roman" w:hAnsi="Times New Roman" w:cs="Times New Roman"/>
          <w:sz w:val="28"/>
          <w:szCs w:val="28"/>
          <w:lang w:eastAsia="ru-RU"/>
        </w:rPr>
        <w:t>-</w:t>
      </w:r>
      <w:r w:rsidR="009B1B3A" w:rsidRPr="007446D0">
        <w:rPr>
          <w:rFonts w:ascii="Times New Roman" w:eastAsia="Times New Roman" w:hAnsi="Times New Roman" w:cs="Times New Roman"/>
          <w:sz w:val="28"/>
          <w:szCs w:val="28"/>
          <w:lang w:eastAsia="ru-RU"/>
        </w:rPr>
        <w:t xml:space="preserve">складирование снега на проездах (в </w:t>
      </w:r>
      <w:proofErr w:type="spellStart"/>
      <w:r w:rsidR="009B1B3A" w:rsidRPr="007446D0">
        <w:rPr>
          <w:rFonts w:ascii="Times New Roman" w:eastAsia="Times New Roman" w:hAnsi="Times New Roman" w:cs="Times New Roman"/>
          <w:sz w:val="28"/>
          <w:szCs w:val="28"/>
          <w:lang w:eastAsia="ru-RU"/>
        </w:rPr>
        <w:t>т.ч</w:t>
      </w:r>
      <w:proofErr w:type="spellEnd"/>
      <w:r w:rsidR="009B1B3A" w:rsidRPr="007446D0">
        <w:rPr>
          <w:rFonts w:ascii="Times New Roman" w:eastAsia="Times New Roman" w:hAnsi="Times New Roman" w:cs="Times New Roman"/>
          <w:sz w:val="28"/>
          <w:szCs w:val="28"/>
          <w:lang w:eastAsia="ru-RU"/>
        </w:rPr>
        <w:t>. выездах с придомовых территорий);</w:t>
      </w:r>
    </w:p>
    <w:p w:rsidR="00F96711" w:rsidRPr="007446D0" w:rsidRDefault="00F96711" w:rsidP="00850D59">
      <w:pPr>
        <w:spacing w:after="0" w:line="240" w:lineRule="auto"/>
        <w:ind w:firstLine="708"/>
        <w:jc w:val="both"/>
        <w:rPr>
          <w:rFonts w:ascii="Times New Roman" w:eastAsia="Times New Roman" w:hAnsi="Times New Roman" w:cs="Times New Roman"/>
          <w:sz w:val="28"/>
          <w:szCs w:val="28"/>
          <w:lang w:eastAsia="ru-RU"/>
        </w:rPr>
      </w:pPr>
      <w:r w:rsidRPr="007446D0">
        <w:rPr>
          <w:rFonts w:ascii="Times New Roman" w:eastAsia="Times New Roman" w:hAnsi="Times New Roman" w:cs="Times New Roman"/>
          <w:sz w:val="28"/>
          <w:szCs w:val="28"/>
          <w:lang w:eastAsia="ru-RU"/>
        </w:rPr>
        <w:t>-</w:t>
      </w:r>
      <w:r w:rsidR="009B1B3A" w:rsidRPr="007446D0">
        <w:rPr>
          <w:rFonts w:ascii="Times New Roman" w:eastAsia="Times New Roman" w:hAnsi="Times New Roman" w:cs="Times New Roman"/>
          <w:sz w:val="28"/>
          <w:szCs w:val="28"/>
          <w:lang w:eastAsia="ru-RU"/>
        </w:rPr>
        <w:t xml:space="preserve">вынос и вывоз снега с дворовых территорий на </w:t>
      </w:r>
      <w:r w:rsidRPr="007446D0">
        <w:rPr>
          <w:rFonts w:ascii="Times New Roman" w:eastAsia="Times New Roman" w:hAnsi="Times New Roman" w:cs="Times New Roman"/>
          <w:sz w:val="28"/>
          <w:szCs w:val="28"/>
          <w:lang w:eastAsia="ru-RU"/>
        </w:rPr>
        <w:t>проезжую часть улиц и тротуары;</w:t>
      </w:r>
    </w:p>
    <w:p w:rsidR="009B1B3A" w:rsidRPr="00084A7B" w:rsidRDefault="00F96711" w:rsidP="00850D59">
      <w:pPr>
        <w:spacing w:after="0" w:line="240" w:lineRule="auto"/>
        <w:ind w:firstLine="708"/>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w:t>
      </w:r>
      <w:r w:rsidR="009B1B3A" w:rsidRPr="00084A7B">
        <w:rPr>
          <w:rFonts w:ascii="Times New Roman" w:eastAsia="Times New Roman" w:hAnsi="Times New Roman" w:cs="Times New Roman"/>
          <w:sz w:val="28"/>
          <w:szCs w:val="28"/>
          <w:lang w:eastAsia="ru-RU"/>
        </w:rPr>
        <w:t>складирование снега и скола льда на придомовых территориях, после очистки территории и крыш зданий, за исключением мест временного складирования;</w:t>
      </w:r>
    </w:p>
    <w:p w:rsidR="009B1B3A" w:rsidRPr="007446D0" w:rsidRDefault="00F96711" w:rsidP="00850D59">
      <w:pPr>
        <w:spacing w:after="0" w:line="240" w:lineRule="auto"/>
        <w:ind w:firstLine="708"/>
        <w:jc w:val="both"/>
        <w:rPr>
          <w:rFonts w:ascii="Times New Roman" w:eastAsia="Times New Roman" w:hAnsi="Times New Roman" w:cs="Times New Roman"/>
          <w:sz w:val="28"/>
          <w:szCs w:val="28"/>
          <w:lang w:eastAsia="ru-RU"/>
        </w:rPr>
      </w:pPr>
      <w:r w:rsidRPr="007446D0">
        <w:rPr>
          <w:rFonts w:ascii="Times New Roman" w:eastAsia="Times New Roman" w:hAnsi="Times New Roman" w:cs="Times New Roman"/>
          <w:sz w:val="28"/>
          <w:szCs w:val="28"/>
          <w:lang w:eastAsia="ru-RU"/>
        </w:rPr>
        <w:t>-</w:t>
      </w:r>
      <w:r w:rsidR="009B1B3A" w:rsidRPr="007446D0">
        <w:rPr>
          <w:rFonts w:ascii="Times New Roman" w:eastAsia="Times New Roman" w:hAnsi="Times New Roman" w:cs="Times New Roman"/>
          <w:sz w:val="28"/>
          <w:szCs w:val="28"/>
          <w:lang w:eastAsia="ru-RU"/>
        </w:rPr>
        <w:t xml:space="preserve">укладка снега и сколотого льда на трассах тепловых сетей, в теплофикационные камеры, смотровые и </w:t>
      </w:r>
      <w:proofErr w:type="spellStart"/>
      <w:r w:rsidR="009B1B3A" w:rsidRPr="007446D0">
        <w:rPr>
          <w:rFonts w:ascii="Times New Roman" w:eastAsia="Times New Roman" w:hAnsi="Times New Roman" w:cs="Times New Roman"/>
          <w:sz w:val="28"/>
          <w:szCs w:val="28"/>
          <w:lang w:eastAsia="ru-RU"/>
        </w:rPr>
        <w:t>дождеприемные</w:t>
      </w:r>
      <w:proofErr w:type="spellEnd"/>
      <w:r w:rsidR="009B1B3A" w:rsidRPr="007446D0">
        <w:rPr>
          <w:rFonts w:ascii="Times New Roman" w:eastAsia="Times New Roman" w:hAnsi="Times New Roman" w:cs="Times New Roman"/>
          <w:sz w:val="28"/>
          <w:szCs w:val="28"/>
          <w:lang w:eastAsia="ru-RU"/>
        </w:rPr>
        <w:t xml:space="preserve"> колодцы, пожарные гидранты, зеленые насаждения;</w:t>
      </w:r>
    </w:p>
    <w:p w:rsidR="009B1B3A" w:rsidRPr="007446D0" w:rsidRDefault="00F96711" w:rsidP="00850D59">
      <w:pPr>
        <w:spacing w:after="0" w:line="240" w:lineRule="auto"/>
        <w:ind w:firstLine="708"/>
        <w:jc w:val="both"/>
        <w:rPr>
          <w:rFonts w:ascii="Times New Roman" w:eastAsia="Times New Roman" w:hAnsi="Times New Roman" w:cs="Times New Roman"/>
          <w:sz w:val="28"/>
          <w:szCs w:val="28"/>
          <w:lang w:eastAsia="ru-RU"/>
        </w:rPr>
      </w:pPr>
      <w:r w:rsidRPr="007446D0">
        <w:rPr>
          <w:rFonts w:ascii="Times New Roman" w:eastAsia="Times New Roman" w:hAnsi="Times New Roman" w:cs="Times New Roman"/>
          <w:sz w:val="28"/>
          <w:szCs w:val="28"/>
          <w:lang w:eastAsia="ru-RU"/>
        </w:rPr>
        <w:t>-</w:t>
      </w:r>
      <w:proofErr w:type="spellStart"/>
      <w:r w:rsidR="009B1B3A" w:rsidRPr="007446D0">
        <w:rPr>
          <w:rFonts w:ascii="Times New Roman" w:eastAsia="Times New Roman" w:hAnsi="Times New Roman" w:cs="Times New Roman"/>
          <w:sz w:val="28"/>
          <w:szCs w:val="28"/>
          <w:lang w:eastAsia="ru-RU"/>
        </w:rPr>
        <w:t>приваливание</w:t>
      </w:r>
      <w:proofErr w:type="spellEnd"/>
      <w:r w:rsidR="009B1B3A" w:rsidRPr="007446D0">
        <w:rPr>
          <w:rFonts w:ascii="Times New Roman" w:eastAsia="Times New Roman" w:hAnsi="Times New Roman" w:cs="Times New Roman"/>
          <w:sz w:val="28"/>
          <w:szCs w:val="28"/>
          <w:lang w:eastAsia="ru-RU"/>
        </w:rPr>
        <w:t xml:space="preserve"> снега к стенам зданий.</w:t>
      </w:r>
    </w:p>
    <w:p w:rsidR="009B1B3A" w:rsidRPr="00084A7B" w:rsidRDefault="00490B0B" w:rsidP="00850D59">
      <w:pPr>
        <w:spacing w:after="0" w:line="240" w:lineRule="auto"/>
        <w:ind w:firstLine="708"/>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16.6</w:t>
      </w:r>
      <w:r w:rsidR="00F96711" w:rsidRPr="00084A7B">
        <w:rPr>
          <w:rFonts w:ascii="Times New Roman" w:eastAsia="Times New Roman" w:hAnsi="Times New Roman" w:cs="Times New Roman"/>
          <w:sz w:val="28"/>
          <w:szCs w:val="28"/>
          <w:lang w:eastAsia="ru-RU"/>
        </w:rPr>
        <w:t>.</w:t>
      </w:r>
      <w:r w:rsidR="009B1B3A" w:rsidRPr="00084A7B">
        <w:rPr>
          <w:rFonts w:ascii="Times New Roman" w:eastAsia="Times New Roman" w:hAnsi="Times New Roman" w:cs="Times New Roman"/>
          <w:sz w:val="28"/>
          <w:szCs w:val="28"/>
          <w:lang w:eastAsia="ru-RU"/>
        </w:rPr>
        <w:t xml:space="preserve">Уборку и вывоз снега с общественных территорий следует начинать немедленно с начала снегопада. </w:t>
      </w:r>
    </w:p>
    <w:p w:rsidR="009B1B3A" w:rsidRPr="00084A7B" w:rsidRDefault="00490B0B" w:rsidP="00850D59">
      <w:pPr>
        <w:spacing w:after="0" w:line="240" w:lineRule="auto"/>
        <w:ind w:firstLine="708"/>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lastRenderedPageBreak/>
        <w:t>16.7</w:t>
      </w:r>
      <w:r w:rsidR="00F96711" w:rsidRPr="00084A7B">
        <w:rPr>
          <w:rFonts w:ascii="Times New Roman" w:eastAsia="Times New Roman" w:hAnsi="Times New Roman" w:cs="Times New Roman"/>
          <w:sz w:val="28"/>
          <w:szCs w:val="28"/>
          <w:lang w:eastAsia="ru-RU"/>
        </w:rPr>
        <w:t>.</w:t>
      </w:r>
      <w:r w:rsidR="009B1B3A" w:rsidRPr="00084A7B">
        <w:rPr>
          <w:rFonts w:ascii="Times New Roman" w:eastAsia="Times New Roman" w:hAnsi="Times New Roman" w:cs="Times New Roman"/>
          <w:sz w:val="28"/>
          <w:szCs w:val="28"/>
          <w:lang w:eastAsia="ru-RU"/>
        </w:rPr>
        <w:t xml:space="preserve">Посыпку песком или </w:t>
      </w:r>
      <w:proofErr w:type="spellStart"/>
      <w:r w:rsidR="009B1B3A" w:rsidRPr="00084A7B">
        <w:rPr>
          <w:rFonts w:ascii="Times New Roman" w:eastAsia="Times New Roman" w:hAnsi="Times New Roman" w:cs="Times New Roman"/>
          <w:sz w:val="28"/>
          <w:szCs w:val="28"/>
          <w:lang w:eastAsia="ru-RU"/>
        </w:rPr>
        <w:t>противогололедными</w:t>
      </w:r>
      <w:proofErr w:type="spellEnd"/>
      <w:r w:rsidR="009B1B3A" w:rsidRPr="00084A7B">
        <w:rPr>
          <w:rFonts w:ascii="Times New Roman" w:eastAsia="Times New Roman" w:hAnsi="Times New Roman" w:cs="Times New Roman"/>
          <w:sz w:val="28"/>
          <w:szCs w:val="28"/>
          <w:lang w:eastAsia="ru-RU"/>
        </w:rPr>
        <w:t xml:space="preserve"> материалами следует начинать немедленно с начала снегопада или появления гололеда.</w:t>
      </w:r>
    </w:p>
    <w:p w:rsidR="009B1B3A" w:rsidRPr="00084A7B" w:rsidRDefault="00490B0B" w:rsidP="00850D59">
      <w:pPr>
        <w:spacing w:after="0" w:line="240" w:lineRule="auto"/>
        <w:ind w:firstLine="708"/>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16.8</w:t>
      </w:r>
      <w:r w:rsidR="00F96711" w:rsidRPr="00084A7B">
        <w:rPr>
          <w:rFonts w:ascii="Times New Roman" w:eastAsia="Times New Roman" w:hAnsi="Times New Roman" w:cs="Times New Roman"/>
          <w:sz w:val="28"/>
          <w:szCs w:val="28"/>
          <w:lang w:eastAsia="ru-RU"/>
        </w:rPr>
        <w:t>.</w:t>
      </w:r>
      <w:r w:rsidR="009B1B3A" w:rsidRPr="00084A7B">
        <w:rPr>
          <w:rFonts w:ascii="Times New Roman" w:eastAsia="Times New Roman" w:hAnsi="Times New Roman" w:cs="Times New Roman"/>
          <w:sz w:val="28"/>
          <w:szCs w:val="28"/>
          <w:lang w:eastAsia="ru-RU"/>
        </w:rPr>
        <w:t>Все тротуары, общественные и дворовые территории с асфальтовым покрытием и покрытием из тротуарной плитки должны очищаться от снега и обледенелого наката до соответствующего покрытия и посыпаться сухим песком или другими разрешенными для этих целей материалами до 8 часов утра.</w:t>
      </w:r>
    </w:p>
    <w:p w:rsidR="009B1B3A" w:rsidRPr="00084A7B"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При отсутствии усовершенствованных покрытий снег следует убирать под движок, ос</w:t>
      </w:r>
      <w:r w:rsidR="009F0B96" w:rsidRPr="00084A7B">
        <w:rPr>
          <w:rFonts w:ascii="Times New Roman" w:eastAsia="Times New Roman" w:hAnsi="Times New Roman" w:cs="Times New Roman"/>
          <w:sz w:val="28"/>
          <w:szCs w:val="28"/>
          <w:lang w:eastAsia="ru-RU"/>
        </w:rPr>
        <w:t>тавляя слой снега не более 5 см</w:t>
      </w:r>
      <w:r w:rsidRPr="00084A7B">
        <w:rPr>
          <w:rFonts w:ascii="Times New Roman" w:eastAsia="Times New Roman" w:hAnsi="Times New Roman" w:cs="Times New Roman"/>
          <w:sz w:val="28"/>
          <w:szCs w:val="28"/>
          <w:lang w:eastAsia="ru-RU"/>
        </w:rPr>
        <w:t xml:space="preserve"> для последующего его уплотнения.</w:t>
      </w:r>
    </w:p>
    <w:p w:rsidR="009B1B3A" w:rsidRPr="00084A7B"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Работы по сгребанию и удалению снега и зимней скользкости на общественных территориях</w:t>
      </w:r>
      <w:r w:rsidR="00691157" w:rsidRPr="00084A7B">
        <w:rPr>
          <w:rFonts w:ascii="Times New Roman" w:eastAsia="Times New Roman" w:hAnsi="Times New Roman" w:cs="Times New Roman"/>
          <w:sz w:val="28"/>
          <w:szCs w:val="28"/>
          <w:lang w:eastAsia="ru-RU"/>
        </w:rPr>
        <w:t xml:space="preserve"> должны быть завершены в течение</w:t>
      </w:r>
      <w:r w:rsidRPr="00084A7B">
        <w:rPr>
          <w:rFonts w:ascii="Times New Roman" w:eastAsia="Times New Roman" w:hAnsi="Times New Roman" w:cs="Times New Roman"/>
          <w:sz w:val="28"/>
          <w:szCs w:val="28"/>
          <w:lang w:eastAsia="ru-RU"/>
        </w:rPr>
        <w:t xml:space="preserve"> 12 часов после окончания снегопада.</w:t>
      </w:r>
    </w:p>
    <w:p w:rsidR="009B1B3A" w:rsidRPr="00084A7B"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084A7B">
        <w:rPr>
          <w:rFonts w:ascii="Times New Roman" w:eastAsia="Times New Roman" w:hAnsi="Times New Roman" w:cs="Times New Roman"/>
          <w:sz w:val="28"/>
          <w:szCs w:val="28"/>
          <w:lang w:eastAsia="ru-RU"/>
        </w:rPr>
        <w:t>Работы по сгребанию и удалению снега на дворовых территориях и зимней скользкости</w:t>
      </w:r>
      <w:r w:rsidR="00167970" w:rsidRPr="00084A7B">
        <w:rPr>
          <w:rFonts w:ascii="Times New Roman" w:eastAsia="Times New Roman" w:hAnsi="Times New Roman" w:cs="Times New Roman"/>
          <w:sz w:val="28"/>
          <w:szCs w:val="28"/>
          <w:lang w:eastAsia="ru-RU"/>
        </w:rPr>
        <w:t xml:space="preserve"> должны быть завершены в течение</w:t>
      </w:r>
      <w:r w:rsidRPr="00084A7B">
        <w:rPr>
          <w:rFonts w:ascii="Times New Roman" w:eastAsia="Times New Roman" w:hAnsi="Times New Roman" w:cs="Times New Roman"/>
          <w:sz w:val="28"/>
          <w:szCs w:val="28"/>
          <w:lang w:eastAsia="ru-RU"/>
        </w:rPr>
        <w:t xml:space="preserve"> 24 часов после окончания снегопада.</w:t>
      </w:r>
    </w:p>
    <w:p w:rsidR="009B1B3A" w:rsidRPr="00A06CF8" w:rsidRDefault="00490B0B"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16.9</w:t>
      </w:r>
      <w:r w:rsidR="00F96711" w:rsidRPr="00A06CF8">
        <w:rPr>
          <w:rFonts w:ascii="Times New Roman" w:eastAsia="Times New Roman" w:hAnsi="Times New Roman" w:cs="Times New Roman"/>
          <w:sz w:val="28"/>
          <w:szCs w:val="28"/>
          <w:lang w:eastAsia="ru-RU"/>
        </w:rPr>
        <w:t>.</w:t>
      </w:r>
      <w:r w:rsidR="009B1B3A" w:rsidRPr="00A06CF8">
        <w:rPr>
          <w:rFonts w:ascii="Times New Roman" w:eastAsia="Times New Roman" w:hAnsi="Times New Roman" w:cs="Times New Roman"/>
          <w:sz w:val="28"/>
          <w:szCs w:val="28"/>
          <w:lang w:eastAsia="ru-RU"/>
        </w:rPr>
        <w:t>Снег и сколотый лед после уборки территорий от снега и льда (снегоочистки и ликвидации зимней скользкости):</w:t>
      </w:r>
    </w:p>
    <w:p w:rsidR="00490B0B" w:rsidRDefault="00F96711" w:rsidP="00490B0B">
      <w:pPr>
        <w:spacing w:after="0" w:line="240" w:lineRule="auto"/>
        <w:ind w:firstLine="708"/>
        <w:jc w:val="both"/>
        <w:rPr>
          <w:rFonts w:ascii="Times New Roman" w:eastAsia="Times New Roman" w:hAnsi="Times New Roman" w:cs="Times New Roman"/>
          <w:sz w:val="28"/>
          <w:szCs w:val="28"/>
          <w:lang w:eastAsia="ru-RU"/>
        </w:rPr>
      </w:pPr>
      <w:r w:rsidRPr="00A06CF8">
        <w:rPr>
          <w:rFonts w:ascii="Times New Roman" w:eastAsia="Times New Roman" w:hAnsi="Times New Roman" w:cs="Times New Roman"/>
          <w:sz w:val="28"/>
          <w:szCs w:val="28"/>
          <w:lang w:eastAsia="ru-RU"/>
        </w:rPr>
        <w:t>-</w:t>
      </w:r>
      <w:r w:rsidR="009B1B3A" w:rsidRPr="00A06CF8">
        <w:rPr>
          <w:rFonts w:ascii="Times New Roman" w:eastAsia="Times New Roman" w:hAnsi="Times New Roman" w:cs="Times New Roman"/>
          <w:sz w:val="28"/>
          <w:szCs w:val="28"/>
          <w:lang w:eastAsia="ru-RU"/>
        </w:rPr>
        <w:t>размещается в местах временного складирования снега, определ</w:t>
      </w:r>
      <w:r w:rsidR="00CB6405" w:rsidRPr="00A06CF8">
        <w:rPr>
          <w:rFonts w:ascii="Times New Roman" w:eastAsia="Times New Roman" w:hAnsi="Times New Roman" w:cs="Times New Roman"/>
          <w:sz w:val="28"/>
          <w:szCs w:val="28"/>
          <w:lang w:eastAsia="ru-RU"/>
        </w:rPr>
        <w:t>енных управляющей организацией,</w:t>
      </w:r>
      <w:r w:rsidR="009B1B3A" w:rsidRPr="00A06CF8">
        <w:rPr>
          <w:rFonts w:ascii="Times New Roman" w:eastAsia="Times New Roman" w:hAnsi="Times New Roman" w:cs="Times New Roman"/>
          <w:sz w:val="28"/>
          <w:szCs w:val="28"/>
          <w:lang w:eastAsia="ru-RU"/>
        </w:rPr>
        <w:t xml:space="preserve"> при непосредственном управлении многоквартирным домом собственниками помещений, а также юридическим лицом, индивидуальным предпринимателем, осуществляющим содержа</w:t>
      </w:r>
      <w:r w:rsidR="00490B0B">
        <w:rPr>
          <w:rFonts w:ascii="Times New Roman" w:eastAsia="Times New Roman" w:hAnsi="Times New Roman" w:cs="Times New Roman"/>
          <w:sz w:val="28"/>
          <w:szCs w:val="28"/>
          <w:lang w:eastAsia="ru-RU"/>
        </w:rPr>
        <w:t>ние предоставленной территории.</w:t>
      </w:r>
    </w:p>
    <w:p w:rsidR="00CB6405" w:rsidRPr="00A06CF8" w:rsidRDefault="00CB6405" w:rsidP="00490B0B">
      <w:pPr>
        <w:spacing w:after="0" w:line="240" w:lineRule="auto"/>
        <w:ind w:firstLine="708"/>
        <w:jc w:val="both"/>
        <w:rPr>
          <w:rFonts w:ascii="Times New Roman" w:eastAsia="Times New Roman" w:hAnsi="Times New Roman" w:cs="Times New Roman"/>
          <w:sz w:val="28"/>
          <w:szCs w:val="28"/>
          <w:lang w:eastAsia="ru-RU"/>
        </w:rPr>
      </w:pPr>
      <w:r w:rsidRPr="00A06CF8">
        <w:rPr>
          <w:rFonts w:ascii="Times New Roman" w:eastAsia="Times New Roman" w:hAnsi="Times New Roman" w:cs="Times New Roman"/>
          <w:sz w:val="28"/>
          <w:szCs w:val="28"/>
          <w:lang w:eastAsia="ru-RU"/>
        </w:rPr>
        <w:t>Вывоз снега, сколов льда разрешается только на специальные площадки для складирования снега (далее - специальная площадка).</w:t>
      </w:r>
    </w:p>
    <w:p w:rsidR="00CB6405" w:rsidRPr="00A06CF8" w:rsidRDefault="00CB6405" w:rsidP="00850D59">
      <w:pPr>
        <w:spacing w:after="0" w:line="240" w:lineRule="auto"/>
        <w:ind w:firstLine="708"/>
        <w:jc w:val="both"/>
        <w:rPr>
          <w:rFonts w:ascii="Times New Roman" w:eastAsia="Times New Roman" w:hAnsi="Times New Roman" w:cs="Times New Roman"/>
          <w:sz w:val="28"/>
          <w:szCs w:val="28"/>
          <w:lang w:eastAsia="ru-RU"/>
        </w:rPr>
      </w:pPr>
      <w:r w:rsidRPr="00A06CF8">
        <w:rPr>
          <w:rFonts w:ascii="Times New Roman" w:eastAsia="Times New Roman" w:hAnsi="Times New Roman" w:cs="Times New Roman"/>
          <w:sz w:val="28"/>
          <w:szCs w:val="28"/>
          <w:lang w:eastAsia="ru-RU"/>
        </w:rPr>
        <w:t xml:space="preserve">Специальные площадки должны быть обеспечены удобными подъездами, необходимыми устройствами для складирования снега. </w:t>
      </w:r>
    </w:p>
    <w:p w:rsidR="00CB6405" w:rsidRPr="00A06CF8" w:rsidRDefault="00CB6405" w:rsidP="00850D59">
      <w:pPr>
        <w:spacing w:after="0" w:line="240" w:lineRule="auto"/>
        <w:ind w:firstLine="708"/>
        <w:jc w:val="both"/>
        <w:rPr>
          <w:rFonts w:ascii="Times New Roman" w:eastAsia="Times New Roman" w:hAnsi="Times New Roman" w:cs="Times New Roman"/>
          <w:sz w:val="28"/>
          <w:szCs w:val="28"/>
          <w:lang w:eastAsia="ru-RU"/>
        </w:rPr>
      </w:pPr>
      <w:r w:rsidRPr="00A06CF8">
        <w:rPr>
          <w:rFonts w:ascii="Times New Roman" w:eastAsia="Times New Roman" w:hAnsi="Times New Roman" w:cs="Times New Roman"/>
          <w:sz w:val="28"/>
          <w:szCs w:val="28"/>
          <w:lang w:eastAsia="ru-RU"/>
        </w:rPr>
        <w:t>Прием снега на специальные площадки осуществляется на основании соответствующих договоров, заключенных с организацией, эксплуатирующей такую площадку.</w:t>
      </w:r>
    </w:p>
    <w:p w:rsidR="00CB6405" w:rsidRPr="00A06CF8" w:rsidRDefault="00CB6405" w:rsidP="00850D59">
      <w:pPr>
        <w:spacing w:after="0" w:line="240" w:lineRule="auto"/>
        <w:ind w:firstLine="708"/>
        <w:jc w:val="both"/>
        <w:rPr>
          <w:rFonts w:ascii="Times New Roman" w:eastAsia="Times New Roman" w:hAnsi="Times New Roman" w:cs="Times New Roman"/>
          <w:sz w:val="28"/>
          <w:szCs w:val="28"/>
          <w:lang w:eastAsia="ru-RU"/>
        </w:rPr>
      </w:pPr>
      <w:r w:rsidRPr="00A06CF8">
        <w:rPr>
          <w:rFonts w:ascii="Times New Roman" w:eastAsia="Times New Roman" w:hAnsi="Times New Roman" w:cs="Times New Roman"/>
          <w:sz w:val="28"/>
          <w:szCs w:val="28"/>
          <w:lang w:eastAsia="ru-RU"/>
        </w:rPr>
        <w:t>Вывоз накопленных снежных масс, сколов льда от зимней уборки на специальную площадку должен производиться юридическими, физическими лицами, индивидуальными предпринимателями, организациями, осуществляющими уборку территорий города, на основании муниципальных контрактов или иных договоров, по мере накопления, в зависимости от интенсивности снегопада, но не позднее 10 суток после окончания работ по очистке территории.</w:t>
      </w:r>
    </w:p>
    <w:p w:rsidR="00CB6405" w:rsidRPr="006A03E6" w:rsidRDefault="00CB6405" w:rsidP="00850D59">
      <w:pPr>
        <w:spacing w:after="0" w:line="240" w:lineRule="auto"/>
        <w:ind w:firstLine="708"/>
        <w:jc w:val="both"/>
        <w:rPr>
          <w:rFonts w:ascii="Times New Roman" w:eastAsia="Times New Roman" w:hAnsi="Times New Roman" w:cs="Times New Roman"/>
          <w:sz w:val="28"/>
          <w:szCs w:val="28"/>
          <w:lang w:eastAsia="ru-RU"/>
        </w:rPr>
      </w:pPr>
      <w:r w:rsidRPr="00A06CF8">
        <w:rPr>
          <w:rFonts w:ascii="Times New Roman" w:eastAsia="Times New Roman" w:hAnsi="Times New Roman" w:cs="Times New Roman"/>
          <w:sz w:val="28"/>
          <w:szCs w:val="28"/>
          <w:lang w:eastAsia="ru-RU"/>
        </w:rPr>
        <w:t>Факт вывоза снега на специальную площадку должен быть подтвержден документально (актами выполненных работ, справками и т.п.).</w:t>
      </w:r>
    </w:p>
    <w:p w:rsidR="009B1B3A" w:rsidRPr="009B1B3A" w:rsidRDefault="00F1298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16.10</w:t>
      </w:r>
      <w:r w:rsidR="00F96711" w:rsidRPr="006A03E6">
        <w:rPr>
          <w:rFonts w:ascii="Times New Roman" w:eastAsia="Times New Roman" w:hAnsi="Times New Roman" w:cs="Times New Roman"/>
          <w:sz w:val="28"/>
          <w:szCs w:val="28"/>
          <w:lang w:eastAsia="ru-RU"/>
        </w:rPr>
        <w:t>.</w:t>
      </w:r>
      <w:r w:rsidR="009B1B3A" w:rsidRPr="006A03E6">
        <w:rPr>
          <w:rFonts w:ascii="Times New Roman" w:eastAsia="Times New Roman" w:hAnsi="Times New Roman" w:cs="Times New Roman"/>
          <w:sz w:val="28"/>
          <w:szCs w:val="28"/>
          <w:lang w:eastAsia="ru-RU"/>
        </w:rPr>
        <w:t>В зимний период собственниками (владельцами, пользователями</w:t>
      </w:r>
      <w:r w:rsidR="009B1B3A" w:rsidRPr="009B1B3A">
        <w:rPr>
          <w:rFonts w:ascii="Times New Roman" w:eastAsia="Times New Roman" w:hAnsi="Times New Roman" w:cs="Times New Roman"/>
          <w:sz w:val="28"/>
          <w:szCs w:val="28"/>
          <w:lang w:eastAsia="ru-RU"/>
        </w:rPr>
        <w:t xml:space="preserve">) зданий (сооружений), организациями, осуществляющими управление жилым фондом (управляющие организации), либо собственниками помещений многоквартирного дома, выбравшими непосредственный способ управления, должна быть организована своевременная очистка кровель от снега, наледи и ледяных образований (сосулек). </w:t>
      </w:r>
    </w:p>
    <w:p w:rsidR="009B1B3A" w:rsidRPr="009B1B3A"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 xml:space="preserve">Очистка кровель зданий от снега, наледи и ледяных образований (сосулек) должна производиться незамедлительно при появлении указанных явлений (снег, наледь, ледяные образования).  </w:t>
      </w:r>
    </w:p>
    <w:p w:rsidR="009B1B3A" w:rsidRPr="009B1B3A" w:rsidRDefault="009B1B3A" w:rsidP="00850D59">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Очистка от снега крыш и удаление ледяных образований сосулек производится с обеспечением мер безопасности, в том числе с назначением дежурных, ограждением тротуаров. Сброшенный с крыш снег должен быть немедленно вывезен на специализированную площадку для складирования снега, вывозимого с территории </w:t>
      </w:r>
      <w:r w:rsidR="00E22C58">
        <w:rPr>
          <w:rFonts w:ascii="Times New Roman" w:eastAsia="Times New Roman" w:hAnsi="Times New Roman" w:cs="Times New Roman"/>
          <w:sz w:val="28"/>
          <w:szCs w:val="28"/>
          <w:lang w:eastAsia="ru-RU"/>
        </w:rPr>
        <w:t>муниципального образования</w:t>
      </w:r>
      <w:r w:rsidRPr="009B1B3A">
        <w:rPr>
          <w:rFonts w:ascii="Times New Roman" w:eastAsia="Times New Roman" w:hAnsi="Times New Roman" w:cs="Times New Roman"/>
          <w:sz w:val="28"/>
          <w:szCs w:val="28"/>
          <w:lang w:eastAsia="ru-RU"/>
        </w:rPr>
        <w:t>.</w:t>
      </w:r>
    </w:p>
    <w:p w:rsidR="009B1B3A" w:rsidRPr="009B1B3A" w:rsidRDefault="00F1298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16.11</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Уборка общественных территорий осуществляется с целью поддержания их надлежащего санитарного и эстетического состояния в соответствии с настоящими Правилами.</w:t>
      </w:r>
    </w:p>
    <w:p w:rsidR="009B1B3A" w:rsidRPr="009B1B3A" w:rsidRDefault="00F1298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16.12</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Уборка общественных территорий должна производиться ежедневно с 21.00 до 9.00. Днем производятся текущая уборка, а также очистка наполненных отходами урн.</w:t>
      </w:r>
    </w:p>
    <w:p w:rsidR="009B1B3A" w:rsidRPr="009B1B3A" w:rsidRDefault="00F12981" w:rsidP="00850D59">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16.13</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Общественные территории оборудуются урнами. Расстояние между урнами не должно превышать</w:t>
      </w:r>
      <w:r w:rsidR="003C05D4">
        <w:rPr>
          <w:rFonts w:ascii="Times New Roman" w:eastAsia="Times New Roman" w:hAnsi="Times New Roman" w:cs="Times New Roman"/>
          <w:sz w:val="28"/>
          <w:szCs w:val="28"/>
          <w:lang w:eastAsia="ru-RU"/>
        </w:rPr>
        <w:t xml:space="preserve"> </w:t>
      </w:r>
      <w:r w:rsidR="00FD4854" w:rsidRPr="00F12981">
        <w:rPr>
          <w:rFonts w:ascii="Times New Roman" w:eastAsia="Times New Roman" w:hAnsi="Times New Roman" w:cs="Times New Roman"/>
          <w:sz w:val="28"/>
          <w:szCs w:val="28"/>
          <w:lang w:eastAsia="ru-RU"/>
        </w:rPr>
        <w:t>100</w:t>
      </w:r>
      <w:r w:rsidR="00FD4854">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 xml:space="preserve">метров. Не допускается переполнение урн мусором и его </w:t>
      </w:r>
      <w:proofErr w:type="spellStart"/>
      <w:r w:rsidR="009B1B3A" w:rsidRPr="009B1B3A">
        <w:rPr>
          <w:rFonts w:ascii="Times New Roman" w:eastAsia="Times New Roman" w:hAnsi="Times New Roman" w:cs="Times New Roman"/>
          <w:sz w:val="28"/>
          <w:szCs w:val="28"/>
          <w:lang w:eastAsia="ru-RU"/>
        </w:rPr>
        <w:t>разлетание</w:t>
      </w:r>
      <w:proofErr w:type="spellEnd"/>
      <w:r w:rsidR="009B1B3A" w:rsidRPr="009B1B3A">
        <w:rPr>
          <w:rFonts w:ascii="Times New Roman" w:eastAsia="Times New Roman" w:hAnsi="Times New Roman" w:cs="Times New Roman"/>
          <w:sz w:val="28"/>
          <w:szCs w:val="28"/>
          <w:lang w:eastAsia="ru-RU"/>
        </w:rPr>
        <w:t>.</w:t>
      </w:r>
    </w:p>
    <w:p w:rsidR="009B1B3A" w:rsidRPr="009B1B3A" w:rsidRDefault="00F12981"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16.14</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Установку урн и их очистку следует осуществлять лицам, ответственным за уборку соответствующих территорий в соответствии с настоящими Правилами.</w:t>
      </w:r>
    </w:p>
    <w:p w:rsidR="009B1B3A" w:rsidRPr="009B1B3A" w:rsidRDefault="00F12981"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16.15</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Уборка и содержание мест накопления отходов осуществляется с целью поддержания их надлежащего технического, санитарного и эстетического состояния в соответствии с настоящими Правилами.</w:t>
      </w:r>
    </w:p>
    <w:p w:rsidR="009B1B3A" w:rsidRPr="009B1B3A" w:rsidRDefault="00F12981"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16.16</w:t>
      </w:r>
      <w:r w:rsidR="00F96711">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Юридические, физические лица, индивидуальные предприниматели, обязанные в силу требований законодательства Российской Федерации, </w:t>
      </w:r>
      <w:r w:rsidR="00F96711">
        <w:rPr>
          <w:rFonts w:ascii="Times New Roman" w:eastAsia="Times New Roman" w:hAnsi="Times New Roman" w:cs="Times New Roman"/>
          <w:sz w:val="28"/>
          <w:szCs w:val="28"/>
          <w:lang w:eastAsia="ru-RU"/>
        </w:rPr>
        <w:t>Ханты-Мансийского</w:t>
      </w:r>
      <w:r w:rsidR="009B1B3A" w:rsidRPr="009B1B3A">
        <w:rPr>
          <w:rFonts w:ascii="Times New Roman" w:eastAsia="Times New Roman" w:hAnsi="Times New Roman" w:cs="Times New Roman"/>
          <w:sz w:val="28"/>
          <w:szCs w:val="28"/>
          <w:lang w:eastAsia="ru-RU"/>
        </w:rPr>
        <w:t xml:space="preserve"> автономного округа</w:t>
      </w:r>
      <w:r w:rsidR="00F96711">
        <w:rPr>
          <w:rFonts w:ascii="Times New Roman" w:eastAsia="Times New Roman" w:hAnsi="Times New Roman" w:cs="Times New Roman"/>
          <w:sz w:val="28"/>
          <w:szCs w:val="28"/>
          <w:lang w:eastAsia="ru-RU"/>
        </w:rPr>
        <w:t xml:space="preserve"> - Югра</w:t>
      </w:r>
      <w:r w:rsidR="009B1B3A" w:rsidRPr="009B1B3A">
        <w:rPr>
          <w:rFonts w:ascii="Times New Roman" w:eastAsia="Times New Roman" w:hAnsi="Times New Roman" w:cs="Times New Roman"/>
          <w:sz w:val="28"/>
          <w:szCs w:val="28"/>
          <w:lang w:eastAsia="ru-RU"/>
        </w:rPr>
        <w:t xml:space="preserve">, нормативных правовых актов муниципального образования город </w:t>
      </w:r>
      <w:r w:rsidR="00F96711">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xml:space="preserve"> и (или) договора, содержать территории, здания, сооружения, обеспечивают устройство и содержание  в надлежащем техническом, санитарном и эстетическом состоянии контейнерных площадок, а также оборудование их контейнерами для твердых коммунальных отходов и бункерами для крупногабаритного мусора (контейнеры, бункеры, урны далее - мусоросборники), либо заключают договор пользования (аренды) площадкой.</w:t>
      </w:r>
    </w:p>
    <w:p w:rsidR="009B1B3A" w:rsidRPr="009B1B3A" w:rsidRDefault="00F12981"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16.17</w:t>
      </w:r>
      <w:r w:rsidR="00147D6E">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Устройство контейнерных площадок на территории города осуществляется в соответствии с требованиями законодательства с учетом положения настоящих Правил. Порядок согласования создания мест (площадок) накопления твердых коммунальных отходов утверждаются нормативным правовым актом </w:t>
      </w:r>
      <w:r w:rsidR="00147D6E">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города </w:t>
      </w:r>
      <w:r w:rsidR="00147D6E">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9B1B3A" w:rsidP="003F0FDC">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Внешний облик контейнерных площадок (требования к конструктивным типам оснований, ограждениям контейнерных площадок, а также типам контейнеров) определяется в соответствии с типовыми эскизными решениями, установленными приложением № 5 к настоящим Правилам либо на основании индивидуального эскизного проекта, согласованного с уполномоченным органом </w:t>
      </w:r>
      <w:r w:rsidR="00147D6E">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 xml:space="preserve">дминистрации муниципального образования город </w:t>
      </w:r>
      <w:r w:rsidR="00147D6E">
        <w:rPr>
          <w:rFonts w:ascii="Times New Roman" w:eastAsia="Times New Roman" w:hAnsi="Times New Roman" w:cs="Times New Roman"/>
          <w:sz w:val="28"/>
          <w:szCs w:val="28"/>
          <w:lang w:eastAsia="ru-RU"/>
        </w:rPr>
        <w:t>Нефтеюганск</w:t>
      </w:r>
      <w:r w:rsidR="005016DC">
        <w:rPr>
          <w:rFonts w:ascii="Times New Roman" w:eastAsia="Times New Roman" w:hAnsi="Times New Roman" w:cs="Times New Roman"/>
          <w:sz w:val="28"/>
          <w:szCs w:val="28"/>
          <w:lang w:eastAsia="ru-RU"/>
        </w:rPr>
        <w:t xml:space="preserve"> </w:t>
      </w:r>
      <w:r w:rsidR="007A028E" w:rsidRPr="00D11E68">
        <w:rPr>
          <w:rFonts w:ascii="Times New Roman" w:eastAsia="Times New Roman" w:hAnsi="Times New Roman" w:cs="Times New Roman"/>
          <w:sz w:val="28"/>
          <w:szCs w:val="28"/>
          <w:lang w:eastAsia="ru-RU"/>
        </w:rPr>
        <w:t>в сфере благоустройства и санитарной очистки</w:t>
      </w:r>
      <w:r w:rsidRPr="00D11E68">
        <w:rPr>
          <w:rFonts w:ascii="Times New Roman" w:eastAsia="Times New Roman" w:hAnsi="Times New Roman" w:cs="Times New Roman"/>
          <w:sz w:val="28"/>
          <w:szCs w:val="28"/>
          <w:lang w:eastAsia="ru-RU"/>
        </w:rPr>
        <w:t>.</w:t>
      </w:r>
    </w:p>
    <w:p w:rsidR="009B1B3A" w:rsidRPr="005E294F" w:rsidRDefault="00F12981" w:rsidP="002428E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16.18</w:t>
      </w:r>
      <w:r w:rsidR="00147D6E" w:rsidRPr="005E294F">
        <w:rPr>
          <w:rFonts w:ascii="Times New Roman" w:eastAsia="Times New Roman" w:hAnsi="Times New Roman" w:cs="Times New Roman"/>
          <w:sz w:val="28"/>
          <w:szCs w:val="28"/>
          <w:lang w:eastAsia="ru-RU"/>
        </w:rPr>
        <w:t>.</w:t>
      </w:r>
      <w:r w:rsidR="009B1B3A" w:rsidRPr="005E294F">
        <w:rPr>
          <w:rFonts w:ascii="Times New Roman" w:eastAsia="Times New Roman" w:hAnsi="Times New Roman" w:cs="Times New Roman"/>
          <w:sz w:val="28"/>
          <w:szCs w:val="28"/>
          <w:lang w:eastAsia="ru-RU"/>
        </w:rPr>
        <w:t>Работы по содержанию контейнерных площадок включают в себя:</w:t>
      </w:r>
    </w:p>
    <w:p w:rsidR="009B1B3A" w:rsidRPr="009B1B3A" w:rsidRDefault="00147D6E" w:rsidP="002428EB">
      <w:pPr>
        <w:spacing w:after="0" w:line="240" w:lineRule="auto"/>
        <w:ind w:firstLine="708"/>
        <w:jc w:val="both"/>
        <w:rPr>
          <w:rFonts w:ascii="Times New Roman" w:eastAsia="Times New Roman" w:hAnsi="Times New Roman" w:cs="Times New Roman"/>
          <w:sz w:val="28"/>
          <w:szCs w:val="28"/>
          <w:lang w:eastAsia="ru-RU"/>
        </w:rPr>
      </w:pPr>
      <w:r w:rsidRPr="005E294F">
        <w:rPr>
          <w:rFonts w:ascii="Times New Roman" w:eastAsia="Times New Roman" w:hAnsi="Times New Roman" w:cs="Times New Roman"/>
          <w:sz w:val="28"/>
          <w:szCs w:val="28"/>
          <w:lang w:eastAsia="ru-RU"/>
        </w:rPr>
        <w:t>-</w:t>
      </w:r>
      <w:r w:rsidR="009B1B3A" w:rsidRPr="005E294F">
        <w:rPr>
          <w:rFonts w:ascii="Times New Roman" w:eastAsia="Times New Roman" w:hAnsi="Times New Roman" w:cs="Times New Roman"/>
          <w:sz w:val="28"/>
          <w:szCs w:val="28"/>
          <w:lang w:eastAsia="ru-RU"/>
        </w:rPr>
        <w:t>ежедневную уборку контейнерной площадки, в случае загрязнения отходами из контейнеров - при</w:t>
      </w:r>
      <w:r w:rsidR="00476907" w:rsidRPr="005E294F">
        <w:rPr>
          <w:rFonts w:ascii="Times New Roman" w:eastAsia="Times New Roman" w:hAnsi="Times New Roman" w:cs="Times New Roman"/>
          <w:sz w:val="28"/>
          <w:szCs w:val="28"/>
          <w:lang w:eastAsia="ru-RU"/>
        </w:rPr>
        <w:t xml:space="preserve">легающей к ней территории (3 м </w:t>
      </w:r>
      <w:r w:rsidR="009B1B3A" w:rsidRPr="005E294F">
        <w:rPr>
          <w:rFonts w:ascii="Times New Roman" w:eastAsia="Times New Roman" w:hAnsi="Times New Roman" w:cs="Times New Roman"/>
          <w:sz w:val="28"/>
          <w:szCs w:val="28"/>
          <w:lang w:eastAsia="ru-RU"/>
        </w:rPr>
        <w:t>по периметру);</w:t>
      </w:r>
    </w:p>
    <w:p w:rsidR="009B1B3A" w:rsidRPr="009B1B3A" w:rsidRDefault="00147D6E" w:rsidP="0095692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зимний период ежедневную уборку снега с контейнерной площадки, места размещения бункеров для крупногабаритных отходов и прилегающей территории, обеспечивающую беспрепятственный подход населения и проезд спецтранспорта;</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мойку и дезинфекцию контейнерной площадки в соответствии с требованиями санитарных правил;</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дезинфекцию, дератизацию контейнерной площадки (по мере необходимости);</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устранение мелких дефектов покрытий и ограждений;</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ежегодное обновление окраски контейнерной площадки (в том числе ограждений) и окраску установленных на ней контейнеров и бункеров;</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нанесение на контейнерную площадку, контейнеры и бункеры маркировок и информации;</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ремонт и (или) замену неисправных контейнеров в течение десяти календарных дней после выявления неисправности;</w:t>
      </w:r>
    </w:p>
    <w:p w:rsidR="009B1B3A" w:rsidRPr="009B1B3A" w:rsidRDefault="00147D6E"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ремонт основания и ограждения контейнерной площа</w:t>
      </w:r>
      <w:r w:rsidR="000465EB">
        <w:rPr>
          <w:rFonts w:ascii="Times New Roman" w:eastAsia="Times New Roman" w:hAnsi="Times New Roman" w:cs="Times New Roman"/>
          <w:sz w:val="28"/>
          <w:szCs w:val="28"/>
          <w:lang w:eastAsia="ru-RU"/>
        </w:rPr>
        <w:t>дки при их повреждении в течение</w:t>
      </w:r>
      <w:r w:rsidR="009B1B3A" w:rsidRPr="009B1B3A">
        <w:rPr>
          <w:rFonts w:ascii="Times New Roman" w:eastAsia="Times New Roman" w:hAnsi="Times New Roman" w:cs="Times New Roman"/>
          <w:sz w:val="28"/>
          <w:szCs w:val="28"/>
          <w:lang w:eastAsia="ru-RU"/>
        </w:rPr>
        <w:t xml:space="preserve"> трех календарных дней.  </w:t>
      </w:r>
    </w:p>
    <w:p w:rsidR="009B1B3A" w:rsidRPr="009B1B3A" w:rsidRDefault="00F12981" w:rsidP="003F0FD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16.19</w:t>
      </w:r>
      <w:r w:rsidR="00147D6E">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уборке контейнерных площадок крупногабаритные твердые коммунальные отходы (КГО), оставленные на территории, прилегающей к площадке, должны быть собраны и помещены на площадку.</w:t>
      </w:r>
    </w:p>
    <w:p w:rsidR="009B1B3A" w:rsidRPr="009B1B3A" w:rsidRDefault="00F12981"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16.20</w:t>
      </w:r>
      <w:r w:rsidR="00147D6E" w:rsidRPr="00D11E68">
        <w:rPr>
          <w:rFonts w:ascii="Times New Roman" w:eastAsia="Times New Roman" w:hAnsi="Times New Roman" w:cs="Times New Roman"/>
          <w:sz w:val="28"/>
          <w:szCs w:val="28"/>
          <w:lang w:eastAsia="ru-RU"/>
        </w:rPr>
        <w:t>.</w:t>
      </w:r>
      <w:r w:rsidR="009B1B3A" w:rsidRPr="00D11E68">
        <w:rPr>
          <w:rFonts w:ascii="Times New Roman" w:eastAsia="Times New Roman" w:hAnsi="Times New Roman" w:cs="Times New Roman"/>
          <w:sz w:val="28"/>
          <w:szCs w:val="28"/>
          <w:lang w:eastAsia="ru-RU"/>
        </w:rPr>
        <w:t xml:space="preserve">Вывоз </w:t>
      </w:r>
      <w:r w:rsidR="00816EAC" w:rsidRPr="00D11E68">
        <w:rPr>
          <w:rFonts w:ascii="Times New Roman" w:eastAsia="Times New Roman" w:hAnsi="Times New Roman" w:cs="Times New Roman"/>
          <w:sz w:val="28"/>
          <w:szCs w:val="28"/>
          <w:lang w:eastAsia="ru-RU"/>
        </w:rPr>
        <w:t xml:space="preserve">ТКО и </w:t>
      </w:r>
      <w:r w:rsidR="009B1B3A" w:rsidRPr="00D11E68">
        <w:rPr>
          <w:rFonts w:ascii="Times New Roman" w:eastAsia="Times New Roman" w:hAnsi="Times New Roman" w:cs="Times New Roman"/>
          <w:sz w:val="28"/>
          <w:szCs w:val="28"/>
          <w:lang w:eastAsia="ru-RU"/>
        </w:rPr>
        <w:t>КГО обеспечивается в соответствии с законодательством Российской Федерации региональным оператором</w:t>
      </w:r>
      <w:r w:rsidR="00816EAC" w:rsidRPr="00D11E68">
        <w:rPr>
          <w:rFonts w:ascii="Times New Roman" w:eastAsia="Times New Roman" w:hAnsi="Times New Roman" w:cs="Times New Roman"/>
          <w:sz w:val="28"/>
          <w:szCs w:val="28"/>
          <w:lang w:eastAsia="ru-RU"/>
        </w:rPr>
        <w:t xml:space="preserve"> по обращению с твердыми коммунальными отходами</w:t>
      </w:r>
      <w:r w:rsidR="009B1B3A" w:rsidRPr="00D11E68">
        <w:rPr>
          <w:rFonts w:ascii="Times New Roman" w:eastAsia="Times New Roman" w:hAnsi="Times New Roman" w:cs="Times New Roman"/>
          <w:sz w:val="28"/>
          <w:szCs w:val="28"/>
          <w:lang w:eastAsia="ru-RU"/>
        </w:rPr>
        <w:t>.</w:t>
      </w:r>
    </w:p>
    <w:p w:rsidR="009B1B3A" w:rsidRPr="009B1B3A" w:rsidRDefault="00F12981"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16.21</w:t>
      </w:r>
      <w:r w:rsidR="00147D6E">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Не допускается </w:t>
      </w:r>
      <w:proofErr w:type="spellStart"/>
      <w:r w:rsidR="009B1B3A" w:rsidRPr="009B1B3A">
        <w:rPr>
          <w:rFonts w:ascii="Times New Roman" w:eastAsia="Times New Roman" w:hAnsi="Times New Roman" w:cs="Times New Roman"/>
          <w:sz w:val="28"/>
          <w:szCs w:val="28"/>
          <w:lang w:eastAsia="ru-RU"/>
        </w:rPr>
        <w:t>разлетание</w:t>
      </w:r>
      <w:proofErr w:type="spellEnd"/>
      <w:r w:rsidR="009B1B3A" w:rsidRPr="009B1B3A">
        <w:rPr>
          <w:rFonts w:ascii="Times New Roman" w:eastAsia="Times New Roman" w:hAnsi="Times New Roman" w:cs="Times New Roman"/>
          <w:sz w:val="28"/>
          <w:szCs w:val="28"/>
          <w:lang w:eastAsia="ru-RU"/>
        </w:rPr>
        <w:t xml:space="preserve"> </w:t>
      </w:r>
      <w:r w:rsidR="004D25FC">
        <w:rPr>
          <w:rFonts w:ascii="Times New Roman" w:eastAsia="Times New Roman" w:hAnsi="Times New Roman" w:cs="Times New Roman"/>
          <w:sz w:val="28"/>
          <w:szCs w:val="28"/>
          <w:lang w:eastAsia="ru-RU"/>
        </w:rPr>
        <w:t xml:space="preserve">отходов от мест их накопления, </w:t>
      </w:r>
      <w:r w:rsidR="009B1B3A" w:rsidRPr="009B1B3A">
        <w:rPr>
          <w:rFonts w:ascii="Times New Roman" w:eastAsia="Times New Roman" w:hAnsi="Times New Roman" w:cs="Times New Roman"/>
          <w:sz w:val="28"/>
          <w:szCs w:val="28"/>
          <w:lang w:eastAsia="ru-RU"/>
        </w:rPr>
        <w:t xml:space="preserve">в случае </w:t>
      </w:r>
      <w:proofErr w:type="spellStart"/>
      <w:r w:rsidR="009B1B3A" w:rsidRPr="009B1B3A">
        <w:rPr>
          <w:rFonts w:ascii="Times New Roman" w:eastAsia="Times New Roman" w:hAnsi="Times New Roman" w:cs="Times New Roman"/>
          <w:sz w:val="28"/>
          <w:szCs w:val="28"/>
          <w:lang w:eastAsia="ru-RU"/>
        </w:rPr>
        <w:t>разлетания</w:t>
      </w:r>
      <w:proofErr w:type="spellEnd"/>
      <w:r w:rsidR="009B1B3A" w:rsidRPr="009B1B3A">
        <w:rPr>
          <w:rFonts w:ascii="Times New Roman" w:eastAsia="Times New Roman" w:hAnsi="Times New Roman" w:cs="Times New Roman"/>
          <w:sz w:val="28"/>
          <w:szCs w:val="28"/>
          <w:lang w:eastAsia="ru-RU"/>
        </w:rPr>
        <w:t xml:space="preserve"> обеспечивается незамедлительная уборка загрязненной территории. С учетом климатических особенностей, с целью недопущения </w:t>
      </w:r>
      <w:proofErr w:type="spellStart"/>
      <w:r w:rsidR="009B1B3A" w:rsidRPr="009B1B3A">
        <w:rPr>
          <w:rFonts w:ascii="Times New Roman" w:eastAsia="Times New Roman" w:hAnsi="Times New Roman" w:cs="Times New Roman"/>
          <w:sz w:val="28"/>
          <w:szCs w:val="28"/>
          <w:lang w:eastAsia="ru-RU"/>
        </w:rPr>
        <w:t>разлетания</w:t>
      </w:r>
      <w:proofErr w:type="spellEnd"/>
      <w:r w:rsidR="009B1B3A" w:rsidRPr="009B1B3A">
        <w:rPr>
          <w:rFonts w:ascii="Times New Roman" w:eastAsia="Times New Roman" w:hAnsi="Times New Roman" w:cs="Times New Roman"/>
          <w:sz w:val="28"/>
          <w:szCs w:val="28"/>
          <w:lang w:eastAsia="ru-RU"/>
        </w:rPr>
        <w:t xml:space="preserve"> отходов вывоз крупногабаритных твердых коммунальных отходов с места накопления отходов или бункера должен производиться не реже 1 раза в 2 суток.</w:t>
      </w:r>
    </w:p>
    <w:p w:rsidR="009B1B3A" w:rsidRPr="009B1B3A" w:rsidRDefault="009B1B3A" w:rsidP="00DD5CAC">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16</w:t>
      </w:r>
      <w:r w:rsidR="00F12981">
        <w:rPr>
          <w:rFonts w:ascii="Times New Roman" w:eastAsia="Times New Roman" w:hAnsi="Times New Roman" w:cs="Times New Roman"/>
          <w:sz w:val="28"/>
          <w:szCs w:val="28"/>
          <w:lang w:eastAsia="ru-RU"/>
        </w:rPr>
        <w:t>.22</w:t>
      </w:r>
      <w:r w:rsidR="00147D6E">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При заполнении отсека для крупногабаритных твердых коммунальных отходов или бункера вывоз КГО осуществляется в течение 4 часов с момента выявления заполнения отсека.</w:t>
      </w:r>
    </w:p>
    <w:p w:rsidR="009B1B3A" w:rsidRPr="009B1B3A" w:rsidRDefault="00F12981"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16.23</w:t>
      </w:r>
      <w:r w:rsidR="00147D6E">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Лицо, ответственное за содержание контейнерных площадок, специальных площадок для складирования КГО в соответствии с договором на оказание услуг по обращению с твердыми коммунальными отходами, обязано обеспечить на таких площадках размещение информации об обслуживаемых объектах потребителей и о собственнике площадки.</w:t>
      </w:r>
    </w:p>
    <w:p w:rsidR="009B1B3A" w:rsidRPr="009B1B3A" w:rsidRDefault="00F12981"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16.24</w:t>
      </w:r>
      <w:r w:rsidR="00147D6E">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Контейнеры для твердых коммунальных отходов (ТКО) должны соответствовать установленным требованиям к форме, размерам и техническим характеристикам мусоросборников для твердых коммунальных отходов, находиться в технически исправном состоянии, иметь маркировку с </w:t>
      </w:r>
      <w:r w:rsidR="009B1B3A" w:rsidRPr="009B1B3A">
        <w:rPr>
          <w:rFonts w:ascii="Times New Roman" w:eastAsia="Times New Roman" w:hAnsi="Times New Roman" w:cs="Times New Roman"/>
          <w:sz w:val="28"/>
          <w:szCs w:val="28"/>
          <w:lang w:eastAsia="ru-RU"/>
        </w:rPr>
        <w:lastRenderedPageBreak/>
        <w:t>наименованием правообладателя и номером контактного телефона, без потертостей и пятен ржавчины.</w:t>
      </w:r>
    </w:p>
    <w:p w:rsidR="001626AC" w:rsidRPr="00D11E68" w:rsidRDefault="00F12981"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16.25</w:t>
      </w:r>
      <w:r w:rsidR="00147D6E" w:rsidRPr="00D11E68">
        <w:rPr>
          <w:rFonts w:ascii="Times New Roman" w:eastAsia="Times New Roman" w:hAnsi="Times New Roman" w:cs="Times New Roman"/>
          <w:sz w:val="28"/>
          <w:szCs w:val="28"/>
          <w:lang w:eastAsia="ru-RU"/>
        </w:rPr>
        <w:t>.</w:t>
      </w:r>
      <w:r w:rsidR="009B1B3A" w:rsidRPr="00D11E68">
        <w:rPr>
          <w:rFonts w:ascii="Times New Roman" w:eastAsia="Times New Roman" w:hAnsi="Times New Roman" w:cs="Times New Roman"/>
          <w:sz w:val="28"/>
          <w:szCs w:val="28"/>
          <w:lang w:eastAsia="ru-RU"/>
        </w:rPr>
        <w:t>Переполнени</w:t>
      </w:r>
      <w:r w:rsidR="001626AC" w:rsidRPr="00D11E68">
        <w:rPr>
          <w:rFonts w:ascii="Times New Roman" w:eastAsia="Times New Roman" w:hAnsi="Times New Roman" w:cs="Times New Roman"/>
          <w:sz w:val="28"/>
          <w:szCs w:val="28"/>
          <w:lang w:eastAsia="ru-RU"/>
        </w:rPr>
        <w:t>е</w:t>
      </w:r>
      <w:r w:rsidR="009B1B3A" w:rsidRPr="00D11E68">
        <w:rPr>
          <w:rFonts w:ascii="Times New Roman" w:eastAsia="Times New Roman" w:hAnsi="Times New Roman" w:cs="Times New Roman"/>
          <w:sz w:val="28"/>
          <w:szCs w:val="28"/>
          <w:lang w:eastAsia="ru-RU"/>
        </w:rPr>
        <w:t xml:space="preserve"> мусорн</w:t>
      </w:r>
      <w:r w:rsidR="001626AC" w:rsidRPr="00D11E68">
        <w:rPr>
          <w:rFonts w:ascii="Times New Roman" w:eastAsia="Times New Roman" w:hAnsi="Times New Roman" w:cs="Times New Roman"/>
          <w:sz w:val="28"/>
          <w:szCs w:val="28"/>
          <w:lang w:eastAsia="ru-RU"/>
        </w:rPr>
        <w:t>ых</w:t>
      </w:r>
      <w:r w:rsidR="009B1B3A" w:rsidRPr="00D11E68">
        <w:rPr>
          <w:rFonts w:ascii="Times New Roman" w:eastAsia="Times New Roman" w:hAnsi="Times New Roman" w:cs="Times New Roman"/>
          <w:sz w:val="28"/>
          <w:szCs w:val="28"/>
          <w:lang w:eastAsia="ru-RU"/>
        </w:rPr>
        <w:t xml:space="preserve"> контейнер</w:t>
      </w:r>
      <w:r w:rsidR="001626AC" w:rsidRPr="00D11E68">
        <w:rPr>
          <w:rFonts w:ascii="Times New Roman" w:eastAsia="Times New Roman" w:hAnsi="Times New Roman" w:cs="Times New Roman"/>
          <w:sz w:val="28"/>
          <w:szCs w:val="28"/>
          <w:lang w:eastAsia="ru-RU"/>
        </w:rPr>
        <w:t>ов</w:t>
      </w:r>
      <w:r w:rsidR="009B1B3A" w:rsidRPr="00D11E68">
        <w:rPr>
          <w:rFonts w:ascii="Times New Roman" w:eastAsia="Times New Roman" w:hAnsi="Times New Roman" w:cs="Times New Roman"/>
          <w:sz w:val="28"/>
          <w:szCs w:val="28"/>
          <w:lang w:eastAsia="ru-RU"/>
        </w:rPr>
        <w:t xml:space="preserve"> не допускается. </w:t>
      </w:r>
    </w:p>
    <w:p w:rsidR="009B1B3A" w:rsidRPr="009B1B3A" w:rsidRDefault="009B1B3A" w:rsidP="007A7E24">
      <w:pPr>
        <w:spacing w:after="0" w:line="240" w:lineRule="auto"/>
        <w:ind w:firstLine="851"/>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При</w:t>
      </w:r>
      <w:r w:rsidR="001626AC" w:rsidRPr="00D11E68">
        <w:rPr>
          <w:rFonts w:ascii="Times New Roman" w:eastAsia="Times New Roman" w:hAnsi="Times New Roman" w:cs="Times New Roman"/>
          <w:sz w:val="28"/>
          <w:szCs w:val="28"/>
          <w:lang w:eastAsia="ru-RU"/>
        </w:rPr>
        <w:t xml:space="preserve"> выявлении фактов</w:t>
      </w:r>
      <w:r w:rsidRPr="00D11E68">
        <w:rPr>
          <w:rFonts w:ascii="Times New Roman" w:eastAsia="Times New Roman" w:hAnsi="Times New Roman" w:cs="Times New Roman"/>
          <w:sz w:val="28"/>
          <w:szCs w:val="28"/>
          <w:lang w:eastAsia="ru-RU"/>
        </w:rPr>
        <w:t xml:space="preserve"> переполнени</w:t>
      </w:r>
      <w:r w:rsidR="001626AC" w:rsidRPr="00D11E68">
        <w:rPr>
          <w:rFonts w:ascii="Times New Roman" w:eastAsia="Times New Roman" w:hAnsi="Times New Roman" w:cs="Times New Roman"/>
          <w:sz w:val="28"/>
          <w:szCs w:val="28"/>
          <w:lang w:eastAsia="ru-RU"/>
        </w:rPr>
        <w:t>я</w:t>
      </w:r>
      <w:r w:rsidRPr="00D11E68">
        <w:rPr>
          <w:rFonts w:ascii="Times New Roman" w:eastAsia="Times New Roman" w:hAnsi="Times New Roman" w:cs="Times New Roman"/>
          <w:sz w:val="28"/>
          <w:szCs w:val="28"/>
          <w:lang w:eastAsia="ru-RU"/>
        </w:rPr>
        <w:t xml:space="preserve"> контейнер</w:t>
      </w:r>
      <w:r w:rsidR="001626AC" w:rsidRPr="00D11E68">
        <w:rPr>
          <w:rFonts w:ascii="Times New Roman" w:eastAsia="Times New Roman" w:hAnsi="Times New Roman" w:cs="Times New Roman"/>
          <w:sz w:val="28"/>
          <w:szCs w:val="28"/>
          <w:lang w:eastAsia="ru-RU"/>
        </w:rPr>
        <w:t>ов</w:t>
      </w:r>
      <w:r w:rsidRPr="00D11E68">
        <w:rPr>
          <w:rFonts w:ascii="Times New Roman" w:eastAsia="Times New Roman" w:hAnsi="Times New Roman" w:cs="Times New Roman"/>
          <w:sz w:val="28"/>
          <w:szCs w:val="28"/>
          <w:lang w:eastAsia="ru-RU"/>
        </w:rPr>
        <w:t xml:space="preserve"> лиц</w:t>
      </w:r>
      <w:r w:rsidR="001626AC" w:rsidRPr="00D11E68">
        <w:rPr>
          <w:rFonts w:ascii="Times New Roman" w:eastAsia="Times New Roman" w:hAnsi="Times New Roman" w:cs="Times New Roman"/>
          <w:sz w:val="28"/>
          <w:szCs w:val="28"/>
          <w:lang w:eastAsia="ru-RU"/>
        </w:rPr>
        <w:t>а</w:t>
      </w:r>
      <w:r w:rsidRPr="00D11E68">
        <w:rPr>
          <w:rFonts w:ascii="Times New Roman" w:eastAsia="Times New Roman" w:hAnsi="Times New Roman" w:cs="Times New Roman"/>
          <w:sz w:val="28"/>
          <w:szCs w:val="28"/>
          <w:lang w:eastAsia="ru-RU"/>
        </w:rPr>
        <w:t>, являющ</w:t>
      </w:r>
      <w:r w:rsidR="001626AC" w:rsidRPr="00D11E68">
        <w:rPr>
          <w:rFonts w:ascii="Times New Roman" w:eastAsia="Times New Roman" w:hAnsi="Times New Roman" w:cs="Times New Roman"/>
          <w:sz w:val="28"/>
          <w:szCs w:val="28"/>
          <w:lang w:eastAsia="ru-RU"/>
        </w:rPr>
        <w:t>и</w:t>
      </w:r>
      <w:r w:rsidRPr="00D11E68">
        <w:rPr>
          <w:rFonts w:ascii="Times New Roman" w:eastAsia="Times New Roman" w:hAnsi="Times New Roman" w:cs="Times New Roman"/>
          <w:sz w:val="28"/>
          <w:szCs w:val="28"/>
          <w:lang w:eastAsia="ru-RU"/>
        </w:rPr>
        <w:t>еся заказчик</w:t>
      </w:r>
      <w:r w:rsidR="001626AC" w:rsidRPr="00D11E68">
        <w:rPr>
          <w:rFonts w:ascii="Times New Roman" w:eastAsia="Times New Roman" w:hAnsi="Times New Roman" w:cs="Times New Roman"/>
          <w:sz w:val="28"/>
          <w:szCs w:val="28"/>
          <w:lang w:eastAsia="ru-RU"/>
        </w:rPr>
        <w:t>а</w:t>
      </w:r>
      <w:r w:rsidRPr="00D11E68">
        <w:rPr>
          <w:rFonts w:ascii="Times New Roman" w:eastAsia="Times New Roman" w:hAnsi="Times New Roman" w:cs="Times New Roman"/>
          <w:sz w:val="28"/>
          <w:szCs w:val="28"/>
          <w:lang w:eastAsia="ru-RU"/>
        </w:rPr>
        <w:t>м</w:t>
      </w:r>
      <w:r w:rsidR="001626AC" w:rsidRPr="00D11E68">
        <w:rPr>
          <w:rFonts w:ascii="Times New Roman" w:eastAsia="Times New Roman" w:hAnsi="Times New Roman" w:cs="Times New Roman"/>
          <w:sz w:val="28"/>
          <w:szCs w:val="28"/>
          <w:lang w:eastAsia="ru-RU"/>
        </w:rPr>
        <w:t>и и исполнителями</w:t>
      </w:r>
      <w:r w:rsidRPr="00D11E68">
        <w:rPr>
          <w:rFonts w:ascii="Times New Roman" w:eastAsia="Times New Roman" w:hAnsi="Times New Roman" w:cs="Times New Roman"/>
          <w:sz w:val="28"/>
          <w:szCs w:val="28"/>
          <w:lang w:eastAsia="ru-RU"/>
        </w:rPr>
        <w:t xml:space="preserve"> услуги по вывозу ТКО, в </w:t>
      </w:r>
      <w:r w:rsidR="001626AC" w:rsidRPr="00D11E68">
        <w:rPr>
          <w:rFonts w:ascii="Times New Roman" w:eastAsia="Times New Roman" w:hAnsi="Times New Roman" w:cs="Times New Roman"/>
          <w:sz w:val="28"/>
          <w:szCs w:val="28"/>
          <w:lang w:eastAsia="ru-RU"/>
        </w:rPr>
        <w:t>кратчайшие сроки</w:t>
      </w:r>
      <w:r w:rsidRPr="009B1B3A">
        <w:rPr>
          <w:rFonts w:ascii="Times New Roman" w:eastAsia="Times New Roman" w:hAnsi="Times New Roman" w:cs="Times New Roman"/>
          <w:sz w:val="28"/>
          <w:szCs w:val="28"/>
          <w:lang w:eastAsia="ru-RU"/>
        </w:rPr>
        <w:t xml:space="preserve"> обязан</w:t>
      </w:r>
      <w:r w:rsidR="001626AC">
        <w:rPr>
          <w:rFonts w:ascii="Times New Roman" w:eastAsia="Times New Roman" w:hAnsi="Times New Roman" w:cs="Times New Roman"/>
          <w:sz w:val="28"/>
          <w:szCs w:val="28"/>
          <w:lang w:eastAsia="ru-RU"/>
        </w:rPr>
        <w:t>ы</w:t>
      </w:r>
      <w:r w:rsidRPr="009B1B3A">
        <w:rPr>
          <w:rFonts w:ascii="Times New Roman" w:eastAsia="Times New Roman" w:hAnsi="Times New Roman" w:cs="Times New Roman"/>
          <w:sz w:val="28"/>
          <w:szCs w:val="28"/>
          <w:lang w:eastAsia="ru-RU"/>
        </w:rPr>
        <w:t xml:space="preserve"> обеспечить вывоз отходов из контейнеров.</w:t>
      </w:r>
    </w:p>
    <w:p w:rsidR="009B1B3A" w:rsidRPr="009B1B3A" w:rsidRDefault="00F12981"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16.26</w:t>
      </w:r>
      <w:r w:rsidR="00147D6E">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Физические лица, индивидуальные предприниматели, юридические лица обязаны осуществлять обращение с люминесцентными и другими лампами с ртутным заполнением в соответствии с требованиями законодательства об охране окружающей среды. Отработанные люминесцентные и другие лампы с ртутным заполнением передаются специализированным организациям, осуществляющим их обезвреживание (утилизацию), имеющим объекты утилизации отходов</w:t>
      </w:r>
      <w:r w:rsidR="001626AC">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на основании заключенных договоров.</w:t>
      </w:r>
    </w:p>
    <w:p w:rsidR="009B1B3A" w:rsidRPr="009B1B3A" w:rsidRDefault="00F12981" w:rsidP="00DD5CAC">
      <w:pPr>
        <w:spacing w:after="0" w:line="240" w:lineRule="auto"/>
        <w:ind w:firstLine="708"/>
        <w:jc w:val="both"/>
        <w:rPr>
          <w:rFonts w:ascii="Times New Roman" w:eastAsia="Times New Roman" w:hAnsi="Times New Roman" w:cs="Times New Roman"/>
          <w:sz w:val="28"/>
          <w:szCs w:val="28"/>
          <w:lang w:eastAsia="ru-RU"/>
        </w:rPr>
      </w:pPr>
      <w:r w:rsidRPr="006D2F6D">
        <w:rPr>
          <w:rFonts w:ascii="Times New Roman" w:eastAsia="Times New Roman" w:hAnsi="Times New Roman" w:cs="Times New Roman"/>
          <w:sz w:val="28"/>
          <w:szCs w:val="28"/>
          <w:lang w:eastAsia="ru-RU"/>
        </w:rPr>
        <w:t>16.</w:t>
      </w:r>
      <w:r w:rsidR="00084A7B" w:rsidRPr="006D2F6D">
        <w:rPr>
          <w:rFonts w:ascii="Times New Roman" w:eastAsia="Times New Roman" w:hAnsi="Times New Roman" w:cs="Times New Roman"/>
          <w:sz w:val="28"/>
          <w:szCs w:val="28"/>
          <w:lang w:eastAsia="ru-RU"/>
        </w:rPr>
        <w:t>27</w:t>
      </w:r>
      <w:r w:rsidR="00147D6E" w:rsidRPr="006D2F6D">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контейнерах запрещается складировать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rsidR="009B1B3A" w:rsidRPr="009B1B3A" w:rsidRDefault="009B1B3A" w:rsidP="00DD5CAC">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контейнерных площадках и специальных площадках для складирования крупногабаритных отходов запрещается складирование строительного мусора (остатки сырья, материалов, иных изделий и продуктов строительства, образующиеся при строительстве, разрушении, сносе, разборке, реконструкции, ремонте зданий, сооружений, инженерных коммуникаций и промышленных объектов).</w:t>
      </w:r>
    </w:p>
    <w:p w:rsidR="009B1B3A" w:rsidRPr="009B1B3A" w:rsidRDefault="006D2F6D" w:rsidP="00DD5CAC">
      <w:pPr>
        <w:spacing w:after="0" w:line="240" w:lineRule="auto"/>
        <w:ind w:firstLine="708"/>
        <w:jc w:val="both"/>
        <w:rPr>
          <w:rFonts w:ascii="Times New Roman" w:eastAsia="Times New Roman" w:hAnsi="Times New Roman" w:cs="Times New Roman"/>
          <w:sz w:val="28"/>
          <w:szCs w:val="28"/>
          <w:lang w:eastAsia="ru-RU"/>
        </w:rPr>
      </w:pPr>
      <w:r w:rsidRPr="006D2F6D">
        <w:rPr>
          <w:rFonts w:ascii="Times New Roman" w:eastAsia="Times New Roman" w:hAnsi="Times New Roman" w:cs="Times New Roman"/>
          <w:sz w:val="28"/>
          <w:szCs w:val="28"/>
          <w:lang w:eastAsia="ru-RU"/>
        </w:rPr>
        <w:t>16.28</w:t>
      </w:r>
      <w:r w:rsidR="00147D6E" w:rsidRPr="006D2F6D">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Лица, эксплуатирующие объекты торговли, общественного питания и сферы услуг обязаны:</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допускать переполнения мусорных контейнеров;</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не допускать </w:t>
      </w:r>
      <w:proofErr w:type="spellStart"/>
      <w:r w:rsidR="009B1B3A" w:rsidRPr="009B1B3A">
        <w:rPr>
          <w:rFonts w:ascii="Times New Roman" w:eastAsia="Times New Roman" w:hAnsi="Times New Roman" w:cs="Times New Roman"/>
          <w:sz w:val="28"/>
          <w:szCs w:val="28"/>
          <w:lang w:eastAsia="ru-RU"/>
        </w:rPr>
        <w:t>разлетания</w:t>
      </w:r>
      <w:proofErr w:type="spellEnd"/>
      <w:r w:rsidR="009B1B3A" w:rsidRPr="009B1B3A">
        <w:rPr>
          <w:rFonts w:ascii="Times New Roman" w:eastAsia="Times New Roman" w:hAnsi="Times New Roman" w:cs="Times New Roman"/>
          <w:sz w:val="28"/>
          <w:szCs w:val="28"/>
          <w:lang w:eastAsia="ru-RU"/>
        </w:rPr>
        <w:t xml:space="preserve"> отходов от мест их накопления, а в случае </w:t>
      </w:r>
      <w:proofErr w:type="spellStart"/>
      <w:r w:rsidR="009B1B3A" w:rsidRPr="009B1B3A">
        <w:rPr>
          <w:rFonts w:ascii="Times New Roman" w:eastAsia="Times New Roman" w:hAnsi="Times New Roman" w:cs="Times New Roman"/>
          <w:sz w:val="28"/>
          <w:szCs w:val="28"/>
          <w:lang w:eastAsia="ru-RU"/>
        </w:rPr>
        <w:t>разлетания</w:t>
      </w:r>
      <w:proofErr w:type="spellEnd"/>
      <w:r w:rsidR="009B1B3A" w:rsidRPr="009B1B3A">
        <w:rPr>
          <w:rFonts w:ascii="Times New Roman" w:eastAsia="Times New Roman" w:hAnsi="Times New Roman" w:cs="Times New Roman"/>
          <w:sz w:val="28"/>
          <w:szCs w:val="28"/>
          <w:lang w:eastAsia="ru-RU"/>
        </w:rPr>
        <w:t xml:space="preserve"> обеспечить незамедлительную уборку загрязненной территории;</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периодичность вывоза жидких отходов таким образом, чтобы не допускать разливов жидких отходов;</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контроль за периодичностью вывоза отходов;</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ежедневно осуществлять уборку и подметание мест накопления отходов, в том числе от снега и мусора;</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ликвидировать последствия допущенного разлива жидких отходов в течение суток с момента обнаружения;</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допускать складирование либо хранение товара и пустой тары возле объектов торговли и на прилегающей к нему территории.</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не допускать организации места сбора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w:t>
      </w:r>
      <w:r w:rsidR="009B1B3A" w:rsidRPr="009B1B3A">
        <w:rPr>
          <w:rFonts w:ascii="Times New Roman" w:eastAsia="Times New Roman" w:hAnsi="Times New Roman" w:cs="Times New Roman"/>
          <w:sz w:val="28"/>
          <w:szCs w:val="28"/>
          <w:lang w:eastAsia="ru-RU"/>
        </w:rPr>
        <w:lastRenderedPageBreak/>
        <w:t>площадках и специальных площадках для складирования крупногабаритных отходов.</w:t>
      </w:r>
    </w:p>
    <w:p w:rsidR="009B1B3A" w:rsidRPr="009B1B3A" w:rsidRDefault="00147D6E"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производить уборку прилегающих территорий в радиусе 10 м. </w:t>
      </w:r>
    </w:p>
    <w:p w:rsidR="009B1B3A" w:rsidRPr="009B1B3A" w:rsidRDefault="00B50E44"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16.29</w:t>
      </w:r>
      <w:r w:rsidR="008C55E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Уборку и содержание придомовой территории многоквартирных домов организуют уполномоченные собственниками помещений в многоквартирном доме лица (управляющие компании), а в случае отсутствия таких лиц - собственники помещений в многоквартирном доме.</w:t>
      </w:r>
    </w:p>
    <w:p w:rsidR="009B1B3A" w:rsidRPr="009B1B3A" w:rsidRDefault="00B50E44" w:rsidP="00DD5C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16.30</w:t>
      </w:r>
      <w:r w:rsidR="008C55E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Уборка и содержание придомовой территории многоквартирного дома осуществляется в соответствии настоящим Правилами с учетом особенностей установленных пунктами 16.36-16.37.</w:t>
      </w:r>
    </w:p>
    <w:p w:rsidR="009B1B3A" w:rsidRPr="009B1B3A" w:rsidRDefault="00714A0F"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w:t>
      </w:r>
      <w:r w:rsidR="00B50E44">
        <w:rPr>
          <w:rFonts w:ascii="Times New Roman" w:eastAsia="Times New Roman" w:hAnsi="Times New Roman" w:cs="Times New Roman"/>
          <w:sz w:val="28"/>
          <w:szCs w:val="28"/>
          <w:lang w:eastAsia="ru-RU"/>
        </w:rPr>
        <w:t>1</w:t>
      </w:r>
      <w:r w:rsidR="00FF7617">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Уборка придомовой территории должна проводиться в следующей последовательности: уборка тротуаров, пешеходных дорожек (в случае гололеда и скользкости - посыпка </w:t>
      </w:r>
      <w:proofErr w:type="spellStart"/>
      <w:r w:rsidR="009B1B3A" w:rsidRPr="009B1B3A">
        <w:rPr>
          <w:rFonts w:ascii="Times New Roman" w:eastAsia="Times New Roman" w:hAnsi="Times New Roman" w:cs="Times New Roman"/>
          <w:sz w:val="28"/>
          <w:szCs w:val="28"/>
          <w:lang w:eastAsia="ru-RU"/>
        </w:rPr>
        <w:t>противогололедными</w:t>
      </w:r>
      <w:proofErr w:type="spellEnd"/>
      <w:r w:rsidR="009B1B3A" w:rsidRPr="009B1B3A">
        <w:rPr>
          <w:rFonts w:ascii="Times New Roman" w:eastAsia="Times New Roman" w:hAnsi="Times New Roman" w:cs="Times New Roman"/>
          <w:sz w:val="28"/>
          <w:szCs w:val="28"/>
          <w:lang w:eastAsia="ru-RU"/>
        </w:rPr>
        <w:t xml:space="preserve"> материалами), а затем – проездов и парковок.</w:t>
      </w:r>
    </w:p>
    <w:p w:rsidR="009B1B3A" w:rsidRPr="000C1AA7" w:rsidRDefault="00B50E44"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16.32</w:t>
      </w:r>
      <w:r w:rsidR="00FF7617" w:rsidRPr="000C1AA7">
        <w:rPr>
          <w:rFonts w:ascii="Times New Roman" w:eastAsia="Times New Roman" w:hAnsi="Times New Roman" w:cs="Times New Roman"/>
          <w:sz w:val="28"/>
          <w:szCs w:val="28"/>
          <w:lang w:eastAsia="ru-RU"/>
        </w:rPr>
        <w:t>.</w:t>
      </w:r>
      <w:r w:rsidR="009B1B3A" w:rsidRPr="000C1AA7">
        <w:rPr>
          <w:rFonts w:ascii="Times New Roman" w:eastAsia="Times New Roman" w:hAnsi="Times New Roman" w:cs="Times New Roman"/>
          <w:sz w:val="28"/>
          <w:szCs w:val="28"/>
          <w:lang w:eastAsia="ru-RU"/>
        </w:rPr>
        <w:t>Управляющие организации обеспечивают:</w:t>
      </w:r>
    </w:p>
    <w:p w:rsidR="00D60E2D" w:rsidRPr="000C1AA7"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0C1AA7">
        <w:rPr>
          <w:rFonts w:ascii="Times New Roman" w:eastAsia="Times New Roman" w:hAnsi="Times New Roman" w:cs="Times New Roman"/>
          <w:sz w:val="28"/>
          <w:szCs w:val="28"/>
          <w:lang w:eastAsia="ru-RU"/>
        </w:rPr>
        <w:t>-</w:t>
      </w:r>
      <w:r w:rsidR="009B1B3A" w:rsidRPr="000C1AA7">
        <w:rPr>
          <w:rFonts w:ascii="Times New Roman" w:eastAsia="Times New Roman" w:hAnsi="Times New Roman" w:cs="Times New Roman"/>
          <w:sz w:val="28"/>
          <w:szCs w:val="28"/>
          <w:lang w:eastAsia="ru-RU"/>
        </w:rPr>
        <w:t xml:space="preserve">регулярную уборку </w:t>
      </w:r>
      <w:r w:rsidR="00D60E2D" w:rsidRPr="000C1AA7">
        <w:rPr>
          <w:rFonts w:ascii="Times New Roman" w:eastAsia="Times New Roman" w:hAnsi="Times New Roman" w:cs="Times New Roman"/>
          <w:sz w:val="28"/>
          <w:szCs w:val="28"/>
          <w:lang w:eastAsia="ru-RU"/>
        </w:rPr>
        <w:t>придомовой</w:t>
      </w:r>
      <w:r w:rsidR="009B1B3A" w:rsidRPr="000C1AA7">
        <w:rPr>
          <w:rFonts w:ascii="Times New Roman" w:eastAsia="Times New Roman" w:hAnsi="Times New Roman" w:cs="Times New Roman"/>
          <w:sz w:val="28"/>
          <w:szCs w:val="28"/>
          <w:lang w:eastAsia="ru-RU"/>
        </w:rPr>
        <w:t xml:space="preserve"> территорий в будние дни не ранее</w:t>
      </w:r>
      <w:r w:rsidR="00D60E2D" w:rsidRPr="000C1AA7">
        <w:rPr>
          <w:rFonts w:ascii="Times New Roman" w:eastAsia="Times New Roman" w:hAnsi="Times New Roman" w:cs="Times New Roman"/>
          <w:sz w:val="28"/>
          <w:szCs w:val="28"/>
          <w:lang w:eastAsia="ru-RU"/>
        </w:rPr>
        <w:t xml:space="preserve"> 7 часов и не позднее 22 часов.</w:t>
      </w:r>
    </w:p>
    <w:p w:rsidR="009B1B3A" w:rsidRPr="000C1AA7"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0C1AA7">
        <w:rPr>
          <w:rFonts w:ascii="Times New Roman" w:eastAsia="Times New Roman" w:hAnsi="Times New Roman" w:cs="Times New Roman"/>
          <w:sz w:val="28"/>
          <w:szCs w:val="28"/>
          <w:lang w:eastAsia="ru-RU"/>
        </w:rPr>
        <w:t>-</w:t>
      </w:r>
      <w:r w:rsidR="009B1B3A" w:rsidRPr="000C1AA7">
        <w:rPr>
          <w:rFonts w:ascii="Times New Roman" w:eastAsia="Times New Roman" w:hAnsi="Times New Roman" w:cs="Times New Roman"/>
          <w:sz w:val="28"/>
          <w:szCs w:val="28"/>
          <w:lang w:eastAsia="ru-RU"/>
        </w:rPr>
        <w:t>установку контейнеров для твердых бытовых отходов</w:t>
      </w:r>
      <w:r w:rsidR="00D85ECA" w:rsidRPr="000C1AA7">
        <w:rPr>
          <w:rFonts w:ascii="Times New Roman" w:eastAsia="Times New Roman" w:hAnsi="Times New Roman" w:cs="Times New Roman"/>
          <w:sz w:val="28"/>
          <w:szCs w:val="28"/>
          <w:lang w:eastAsia="ru-RU"/>
        </w:rPr>
        <w:t xml:space="preserve"> на придомовых территориях</w:t>
      </w:r>
      <w:r w:rsidR="009B1B3A" w:rsidRPr="000C1AA7">
        <w:rPr>
          <w:rFonts w:ascii="Times New Roman" w:eastAsia="Times New Roman" w:hAnsi="Times New Roman" w:cs="Times New Roman"/>
          <w:sz w:val="28"/>
          <w:szCs w:val="28"/>
          <w:lang w:eastAsia="ru-RU"/>
        </w:rPr>
        <w:t xml:space="preserve">, а в </w:t>
      </w:r>
      <w:proofErr w:type="spellStart"/>
      <w:r w:rsidR="009B1B3A" w:rsidRPr="000C1AA7">
        <w:rPr>
          <w:rFonts w:ascii="Times New Roman" w:eastAsia="Times New Roman" w:hAnsi="Times New Roman" w:cs="Times New Roman"/>
          <w:sz w:val="28"/>
          <w:szCs w:val="28"/>
          <w:lang w:eastAsia="ru-RU"/>
        </w:rPr>
        <w:t>неканализированных</w:t>
      </w:r>
      <w:proofErr w:type="spellEnd"/>
      <w:r w:rsidR="009B1B3A" w:rsidRPr="000C1AA7">
        <w:rPr>
          <w:rFonts w:ascii="Times New Roman" w:eastAsia="Times New Roman" w:hAnsi="Times New Roman" w:cs="Times New Roman"/>
          <w:sz w:val="28"/>
          <w:szCs w:val="28"/>
          <w:lang w:eastAsia="ru-RU"/>
        </w:rPr>
        <w:t xml:space="preserve"> зданиях - помимо этого и сборников для жидких бытовых отходов, в случаях, предусмотренных законодательством Российской Федерации;</w:t>
      </w:r>
    </w:p>
    <w:p w:rsidR="009B1B3A" w:rsidRPr="000C1AA7"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0C1AA7">
        <w:rPr>
          <w:rFonts w:ascii="Times New Roman" w:eastAsia="Times New Roman" w:hAnsi="Times New Roman" w:cs="Times New Roman"/>
          <w:sz w:val="28"/>
          <w:szCs w:val="28"/>
          <w:lang w:eastAsia="ru-RU"/>
        </w:rPr>
        <w:t>-</w:t>
      </w:r>
      <w:r w:rsidR="009B1B3A" w:rsidRPr="000C1AA7">
        <w:rPr>
          <w:rFonts w:ascii="Times New Roman" w:eastAsia="Times New Roman" w:hAnsi="Times New Roman" w:cs="Times New Roman"/>
          <w:sz w:val="28"/>
          <w:szCs w:val="28"/>
          <w:lang w:eastAsia="ru-RU"/>
        </w:rPr>
        <w:t>содержание в чистоте и исправном состоянии контейнеров (бункеров) и контейн</w:t>
      </w:r>
      <w:r w:rsidR="00265E1E" w:rsidRPr="000C1AA7">
        <w:rPr>
          <w:rFonts w:ascii="Times New Roman" w:eastAsia="Times New Roman" w:hAnsi="Times New Roman" w:cs="Times New Roman"/>
          <w:sz w:val="28"/>
          <w:szCs w:val="28"/>
          <w:lang w:eastAsia="ru-RU"/>
        </w:rPr>
        <w:t>ерных площадок, подъездов к ним, расположенных на придомовых территориях;</w:t>
      </w:r>
    </w:p>
    <w:p w:rsidR="009B1B3A" w:rsidRPr="000C1AA7"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0C1AA7">
        <w:rPr>
          <w:rFonts w:ascii="Times New Roman" w:eastAsia="Times New Roman" w:hAnsi="Times New Roman" w:cs="Times New Roman"/>
          <w:sz w:val="28"/>
          <w:szCs w:val="28"/>
          <w:lang w:eastAsia="ru-RU"/>
        </w:rPr>
        <w:t>-</w:t>
      </w:r>
      <w:r w:rsidR="009B1B3A" w:rsidRPr="000C1AA7">
        <w:rPr>
          <w:rFonts w:ascii="Times New Roman" w:eastAsia="Times New Roman" w:hAnsi="Times New Roman" w:cs="Times New Roman"/>
          <w:sz w:val="28"/>
          <w:szCs w:val="28"/>
          <w:lang w:eastAsia="ru-RU"/>
        </w:rPr>
        <w:t>установку урн для мусора у входов в подъезды, скамеек и их своевременную очистку;</w:t>
      </w:r>
    </w:p>
    <w:p w:rsidR="009B1B3A" w:rsidRPr="000C1AA7"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0C1AA7">
        <w:rPr>
          <w:rFonts w:ascii="Times New Roman" w:eastAsia="Times New Roman" w:hAnsi="Times New Roman" w:cs="Times New Roman"/>
          <w:sz w:val="28"/>
          <w:szCs w:val="28"/>
          <w:lang w:eastAsia="ru-RU"/>
        </w:rPr>
        <w:t>-</w:t>
      </w:r>
      <w:r w:rsidR="009B1B3A" w:rsidRPr="000C1AA7">
        <w:rPr>
          <w:rFonts w:ascii="Times New Roman" w:eastAsia="Times New Roman" w:hAnsi="Times New Roman" w:cs="Times New Roman"/>
          <w:sz w:val="28"/>
          <w:szCs w:val="28"/>
          <w:lang w:eastAsia="ru-RU"/>
        </w:rPr>
        <w:t xml:space="preserve">подготовку </w:t>
      </w:r>
      <w:r w:rsidR="00A61883" w:rsidRPr="000C1AA7">
        <w:rPr>
          <w:rFonts w:ascii="Times New Roman" w:eastAsia="Times New Roman" w:hAnsi="Times New Roman" w:cs="Times New Roman"/>
          <w:sz w:val="28"/>
          <w:szCs w:val="28"/>
          <w:lang w:eastAsia="ru-RU"/>
        </w:rPr>
        <w:t xml:space="preserve">придомовой </w:t>
      </w:r>
      <w:r w:rsidR="009B1B3A" w:rsidRPr="000C1AA7">
        <w:rPr>
          <w:rFonts w:ascii="Times New Roman" w:eastAsia="Times New Roman" w:hAnsi="Times New Roman" w:cs="Times New Roman"/>
          <w:sz w:val="28"/>
          <w:szCs w:val="28"/>
          <w:lang w:eastAsia="ru-RU"/>
        </w:rPr>
        <w:t>территории к сезонной эксплуатации, в том числе промывку и расчистку канавки для обеспечения оттока воды, систематический сгон талых вод к люкам и приемным колодцам ливневой сети, очистку территории от мусора после окончания таяния снега и осуществление иных необходимых работ;</w:t>
      </w:r>
    </w:p>
    <w:p w:rsidR="009B1B3A" w:rsidRPr="000C1AA7"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0C1AA7">
        <w:rPr>
          <w:rFonts w:ascii="Times New Roman" w:eastAsia="Times New Roman" w:hAnsi="Times New Roman" w:cs="Times New Roman"/>
          <w:sz w:val="28"/>
          <w:szCs w:val="28"/>
          <w:lang w:eastAsia="ru-RU"/>
        </w:rPr>
        <w:t>-</w:t>
      </w:r>
      <w:r w:rsidR="009B1B3A" w:rsidRPr="000C1AA7">
        <w:rPr>
          <w:rFonts w:ascii="Times New Roman" w:eastAsia="Times New Roman" w:hAnsi="Times New Roman" w:cs="Times New Roman"/>
          <w:sz w:val="28"/>
          <w:szCs w:val="28"/>
          <w:lang w:eastAsia="ru-RU"/>
        </w:rPr>
        <w:t>обработку скользких участков</w:t>
      </w:r>
      <w:r w:rsidR="009C7B2F" w:rsidRPr="000C1AA7">
        <w:rPr>
          <w:rFonts w:ascii="Times New Roman" w:eastAsia="Times New Roman" w:hAnsi="Times New Roman" w:cs="Times New Roman"/>
          <w:sz w:val="28"/>
          <w:szCs w:val="28"/>
          <w:lang w:eastAsia="ru-RU"/>
        </w:rPr>
        <w:t xml:space="preserve"> придомовых территорий</w:t>
      </w:r>
      <w:r w:rsidR="009B1B3A" w:rsidRPr="000C1AA7">
        <w:rPr>
          <w:rFonts w:ascii="Times New Roman" w:eastAsia="Times New Roman" w:hAnsi="Times New Roman" w:cs="Times New Roman"/>
          <w:sz w:val="28"/>
          <w:szCs w:val="28"/>
          <w:lang w:eastAsia="ru-RU"/>
        </w:rPr>
        <w:t xml:space="preserve"> </w:t>
      </w:r>
      <w:proofErr w:type="spellStart"/>
      <w:r w:rsidR="009B1B3A" w:rsidRPr="000C1AA7">
        <w:rPr>
          <w:rFonts w:ascii="Times New Roman" w:eastAsia="Times New Roman" w:hAnsi="Times New Roman" w:cs="Times New Roman"/>
          <w:sz w:val="28"/>
          <w:szCs w:val="28"/>
          <w:lang w:eastAsia="ru-RU"/>
        </w:rPr>
        <w:t>песко</w:t>
      </w:r>
      <w:proofErr w:type="spellEnd"/>
      <w:r w:rsidR="009B1B3A" w:rsidRPr="000C1AA7">
        <w:rPr>
          <w:rFonts w:ascii="Times New Roman" w:eastAsia="Times New Roman" w:hAnsi="Times New Roman" w:cs="Times New Roman"/>
          <w:sz w:val="28"/>
          <w:szCs w:val="28"/>
          <w:lang w:eastAsia="ru-RU"/>
        </w:rPr>
        <w:t xml:space="preserve">-соляными и (или) специальными </w:t>
      </w:r>
      <w:proofErr w:type="spellStart"/>
      <w:r w:rsidR="009B1B3A" w:rsidRPr="000C1AA7">
        <w:rPr>
          <w:rFonts w:ascii="Times New Roman" w:eastAsia="Times New Roman" w:hAnsi="Times New Roman" w:cs="Times New Roman"/>
          <w:sz w:val="28"/>
          <w:szCs w:val="28"/>
          <w:lang w:eastAsia="ru-RU"/>
        </w:rPr>
        <w:t>противогололедными</w:t>
      </w:r>
      <w:proofErr w:type="spellEnd"/>
      <w:r w:rsidR="009B1B3A" w:rsidRPr="000C1AA7">
        <w:rPr>
          <w:rFonts w:ascii="Times New Roman" w:eastAsia="Times New Roman" w:hAnsi="Times New Roman" w:cs="Times New Roman"/>
          <w:sz w:val="28"/>
          <w:szCs w:val="28"/>
          <w:lang w:eastAsia="ru-RU"/>
        </w:rPr>
        <w:t xml:space="preserve"> смесями;</w:t>
      </w:r>
    </w:p>
    <w:p w:rsidR="009B1B3A" w:rsidRPr="000C1AA7"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0C1AA7">
        <w:rPr>
          <w:rFonts w:ascii="Times New Roman" w:eastAsia="Times New Roman" w:hAnsi="Times New Roman" w:cs="Times New Roman"/>
          <w:sz w:val="28"/>
          <w:szCs w:val="28"/>
          <w:lang w:eastAsia="ru-RU"/>
        </w:rPr>
        <w:t>-</w:t>
      </w:r>
      <w:r w:rsidR="009B1B3A" w:rsidRPr="000C1AA7">
        <w:rPr>
          <w:rFonts w:ascii="Times New Roman" w:eastAsia="Times New Roman" w:hAnsi="Times New Roman" w:cs="Times New Roman"/>
          <w:sz w:val="28"/>
          <w:szCs w:val="28"/>
          <w:lang w:eastAsia="ru-RU"/>
        </w:rPr>
        <w:t>содержание, текущий и капитальный ремонт средств наружного освещения и их включение с наступлением темноты</w:t>
      </w:r>
      <w:r w:rsidR="00A40F70" w:rsidRPr="000C1AA7">
        <w:rPr>
          <w:rFonts w:ascii="Times New Roman" w:eastAsia="Times New Roman" w:hAnsi="Times New Roman" w:cs="Times New Roman"/>
          <w:sz w:val="28"/>
          <w:szCs w:val="28"/>
          <w:lang w:eastAsia="ru-RU"/>
        </w:rPr>
        <w:t xml:space="preserve"> на придомовой территории</w:t>
      </w:r>
      <w:r w:rsidR="009B1B3A" w:rsidRPr="000C1AA7">
        <w:rPr>
          <w:rFonts w:ascii="Times New Roman" w:eastAsia="Times New Roman" w:hAnsi="Times New Roman" w:cs="Times New Roman"/>
          <w:sz w:val="28"/>
          <w:szCs w:val="28"/>
          <w:lang w:eastAsia="ru-RU"/>
        </w:rPr>
        <w:t>;</w:t>
      </w:r>
    </w:p>
    <w:p w:rsidR="009B1B3A" w:rsidRPr="000C1AA7"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0C1AA7">
        <w:rPr>
          <w:rFonts w:ascii="Times New Roman" w:eastAsia="Times New Roman" w:hAnsi="Times New Roman" w:cs="Times New Roman"/>
          <w:sz w:val="28"/>
          <w:szCs w:val="28"/>
          <w:lang w:eastAsia="ru-RU"/>
        </w:rPr>
        <w:t>-</w:t>
      </w:r>
      <w:r w:rsidR="009B1B3A" w:rsidRPr="000C1AA7">
        <w:rPr>
          <w:rFonts w:ascii="Times New Roman" w:eastAsia="Times New Roman" w:hAnsi="Times New Roman" w:cs="Times New Roman"/>
          <w:sz w:val="28"/>
          <w:szCs w:val="28"/>
          <w:lang w:eastAsia="ru-RU"/>
        </w:rPr>
        <w:t>содержание, текущий и капитальный ремонт МАФ, детских и спортивных площадок, в случае, если указанные объекты являются общим имуществом собственников помещений многоквартирного дома;</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0C1AA7">
        <w:rPr>
          <w:rFonts w:ascii="Times New Roman" w:eastAsia="Times New Roman" w:hAnsi="Times New Roman" w:cs="Times New Roman"/>
          <w:sz w:val="28"/>
          <w:szCs w:val="28"/>
          <w:lang w:eastAsia="ru-RU"/>
        </w:rPr>
        <w:t>-</w:t>
      </w:r>
      <w:r w:rsidR="009B1B3A" w:rsidRPr="000C1AA7">
        <w:rPr>
          <w:rFonts w:ascii="Times New Roman" w:eastAsia="Times New Roman" w:hAnsi="Times New Roman" w:cs="Times New Roman"/>
          <w:sz w:val="28"/>
          <w:szCs w:val="28"/>
          <w:lang w:eastAsia="ru-RU"/>
        </w:rPr>
        <w:t>беспрепятственный доступ к смотровым колодцам инженерных сетей, источникам пожарного водоснабжения (гидрантам, водоемам и т.д.)</w:t>
      </w:r>
      <w:r w:rsidR="00D87E41" w:rsidRPr="000C1AA7">
        <w:rPr>
          <w:rFonts w:ascii="Times New Roman" w:eastAsia="Times New Roman" w:hAnsi="Times New Roman" w:cs="Times New Roman"/>
          <w:sz w:val="28"/>
          <w:szCs w:val="28"/>
          <w:lang w:eastAsia="ru-RU"/>
        </w:rPr>
        <w:t xml:space="preserve"> на придомовых территориях</w:t>
      </w:r>
      <w:r w:rsidR="009B1B3A" w:rsidRPr="000C1AA7">
        <w:rPr>
          <w:rFonts w:ascii="Times New Roman" w:eastAsia="Times New Roman" w:hAnsi="Times New Roman" w:cs="Times New Roman"/>
          <w:sz w:val="28"/>
          <w:szCs w:val="28"/>
          <w:lang w:eastAsia="ru-RU"/>
        </w:rPr>
        <w:t>;</w:t>
      </w:r>
    </w:p>
    <w:p w:rsidR="009B1B3A" w:rsidRPr="003F1B12"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ремонт и очистку люков и решеток смотровых и </w:t>
      </w:r>
      <w:proofErr w:type="spellStart"/>
      <w:r w:rsidR="009B1B3A" w:rsidRPr="009B1B3A">
        <w:rPr>
          <w:rFonts w:ascii="Times New Roman" w:eastAsia="Times New Roman" w:hAnsi="Times New Roman" w:cs="Times New Roman"/>
          <w:sz w:val="28"/>
          <w:szCs w:val="28"/>
          <w:lang w:eastAsia="ru-RU"/>
        </w:rPr>
        <w:t>ливнеприемных</w:t>
      </w:r>
      <w:proofErr w:type="spellEnd"/>
      <w:r w:rsidR="009B1B3A" w:rsidRPr="009B1B3A">
        <w:rPr>
          <w:rFonts w:ascii="Times New Roman" w:eastAsia="Times New Roman" w:hAnsi="Times New Roman" w:cs="Times New Roman"/>
          <w:sz w:val="28"/>
          <w:szCs w:val="28"/>
          <w:lang w:eastAsia="ru-RU"/>
        </w:rPr>
        <w:t xml:space="preserve"> колодцев, дренажей, лотков, перепускных </w:t>
      </w:r>
      <w:r w:rsidR="009B1B3A" w:rsidRPr="003F1B12">
        <w:rPr>
          <w:rFonts w:ascii="Times New Roman" w:eastAsia="Times New Roman" w:hAnsi="Times New Roman" w:cs="Times New Roman"/>
          <w:sz w:val="28"/>
          <w:szCs w:val="28"/>
          <w:lang w:eastAsia="ru-RU"/>
        </w:rPr>
        <w:t>труб</w:t>
      </w:r>
      <w:r w:rsidR="0085798E" w:rsidRPr="003F1B12">
        <w:t xml:space="preserve"> </w:t>
      </w:r>
      <w:r w:rsidR="0085798E" w:rsidRPr="003F1B12">
        <w:rPr>
          <w:rFonts w:ascii="Times New Roman" w:eastAsia="Times New Roman" w:hAnsi="Times New Roman" w:cs="Times New Roman"/>
          <w:sz w:val="28"/>
          <w:szCs w:val="28"/>
          <w:lang w:eastAsia="ru-RU"/>
        </w:rPr>
        <w:t>на придомовых территориях</w:t>
      </w:r>
      <w:r w:rsidR="009B1B3A" w:rsidRPr="003F1B12">
        <w:rPr>
          <w:rFonts w:ascii="Times New Roman" w:eastAsia="Times New Roman" w:hAnsi="Times New Roman" w:cs="Times New Roman"/>
          <w:sz w:val="28"/>
          <w:szCs w:val="28"/>
          <w:lang w:eastAsia="ru-RU"/>
        </w:rPr>
        <w:t>;</w:t>
      </w:r>
    </w:p>
    <w:p w:rsidR="009B1B3A" w:rsidRPr="003F1B12"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3F1B12">
        <w:rPr>
          <w:rFonts w:ascii="Times New Roman" w:eastAsia="Times New Roman" w:hAnsi="Times New Roman" w:cs="Times New Roman"/>
          <w:sz w:val="28"/>
          <w:szCs w:val="28"/>
          <w:lang w:eastAsia="ru-RU"/>
        </w:rPr>
        <w:lastRenderedPageBreak/>
        <w:t>-</w:t>
      </w:r>
      <w:r w:rsidR="009B1B3A" w:rsidRPr="003F1B12">
        <w:rPr>
          <w:rFonts w:ascii="Times New Roman" w:eastAsia="Times New Roman" w:hAnsi="Times New Roman" w:cs="Times New Roman"/>
          <w:sz w:val="28"/>
          <w:szCs w:val="28"/>
          <w:lang w:eastAsia="ru-RU"/>
        </w:rPr>
        <w:t>сохранность и целостность зеленых насаждений</w:t>
      </w:r>
      <w:r w:rsidR="00840A9D" w:rsidRPr="003F1B12">
        <w:t xml:space="preserve"> </w:t>
      </w:r>
      <w:r w:rsidR="00840A9D" w:rsidRPr="003F1B12">
        <w:rPr>
          <w:rFonts w:ascii="Times New Roman" w:eastAsia="Times New Roman" w:hAnsi="Times New Roman" w:cs="Times New Roman"/>
          <w:sz w:val="28"/>
          <w:szCs w:val="28"/>
          <w:lang w:eastAsia="ru-RU"/>
        </w:rPr>
        <w:t>на придомовых территориях;</w:t>
      </w:r>
    </w:p>
    <w:p w:rsidR="009B1B3A" w:rsidRPr="003F1B12"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3F1B12">
        <w:rPr>
          <w:rFonts w:ascii="Times New Roman" w:eastAsia="Times New Roman" w:hAnsi="Times New Roman" w:cs="Times New Roman"/>
          <w:sz w:val="28"/>
          <w:szCs w:val="28"/>
          <w:lang w:eastAsia="ru-RU"/>
        </w:rPr>
        <w:t>-</w:t>
      </w:r>
      <w:r w:rsidR="009B1B3A" w:rsidRPr="003F1B12">
        <w:rPr>
          <w:rFonts w:ascii="Times New Roman" w:eastAsia="Times New Roman" w:hAnsi="Times New Roman" w:cs="Times New Roman"/>
          <w:sz w:val="28"/>
          <w:szCs w:val="28"/>
          <w:lang w:eastAsia="ru-RU"/>
        </w:rPr>
        <w:t>в летнее время и в сухую погоду поливку газонов, цветников, деревьев и кустарников</w:t>
      </w:r>
      <w:r w:rsidR="00292CB1" w:rsidRPr="003F1B12">
        <w:t xml:space="preserve"> </w:t>
      </w:r>
      <w:r w:rsidR="00292CB1" w:rsidRPr="003F1B12">
        <w:rPr>
          <w:rFonts w:ascii="Times New Roman" w:eastAsia="Times New Roman" w:hAnsi="Times New Roman" w:cs="Times New Roman"/>
          <w:sz w:val="28"/>
          <w:szCs w:val="28"/>
          <w:lang w:eastAsia="ru-RU"/>
        </w:rPr>
        <w:t>на придомовых территориях;</w:t>
      </w:r>
    </w:p>
    <w:p w:rsidR="009B1B3A" w:rsidRPr="003F1B12"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3F1B12">
        <w:rPr>
          <w:rFonts w:ascii="Times New Roman" w:eastAsia="Times New Roman" w:hAnsi="Times New Roman" w:cs="Times New Roman"/>
          <w:sz w:val="28"/>
          <w:szCs w:val="28"/>
          <w:lang w:eastAsia="ru-RU"/>
        </w:rPr>
        <w:t>-</w:t>
      </w:r>
      <w:r w:rsidR="009B1B3A" w:rsidRPr="003F1B12">
        <w:rPr>
          <w:rFonts w:ascii="Times New Roman" w:eastAsia="Times New Roman" w:hAnsi="Times New Roman" w:cs="Times New Roman"/>
          <w:sz w:val="28"/>
          <w:szCs w:val="28"/>
          <w:lang w:eastAsia="ru-RU"/>
        </w:rPr>
        <w:t>сохранность и целостность газонов без складирования на них строительных материалов, песка, мусора, снега, сколов льда и т.д.</w:t>
      </w:r>
      <w:r w:rsidR="00F22745" w:rsidRPr="003F1B12">
        <w:t xml:space="preserve"> </w:t>
      </w:r>
      <w:r w:rsidR="00F22745" w:rsidRPr="003F1B12">
        <w:rPr>
          <w:rFonts w:ascii="Times New Roman" w:eastAsia="Times New Roman" w:hAnsi="Times New Roman" w:cs="Times New Roman"/>
          <w:sz w:val="28"/>
          <w:szCs w:val="28"/>
          <w:lang w:eastAsia="ru-RU"/>
        </w:rPr>
        <w:t>на придомовых территориях</w:t>
      </w:r>
      <w:r w:rsidR="009B1B3A" w:rsidRPr="003F1B12">
        <w:rPr>
          <w:rFonts w:ascii="Times New Roman" w:eastAsia="Times New Roman" w:hAnsi="Times New Roman" w:cs="Times New Roman"/>
          <w:sz w:val="28"/>
          <w:szCs w:val="28"/>
          <w:lang w:eastAsia="ru-RU"/>
        </w:rPr>
        <w:t>;</w:t>
      </w:r>
    </w:p>
    <w:p w:rsidR="009B1B3A" w:rsidRPr="003F1B12" w:rsidRDefault="00FF7617" w:rsidP="00B9076F">
      <w:pPr>
        <w:spacing w:after="0" w:line="240" w:lineRule="auto"/>
        <w:ind w:firstLine="708"/>
        <w:jc w:val="both"/>
        <w:rPr>
          <w:rFonts w:ascii="Times New Roman" w:eastAsia="Times New Roman" w:hAnsi="Times New Roman" w:cs="Times New Roman"/>
          <w:sz w:val="28"/>
          <w:szCs w:val="28"/>
          <w:lang w:eastAsia="ru-RU"/>
        </w:rPr>
      </w:pPr>
      <w:r w:rsidRPr="003F1B12">
        <w:rPr>
          <w:rFonts w:ascii="Times New Roman" w:eastAsia="Times New Roman" w:hAnsi="Times New Roman" w:cs="Times New Roman"/>
          <w:sz w:val="28"/>
          <w:szCs w:val="28"/>
          <w:lang w:eastAsia="ru-RU"/>
        </w:rPr>
        <w:t>-</w:t>
      </w:r>
      <w:r w:rsidR="009B1B3A" w:rsidRPr="003F1B12">
        <w:rPr>
          <w:rFonts w:ascii="Times New Roman" w:eastAsia="Times New Roman" w:hAnsi="Times New Roman" w:cs="Times New Roman"/>
          <w:sz w:val="28"/>
          <w:szCs w:val="28"/>
          <w:lang w:eastAsia="ru-RU"/>
        </w:rPr>
        <w:t>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r w:rsidR="00FF200E" w:rsidRPr="003F1B12">
        <w:t xml:space="preserve"> </w:t>
      </w:r>
      <w:r w:rsidR="00FF200E" w:rsidRPr="003F1B12">
        <w:rPr>
          <w:rFonts w:ascii="Times New Roman" w:eastAsia="Times New Roman" w:hAnsi="Times New Roman" w:cs="Times New Roman"/>
          <w:sz w:val="28"/>
          <w:szCs w:val="28"/>
          <w:lang w:eastAsia="ru-RU"/>
        </w:rPr>
        <w:t>на придомовых территориях;</w:t>
      </w:r>
    </w:p>
    <w:p w:rsidR="009B1B3A" w:rsidRPr="003F1B12" w:rsidRDefault="00FF7617" w:rsidP="00147D6E">
      <w:pPr>
        <w:spacing w:after="0" w:line="240" w:lineRule="auto"/>
        <w:ind w:firstLine="851"/>
        <w:jc w:val="both"/>
        <w:rPr>
          <w:rFonts w:ascii="Times New Roman" w:eastAsia="Times New Roman" w:hAnsi="Times New Roman" w:cs="Times New Roman"/>
          <w:sz w:val="28"/>
          <w:szCs w:val="28"/>
          <w:lang w:eastAsia="ru-RU"/>
        </w:rPr>
      </w:pPr>
      <w:r w:rsidRPr="003F1B12">
        <w:rPr>
          <w:rFonts w:ascii="Times New Roman" w:eastAsia="Times New Roman" w:hAnsi="Times New Roman" w:cs="Times New Roman"/>
          <w:sz w:val="28"/>
          <w:szCs w:val="28"/>
          <w:lang w:eastAsia="ru-RU"/>
        </w:rPr>
        <w:t>-</w:t>
      </w:r>
      <w:r w:rsidR="009B1B3A" w:rsidRPr="003F1B12">
        <w:rPr>
          <w:rFonts w:ascii="Times New Roman" w:eastAsia="Times New Roman" w:hAnsi="Times New Roman" w:cs="Times New Roman"/>
          <w:sz w:val="28"/>
          <w:szCs w:val="28"/>
          <w:lang w:eastAsia="ru-RU"/>
        </w:rPr>
        <w:t>установку элементов защиты озелененной территории (участков озеленения) в виде декоративных ограждений с высотой борта не более 0,5 м или установку столбиков высотой не более 0,5 м, препятствующих заезду транспортных средств, либо высадки кустарников</w:t>
      </w:r>
      <w:r w:rsidR="00E07EAB" w:rsidRPr="003F1B12">
        <w:t xml:space="preserve"> </w:t>
      </w:r>
      <w:r w:rsidR="00E07EAB" w:rsidRPr="003F1B12">
        <w:rPr>
          <w:rFonts w:ascii="Times New Roman" w:eastAsia="Times New Roman" w:hAnsi="Times New Roman" w:cs="Times New Roman"/>
          <w:sz w:val="28"/>
          <w:szCs w:val="28"/>
          <w:lang w:eastAsia="ru-RU"/>
        </w:rPr>
        <w:t>на придомовых территориях</w:t>
      </w:r>
      <w:r w:rsidR="009B1B3A" w:rsidRPr="003F1B12">
        <w:rPr>
          <w:rFonts w:ascii="Times New Roman" w:eastAsia="Times New Roman" w:hAnsi="Times New Roman" w:cs="Times New Roman"/>
          <w:sz w:val="28"/>
          <w:szCs w:val="28"/>
          <w:lang w:eastAsia="ru-RU"/>
        </w:rPr>
        <w:t>.</w:t>
      </w:r>
    </w:p>
    <w:p w:rsidR="009B1B3A" w:rsidRPr="009B1B3A" w:rsidRDefault="00B50E44" w:rsidP="00B9076F">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16.33</w:t>
      </w:r>
      <w:r w:rsidR="00FF7617" w:rsidRPr="003F1B12">
        <w:rPr>
          <w:rFonts w:ascii="Times New Roman" w:eastAsia="Times New Roman" w:hAnsi="Times New Roman" w:cs="Times New Roman"/>
          <w:sz w:val="28"/>
          <w:szCs w:val="28"/>
          <w:lang w:eastAsia="ru-RU"/>
        </w:rPr>
        <w:t>.</w:t>
      </w:r>
      <w:r w:rsidR="009B1B3A" w:rsidRPr="003F1B12">
        <w:rPr>
          <w:rFonts w:ascii="Times New Roman" w:eastAsia="Times New Roman" w:hAnsi="Times New Roman" w:cs="Times New Roman"/>
          <w:sz w:val="28"/>
          <w:szCs w:val="28"/>
          <w:lang w:eastAsia="ru-RU"/>
        </w:rPr>
        <w:t>Граждане, проживающие в многоквартирных домах:</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поддерживают чистоту и порядок на придомовых территориях;</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размещают твердые бытовые и крупногабаритные отходы только в специальные контейнеры и на специальные площадки, расположенные на придомовых территориях.</w:t>
      </w:r>
    </w:p>
    <w:p w:rsidR="009B1B3A" w:rsidRPr="009B1B3A" w:rsidRDefault="00B50E44"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16.34</w:t>
      </w:r>
      <w:r w:rsidR="00FF7617">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Уборка и содержание территорий индивидуальной жилой застройки, территорий дачных, садовых и огородных земельных участков   является обязанностью собственников, если иное не установлено законом или договором. </w:t>
      </w:r>
    </w:p>
    <w:p w:rsidR="009B1B3A" w:rsidRPr="009B1B3A" w:rsidRDefault="00FA2401"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B50E44">
        <w:rPr>
          <w:rFonts w:ascii="Times New Roman" w:eastAsia="Times New Roman" w:hAnsi="Times New Roman" w:cs="Times New Roman"/>
          <w:sz w:val="28"/>
          <w:szCs w:val="28"/>
          <w:lang w:eastAsia="ru-RU"/>
        </w:rPr>
        <w:t>35</w:t>
      </w:r>
      <w:r w:rsidR="00FF7617">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Собственники (владельцы) либо пользователи жилых домов, расположенных на территории индивидуальной жилой застройки, дачных, садовых и огородных земельных участков, обеспечивают надлежащую уборку и содержание (в том числе от снега) земельного участка и прилегающей территории в соответствии с настоящими Правилами.</w:t>
      </w:r>
    </w:p>
    <w:p w:rsidR="009B1B3A" w:rsidRPr="009B1B3A" w:rsidRDefault="00FA2401"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16.3</w:t>
      </w:r>
      <w:r w:rsidR="00B50E44">
        <w:rPr>
          <w:rFonts w:ascii="Times New Roman" w:eastAsia="Times New Roman" w:hAnsi="Times New Roman" w:cs="Times New Roman"/>
          <w:sz w:val="28"/>
          <w:szCs w:val="28"/>
          <w:lang w:eastAsia="ru-RU"/>
        </w:rPr>
        <w:t>6</w:t>
      </w:r>
      <w:r w:rsidR="00FF7617">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Собственники (владельцы) либо пользователи жилых домов, расположенных на территории индивидуальной жилой застройки, дачных, садовых и огородных земельных участков, размещают твердые коммунальные и иные виды отходов только в специальные контейнеры и на специальные площадки.</w:t>
      </w:r>
    </w:p>
    <w:p w:rsidR="009B1B3A" w:rsidRPr="009B1B3A" w:rsidRDefault="00FA2401"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B50E44">
        <w:rPr>
          <w:rFonts w:ascii="Times New Roman" w:eastAsia="Times New Roman" w:hAnsi="Times New Roman" w:cs="Times New Roman"/>
          <w:sz w:val="28"/>
          <w:szCs w:val="28"/>
          <w:lang w:eastAsia="ru-RU"/>
        </w:rPr>
        <w:t>37</w:t>
      </w:r>
      <w:r w:rsidR="00FF7617">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территории индивидуальной жилой застройки, дачных, садовых и огородных земельных участков, не допускается:</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складировать снег, загромождать территорию металлическим ломом, твердыми коммунальными и строительными отходами и материалами, шлаком, золой и другими отходами производства и потребления, складировать и хранить тару, сливать жидкие бытовые отходы;</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любые работы, отрицательно влияющие на здоровье людей и окружающую среду;</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выдвигать или перемещать на проезжую часть дорог и проездов снег и лед, счищенный с дворовой и прилегающей территории;</w:t>
      </w:r>
    </w:p>
    <w:p w:rsidR="009B1B3A" w:rsidRPr="009B1B3A" w:rsidRDefault="00FF7617"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сжигать и производить захоронение мусора, твердых коммунальных и производственных отходов;</w:t>
      </w:r>
    </w:p>
    <w:p w:rsidR="009B1B3A" w:rsidRPr="009B1B3A" w:rsidRDefault="00B9076F"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разводить костры, в том числе жечь сухую траву, ветки и листву.</w:t>
      </w:r>
    </w:p>
    <w:p w:rsidR="009B1B3A" w:rsidRPr="009B1B3A" w:rsidRDefault="00FA2401"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B50E44">
        <w:rPr>
          <w:rFonts w:ascii="Times New Roman" w:eastAsia="Times New Roman" w:hAnsi="Times New Roman" w:cs="Times New Roman"/>
          <w:sz w:val="28"/>
          <w:szCs w:val="28"/>
          <w:lang w:eastAsia="ru-RU"/>
        </w:rPr>
        <w:t>38</w:t>
      </w:r>
      <w:r w:rsidR="00FF7617">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Собственник (владельцы) либо пользователи </w:t>
      </w:r>
      <w:proofErr w:type="spellStart"/>
      <w:r w:rsidR="009B1B3A" w:rsidRPr="009B1B3A">
        <w:rPr>
          <w:rFonts w:ascii="Times New Roman" w:eastAsia="Times New Roman" w:hAnsi="Times New Roman" w:cs="Times New Roman"/>
          <w:sz w:val="28"/>
          <w:szCs w:val="28"/>
          <w:lang w:eastAsia="ru-RU"/>
        </w:rPr>
        <w:t>неканализованных</w:t>
      </w:r>
      <w:proofErr w:type="spellEnd"/>
      <w:r w:rsidR="009B1B3A" w:rsidRPr="009B1B3A">
        <w:rPr>
          <w:rFonts w:ascii="Times New Roman" w:eastAsia="Times New Roman" w:hAnsi="Times New Roman" w:cs="Times New Roman"/>
          <w:sz w:val="28"/>
          <w:szCs w:val="28"/>
          <w:lang w:eastAsia="ru-RU"/>
        </w:rPr>
        <w:t xml:space="preserve"> зданий, строений (также помещений, расположенных в зданиях, строениях) обязаны организовать очистку коробов (выгребов) и вывоз жидких бытовых из емкостей-накопителей (септиков).</w:t>
      </w:r>
    </w:p>
    <w:p w:rsidR="009B1B3A" w:rsidRPr="009B1B3A" w:rsidRDefault="009B1B3A" w:rsidP="00B9076F">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Собственники (владельцы) либо пользователи индивидуальных жилых домов обязаны обеспечить сбор и вывоз жидких бытовых отходов в места утилизации таких отходов. </w:t>
      </w:r>
    </w:p>
    <w:p w:rsidR="009B1B3A" w:rsidRPr="009B1B3A" w:rsidRDefault="009B1B3A" w:rsidP="00B9076F">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Утечки и разлив во внешнюю среду вследствие несвоевременного вывоза жидких бытовых отходов (переполнения) из емкости-накопителя (септика) не допускаются. В случае разлива собственник (владельцы) либо пользователи </w:t>
      </w:r>
      <w:proofErr w:type="spellStart"/>
      <w:r w:rsidRPr="009B1B3A">
        <w:rPr>
          <w:rFonts w:ascii="Times New Roman" w:eastAsia="Times New Roman" w:hAnsi="Times New Roman" w:cs="Times New Roman"/>
          <w:sz w:val="28"/>
          <w:szCs w:val="28"/>
          <w:lang w:eastAsia="ru-RU"/>
        </w:rPr>
        <w:t>неканализованных</w:t>
      </w:r>
      <w:proofErr w:type="spellEnd"/>
      <w:r w:rsidRPr="009B1B3A">
        <w:rPr>
          <w:rFonts w:ascii="Times New Roman" w:eastAsia="Times New Roman" w:hAnsi="Times New Roman" w:cs="Times New Roman"/>
          <w:sz w:val="28"/>
          <w:szCs w:val="28"/>
          <w:lang w:eastAsia="ru-RU"/>
        </w:rPr>
        <w:t xml:space="preserve"> зданий, строений (также помещений, расположенных в зданиях, строениях) обязаны ликвидировать последствия допущенного разлива жидких отходов в течение суток с момента обнаружения.</w:t>
      </w:r>
    </w:p>
    <w:p w:rsidR="009B1B3A" w:rsidRPr="009B1B3A" w:rsidRDefault="00FA2401" w:rsidP="00B9076F">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4C463F">
        <w:rPr>
          <w:rFonts w:ascii="Times New Roman" w:eastAsia="Times New Roman" w:hAnsi="Times New Roman" w:cs="Times New Roman"/>
          <w:sz w:val="28"/>
          <w:szCs w:val="28"/>
          <w:lang w:eastAsia="ru-RU"/>
        </w:rPr>
        <w:t>39</w:t>
      </w:r>
      <w:r w:rsidR="00FF7617">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 строительных площадках, в местах проведения ремонтно-строительных работ, работ по благоустройству территории, работ по ремонту, капитальному ремонту, переустройству и перепланировке помещений, ТКО и строительный мусор собираются в контейнеры (бункера), устанавливаемые дополнительно в местах, где они не создают препятствия для свободного прохода (проезда). </w:t>
      </w:r>
    </w:p>
    <w:p w:rsidR="009B1B3A" w:rsidRPr="009B1B3A" w:rsidRDefault="00B9076F" w:rsidP="00B9076F">
      <w:pPr>
        <w:tabs>
          <w:tab w:val="left" w:pos="709"/>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9B1B3A" w:rsidRPr="009B1B3A">
        <w:rPr>
          <w:rFonts w:ascii="Times New Roman" w:eastAsia="Times New Roman" w:hAnsi="Times New Roman" w:cs="Times New Roman"/>
          <w:sz w:val="28"/>
          <w:szCs w:val="28"/>
          <w:lang w:eastAsia="ru-RU"/>
        </w:rPr>
        <w:t>Факт вывоза строительного мусора, отходов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9B1B3A" w:rsidRPr="009B1B3A" w:rsidRDefault="009B1B3A" w:rsidP="00B9076F">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 лицо, осуществляющее организацию и производство строительных, ремонтных работ или работ по благоустройству, возлагается ответственность за уборку и содержание в чистоте территорий строительных площадок, а также прилегающих к ним территорий и подъездов.</w:t>
      </w:r>
    </w:p>
    <w:p w:rsidR="009B1B3A" w:rsidRDefault="009B1B3A" w:rsidP="00B9076F">
      <w:pPr>
        <w:spacing w:after="0" w:line="240" w:lineRule="auto"/>
        <w:ind w:firstLine="708"/>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Подъездные пути к строительным площадкам должны содержаться в чистоте, должна быть организована ежедневная уборка. В случае выноса грязи и мусора со строительной площадки на прилегающую территорию и участки дорог, улиц грязь и мусор должны быть незамедлительно устранены заказчиком работ либо генеральным подрядчиком (при его наличии).</w:t>
      </w:r>
    </w:p>
    <w:p w:rsidR="00E87CB6" w:rsidRPr="009B1B3A" w:rsidRDefault="00E87CB6" w:rsidP="00B9076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11E68">
        <w:rPr>
          <w:rFonts w:ascii="Times New Roman" w:eastAsia="Times New Roman" w:hAnsi="Times New Roman" w:cs="Times New Roman"/>
          <w:sz w:val="28"/>
          <w:szCs w:val="28"/>
          <w:lang w:eastAsia="ru-RU"/>
        </w:rPr>
        <w:t>Лицо, осуществляющее строительство, должно оборудовать строительную площадку, выходящую на городскую территорию, пунктами очистки или мойки колес транспортных средств на выездах, а также устройствами или бункерами для сбора мусора.</w:t>
      </w:r>
    </w:p>
    <w:p w:rsidR="009B1B3A" w:rsidRPr="009B1B3A" w:rsidRDefault="00FA2401"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4C463F">
        <w:rPr>
          <w:rFonts w:ascii="Times New Roman" w:eastAsia="Times New Roman" w:hAnsi="Times New Roman" w:cs="Times New Roman"/>
          <w:sz w:val="28"/>
          <w:szCs w:val="28"/>
          <w:lang w:eastAsia="ru-RU"/>
        </w:rPr>
        <w:t>40</w:t>
      </w:r>
      <w:r w:rsidR="00FF7617">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При проведении массовых мероприятий их организаторы обязаны обеспечить уборку места проведения мероприятия, прилегающих к нему территорий и восстановление нарушенного благоустройства. Порядок уборки </w:t>
      </w:r>
      <w:r w:rsidR="009B1B3A" w:rsidRPr="009B1B3A">
        <w:rPr>
          <w:rFonts w:ascii="Times New Roman" w:eastAsia="Times New Roman" w:hAnsi="Times New Roman" w:cs="Times New Roman"/>
          <w:sz w:val="28"/>
          <w:szCs w:val="28"/>
          <w:lang w:eastAsia="ru-RU"/>
        </w:rPr>
        <w:lastRenderedPageBreak/>
        <w:t>места проведения мероприятия, прилегающих к нему территорий и восстановления нарушенного благоустройства определяется на стадии получения в установленном порядке соответствующего разрешения на проведение мероприятия.</w:t>
      </w:r>
    </w:p>
    <w:p w:rsidR="009B1B3A" w:rsidRPr="009B1B3A" w:rsidRDefault="004C463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16.41</w:t>
      </w:r>
      <w:r w:rsidR="00FF7617">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Разборка зданий, строений, подлежащих сносу, в том числе вывоз строительного мусора осуществляется после переселения проживающих граждан (фактического и юридического освобождения жилых помещений, расположенных в зданиях, строениях). Снос зданий, строений, а также вывоз отходов от сноса организует собственник здания, строения, земельного участка, на котором располагается здание, если иное не предусмотрено договором.</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Факт вывоза отходов от сноса подтверждается документом организации, обслуживающей объект размещения отходов, об объеме или массе доставленного строительного мусора, отходов или договором на сбор и (или) вывоз отходов, заключенным со специализированной организацией, имеющей соответствующую лицензию на сбор и/или вывоз отходов, и документом организации, обслуживающей объект размещения отходов, об объеме или массе доставленного строительного мусора, отходов.</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Снос зданий, строений на участках, определенных под застройку осуществляется застройщиком, подрядной организацией по договору с </w:t>
      </w:r>
      <w:r w:rsidR="00FF7617">
        <w:rPr>
          <w:rFonts w:ascii="Times New Roman" w:eastAsia="Times New Roman" w:hAnsi="Times New Roman" w:cs="Times New Roman"/>
          <w:sz w:val="28"/>
          <w:szCs w:val="28"/>
          <w:lang w:eastAsia="ru-RU"/>
        </w:rPr>
        <w:t>а</w:t>
      </w:r>
      <w:r w:rsidRPr="009B1B3A">
        <w:rPr>
          <w:rFonts w:ascii="Times New Roman" w:eastAsia="Times New Roman" w:hAnsi="Times New Roman" w:cs="Times New Roman"/>
          <w:sz w:val="28"/>
          <w:szCs w:val="28"/>
          <w:lang w:eastAsia="ru-RU"/>
        </w:rPr>
        <w:t xml:space="preserve">дминистрацией города </w:t>
      </w:r>
      <w:r w:rsidR="00FF7617">
        <w:rPr>
          <w:rFonts w:ascii="Times New Roman" w:eastAsia="Times New Roman" w:hAnsi="Times New Roman" w:cs="Times New Roman"/>
          <w:sz w:val="28"/>
          <w:szCs w:val="28"/>
          <w:lang w:eastAsia="ru-RU"/>
        </w:rPr>
        <w:t>Нефтеюганска</w:t>
      </w:r>
      <w:r w:rsidRPr="009B1B3A">
        <w:rPr>
          <w:rFonts w:ascii="Times New Roman" w:eastAsia="Times New Roman" w:hAnsi="Times New Roman" w:cs="Times New Roman"/>
          <w:sz w:val="28"/>
          <w:szCs w:val="28"/>
          <w:lang w:eastAsia="ru-RU"/>
        </w:rPr>
        <w:t>. Снос бесхозяйных ветхих и незаконных строений осуществляется организациями, выполняющими функции заказчика по благоустройству, или подрядными организациями. Места сноса строений должны быть огорожены забором в соответствии с требованиями настоящих Правил.</w:t>
      </w:r>
    </w:p>
    <w:p w:rsidR="009B1B3A" w:rsidRPr="009B1B3A" w:rsidRDefault="004C463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16.42</w:t>
      </w:r>
      <w:r w:rsidR="00FF7617">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Сброс, складирование и (или) временное хранение мусора в местах и на территориях общего пользования вне контейнеров, бункеров, урн запрещается.</w:t>
      </w:r>
    </w:p>
    <w:p w:rsidR="009B1B3A" w:rsidRPr="009B1B3A" w:rsidRDefault="009B1B3A" w:rsidP="00147D6E">
      <w:pPr>
        <w:spacing w:after="0" w:line="240" w:lineRule="auto"/>
        <w:ind w:firstLine="851"/>
        <w:jc w:val="both"/>
        <w:rPr>
          <w:rFonts w:ascii="Times New Roman" w:eastAsia="Times New Roman" w:hAnsi="Times New Roman" w:cs="Times New Roman"/>
          <w:sz w:val="28"/>
          <w:szCs w:val="28"/>
          <w:lang w:eastAsia="ru-RU"/>
        </w:rPr>
      </w:pPr>
    </w:p>
    <w:p w:rsidR="009B1B3A" w:rsidRPr="009B1B3A" w:rsidRDefault="009B1B3A" w:rsidP="00956925">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XVII</w:t>
      </w:r>
      <w:r w:rsidRPr="009B1B3A">
        <w:rPr>
          <w:rFonts w:ascii="Times New Roman" w:eastAsia="Times New Roman" w:hAnsi="Times New Roman" w:cs="Times New Roman"/>
          <w:b/>
          <w:sz w:val="28"/>
          <w:szCs w:val="28"/>
          <w:lang w:eastAsia="ru-RU"/>
        </w:rPr>
        <w:t>. Организация приема поверхностных сточных вод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w:t>
      </w:r>
      <w:r w:rsidR="009B1B3A" w:rsidRPr="009B1B3A">
        <w:rPr>
          <w:rFonts w:ascii="Times New Roman" w:eastAsia="Times New Roman" w:hAnsi="Times New Roman" w:cs="Times New Roman"/>
          <w:sz w:val="28"/>
          <w:szCs w:val="28"/>
          <w:lang w:eastAsia="ru-RU"/>
        </w:rPr>
        <w:t>Организация приема поверхностных сточных вод.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w:t>
      </w:r>
      <w:r w:rsidR="009B1B3A" w:rsidRPr="009B1B3A">
        <w:rPr>
          <w:rFonts w:ascii="Times New Roman" w:eastAsia="Times New Roman" w:hAnsi="Times New Roman" w:cs="Times New Roman"/>
          <w:sz w:val="28"/>
          <w:szCs w:val="28"/>
          <w:lang w:eastAsia="ru-RU"/>
        </w:rPr>
        <w:t xml:space="preserve">При проектировании системы приема поверхностных сточных вод (ливневая канализация) необходимо руководствоваться действующими строительными нормами и правилами. При организации системы приема поверхностных сточных вод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колодцев.</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формировании значительного объема стока в пределах внутриквартальных территорий предусматривается ввод ливневых водоотводных устройств в ее границы, что обосновывается расчетом.</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17.3.</w:t>
      </w:r>
      <w:r w:rsidR="009B1B3A" w:rsidRPr="009B1B3A">
        <w:rPr>
          <w:rFonts w:ascii="Times New Roman" w:eastAsia="Times New Roman" w:hAnsi="Times New Roman" w:cs="Times New Roman"/>
          <w:sz w:val="28"/>
          <w:szCs w:val="28"/>
          <w:lang w:eastAsia="ru-RU"/>
        </w:rPr>
        <w:t>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(монолитным бетоном, сборным железобетоном, керамикой и др.), угол (крутизну) откосов кюветов принимают в зависимости от видов грунтов.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17.4.</w:t>
      </w:r>
      <w:r w:rsidR="009B1B3A" w:rsidRPr="009B1B3A">
        <w:rPr>
          <w:rFonts w:ascii="Times New Roman" w:eastAsia="Times New Roman" w:hAnsi="Times New Roman" w:cs="Times New Roman"/>
          <w:sz w:val="28"/>
          <w:szCs w:val="28"/>
          <w:lang w:eastAsia="ru-RU"/>
        </w:rPr>
        <w:t xml:space="preserve">Минимальные и максимальные уклоны назначаются с учетом </w:t>
      </w:r>
      <w:proofErr w:type="spellStart"/>
      <w:r w:rsidR="009B1B3A" w:rsidRPr="009B1B3A">
        <w:rPr>
          <w:rFonts w:ascii="Times New Roman" w:eastAsia="Times New Roman" w:hAnsi="Times New Roman" w:cs="Times New Roman"/>
          <w:sz w:val="28"/>
          <w:szCs w:val="28"/>
          <w:lang w:eastAsia="ru-RU"/>
        </w:rPr>
        <w:t>неразмывающих</w:t>
      </w:r>
      <w:proofErr w:type="spellEnd"/>
      <w:r w:rsidR="009B1B3A" w:rsidRPr="009B1B3A">
        <w:rPr>
          <w:rFonts w:ascii="Times New Roman" w:eastAsia="Times New Roman" w:hAnsi="Times New Roman" w:cs="Times New Roman"/>
          <w:sz w:val="28"/>
          <w:szCs w:val="28"/>
          <w:lang w:eastAsia="ru-RU"/>
        </w:rPr>
        <w:t xml:space="preserve"> скоростей воды, которые принимаются в зависимости от вида покрытия водоотводящих элементов. На участках рельефа, где скорости течения ливневых вод выше максимально допустимых, обеспечивается устройство быстротоков (ступенчатых перепадов).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17.5.</w:t>
      </w:r>
      <w:r w:rsidR="009B1B3A" w:rsidRPr="009B1B3A">
        <w:rPr>
          <w:rFonts w:ascii="Times New Roman" w:eastAsia="Times New Roman" w:hAnsi="Times New Roman" w:cs="Times New Roman"/>
          <w:sz w:val="28"/>
          <w:szCs w:val="28"/>
          <w:lang w:eastAsia="ru-RU"/>
        </w:rPr>
        <w:t>На территориях объектов рекреации водоотводные лотки обеспечивают сопряжение покрытия пешеходной коммуникации с газоном.</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17.6.</w:t>
      </w:r>
      <w:r w:rsidR="009B1B3A" w:rsidRPr="009B1B3A">
        <w:rPr>
          <w:rFonts w:ascii="Times New Roman" w:eastAsia="Times New Roman" w:hAnsi="Times New Roman" w:cs="Times New Roman"/>
          <w:sz w:val="28"/>
          <w:szCs w:val="28"/>
          <w:lang w:eastAsia="ru-RU"/>
        </w:rPr>
        <w:t xml:space="preserve">Дождеприемные колодцы являются элементами закрытой системы приема поверхностных сточных вод,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улично-дорожной сети </w:t>
      </w:r>
      <w:r w:rsidR="00E2620E">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 xml:space="preserve"> и проездов в зависимости от продольного уклона улично-дорожной сети </w:t>
      </w:r>
      <w:r w:rsidR="00E31BD2">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17.7.</w:t>
      </w:r>
      <w:r w:rsidR="009B1B3A" w:rsidRPr="009B1B3A">
        <w:rPr>
          <w:rFonts w:ascii="Times New Roman" w:eastAsia="Times New Roman" w:hAnsi="Times New Roman" w:cs="Times New Roman"/>
          <w:sz w:val="28"/>
          <w:szCs w:val="28"/>
          <w:lang w:eastAsia="ru-RU"/>
        </w:rPr>
        <w:t>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17.8.</w:t>
      </w:r>
      <w:r w:rsidR="009B1B3A" w:rsidRPr="009B1B3A">
        <w:rPr>
          <w:rFonts w:ascii="Times New Roman" w:eastAsia="Times New Roman" w:hAnsi="Times New Roman" w:cs="Times New Roman"/>
          <w:sz w:val="28"/>
          <w:szCs w:val="28"/>
          <w:lang w:eastAsia="ru-RU"/>
        </w:rPr>
        <w:t>Содержание системы приема поверхностных сточных вод.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17.9.</w:t>
      </w:r>
      <w:r w:rsidR="009B1B3A" w:rsidRPr="009B1B3A">
        <w:rPr>
          <w:rFonts w:ascii="Times New Roman" w:eastAsia="Times New Roman" w:hAnsi="Times New Roman" w:cs="Times New Roman"/>
          <w:sz w:val="28"/>
          <w:szCs w:val="28"/>
          <w:lang w:eastAsia="ru-RU"/>
        </w:rPr>
        <w:t>Работы по содержанию и ремонту системы приема поверхностных сточных вод осуществляются с целью обеспечения исправного состояния и проектной работоспособности всех водоотводных сооружений. В задачи по эксплуатации системы приема поверхностных сточных вод входит постоянный надзор и уход за водоотводными сооружениями, выявление недостатков и выполнение необходимых работ по их устранению. Постоянный надзор заключается в регулярном наблюдении за работой водосточной сети и ее сооружений, выполнении текущих работ.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17.10.</w:t>
      </w:r>
      <w:r w:rsidR="009B1B3A" w:rsidRPr="009B1B3A">
        <w:rPr>
          <w:rFonts w:ascii="Times New Roman" w:eastAsia="Times New Roman" w:hAnsi="Times New Roman" w:cs="Times New Roman"/>
          <w:sz w:val="28"/>
          <w:szCs w:val="28"/>
          <w:lang w:eastAsia="ru-RU"/>
        </w:rPr>
        <w:t>Для выявления дефектов и повреждений на водоотводящей сети и степени ее засоренности эксплуатирующие организации, уполномоченные соответствующим органом местного самоуправления, проводят периодические технические осмотры. Технический осмотр заключается в подробном обследовании всех сооружений системы стоков ливневых вод для оценки их технического состояния, а также установлении видов и объемов ремонтных работ.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Технические осмотры должны включать наружный и внутренний осмотры системы приема поверхностных сточных вод.</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Наружный технический осмотр определяет: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наличие и состояние маркировочных знаков;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наружное состояние колодцев,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решеток, плотность прилегания крышек, целостность люков, состояние </w:t>
      </w:r>
      <w:proofErr w:type="spellStart"/>
      <w:r w:rsidR="009B1B3A" w:rsidRPr="009B1B3A">
        <w:rPr>
          <w:rFonts w:ascii="Times New Roman" w:eastAsia="Times New Roman" w:hAnsi="Times New Roman" w:cs="Times New Roman"/>
          <w:sz w:val="28"/>
          <w:szCs w:val="28"/>
          <w:lang w:eastAsia="ru-RU"/>
        </w:rPr>
        <w:t>прилюкового</w:t>
      </w:r>
      <w:proofErr w:type="spellEnd"/>
      <w:r w:rsidR="009B1B3A" w:rsidRPr="009B1B3A">
        <w:rPr>
          <w:rFonts w:ascii="Times New Roman" w:eastAsia="Times New Roman" w:hAnsi="Times New Roman" w:cs="Times New Roman"/>
          <w:sz w:val="28"/>
          <w:szCs w:val="28"/>
          <w:lang w:eastAsia="ru-RU"/>
        </w:rPr>
        <w:t xml:space="preserve"> покрытия;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наличие просадок и трещин асфальтового покрытия и грунта по трассе ливневой канализации;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наличие наружных подтоплений на рельефе;</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наличие мусора и </w:t>
      </w:r>
      <w:proofErr w:type="spellStart"/>
      <w:r w:rsidR="009B1B3A" w:rsidRPr="009B1B3A">
        <w:rPr>
          <w:rFonts w:ascii="Times New Roman" w:eastAsia="Times New Roman" w:hAnsi="Times New Roman" w:cs="Times New Roman"/>
          <w:sz w:val="28"/>
          <w:szCs w:val="28"/>
          <w:lang w:eastAsia="ru-RU"/>
        </w:rPr>
        <w:t>заиленности</w:t>
      </w:r>
      <w:proofErr w:type="spellEnd"/>
      <w:r w:rsidR="009B1B3A" w:rsidRPr="009B1B3A">
        <w:rPr>
          <w:rFonts w:ascii="Times New Roman" w:eastAsia="Times New Roman" w:hAnsi="Times New Roman" w:cs="Times New Roman"/>
          <w:sz w:val="28"/>
          <w:szCs w:val="28"/>
          <w:lang w:eastAsia="ru-RU"/>
        </w:rPr>
        <w:t xml:space="preserve"> открытых лотков и канав;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наличие наледи и снежных навалов на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колодцах (зимой).</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Внутренний технический осмотр включает: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обследование состояния стенок, перекрытий, скоб и засоренности колодцев;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обследование состояния труб стоков ливневых вод, ливневых коллекторов;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определение степени </w:t>
      </w:r>
      <w:proofErr w:type="spellStart"/>
      <w:r w:rsidR="009B1B3A" w:rsidRPr="009B1B3A">
        <w:rPr>
          <w:rFonts w:ascii="Times New Roman" w:eastAsia="Times New Roman" w:hAnsi="Times New Roman" w:cs="Times New Roman"/>
          <w:sz w:val="28"/>
          <w:szCs w:val="28"/>
          <w:lang w:eastAsia="ru-RU"/>
        </w:rPr>
        <w:t>заиленности</w:t>
      </w:r>
      <w:proofErr w:type="spellEnd"/>
      <w:r w:rsidR="009B1B3A" w:rsidRPr="009B1B3A">
        <w:rPr>
          <w:rFonts w:ascii="Times New Roman" w:eastAsia="Times New Roman" w:hAnsi="Times New Roman" w:cs="Times New Roman"/>
          <w:sz w:val="28"/>
          <w:szCs w:val="28"/>
          <w:lang w:eastAsia="ru-RU"/>
        </w:rPr>
        <w:t xml:space="preserve"> труб, наличия подпора (затопления), прорастания корнями;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выявление наличия труб сторонних организаций и несанкционированной врезки;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выявление попадания в колодцы фекальной канализации и других </w:t>
      </w:r>
      <w:proofErr w:type="spellStart"/>
      <w:r w:rsidR="009B1B3A" w:rsidRPr="009B1B3A">
        <w:rPr>
          <w:rFonts w:ascii="Times New Roman" w:eastAsia="Times New Roman" w:hAnsi="Times New Roman" w:cs="Times New Roman"/>
          <w:sz w:val="28"/>
          <w:szCs w:val="28"/>
          <w:lang w:eastAsia="ru-RU"/>
        </w:rPr>
        <w:t>неливневых</w:t>
      </w:r>
      <w:proofErr w:type="spellEnd"/>
      <w:r w:rsidR="009B1B3A" w:rsidRPr="009B1B3A">
        <w:rPr>
          <w:rFonts w:ascii="Times New Roman" w:eastAsia="Times New Roman" w:hAnsi="Times New Roman" w:cs="Times New Roman"/>
          <w:sz w:val="28"/>
          <w:szCs w:val="28"/>
          <w:lang w:eastAsia="ru-RU"/>
        </w:rPr>
        <w:t xml:space="preserve"> стоков;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выявление промерзания водоотводных труб с образованием ледяных и грязевых пробок (зимой).</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17.11.</w:t>
      </w:r>
      <w:r w:rsidR="009B1B3A" w:rsidRPr="009B1B3A">
        <w:rPr>
          <w:rFonts w:ascii="Times New Roman" w:eastAsia="Times New Roman" w:hAnsi="Times New Roman" w:cs="Times New Roman"/>
          <w:sz w:val="28"/>
          <w:szCs w:val="28"/>
          <w:lang w:eastAsia="ru-RU"/>
        </w:rPr>
        <w:t>Эксплуатационная организация, обслуживающая системы приема поверхностных сточных вод, должна иметь необходимые технические данные по всем водоотводным сооружениям, схему расположения труб и колодцев в плане, уклоны, диаметр труб, схемы маркировки колодцев и другие характеристики.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17.12.</w:t>
      </w:r>
      <w:r w:rsidR="009B1B3A" w:rsidRPr="009B1B3A">
        <w:rPr>
          <w:rFonts w:ascii="Times New Roman" w:eastAsia="Times New Roman" w:hAnsi="Times New Roman" w:cs="Times New Roman"/>
          <w:sz w:val="28"/>
          <w:szCs w:val="28"/>
          <w:lang w:eastAsia="ru-RU"/>
        </w:rPr>
        <w:t>Закрытые и открытые водостоки должны содержаться в исправности и постоянной готовности к приему и отводу талых и дождевых вод.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17.13.</w:t>
      </w:r>
      <w:r w:rsidR="009B1B3A" w:rsidRPr="009B1B3A">
        <w:rPr>
          <w:rFonts w:ascii="Times New Roman" w:eastAsia="Times New Roman" w:hAnsi="Times New Roman" w:cs="Times New Roman"/>
          <w:sz w:val="28"/>
          <w:szCs w:val="28"/>
          <w:lang w:eastAsia="ru-RU"/>
        </w:rPr>
        <w:t xml:space="preserve">Профилактическое обследование смотровых и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колодцев ливневой сети в </w:t>
      </w:r>
      <w:r w:rsidR="00542855">
        <w:rPr>
          <w:rFonts w:ascii="Times New Roman" w:eastAsia="Times New Roman" w:hAnsi="Times New Roman" w:cs="Times New Roman"/>
          <w:sz w:val="28"/>
          <w:szCs w:val="28"/>
          <w:lang w:eastAsia="ru-RU"/>
        </w:rPr>
        <w:t>муниципальном образовании</w:t>
      </w:r>
      <w:r w:rsidR="009B1B3A" w:rsidRPr="009B1B3A">
        <w:rPr>
          <w:rFonts w:ascii="Times New Roman" w:eastAsia="Times New Roman" w:hAnsi="Times New Roman" w:cs="Times New Roman"/>
          <w:sz w:val="28"/>
          <w:szCs w:val="28"/>
          <w:lang w:eastAsia="ru-RU"/>
        </w:rPr>
        <w:t xml:space="preserve"> и их очистка производится эксплуатационной организацией по утвержденным графикам, но не реже одного раза в квартал, а в случае расположения колодцев на пониженных участках - не реже одного раза в месяц.</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17.14.</w:t>
      </w:r>
      <w:r w:rsidR="009B1B3A" w:rsidRPr="009B1B3A">
        <w:rPr>
          <w:rFonts w:ascii="Times New Roman" w:eastAsia="Times New Roman" w:hAnsi="Times New Roman" w:cs="Times New Roman"/>
          <w:sz w:val="28"/>
          <w:szCs w:val="28"/>
          <w:lang w:eastAsia="ru-RU"/>
        </w:rPr>
        <w:t xml:space="preserve">Во избежание засорения стоков ливневой сети запрещается сброс смета и бытового мусора в </w:t>
      </w:r>
      <w:proofErr w:type="spellStart"/>
      <w:r w:rsidR="009B1B3A" w:rsidRPr="009B1B3A">
        <w:rPr>
          <w:rFonts w:ascii="Times New Roman" w:eastAsia="Times New Roman" w:hAnsi="Times New Roman" w:cs="Times New Roman"/>
          <w:sz w:val="28"/>
          <w:szCs w:val="28"/>
          <w:lang w:eastAsia="ru-RU"/>
        </w:rPr>
        <w:t>дождеприемные</w:t>
      </w:r>
      <w:proofErr w:type="spellEnd"/>
      <w:r w:rsidR="009B1B3A" w:rsidRPr="009B1B3A">
        <w:rPr>
          <w:rFonts w:ascii="Times New Roman" w:eastAsia="Times New Roman" w:hAnsi="Times New Roman" w:cs="Times New Roman"/>
          <w:sz w:val="28"/>
          <w:szCs w:val="28"/>
          <w:lang w:eastAsia="ru-RU"/>
        </w:rPr>
        <w:t xml:space="preserve"> колодцы. Решетки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колодцев должны постоянно находиться в рабочем состоянии (без засорения, заиливания решеток и колодцев и иных ограничений их пропускной способности). Запрещается сброс фекальных вод в ливневую сеть.</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17.15.</w:t>
      </w:r>
      <w:r w:rsidR="009B1B3A" w:rsidRPr="009B1B3A">
        <w:rPr>
          <w:rFonts w:ascii="Times New Roman" w:eastAsia="Times New Roman" w:hAnsi="Times New Roman" w:cs="Times New Roman"/>
          <w:sz w:val="28"/>
          <w:szCs w:val="28"/>
          <w:lang w:eastAsia="ru-RU"/>
        </w:rPr>
        <w:t>Не допускается нарушение правил ремонта и содержания стоков ливневой сети. Несанкционированное подключение к ливневой сети запрещается.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17.16.</w:t>
      </w:r>
      <w:r w:rsidR="009B1B3A" w:rsidRPr="009B1B3A">
        <w:rPr>
          <w:rFonts w:ascii="Times New Roman" w:eastAsia="Times New Roman" w:hAnsi="Times New Roman" w:cs="Times New Roman"/>
          <w:sz w:val="28"/>
          <w:szCs w:val="28"/>
          <w:lang w:eastAsia="ru-RU"/>
        </w:rPr>
        <w:t>В случае выпадения обильных осадков, таяния снега, при возникновении подтоплений на проезжей части дорог, улиц (из-за нарушений работы водосточной сети) и иных объектах благоустройства ликвидация подтоплений проводится силами эксплуатационной организации.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17.17.</w:t>
      </w:r>
      <w:r w:rsidR="009B1B3A" w:rsidRPr="009B1B3A">
        <w:rPr>
          <w:rFonts w:ascii="Times New Roman" w:eastAsia="Times New Roman" w:hAnsi="Times New Roman" w:cs="Times New Roman"/>
          <w:sz w:val="28"/>
          <w:szCs w:val="28"/>
          <w:lang w:eastAsia="ru-RU"/>
        </w:rPr>
        <w:t>При возникновении подтоплений, вызванных сбросом воды (откачка воды, аварийные ситуации на инженерных коммуникациях и т.д.), ответственность за их ликвидацию (в зимний период - скол и вывоз льда) возлагается на эксплуатационную организацию.</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17.18.</w:t>
      </w:r>
      <w:r w:rsidR="009B1B3A" w:rsidRPr="009B1B3A">
        <w:rPr>
          <w:rFonts w:ascii="Times New Roman" w:eastAsia="Times New Roman" w:hAnsi="Times New Roman" w:cs="Times New Roman"/>
          <w:sz w:val="28"/>
          <w:szCs w:val="28"/>
          <w:lang w:eastAsia="ru-RU"/>
        </w:rPr>
        <w:t>По содержанию открытых и закрытых водостоков необходимо производить следующие виды работ: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прочистка и промывка закрытых водостоков и колодцев (при необходимости с прогревом);</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прочистка и промывка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решеток и колодцев;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очистка от мусора, снега и наледи лотков, кюветов, каналов, водоотводных канав, крышек </w:t>
      </w:r>
      <w:proofErr w:type="spellStart"/>
      <w:r w:rsidR="009B1B3A" w:rsidRPr="009B1B3A">
        <w:rPr>
          <w:rFonts w:ascii="Times New Roman" w:eastAsia="Times New Roman" w:hAnsi="Times New Roman" w:cs="Times New Roman"/>
          <w:sz w:val="28"/>
          <w:szCs w:val="28"/>
          <w:lang w:eastAsia="ru-RU"/>
        </w:rPr>
        <w:t>перепадных</w:t>
      </w:r>
      <w:proofErr w:type="spellEnd"/>
      <w:r w:rsidR="009B1B3A" w:rsidRPr="009B1B3A">
        <w:rPr>
          <w:rFonts w:ascii="Times New Roman" w:eastAsia="Times New Roman" w:hAnsi="Times New Roman" w:cs="Times New Roman"/>
          <w:sz w:val="28"/>
          <w:szCs w:val="28"/>
          <w:lang w:eastAsia="ru-RU"/>
        </w:rPr>
        <w:t xml:space="preserve">, смотровых и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колодцев;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замена поврежденных крышек и люков, утепление (при необходимости) на зимний период смотровых и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колодцев, снятие утепления в весенний период;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устранение размывов вдоль лотков;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скашивание и удаление растительности в грунтовых каналах;</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очистка и промывка водопропускных труб под дорогами;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восстановление нарушенных маркировочных знаков;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очистка </w:t>
      </w:r>
      <w:proofErr w:type="spellStart"/>
      <w:r w:rsidR="009B1B3A" w:rsidRPr="009B1B3A">
        <w:rPr>
          <w:rFonts w:ascii="Times New Roman" w:eastAsia="Times New Roman" w:hAnsi="Times New Roman" w:cs="Times New Roman"/>
          <w:sz w:val="28"/>
          <w:szCs w:val="28"/>
          <w:lang w:eastAsia="ru-RU"/>
        </w:rPr>
        <w:t>водовыпусков</w:t>
      </w:r>
      <w:proofErr w:type="spellEnd"/>
      <w:r w:rsidR="009B1B3A" w:rsidRPr="009B1B3A">
        <w:rPr>
          <w:rFonts w:ascii="Times New Roman" w:eastAsia="Times New Roman" w:hAnsi="Times New Roman" w:cs="Times New Roman"/>
          <w:sz w:val="28"/>
          <w:szCs w:val="28"/>
          <w:lang w:eastAsia="ru-RU"/>
        </w:rPr>
        <w:t xml:space="preserve"> от иловых отложений.</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17.19. Периодичность проведения работ по содержанию стоков ливневой сети: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осмотр состояния колодцев,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решеток, плотности прилегания крышек, целостности люков, крышек, горловин и скоб - 2 раза в месяц;</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осмотр пикетажных столбиков и маркировочных знаков и при необходимости их обновление - 2 раза в месяц;</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проверка загазованности колодцев и проветривание - 2 раза в месяц (по мере необходимости);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замер отложений в дренажных трубах, коллекторах и смотровых колодцах - 2 раза в год;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очистка от мусора, снега, наледи лотков, кюветов, водоотводных канав, крышек смотровых и </w:t>
      </w:r>
      <w:proofErr w:type="spellStart"/>
      <w:r w:rsidR="009B1B3A" w:rsidRPr="009B1B3A">
        <w:rPr>
          <w:rFonts w:ascii="Times New Roman" w:eastAsia="Times New Roman" w:hAnsi="Times New Roman" w:cs="Times New Roman"/>
          <w:sz w:val="28"/>
          <w:szCs w:val="28"/>
          <w:lang w:eastAsia="ru-RU"/>
        </w:rPr>
        <w:t>перепадных</w:t>
      </w:r>
      <w:proofErr w:type="spellEnd"/>
      <w:r w:rsidR="009B1B3A" w:rsidRPr="009B1B3A">
        <w:rPr>
          <w:rFonts w:ascii="Times New Roman" w:eastAsia="Times New Roman" w:hAnsi="Times New Roman" w:cs="Times New Roman"/>
          <w:sz w:val="28"/>
          <w:szCs w:val="28"/>
          <w:lang w:eastAsia="ru-RU"/>
        </w:rPr>
        <w:t xml:space="preserve"> колодцев - 4 раза в год;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очистка </w:t>
      </w:r>
      <w:proofErr w:type="spellStart"/>
      <w:r w:rsidR="009B1B3A" w:rsidRPr="009B1B3A">
        <w:rPr>
          <w:rFonts w:ascii="Times New Roman" w:eastAsia="Times New Roman" w:hAnsi="Times New Roman" w:cs="Times New Roman"/>
          <w:sz w:val="28"/>
          <w:szCs w:val="28"/>
          <w:lang w:eastAsia="ru-RU"/>
        </w:rPr>
        <w:t>дождеприемных</w:t>
      </w:r>
      <w:proofErr w:type="spellEnd"/>
      <w:r w:rsidR="009B1B3A" w:rsidRPr="009B1B3A">
        <w:rPr>
          <w:rFonts w:ascii="Times New Roman" w:eastAsia="Times New Roman" w:hAnsi="Times New Roman" w:cs="Times New Roman"/>
          <w:sz w:val="28"/>
          <w:szCs w:val="28"/>
          <w:lang w:eastAsia="ru-RU"/>
        </w:rPr>
        <w:t xml:space="preserve"> колодцев весной после пропуска талых вод и осенью после удаления опавшей листвы, а в остальное время по мере засорения - не реже 4 раз в год;</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 скашивание и </w:t>
      </w:r>
      <w:proofErr w:type="spellStart"/>
      <w:r w:rsidRPr="009B1B3A">
        <w:rPr>
          <w:rFonts w:ascii="Times New Roman" w:eastAsia="Times New Roman" w:hAnsi="Times New Roman" w:cs="Times New Roman"/>
          <w:sz w:val="28"/>
          <w:szCs w:val="28"/>
          <w:lang w:eastAsia="ru-RU"/>
        </w:rPr>
        <w:t>выпалывание</w:t>
      </w:r>
      <w:proofErr w:type="spellEnd"/>
      <w:r w:rsidRPr="009B1B3A">
        <w:rPr>
          <w:rFonts w:ascii="Times New Roman" w:eastAsia="Times New Roman" w:hAnsi="Times New Roman" w:cs="Times New Roman"/>
          <w:sz w:val="28"/>
          <w:szCs w:val="28"/>
          <w:lang w:eastAsia="ru-RU"/>
        </w:rPr>
        <w:t xml:space="preserve"> растительности в открытых дренажах - 3 раза в год.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17.20.</w:t>
      </w:r>
      <w:r w:rsidR="009B1B3A" w:rsidRPr="009B1B3A">
        <w:rPr>
          <w:rFonts w:ascii="Times New Roman" w:eastAsia="Times New Roman" w:hAnsi="Times New Roman" w:cs="Times New Roman"/>
          <w:sz w:val="28"/>
          <w:szCs w:val="28"/>
          <w:lang w:eastAsia="ru-RU"/>
        </w:rPr>
        <w:t>В целях сохранности коллекторов ливневой канализации уста</w:t>
      </w:r>
      <w:r w:rsidR="00E03168">
        <w:rPr>
          <w:rFonts w:ascii="Times New Roman" w:eastAsia="Times New Roman" w:hAnsi="Times New Roman" w:cs="Times New Roman"/>
          <w:sz w:val="28"/>
          <w:szCs w:val="28"/>
          <w:lang w:eastAsia="ru-RU"/>
        </w:rPr>
        <w:t>навливается охранная зона - 2 м</w:t>
      </w:r>
      <w:r w:rsidR="009B1B3A" w:rsidRPr="009B1B3A">
        <w:rPr>
          <w:rFonts w:ascii="Times New Roman" w:eastAsia="Times New Roman" w:hAnsi="Times New Roman" w:cs="Times New Roman"/>
          <w:sz w:val="28"/>
          <w:szCs w:val="28"/>
          <w:lang w:eastAsia="ru-RU"/>
        </w:rPr>
        <w:t xml:space="preserve"> в каждую сторону от оси коллектора.</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17.21.</w:t>
      </w:r>
      <w:r w:rsidR="009B1B3A" w:rsidRPr="009B1B3A">
        <w:rPr>
          <w:rFonts w:ascii="Times New Roman" w:eastAsia="Times New Roman" w:hAnsi="Times New Roman" w:cs="Times New Roman"/>
          <w:sz w:val="28"/>
          <w:szCs w:val="28"/>
          <w:lang w:eastAsia="ru-RU"/>
        </w:rPr>
        <w:t>В пределах охранной зоны коллекторов ливневой сети без оформления соответствующих документов и письменного согласования с эксплуатирующей организацией, иными органами местного самоуправления в установленных действующим законодательством случаях запрещается: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земляные работы;</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повреждать ливневую сеть, взламывать или разрушать водоприемные люки;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строительство, устанавливать торговые, хозяйственные и бытовые сооружения;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сбрасывать отходы производства и потребления, мусор и иные материалы.</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17.22.</w:t>
      </w:r>
      <w:r w:rsidR="009B1B3A" w:rsidRPr="009B1B3A">
        <w:rPr>
          <w:rFonts w:ascii="Times New Roman" w:eastAsia="Times New Roman" w:hAnsi="Times New Roman" w:cs="Times New Roman"/>
          <w:sz w:val="28"/>
          <w:szCs w:val="28"/>
          <w:lang w:eastAsia="ru-RU"/>
        </w:rPr>
        <w:t>Коммуникационные колодцы, на которых разрушены крышки или решетки, должны быть в течение часа ограждены эксплуатирующей организацией или собственниками, арендаторами (правообладателями) сетей, обозначены соответствующими предупреждающими знаками и заменены в срок не более трех часов.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17.23.</w:t>
      </w:r>
      <w:r w:rsidR="009B1B3A" w:rsidRPr="009B1B3A">
        <w:rPr>
          <w:rFonts w:ascii="Times New Roman" w:eastAsia="Times New Roman" w:hAnsi="Times New Roman" w:cs="Times New Roman"/>
          <w:sz w:val="28"/>
          <w:szCs w:val="28"/>
          <w:lang w:eastAsia="ru-RU"/>
        </w:rPr>
        <w:t>При плановых работах на инженерных сетях сброс канализационных стоков производится в ближайшие колодцы соответствующей канализации, водопроводной воды и воды из тепловых сетей - в ливневую систему (при ее наличии). Сброс воды на дорогу запрещается.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17.24.</w:t>
      </w:r>
      <w:r w:rsidR="009B1B3A" w:rsidRPr="009B1B3A">
        <w:rPr>
          <w:rFonts w:ascii="Times New Roman" w:eastAsia="Times New Roman" w:hAnsi="Times New Roman" w:cs="Times New Roman"/>
          <w:sz w:val="28"/>
          <w:szCs w:val="28"/>
          <w:lang w:eastAsia="ru-RU"/>
        </w:rPr>
        <w:t>Ликвидация последствий утечек выполняется силами и за счет собственников, арендаторов (правообладателей) поврежденных инженерных сетей, если иное не предусмотрено договором.</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17.25.</w:t>
      </w:r>
      <w:r w:rsidR="009B1B3A" w:rsidRPr="009B1B3A">
        <w:rPr>
          <w:rFonts w:ascii="Times New Roman" w:eastAsia="Times New Roman" w:hAnsi="Times New Roman" w:cs="Times New Roman"/>
          <w:sz w:val="28"/>
          <w:szCs w:val="28"/>
          <w:lang w:eastAsia="ru-RU"/>
        </w:rPr>
        <w:t>Ответственность за неисправное техническое состояние сетей ливневой канализации (в том числе своевременное закрытие люков, решеток) возлагается на собственников, балансодержателей либо лиц, в пользовании (управлении) которых находится данное имущество.</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17.26.</w:t>
      </w:r>
      <w:r w:rsidR="009B1B3A" w:rsidRPr="009B1B3A">
        <w:rPr>
          <w:rFonts w:ascii="Times New Roman" w:eastAsia="Times New Roman" w:hAnsi="Times New Roman" w:cs="Times New Roman"/>
          <w:sz w:val="28"/>
          <w:szCs w:val="28"/>
          <w:lang w:eastAsia="ru-RU"/>
        </w:rPr>
        <w:t>Содержание, очистку и уборку водосточных канав, лотков, труб, дренажей, расположенных в границах территории многоквартирных жилых домов, частных домовладений, гаражно-строительных кооперативов, гаражных и садоводческих обществ, осуществляют собственники, арендаторы (правообладатели), управляющие компании, уполномоченные собственниками помещений в многоквартирных жилых домах.</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2E1C0F">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XVIII</w:t>
      </w:r>
      <w:r w:rsidRPr="009B1B3A">
        <w:rPr>
          <w:rFonts w:ascii="Times New Roman" w:eastAsia="Times New Roman" w:hAnsi="Times New Roman" w:cs="Times New Roman"/>
          <w:b/>
          <w:sz w:val="28"/>
          <w:szCs w:val="28"/>
          <w:lang w:eastAsia="ru-RU"/>
        </w:rPr>
        <w:t>. Порядок проведения земляных работ</w:t>
      </w:r>
    </w:p>
    <w:p w:rsidR="009B1B3A" w:rsidRPr="009B1B3A" w:rsidRDefault="00FF7617" w:rsidP="002E1C0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w:t>
      </w:r>
      <w:r w:rsidR="009B1B3A" w:rsidRPr="009B1B3A">
        <w:rPr>
          <w:rFonts w:ascii="Times New Roman" w:eastAsia="Times New Roman" w:hAnsi="Times New Roman" w:cs="Times New Roman"/>
          <w:sz w:val="28"/>
          <w:szCs w:val="28"/>
          <w:lang w:eastAsia="ru-RU"/>
        </w:rPr>
        <w:t>Земляные работы, работы, связанные с повреждением покрытий (прокладка, реконструкция или ремонт подземных коммуникаций, забивка свай и шпунта, планировка грунта, буровые работы и т.п.) производятся только при наличии письменного разрешения, выданного в соответствии с порядком, утвержденным</w:t>
      </w:r>
      <w:r>
        <w:rPr>
          <w:rFonts w:ascii="Times New Roman" w:eastAsia="Times New Roman" w:hAnsi="Times New Roman" w:cs="Times New Roman"/>
          <w:sz w:val="28"/>
          <w:szCs w:val="28"/>
          <w:lang w:eastAsia="ru-RU"/>
        </w:rPr>
        <w:t xml:space="preserve"> муниципальным </w:t>
      </w:r>
      <w:r w:rsidRPr="009B1B3A">
        <w:rPr>
          <w:rFonts w:ascii="Times New Roman" w:eastAsia="Times New Roman" w:hAnsi="Times New Roman" w:cs="Times New Roman"/>
          <w:sz w:val="28"/>
          <w:szCs w:val="28"/>
          <w:lang w:eastAsia="ru-RU"/>
        </w:rPr>
        <w:t>правовым</w:t>
      </w:r>
      <w:r>
        <w:rPr>
          <w:rFonts w:ascii="Times New Roman" w:eastAsia="Times New Roman" w:hAnsi="Times New Roman" w:cs="Times New Roman"/>
          <w:sz w:val="28"/>
          <w:szCs w:val="28"/>
          <w:lang w:eastAsia="ru-RU"/>
        </w:rPr>
        <w:t xml:space="preserve"> актом администрации города Нефтеюганска</w:t>
      </w:r>
      <w:r w:rsidR="009B1B3A" w:rsidRPr="009B1B3A">
        <w:rPr>
          <w:rFonts w:ascii="Times New Roman" w:eastAsia="Times New Roman" w:hAnsi="Times New Roman" w:cs="Times New Roman"/>
          <w:sz w:val="28"/>
          <w:szCs w:val="28"/>
          <w:lang w:eastAsia="ru-RU"/>
        </w:rPr>
        <w:t>. При осуществлении земляных работ в рамках выданного разрешения на строительство в границах соответствующего земельного участка, оформление разрешения на осуществление земляных работ не требуется.</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w:t>
      </w:r>
      <w:r w:rsidR="009B1B3A" w:rsidRPr="009B1B3A">
        <w:rPr>
          <w:rFonts w:ascii="Times New Roman" w:eastAsia="Times New Roman" w:hAnsi="Times New Roman" w:cs="Times New Roman"/>
          <w:sz w:val="28"/>
          <w:szCs w:val="28"/>
          <w:lang w:eastAsia="ru-RU"/>
        </w:rPr>
        <w:t xml:space="preserve">Продление разрешений на осуществление земляных работ, закрытие разрешений должно обеспечиваться исполнителем земляных работ в сроки, установленные </w:t>
      </w:r>
      <w:r w:rsidR="009B1B3A" w:rsidRPr="00133448">
        <w:rPr>
          <w:rFonts w:ascii="Times New Roman" w:eastAsia="Times New Roman" w:hAnsi="Times New Roman" w:cs="Times New Roman"/>
          <w:sz w:val="28"/>
          <w:szCs w:val="28"/>
          <w:lang w:eastAsia="ru-RU"/>
        </w:rPr>
        <w:t>порядком</w:t>
      </w:r>
      <w:r w:rsidR="00133448">
        <w:rPr>
          <w:rFonts w:ascii="Times New Roman" w:eastAsia="Times New Roman" w:hAnsi="Times New Roman" w:cs="Times New Roman"/>
          <w:sz w:val="28"/>
          <w:szCs w:val="28"/>
          <w:lang w:eastAsia="ru-RU"/>
        </w:rPr>
        <w:t>,</w:t>
      </w:r>
      <w:r w:rsidR="0012536E" w:rsidRPr="0012536E">
        <w:t xml:space="preserve"> </w:t>
      </w:r>
      <w:r w:rsidR="009B1B3A" w:rsidRPr="009B1B3A">
        <w:rPr>
          <w:rFonts w:ascii="Times New Roman" w:eastAsia="Times New Roman" w:hAnsi="Times New Roman" w:cs="Times New Roman"/>
          <w:sz w:val="28"/>
          <w:szCs w:val="28"/>
          <w:lang w:eastAsia="ru-RU"/>
        </w:rPr>
        <w:t xml:space="preserve">утвержденным </w:t>
      </w:r>
      <w:r w:rsidRPr="00133448">
        <w:rPr>
          <w:rFonts w:ascii="Times New Roman" w:eastAsia="Times New Roman" w:hAnsi="Times New Roman" w:cs="Times New Roman"/>
          <w:sz w:val="28"/>
          <w:szCs w:val="28"/>
          <w:lang w:eastAsia="ru-RU"/>
        </w:rPr>
        <w:t>муниципальным правовым актом</w:t>
      </w:r>
      <w:r w:rsidRPr="00FF7617">
        <w:rPr>
          <w:rFonts w:ascii="Times New Roman" w:eastAsia="Times New Roman" w:hAnsi="Times New Roman" w:cs="Times New Roman"/>
          <w:sz w:val="28"/>
          <w:szCs w:val="28"/>
          <w:lang w:eastAsia="ru-RU"/>
        </w:rPr>
        <w:t xml:space="preserve"> администрации города Нефтеюганска</w:t>
      </w:r>
      <w:r w:rsidR="009B1B3A" w:rsidRPr="009B1B3A">
        <w:rPr>
          <w:rFonts w:ascii="Times New Roman" w:eastAsia="Times New Roman" w:hAnsi="Times New Roman" w:cs="Times New Roman"/>
          <w:sz w:val="28"/>
          <w:szCs w:val="28"/>
          <w:lang w:eastAsia="ru-RU"/>
        </w:rPr>
        <w:t xml:space="preserve">. Выдача разрешения на осуществление земляных работ, продление срока действия разрешения на осуществление земляных работ, закрытие разрешения на осуществление земляных работ по строительству, реконструкции, ремонту коммуникаций осуществляется департаментом </w:t>
      </w:r>
      <w:r>
        <w:rPr>
          <w:rFonts w:ascii="Times New Roman" w:eastAsia="Times New Roman" w:hAnsi="Times New Roman" w:cs="Times New Roman"/>
          <w:sz w:val="28"/>
          <w:szCs w:val="28"/>
          <w:lang w:eastAsia="ru-RU"/>
        </w:rPr>
        <w:t>жилищно-коммунального хозяйства администрации город</w:t>
      </w:r>
      <w:r w:rsidR="009B1B3A" w:rsidRPr="009B1B3A">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Нефтеюганска</w:t>
      </w:r>
      <w:r w:rsidR="009B1B3A" w:rsidRPr="009B1B3A">
        <w:rPr>
          <w:rFonts w:ascii="Times New Roman" w:eastAsia="Times New Roman" w:hAnsi="Times New Roman" w:cs="Times New Roman"/>
          <w:sz w:val="28"/>
          <w:szCs w:val="28"/>
          <w:lang w:eastAsia="ru-RU"/>
        </w:rPr>
        <w:t>.</w:t>
      </w:r>
    </w:p>
    <w:p w:rsidR="009F07A8" w:rsidRPr="007C709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18.3</w:t>
      </w:r>
      <w:r w:rsidRPr="007C709A">
        <w:rPr>
          <w:rFonts w:ascii="Times New Roman" w:eastAsia="Times New Roman" w:hAnsi="Times New Roman" w:cs="Times New Roman"/>
          <w:sz w:val="28"/>
          <w:szCs w:val="28"/>
          <w:lang w:eastAsia="ru-RU"/>
        </w:rPr>
        <w:t>.</w:t>
      </w:r>
      <w:r w:rsidR="009F07A8" w:rsidRPr="007C709A">
        <w:rPr>
          <w:rFonts w:ascii="Times New Roman" w:eastAsia="Times New Roman" w:hAnsi="Times New Roman" w:cs="Times New Roman"/>
          <w:sz w:val="28"/>
          <w:szCs w:val="28"/>
          <w:lang w:eastAsia="ru-RU"/>
        </w:rPr>
        <w:t xml:space="preserve">Проведение любых видов земляных работ без оформления разрешения на осуществление земляных работ запрещается, за исключением </w:t>
      </w:r>
      <w:r w:rsidR="009F07A8" w:rsidRPr="007C709A">
        <w:rPr>
          <w:rFonts w:ascii="Times New Roman" w:eastAsia="Times New Roman" w:hAnsi="Times New Roman" w:cs="Times New Roman"/>
          <w:sz w:val="28"/>
          <w:szCs w:val="28"/>
          <w:lang w:eastAsia="ru-RU"/>
        </w:rPr>
        <w:lastRenderedPageBreak/>
        <w:t>случаев, когда указанные работы осуществляются на основании документов, выданных в соответствии с федеральным законодательством.</w:t>
      </w:r>
    </w:p>
    <w:p w:rsidR="00C816A7" w:rsidRPr="009B1B3A" w:rsidRDefault="00C816A7" w:rsidP="00B9076F">
      <w:pPr>
        <w:spacing w:after="0" w:line="240" w:lineRule="auto"/>
        <w:ind w:firstLine="709"/>
        <w:jc w:val="both"/>
        <w:rPr>
          <w:rFonts w:ascii="Times New Roman" w:eastAsia="Times New Roman" w:hAnsi="Times New Roman" w:cs="Times New Roman"/>
          <w:sz w:val="28"/>
          <w:szCs w:val="28"/>
          <w:lang w:eastAsia="ru-RU"/>
        </w:rPr>
      </w:pPr>
      <w:r w:rsidRPr="007C709A">
        <w:rPr>
          <w:rFonts w:ascii="Times New Roman" w:eastAsia="Times New Roman" w:hAnsi="Times New Roman" w:cs="Times New Roman"/>
          <w:sz w:val="28"/>
          <w:szCs w:val="28"/>
          <w:lang w:eastAsia="ru-RU"/>
        </w:rPr>
        <w:t>Ответственность за производство работ несет организация, получившая</w:t>
      </w:r>
      <w:r w:rsidRPr="00C816A7">
        <w:rPr>
          <w:rFonts w:ascii="Times New Roman" w:eastAsia="Times New Roman" w:hAnsi="Times New Roman" w:cs="Times New Roman"/>
          <w:sz w:val="28"/>
          <w:szCs w:val="28"/>
          <w:lang w:eastAsia="ru-RU"/>
        </w:rPr>
        <w:t xml:space="preserve"> разрешение на выполнение работ.</w:t>
      </w:r>
    </w:p>
    <w:p w:rsidR="00DA2AE1" w:rsidRPr="00B4271F"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B4271F">
        <w:rPr>
          <w:rFonts w:ascii="Times New Roman" w:eastAsia="Times New Roman" w:hAnsi="Times New Roman" w:cs="Times New Roman"/>
          <w:sz w:val="28"/>
          <w:szCs w:val="28"/>
          <w:lang w:eastAsia="ru-RU"/>
        </w:rPr>
        <w:t>18.4.Получение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DA2AE1" w:rsidRPr="00B4271F"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B4271F">
        <w:rPr>
          <w:rFonts w:ascii="Times New Roman" w:eastAsia="Times New Roman" w:hAnsi="Times New Roman" w:cs="Times New Roman"/>
          <w:sz w:val="28"/>
          <w:szCs w:val="28"/>
          <w:lang w:eastAsia="ru-RU"/>
        </w:rPr>
        <w:t>18.4.1.строительство,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DA2AE1" w:rsidRPr="00B4271F"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B4271F">
        <w:rPr>
          <w:rFonts w:ascii="Times New Roman" w:eastAsia="Times New Roman" w:hAnsi="Times New Roman" w:cs="Times New Roman"/>
          <w:sz w:val="28"/>
          <w:szCs w:val="28"/>
          <w:lang w:eastAsia="ru-RU"/>
        </w:rPr>
        <w:t>18.4.2.строительство,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DA2AE1" w:rsidRPr="00B4271F"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B4271F">
        <w:rPr>
          <w:rFonts w:ascii="Times New Roman" w:eastAsia="Times New Roman" w:hAnsi="Times New Roman" w:cs="Times New Roman"/>
          <w:sz w:val="28"/>
          <w:szCs w:val="28"/>
          <w:lang w:eastAsia="ru-RU"/>
        </w:rPr>
        <w:t>18.4.3.инженерные изыскания;</w:t>
      </w:r>
    </w:p>
    <w:p w:rsidR="00DA2AE1" w:rsidRPr="00B4271F"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B4271F">
        <w:rPr>
          <w:rFonts w:ascii="Times New Roman" w:eastAsia="Times New Roman" w:hAnsi="Times New Roman" w:cs="Times New Roman"/>
          <w:sz w:val="28"/>
          <w:szCs w:val="28"/>
          <w:lang w:eastAsia="ru-RU"/>
        </w:rPr>
        <w:t>18.4.4.капитальный,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DA2AE1" w:rsidRPr="00B4271F"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B4271F">
        <w:rPr>
          <w:rFonts w:ascii="Times New Roman" w:eastAsia="Times New Roman" w:hAnsi="Times New Roman" w:cs="Times New Roman"/>
          <w:sz w:val="28"/>
          <w:szCs w:val="28"/>
          <w:lang w:eastAsia="ru-RU"/>
        </w:rPr>
        <w:t>18.4.5.размещение и установка объектов, в том числе некапитальных объектов, на землях или земельных участках, находящихся в пределах территории муниципального образования город Нефтеюганск, находящихся в муниципальной собственности либо государственная собственность на которые не разграничена, 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DA2AE1" w:rsidRPr="00B4271F"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B4271F">
        <w:rPr>
          <w:rFonts w:ascii="Times New Roman" w:eastAsia="Times New Roman" w:hAnsi="Times New Roman" w:cs="Times New Roman"/>
          <w:sz w:val="28"/>
          <w:szCs w:val="28"/>
          <w:lang w:eastAsia="ru-RU"/>
        </w:rPr>
        <w:t>18.4.6.аварийно-восстановительный ремонт, в том числе сетей инженерно-технического обеспечения, сооружений;</w:t>
      </w:r>
    </w:p>
    <w:p w:rsidR="00DA2AE1" w:rsidRPr="00B4271F"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B4271F">
        <w:rPr>
          <w:rFonts w:ascii="Times New Roman" w:eastAsia="Times New Roman" w:hAnsi="Times New Roman" w:cs="Times New Roman"/>
          <w:sz w:val="28"/>
          <w:szCs w:val="28"/>
          <w:lang w:eastAsia="ru-RU"/>
        </w:rPr>
        <w:t>18.4.7.снос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DA2AE1" w:rsidRPr="00B4271F"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B4271F">
        <w:rPr>
          <w:rFonts w:ascii="Times New Roman" w:eastAsia="Times New Roman" w:hAnsi="Times New Roman" w:cs="Times New Roman"/>
          <w:sz w:val="28"/>
          <w:szCs w:val="28"/>
          <w:lang w:eastAsia="ru-RU"/>
        </w:rPr>
        <w:t>18.4.8.проведение работ по сохранению объектов культурного наследия (в том числе, проведение археологических полевых работ);</w:t>
      </w:r>
    </w:p>
    <w:p w:rsidR="00DA2AE1" w:rsidRPr="009B1B3A" w:rsidRDefault="00DA2AE1" w:rsidP="00DA2AE1">
      <w:pPr>
        <w:spacing w:after="0" w:line="240" w:lineRule="auto"/>
        <w:ind w:firstLine="709"/>
        <w:jc w:val="both"/>
        <w:rPr>
          <w:rFonts w:ascii="Times New Roman" w:eastAsia="Times New Roman" w:hAnsi="Times New Roman" w:cs="Times New Roman"/>
          <w:sz w:val="28"/>
          <w:szCs w:val="28"/>
          <w:lang w:eastAsia="ru-RU"/>
        </w:rPr>
      </w:pPr>
      <w:r w:rsidRPr="00B4271F">
        <w:rPr>
          <w:rFonts w:ascii="Times New Roman" w:eastAsia="Times New Roman" w:hAnsi="Times New Roman" w:cs="Times New Roman"/>
          <w:sz w:val="28"/>
          <w:szCs w:val="28"/>
          <w:lang w:eastAsia="ru-RU"/>
        </w:rPr>
        <w:t>18.4.9.благоустройство -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 благоустройство) и вертикальная планировка территорий, за исключением работ по посадке деревьев, кустарников, благоустройства газонов.</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FF0768">
        <w:rPr>
          <w:rFonts w:ascii="Times New Roman" w:eastAsia="Times New Roman" w:hAnsi="Times New Roman" w:cs="Times New Roman"/>
          <w:sz w:val="28"/>
          <w:szCs w:val="28"/>
          <w:lang w:eastAsia="ru-RU"/>
        </w:rPr>
        <w:lastRenderedPageBreak/>
        <w:t>18.5</w:t>
      </w:r>
      <w:r w:rsidR="00FF7617" w:rsidRPr="00FF076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Производитель работ до начала земляных работ, которые осуществляются на основании разрешения на осуществление земляных работ, обязан:</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производстве работ, связанных с устройством временных выемок и других препятствий на территории существующей застройки, обеспечить проезд автотранспорта и проход к домам путем устройства мостов, пешеходных мостиков с поручнями, трапов по согласованию с владельцем территории, после окончания работ указанные устройства вывезти с территории;</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оградить место производства работ. Места установки ограждений земельных работ при строительстве, ремонте и переустройстве подземных сооружений и коммуникаций определяются в проекте производства работ.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Ограждение должно содержаться в опрятном виде; при производстве работ вблизи проезжей части должна быть обеспечена видимость для водителей и пешеходов, в темное время суток место производства работ должно быть обозначено красными сигнальными фонарями.</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Ограждение выполняется сплошным и надежным, предотвращающим попадание посторонних лиц к месту работ. Ограждение мест земляных работ должно быть убрано только после полного восстановления благоустройства;</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установить дорожные знаки в соответствии с согласованной схемой организации дорожного движения;</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-установить информационный щит (стенд) с указанием наименования организации, производящей земляные работы, номеров телефонов, фамилий ответственных за работу лиц, сроков начала и окончания работ;</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принять меры по защите коры, ветвей, корней зеленых насаждений и прикорневого пространства от повреждений, предусмотренные проектной документацией, установить защитные ограждения (щиты, настилы, террасы) вокруг зеленых насаждений в местах проведения земляных работ; </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случае если производство земляных работ ограничивает или перекрывает движение маршрутного транспорта, не позднее чем за сутки до момента перекрытия движения проинформировать население муниципального образования через средства массовой информации, в том числе в сети </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Интернет</w:t>
      </w: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о сроках закрытия маршрута и изменения схемы движения;</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FF0768">
        <w:rPr>
          <w:rFonts w:ascii="Times New Roman" w:eastAsia="Times New Roman" w:hAnsi="Times New Roman" w:cs="Times New Roman"/>
          <w:sz w:val="28"/>
          <w:szCs w:val="28"/>
          <w:lang w:eastAsia="ru-RU"/>
        </w:rPr>
        <w:t>18.6</w:t>
      </w:r>
      <w:r w:rsidR="00FF7617" w:rsidRPr="00FF076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ходе производства работ производитель работ обязан:</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 допускать любые действия, которые могут привести к повреждению коры, ветвей, корней зеленых насаждений и прикорневого пространства, а также осуществлять контроль целостности защитных ограждений (щитов, настилов, террас), установленных вокруг зеленых насаждений в местах проведения земляных работ, в случае выявления повреждений защитных ограждений своевременно проводить их ремонт или замену;</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незамедлительно вывозить грунт с места проведения работа при производстве работ на улицах и дорогах, застроенных территориях города;</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обеспечить складирование и сохранность элементов благоустройства;</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складировать строительные материалы и оборудование в пределах стройплощадки и (или) в местах, предусмотренных проектной документацией, своевременно вывозить лишний грунт и мусор;</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не допускать выезд со строительных площадок, линейных объектов загрязненных машин и механизмов;</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обеспечить сохранность существующих ограждений, технических средств организации дорожного движения (ТСОДД);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обеспечить за свой счет вывоз материалов, демонтированных при производстве земляных работ, пригодных для дальнейшего использования (бетонной плитки, брусчатки, плодородного грунта, бортового камня (природного, бетонного), асфальтобетонной крошки), в места, указанные организацией, уполномоченной на содержание и ремонт улично-дорожной сети на территории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обеспечить безопасность работ для окружающей среды, в том числе обеспечить уборку стройплощадки и временных подъездных путей, вывоз мусора, вывоз снега осуществлять в установленные места временного складирования; выполнять производство работ в охранных заповедных и санитарных зонах в соответствии со специальными правилами; не допускать выпуск воды со строительной площадки без защиты от размыва поверхности; при буровых работах принимать меры по предотвращению </w:t>
      </w:r>
      <w:proofErr w:type="spellStart"/>
      <w:r w:rsidR="009B1B3A" w:rsidRPr="009B1B3A">
        <w:rPr>
          <w:rFonts w:ascii="Times New Roman" w:eastAsia="Times New Roman" w:hAnsi="Times New Roman" w:cs="Times New Roman"/>
          <w:sz w:val="28"/>
          <w:szCs w:val="28"/>
          <w:lang w:eastAsia="ru-RU"/>
        </w:rPr>
        <w:t>излива</w:t>
      </w:r>
      <w:proofErr w:type="spellEnd"/>
      <w:r w:rsidR="009B1B3A" w:rsidRPr="009B1B3A">
        <w:rPr>
          <w:rFonts w:ascii="Times New Roman" w:eastAsia="Times New Roman" w:hAnsi="Times New Roman" w:cs="Times New Roman"/>
          <w:sz w:val="28"/>
          <w:szCs w:val="28"/>
          <w:lang w:eastAsia="ru-RU"/>
        </w:rPr>
        <w:t xml:space="preserve"> подземных вод;</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восстановить нарушенное дорожное покрытие в случае повреждения существующих дорог, в том числе внутриквартальных, дорог, используемых в качестве подъездов к объектам;</w:t>
      </w:r>
    </w:p>
    <w:p w:rsidR="009B1B3A" w:rsidRPr="009B1B3A" w:rsidRDefault="00FF761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осуществление земляных работ, в соответствии с особыми условиями;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восстановить нарушенное благоустройство после завершения земляных работ, прокладки, переустройства инженерных сетей и коммуникаций;</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принять меры по своевременной ликвидации провала или иной деформации дорожного покрытия, вызванных производством работ;</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своевременно сдать разрешение на осуществление земляных работ в уполномоченный орган, выдавший разрешение, после окончания срока действия;</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FF0768">
        <w:rPr>
          <w:rFonts w:ascii="Times New Roman" w:eastAsia="Times New Roman" w:hAnsi="Times New Roman" w:cs="Times New Roman"/>
          <w:sz w:val="28"/>
          <w:szCs w:val="28"/>
          <w:lang w:eastAsia="ru-RU"/>
        </w:rPr>
        <w:t>18.7</w:t>
      </w:r>
      <w:r w:rsidR="00F95F6F" w:rsidRPr="00FF076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производстве земляных работ запрещается:</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осуществлять перенос существующих подземных сетей и сооружений, не предусмотренных утвержденным проектом, без согласования с заинтересованной организацией и уполномоченным органом </w:t>
      </w:r>
      <w:r>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дминистрации муниципального образования г</w:t>
      </w:r>
      <w:r>
        <w:rPr>
          <w:rFonts w:ascii="Times New Roman" w:eastAsia="Times New Roman" w:hAnsi="Times New Roman" w:cs="Times New Roman"/>
          <w:sz w:val="28"/>
          <w:szCs w:val="28"/>
          <w:lang w:eastAsia="ru-RU"/>
        </w:rPr>
        <w:t>ород Нефтеюганск</w:t>
      </w:r>
      <w:r w:rsidR="009B1B3A" w:rsidRPr="009B1B3A">
        <w:rPr>
          <w:rFonts w:ascii="Times New Roman" w:eastAsia="Times New Roman" w:hAnsi="Times New Roman" w:cs="Times New Roman"/>
          <w:sz w:val="28"/>
          <w:szCs w:val="28"/>
          <w:lang w:eastAsia="ru-RU"/>
        </w:rPr>
        <w:t>;</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разбирать ограждения, подпорные стенки без согласования с их собственниками (правообладателями);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засорять грунтом или мусором прилегающие к раскопкам улицы, тротуары и дворовые территории;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оставлять вскрытые </w:t>
      </w:r>
      <w:proofErr w:type="spellStart"/>
      <w:r w:rsidR="009B1B3A" w:rsidRPr="009B1B3A">
        <w:rPr>
          <w:rFonts w:ascii="Times New Roman" w:eastAsia="Times New Roman" w:hAnsi="Times New Roman" w:cs="Times New Roman"/>
          <w:sz w:val="28"/>
          <w:szCs w:val="28"/>
          <w:lang w:eastAsia="ru-RU"/>
        </w:rPr>
        <w:t>электрокабели</w:t>
      </w:r>
      <w:proofErr w:type="spellEnd"/>
      <w:r w:rsidR="009B1B3A" w:rsidRPr="009B1B3A">
        <w:rPr>
          <w:rFonts w:ascii="Times New Roman" w:eastAsia="Times New Roman" w:hAnsi="Times New Roman" w:cs="Times New Roman"/>
          <w:sz w:val="28"/>
          <w:szCs w:val="28"/>
          <w:lang w:eastAsia="ru-RU"/>
        </w:rPr>
        <w:t xml:space="preserve"> без защиты от механических повреждений и без принятия мер по обеспечению безопасности;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откачивать воду на проезжую часть, тротуары, в </w:t>
      </w:r>
      <w:proofErr w:type="spellStart"/>
      <w:r w:rsidR="009B1B3A" w:rsidRPr="009B1B3A">
        <w:rPr>
          <w:rFonts w:ascii="Times New Roman" w:eastAsia="Times New Roman" w:hAnsi="Times New Roman" w:cs="Times New Roman"/>
          <w:sz w:val="28"/>
          <w:szCs w:val="28"/>
          <w:lang w:eastAsia="ru-RU"/>
        </w:rPr>
        <w:t>ливнеприемники</w:t>
      </w:r>
      <w:proofErr w:type="spellEnd"/>
      <w:r w:rsidR="009B1B3A" w:rsidRPr="009B1B3A">
        <w:rPr>
          <w:rFonts w:ascii="Times New Roman" w:eastAsia="Times New Roman" w:hAnsi="Times New Roman" w:cs="Times New Roman"/>
          <w:sz w:val="28"/>
          <w:szCs w:val="28"/>
          <w:lang w:eastAsia="ru-RU"/>
        </w:rPr>
        <w:t xml:space="preserve"> и на газоны;</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складировать материалы на травяном покрове, газоне, дернине;</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земляные работы с нарушением условий разрешения на осуществление земляных работ;</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земляные работы по окончании срока действия разрешения на осуществление земляных работ;</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выгрузку строительного мусора, в том числе грунта, в местах, не отведенных для этих целей;</w:t>
      </w:r>
    </w:p>
    <w:p w:rsidR="008B6C78"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работы по установке временного ограждения стройплощадки и разработке к</w:t>
      </w:r>
      <w:r w:rsidR="008B6C78">
        <w:rPr>
          <w:rFonts w:ascii="Times New Roman" w:eastAsia="Times New Roman" w:hAnsi="Times New Roman" w:cs="Times New Roman"/>
          <w:sz w:val="28"/>
          <w:szCs w:val="28"/>
          <w:lang w:eastAsia="ru-RU"/>
        </w:rPr>
        <w:t>отлована без наличия разрешения;</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выносить грязь со строительных площадок, линейных объектов на улично-дорожную сеть города;</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организациям, выполняющим дорожные работы, - производить укладку покрытия, грунта и других материалов на крышки колодцев и камер;</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обратную засыпку обратного грунта при производстве работ на проезжей части и тротуарах;</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засыпку траншей и котлованов на проезжей части и тротуарах грунтом с включениями строительного мусора, сколом асфальта;</w:t>
      </w:r>
    </w:p>
    <w:p w:rsidR="009B1B3A" w:rsidRPr="00FF0768"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FF0768">
        <w:rPr>
          <w:rFonts w:ascii="Times New Roman" w:eastAsia="Times New Roman" w:hAnsi="Times New Roman" w:cs="Times New Roman"/>
          <w:sz w:val="28"/>
          <w:szCs w:val="28"/>
          <w:lang w:eastAsia="ru-RU"/>
        </w:rPr>
        <w:t>18.8</w:t>
      </w:r>
      <w:r w:rsidR="00F95F6F" w:rsidRPr="00FF0768">
        <w:rPr>
          <w:rFonts w:ascii="Times New Roman" w:eastAsia="Times New Roman" w:hAnsi="Times New Roman" w:cs="Times New Roman"/>
          <w:sz w:val="28"/>
          <w:szCs w:val="28"/>
          <w:lang w:eastAsia="ru-RU"/>
        </w:rPr>
        <w:t>.</w:t>
      </w:r>
      <w:r w:rsidR="009B1B3A" w:rsidRPr="00FF0768">
        <w:rPr>
          <w:rFonts w:ascii="Times New Roman" w:eastAsia="Times New Roman" w:hAnsi="Times New Roman" w:cs="Times New Roman"/>
          <w:sz w:val="28"/>
          <w:szCs w:val="28"/>
          <w:lang w:eastAsia="ru-RU"/>
        </w:rPr>
        <w:t>При производстве земляных работ должна быть обеспечена возможность въезда (выезда) на дворовые территории, входа (выхода) в здания и жилые дома.</w:t>
      </w:r>
    </w:p>
    <w:p w:rsidR="009B1B3A" w:rsidRPr="00FF0768"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FF0768">
        <w:rPr>
          <w:rFonts w:ascii="Times New Roman" w:eastAsia="Times New Roman" w:hAnsi="Times New Roman" w:cs="Times New Roman"/>
          <w:sz w:val="28"/>
          <w:szCs w:val="28"/>
          <w:lang w:eastAsia="ru-RU"/>
        </w:rPr>
        <w:t>18.9</w:t>
      </w:r>
      <w:r w:rsidR="00F95F6F" w:rsidRPr="00FF0768">
        <w:rPr>
          <w:rFonts w:ascii="Times New Roman" w:eastAsia="Times New Roman" w:hAnsi="Times New Roman" w:cs="Times New Roman"/>
          <w:sz w:val="28"/>
          <w:szCs w:val="28"/>
          <w:lang w:eastAsia="ru-RU"/>
        </w:rPr>
        <w:t>.</w:t>
      </w:r>
      <w:r w:rsidR="009B1B3A" w:rsidRPr="00FF0768">
        <w:rPr>
          <w:rFonts w:ascii="Times New Roman" w:eastAsia="Times New Roman" w:hAnsi="Times New Roman" w:cs="Times New Roman"/>
          <w:sz w:val="28"/>
          <w:szCs w:val="28"/>
          <w:lang w:eastAsia="ru-RU"/>
        </w:rPr>
        <w:t>Производство земляных работ должно выполняться последовательно и согласно утвержденному графику производства работ.</w:t>
      </w:r>
    </w:p>
    <w:p w:rsidR="009B1B3A" w:rsidRPr="00FF0768"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FF0768">
        <w:rPr>
          <w:rFonts w:ascii="Times New Roman" w:eastAsia="Times New Roman" w:hAnsi="Times New Roman" w:cs="Times New Roman"/>
          <w:sz w:val="28"/>
          <w:szCs w:val="28"/>
          <w:lang w:eastAsia="ru-RU"/>
        </w:rPr>
        <w:t>18.10</w:t>
      </w:r>
      <w:r w:rsidR="00F95F6F" w:rsidRPr="00FF0768">
        <w:rPr>
          <w:rFonts w:ascii="Times New Roman" w:eastAsia="Times New Roman" w:hAnsi="Times New Roman" w:cs="Times New Roman"/>
          <w:sz w:val="28"/>
          <w:szCs w:val="28"/>
          <w:lang w:eastAsia="ru-RU"/>
        </w:rPr>
        <w:t>.</w:t>
      </w:r>
      <w:r w:rsidR="009B1B3A" w:rsidRPr="00FF0768">
        <w:rPr>
          <w:rFonts w:ascii="Times New Roman" w:eastAsia="Times New Roman" w:hAnsi="Times New Roman" w:cs="Times New Roman"/>
          <w:sz w:val="28"/>
          <w:szCs w:val="28"/>
          <w:lang w:eastAsia="ru-RU"/>
        </w:rPr>
        <w:t>Работы на каждом последующем участке разрешаются после завершения на предыдущем участке всех видов работ, включая восстановление дорожного покрытия, благоустройство территории.</w:t>
      </w:r>
    </w:p>
    <w:p w:rsidR="009B1B3A" w:rsidRPr="00FF0768"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FF0768">
        <w:rPr>
          <w:rFonts w:ascii="Times New Roman" w:eastAsia="Times New Roman" w:hAnsi="Times New Roman" w:cs="Times New Roman"/>
          <w:sz w:val="28"/>
          <w:szCs w:val="28"/>
          <w:lang w:eastAsia="ru-RU"/>
        </w:rPr>
        <w:t>18.11</w:t>
      </w:r>
      <w:r w:rsidR="00F95F6F" w:rsidRPr="00FF0768">
        <w:rPr>
          <w:rFonts w:ascii="Times New Roman" w:eastAsia="Times New Roman" w:hAnsi="Times New Roman" w:cs="Times New Roman"/>
          <w:sz w:val="28"/>
          <w:szCs w:val="28"/>
          <w:lang w:eastAsia="ru-RU"/>
        </w:rPr>
        <w:t>.</w:t>
      </w:r>
      <w:r w:rsidR="009B1B3A" w:rsidRPr="00FF0768">
        <w:rPr>
          <w:rFonts w:ascii="Times New Roman" w:eastAsia="Times New Roman" w:hAnsi="Times New Roman" w:cs="Times New Roman"/>
          <w:sz w:val="28"/>
          <w:szCs w:val="28"/>
          <w:lang w:eastAsia="ru-RU"/>
        </w:rPr>
        <w:t>Восстановление дорожного покрытия должно вестись с соблюдением требований технической и нормативной документации. Восстановление покрытия на улично-дорожной сети должно осуществляться с привлечением специализированной дорожной организации.</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FF0768">
        <w:rPr>
          <w:rFonts w:ascii="Times New Roman" w:eastAsia="Times New Roman" w:hAnsi="Times New Roman" w:cs="Times New Roman"/>
          <w:sz w:val="28"/>
          <w:szCs w:val="28"/>
          <w:lang w:eastAsia="ru-RU"/>
        </w:rPr>
        <w:t>18.12</w:t>
      </w:r>
      <w:r w:rsidR="00F95F6F" w:rsidRPr="00FF0768">
        <w:rPr>
          <w:rFonts w:ascii="Times New Roman" w:eastAsia="Times New Roman" w:hAnsi="Times New Roman" w:cs="Times New Roman"/>
          <w:sz w:val="28"/>
          <w:szCs w:val="28"/>
          <w:lang w:eastAsia="ru-RU"/>
        </w:rPr>
        <w:t>.</w:t>
      </w:r>
      <w:r w:rsidR="009B1B3A" w:rsidRPr="00FF0768">
        <w:rPr>
          <w:rFonts w:ascii="Times New Roman" w:eastAsia="Times New Roman" w:hAnsi="Times New Roman" w:cs="Times New Roman"/>
          <w:sz w:val="28"/>
          <w:szCs w:val="28"/>
          <w:lang w:eastAsia="ru-RU"/>
        </w:rPr>
        <w:t>Засыпка</w:t>
      </w:r>
      <w:r w:rsidR="009B1B3A" w:rsidRPr="009B1B3A">
        <w:rPr>
          <w:rFonts w:ascii="Times New Roman" w:eastAsia="Times New Roman" w:hAnsi="Times New Roman" w:cs="Times New Roman"/>
          <w:sz w:val="28"/>
          <w:szCs w:val="28"/>
          <w:lang w:eastAsia="ru-RU"/>
        </w:rPr>
        <w:t xml:space="preserve"> раскопок на дорогах и тротуарах с усовершенствованными покрытиями капитального типа (асфальтобетонным, цементно-бетонным, брусчатым мостовым и другими типами покрытия) должна производиться в летних условиях песком средней крупности с поливкой водой, в зимнее время - талым песком с послойным уплотнением на всю глубину и далее согласно дорожной одежде в соответствии с технологической картой производства работ, входящей в состав проекта производства работ.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Слой одновременной за</w:t>
      </w:r>
      <w:r w:rsidR="00E03168">
        <w:rPr>
          <w:rFonts w:ascii="Times New Roman" w:eastAsia="Times New Roman" w:hAnsi="Times New Roman" w:cs="Times New Roman"/>
          <w:sz w:val="28"/>
          <w:szCs w:val="28"/>
          <w:lang w:eastAsia="ru-RU"/>
        </w:rPr>
        <w:t>сыпки не должен превышать 20 см</w:t>
      </w:r>
      <w:r w:rsidRPr="009B1B3A">
        <w:rPr>
          <w:rFonts w:ascii="Times New Roman" w:eastAsia="Times New Roman" w:hAnsi="Times New Roman" w:cs="Times New Roman"/>
          <w:sz w:val="28"/>
          <w:szCs w:val="28"/>
          <w:lang w:eastAsia="ru-RU"/>
        </w:rPr>
        <w:t>, должен быть выровнен и уплотнен с помощью специального оборудования в соответствии с проектом производства работ.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После засыпки организация - производитель работ составляет акт о степени уплотнения грунта, которая должна соответствовать проектной документации.</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При обнаружении некачественно выполненных работ по обратной засыпке в пределах проезжей части и тротуара (засыпка некачественным грунтом, без необходимого уплотнения) составляется акт с участием </w:t>
      </w:r>
      <w:r w:rsidRPr="009B1B3A">
        <w:rPr>
          <w:rFonts w:ascii="Times New Roman" w:eastAsia="Times New Roman" w:hAnsi="Times New Roman" w:cs="Times New Roman"/>
          <w:sz w:val="28"/>
          <w:szCs w:val="28"/>
          <w:lang w:eastAsia="ru-RU"/>
        </w:rPr>
        <w:lastRenderedPageBreak/>
        <w:t>представителей балансодержателя объекта, заказчика и дорожно-эксплуатационной службы. На основании акта исполнитель работ обязан исправить допущенные дефекты за свой счет.</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sidRPr="00FF0768">
        <w:rPr>
          <w:rFonts w:ascii="Times New Roman" w:eastAsia="Times New Roman" w:hAnsi="Times New Roman" w:cs="Times New Roman"/>
          <w:sz w:val="28"/>
          <w:szCs w:val="28"/>
          <w:lang w:eastAsia="ru-RU"/>
        </w:rPr>
        <w:t>18.13</w:t>
      </w:r>
      <w:r w:rsidR="00F95F6F">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Восстановление газонов (зеленых зон) после строительства, реконструкции и ремонта сетей инженерно-технического обеспечения и иных работ выполняется в следующем порядке: обратная засыпка, горизонтальная планировка участка производства работ, отсыпка растительным грунтом и посев травы.</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18.14</w:t>
      </w:r>
      <w:r w:rsidR="00F95F6F">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Производитель работ несет ответственность за состояние траншей, котлованов, а также за просадку и провалы, образовавшиеся на в местах проведения земляных работ в течение 5 лет с даты закрытия разрешения на осуществление земляных работ.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случае если восстановление места раскопки проводилось на объекте, на который распространяются гарантийные обязательства в рамках выполнения работ по капитальному ремонту, реконструкции, строительству объекта, производитель работ несет ответственность за просадку и провалы, образовавшиеся на восстановленных дорожных покрытиях тротуарах, зеленых зонах до окончания гарантийных обязательств, но не менее 5 лет с даты закрытия разрешения на осуществление земляных работ.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обнаружении на месте проведения земляных работ в течение 5 лет с даты закрытия разрешения на осуществление земляных работ, провалов, просадок и (или) разрушения асфальтобетонного, плиточного и (или) брусчатого покрытия лица, осуществлявшие раскопки, обязаны исправить дефекты своими силами и за свой счет.</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Лицо, осуществившее земляные работы, обязано повторно обеспечить восстановление нарушенного благоустройства за свой счет в течение 7 календарных дней со дня получения требования о восстановлении нарушенного благоустройства, если иные сроки не установлены действующим законодательством</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18.15</w:t>
      </w:r>
      <w:r w:rsidR="00F95F6F">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Для восстановления дорожного покрытия и благоустройства устанавливаются следующие сроки: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улично-дорожной сети города, в скверах, парках, местах интенсивного движения транспорта и пешеходов, в местах движения общественного транспорта (после засыпки траншеи строительной организацией) - в течение 2 суток;</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остальных случаях - в течение 5 суток после засыпки траншеи.</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18.16</w:t>
      </w:r>
      <w:r w:rsidR="00F95F6F">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осенне-зимний период (при остановке производства асфальтобетона) производитель работ обязан восстановить нарушенное благоустройство по временной схеме:</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восстановить асфальтобетонное покрытие проезжей части, тротуара, автостоянки – плиткой;</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восстановить зеленую зону, грунт - обратной засыпкой с планировкой;</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восстановить нарушенное благоустройство согласно графику производства работ после начала работы по производству асфальтобетона.</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18.17</w:t>
      </w:r>
      <w:r w:rsidR="00F95F6F">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случае обнаружения при производстве земляных работ не указанных в проекте коммуникаций, подземных сооружений или обозначающих их знаков необходимо:</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приостановить работы;</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вызвать на место работ представителей заказчика, проектной организации и организации, эксплуатирующей обнаруженные коммуникации;</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принять меры по предохранению обнаруженных подземных устройств от повреждения, а в зимних условиях - и от промерзания;</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составить акт о приостановке земляных работ, которым определить сроки принятия и выполнения решений.</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18.18</w:t>
      </w:r>
      <w:r w:rsidR="00F95F6F">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Уполномоченный орган, выдавший разрешение на осуществление земляных работ, а </w:t>
      </w:r>
      <w:r w:rsidR="00A510A3">
        <w:rPr>
          <w:rFonts w:ascii="Times New Roman" w:eastAsia="Times New Roman" w:hAnsi="Times New Roman" w:cs="Times New Roman"/>
          <w:sz w:val="28"/>
          <w:szCs w:val="28"/>
          <w:lang w:eastAsia="ru-RU"/>
        </w:rPr>
        <w:t xml:space="preserve">также муниципальное учреждение </w:t>
      </w:r>
      <w:r w:rsidR="009B1B3A" w:rsidRPr="009B1B3A">
        <w:rPr>
          <w:rFonts w:ascii="Times New Roman" w:eastAsia="Times New Roman" w:hAnsi="Times New Roman" w:cs="Times New Roman"/>
          <w:sz w:val="28"/>
          <w:szCs w:val="28"/>
          <w:lang w:eastAsia="ru-RU"/>
        </w:rPr>
        <w:t>имеют право:</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проверять ход выполнения земляных работ, работ по восстановлению нарушенного благоустройства и озеленения на объекте, указанном в разрешении на осуществление земляных работ;</w:t>
      </w:r>
    </w:p>
    <w:p w:rsidR="009B1B3A" w:rsidRPr="009B1B3A" w:rsidRDefault="00F95F6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выдавать обязательные для исполнения требования об устранении выявленных в ходе проверок нарушений порядка и о приостановлении земляных работ до получения разрешения на осуществление земляных работ.</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18.19</w:t>
      </w:r>
      <w:r w:rsidR="00F95F6F">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Контроль соблюдения технологии производства земляных, строительных и ремонтных работ осуществляют представители заказчика, уполномоченные контролирующие и надзорные органы, в случае проведения работ на улично-дорожной сети и объекта благоустройства − организация, уполномоченная на содержание и ремонт улично-дорожной сети и объектов благоустройства города.</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18.20</w:t>
      </w:r>
      <w:r w:rsidR="00F95F6F">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Контроль выполнения условий согласования проектной документации осуществляет организация, выдавшая условия.</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18.21</w:t>
      </w:r>
      <w:r w:rsidR="00F95F6F">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Заказчик земляных и ремонтных работ обязан осуществлять контроль восстановления благоустройства после проведения земляных работ и сдачи разрешения на осуществление земляных работ подрядной организацией, указанной в разрешении. </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случае отказа от восстановления благоустройства после проведения земляных работ подрядной организацией заказчик обязан принять меры по восстановлению нарушенного благоустройства и устранению замечаний в порядке, установленном настоящими Правилами.</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18.22</w:t>
      </w:r>
      <w:r w:rsidR="0033078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Производитель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органам муниципального контроля, авторского надзора и представителям администрации муниципального образования город </w:t>
      </w:r>
      <w:r w:rsidR="00330788">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 представлять им необходимую документацию.</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18.23</w:t>
      </w:r>
      <w:r w:rsidR="0033078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Особенности проведения земляных работ при аварийно-восстановительных работах на сетях инженерного обеспечения.</w:t>
      </w:r>
    </w:p>
    <w:p w:rsidR="009B1B3A" w:rsidRPr="009B1B3A" w:rsidRDefault="00FF076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18.23.1</w:t>
      </w:r>
      <w:r w:rsidR="0033078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 произошедшей аварии уведомляются ЕДДС, балансодержатели территорий, эксплуатационные организации, имеющие в районе аварии подземные коммуникации, а при аварии на прое</w:t>
      </w:r>
      <w:r w:rsidR="00330788">
        <w:rPr>
          <w:rFonts w:ascii="Times New Roman" w:eastAsia="Times New Roman" w:hAnsi="Times New Roman" w:cs="Times New Roman"/>
          <w:sz w:val="28"/>
          <w:szCs w:val="28"/>
          <w:lang w:eastAsia="ru-RU"/>
        </w:rPr>
        <w:t xml:space="preserve">зжей части – ОГИБДД ОМВД </w:t>
      </w:r>
      <w:r w:rsidR="00330788">
        <w:rPr>
          <w:rFonts w:ascii="Times New Roman" w:eastAsia="Times New Roman" w:hAnsi="Times New Roman" w:cs="Times New Roman"/>
          <w:sz w:val="28"/>
          <w:szCs w:val="28"/>
          <w:lang w:eastAsia="ru-RU"/>
        </w:rPr>
        <w:lastRenderedPageBreak/>
        <w:t>по г. Нефтеюганску</w:t>
      </w:r>
      <w:r w:rsidR="009B1B3A" w:rsidRPr="009B1B3A">
        <w:rPr>
          <w:rFonts w:ascii="Times New Roman" w:eastAsia="Times New Roman" w:hAnsi="Times New Roman" w:cs="Times New Roman"/>
          <w:sz w:val="28"/>
          <w:szCs w:val="28"/>
          <w:lang w:eastAsia="ru-RU"/>
        </w:rPr>
        <w:t xml:space="preserve">, </w:t>
      </w:r>
      <w:r w:rsidR="00330788" w:rsidRPr="00330788">
        <w:rPr>
          <w:rFonts w:ascii="Times New Roman" w:eastAsia="Times New Roman" w:hAnsi="Times New Roman" w:cs="Times New Roman"/>
          <w:sz w:val="28"/>
          <w:szCs w:val="28"/>
          <w:lang w:eastAsia="ru-RU"/>
        </w:rPr>
        <w:t>6 ПСО ФПС ГПС Главного управления МЧС России по ХМАО-Югре, администрацией города Нефтеюганска, БУ «Нефтеюганская городская станция скорой медицинской помощи»</w:t>
      </w:r>
      <w:r w:rsidR="00330788">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и предприятия, осуществляющие пассажирские перевозки.</w:t>
      </w:r>
    </w:p>
    <w:p w:rsidR="009B1B3A" w:rsidRPr="009B1B3A" w:rsidRDefault="00075CA3"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18.23.2</w:t>
      </w:r>
      <w:r w:rsidR="0033078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Ликвидация аварий на инженерных сетях и сооружениях может проводиться как балансодержателем объекта (если эти работы являются основной деятельностью организации), так и специализированными эксплуатационными организациями, обслуживающими сети, на которых произошла авария (при условии наличия соответствующих договорных отношений с балансодержателем).</w:t>
      </w:r>
    </w:p>
    <w:p w:rsidR="009B1B3A" w:rsidRPr="009B1B3A" w:rsidRDefault="00511992"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18.23.3</w:t>
      </w:r>
      <w:r w:rsidR="0033078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получении сигнала об аварии эксплуатационная организация направляет на место аварийную бригаду, которая под руководством ответственного лица, имеющего при себе служебное удостоверение и наряд-допуск на устранение аварии (копию телефонограммы), приступает к ликвидации аварии и устранению ее последствий.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9B1B3A" w:rsidRPr="009B1B3A" w:rsidRDefault="00150FFB"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18.23.4</w:t>
      </w:r>
      <w:r w:rsidR="0033078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Организации, имеющие в зоне аварии подземные коммуникации, при получении телефонограммы обязаны немедленно направить на место аварии 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rsidR="009B1B3A" w:rsidRPr="009B1B3A" w:rsidRDefault="00150FFB"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18.23.5</w:t>
      </w:r>
      <w:r w:rsidR="0033078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Ответственное лицо, руководящее работами по ликвидации аварии общегородского значения, в случае необходимости, вправе требовать от должностных лиц организаций и предприятий вне зависимости от их принадлежности и форм собственности, помощи для обеспечения безопасности жизни людей, движения транспорта, сохранности зданий, сооружений и других ценностей.</w:t>
      </w:r>
    </w:p>
    <w:p w:rsidR="009B1B3A" w:rsidRPr="009B1B3A" w:rsidRDefault="00190B8C"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18.23.6</w:t>
      </w:r>
      <w:r w:rsidR="0033078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Организации, складирующие материалы, оборудование или другие ценности вблизи места аварии, обязаны по первому требованию руководителя аварийных работ немедленно освободить участок.</w:t>
      </w:r>
    </w:p>
    <w:p w:rsidR="005821D3" w:rsidRDefault="00190B8C"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18.23.7</w:t>
      </w:r>
      <w:r w:rsidR="0033078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Аварии независимо от типа коммуникаций (сооружений) должны устраняться в срок, не превышающий 3 суток. </w:t>
      </w:r>
    </w:p>
    <w:p w:rsidR="009B1B3A" w:rsidRPr="009B1B3A" w:rsidRDefault="00190B8C"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18.23.8</w:t>
      </w:r>
      <w:r w:rsidR="0033078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Организация, выполняющая работы, несет ответственность за восстановление благоустройства и устранение аварии.</w:t>
      </w:r>
    </w:p>
    <w:p w:rsidR="009B1B3A" w:rsidRPr="009B1B3A" w:rsidRDefault="00190B8C"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18.23.9</w:t>
      </w:r>
      <w:r w:rsidR="0033078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После ликвидации аварии, засыпки траншеи (котлована) и уборки мусора организация, производившая работы, выполняет работы по восстановлению благоустройства территории либо передает объект организации, с которой заключен договор на выполнение указанных работ.</w:t>
      </w:r>
    </w:p>
    <w:p w:rsidR="009B1B3A" w:rsidRPr="009B1B3A" w:rsidRDefault="00190B8C"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18.23.10</w:t>
      </w:r>
      <w:r w:rsidR="00330788">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Запрещается производить плановые работы под видом аварийных работ.</w:t>
      </w:r>
    </w:p>
    <w:p w:rsidR="009B1B3A" w:rsidRPr="009B1B3A" w:rsidRDefault="009B1B3A" w:rsidP="004817C3">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19678A">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b/>
          <w:sz w:val="28"/>
          <w:szCs w:val="28"/>
          <w:lang w:val="en-US" w:eastAsia="ru-RU"/>
        </w:rPr>
        <w:t>XIX</w:t>
      </w:r>
      <w:r w:rsidRPr="009B1B3A">
        <w:rPr>
          <w:rFonts w:ascii="Times New Roman" w:eastAsia="Times New Roman" w:hAnsi="Times New Roman" w:cs="Times New Roman"/>
          <w:b/>
          <w:sz w:val="28"/>
          <w:szCs w:val="28"/>
          <w:lang w:eastAsia="ru-RU"/>
        </w:rPr>
        <w:t xml:space="preserve">. Порядок участия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w:t>
      </w:r>
      <w:r w:rsidRPr="009B1B3A">
        <w:rPr>
          <w:rFonts w:ascii="Times New Roman" w:eastAsia="Times New Roman" w:hAnsi="Times New Roman" w:cs="Times New Roman"/>
          <w:b/>
          <w:sz w:val="28"/>
          <w:szCs w:val="28"/>
          <w:lang w:eastAsia="ru-RU"/>
        </w:rPr>
        <w:lastRenderedPageBreak/>
        <w:t>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19.1.</w:t>
      </w:r>
      <w:r w:rsidR="009B1B3A" w:rsidRPr="009B1B3A">
        <w:rPr>
          <w:rFonts w:ascii="Times New Roman" w:eastAsia="Times New Roman" w:hAnsi="Times New Roman" w:cs="Times New Roman"/>
          <w:sz w:val="28"/>
          <w:szCs w:val="28"/>
          <w:lang w:eastAsia="ru-RU"/>
        </w:rPr>
        <w:t xml:space="preserve">Собственники и (или) иные законные владельцы зданий (помещений в них), сооружений, нестационарных объектов, земельных участков, а также иные лица, ответственные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осуществлять содержание прилегающих территорий (земельных участков) в границах, определенных в соответствии с порядком, установленным законодательством </w:t>
      </w:r>
      <w:r>
        <w:rPr>
          <w:rFonts w:ascii="Times New Roman" w:eastAsia="Times New Roman" w:hAnsi="Times New Roman" w:cs="Times New Roman"/>
          <w:sz w:val="28"/>
          <w:szCs w:val="28"/>
          <w:lang w:eastAsia="ru-RU"/>
        </w:rPr>
        <w:t>Ханты-Мансийского автономного округа – Югры</w:t>
      </w:r>
      <w:r w:rsidR="009B1B3A" w:rsidRPr="009B1B3A">
        <w:rPr>
          <w:rFonts w:ascii="Times New Roman" w:eastAsia="Times New Roman" w:hAnsi="Times New Roman" w:cs="Times New Roman"/>
          <w:sz w:val="28"/>
          <w:szCs w:val="28"/>
          <w:lang w:eastAsia="ru-RU"/>
        </w:rPr>
        <w:t>, главой 20 настоящих Правил.</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19.2.</w:t>
      </w:r>
      <w:r w:rsidR="009B1B3A" w:rsidRPr="009B1B3A">
        <w:rPr>
          <w:rFonts w:ascii="Times New Roman" w:eastAsia="Times New Roman" w:hAnsi="Times New Roman" w:cs="Times New Roman"/>
          <w:sz w:val="28"/>
          <w:szCs w:val="28"/>
          <w:lang w:eastAsia="ru-RU"/>
        </w:rPr>
        <w:t>Собственники и (или) законные владельцы (пользователи) зданий (помещений в них), сооружений, нестационарных объектов, земельных участков обязаны самостоятельно осуществлять содержание прилегающих территорий (земельных участков) либо принимать финансовое участие в таком содержании путем передачи обязательства по содержанию прилегающей территории иным ответственным лицам по договорам, а также в силу иных оснований, предусмотренных законодательством.</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Обязательства по содержанию прилегающей территории между несколькими собственниками и (или) иными законными владельцами (пользователями) зданий (помещений в них), сооружений, нестационарных объектов, земельных участков распределяются по соглашению сторон.</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19.3.</w:t>
      </w:r>
      <w:r w:rsidR="009B1B3A" w:rsidRPr="009B1B3A">
        <w:rPr>
          <w:rFonts w:ascii="Times New Roman" w:eastAsia="Times New Roman" w:hAnsi="Times New Roman" w:cs="Times New Roman"/>
          <w:sz w:val="28"/>
          <w:szCs w:val="28"/>
          <w:lang w:eastAsia="ru-RU"/>
        </w:rPr>
        <w:t>Работы по содержанию прилегающей территории в весенне-летний период включают:</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скашивание травяного покрова, газона на выс</w:t>
      </w:r>
      <w:r w:rsidR="00297453">
        <w:rPr>
          <w:rFonts w:ascii="Times New Roman" w:eastAsia="Times New Roman" w:hAnsi="Times New Roman" w:cs="Times New Roman"/>
          <w:sz w:val="28"/>
          <w:szCs w:val="28"/>
          <w:lang w:eastAsia="ru-RU"/>
        </w:rPr>
        <w:t>оту травы не менее 5 см</w:t>
      </w:r>
      <w:r w:rsidR="009B1B3A" w:rsidRPr="009B1B3A">
        <w:rPr>
          <w:rFonts w:ascii="Times New Roman" w:eastAsia="Times New Roman" w:hAnsi="Times New Roman" w:cs="Times New Roman"/>
          <w:sz w:val="28"/>
          <w:szCs w:val="28"/>
          <w:lang w:eastAsia="ru-RU"/>
        </w:rPr>
        <w:t xml:space="preserve"> при дости</w:t>
      </w:r>
      <w:r w:rsidR="0057667B">
        <w:rPr>
          <w:rFonts w:ascii="Times New Roman" w:eastAsia="Times New Roman" w:hAnsi="Times New Roman" w:cs="Times New Roman"/>
          <w:sz w:val="28"/>
          <w:szCs w:val="28"/>
          <w:lang w:eastAsia="ru-RU"/>
        </w:rPr>
        <w:t>жении травой высоты более 30 см</w:t>
      </w:r>
      <w:r w:rsidR="009B1B3A" w:rsidRPr="009B1B3A">
        <w:rPr>
          <w:rFonts w:ascii="Times New Roman" w:eastAsia="Times New Roman" w:hAnsi="Times New Roman" w:cs="Times New Roman"/>
          <w:sz w:val="28"/>
          <w:szCs w:val="28"/>
          <w:lang w:eastAsia="ru-RU"/>
        </w:rPr>
        <w:t>, уборка скошенной травы осуществляется не позднее чем на следующий день после дня завершения работ по ее кошению;</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уничтожение сорных растений;</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формовочную обрезку кустарника, а также обрезку ветвей деревьев, н</w:t>
      </w:r>
      <w:r w:rsidR="00AB30BC">
        <w:rPr>
          <w:rFonts w:ascii="Times New Roman" w:eastAsia="Times New Roman" w:hAnsi="Times New Roman" w:cs="Times New Roman"/>
          <w:sz w:val="28"/>
          <w:szCs w:val="28"/>
          <w:lang w:eastAsia="ru-RU"/>
        </w:rPr>
        <w:t>ависающих на высоте менее 2,5 м</w:t>
      </w:r>
      <w:r w:rsidR="009B1B3A" w:rsidRPr="009B1B3A">
        <w:rPr>
          <w:rFonts w:ascii="Times New Roman" w:eastAsia="Times New Roman" w:hAnsi="Times New Roman" w:cs="Times New Roman"/>
          <w:sz w:val="28"/>
          <w:szCs w:val="28"/>
          <w:lang w:eastAsia="ru-RU"/>
        </w:rPr>
        <w:t xml:space="preserve"> над тротуарами, проездами и пешеходными дорожками;</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озеленение (разбивку клумб, цветников);</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уход и содержание элементов озеленения (цветников, газонов, зеленых насаждений);</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подметание территорий с твердым покрытием;</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уборку мусора, смета, в том числе песка вдоль лотковой части дорог, уборку мусора из урн;</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сгребание и вывоз листвы;</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содержание и ремонт МАФ, в том числе детских игровых и спортивных площадок. Окраска МАФ выполняется в соответствии с проектом благоустройства территории либо существующим колористическим решением. </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19.4.</w:t>
      </w:r>
      <w:r w:rsidR="009B1B3A" w:rsidRPr="009B1B3A">
        <w:rPr>
          <w:rFonts w:ascii="Times New Roman" w:eastAsia="Times New Roman" w:hAnsi="Times New Roman" w:cs="Times New Roman"/>
          <w:sz w:val="28"/>
          <w:szCs w:val="28"/>
          <w:lang w:eastAsia="ru-RU"/>
        </w:rPr>
        <w:t>Работы по содержанию прилегающей территории в осенне-зимний период включают:</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w:t>
      </w:r>
      <w:r w:rsidR="009B1B3A" w:rsidRPr="009B1B3A">
        <w:rPr>
          <w:rFonts w:ascii="Times New Roman" w:eastAsia="Times New Roman" w:hAnsi="Times New Roman" w:cs="Times New Roman"/>
          <w:sz w:val="28"/>
          <w:szCs w:val="28"/>
          <w:lang w:eastAsia="ru-RU"/>
        </w:rPr>
        <w:t>уборку мусора, смета, в том числе песка вдоль лотковой части дорог, уборку мусора из урн;</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очистку от снега пешеходных зон со складированием его на участках с учетом обеспечения свободного проезда автотранспорта и движения пешеходов, обзора обстановки при выезде с прилегающих территорий, вывоз снега;</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обработку </w:t>
      </w:r>
      <w:proofErr w:type="spellStart"/>
      <w:r w:rsidR="009B1B3A" w:rsidRPr="009B1B3A">
        <w:rPr>
          <w:rFonts w:ascii="Times New Roman" w:eastAsia="Times New Roman" w:hAnsi="Times New Roman" w:cs="Times New Roman"/>
          <w:sz w:val="28"/>
          <w:szCs w:val="28"/>
          <w:lang w:eastAsia="ru-RU"/>
        </w:rPr>
        <w:t>противогололедными</w:t>
      </w:r>
      <w:proofErr w:type="spellEnd"/>
      <w:r w:rsidR="009B1B3A" w:rsidRPr="009B1B3A">
        <w:rPr>
          <w:rFonts w:ascii="Times New Roman" w:eastAsia="Times New Roman" w:hAnsi="Times New Roman" w:cs="Times New Roman"/>
          <w:sz w:val="28"/>
          <w:szCs w:val="28"/>
          <w:lang w:eastAsia="ru-RU"/>
        </w:rPr>
        <w:t xml:space="preserve"> материалами и </w:t>
      </w:r>
      <w:proofErr w:type="spellStart"/>
      <w:r w:rsidR="009B1B3A" w:rsidRPr="009B1B3A">
        <w:rPr>
          <w:rFonts w:ascii="Times New Roman" w:eastAsia="Times New Roman" w:hAnsi="Times New Roman" w:cs="Times New Roman"/>
          <w:sz w:val="28"/>
          <w:szCs w:val="28"/>
          <w:lang w:eastAsia="ru-RU"/>
        </w:rPr>
        <w:t>противогололедными</w:t>
      </w:r>
      <w:proofErr w:type="spellEnd"/>
      <w:r w:rsidR="009B1B3A" w:rsidRPr="009B1B3A">
        <w:rPr>
          <w:rFonts w:ascii="Times New Roman" w:eastAsia="Times New Roman" w:hAnsi="Times New Roman" w:cs="Times New Roman"/>
          <w:sz w:val="28"/>
          <w:szCs w:val="28"/>
          <w:lang w:eastAsia="ru-RU"/>
        </w:rPr>
        <w:t xml:space="preserve"> реагентами прилегающих территорий с твердым покрытием;</w:t>
      </w:r>
    </w:p>
    <w:p w:rsidR="009B1B3A" w:rsidRPr="009B1B3A"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содержание и ремонт МАФ, в том числе детских игровых и спортивных площадок.</w:t>
      </w:r>
    </w:p>
    <w:p w:rsidR="009B1B3A" w:rsidRPr="009B1B3A" w:rsidRDefault="009B1B3A" w:rsidP="00330788">
      <w:pPr>
        <w:spacing w:after="0" w:line="240" w:lineRule="auto"/>
        <w:ind w:firstLine="851"/>
        <w:jc w:val="center"/>
        <w:rPr>
          <w:rFonts w:ascii="Times New Roman" w:eastAsia="Times New Roman" w:hAnsi="Times New Roman" w:cs="Times New Roman"/>
          <w:sz w:val="28"/>
          <w:szCs w:val="28"/>
          <w:lang w:eastAsia="ru-RU"/>
        </w:rPr>
      </w:pPr>
    </w:p>
    <w:p w:rsidR="009B1B3A" w:rsidRPr="009B1B3A" w:rsidRDefault="009B1B3A" w:rsidP="00E07F69">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XX</w:t>
      </w:r>
      <w:r w:rsidRPr="009B1B3A">
        <w:rPr>
          <w:rFonts w:ascii="Times New Roman" w:eastAsia="Times New Roman" w:hAnsi="Times New Roman" w:cs="Times New Roman"/>
          <w:b/>
          <w:sz w:val="28"/>
          <w:szCs w:val="28"/>
          <w:lang w:eastAsia="ru-RU"/>
        </w:rPr>
        <w:t>. Порядок определения границ прилегающих территорий в соответствии с порядком, установленным законом субъекта Российской Федерации</w:t>
      </w:r>
    </w:p>
    <w:p w:rsidR="00330788" w:rsidRDefault="00330788"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w:t>
      </w:r>
      <w:r w:rsidR="009B1B3A" w:rsidRPr="009B1B3A">
        <w:rPr>
          <w:rFonts w:ascii="Times New Roman" w:eastAsia="Times New Roman" w:hAnsi="Times New Roman" w:cs="Times New Roman"/>
          <w:sz w:val="28"/>
          <w:szCs w:val="28"/>
          <w:lang w:eastAsia="ru-RU"/>
        </w:rPr>
        <w:t xml:space="preserve">Вопросы определения границ прилегающих территорий регулируются настоящими Правилами и в соответствии с </w:t>
      </w:r>
      <w:r>
        <w:rPr>
          <w:rFonts w:ascii="Times New Roman" w:eastAsia="Times New Roman" w:hAnsi="Times New Roman" w:cs="Times New Roman"/>
          <w:sz w:val="28"/>
          <w:szCs w:val="28"/>
          <w:lang w:eastAsia="ru-RU"/>
        </w:rPr>
        <w:t>установленным Законом Ханты-</w:t>
      </w:r>
      <w:r w:rsidRPr="00330788">
        <w:rPr>
          <w:rFonts w:ascii="Times New Roman" w:eastAsia="Times New Roman" w:hAnsi="Times New Roman" w:cs="Times New Roman"/>
          <w:sz w:val="28"/>
          <w:szCs w:val="28"/>
          <w:lang w:eastAsia="ru-RU"/>
        </w:rPr>
        <w:t xml:space="preserve">Мансийского автономного округа - </w:t>
      </w:r>
      <w:r>
        <w:rPr>
          <w:rFonts w:ascii="Times New Roman" w:eastAsia="Times New Roman" w:hAnsi="Times New Roman" w:cs="Times New Roman"/>
          <w:sz w:val="28"/>
          <w:szCs w:val="28"/>
          <w:lang w:eastAsia="ru-RU"/>
        </w:rPr>
        <w:t xml:space="preserve">Югры от 22.12.2018 </w:t>
      </w:r>
      <w:r w:rsidR="00D776E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116-оз «Об </w:t>
      </w:r>
      <w:r w:rsidRPr="00330788">
        <w:rPr>
          <w:rFonts w:ascii="Times New Roman" w:eastAsia="Times New Roman" w:hAnsi="Times New Roman" w:cs="Times New Roman"/>
          <w:sz w:val="28"/>
          <w:szCs w:val="28"/>
          <w:lang w:eastAsia="ru-RU"/>
        </w:rPr>
        <w:t>отдельных вопросах, регулируемых правилами благоустройства территорий</w:t>
      </w:r>
      <w:r>
        <w:rPr>
          <w:rFonts w:ascii="Times New Roman" w:eastAsia="Times New Roman" w:hAnsi="Times New Roman" w:cs="Times New Roman"/>
          <w:sz w:val="28"/>
          <w:szCs w:val="28"/>
          <w:lang w:eastAsia="ru-RU"/>
        </w:rPr>
        <w:t xml:space="preserve"> </w:t>
      </w:r>
      <w:r w:rsidRPr="00330788">
        <w:rPr>
          <w:rFonts w:ascii="Times New Roman" w:eastAsia="Times New Roman" w:hAnsi="Times New Roman" w:cs="Times New Roman"/>
          <w:sz w:val="28"/>
          <w:szCs w:val="28"/>
          <w:lang w:eastAsia="ru-RU"/>
        </w:rPr>
        <w:t>муниципальных образований Ханты-Мансийского автономного округа - Югры,</w:t>
      </w:r>
      <w:r>
        <w:rPr>
          <w:rFonts w:ascii="Times New Roman" w:eastAsia="Times New Roman" w:hAnsi="Times New Roman" w:cs="Times New Roman"/>
          <w:sz w:val="28"/>
          <w:szCs w:val="28"/>
          <w:lang w:eastAsia="ru-RU"/>
        </w:rPr>
        <w:t xml:space="preserve"> </w:t>
      </w:r>
      <w:r w:rsidRPr="00330788">
        <w:rPr>
          <w:rFonts w:ascii="Times New Roman" w:eastAsia="Times New Roman" w:hAnsi="Times New Roman" w:cs="Times New Roman"/>
          <w:sz w:val="28"/>
          <w:szCs w:val="28"/>
          <w:lang w:eastAsia="ru-RU"/>
        </w:rPr>
        <w:t>и о порядке определения границ прилегающих территорий», в соответствии с</w:t>
      </w:r>
      <w:r>
        <w:rPr>
          <w:rFonts w:ascii="Times New Roman" w:eastAsia="Times New Roman" w:hAnsi="Times New Roman" w:cs="Times New Roman"/>
          <w:sz w:val="28"/>
          <w:szCs w:val="28"/>
          <w:lang w:eastAsia="ru-RU"/>
        </w:rPr>
        <w:t xml:space="preserve"> </w:t>
      </w:r>
      <w:r w:rsidRPr="00330788">
        <w:rPr>
          <w:rFonts w:ascii="Times New Roman" w:eastAsia="Times New Roman" w:hAnsi="Times New Roman" w:cs="Times New Roman"/>
          <w:sz w:val="28"/>
          <w:szCs w:val="28"/>
          <w:lang w:eastAsia="ru-RU"/>
        </w:rPr>
        <w:t>муниципальным прав</w:t>
      </w:r>
      <w:r>
        <w:rPr>
          <w:rFonts w:ascii="Times New Roman" w:eastAsia="Times New Roman" w:hAnsi="Times New Roman" w:cs="Times New Roman"/>
          <w:sz w:val="28"/>
          <w:szCs w:val="28"/>
          <w:lang w:eastAsia="ru-RU"/>
        </w:rPr>
        <w:t>овым актом администрации города</w:t>
      </w:r>
      <w:r w:rsidRPr="00330788">
        <w:rPr>
          <w:rFonts w:ascii="Times New Roman" w:eastAsia="Times New Roman" w:hAnsi="Times New Roman" w:cs="Times New Roman"/>
          <w:sz w:val="28"/>
          <w:szCs w:val="28"/>
          <w:lang w:eastAsia="ru-RU"/>
        </w:rPr>
        <w:t>».</w:t>
      </w:r>
    </w:p>
    <w:p w:rsid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D776E7">
        <w:rPr>
          <w:rFonts w:ascii="Times New Roman" w:eastAsia="Times New Roman" w:hAnsi="Times New Roman" w:cs="Times New Roman"/>
          <w:sz w:val="28"/>
          <w:szCs w:val="28"/>
          <w:lang w:eastAsia="ru-RU"/>
        </w:rPr>
        <w:t>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в случае, если такой земельный участок образован, и устанавливаются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 а также иных требований</w:t>
      </w:r>
      <w:r>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 xml:space="preserve"> Закона</w:t>
      </w:r>
      <w:r>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Ханты-Мансийского автономно</w:t>
      </w:r>
      <w:r>
        <w:rPr>
          <w:rFonts w:ascii="Times New Roman" w:eastAsia="Times New Roman" w:hAnsi="Times New Roman" w:cs="Times New Roman"/>
          <w:sz w:val="28"/>
          <w:szCs w:val="28"/>
          <w:lang w:eastAsia="ru-RU"/>
        </w:rPr>
        <w:t xml:space="preserve">го округа - Югры от 22.12.2018 </w:t>
      </w:r>
      <w:r w:rsidRPr="00D776E7">
        <w:rPr>
          <w:rFonts w:ascii="Times New Roman" w:eastAsia="Times New Roman" w:hAnsi="Times New Roman" w:cs="Times New Roman"/>
          <w:sz w:val="28"/>
          <w:szCs w:val="28"/>
          <w:lang w:eastAsia="ru-RU"/>
        </w:rPr>
        <w:t>№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 в соответствии с муниципальным правовым актом администрации города»</w:t>
      </w:r>
      <w:r>
        <w:rPr>
          <w:rFonts w:ascii="Times New Roman" w:eastAsia="Times New Roman" w:hAnsi="Times New Roman" w:cs="Times New Roman"/>
          <w:sz w:val="28"/>
          <w:szCs w:val="28"/>
          <w:lang w:eastAsia="ru-RU"/>
        </w:rPr>
        <w:t>.</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D776E7">
        <w:rPr>
          <w:rFonts w:ascii="Times New Roman" w:eastAsia="Times New Roman" w:hAnsi="Times New Roman" w:cs="Times New Roman"/>
          <w:sz w:val="28"/>
          <w:szCs w:val="28"/>
          <w:lang w:eastAsia="ru-RU"/>
        </w:rP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p w:rsid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sidRPr="00D776E7">
        <w:rPr>
          <w:rFonts w:ascii="Times New Roman" w:eastAsia="Times New Roman" w:hAnsi="Times New Roman" w:cs="Times New Roman"/>
          <w:sz w:val="28"/>
          <w:szCs w:val="28"/>
          <w:lang w:eastAsia="ru-RU"/>
        </w:rPr>
        <w:t>Правилами благоустройства устанавливаются границы прилегающих территорий дифференцированно для зданий, домовладений, сооружений, нестационарных объектов, строительных площадок, земельных участков, предназначенных для индивидуального жилищного строительства, гаражных кооперативов, садоводческих и огороднических некоммерческих товариществ.</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20.2.</w:t>
      </w:r>
      <w:r w:rsidRPr="00D776E7">
        <w:rPr>
          <w:rFonts w:ascii="Times New Roman" w:eastAsia="Times New Roman" w:hAnsi="Times New Roman" w:cs="Times New Roman"/>
          <w:sz w:val="28"/>
          <w:szCs w:val="28"/>
          <w:lang w:eastAsia="ru-RU"/>
        </w:rPr>
        <w:t>В границах прилегающих территорий могут располагаться следующие территории общего пользования или их части:</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lastRenderedPageBreak/>
        <w:t>1)</w:t>
      </w:r>
      <w:r w:rsidRPr="00D776E7">
        <w:rPr>
          <w:rFonts w:ascii="Times New Roman" w:eastAsia="Times New Roman" w:hAnsi="Times New Roman" w:cs="Times New Roman"/>
          <w:sz w:val="28"/>
          <w:szCs w:val="28"/>
          <w:lang w:eastAsia="ru-RU"/>
        </w:rPr>
        <w:t>пешеходные</w:t>
      </w:r>
      <w:proofErr w:type="gramEnd"/>
      <w:r w:rsidRPr="00D776E7">
        <w:rPr>
          <w:rFonts w:ascii="Times New Roman" w:eastAsia="Times New Roman" w:hAnsi="Times New Roman" w:cs="Times New Roman"/>
          <w:sz w:val="28"/>
          <w:szCs w:val="28"/>
          <w:lang w:eastAsia="ru-RU"/>
        </w:rPr>
        <w:t xml:space="preserve"> коммуникации, в том числе тротуары, аллеи, дорожки, тропинки;</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2)</w:t>
      </w:r>
      <w:r w:rsidRPr="00D776E7">
        <w:rPr>
          <w:rFonts w:ascii="Times New Roman" w:eastAsia="Times New Roman" w:hAnsi="Times New Roman" w:cs="Times New Roman"/>
          <w:sz w:val="28"/>
          <w:szCs w:val="28"/>
          <w:lang w:eastAsia="ru-RU"/>
        </w:rPr>
        <w:t>палисадники</w:t>
      </w:r>
      <w:proofErr w:type="gramEnd"/>
      <w:r w:rsidRPr="00D776E7">
        <w:rPr>
          <w:rFonts w:ascii="Times New Roman" w:eastAsia="Times New Roman" w:hAnsi="Times New Roman" w:cs="Times New Roman"/>
          <w:sz w:val="28"/>
          <w:szCs w:val="28"/>
          <w:lang w:eastAsia="ru-RU"/>
        </w:rPr>
        <w:t>, клумбы, газоны, цветники, иные территории, занятые зелеными насаждениями, травянистыми растениями;</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proofErr w:type="gramStart"/>
      <w:r w:rsidRPr="009D2184">
        <w:rPr>
          <w:rFonts w:ascii="Times New Roman" w:eastAsia="Times New Roman" w:hAnsi="Times New Roman" w:cs="Times New Roman"/>
          <w:sz w:val="28"/>
          <w:szCs w:val="28"/>
          <w:lang w:eastAsia="ru-RU"/>
        </w:rPr>
        <w:t>3)детские</w:t>
      </w:r>
      <w:proofErr w:type="gramEnd"/>
      <w:r w:rsidRPr="009D2184">
        <w:rPr>
          <w:rFonts w:ascii="Times New Roman" w:eastAsia="Times New Roman" w:hAnsi="Times New Roman" w:cs="Times New Roman"/>
          <w:sz w:val="28"/>
          <w:szCs w:val="28"/>
          <w:lang w:eastAsia="ru-RU"/>
        </w:rPr>
        <w:t xml:space="preserve">, спортивные площадки, иные площадки для отдыха и досуга, выгула </w:t>
      </w:r>
      <w:r w:rsidR="000F0BAC">
        <w:rPr>
          <w:rFonts w:ascii="Times New Roman" w:eastAsia="Times New Roman" w:hAnsi="Times New Roman" w:cs="Times New Roman"/>
          <w:sz w:val="28"/>
          <w:szCs w:val="28"/>
          <w:lang w:eastAsia="ru-RU"/>
        </w:rPr>
        <w:t>домашних животных;</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4)</w:t>
      </w:r>
      <w:r w:rsidRPr="00D776E7">
        <w:rPr>
          <w:rFonts w:ascii="Times New Roman" w:eastAsia="Times New Roman" w:hAnsi="Times New Roman" w:cs="Times New Roman"/>
          <w:sz w:val="28"/>
          <w:szCs w:val="28"/>
          <w:lang w:eastAsia="ru-RU"/>
        </w:rPr>
        <w:t>контейнерные</w:t>
      </w:r>
      <w:proofErr w:type="gramEnd"/>
      <w:r w:rsidRPr="00D776E7">
        <w:rPr>
          <w:rFonts w:ascii="Times New Roman" w:eastAsia="Times New Roman" w:hAnsi="Times New Roman" w:cs="Times New Roman"/>
          <w:sz w:val="28"/>
          <w:szCs w:val="28"/>
          <w:lang w:eastAsia="ru-RU"/>
        </w:rPr>
        <w:t xml:space="preserve"> площадки для складирования твердых коммунальных отходов, хозяйственные площадки;</w:t>
      </w:r>
    </w:p>
    <w:p w:rsidR="009B1B3A" w:rsidRDefault="00D776E7" w:rsidP="00B9076F">
      <w:pPr>
        <w:spacing w:after="0" w:line="24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5)</w:t>
      </w:r>
      <w:r w:rsidRPr="00D776E7">
        <w:rPr>
          <w:rFonts w:ascii="Times New Roman" w:eastAsia="Times New Roman" w:hAnsi="Times New Roman" w:cs="Times New Roman"/>
          <w:sz w:val="28"/>
          <w:szCs w:val="28"/>
          <w:lang w:eastAsia="ru-RU"/>
        </w:rPr>
        <w:t>иные</w:t>
      </w:r>
      <w:proofErr w:type="gramEnd"/>
      <w:r w:rsidRPr="00D776E7">
        <w:rPr>
          <w:rFonts w:ascii="Times New Roman" w:eastAsia="Times New Roman" w:hAnsi="Times New Roman" w:cs="Times New Roman"/>
          <w:sz w:val="28"/>
          <w:szCs w:val="28"/>
          <w:lang w:eastAsia="ru-RU"/>
        </w:rPr>
        <w:t xml:space="preserve">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20.3.</w:t>
      </w:r>
      <w:r w:rsidRPr="00D776E7">
        <w:rPr>
          <w:rFonts w:ascii="Times New Roman" w:eastAsia="Times New Roman" w:hAnsi="Times New Roman" w:cs="Times New Roman"/>
          <w:sz w:val="28"/>
          <w:szCs w:val="28"/>
          <w:lang w:eastAsia="ru-RU"/>
        </w:rPr>
        <w:t>Границы прилегающей территории определяются с учетом следующих ограничений:</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40514">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140514">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не допускается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сооружение, в том числе объект коммунальной инфраструктуры, обеспечивают исключительно функционирование другого здания, строения, сооружения, земельного участка, в отношении которых определяются границы прилегающей территории;</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40514">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не допускается пересечение границ прилегающих территорий, за исключением случая установления общих (смежных) границ прилегающих территорий;</w:t>
      </w:r>
    </w:p>
    <w:p w:rsidR="00D776E7" w:rsidRP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140514">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внутренняя часть границ прилегающей территории устанавливается по границе здания, строения, сооружения, земельного участка, в отношении которых определяются границы прилегающей территории;</w:t>
      </w:r>
    </w:p>
    <w:p w:rsidR="00D776E7" w:rsidRDefault="00D776E7"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40514">
        <w:rPr>
          <w:rFonts w:ascii="Times New Roman" w:eastAsia="Times New Roman" w:hAnsi="Times New Roman" w:cs="Times New Roman"/>
          <w:sz w:val="28"/>
          <w:szCs w:val="28"/>
          <w:lang w:eastAsia="ru-RU"/>
        </w:rPr>
        <w:t xml:space="preserve"> </w:t>
      </w:r>
      <w:r w:rsidRPr="00D776E7">
        <w:rPr>
          <w:rFonts w:ascii="Times New Roman" w:eastAsia="Times New Roman" w:hAnsi="Times New Roman" w:cs="Times New Roman"/>
          <w:sz w:val="28"/>
          <w:szCs w:val="28"/>
          <w:lang w:eastAsia="ru-RU"/>
        </w:rPr>
        <w:t>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может иметь общие (смежные) границы с другими прилегающими территориями (для исключения вклинивания, вкрапления,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9B1B3A" w:rsidRPr="009B1B3A" w:rsidRDefault="009B1B3A" w:rsidP="00147D6E">
      <w:pPr>
        <w:spacing w:after="0" w:line="240" w:lineRule="auto"/>
        <w:ind w:firstLine="851"/>
        <w:jc w:val="both"/>
        <w:rPr>
          <w:rFonts w:ascii="Times New Roman" w:eastAsia="Times New Roman" w:hAnsi="Times New Roman" w:cs="Times New Roman"/>
          <w:sz w:val="28"/>
          <w:szCs w:val="28"/>
          <w:lang w:eastAsia="ru-RU"/>
        </w:rPr>
      </w:pPr>
    </w:p>
    <w:p w:rsidR="009B1B3A" w:rsidRPr="009B1B3A" w:rsidRDefault="009B1B3A" w:rsidP="000F7BF3">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b/>
          <w:sz w:val="28"/>
          <w:szCs w:val="28"/>
          <w:lang w:val="en-US" w:eastAsia="ru-RU"/>
        </w:rPr>
        <w:t>XXI</w:t>
      </w:r>
      <w:r w:rsidRPr="009B1B3A">
        <w:rPr>
          <w:rFonts w:ascii="Times New Roman" w:eastAsia="Times New Roman" w:hAnsi="Times New Roman" w:cs="Times New Roman"/>
          <w:b/>
          <w:sz w:val="28"/>
          <w:szCs w:val="28"/>
          <w:lang w:eastAsia="ru-RU"/>
        </w:rPr>
        <w:t>. Организация праздничного оформления территории муниципального образования</w:t>
      </w:r>
    </w:p>
    <w:p w:rsidR="009B1B3A" w:rsidRPr="009B1B3A" w:rsidRDefault="00E3043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21.1.</w:t>
      </w:r>
      <w:r w:rsidR="009B1B3A" w:rsidRPr="009B1B3A">
        <w:rPr>
          <w:rFonts w:ascii="Times New Roman" w:eastAsia="Times New Roman" w:hAnsi="Times New Roman" w:cs="Times New Roman"/>
          <w:sz w:val="28"/>
          <w:szCs w:val="28"/>
          <w:lang w:eastAsia="ru-RU"/>
        </w:rPr>
        <w:t xml:space="preserve">Оформление зданий, сооружений осуществляется их правообладателями (владельцем), пользователями и (или) уполномоченными администрацией муниципального образования город </w:t>
      </w:r>
      <w:r w:rsidR="001801AC">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лицами, а мест и территорий общего пользования – уполномоченными администрацией муниципального образования город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лицами в рамках реализации плана праздничного и тематического оформления города, утверждаемого администрацией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w:t>
      </w:r>
    </w:p>
    <w:p w:rsidR="009B1B3A" w:rsidRPr="009B1B3A" w:rsidRDefault="00E3043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21.2.</w:t>
      </w:r>
      <w:r w:rsidR="009B1B3A" w:rsidRPr="009B1B3A">
        <w:rPr>
          <w:rFonts w:ascii="Times New Roman" w:eastAsia="Times New Roman" w:hAnsi="Times New Roman" w:cs="Times New Roman"/>
          <w:sz w:val="28"/>
          <w:szCs w:val="28"/>
          <w:lang w:eastAsia="ru-RU"/>
        </w:rPr>
        <w:t xml:space="preserve">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администрацией муниципального образования город </w:t>
      </w:r>
      <w:r w:rsidR="00BB2966">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 xml:space="preserve"> в соответствии с распорядительным актом администрации в пределах средств, предусмотренных на эти цели в бюджете города.</w:t>
      </w:r>
    </w:p>
    <w:p w:rsidR="009B1B3A" w:rsidRPr="009B1B3A" w:rsidRDefault="00E3043F"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21.3.</w:t>
      </w:r>
      <w:r w:rsidR="009B1B3A" w:rsidRPr="009B1B3A">
        <w:rPr>
          <w:rFonts w:ascii="Times New Roman" w:eastAsia="Times New Roman" w:hAnsi="Times New Roman" w:cs="Times New Roman"/>
          <w:sz w:val="28"/>
          <w:szCs w:val="28"/>
          <w:lang w:eastAsia="ru-RU"/>
        </w:rPr>
        <w:t>В праздничное оформление включается вывешивание национальных флагов, лозунгов, гирлянд, панно, установку декоративных элементов и композиций, стендов, киосков, а также устройство праздничной иллюминации.</w:t>
      </w:r>
    </w:p>
    <w:p w:rsidR="009B1B3A" w:rsidRPr="00B9076F" w:rsidRDefault="00E3043F" w:rsidP="00B9076F">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21.4.</w:t>
      </w:r>
      <w:r w:rsidR="009B1B3A" w:rsidRPr="00B9076F">
        <w:rPr>
          <w:rFonts w:ascii="Times New Roman" w:eastAsia="Times New Roman" w:hAnsi="Times New Roman" w:cs="Times New Roman"/>
          <w:sz w:val="28"/>
          <w:szCs w:val="28"/>
          <w:lang w:eastAsia="ru-RU"/>
        </w:rPr>
        <w:t xml:space="preserve">Концепция праздничного оформления определяется программой мероприятий и схемой размещения объектов и элементов праздничного оформления, утверждаемыми администрацией муниципального образования город </w:t>
      </w:r>
      <w:r w:rsidRPr="00B9076F">
        <w:rPr>
          <w:rFonts w:ascii="Times New Roman" w:eastAsia="Times New Roman" w:hAnsi="Times New Roman" w:cs="Times New Roman"/>
          <w:sz w:val="28"/>
          <w:szCs w:val="28"/>
          <w:lang w:eastAsia="ru-RU"/>
        </w:rPr>
        <w:t>Нефте</w:t>
      </w:r>
      <w:r w:rsidR="00994405" w:rsidRPr="00B9076F">
        <w:rPr>
          <w:rFonts w:ascii="Times New Roman" w:eastAsia="Times New Roman" w:hAnsi="Times New Roman" w:cs="Times New Roman"/>
          <w:sz w:val="28"/>
          <w:szCs w:val="28"/>
          <w:lang w:eastAsia="ru-RU"/>
        </w:rPr>
        <w:t>юганск</w:t>
      </w:r>
      <w:r w:rsidR="009B1B3A" w:rsidRPr="00B9076F">
        <w:rPr>
          <w:rFonts w:ascii="Times New Roman" w:eastAsia="Times New Roman" w:hAnsi="Times New Roman" w:cs="Times New Roman"/>
          <w:sz w:val="28"/>
          <w:szCs w:val="28"/>
          <w:lang w:eastAsia="ru-RU"/>
        </w:rPr>
        <w:t>.</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21.5.</w:t>
      </w:r>
      <w:r w:rsidR="009B1B3A" w:rsidRPr="009B1B3A">
        <w:rPr>
          <w:rFonts w:ascii="Times New Roman" w:eastAsia="Times New Roman" w:hAnsi="Times New Roman" w:cs="Times New Roman"/>
          <w:sz w:val="28"/>
          <w:szCs w:val="28"/>
          <w:lang w:eastAsia="ru-RU"/>
        </w:rPr>
        <w:t>При изготовлении и установке элементов праздничного оформления не допускается снимать, повреждать технические средства регулирования дорожного движения, ухудшать их видимость.</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21.6.</w:t>
      </w:r>
      <w:r w:rsidR="009B1B3A" w:rsidRPr="009B1B3A">
        <w:rPr>
          <w:rFonts w:ascii="Times New Roman" w:eastAsia="Times New Roman" w:hAnsi="Times New Roman" w:cs="Times New Roman"/>
          <w:sz w:val="28"/>
          <w:szCs w:val="28"/>
          <w:lang w:eastAsia="ru-RU"/>
        </w:rPr>
        <w:t>Не допускается использование в праздничном оформлении элементов в ненадлежащем состоянии и (или) имеющих дефекты.</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дефектам внешнего вида элементов праздничного оформления относятся:</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ржавчина, отслоение краски и царапины на элементах, крепеже;</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частичное или полное отсутствие свечения элементов светового оформления;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видимые трещины, сколы и другие повреждения на поверхностях элементов праздничного оформления, видимая деформация несущих и крепежных элементов.</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21.7.</w:t>
      </w:r>
      <w:r w:rsidR="009B1B3A" w:rsidRPr="009B1B3A">
        <w:rPr>
          <w:rFonts w:ascii="Times New Roman" w:eastAsia="Times New Roman" w:hAnsi="Times New Roman" w:cs="Times New Roman"/>
          <w:sz w:val="28"/>
          <w:szCs w:val="28"/>
          <w:lang w:eastAsia="ru-RU"/>
        </w:rPr>
        <w:t>Организация работ по демонтажу самовольно установленных элементов праздничного оформления, устранению дефектов, указанных в пункте 21.6 настоящих Правил, осуществляется собственником (владельцем) или пользователем объекта.</w:t>
      </w:r>
    </w:p>
    <w:p w:rsidR="009B1B3A" w:rsidRPr="009B1B3A" w:rsidRDefault="009B1B3A" w:rsidP="009B1B3A">
      <w:pPr>
        <w:spacing w:after="0" w:line="240" w:lineRule="auto"/>
        <w:ind w:firstLine="567"/>
        <w:jc w:val="both"/>
        <w:rPr>
          <w:rFonts w:ascii="Times New Roman" w:eastAsia="Times New Roman" w:hAnsi="Times New Roman" w:cs="Times New Roman"/>
          <w:sz w:val="28"/>
          <w:szCs w:val="28"/>
          <w:lang w:eastAsia="ru-RU"/>
        </w:rPr>
      </w:pPr>
    </w:p>
    <w:p w:rsidR="009B1B3A" w:rsidRPr="009B1B3A" w:rsidRDefault="009B1B3A" w:rsidP="000F7BF3">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XXII</w:t>
      </w:r>
      <w:r w:rsidRPr="009B1B3A">
        <w:rPr>
          <w:rFonts w:ascii="Times New Roman" w:eastAsia="Times New Roman" w:hAnsi="Times New Roman" w:cs="Times New Roman"/>
          <w:b/>
          <w:sz w:val="28"/>
          <w:szCs w:val="28"/>
          <w:lang w:eastAsia="ru-RU"/>
        </w:rPr>
        <w:t>. Порядок участия граждан и организаций в реализации мероприятий по благоустройству территории муниципального образования</w:t>
      </w:r>
    </w:p>
    <w:p w:rsidR="009B1B3A" w:rsidRPr="009B1B3A" w:rsidRDefault="009B1B3A" w:rsidP="00B9076F">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22.1. Участниками деятельности по благоустройству выступают:</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население города, которое формирует запрос на благоустройство и принимает участие в оценке предлагаемых решений. В отдельных случаях </w:t>
      </w:r>
      <w:r w:rsidR="009B1B3A" w:rsidRPr="009B1B3A">
        <w:rPr>
          <w:rFonts w:ascii="Times New Roman" w:eastAsia="Times New Roman" w:hAnsi="Times New Roman" w:cs="Times New Roman"/>
          <w:sz w:val="28"/>
          <w:szCs w:val="28"/>
          <w:lang w:eastAsia="ru-RU"/>
        </w:rPr>
        <w:lastRenderedPageBreak/>
        <w:t>жители города, общественные организации и объединения участвуют в выполнении работ;</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представители органов местного самоуправления, которые обеспечивают в соответствии с действующим законодательством финансирование в пределах своих полномочий, а также уполномоченные муниципальным образованием учреждения, которые формируют техническое задание, выбирают исполнителей в соответствии с действующим законодательством в пределах своих полномочий;</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хозяйствующие субъекты, осуществляющие деятельность на территории муниципального образования, которые могут участвовать в формировании предложений по благоустройству, а также в финансировании мероприятий по благоустройству, приведении фасадов, принадлежащих им или арендуемых ими объектов, в том числе размещенных на них вывесок, в соответствие требованиям проектных решений, организации мероприятий, обеспечивающих приток посетителей к создаваемым общественным пространствам;</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 специалисты по созданию доступной среды для людей с инвалидностью;</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исполнители работ, специалисты по благоустройству и озеленению, в том числе возведению МАФ;</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иные лица.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22.2.</w:t>
      </w:r>
      <w:r w:rsidR="009B1B3A" w:rsidRPr="009B1B3A">
        <w:rPr>
          <w:rFonts w:ascii="Times New Roman" w:eastAsia="Times New Roman" w:hAnsi="Times New Roman" w:cs="Times New Roman"/>
          <w:sz w:val="28"/>
          <w:szCs w:val="28"/>
          <w:lang w:eastAsia="ru-RU"/>
        </w:rPr>
        <w:t>Участие жителей может быть прямым или опосредованным - через общественные организации, в том числе организации, объединяющие профессиональных проектировщиков-архитекторов, ландшафтных архитекторов, дизайнеров, а также ассоциации и объединения предпринимателей. Участие осуществляется путем инициирования проектов благоустройства, участия в разработке проектных решений, обсуждения проектных решений и в некоторых случаях реализации принятых решений.</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22.3.</w:t>
      </w:r>
      <w:r w:rsidR="009B1B3A" w:rsidRPr="009B1B3A">
        <w:rPr>
          <w:rFonts w:ascii="Times New Roman" w:eastAsia="Times New Roman" w:hAnsi="Times New Roman" w:cs="Times New Roman"/>
          <w:sz w:val="28"/>
          <w:szCs w:val="28"/>
          <w:lang w:eastAsia="ru-RU"/>
        </w:rPr>
        <w:t>Для обеспечения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 общественного участия: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самостоятельное благоустройство территории;</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участие граждан в процессе принятия решений по благоустройству общественных и дворовых территорий;</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общественный контроль процесса реализации проекта (включая как возможность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а также процесса эксплуатации территории (включая как возможность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22.4.</w:t>
      </w:r>
      <w:r w:rsidR="009B1B3A" w:rsidRPr="009B1B3A">
        <w:rPr>
          <w:rFonts w:ascii="Times New Roman" w:eastAsia="Times New Roman" w:hAnsi="Times New Roman" w:cs="Times New Roman"/>
          <w:sz w:val="28"/>
          <w:szCs w:val="28"/>
          <w:lang w:eastAsia="ru-RU"/>
        </w:rPr>
        <w:t>Самостоятельное благоустройство осуществляется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разрешения на осуществление земляных работ (в случае их проведения при выполнении работ по благоустройству).</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22.5.</w:t>
      </w:r>
      <w:r w:rsidR="009B1B3A" w:rsidRPr="009B1B3A">
        <w:rPr>
          <w:rFonts w:ascii="Times New Roman" w:eastAsia="Times New Roman" w:hAnsi="Times New Roman" w:cs="Times New Roman"/>
          <w:sz w:val="28"/>
          <w:szCs w:val="28"/>
          <w:lang w:eastAsia="ru-RU"/>
        </w:rPr>
        <w:t xml:space="preserve">Формы участия граждан в процессе принятия решений по благоустройству территории муниципального образования: </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совместное определение целей и задач по развитию территории, инвентаризация проблем и потенциалов среды;</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консультации по благоустройству общественных и дворовых территорий, в том числе по выбору типов покрытия с учетом функционального зонирования территории, озеленения, освещения и осветительного оборудования, а также при создании элементов доступной среды для людей с инвалидностью;</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консультации по оформлению и размещению информационных</w:t>
      </w:r>
      <w:r w:rsidR="00EF110F">
        <w:rPr>
          <w:rFonts w:ascii="Times New Roman" w:eastAsia="Times New Roman" w:hAnsi="Times New Roman" w:cs="Times New Roman"/>
          <w:sz w:val="28"/>
          <w:szCs w:val="28"/>
          <w:highlight w:val="red"/>
          <w:lang w:eastAsia="ru-RU"/>
        </w:rPr>
        <w:t xml:space="preserve"> </w:t>
      </w:r>
      <w:r w:rsidR="009B1B3A" w:rsidRPr="009B1B3A">
        <w:rPr>
          <w:rFonts w:ascii="Times New Roman" w:eastAsia="Times New Roman" w:hAnsi="Times New Roman" w:cs="Times New Roman"/>
          <w:sz w:val="28"/>
          <w:szCs w:val="28"/>
          <w:lang w:eastAsia="ru-RU"/>
        </w:rPr>
        <w:t>конструкций, фасадов зданий, нестационарных объектов, малых архитектурных форм и иных элементов благоустройства;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участие в разработке проекта по благоустройству, обсуждение решений с архитекторами, проектировщиками и другими профильными специалистами;</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обсуждение проектов по благоустройству, проектов архитектурно-художественных концепций внешнего облика улиц;</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обсуждение мест размещения МАФ, их количества, а также архитектурного, цветового и стилистического решения;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обсуждение разработанного проекта Дизайн-кода для отдельных элементов благоустройства;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обсуждение иных вопросов в сфере благоустройства.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22.6.</w:t>
      </w:r>
      <w:r w:rsidR="009B1B3A" w:rsidRPr="009B1B3A">
        <w:rPr>
          <w:rFonts w:ascii="Times New Roman" w:eastAsia="Times New Roman" w:hAnsi="Times New Roman" w:cs="Times New Roman"/>
          <w:sz w:val="28"/>
          <w:szCs w:val="28"/>
          <w:lang w:eastAsia="ru-RU"/>
        </w:rPr>
        <w:t>При планировании, разработке и реализации проектов по благоустройству, проектов архитектурно-художественных концепций внешнего облика и благоустройства территорий общего пользования, дизайн-кода, отдельных элементов благоустройства обеспечивается информирование жителей о планирующихся изменениях и возможности их участия в этом процессе.</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22.7.</w:t>
      </w:r>
      <w:r w:rsidR="009B1B3A" w:rsidRPr="009B1B3A">
        <w:rPr>
          <w:rFonts w:ascii="Times New Roman" w:eastAsia="Times New Roman" w:hAnsi="Times New Roman" w:cs="Times New Roman"/>
          <w:sz w:val="28"/>
          <w:szCs w:val="28"/>
          <w:lang w:eastAsia="ru-RU"/>
        </w:rPr>
        <w:t>Информирование осуществляется: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на официальном сайте </w:t>
      </w:r>
      <w:r>
        <w:rPr>
          <w:rFonts w:ascii="Times New Roman" w:eastAsia="Times New Roman" w:hAnsi="Times New Roman" w:cs="Times New Roman"/>
          <w:sz w:val="28"/>
          <w:szCs w:val="28"/>
          <w:lang w:eastAsia="ru-RU"/>
        </w:rPr>
        <w:t xml:space="preserve">органов местного самоуправления в </w:t>
      </w:r>
      <w:proofErr w:type="gramStart"/>
      <w:r>
        <w:rPr>
          <w:rFonts w:ascii="Times New Roman" w:eastAsia="Times New Roman" w:hAnsi="Times New Roman" w:cs="Times New Roman"/>
          <w:sz w:val="28"/>
          <w:szCs w:val="28"/>
          <w:lang w:eastAsia="ru-RU"/>
        </w:rPr>
        <w:t>сети  «</w:t>
      </w:r>
      <w:proofErr w:type="gramEnd"/>
      <w:r>
        <w:rPr>
          <w:rFonts w:ascii="Times New Roman" w:eastAsia="Times New Roman" w:hAnsi="Times New Roman" w:cs="Times New Roman"/>
          <w:sz w:val="28"/>
          <w:szCs w:val="28"/>
          <w:lang w:eastAsia="ru-RU"/>
        </w:rPr>
        <w:t xml:space="preserve">Интернет» </w:t>
      </w:r>
      <w:r w:rsidR="009B1B3A" w:rsidRPr="009B1B3A">
        <w:rPr>
          <w:rFonts w:ascii="Times New Roman" w:eastAsia="Times New Roman" w:hAnsi="Times New Roman" w:cs="Times New Roman"/>
          <w:sz w:val="28"/>
          <w:szCs w:val="28"/>
          <w:lang w:eastAsia="ru-RU"/>
        </w:rPr>
        <w:t>путем размещения в доступной для граждан форме основной проектной и конкурсной документации с публикацией фото-, видео- и текстовой информации о ходе и итогах проектирования, обсуждения и реализации проектов благоустройства, в том числе по итогам проведения общественных обсуждений проектов в сфере благоустройства;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средствах массовой информации;</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путем вывешивания объявлений на информационных досках, расположенных около входов в подъезды многоквартирных домов в </w:t>
      </w:r>
      <w:r w:rsidR="009B1B3A" w:rsidRPr="009B1B3A">
        <w:rPr>
          <w:rFonts w:ascii="Times New Roman" w:eastAsia="Times New Roman" w:hAnsi="Times New Roman" w:cs="Times New Roman"/>
          <w:sz w:val="28"/>
          <w:szCs w:val="28"/>
          <w:lang w:eastAsia="ru-RU"/>
        </w:rPr>
        <w:lastRenderedPageBreak/>
        <w:t>непосредственной близости к проектируемому объекту, а также на специальных стендах на самом объекте;</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путем организации работы со средствами массовой информации, охватывающими широкий круг людей разных возрастных групп и потенциальные аудитории проекта, в социальных сетях и на Интернет-ресурсах для обеспечения донесения информации до различных общественных объединений и профессиональных сообществ.</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22.8.</w:t>
      </w:r>
      <w:r w:rsidR="009B1B3A" w:rsidRPr="009B1B3A">
        <w:rPr>
          <w:rFonts w:ascii="Times New Roman" w:eastAsia="Times New Roman" w:hAnsi="Times New Roman" w:cs="Times New Roman"/>
          <w:sz w:val="28"/>
          <w:szCs w:val="28"/>
          <w:lang w:eastAsia="ru-RU"/>
        </w:rPr>
        <w:t>Механизмы общественного участия: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обсуждение проектов архитектурно-художественных концепций внешнего облика объектов благоустройства, проектов благоустройства территорий общего пользования, проектов дизайн-кода, отдельных элементов благоустройства и иных вопросов в сфере благоустройства территории муниципального образования;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roofErr w:type="spellStart"/>
      <w:r w:rsidR="009B1B3A" w:rsidRPr="009B1B3A">
        <w:rPr>
          <w:rFonts w:ascii="Times New Roman" w:eastAsia="Times New Roman" w:hAnsi="Times New Roman" w:cs="Times New Roman"/>
          <w:sz w:val="28"/>
          <w:szCs w:val="28"/>
          <w:lang w:eastAsia="ru-RU"/>
        </w:rPr>
        <w:t>партисипаторные</w:t>
      </w:r>
      <w:proofErr w:type="spellEnd"/>
      <w:r w:rsidR="009B1B3A" w:rsidRPr="009B1B3A">
        <w:rPr>
          <w:rFonts w:ascii="Times New Roman" w:eastAsia="Times New Roman" w:hAnsi="Times New Roman" w:cs="Times New Roman"/>
          <w:sz w:val="28"/>
          <w:szCs w:val="28"/>
          <w:lang w:eastAsia="ru-RU"/>
        </w:rPr>
        <w:t xml:space="preserve"> исследования, опросы в форме индивидуального и группового анкетирования и интервью (в том числе онлайн), картирование, проведение фокус-групп, работа с отдельными группами пользователей, организация проектных семинаров, организация и проведение проектных семинаров, мастерских (</w:t>
      </w:r>
      <w:proofErr w:type="spellStart"/>
      <w:r w:rsidR="009B1B3A" w:rsidRPr="009B1B3A">
        <w:rPr>
          <w:rFonts w:ascii="Times New Roman" w:eastAsia="Times New Roman" w:hAnsi="Times New Roman" w:cs="Times New Roman"/>
          <w:sz w:val="28"/>
          <w:szCs w:val="28"/>
          <w:lang w:eastAsia="ru-RU"/>
        </w:rPr>
        <w:t>воркшопов</w:t>
      </w:r>
      <w:proofErr w:type="spellEnd"/>
      <w:r w:rsidR="009B1B3A" w:rsidRPr="009B1B3A">
        <w:rPr>
          <w:rFonts w:ascii="Times New Roman" w:eastAsia="Times New Roman" w:hAnsi="Times New Roman" w:cs="Times New Roman"/>
          <w:sz w:val="28"/>
          <w:szCs w:val="28"/>
          <w:lang w:eastAsia="ru-RU"/>
        </w:rPr>
        <w:t>), проведение общественных обсуждений, проведение дизайн-игр с участием горожан, местных жителей (взрослых и детей), организация проектных мастерских со школьниками и студентами, школьные проекты (рисунки, сочинения, пожелания, макеты), инициативные проекты независимых специалистов и неформальных объединений граждан, проведение оценки эксплуатации территории, в том числе специализированными общественными организациями людей с инвалидностью.</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22.9.</w:t>
      </w:r>
      <w:r w:rsidR="009B1B3A" w:rsidRPr="009B1B3A">
        <w:rPr>
          <w:rFonts w:ascii="Times New Roman" w:eastAsia="Times New Roman" w:hAnsi="Times New Roman" w:cs="Times New Roman"/>
          <w:sz w:val="28"/>
          <w:szCs w:val="28"/>
          <w:lang w:eastAsia="ru-RU"/>
        </w:rPr>
        <w:t xml:space="preserve">До проведения самого общественного обсуждения осуществляется информирование путем размещения на официальном сайте муниципального образования достоверной и актуальной информации о предмете обсуждений, проекте, результатах </w:t>
      </w:r>
      <w:proofErr w:type="spellStart"/>
      <w:r w:rsidR="009B1B3A" w:rsidRPr="009B1B3A">
        <w:rPr>
          <w:rFonts w:ascii="Times New Roman" w:eastAsia="Times New Roman" w:hAnsi="Times New Roman" w:cs="Times New Roman"/>
          <w:sz w:val="28"/>
          <w:szCs w:val="28"/>
          <w:lang w:eastAsia="ru-RU"/>
        </w:rPr>
        <w:t>предпроектного</w:t>
      </w:r>
      <w:proofErr w:type="spellEnd"/>
      <w:r w:rsidR="009B1B3A" w:rsidRPr="009B1B3A">
        <w:rPr>
          <w:rFonts w:ascii="Times New Roman" w:eastAsia="Times New Roman" w:hAnsi="Times New Roman" w:cs="Times New Roman"/>
          <w:sz w:val="28"/>
          <w:szCs w:val="28"/>
          <w:lang w:eastAsia="ru-RU"/>
        </w:rPr>
        <w:t xml:space="preserve"> исследования, а также самого проекта.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22.10.</w:t>
      </w:r>
      <w:r w:rsidR="009B1B3A" w:rsidRPr="009B1B3A">
        <w:rPr>
          <w:rFonts w:ascii="Times New Roman" w:eastAsia="Times New Roman" w:hAnsi="Times New Roman" w:cs="Times New Roman"/>
          <w:sz w:val="28"/>
          <w:szCs w:val="28"/>
          <w:lang w:eastAsia="ru-RU"/>
        </w:rPr>
        <w:t>По итогам встреч, проектных семинаров и общественных обсуждений других форматов формируется отчет, который размещается в открытом доступе как на информационных ресурсах проекта, так и на официальном сайте муниципального образования.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22.11.</w:t>
      </w:r>
      <w:r w:rsidR="009B1B3A" w:rsidRPr="009B1B3A">
        <w:rPr>
          <w:rFonts w:ascii="Times New Roman" w:eastAsia="Times New Roman" w:hAnsi="Times New Roman" w:cs="Times New Roman"/>
          <w:sz w:val="28"/>
          <w:szCs w:val="28"/>
          <w:lang w:eastAsia="ru-RU"/>
        </w:rPr>
        <w:t xml:space="preserve">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средств фото -, </w:t>
      </w:r>
      <w:proofErr w:type="spellStart"/>
      <w:r w:rsidR="009B1B3A" w:rsidRPr="009B1B3A">
        <w:rPr>
          <w:rFonts w:ascii="Times New Roman" w:eastAsia="Times New Roman" w:hAnsi="Times New Roman" w:cs="Times New Roman"/>
          <w:sz w:val="28"/>
          <w:szCs w:val="28"/>
          <w:lang w:eastAsia="ru-RU"/>
        </w:rPr>
        <w:t>видеофиксации</w:t>
      </w:r>
      <w:proofErr w:type="spellEnd"/>
      <w:r w:rsidR="009B1B3A" w:rsidRPr="009B1B3A">
        <w:rPr>
          <w:rFonts w:ascii="Times New Roman" w:eastAsia="Times New Roman" w:hAnsi="Times New Roman" w:cs="Times New Roman"/>
          <w:sz w:val="28"/>
          <w:szCs w:val="28"/>
          <w:lang w:eastAsia="ru-RU"/>
        </w:rPr>
        <w:t>.</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22.12.</w:t>
      </w:r>
      <w:r w:rsidR="009B1B3A" w:rsidRPr="009B1B3A">
        <w:rPr>
          <w:rFonts w:ascii="Times New Roman" w:eastAsia="Times New Roman" w:hAnsi="Times New Roman" w:cs="Times New Roman"/>
          <w:sz w:val="28"/>
          <w:szCs w:val="28"/>
          <w:lang w:eastAsia="ru-RU"/>
        </w:rPr>
        <w:t xml:space="preserve">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муниципального образования город </w:t>
      </w:r>
      <w:r>
        <w:rPr>
          <w:rFonts w:ascii="Times New Roman" w:eastAsia="Times New Roman" w:hAnsi="Times New Roman" w:cs="Times New Roman"/>
          <w:sz w:val="28"/>
          <w:szCs w:val="28"/>
          <w:lang w:eastAsia="ru-RU"/>
        </w:rPr>
        <w:t>Нефтеюганск</w:t>
      </w:r>
      <w:r w:rsidR="009B1B3A" w:rsidRPr="009B1B3A">
        <w:rPr>
          <w:rFonts w:ascii="Times New Roman" w:eastAsia="Times New Roman" w:hAnsi="Times New Roman" w:cs="Times New Roman"/>
          <w:sz w:val="28"/>
          <w:szCs w:val="28"/>
          <w:lang w:eastAsia="ru-RU"/>
        </w:rPr>
        <w:t>.</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22.13.</w:t>
      </w:r>
      <w:r w:rsidR="009B1B3A" w:rsidRPr="009B1B3A">
        <w:rPr>
          <w:rFonts w:ascii="Times New Roman" w:eastAsia="Times New Roman" w:hAnsi="Times New Roman" w:cs="Times New Roman"/>
          <w:sz w:val="28"/>
          <w:szCs w:val="28"/>
          <w:lang w:eastAsia="ru-RU"/>
        </w:rPr>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22.14.</w:t>
      </w:r>
      <w:r w:rsidR="009B1B3A" w:rsidRPr="009B1B3A">
        <w:rPr>
          <w:rFonts w:ascii="Times New Roman" w:eastAsia="Times New Roman" w:hAnsi="Times New Roman" w:cs="Times New Roman"/>
          <w:sz w:val="28"/>
          <w:szCs w:val="28"/>
          <w:lang w:eastAsia="ru-RU"/>
        </w:rPr>
        <w:t>Участие лиц, осуществляющих предпринимательскую деятельность, в реализации комплексных проектов благоустройства заключается: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создании и предоставлении разного рода услуг и сервисов для посетителей общественных пространств;</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приведении в соответствие требованиям проектных решений фасадов, принадлежащих им или арендуемых ими объектов, в том числе размещенных на них вывесок;</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в строительстве, реконструкции, реставрации объектов недвижимости; </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производстве или размещении элементов благоустройства;</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организации мероприятий, обеспечивающих приток посетителей к создаваемым общественным пространствам;</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иных формах.</w:t>
      </w:r>
    </w:p>
    <w:p w:rsidR="009B1B3A" w:rsidRPr="009B1B3A" w:rsidRDefault="00994405" w:rsidP="00B9076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22.15.</w:t>
      </w:r>
      <w:r w:rsidR="009B1B3A" w:rsidRPr="009B1B3A">
        <w:rPr>
          <w:rFonts w:ascii="Times New Roman" w:eastAsia="Times New Roman" w:hAnsi="Times New Roman" w:cs="Times New Roman"/>
          <w:sz w:val="28"/>
          <w:szCs w:val="28"/>
          <w:lang w:eastAsia="ru-RU"/>
        </w:rPr>
        <w:t>В реализации комплексных проектов благоустройства могут принимать участие лица, осуществляющие предпринимательскую деятельность в различных сферах.</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p>
    <w:p w:rsidR="009B1B3A" w:rsidRPr="009B1B3A" w:rsidRDefault="009B1B3A" w:rsidP="00B9076F">
      <w:pPr>
        <w:spacing w:after="0" w:line="240" w:lineRule="auto"/>
        <w:ind w:firstLine="709"/>
        <w:jc w:val="both"/>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val="en-US" w:eastAsia="ru-RU"/>
        </w:rPr>
        <w:t>XXIII</w:t>
      </w:r>
      <w:r w:rsidRPr="009B1B3A">
        <w:rPr>
          <w:rFonts w:ascii="Times New Roman" w:eastAsia="Times New Roman" w:hAnsi="Times New Roman" w:cs="Times New Roman"/>
          <w:b/>
          <w:sz w:val="28"/>
          <w:szCs w:val="28"/>
          <w:lang w:eastAsia="ru-RU"/>
        </w:rPr>
        <w:t>. Создание и содержание отдельных объектов и</w:t>
      </w:r>
      <w:r w:rsidR="00B9076F">
        <w:rPr>
          <w:rFonts w:ascii="Times New Roman" w:eastAsia="Times New Roman" w:hAnsi="Times New Roman" w:cs="Times New Roman"/>
          <w:b/>
          <w:sz w:val="28"/>
          <w:szCs w:val="28"/>
          <w:lang w:eastAsia="ru-RU"/>
        </w:rPr>
        <w:t xml:space="preserve"> </w:t>
      </w:r>
      <w:r w:rsidRPr="009B1B3A">
        <w:rPr>
          <w:rFonts w:ascii="Times New Roman" w:eastAsia="Times New Roman" w:hAnsi="Times New Roman" w:cs="Times New Roman"/>
          <w:b/>
          <w:sz w:val="28"/>
          <w:szCs w:val="28"/>
          <w:lang w:eastAsia="ru-RU"/>
        </w:rPr>
        <w:t>элементов благоустройства</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w:t>
      </w:r>
      <w:r w:rsidR="009B1B3A" w:rsidRPr="009B1B3A">
        <w:rPr>
          <w:rFonts w:ascii="Times New Roman" w:eastAsia="Times New Roman" w:hAnsi="Times New Roman" w:cs="Times New Roman"/>
          <w:sz w:val="28"/>
          <w:szCs w:val="28"/>
          <w:lang w:eastAsia="ru-RU"/>
        </w:rPr>
        <w:t>Устройство по</w:t>
      </w:r>
      <w:r w:rsidR="00EE5EBC">
        <w:rPr>
          <w:rFonts w:ascii="Times New Roman" w:eastAsia="Times New Roman" w:hAnsi="Times New Roman" w:cs="Times New Roman"/>
          <w:sz w:val="28"/>
          <w:szCs w:val="28"/>
          <w:lang w:eastAsia="ru-RU"/>
        </w:rPr>
        <w:t>крытий объектов благоустройства.</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23.</w:t>
      </w:r>
      <w:r w:rsidR="00994405">
        <w:rPr>
          <w:rFonts w:ascii="Times New Roman" w:eastAsia="Times New Roman" w:hAnsi="Times New Roman" w:cs="Times New Roman"/>
          <w:sz w:val="28"/>
          <w:szCs w:val="28"/>
          <w:lang w:eastAsia="ru-RU"/>
        </w:rPr>
        <w:t>1.1.</w:t>
      </w:r>
      <w:r w:rsidRPr="009B1B3A">
        <w:rPr>
          <w:rFonts w:ascii="Times New Roman" w:eastAsia="Times New Roman" w:hAnsi="Times New Roman" w:cs="Times New Roman"/>
          <w:sz w:val="28"/>
          <w:szCs w:val="28"/>
          <w:lang w:eastAsia="ru-RU"/>
        </w:rPr>
        <w:t xml:space="preserve">Покрытия поверхности обеспечивают на территории </w:t>
      </w:r>
      <w:r w:rsidR="000D126C">
        <w:rPr>
          <w:rFonts w:ascii="Times New Roman" w:eastAsia="Times New Roman" w:hAnsi="Times New Roman" w:cs="Times New Roman"/>
          <w:sz w:val="28"/>
          <w:szCs w:val="28"/>
          <w:lang w:eastAsia="ru-RU"/>
        </w:rPr>
        <w:t>города</w:t>
      </w:r>
      <w:r w:rsidRPr="009B1B3A">
        <w:rPr>
          <w:rFonts w:ascii="Times New Roman" w:eastAsia="Times New Roman" w:hAnsi="Times New Roman" w:cs="Times New Roman"/>
          <w:sz w:val="28"/>
          <w:szCs w:val="28"/>
          <w:lang w:eastAsia="ru-RU"/>
        </w:rPr>
        <w:t xml:space="preserve"> условия безопасного и комфортного передвижения, а также формируют архитектурно-художественный облик среды. </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23.1.2.</w:t>
      </w:r>
      <w:r w:rsidR="009B1B3A" w:rsidRPr="009B1B3A">
        <w:rPr>
          <w:rFonts w:ascii="Times New Roman" w:eastAsia="Times New Roman" w:hAnsi="Times New Roman" w:cs="Times New Roman"/>
          <w:sz w:val="28"/>
          <w:szCs w:val="28"/>
          <w:lang w:eastAsia="ru-RU"/>
        </w:rPr>
        <w:t>Для целей благоустройства территории используются следующие виды покрытий:</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твердые (капитальные) - монолитные или сборные, выполняемые из асфальтобетона, </w:t>
      </w:r>
      <w:proofErr w:type="spellStart"/>
      <w:r w:rsidR="009B1B3A" w:rsidRPr="009B1B3A">
        <w:rPr>
          <w:rFonts w:ascii="Times New Roman" w:eastAsia="Times New Roman" w:hAnsi="Times New Roman" w:cs="Times New Roman"/>
          <w:sz w:val="28"/>
          <w:szCs w:val="28"/>
          <w:lang w:eastAsia="ru-RU"/>
        </w:rPr>
        <w:t>цементобетона</w:t>
      </w:r>
      <w:proofErr w:type="spellEnd"/>
      <w:r w:rsidR="009B1B3A" w:rsidRPr="009B1B3A">
        <w:rPr>
          <w:rFonts w:ascii="Times New Roman" w:eastAsia="Times New Roman" w:hAnsi="Times New Roman" w:cs="Times New Roman"/>
          <w:sz w:val="28"/>
          <w:szCs w:val="28"/>
          <w:lang w:eastAsia="ru-RU"/>
        </w:rPr>
        <w:t>, природного камня и т.п. материалов;</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газонные, выполняемые по специальным технологиям подготовки и посадки травяного покрова;</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комбинированные, представляющие сочетания покрытий, указанных выше (например, плитка, утопленная в газон и т.п.).</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23.1.3.</w:t>
      </w:r>
      <w:r w:rsidR="009B1B3A" w:rsidRPr="009B1B3A">
        <w:rPr>
          <w:rFonts w:ascii="Times New Roman" w:eastAsia="Times New Roman" w:hAnsi="Times New Roman" w:cs="Times New Roman"/>
          <w:sz w:val="28"/>
          <w:szCs w:val="28"/>
          <w:lang w:eastAsia="ru-RU"/>
        </w:rPr>
        <w:t xml:space="preserve">Данные виды покрытий применяются при проектировании на селитебных территориях </w:t>
      </w:r>
      <w:r w:rsidR="000E61DE">
        <w:rPr>
          <w:rFonts w:ascii="Times New Roman" w:eastAsia="Times New Roman" w:hAnsi="Times New Roman" w:cs="Times New Roman"/>
          <w:sz w:val="28"/>
          <w:szCs w:val="28"/>
          <w:lang w:eastAsia="ru-RU"/>
        </w:rPr>
        <w:t>муниципального</w:t>
      </w:r>
      <w:r w:rsidR="004D25FC">
        <w:rPr>
          <w:rFonts w:ascii="Times New Roman" w:eastAsia="Times New Roman" w:hAnsi="Times New Roman" w:cs="Times New Roman"/>
          <w:sz w:val="28"/>
          <w:szCs w:val="28"/>
          <w:lang w:eastAsia="ru-RU"/>
        </w:rPr>
        <w:t xml:space="preserve"> </w:t>
      </w:r>
      <w:r w:rsidR="000E61DE">
        <w:rPr>
          <w:rFonts w:ascii="Times New Roman" w:eastAsia="Times New Roman" w:hAnsi="Times New Roman" w:cs="Times New Roman"/>
          <w:sz w:val="28"/>
          <w:szCs w:val="28"/>
          <w:lang w:eastAsia="ru-RU"/>
        </w:rPr>
        <w:t>образования</w:t>
      </w:r>
      <w:r w:rsidR="009B1B3A" w:rsidRPr="009B1B3A">
        <w:rPr>
          <w:rFonts w:ascii="Times New Roman" w:eastAsia="Times New Roman" w:hAnsi="Times New Roman" w:cs="Times New Roman"/>
          <w:sz w:val="28"/>
          <w:szCs w:val="28"/>
          <w:lang w:eastAsia="ru-RU"/>
        </w:rPr>
        <w:t xml:space="preserve"> на участках почв без перечисленных видов покрытий, за исключением дорожно-</w:t>
      </w:r>
      <w:proofErr w:type="spellStart"/>
      <w:r w:rsidR="009B1B3A" w:rsidRPr="009B1B3A">
        <w:rPr>
          <w:rFonts w:ascii="Times New Roman" w:eastAsia="Times New Roman" w:hAnsi="Times New Roman" w:cs="Times New Roman"/>
          <w:sz w:val="28"/>
          <w:szCs w:val="28"/>
          <w:lang w:eastAsia="ru-RU"/>
        </w:rPr>
        <w:t>тропиночной</w:t>
      </w:r>
      <w:proofErr w:type="spellEnd"/>
      <w:r w:rsidR="009B1B3A" w:rsidRPr="009B1B3A">
        <w:rPr>
          <w:rFonts w:ascii="Times New Roman" w:eastAsia="Times New Roman" w:hAnsi="Times New Roman" w:cs="Times New Roman"/>
          <w:sz w:val="28"/>
          <w:szCs w:val="28"/>
          <w:lang w:eastAsia="ru-RU"/>
        </w:rPr>
        <w:t xml:space="preserve"> сети в парках, скверах, на особо охраняемых территориях зон особо охраняемых </w:t>
      </w:r>
      <w:r w:rsidR="009B1B3A" w:rsidRPr="009B1B3A">
        <w:rPr>
          <w:rFonts w:ascii="Times New Roman" w:eastAsia="Times New Roman" w:hAnsi="Times New Roman" w:cs="Times New Roman"/>
          <w:sz w:val="28"/>
          <w:szCs w:val="28"/>
          <w:lang w:eastAsia="ru-RU"/>
        </w:rPr>
        <w:lastRenderedPageBreak/>
        <w:t>природных территорий и участков территории, находящихся в процессе реконструкции и строительства.</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B1B3A" w:rsidRPr="009B1B3A">
        <w:rPr>
          <w:rFonts w:ascii="Times New Roman" w:eastAsia="Times New Roman" w:hAnsi="Times New Roman" w:cs="Times New Roman"/>
          <w:sz w:val="28"/>
          <w:szCs w:val="28"/>
          <w:lang w:eastAsia="ru-RU"/>
        </w:rPr>
        <w:t>Применяемый в проектах вид покрытия устанавливается прочным, ремонтно-пригодным, экологическим, не допускающим скольжения.</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23.1.5.</w:t>
      </w:r>
      <w:r w:rsidR="009B1B3A" w:rsidRPr="009B1B3A">
        <w:rPr>
          <w:rFonts w:ascii="Times New Roman" w:eastAsia="Times New Roman" w:hAnsi="Times New Roman" w:cs="Times New Roman"/>
          <w:sz w:val="28"/>
          <w:szCs w:val="28"/>
          <w:lang w:eastAsia="ru-RU"/>
        </w:rPr>
        <w:t xml:space="preserve">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w:t>
      </w:r>
      <w:r w:rsidR="009B1B3A" w:rsidRPr="00A01C23">
        <w:rPr>
          <w:rFonts w:ascii="Times New Roman" w:eastAsia="Times New Roman" w:hAnsi="Times New Roman" w:cs="Times New Roman"/>
          <w:sz w:val="28"/>
          <w:szCs w:val="28"/>
          <w:lang w:eastAsia="ru-RU"/>
        </w:rPr>
        <w:t xml:space="preserve">выгула </w:t>
      </w:r>
      <w:r w:rsidR="009856A7" w:rsidRPr="00A01C23">
        <w:rPr>
          <w:rFonts w:ascii="Times New Roman" w:eastAsia="Times New Roman" w:hAnsi="Times New Roman" w:cs="Times New Roman"/>
          <w:sz w:val="28"/>
          <w:szCs w:val="28"/>
          <w:lang w:eastAsia="ru-RU"/>
        </w:rPr>
        <w:t>домашних животных</w:t>
      </w:r>
      <w:r w:rsidR="009B1B3A" w:rsidRPr="00A01C23">
        <w:rPr>
          <w:rFonts w:ascii="Times New Roman" w:eastAsia="Times New Roman" w:hAnsi="Times New Roman" w:cs="Times New Roman"/>
          <w:sz w:val="28"/>
          <w:szCs w:val="28"/>
          <w:lang w:eastAsia="ru-RU"/>
        </w:rPr>
        <w:t>, прогулочных дорожек и т.п. объектов); газонных и комбинированных, как</w:t>
      </w:r>
      <w:r w:rsidR="009B1B3A" w:rsidRPr="009B1B3A">
        <w:rPr>
          <w:rFonts w:ascii="Times New Roman" w:eastAsia="Times New Roman" w:hAnsi="Times New Roman" w:cs="Times New Roman"/>
          <w:sz w:val="28"/>
          <w:szCs w:val="28"/>
          <w:lang w:eastAsia="ru-RU"/>
        </w:rPr>
        <w:t xml:space="preserve"> наиболее экологических.</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23.1.6.</w:t>
      </w:r>
      <w:r w:rsidR="009B1B3A" w:rsidRPr="009B1B3A">
        <w:rPr>
          <w:rFonts w:ascii="Times New Roman" w:eastAsia="Times New Roman" w:hAnsi="Times New Roman" w:cs="Times New Roman"/>
          <w:sz w:val="28"/>
          <w:szCs w:val="28"/>
          <w:lang w:eastAsia="ru-RU"/>
        </w:rPr>
        <w:t>Твердые виды покрытия устанавливаются с шероховатой поверхностью с коэффициентом сцепления не менее 0,3. Не допускается применение в качестве покрытия кафельной, метлахской плитки, отполированных плит из искусственного и естественного камня на территории пешеходных коммуникаций, на ступенях лестниц, площадках крылец входных групп зданий.</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23.1.7.</w:t>
      </w:r>
      <w:r w:rsidR="009B1B3A" w:rsidRPr="009B1B3A">
        <w:rPr>
          <w:rFonts w:ascii="Times New Roman" w:eastAsia="Times New Roman" w:hAnsi="Times New Roman" w:cs="Times New Roman"/>
          <w:sz w:val="28"/>
          <w:szCs w:val="28"/>
          <w:lang w:eastAsia="ru-RU"/>
        </w:rPr>
        <w:t>Уклон поверхности твердых видов покрытия, обеспечивающий отвод поверхностных вод, на водоразделах при наличии системы дождевой канализации должен быть не менее 40/00, при отсутствии системы дождевой канализации - не менее 50/00.</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Максимальные уклоны назначаются в зависимости от условий движения транспорта и пешеходов. При выборе уклона поверхности требуется исключить возможность попадания поверхностных вод в тепловые камеры и сбросные (мокрые) колодцы, расположенные на территории с твердыми видами покрытия.</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23.2.Н</w:t>
      </w:r>
      <w:r w:rsidR="009B1B3A" w:rsidRPr="009B1B3A">
        <w:rPr>
          <w:rFonts w:ascii="Times New Roman" w:eastAsia="Times New Roman" w:hAnsi="Times New Roman" w:cs="Times New Roman"/>
          <w:sz w:val="28"/>
          <w:szCs w:val="28"/>
          <w:lang w:eastAsia="ru-RU"/>
        </w:rPr>
        <w:t xml:space="preserve">а территории общественных пространств </w:t>
      </w:r>
      <w:r w:rsidR="008534BF">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xml:space="preserve">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улично-дорожную сеть) могут быть выделены полосами тактильного покрытия. Тактильное покрытие начинается на р</w:t>
      </w:r>
      <w:r w:rsidR="003B5C24">
        <w:rPr>
          <w:rFonts w:ascii="Times New Roman" w:eastAsia="Times New Roman" w:hAnsi="Times New Roman" w:cs="Times New Roman"/>
          <w:sz w:val="28"/>
          <w:szCs w:val="28"/>
          <w:lang w:eastAsia="ru-RU"/>
        </w:rPr>
        <w:t>асстоянии не менее чем за 0,8 м</w:t>
      </w:r>
      <w:r w:rsidR="009B1B3A" w:rsidRPr="009B1B3A">
        <w:rPr>
          <w:rFonts w:ascii="Times New Roman" w:eastAsia="Times New Roman" w:hAnsi="Times New Roman" w:cs="Times New Roman"/>
          <w:sz w:val="28"/>
          <w:szCs w:val="28"/>
          <w:lang w:eastAsia="ru-RU"/>
        </w:rPr>
        <w:t xml:space="preserve"> до преграды, края улично-дорожной сети, начала опасного участка, изменения направления движения и т.п. Если на тактильном покрытии имеются продольн</w:t>
      </w:r>
      <w:r w:rsidR="003B5C24">
        <w:rPr>
          <w:rFonts w:ascii="Times New Roman" w:eastAsia="Times New Roman" w:hAnsi="Times New Roman" w:cs="Times New Roman"/>
          <w:sz w:val="28"/>
          <w:szCs w:val="28"/>
          <w:lang w:eastAsia="ru-RU"/>
        </w:rPr>
        <w:t>ые бороздки шириной более 15 мм и глубиной более 6 мм</w:t>
      </w:r>
      <w:r w:rsidR="009B1B3A" w:rsidRPr="009B1B3A">
        <w:rPr>
          <w:rFonts w:ascii="Times New Roman" w:eastAsia="Times New Roman" w:hAnsi="Times New Roman" w:cs="Times New Roman"/>
          <w:sz w:val="28"/>
          <w:szCs w:val="28"/>
          <w:lang w:eastAsia="ru-RU"/>
        </w:rPr>
        <w:t>, их запрещено располагать вдоль направления движения.</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23.3.</w:t>
      </w:r>
      <w:r w:rsidR="009B1B3A" w:rsidRPr="009B1B3A">
        <w:rPr>
          <w:rFonts w:ascii="Times New Roman" w:eastAsia="Times New Roman" w:hAnsi="Times New Roman" w:cs="Times New Roman"/>
          <w:sz w:val="28"/>
          <w:szCs w:val="28"/>
          <w:lang w:eastAsia="ru-RU"/>
        </w:rPr>
        <w:t xml:space="preserve">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w:t>
      </w:r>
      <w:r w:rsidR="00D21187">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 xml:space="preserve"> - соответствующей концепции цветового решения этих территорий.</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23.4.</w:t>
      </w:r>
      <w:r w:rsidR="009B1B3A" w:rsidRPr="009B1B3A">
        <w:rPr>
          <w:rFonts w:ascii="Times New Roman" w:eastAsia="Times New Roman" w:hAnsi="Times New Roman" w:cs="Times New Roman"/>
          <w:sz w:val="28"/>
          <w:szCs w:val="28"/>
          <w:lang w:eastAsia="ru-RU"/>
        </w:rPr>
        <w:t>Создание и содержание некапитальных, в том числе нестационарных строений и сооружений.</w:t>
      </w:r>
    </w:p>
    <w:p w:rsidR="009B1B3A" w:rsidRPr="009B1B3A" w:rsidRDefault="00994405" w:rsidP="00994405">
      <w:pPr>
        <w:spacing w:after="0" w:line="240" w:lineRule="auto"/>
        <w:ind w:firstLine="709"/>
        <w:jc w:val="both"/>
        <w:rPr>
          <w:rFonts w:ascii="Times New Roman" w:eastAsia="Times New Roman" w:hAnsi="Times New Roman" w:cs="Times New Roman"/>
          <w:sz w:val="28"/>
          <w:szCs w:val="28"/>
          <w:lang w:eastAsia="ru-RU"/>
        </w:rPr>
      </w:pPr>
      <w:r w:rsidRPr="007A6332">
        <w:rPr>
          <w:rFonts w:ascii="Times New Roman" w:eastAsia="Times New Roman" w:hAnsi="Times New Roman" w:cs="Times New Roman"/>
          <w:sz w:val="28"/>
          <w:szCs w:val="28"/>
          <w:lang w:eastAsia="ru-RU"/>
        </w:rPr>
        <w:t>23.4.1.</w:t>
      </w:r>
      <w:r w:rsidR="009B1B3A" w:rsidRPr="009B1B3A">
        <w:rPr>
          <w:rFonts w:ascii="Times New Roman" w:eastAsia="Times New Roman" w:hAnsi="Times New Roman" w:cs="Times New Roman"/>
          <w:sz w:val="28"/>
          <w:szCs w:val="28"/>
          <w:lang w:eastAsia="ru-RU"/>
        </w:rPr>
        <w:t xml:space="preserve">Проектирование некапитальных строений, сооружений осуществляется с учетом принципов функционального разнообразия, в целях сохранения архитектурного облика сложившейся застройки и благоустройства </w:t>
      </w:r>
      <w:r w:rsidR="009B1B3A" w:rsidRPr="009B1B3A">
        <w:rPr>
          <w:rFonts w:ascii="Times New Roman" w:eastAsia="Times New Roman" w:hAnsi="Times New Roman" w:cs="Times New Roman"/>
          <w:sz w:val="28"/>
          <w:szCs w:val="28"/>
          <w:lang w:eastAsia="ru-RU"/>
        </w:rPr>
        <w:lastRenderedPageBreak/>
        <w:t xml:space="preserve">соответствующей территории муниципального образования, организации комфортной пешеходной среды, сохранения и повышения уровня комфортности проживания граждан, на основании требований к внешнему виду и местам размещения некапитальных строений, сооружений, установленных настоящими Правилами, Дизайн-кодом города </w:t>
      </w:r>
      <w:r>
        <w:rPr>
          <w:rFonts w:ascii="Times New Roman" w:eastAsia="Times New Roman" w:hAnsi="Times New Roman" w:cs="Times New Roman"/>
          <w:sz w:val="28"/>
          <w:szCs w:val="28"/>
          <w:lang w:eastAsia="ru-RU"/>
        </w:rPr>
        <w:t>Нефтеюганска</w:t>
      </w:r>
      <w:r w:rsidR="009B1B3A" w:rsidRPr="009B1B3A">
        <w:rPr>
          <w:rFonts w:ascii="Times New Roman" w:eastAsia="Times New Roman" w:hAnsi="Times New Roman" w:cs="Times New Roman"/>
          <w:sz w:val="28"/>
          <w:szCs w:val="28"/>
          <w:lang w:eastAsia="ru-RU"/>
        </w:rPr>
        <w:t>.</w:t>
      </w:r>
    </w:p>
    <w:p w:rsidR="009B1B3A" w:rsidRPr="009B1B3A" w:rsidRDefault="007A6332" w:rsidP="00994405">
      <w:pPr>
        <w:spacing w:after="0" w:line="240" w:lineRule="auto"/>
        <w:ind w:firstLine="709"/>
        <w:jc w:val="both"/>
        <w:rPr>
          <w:rFonts w:ascii="Times New Roman" w:eastAsia="Times New Roman" w:hAnsi="Times New Roman" w:cs="Times New Roman"/>
          <w:sz w:val="28"/>
          <w:szCs w:val="28"/>
          <w:lang w:eastAsia="ru-RU"/>
        </w:rPr>
      </w:pPr>
      <w:r w:rsidRPr="007A6332">
        <w:rPr>
          <w:rFonts w:ascii="Times New Roman" w:eastAsia="Times New Roman" w:hAnsi="Times New Roman" w:cs="Times New Roman"/>
          <w:sz w:val="28"/>
          <w:szCs w:val="28"/>
          <w:lang w:eastAsia="ru-RU"/>
        </w:rPr>
        <w:t>23.4.2</w:t>
      </w:r>
      <w:r w:rsidR="00994405">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При создании некапитальных сооружений необходимо применять отделочные материалы, соответствующие архитектурно-художественному облику </w:t>
      </w:r>
      <w:r w:rsidR="005B7F48">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 декоративно-художественному дизайнерскому стилю благоустраиваемой территории</w:t>
      </w:r>
      <w:r w:rsidR="00637CB5">
        <w:rPr>
          <w:rFonts w:ascii="Times New Roman" w:eastAsia="Times New Roman" w:hAnsi="Times New Roman" w:cs="Times New Roman"/>
          <w:sz w:val="28"/>
          <w:szCs w:val="28"/>
          <w:lang w:eastAsia="ru-RU"/>
        </w:rPr>
        <w:t xml:space="preserve"> муниципального образования</w:t>
      </w:r>
      <w:r w:rsidR="009B1B3A" w:rsidRPr="009B1B3A">
        <w:rPr>
          <w:rFonts w:ascii="Times New Roman" w:eastAsia="Times New Roman" w:hAnsi="Times New Roman" w:cs="Times New Roman"/>
          <w:sz w:val="28"/>
          <w:szCs w:val="28"/>
          <w:lang w:eastAsia="ru-RU"/>
        </w:rPr>
        <w:t>, а также отвечающие условиям долговременной эксплуатации.</w:t>
      </w:r>
    </w:p>
    <w:p w:rsidR="009B1B3A" w:rsidRPr="009B1B3A" w:rsidRDefault="007A6332"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23.4.3</w:t>
      </w:r>
      <w:r w:rsidR="00994405">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w:t>
      </w:r>
    </w:p>
    <w:p w:rsidR="009B1B3A" w:rsidRPr="009B1B3A" w:rsidRDefault="007A6332"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23.4.4</w:t>
      </w:r>
      <w:r w:rsidR="00994405">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проектировании мини-</w:t>
      </w:r>
      <w:proofErr w:type="spellStart"/>
      <w:r w:rsidR="009B1B3A" w:rsidRPr="009B1B3A">
        <w:rPr>
          <w:rFonts w:ascii="Times New Roman" w:eastAsia="Times New Roman" w:hAnsi="Times New Roman" w:cs="Times New Roman"/>
          <w:sz w:val="28"/>
          <w:szCs w:val="28"/>
          <w:lang w:eastAsia="ru-RU"/>
        </w:rPr>
        <w:t>маркетов</w:t>
      </w:r>
      <w:proofErr w:type="spellEnd"/>
      <w:r w:rsidR="009B1B3A" w:rsidRPr="009B1B3A">
        <w:rPr>
          <w:rFonts w:ascii="Times New Roman" w:eastAsia="Times New Roman" w:hAnsi="Times New Roman" w:cs="Times New Roman"/>
          <w:sz w:val="28"/>
          <w:szCs w:val="28"/>
          <w:lang w:eastAsia="ru-RU"/>
        </w:rPr>
        <w:t xml:space="preserve">, мини-рынков, торговых рядов рекомендуется применять быстровозводимые модульные комплексы, выполняемые из легких конструкций, с учетом архитектурно-художественного облика </w:t>
      </w:r>
      <w:r w:rsidR="001F548A">
        <w:rPr>
          <w:rFonts w:ascii="Times New Roman" w:eastAsia="Times New Roman" w:hAnsi="Times New Roman" w:cs="Times New Roman"/>
          <w:sz w:val="28"/>
          <w:szCs w:val="28"/>
          <w:lang w:eastAsia="ru-RU"/>
        </w:rPr>
        <w:t>города</w:t>
      </w:r>
      <w:r w:rsidR="009B1B3A" w:rsidRPr="009B1B3A">
        <w:rPr>
          <w:rFonts w:ascii="Times New Roman" w:eastAsia="Times New Roman" w:hAnsi="Times New Roman" w:cs="Times New Roman"/>
          <w:sz w:val="28"/>
          <w:szCs w:val="28"/>
          <w:lang w:eastAsia="ru-RU"/>
        </w:rPr>
        <w:t>.</w:t>
      </w:r>
    </w:p>
    <w:p w:rsidR="000C6B23" w:rsidRDefault="007A6332" w:rsidP="00805F7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23.4.5</w:t>
      </w:r>
      <w:r w:rsidR="00994405" w:rsidRPr="008E183F">
        <w:rPr>
          <w:rFonts w:ascii="Times New Roman" w:eastAsia="Times New Roman" w:hAnsi="Times New Roman" w:cs="Times New Roman"/>
          <w:sz w:val="28"/>
          <w:szCs w:val="28"/>
          <w:lang w:eastAsia="ru-RU"/>
        </w:rPr>
        <w:t>.</w:t>
      </w:r>
      <w:r w:rsidR="000C6B23" w:rsidRPr="008E183F">
        <w:rPr>
          <w:rFonts w:ascii="Times New Roman" w:eastAsia="Times New Roman" w:hAnsi="Times New Roman" w:cs="Times New Roman"/>
          <w:sz w:val="28"/>
          <w:szCs w:val="28"/>
          <w:lang w:eastAsia="ru-RU"/>
        </w:rPr>
        <w:t>Внешний облик нестационарных торговых объектов, определяется в соответствии с типовыми эскизными решениями, установленными приложением № 6 к настоящим Правилам.</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23.5</w:t>
      </w:r>
      <w:r w:rsidR="00F51B17" w:rsidRPr="00932172">
        <w:rPr>
          <w:rFonts w:ascii="Times New Roman" w:eastAsia="Times New Roman" w:hAnsi="Times New Roman" w:cs="Times New Roman"/>
          <w:sz w:val="28"/>
          <w:szCs w:val="28"/>
          <w:lang w:eastAsia="ru-RU"/>
        </w:rPr>
        <w:t>.</w:t>
      </w:r>
      <w:r w:rsidR="009B1B3A" w:rsidRPr="00932172">
        <w:rPr>
          <w:rFonts w:ascii="Times New Roman" w:eastAsia="Times New Roman" w:hAnsi="Times New Roman" w:cs="Times New Roman"/>
          <w:sz w:val="28"/>
          <w:szCs w:val="28"/>
          <w:lang w:eastAsia="ru-RU"/>
        </w:rPr>
        <w:t xml:space="preserve">Требования к внешнему облику нестационарных торговых объектов распространяются на нестационарные торговые объекты, размещенные на землях или земельных участках, находящихся в собственности города </w:t>
      </w:r>
      <w:r w:rsidR="00F51B17" w:rsidRPr="00932172">
        <w:rPr>
          <w:rFonts w:ascii="Times New Roman" w:eastAsia="Times New Roman" w:hAnsi="Times New Roman" w:cs="Times New Roman"/>
          <w:sz w:val="28"/>
          <w:szCs w:val="28"/>
          <w:lang w:eastAsia="ru-RU"/>
        </w:rPr>
        <w:t>Нефтеюганска</w:t>
      </w:r>
      <w:r w:rsidR="009B1B3A" w:rsidRPr="00932172">
        <w:rPr>
          <w:rFonts w:ascii="Times New Roman" w:eastAsia="Times New Roman" w:hAnsi="Times New Roman" w:cs="Times New Roman"/>
          <w:sz w:val="28"/>
          <w:szCs w:val="28"/>
          <w:lang w:eastAsia="ru-RU"/>
        </w:rPr>
        <w:t>, землях или земельных участках, государственная собственность на которые не разграничена, без предоставления земельных участков и установления сервитута, а также размещенных на землях или земельных участках, находящихся в частной собственности и в аренде.</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23.6</w:t>
      </w:r>
      <w:r w:rsidR="00F51B17">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Требования к внешнему облику нестационарных торговых объектов не распространяются на объекты:</w:t>
      </w:r>
    </w:p>
    <w:p w:rsidR="009B1B3A" w:rsidRPr="009B1B3A" w:rsidRDefault="00F51B17"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проведении ярмарок, выставок;</w:t>
      </w:r>
    </w:p>
    <w:p w:rsidR="009B1B3A" w:rsidRPr="009B1B3A" w:rsidRDefault="00F51B17"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при проведении культурно-массовых, спортивно-зрелищных и иных массовых мероприятий.</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23.7</w:t>
      </w:r>
      <w:r w:rsidR="00A90875">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Собственники (владельцы) нестационарных торговых объектов обязаны (если иное не предусмотрено договором):</w:t>
      </w:r>
    </w:p>
    <w:p w:rsidR="009B1B3A" w:rsidRPr="009B1B3A" w:rsidRDefault="00A9087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обеспечивать эксплуатацию нестационарных торговых объектов, не допуская ухудшения условий проживания, отдыха людей, деятельности предприятий, организаций; </w:t>
      </w:r>
    </w:p>
    <w:p w:rsidR="009B1B3A" w:rsidRPr="009B1B3A" w:rsidRDefault="00A9087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предусматривать удобный подъезд автотранспорта, не создающий помех для прохода пешеходов, осуществлять разгрузку товара без заезда автомашин на тротуар;</w:t>
      </w:r>
    </w:p>
    <w:p w:rsidR="009B1B3A" w:rsidRPr="009B1B3A" w:rsidRDefault="00A90875"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размещать нестационарный торговый объект с учетом обеспечения свободного движения пешеходов и доступа потребителей к объектам торговли, в том числе обеспечения </w:t>
      </w:r>
      <w:proofErr w:type="spellStart"/>
      <w:r w:rsidR="009B1B3A" w:rsidRPr="009B1B3A">
        <w:rPr>
          <w:rFonts w:ascii="Times New Roman" w:eastAsia="Times New Roman" w:hAnsi="Times New Roman" w:cs="Times New Roman"/>
          <w:sz w:val="28"/>
          <w:szCs w:val="28"/>
          <w:lang w:eastAsia="ru-RU"/>
        </w:rPr>
        <w:t>безбарьерной</w:t>
      </w:r>
      <w:proofErr w:type="spellEnd"/>
      <w:r w:rsidR="009B1B3A" w:rsidRPr="009B1B3A">
        <w:rPr>
          <w:rFonts w:ascii="Times New Roman" w:eastAsia="Times New Roman" w:hAnsi="Times New Roman" w:cs="Times New Roman"/>
          <w:sz w:val="28"/>
          <w:szCs w:val="28"/>
          <w:lang w:eastAsia="ru-RU"/>
        </w:rPr>
        <w:t xml:space="preserve"> среды жизнедеятельности для инвалидов и иных маломобильных групп населения, беспрепятственного </w:t>
      </w:r>
      <w:r w:rsidR="009B1B3A" w:rsidRPr="009B1B3A">
        <w:rPr>
          <w:rFonts w:ascii="Times New Roman" w:eastAsia="Times New Roman" w:hAnsi="Times New Roman" w:cs="Times New Roman"/>
          <w:sz w:val="28"/>
          <w:szCs w:val="28"/>
          <w:lang w:eastAsia="ru-RU"/>
        </w:rPr>
        <w:lastRenderedPageBreak/>
        <w:t>подъезда спецтранспорта при чрезвычайных ситуациях, а также с соблюдением пожарных и санитарных требований;</w:t>
      </w:r>
    </w:p>
    <w:p w:rsidR="009B1B3A" w:rsidRPr="009B1B3A" w:rsidRDefault="00BE002C"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размещать нестационарный торговый объект, исходя из функционального назначения, а также согласно санитарно-гигиеническим требованиям и противопожарным нормативам.</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осуществлять ежедневную уборку прилегающей территории, в том числе от снега, наледи, мусора, и вывоз мусора;</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посыпать прилегающую территорию </w:t>
      </w:r>
      <w:proofErr w:type="spellStart"/>
      <w:r w:rsidR="009B1B3A" w:rsidRPr="009B1B3A">
        <w:rPr>
          <w:rFonts w:ascii="Times New Roman" w:eastAsia="Times New Roman" w:hAnsi="Times New Roman" w:cs="Times New Roman"/>
          <w:sz w:val="28"/>
          <w:szCs w:val="28"/>
          <w:lang w:eastAsia="ru-RU"/>
        </w:rPr>
        <w:t>противогололедным</w:t>
      </w:r>
      <w:proofErr w:type="spellEnd"/>
      <w:r w:rsidR="009B1B3A" w:rsidRPr="009B1B3A">
        <w:rPr>
          <w:rFonts w:ascii="Times New Roman" w:eastAsia="Times New Roman" w:hAnsi="Times New Roman" w:cs="Times New Roman"/>
          <w:sz w:val="28"/>
          <w:szCs w:val="28"/>
          <w:lang w:eastAsia="ru-RU"/>
        </w:rPr>
        <w:t xml:space="preserve"> материалом;</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вывоз снежной массы в специализированные места;</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производить ремонт и замену пришедших в негодность частей конструкций по мере необходимости, а в случаях угрозы безопасности граждан - незамедлительно;</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осуществлять регулярную помывку объекта, в том числе окон и витрин не реже 2-х раз в год (кроме зимнего периода).</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23.8</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прилегающей территории нестационарных торговых объектов, а также на крышах объектов запрещается:</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складирование тары;</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складирование отходов производства и потребления;</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складирование спиленных деревьев, листвы и снега.</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складирование снега;</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складирование товара и строительных материалов.</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В зимний период дорожки, лавочки, урны и элементы благоустройства, а также пространство перед ними и с боков, подходы к ним должны быть очищены от снега и наледи.</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Запрещается выдвигать или перемещать на проезжую часть улиц и проездов снег, счищаемый с территории вокруг торговых объектов.</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23.9</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При размещении нестационарных торговых объектов не предусмотрено устройство заглубленных фундаментов и подземных помещений, допускается скрытая прокладка инженерных сетей. В случае проведения в границах достопримечательного места земляных работ, направленных на прокладку инженерных сетей, необходимо перед началом таких работ выполнить требования статей 30, 31, пунктов 1, 2 статьи 36 Федерального закона от 25 июня 2002 года </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 73-ФЗ </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Об объектах культурного наследия (памятниках истории и культуры) народов Российской Федерации</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Требования к параметрам нестационарных торговых объектов:</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допустимые размеры киосков - не более 10 кв. метров;</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допустимые размеры павильонов - не более 100 кв. метров;</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допустимые размеры нестационарных торговых объектов для сезонной площадки объекта организации общественного питания - не более 100 кв. метров;</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допустимые размеры нестационарных торговых объектов для осуществления сезонной торговли - не более 100 кв. м.</w:t>
      </w:r>
    </w:p>
    <w:p w:rsid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 размещении нестационарных торго</w:t>
      </w:r>
      <w:r w:rsidR="00992FEA">
        <w:rPr>
          <w:rFonts w:ascii="Times New Roman" w:eastAsia="Times New Roman" w:hAnsi="Times New Roman" w:cs="Times New Roman"/>
          <w:sz w:val="28"/>
          <w:szCs w:val="28"/>
          <w:lang w:eastAsia="ru-RU"/>
        </w:rPr>
        <w:t xml:space="preserve">вых объектов площадью до 20 </w:t>
      </w:r>
      <w:proofErr w:type="spellStart"/>
      <w:r w:rsidR="00992FEA">
        <w:rPr>
          <w:rFonts w:ascii="Times New Roman" w:eastAsia="Times New Roman" w:hAnsi="Times New Roman" w:cs="Times New Roman"/>
          <w:sz w:val="28"/>
          <w:szCs w:val="28"/>
          <w:lang w:eastAsia="ru-RU"/>
        </w:rPr>
        <w:t>кв.</w:t>
      </w:r>
      <w:r w:rsidR="00AC6749">
        <w:rPr>
          <w:rFonts w:ascii="Times New Roman" w:eastAsia="Times New Roman" w:hAnsi="Times New Roman" w:cs="Times New Roman"/>
          <w:sz w:val="28"/>
          <w:szCs w:val="28"/>
          <w:lang w:eastAsia="ru-RU"/>
        </w:rPr>
        <w:t>м</w:t>
      </w:r>
      <w:proofErr w:type="spellEnd"/>
      <w:r w:rsidRPr="009B1B3A">
        <w:rPr>
          <w:rFonts w:ascii="Times New Roman" w:eastAsia="Times New Roman" w:hAnsi="Times New Roman" w:cs="Times New Roman"/>
          <w:sz w:val="28"/>
          <w:szCs w:val="28"/>
          <w:lang w:eastAsia="ru-RU"/>
        </w:rPr>
        <w:t xml:space="preserve"> в группах (не более пяти), а</w:t>
      </w:r>
      <w:r w:rsidR="00AC6749">
        <w:rPr>
          <w:rFonts w:ascii="Times New Roman" w:eastAsia="Times New Roman" w:hAnsi="Times New Roman" w:cs="Times New Roman"/>
          <w:sz w:val="28"/>
          <w:szCs w:val="28"/>
          <w:lang w:eastAsia="ru-RU"/>
        </w:rPr>
        <w:t xml:space="preserve"> также на расстоянии менее 15 м</w:t>
      </w:r>
      <w:r w:rsidRPr="009B1B3A">
        <w:rPr>
          <w:rFonts w:ascii="Times New Roman" w:eastAsia="Times New Roman" w:hAnsi="Times New Roman" w:cs="Times New Roman"/>
          <w:sz w:val="28"/>
          <w:szCs w:val="28"/>
          <w:lang w:eastAsia="ru-RU"/>
        </w:rPr>
        <w:t xml:space="preserve"> друг от друга, </w:t>
      </w:r>
      <w:r w:rsidRPr="009B1B3A">
        <w:rPr>
          <w:rFonts w:ascii="Times New Roman" w:eastAsia="Times New Roman" w:hAnsi="Times New Roman" w:cs="Times New Roman"/>
          <w:sz w:val="28"/>
          <w:szCs w:val="28"/>
          <w:lang w:eastAsia="ru-RU"/>
        </w:rPr>
        <w:lastRenderedPageBreak/>
        <w:t>объекты должны иметь одинаковую высоту, быть выполнены с применением единого модуля по ширине и высоте, иметь единое цветовое решение.</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23.</w:t>
      </w:r>
      <w:r w:rsidR="00DF7459">
        <w:rPr>
          <w:rFonts w:ascii="Times New Roman" w:eastAsia="Times New Roman" w:hAnsi="Times New Roman" w:cs="Times New Roman"/>
          <w:sz w:val="28"/>
          <w:szCs w:val="28"/>
          <w:lang w:eastAsia="ru-RU"/>
        </w:rPr>
        <w:t>10</w:t>
      </w:r>
      <w:r w:rsidR="00992FEA">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Размещение некапитальных строений, сооружений 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некапитальных строений, сооружений без предоставления земельных участков в соответствии с законодательством) и не допускается:</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на детских и спортивных площадках, газонах, цветниках.</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границах территорий объектов культурного наследия, если в соответствии с требованиями к градостроительным регламентам и режимами использования земель данных территорий размещение некапитальных строений и сооружений отдельных видов запрещено, а также в границах зон охраны объектов культурного наследия, если в соответствии с требованиями к градостроительным регламентам и режимами использования земель данных зон размещение некапитальных строений и сооружений отдельных видов запрещено;</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запрещается размещение на тротуаре у нестационарных торговых объектов столиков, зонтиков и других элементов, мешающих пешеходному движению. Не допускается использование тротуаров, пешеходных дорожек, газонов, элементов благоустройства для подъезда транспорта к зоне погрузки/ выгрузки товара, для стоянки автотранспорта, осуществляющего доставку товара;</w:t>
      </w:r>
    </w:p>
    <w:p w:rsidR="009B1B3A" w:rsidRPr="009B1B3A" w:rsidRDefault="00992FEA"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в охранной зоне сетей инженерно-технического обеспечения на расстоянии менее нормативного от сетей инженерно-технического обеспечения без согласования с владельцами данных сетей.</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23.11</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Размещение нестационарных торговых объектов на земельных участках, находящихся в муниципальной собственности, или земельных участках, государственная собственность на которые не разграничена, осуществляется на основании Схемы размещения нестационарных торговых объектов на территории муниципального образования город </w:t>
      </w:r>
      <w:r w:rsidR="00992FEA">
        <w:rPr>
          <w:rFonts w:ascii="Times New Roman" w:eastAsia="Times New Roman" w:hAnsi="Times New Roman" w:cs="Times New Roman"/>
          <w:sz w:val="28"/>
          <w:szCs w:val="28"/>
          <w:lang w:eastAsia="ru-RU"/>
        </w:rPr>
        <w:t xml:space="preserve">Нефтеюганск </w:t>
      </w:r>
      <w:r w:rsidR="009B1B3A" w:rsidRPr="009B1B3A">
        <w:rPr>
          <w:rFonts w:ascii="Times New Roman" w:eastAsia="Times New Roman" w:hAnsi="Times New Roman" w:cs="Times New Roman"/>
          <w:sz w:val="28"/>
          <w:szCs w:val="28"/>
          <w:lang w:eastAsia="ru-RU"/>
        </w:rPr>
        <w:t xml:space="preserve">и в соответствии с нормативным правовым актом </w:t>
      </w:r>
      <w:r w:rsidR="00992FEA">
        <w:rPr>
          <w:rFonts w:ascii="Times New Roman" w:eastAsia="Times New Roman" w:hAnsi="Times New Roman" w:cs="Times New Roman"/>
          <w:sz w:val="28"/>
          <w:szCs w:val="28"/>
          <w:lang w:eastAsia="ru-RU"/>
        </w:rPr>
        <w:t>а</w:t>
      </w:r>
      <w:r w:rsidR="009B1B3A" w:rsidRPr="009B1B3A">
        <w:rPr>
          <w:rFonts w:ascii="Times New Roman" w:eastAsia="Times New Roman" w:hAnsi="Times New Roman" w:cs="Times New Roman"/>
          <w:sz w:val="28"/>
          <w:szCs w:val="28"/>
          <w:lang w:eastAsia="ru-RU"/>
        </w:rPr>
        <w:t xml:space="preserve">дминистрации </w:t>
      </w:r>
      <w:r w:rsidR="00992FEA">
        <w:rPr>
          <w:rFonts w:ascii="Times New Roman" w:eastAsia="Times New Roman" w:hAnsi="Times New Roman" w:cs="Times New Roman"/>
          <w:sz w:val="28"/>
          <w:szCs w:val="28"/>
          <w:lang w:eastAsia="ru-RU"/>
        </w:rPr>
        <w:t>города Нефтеюганск</w:t>
      </w:r>
      <w:r w:rsidR="009B1B3A" w:rsidRPr="009B1B3A">
        <w:rPr>
          <w:rFonts w:ascii="Times New Roman" w:eastAsia="Times New Roman" w:hAnsi="Times New Roman" w:cs="Times New Roman"/>
          <w:sz w:val="28"/>
          <w:szCs w:val="28"/>
          <w:lang w:eastAsia="ru-RU"/>
        </w:rPr>
        <w:t>.</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23.12</w:t>
      </w:r>
      <w:r w:rsidR="00992FEA">
        <w:rPr>
          <w:rFonts w:ascii="Times New Roman" w:eastAsia="Times New Roman" w:hAnsi="Times New Roman" w:cs="Times New Roman"/>
          <w:sz w:val="28"/>
          <w:szCs w:val="28"/>
          <w:lang w:eastAsia="ru-RU"/>
        </w:rPr>
        <w:t>.</w:t>
      </w:r>
      <w:r w:rsidR="009B1B3A" w:rsidRPr="009B1B3A">
        <w:rPr>
          <w:rFonts w:ascii="Times New Roman" w:eastAsia="Times New Roman" w:hAnsi="Times New Roman" w:cs="Times New Roman"/>
          <w:sz w:val="28"/>
          <w:szCs w:val="28"/>
          <w:lang w:eastAsia="ru-RU"/>
        </w:rPr>
        <w:t xml:space="preserve">Размещение туалетных кабин следует предусматривать на активно посещаемых территориях </w:t>
      </w:r>
      <w:r w:rsidR="006C1897">
        <w:rPr>
          <w:rFonts w:ascii="Times New Roman" w:eastAsia="Times New Roman" w:hAnsi="Times New Roman" w:cs="Times New Roman"/>
          <w:sz w:val="28"/>
          <w:szCs w:val="28"/>
          <w:lang w:eastAsia="ru-RU"/>
        </w:rPr>
        <w:t>муниципального образования</w:t>
      </w:r>
      <w:r w:rsidR="009B1B3A" w:rsidRPr="009B1B3A">
        <w:rPr>
          <w:rFonts w:ascii="Times New Roman" w:eastAsia="Times New Roman" w:hAnsi="Times New Roman" w:cs="Times New Roman"/>
          <w:sz w:val="28"/>
          <w:szCs w:val="28"/>
          <w:lang w:eastAsia="ru-RU"/>
        </w:rPr>
        <w:t>. Не допускается размещение туалетных кабин на придомовой территории, при этом расстояние до жилых и общественных зданий должно быть не менее 20 м. Туалетную кабину необходимо устанавливать на твердые виды покрытия.</w:t>
      </w:r>
    </w:p>
    <w:p w:rsidR="009B1B3A" w:rsidRPr="00B9076F"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w:t>
      </w:r>
      <w:r w:rsidR="009B1B3A" w:rsidRPr="00B9076F">
        <w:rPr>
          <w:rFonts w:ascii="Times New Roman" w:eastAsia="Times New Roman" w:hAnsi="Times New Roman" w:cs="Times New Roman"/>
          <w:sz w:val="28"/>
          <w:szCs w:val="28"/>
          <w:lang w:eastAsia="ru-RU"/>
        </w:rPr>
        <w:t>Создание водных устройств.</w:t>
      </w:r>
    </w:p>
    <w:p w:rsidR="009B1B3A" w:rsidRPr="00B9076F"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.1.</w:t>
      </w:r>
      <w:r w:rsidR="009B1B3A" w:rsidRPr="00B9076F">
        <w:rPr>
          <w:rFonts w:ascii="Times New Roman" w:eastAsia="Times New Roman" w:hAnsi="Times New Roman" w:cs="Times New Roman"/>
          <w:sz w:val="28"/>
          <w:szCs w:val="28"/>
          <w:lang w:eastAsia="ru-RU"/>
        </w:rPr>
        <w:t xml:space="preserve">В рамках решения задачи обеспечения качества городской среды при благоустройстве водных устройств на территории муниципального образования учитываются принципы организации комфортной среды для общения, гармонии с природой в части оборудования востребованных </w:t>
      </w:r>
      <w:r w:rsidR="009B1B3A" w:rsidRPr="00B9076F">
        <w:rPr>
          <w:rFonts w:ascii="Times New Roman" w:eastAsia="Times New Roman" w:hAnsi="Times New Roman" w:cs="Times New Roman"/>
          <w:sz w:val="28"/>
          <w:szCs w:val="28"/>
          <w:lang w:eastAsia="ru-RU"/>
        </w:rPr>
        <w:lastRenderedPageBreak/>
        <w:t>жителями общественных пространств водными устройствами, развития благоустроенных центров притяжения людей.</w:t>
      </w:r>
    </w:p>
    <w:p w:rsidR="009B1B3A" w:rsidRPr="00B9076F"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.2.</w:t>
      </w:r>
      <w:r w:rsidR="009B1B3A" w:rsidRPr="00B9076F">
        <w:rPr>
          <w:rFonts w:ascii="Times New Roman" w:eastAsia="Times New Roman" w:hAnsi="Times New Roman" w:cs="Times New Roman"/>
          <w:sz w:val="28"/>
          <w:szCs w:val="28"/>
          <w:lang w:eastAsia="ru-RU"/>
        </w:rPr>
        <w:t>К водным устройствам относятся фонтаны, питьевые фонтанчики, бюветы, родники, декоративные водоемы и иные подобные объекты. Водные устройства выполняют декоративно-эстетическую и природоохранную функции, улучшают микроклимат, воздушную и акустическую среду.</w:t>
      </w:r>
    </w:p>
    <w:p w:rsidR="009B1B3A" w:rsidRPr="00B9076F"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.3.</w:t>
      </w:r>
      <w:r w:rsidR="009B1B3A" w:rsidRPr="00B9076F">
        <w:rPr>
          <w:rFonts w:ascii="Times New Roman" w:eastAsia="Times New Roman" w:hAnsi="Times New Roman" w:cs="Times New Roman"/>
          <w:sz w:val="28"/>
          <w:szCs w:val="28"/>
          <w:lang w:eastAsia="ru-RU"/>
        </w:rPr>
        <w:t>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оборудуются твердым покрытием, высота должна составлять не более 90 сантиметров для взрослых и не более 70 сантиметров для детей.</w:t>
      </w:r>
    </w:p>
    <w:p w:rsidR="009B1B3A" w:rsidRPr="00B9076F"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.4.Р</w:t>
      </w:r>
      <w:r w:rsidR="009B1B3A" w:rsidRPr="00B9076F">
        <w:rPr>
          <w:rFonts w:ascii="Times New Roman" w:eastAsia="Times New Roman" w:hAnsi="Times New Roman" w:cs="Times New Roman"/>
          <w:sz w:val="28"/>
          <w:szCs w:val="28"/>
          <w:lang w:eastAsia="ru-RU"/>
        </w:rPr>
        <w:t>одники на территории муниципального образования должны соответствовать качеству воды согласно требованиям СанПиНов и иметь положительное заключение органов санитарно-эпидемиологического надзора. На особо охраняемых территориях для обустройства родника, кроме вышеуказанного заключения, требуется разрешение уполномоченных органов природопользования и охраны окружающей среды. Родники необходимо оборудовать подходом и площадкой с твердым видом покрытия, приспособлением для подачи родниковой воды (желоб, труба, иной вид водотока), чашей водосбора, системой водоотведения.</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.5.</w:t>
      </w:r>
      <w:r w:rsidR="009B1B3A" w:rsidRPr="00B9076F">
        <w:rPr>
          <w:rFonts w:ascii="Times New Roman" w:eastAsia="Times New Roman" w:hAnsi="Times New Roman" w:cs="Times New Roman"/>
          <w:sz w:val="28"/>
          <w:szCs w:val="28"/>
          <w:lang w:eastAsia="ru-RU"/>
        </w:rPr>
        <w:t>Декоративные</w:t>
      </w:r>
      <w:r w:rsidR="009B1B3A" w:rsidRPr="009B1B3A">
        <w:rPr>
          <w:rFonts w:ascii="Times New Roman" w:eastAsia="Times New Roman" w:hAnsi="Times New Roman" w:cs="Times New Roman"/>
          <w:sz w:val="28"/>
          <w:szCs w:val="28"/>
          <w:lang w:eastAsia="ru-RU"/>
        </w:rPr>
        <w:t xml:space="preserve"> водоемы необходимо сооружать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делают гладким, удобным для очистки. Необходимо использование приемов цветового и светового оформления.</w:t>
      </w:r>
    </w:p>
    <w:p w:rsidR="009B1B3A" w:rsidRPr="009B1B3A" w:rsidRDefault="00DF7459" w:rsidP="00994405">
      <w:pPr>
        <w:spacing w:after="0" w:line="240" w:lineRule="auto"/>
        <w:ind w:firstLine="709"/>
        <w:jc w:val="both"/>
        <w:rPr>
          <w:rFonts w:ascii="Times New Roman" w:eastAsia="Times New Roman" w:hAnsi="Times New Roman" w:cs="Times New Roman"/>
          <w:sz w:val="28"/>
          <w:szCs w:val="28"/>
          <w:lang w:eastAsia="ru-RU"/>
        </w:rPr>
      </w:pPr>
      <w:r w:rsidRPr="00B9076F">
        <w:rPr>
          <w:rFonts w:ascii="Times New Roman" w:eastAsia="Times New Roman" w:hAnsi="Times New Roman" w:cs="Times New Roman"/>
          <w:sz w:val="28"/>
          <w:szCs w:val="28"/>
          <w:lang w:eastAsia="ru-RU"/>
        </w:rPr>
        <w:t>23.13</w:t>
      </w:r>
      <w:r w:rsidR="00992FEA" w:rsidRPr="00B9076F">
        <w:rPr>
          <w:rFonts w:ascii="Times New Roman" w:eastAsia="Times New Roman" w:hAnsi="Times New Roman" w:cs="Times New Roman"/>
          <w:sz w:val="28"/>
          <w:szCs w:val="28"/>
          <w:lang w:eastAsia="ru-RU"/>
        </w:rPr>
        <w:t>.6.</w:t>
      </w:r>
      <w:r w:rsidR="009B1B3A" w:rsidRPr="009B1B3A">
        <w:rPr>
          <w:rFonts w:ascii="Times New Roman" w:eastAsia="Times New Roman" w:hAnsi="Times New Roman" w:cs="Times New Roman"/>
          <w:sz w:val="28"/>
          <w:szCs w:val="28"/>
          <w:lang w:eastAsia="ru-RU"/>
        </w:rPr>
        <w:t>Фонтаны проектируются и создаются на основании индивидуальных проектных разработок.</w:t>
      </w:r>
    </w:p>
    <w:p w:rsidR="009B1B3A" w:rsidRPr="00070429" w:rsidRDefault="00507336"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sidRPr="00070429">
        <w:rPr>
          <w:rFonts w:ascii="Times New Roman" w:eastAsia="Times New Roman" w:hAnsi="Times New Roman" w:cs="Times New Roman"/>
          <w:sz w:val="28"/>
          <w:szCs w:val="28"/>
          <w:lang w:eastAsia="ru-RU"/>
        </w:rPr>
        <w:t>.</w:t>
      </w:r>
      <w:r w:rsidR="009B1B3A" w:rsidRPr="00070429">
        <w:rPr>
          <w:rFonts w:ascii="Times New Roman" w:eastAsia="Times New Roman" w:hAnsi="Times New Roman" w:cs="Times New Roman"/>
          <w:sz w:val="28"/>
          <w:szCs w:val="28"/>
          <w:lang w:eastAsia="ru-RU"/>
        </w:rPr>
        <w:t xml:space="preserve">Создание и содержание площадок для выгула и дрессировки </w:t>
      </w:r>
      <w:r w:rsidR="0094571A">
        <w:rPr>
          <w:rFonts w:ascii="Times New Roman" w:eastAsia="Times New Roman" w:hAnsi="Times New Roman" w:cs="Times New Roman"/>
          <w:sz w:val="28"/>
          <w:szCs w:val="28"/>
          <w:lang w:eastAsia="ru-RU"/>
        </w:rPr>
        <w:t>домашних животных</w:t>
      </w:r>
      <w:r w:rsidR="009B1B3A" w:rsidRPr="00070429">
        <w:rPr>
          <w:rFonts w:ascii="Times New Roman" w:eastAsia="Times New Roman" w:hAnsi="Times New Roman" w:cs="Times New Roman"/>
          <w:sz w:val="28"/>
          <w:szCs w:val="28"/>
          <w:lang w:eastAsia="ru-RU"/>
        </w:rPr>
        <w:t xml:space="preserve">. </w:t>
      </w:r>
    </w:p>
    <w:p w:rsidR="009B1B3A" w:rsidRPr="00070429" w:rsidRDefault="00507336"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sidRPr="00070429">
        <w:rPr>
          <w:rFonts w:ascii="Times New Roman" w:eastAsia="Times New Roman" w:hAnsi="Times New Roman" w:cs="Times New Roman"/>
          <w:sz w:val="28"/>
          <w:szCs w:val="28"/>
          <w:lang w:eastAsia="ru-RU"/>
        </w:rPr>
        <w:t>.1.</w:t>
      </w:r>
      <w:r w:rsidR="009B1B3A" w:rsidRPr="00070429">
        <w:rPr>
          <w:rFonts w:ascii="Times New Roman" w:eastAsia="Times New Roman" w:hAnsi="Times New Roman" w:cs="Times New Roman"/>
          <w:sz w:val="28"/>
          <w:szCs w:val="28"/>
          <w:lang w:eastAsia="ru-RU"/>
        </w:rPr>
        <w:t>Площадки для выгула животных должны размещаться на территории жилой, смешанной застройки, рекреационных территориях общего пользования, свободных от зеленых насаждений, в охранной зоне линий электропередач с напряжением не более 110 кВт, за пределами первого и второго поясов зон санитарной охраны источников питьевого водоснабжения.</w:t>
      </w:r>
    </w:p>
    <w:p w:rsidR="009B1B3A" w:rsidRPr="00070429" w:rsidRDefault="00507336"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sidRPr="00070429">
        <w:rPr>
          <w:rFonts w:ascii="Times New Roman" w:eastAsia="Times New Roman" w:hAnsi="Times New Roman" w:cs="Times New Roman"/>
          <w:sz w:val="28"/>
          <w:szCs w:val="28"/>
          <w:lang w:eastAsia="ru-RU"/>
        </w:rPr>
        <w:t>.2.</w:t>
      </w:r>
      <w:r w:rsidR="009B1B3A" w:rsidRPr="00070429">
        <w:rPr>
          <w:rFonts w:ascii="Times New Roman" w:eastAsia="Times New Roman" w:hAnsi="Times New Roman" w:cs="Times New Roman"/>
          <w:sz w:val="28"/>
          <w:szCs w:val="28"/>
          <w:lang w:eastAsia="ru-RU"/>
        </w:rPr>
        <w:t xml:space="preserve">Размеры площадок для </w:t>
      </w:r>
      <w:r w:rsidR="007649B5" w:rsidRPr="00070429">
        <w:rPr>
          <w:rFonts w:ascii="Times New Roman" w:eastAsia="Times New Roman" w:hAnsi="Times New Roman" w:cs="Times New Roman"/>
          <w:sz w:val="28"/>
          <w:szCs w:val="28"/>
          <w:lang w:eastAsia="ru-RU"/>
        </w:rPr>
        <w:t>выгула домашних жив</w:t>
      </w:r>
      <w:r w:rsidR="0084083F">
        <w:rPr>
          <w:rFonts w:ascii="Times New Roman" w:eastAsia="Times New Roman" w:hAnsi="Times New Roman" w:cs="Times New Roman"/>
          <w:sz w:val="28"/>
          <w:szCs w:val="28"/>
          <w:lang w:eastAsia="ru-RU"/>
        </w:rPr>
        <w:t>отных</w:t>
      </w:r>
      <w:r w:rsidR="009B1B3A" w:rsidRPr="00070429">
        <w:rPr>
          <w:rFonts w:ascii="Times New Roman" w:eastAsia="Times New Roman" w:hAnsi="Times New Roman" w:cs="Times New Roman"/>
          <w:sz w:val="28"/>
          <w:szCs w:val="28"/>
          <w:lang w:eastAsia="ru-RU"/>
        </w:rPr>
        <w:t xml:space="preserve">, размещаемые на территориях жилого назначения, должны составлять 400 - 600 квадратных метров, на прочих территориях - до 800 квадратных метров. В условиях сложившейся застройки можно принимать уменьшенный размер площадок для выгула </w:t>
      </w:r>
      <w:r w:rsidR="004E3FE4">
        <w:rPr>
          <w:rFonts w:ascii="Times New Roman" w:eastAsia="Times New Roman" w:hAnsi="Times New Roman" w:cs="Times New Roman"/>
          <w:sz w:val="28"/>
          <w:szCs w:val="28"/>
          <w:lang w:eastAsia="ru-RU"/>
        </w:rPr>
        <w:t>домашних животных</w:t>
      </w:r>
      <w:r w:rsidR="009B1B3A" w:rsidRPr="00070429">
        <w:rPr>
          <w:rFonts w:ascii="Times New Roman" w:eastAsia="Times New Roman" w:hAnsi="Times New Roman" w:cs="Times New Roman"/>
          <w:sz w:val="28"/>
          <w:szCs w:val="28"/>
          <w:lang w:eastAsia="ru-RU"/>
        </w:rPr>
        <w:t xml:space="preserve">, исходя из имеющихся территориальных возможностей. Доступность площадок для выгула </w:t>
      </w:r>
      <w:r w:rsidR="00DC09E6" w:rsidRPr="00070429">
        <w:rPr>
          <w:rFonts w:ascii="Times New Roman" w:eastAsia="Times New Roman" w:hAnsi="Times New Roman" w:cs="Times New Roman"/>
          <w:sz w:val="28"/>
          <w:szCs w:val="28"/>
          <w:lang w:eastAsia="ru-RU"/>
        </w:rPr>
        <w:t>домашних ж</w:t>
      </w:r>
      <w:r w:rsidR="00E74747" w:rsidRPr="00070429">
        <w:rPr>
          <w:rFonts w:ascii="Times New Roman" w:eastAsia="Times New Roman" w:hAnsi="Times New Roman" w:cs="Times New Roman"/>
          <w:sz w:val="28"/>
          <w:szCs w:val="28"/>
          <w:lang w:eastAsia="ru-RU"/>
        </w:rPr>
        <w:t xml:space="preserve">ивотных </w:t>
      </w:r>
      <w:r w:rsidR="009B1B3A" w:rsidRPr="00070429">
        <w:rPr>
          <w:rFonts w:ascii="Times New Roman" w:eastAsia="Times New Roman" w:hAnsi="Times New Roman" w:cs="Times New Roman"/>
          <w:sz w:val="28"/>
          <w:szCs w:val="28"/>
          <w:lang w:eastAsia="ru-RU"/>
        </w:rPr>
        <w:t xml:space="preserve">- не далее 400 метров, на территории микрорайонов с плотной жилой застройкой - не далее 600 метров. </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sidRPr="00070429">
        <w:rPr>
          <w:rFonts w:ascii="Times New Roman" w:eastAsia="Times New Roman" w:hAnsi="Times New Roman" w:cs="Times New Roman"/>
          <w:sz w:val="28"/>
          <w:szCs w:val="28"/>
          <w:lang w:eastAsia="ru-RU"/>
        </w:rPr>
        <w:t>.3.</w:t>
      </w:r>
      <w:r w:rsidR="009B1B3A" w:rsidRPr="00070429">
        <w:rPr>
          <w:rFonts w:ascii="Times New Roman" w:eastAsia="Times New Roman" w:hAnsi="Times New Roman" w:cs="Times New Roman"/>
          <w:sz w:val="28"/>
          <w:szCs w:val="28"/>
          <w:lang w:eastAsia="ru-RU"/>
        </w:rPr>
        <w:t xml:space="preserve">Площадку для выгула </w:t>
      </w:r>
      <w:r w:rsidR="00D47997" w:rsidRPr="00070429">
        <w:rPr>
          <w:rFonts w:ascii="Times New Roman" w:eastAsia="Times New Roman" w:hAnsi="Times New Roman" w:cs="Times New Roman"/>
          <w:sz w:val="28"/>
          <w:szCs w:val="28"/>
          <w:lang w:eastAsia="ru-RU"/>
        </w:rPr>
        <w:t>домашних ж</w:t>
      </w:r>
      <w:r w:rsidR="00E74747" w:rsidRPr="00070429">
        <w:rPr>
          <w:rFonts w:ascii="Times New Roman" w:eastAsia="Times New Roman" w:hAnsi="Times New Roman" w:cs="Times New Roman"/>
          <w:sz w:val="28"/>
          <w:szCs w:val="28"/>
          <w:lang w:eastAsia="ru-RU"/>
        </w:rPr>
        <w:t xml:space="preserve">ивотных </w:t>
      </w:r>
      <w:r w:rsidR="009B1B3A" w:rsidRPr="009B1B3A">
        <w:rPr>
          <w:rFonts w:ascii="Times New Roman" w:eastAsia="Times New Roman" w:hAnsi="Times New Roman" w:cs="Times New Roman"/>
          <w:sz w:val="28"/>
          <w:szCs w:val="28"/>
          <w:lang w:eastAsia="ru-RU"/>
        </w:rPr>
        <w:t>требуется устанавлива</w:t>
      </w:r>
      <w:r w:rsidR="00BE0D05">
        <w:rPr>
          <w:rFonts w:ascii="Times New Roman" w:eastAsia="Times New Roman" w:hAnsi="Times New Roman" w:cs="Times New Roman"/>
          <w:sz w:val="28"/>
          <w:szCs w:val="28"/>
          <w:lang w:eastAsia="ru-RU"/>
        </w:rPr>
        <w:t xml:space="preserve">ть на расстоянии не менее 40 м </w:t>
      </w:r>
      <w:r w:rsidR="009B1B3A" w:rsidRPr="009B1B3A">
        <w:rPr>
          <w:rFonts w:ascii="Times New Roman" w:eastAsia="Times New Roman" w:hAnsi="Times New Roman" w:cs="Times New Roman"/>
          <w:sz w:val="28"/>
          <w:szCs w:val="28"/>
          <w:lang w:eastAsia="ru-RU"/>
        </w:rPr>
        <w:t xml:space="preserve">до окон жилых зданий, а до границ </w:t>
      </w:r>
      <w:r w:rsidR="009B1B3A" w:rsidRPr="009B1B3A">
        <w:rPr>
          <w:rFonts w:ascii="Times New Roman" w:eastAsia="Times New Roman" w:hAnsi="Times New Roman" w:cs="Times New Roman"/>
          <w:sz w:val="28"/>
          <w:szCs w:val="28"/>
          <w:lang w:eastAsia="ru-RU"/>
        </w:rPr>
        <w:lastRenderedPageBreak/>
        <w:t>территорий детских дошкольных у</w:t>
      </w:r>
      <w:r w:rsidR="00BE0D05">
        <w:rPr>
          <w:rFonts w:ascii="Times New Roman" w:eastAsia="Times New Roman" w:hAnsi="Times New Roman" w:cs="Times New Roman"/>
          <w:sz w:val="28"/>
          <w:szCs w:val="28"/>
          <w:lang w:eastAsia="ru-RU"/>
        </w:rPr>
        <w:t>чреждений, школ – не менее 50 м</w:t>
      </w:r>
      <w:r w:rsidR="009B1B3A" w:rsidRPr="009B1B3A">
        <w:rPr>
          <w:rFonts w:ascii="Times New Roman" w:eastAsia="Times New Roman" w:hAnsi="Times New Roman" w:cs="Times New Roman"/>
          <w:sz w:val="28"/>
          <w:szCs w:val="28"/>
          <w:lang w:eastAsia="ru-RU"/>
        </w:rPr>
        <w:t xml:space="preserve">, должны иметь решетчатое или сетчатое ограждение высотой не менее 1,5 м. С внешней стороны площадки могут ограждаться плотными посадками деревьев и кустарников. Расстояние между элементами и секциями забора, его нижним краем и землей не должно позволять животному покинуть площадку или причинить себе травму. Конструкция ограждения по верхней кромке должна исключать вертикальные </w:t>
      </w:r>
      <w:proofErr w:type="spellStart"/>
      <w:r w:rsidR="009B1B3A" w:rsidRPr="009B1B3A">
        <w:rPr>
          <w:rFonts w:ascii="Times New Roman" w:eastAsia="Times New Roman" w:hAnsi="Times New Roman" w:cs="Times New Roman"/>
          <w:sz w:val="28"/>
          <w:szCs w:val="28"/>
          <w:lang w:eastAsia="ru-RU"/>
        </w:rPr>
        <w:t>травмоопасные</w:t>
      </w:r>
      <w:proofErr w:type="spellEnd"/>
      <w:r w:rsidR="009B1B3A" w:rsidRPr="009B1B3A">
        <w:rPr>
          <w:rFonts w:ascii="Times New Roman" w:eastAsia="Times New Roman" w:hAnsi="Times New Roman" w:cs="Times New Roman"/>
          <w:sz w:val="28"/>
          <w:szCs w:val="28"/>
          <w:lang w:eastAsia="ru-RU"/>
        </w:rPr>
        <w:t xml:space="preserve"> элементы (декоративные пики, выступающую арматуру, трубы, прутки).</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Pr>
          <w:rFonts w:ascii="Times New Roman" w:eastAsia="Times New Roman" w:hAnsi="Times New Roman" w:cs="Times New Roman"/>
          <w:sz w:val="28"/>
          <w:szCs w:val="28"/>
          <w:lang w:eastAsia="ru-RU"/>
        </w:rPr>
        <w:t>.4.</w:t>
      </w:r>
      <w:r w:rsidR="009B1B3A" w:rsidRPr="009B1B3A">
        <w:rPr>
          <w:rFonts w:ascii="Times New Roman" w:eastAsia="Times New Roman" w:hAnsi="Times New Roman" w:cs="Times New Roman"/>
          <w:sz w:val="28"/>
          <w:szCs w:val="28"/>
          <w:lang w:eastAsia="ru-RU"/>
        </w:rPr>
        <w:t>На территории площадки устанавливаются скамьи, урны, стенд с информацией, об эксплуатирующей организации (балансодержателе) площадки, назначении площадки, правилами пользования площадкой, номеров телефонов, для того чтобы иметь возможность вызвать аварийно-спасательную службу, скорую помощь и сообщить о наличии пострадавших, а также информации о том, что запрещается осуществлять на площадке.</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Pr>
          <w:rFonts w:ascii="Times New Roman" w:eastAsia="Times New Roman" w:hAnsi="Times New Roman" w:cs="Times New Roman"/>
          <w:sz w:val="28"/>
          <w:szCs w:val="28"/>
          <w:lang w:eastAsia="ru-RU"/>
        </w:rPr>
        <w:t>.5.</w:t>
      </w:r>
      <w:r w:rsidR="009B1B3A" w:rsidRPr="00E11C7F">
        <w:rPr>
          <w:rFonts w:ascii="Times New Roman" w:eastAsia="Times New Roman" w:hAnsi="Times New Roman" w:cs="Times New Roman"/>
          <w:sz w:val="28"/>
          <w:szCs w:val="28"/>
          <w:lang w:eastAsia="ru-RU"/>
        </w:rPr>
        <w:t xml:space="preserve">Площадки для дрессировки </w:t>
      </w:r>
      <w:r w:rsidR="00920DFE">
        <w:rPr>
          <w:rFonts w:ascii="Times New Roman" w:eastAsia="Times New Roman" w:hAnsi="Times New Roman" w:cs="Times New Roman"/>
          <w:sz w:val="28"/>
          <w:szCs w:val="28"/>
          <w:lang w:eastAsia="ru-RU"/>
        </w:rPr>
        <w:t>домашних животных (</w:t>
      </w:r>
      <w:r w:rsidR="009B1B3A" w:rsidRPr="00E11C7F">
        <w:rPr>
          <w:rFonts w:ascii="Times New Roman" w:eastAsia="Times New Roman" w:hAnsi="Times New Roman" w:cs="Times New Roman"/>
          <w:sz w:val="28"/>
          <w:szCs w:val="28"/>
          <w:lang w:eastAsia="ru-RU"/>
        </w:rPr>
        <w:t>собак</w:t>
      </w:r>
      <w:r w:rsidR="00920DFE">
        <w:rPr>
          <w:rFonts w:ascii="Times New Roman" w:eastAsia="Times New Roman" w:hAnsi="Times New Roman" w:cs="Times New Roman"/>
          <w:sz w:val="28"/>
          <w:szCs w:val="28"/>
          <w:lang w:eastAsia="ru-RU"/>
        </w:rPr>
        <w:t xml:space="preserve"> и других)</w:t>
      </w:r>
      <w:r w:rsidR="009B1B3A" w:rsidRPr="00E11C7F">
        <w:rPr>
          <w:rFonts w:ascii="Times New Roman" w:eastAsia="Times New Roman" w:hAnsi="Times New Roman" w:cs="Times New Roman"/>
          <w:sz w:val="28"/>
          <w:szCs w:val="28"/>
          <w:lang w:eastAsia="ru-RU"/>
        </w:rPr>
        <w:t xml:space="preserve"> должны размещаться на </w:t>
      </w:r>
      <w:r w:rsidR="009B1B3A" w:rsidRPr="00B9076F">
        <w:rPr>
          <w:rFonts w:ascii="Times New Roman" w:eastAsia="Times New Roman" w:hAnsi="Times New Roman" w:cs="Times New Roman"/>
          <w:sz w:val="28"/>
          <w:szCs w:val="28"/>
          <w:lang w:eastAsia="ru-RU"/>
        </w:rPr>
        <w:t>удалении от застройки жилого и общественного назначения не менее чем на 50 м. Размер площадки принимается порядка 2000 кв. м.</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sidRPr="00070429">
        <w:rPr>
          <w:rFonts w:ascii="Times New Roman" w:eastAsia="Times New Roman" w:hAnsi="Times New Roman" w:cs="Times New Roman"/>
          <w:sz w:val="28"/>
          <w:szCs w:val="28"/>
          <w:lang w:eastAsia="ru-RU"/>
        </w:rPr>
        <w:t>.6.</w:t>
      </w:r>
      <w:r w:rsidR="009B1B3A" w:rsidRPr="00070429">
        <w:rPr>
          <w:rFonts w:ascii="Times New Roman" w:eastAsia="Times New Roman" w:hAnsi="Times New Roman" w:cs="Times New Roman"/>
          <w:sz w:val="28"/>
          <w:szCs w:val="28"/>
          <w:lang w:eastAsia="ru-RU"/>
        </w:rPr>
        <w:t xml:space="preserve">Обязательный перечень элементов благоустройства территории на площадке для выгула </w:t>
      </w:r>
      <w:r w:rsidR="009A4973" w:rsidRPr="00070429">
        <w:rPr>
          <w:rFonts w:ascii="Times New Roman" w:eastAsia="Times New Roman" w:hAnsi="Times New Roman" w:cs="Times New Roman"/>
          <w:sz w:val="28"/>
          <w:szCs w:val="28"/>
          <w:lang w:eastAsia="ru-RU"/>
        </w:rPr>
        <w:t>домашних жив</w:t>
      </w:r>
      <w:r w:rsidR="00E26998" w:rsidRPr="00070429">
        <w:rPr>
          <w:rFonts w:ascii="Times New Roman" w:eastAsia="Times New Roman" w:hAnsi="Times New Roman" w:cs="Times New Roman"/>
          <w:sz w:val="28"/>
          <w:szCs w:val="28"/>
          <w:lang w:eastAsia="ru-RU"/>
        </w:rPr>
        <w:t xml:space="preserve">отных </w:t>
      </w:r>
      <w:r w:rsidR="009B1B3A" w:rsidRPr="00070429">
        <w:rPr>
          <w:rFonts w:ascii="Times New Roman" w:eastAsia="Times New Roman" w:hAnsi="Times New Roman" w:cs="Times New Roman"/>
          <w:sz w:val="28"/>
          <w:szCs w:val="28"/>
          <w:lang w:eastAsia="ru-RU"/>
        </w:rPr>
        <w:t>включает мягкие или газонные виды покрытия, озеленение, ограждение, скамьи и урны (не менее 2-х на площадку), информационный стенд с правилами</w:t>
      </w:r>
      <w:r w:rsidR="009B1B3A" w:rsidRPr="009B1B3A">
        <w:rPr>
          <w:rFonts w:ascii="Times New Roman" w:eastAsia="Times New Roman" w:hAnsi="Times New Roman" w:cs="Times New Roman"/>
          <w:sz w:val="28"/>
          <w:szCs w:val="28"/>
          <w:lang w:eastAsia="ru-RU"/>
        </w:rPr>
        <w:t xml:space="preserve"> пользования площадкой, осветительное оборудование, специализированные контейнеры для накопления экскрементов.</w:t>
      </w:r>
    </w:p>
    <w:p w:rsidR="009B1B3A" w:rsidRPr="009B1B3A"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Для покрытия поверхности части площадки, предназначенной для выгула домашних животных</w:t>
      </w:r>
      <w:r w:rsidR="004E3FE4">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предусматривается выровненная поверхность, обеспечивающая хороший дренаж, не травмирующая конечности животных (газонное, песчаное, песчано-земляное покрытие), а также удобство для регулярной уборки и обновления. Поверхность части площадки, предназначенной для владельцев домашних животных, проектируется с твердым или комбинированным видом покрытия (плитка, утопленная в газон, и др.). Подход к площад</w:t>
      </w:r>
      <w:r w:rsidR="004E3FE4">
        <w:rPr>
          <w:rFonts w:ascii="Times New Roman" w:eastAsia="Times New Roman" w:hAnsi="Times New Roman" w:cs="Times New Roman"/>
          <w:sz w:val="28"/>
          <w:szCs w:val="28"/>
          <w:lang w:eastAsia="ru-RU"/>
        </w:rPr>
        <w:t xml:space="preserve">ке для выгула домашних животных </w:t>
      </w:r>
      <w:r w:rsidRPr="009B1B3A">
        <w:rPr>
          <w:rFonts w:ascii="Times New Roman" w:eastAsia="Times New Roman" w:hAnsi="Times New Roman" w:cs="Times New Roman"/>
          <w:sz w:val="28"/>
          <w:szCs w:val="28"/>
          <w:lang w:eastAsia="ru-RU"/>
        </w:rPr>
        <w:t>оборудуется твердым видом покрытия.</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Pr>
          <w:rFonts w:ascii="Times New Roman" w:eastAsia="Times New Roman" w:hAnsi="Times New Roman" w:cs="Times New Roman"/>
          <w:sz w:val="28"/>
          <w:szCs w:val="28"/>
          <w:lang w:eastAsia="ru-RU"/>
        </w:rPr>
        <w:t>.7.</w:t>
      </w:r>
      <w:r w:rsidR="009B1B3A" w:rsidRPr="009B1B3A">
        <w:rPr>
          <w:rFonts w:ascii="Times New Roman" w:eastAsia="Times New Roman" w:hAnsi="Times New Roman" w:cs="Times New Roman"/>
          <w:sz w:val="28"/>
          <w:szCs w:val="28"/>
          <w:lang w:eastAsia="ru-RU"/>
        </w:rPr>
        <w:t>Озеленение площадки для выгула домашних животных</w:t>
      </w:r>
      <w:r w:rsidR="009C21BB">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 xml:space="preserve">проектируется из </w:t>
      </w:r>
      <w:proofErr w:type="spellStart"/>
      <w:r w:rsidR="009B1B3A" w:rsidRPr="009B1B3A">
        <w:rPr>
          <w:rFonts w:ascii="Times New Roman" w:eastAsia="Times New Roman" w:hAnsi="Times New Roman" w:cs="Times New Roman"/>
          <w:sz w:val="28"/>
          <w:szCs w:val="28"/>
          <w:lang w:eastAsia="ru-RU"/>
        </w:rPr>
        <w:t>периметральных</w:t>
      </w:r>
      <w:proofErr w:type="spellEnd"/>
      <w:r w:rsidR="009B1B3A" w:rsidRPr="009B1B3A">
        <w:rPr>
          <w:rFonts w:ascii="Times New Roman" w:eastAsia="Times New Roman" w:hAnsi="Times New Roman" w:cs="Times New Roman"/>
          <w:sz w:val="28"/>
          <w:szCs w:val="28"/>
          <w:lang w:eastAsia="ru-RU"/>
        </w:rPr>
        <w:t xml:space="preserve"> плотных посадок высокого кустарника в виде живой изгороди или вертикального озеленения.</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Pr>
          <w:rFonts w:ascii="Times New Roman" w:eastAsia="Times New Roman" w:hAnsi="Times New Roman" w:cs="Times New Roman"/>
          <w:sz w:val="28"/>
          <w:szCs w:val="28"/>
          <w:lang w:eastAsia="ru-RU"/>
        </w:rPr>
        <w:t>.8.</w:t>
      </w:r>
      <w:r w:rsidR="009B1B3A" w:rsidRPr="009B1B3A">
        <w:rPr>
          <w:rFonts w:ascii="Times New Roman" w:eastAsia="Times New Roman" w:hAnsi="Times New Roman" w:cs="Times New Roman"/>
          <w:sz w:val="28"/>
          <w:szCs w:val="28"/>
          <w:lang w:eastAsia="ru-RU"/>
        </w:rPr>
        <w:t>Лицо, осуществляющее выгул животных, обязано обеспечить удаление экскрементов в специализированные контейнеры для накопления экскрементов, не допускать повреждение или уничтожение деревьев и кустарников домашними животными.</w:t>
      </w:r>
    </w:p>
    <w:p w:rsidR="009B1B3A" w:rsidRPr="009B1B3A" w:rsidRDefault="00AD2F53" w:rsidP="0099440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23.14</w:t>
      </w:r>
      <w:r w:rsidR="00992FEA">
        <w:rPr>
          <w:rFonts w:ascii="Times New Roman" w:eastAsia="Times New Roman" w:hAnsi="Times New Roman" w:cs="Times New Roman"/>
          <w:sz w:val="28"/>
          <w:szCs w:val="28"/>
          <w:lang w:eastAsia="ru-RU"/>
        </w:rPr>
        <w:t>.9.</w:t>
      </w:r>
      <w:r w:rsidR="009B1B3A" w:rsidRPr="009B1B3A">
        <w:rPr>
          <w:rFonts w:ascii="Times New Roman" w:eastAsia="Times New Roman" w:hAnsi="Times New Roman" w:cs="Times New Roman"/>
          <w:sz w:val="28"/>
          <w:szCs w:val="28"/>
          <w:lang w:eastAsia="ru-RU"/>
        </w:rPr>
        <w:t>Содержание площадок для выгула животных осуществляет их собственник, владелец, или организация, осуществляющая управление многоквартирными домами (в случае расположения данной площадки в границах дворовой территории).</w:t>
      </w:r>
    </w:p>
    <w:p w:rsidR="009B1B3A" w:rsidRPr="00070429" w:rsidRDefault="009B1B3A" w:rsidP="00994405">
      <w:pPr>
        <w:spacing w:after="0" w:line="240" w:lineRule="auto"/>
        <w:ind w:firstLine="709"/>
        <w:jc w:val="both"/>
        <w:rPr>
          <w:rFonts w:ascii="Times New Roman" w:eastAsia="Times New Roman" w:hAnsi="Times New Roman" w:cs="Times New Roman"/>
          <w:sz w:val="28"/>
          <w:szCs w:val="28"/>
          <w:lang w:eastAsia="ru-RU"/>
        </w:rPr>
      </w:pPr>
      <w:r w:rsidRPr="00070429">
        <w:rPr>
          <w:rFonts w:ascii="Times New Roman" w:eastAsia="Times New Roman" w:hAnsi="Times New Roman" w:cs="Times New Roman"/>
          <w:sz w:val="28"/>
          <w:szCs w:val="28"/>
          <w:lang w:eastAsia="ru-RU"/>
        </w:rPr>
        <w:t xml:space="preserve">Содержание площадок для выгула </w:t>
      </w:r>
      <w:r w:rsidR="00A17060" w:rsidRPr="00070429">
        <w:rPr>
          <w:rFonts w:ascii="Times New Roman" w:eastAsia="Times New Roman" w:hAnsi="Times New Roman" w:cs="Times New Roman"/>
          <w:sz w:val="28"/>
          <w:szCs w:val="28"/>
          <w:lang w:eastAsia="ru-RU"/>
        </w:rPr>
        <w:t>домашних ж</w:t>
      </w:r>
      <w:r w:rsidR="00703BD6" w:rsidRPr="00070429">
        <w:rPr>
          <w:rFonts w:ascii="Times New Roman" w:eastAsia="Times New Roman" w:hAnsi="Times New Roman" w:cs="Times New Roman"/>
          <w:sz w:val="28"/>
          <w:szCs w:val="28"/>
          <w:lang w:eastAsia="ru-RU"/>
        </w:rPr>
        <w:t xml:space="preserve">ивотных </w:t>
      </w:r>
      <w:r w:rsidRPr="00070429">
        <w:rPr>
          <w:rFonts w:ascii="Times New Roman" w:eastAsia="Times New Roman" w:hAnsi="Times New Roman" w:cs="Times New Roman"/>
          <w:sz w:val="28"/>
          <w:szCs w:val="28"/>
          <w:lang w:eastAsia="ru-RU"/>
        </w:rPr>
        <w:t>включает в себя:</w:t>
      </w:r>
    </w:p>
    <w:p w:rsidR="009B1B3A" w:rsidRPr="00070429"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070429">
        <w:rPr>
          <w:rFonts w:ascii="Times New Roman" w:eastAsia="Times New Roman" w:hAnsi="Times New Roman" w:cs="Times New Roman"/>
          <w:sz w:val="28"/>
          <w:szCs w:val="28"/>
          <w:lang w:eastAsia="ru-RU"/>
        </w:rPr>
        <w:lastRenderedPageBreak/>
        <w:t>-</w:t>
      </w:r>
      <w:r w:rsidR="009B1B3A" w:rsidRPr="00070429">
        <w:rPr>
          <w:rFonts w:ascii="Times New Roman" w:eastAsia="Times New Roman" w:hAnsi="Times New Roman" w:cs="Times New Roman"/>
          <w:sz w:val="28"/>
          <w:szCs w:val="28"/>
          <w:lang w:eastAsia="ru-RU"/>
        </w:rPr>
        <w:t>ежедневную очистку от отходов и посторонних предметов и мусора;</w:t>
      </w:r>
    </w:p>
    <w:p w:rsidR="009B1B3A" w:rsidRPr="00070429"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070429">
        <w:rPr>
          <w:rFonts w:ascii="Times New Roman" w:eastAsia="Times New Roman" w:hAnsi="Times New Roman" w:cs="Times New Roman"/>
          <w:sz w:val="28"/>
          <w:szCs w:val="28"/>
          <w:lang w:eastAsia="ru-RU"/>
        </w:rPr>
        <w:t>-</w:t>
      </w:r>
      <w:r w:rsidR="009B1B3A" w:rsidRPr="00070429">
        <w:rPr>
          <w:rFonts w:ascii="Times New Roman" w:eastAsia="Times New Roman" w:hAnsi="Times New Roman" w:cs="Times New Roman"/>
          <w:sz w:val="28"/>
          <w:szCs w:val="28"/>
          <w:lang w:eastAsia="ru-RU"/>
        </w:rPr>
        <w:t>поддержания в справном состоянии дорожек, ограждений, скамеек, урн и другого установленного оборудования;</w:t>
      </w:r>
    </w:p>
    <w:p w:rsidR="009B1B3A" w:rsidRPr="00070429"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070429">
        <w:rPr>
          <w:rFonts w:ascii="Times New Roman" w:eastAsia="Times New Roman" w:hAnsi="Times New Roman" w:cs="Times New Roman"/>
          <w:sz w:val="28"/>
          <w:szCs w:val="28"/>
          <w:lang w:eastAsia="ru-RU"/>
        </w:rPr>
        <w:t>-</w:t>
      </w:r>
      <w:r w:rsidR="009B1B3A" w:rsidRPr="00070429">
        <w:rPr>
          <w:rFonts w:ascii="Times New Roman" w:eastAsia="Times New Roman" w:hAnsi="Times New Roman" w:cs="Times New Roman"/>
          <w:sz w:val="28"/>
          <w:szCs w:val="28"/>
          <w:lang w:eastAsia="ru-RU"/>
        </w:rPr>
        <w:t>отходы из урн и контейнеров для накопления экскрементов удаляются в утренние часы по мере необходимости, но не реже одного раза в сутки;</w:t>
      </w:r>
    </w:p>
    <w:p w:rsidR="009B1B3A" w:rsidRPr="00070429" w:rsidRDefault="00992FEA" w:rsidP="00994405">
      <w:pPr>
        <w:spacing w:after="0" w:line="240" w:lineRule="auto"/>
        <w:ind w:firstLine="709"/>
        <w:jc w:val="both"/>
        <w:rPr>
          <w:rFonts w:ascii="Times New Roman" w:eastAsia="Times New Roman" w:hAnsi="Times New Roman" w:cs="Times New Roman"/>
          <w:sz w:val="28"/>
          <w:szCs w:val="28"/>
          <w:lang w:eastAsia="ru-RU"/>
        </w:rPr>
      </w:pPr>
      <w:r w:rsidRPr="00070429">
        <w:rPr>
          <w:rFonts w:ascii="Times New Roman" w:eastAsia="Times New Roman" w:hAnsi="Times New Roman" w:cs="Times New Roman"/>
          <w:sz w:val="28"/>
          <w:szCs w:val="28"/>
          <w:lang w:eastAsia="ru-RU"/>
        </w:rPr>
        <w:t>-</w:t>
      </w:r>
      <w:r w:rsidR="009B1B3A" w:rsidRPr="00070429">
        <w:rPr>
          <w:rFonts w:ascii="Times New Roman" w:eastAsia="Times New Roman" w:hAnsi="Times New Roman" w:cs="Times New Roman"/>
          <w:sz w:val="28"/>
          <w:szCs w:val="28"/>
          <w:lang w:eastAsia="ru-RU"/>
        </w:rPr>
        <w:t>покрытие площадки в виде газона или песка подлежит замене не реже чем каждые 12 месяцев.</w:t>
      </w:r>
    </w:p>
    <w:p w:rsidR="00F97BC5" w:rsidRPr="00070429" w:rsidRDefault="00F97BC5" w:rsidP="00994405">
      <w:pPr>
        <w:spacing w:after="0" w:line="240" w:lineRule="auto"/>
        <w:ind w:firstLine="709"/>
        <w:jc w:val="both"/>
        <w:rPr>
          <w:rFonts w:ascii="Times New Roman" w:eastAsia="Times New Roman" w:hAnsi="Times New Roman" w:cs="Times New Roman"/>
          <w:sz w:val="28"/>
          <w:szCs w:val="28"/>
          <w:lang w:eastAsia="ru-RU"/>
        </w:rPr>
      </w:pPr>
    </w:p>
    <w:p w:rsidR="00AC3761" w:rsidRPr="00070429" w:rsidRDefault="00AC3761" w:rsidP="000F7BF3">
      <w:pPr>
        <w:spacing w:after="0" w:line="240" w:lineRule="auto"/>
        <w:ind w:firstLine="709"/>
        <w:jc w:val="both"/>
        <w:rPr>
          <w:rFonts w:ascii="Times New Roman" w:eastAsia="Times New Roman" w:hAnsi="Times New Roman" w:cs="Times New Roman"/>
          <w:b/>
          <w:sz w:val="28"/>
          <w:szCs w:val="28"/>
          <w:lang w:eastAsia="ru-RU"/>
        </w:rPr>
      </w:pPr>
      <w:r w:rsidRPr="00070429">
        <w:rPr>
          <w:rFonts w:ascii="Times New Roman" w:eastAsia="Times New Roman" w:hAnsi="Times New Roman" w:cs="Times New Roman"/>
          <w:b/>
          <w:sz w:val="28"/>
          <w:szCs w:val="28"/>
          <w:lang w:eastAsia="ru-RU"/>
        </w:rPr>
        <w:t>XXIV.</w:t>
      </w:r>
      <w:r w:rsidR="00F97BC5" w:rsidRPr="00070429">
        <w:rPr>
          <w:rFonts w:ascii="Times New Roman" w:eastAsia="Times New Roman" w:hAnsi="Times New Roman" w:cs="Times New Roman"/>
          <w:b/>
          <w:sz w:val="28"/>
          <w:szCs w:val="28"/>
          <w:lang w:eastAsia="ru-RU"/>
        </w:rPr>
        <w:t xml:space="preserve"> </w:t>
      </w:r>
      <w:r w:rsidRPr="00070429">
        <w:rPr>
          <w:rFonts w:ascii="Times New Roman" w:eastAsia="Times New Roman" w:hAnsi="Times New Roman" w:cs="Times New Roman"/>
          <w:b/>
          <w:sz w:val="28"/>
          <w:szCs w:val="28"/>
          <w:lang w:eastAsia="ru-RU"/>
        </w:rPr>
        <w:t xml:space="preserve">Требования к содержанию домашних животных, </w:t>
      </w:r>
      <w:r w:rsidR="00D634A7" w:rsidRPr="00070429">
        <w:rPr>
          <w:rFonts w:ascii="Times New Roman" w:eastAsia="Times New Roman" w:hAnsi="Times New Roman" w:cs="Times New Roman"/>
          <w:b/>
          <w:sz w:val="28"/>
          <w:szCs w:val="28"/>
          <w:lang w:eastAsia="ru-RU"/>
        </w:rPr>
        <w:t xml:space="preserve">в том </w:t>
      </w:r>
      <w:r w:rsidR="00F97BC5" w:rsidRPr="00070429">
        <w:rPr>
          <w:rFonts w:ascii="Times New Roman" w:eastAsia="Times New Roman" w:hAnsi="Times New Roman" w:cs="Times New Roman"/>
          <w:b/>
          <w:sz w:val="28"/>
          <w:szCs w:val="28"/>
          <w:lang w:eastAsia="ru-RU"/>
        </w:rPr>
        <w:t>числе их выгулу</w:t>
      </w:r>
    </w:p>
    <w:p w:rsidR="00F97BC5" w:rsidRPr="00F97BC5" w:rsidRDefault="00F97BC5" w:rsidP="00F97BC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Pr="00F97BC5">
        <w:rPr>
          <w:rFonts w:ascii="Times New Roman" w:eastAsia="Times New Roman" w:hAnsi="Times New Roman" w:cs="Times New Roman"/>
          <w:sz w:val="28"/>
          <w:szCs w:val="28"/>
          <w:lang w:eastAsia="ru-RU"/>
        </w:rPr>
        <w:t>.1.При содержании домашних животных их владельцам необходимо соблюдать требования к содержанию животных, а также права и законные интересы лиц, прожив</w:t>
      </w:r>
      <w:r>
        <w:rPr>
          <w:rFonts w:ascii="Times New Roman" w:eastAsia="Times New Roman" w:hAnsi="Times New Roman" w:cs="Times New Roman"/>
          <w:sz w:val="28"/>
          <w:szCs w:val="28"/>
          <w:lang w:eastAsia="ru-RU"/>
        </w:rPr>
        <w:t>ающих в многоквартирном доме, в</w:t>
      </w:r>
      <w:r w:rsidRPr="00F97BC5">
        <w:rPr>
          <w:rFonts w:ascii="Times New Roman" w:eastAsia="Times New Roman" w:hAnsi="Times New Roman" w:cs="Times New Roman"/>
          <w:sz w:val="28"/>
          <w:szCs w:val="28"/>
          <w:lang w:eastAsia="ru-RU"/>
        </w:rPr>
        <w:t xml:space="preserve"> помещениях которого содержатся домашние животные.</w:t>
      </w:r>
    </w:p>
    <w:p w:rsidR="00F97BC5" w:rsidRPr="00F97BC5" w:rsidRDefault="009922EF" w:rsidP="009922E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F97BC5" w:rsidRPr="00F97BC5">
        <w:rPr>
          <w:rFonts w:ascii="Times New Roman" w:eastAsia="Times New Roman" w:hAnsi="Times New Roman" w:cs="Times New Roman"/>
          <w:sz w:val="28"/>
          <w:szCs w:val="28"/>
          <w:lang w:eastAsia="ru-RU"/>
        </w:rPr>
        <w:t>.2.Не допускается использование домашних жив</w:t>
      </w:r>
      <w:r>
        <w:rPr>
          <w:rFonts w:ascii="Times New Roman" w:eastAsia="Times New Roman" w:hAnsi="Times New Roman" w:cs="Times New Roman"/>
          <w:sz w:val="28"/>
          <w:szCs w:val="28"/>
          <w:lang w:eastAsia="ru-RU"/>
        </w:rPr>
        <w:t>отных в</w:t>
      </w:r>
      <w:r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предпринимательской деятельности, за исключением случаев, установленных</w:t>
      </w:r>
    </w:p>
    <w:p w:rsidR="00F97BC5" w:rsidRPr="00F97BC5" w:rsidRDefault="00F97BC5" w:rsidP="009922EF">
      <w:pPr>
        <w:spacing w:after="0" w:line="240" w:lineRule="auto"/>
        <w:jc w:val="both"/>
        <w:rPr>
          <w:rFonts w:ascii="Times New Roman" w:eastAsia="Times New Roman" w:hAnsi="Times New Roman" w:cs="Times New Roman"/>
          <w:sz w:val="28"/>
          <w:szCs w:val="28"/>
          <w:lang w:eastAsia="ru-RU"/>
        </w:rPr>
      </w:pPr>
      <w:r w:rsidRPr="00F97BC5">
        <w:rPr>
          <w:rFonts w:ascii="Times New Roman" w:eastAsia="Times New Roman" w:hAnsi="Times New Roman" w:cs="Times New Roman"/>
          <w:sz w:val="28"/>
          <w:szCs w:val="28"/>
          <w:lang w:eastAsia="ru-RU"/>
        </w:rPr>
        <w:t>Правительством Российской Федерации.</w:t>
      </w:r>
    </w:p>
    <w:p w:rsidR="00F97BC5" w:rsidRPr="00F97BC5" w:rsidRDefault="009922EF" w:rsidP="009922E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F97BC5" w:rsidRPr="00F97BC5">
        <w:rPr>
          <w:rFonts w:ascii="Times New Roman" w:eastAsia="Times New Roman" w:hAnsi="Times New Roman" w:cs="Times New Roman"/>
          <w:sz w:val="28"/>
          <w:szCs w:val="28"/>
          <w:lang w:eastAsia="ru-RU"/>
        </w:rPr>
        <w:t>.3.Предельное количество домашних животных в местах содержания</w:t>
      </w:r>
      <w:r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животных определяется исходя из воз</w:t>
      </w:r>
      <w:r>
        <w:rPr>
          <w:rFonts w:ascii="Times New Roman" w:eastAsia="Times New Roman" w:hAnsi="Times New Roman" w:cs="Times New Roman"/>
          <w:sz w:val="28"/>
          <w:szCs w:val="28"/>
          <w:lang w:eastAsia="ru-RU"/>
        </w:rPr>
        <w:t>можности владельца обеспечивать</w:t>
      </w:r>
      <w:r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животным условия, соответствующие ветеринарным нормам и правилам, а также</w:t>
      </w:r>
      <w:r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с учетом соблюдения санитарно-эпидемиологических правил и нормативов.</w:t>
      </w:r>
    </w:p>
    <w:p w:rsidR="00F97BC5" w:rsidRPr="00F97BC5" w:rsidRDefault="009922EF" w:rsidP="009922E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F97BC5" w:rsidRPr="00F97BC5">
        <w:rPr>
          <w:rFonts w:ascii="Times New Roman" w:eastAsia="Times New Roman" w:hAnsi="Times New Roman" w:cs="Times New Roman"/>
          <w:sz w:val="28"/>
          <w:szCs w:val="28"/>
          <w:lang w:eastAsia="ru-RU"/>
        </w:rPr>
        <w:t>.4.Выгул домашних животных до</w:t>
      </w:r>
      <w:r>
        <w:rPr>
          <w:rFonts w:ascii="Times New Roman" w:eastAsia="Times New Roman" w:hAnsi="Times New Roman" w:cs="Times New Roman"/>
          <w:sz w:val="28"/>
          <w:szCs w:val="28"/>
          <w:lang w:eastAsia="ru-RU"/>
        </w:rPr>
        <w:t>лжен осуществляться при условии</w:t>
      </w:r>
      <w:r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обязательного обеспечения безопасности граждан, животных, сохранности</w:t>
      </w:r>
      <w:r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имущества физических лиц и юридических лиц.</w:t>
      </w:r>
    </w:p>
    <w:p w:rsidR="00F97BC5" w:rsidRPr="00F97BC5" w:rsidRDefault="009922EF" w:rsidP="002A3C7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F97BC5" w:rsidRPr="00F97BC5">
        <w:rPr>
          <w:rFonts w:ascii="Times New Roman" w:eastAsia="Times New Roman" w:hAnsi="Times New Roman" w:cs="Times New Roman"/>
          <w:sz w:val="28"/>
          <w:szCs w:val="28"/>
          <w:lang w:eastAsia="ru-RU"/>
        </w:rPr>
        <w:t>.5.При выгуле домашнего животного, за исключением собаки</w:t>
      </w:r>
      <w:r>
        <w:rPr>
          <w:rFonts w:ascii="Times New Roman" w:eastAsia="Times New Roman" w:hAnsi="Times New Roman" w:cs="Times New Roman"/>
          <w:sz w:val="28"/>
          <w:szCs w:val="28"/>
          <w:lang w:eastAsia="ru-RU"/>
        </w:rPr>
        <w:t>-</w:t>
      </w:r>
      <w:r w:rsidR="00F97BC5" w:rsidRPr="00F97BC5">
        <w:rPr>
          <w:rFonts w:ascii="Times New Roman" w:eastAsia="Times New Roman" w:hAnsi="Times New Roman" w:cs="Times New Roman"/>
          <w:sz w:val="28"/>
          <w:szCs w:val="28"/>
          <w:lang w:eastAsia="ru-RU"/>
        </w:rPr>
        <w:t xml:space="preserve">проводника, сопровождающей инвалида </w:t>
      </w:r>
      <w:r w:rsidR="002A3C73">
        <w:rPr>
          <w:rFonts w:ascii="Times New Roman" w:eastAsia="Times New Roman" w:hAnsi="Times New Roman" w:cs="Times New Roman"/>
          <w:sz w:val="28"/>
          <w:szCs w:val="28"/>
          <w:lang w:eastAsia="ru-RU"/>
        </w:rPr>
        <w:t xml:space="preserve">по зрению, необходимо соблюдать </w:t>
      </w:r>
      <w:r w:rsidR="00F97BC5" w:rsidRPr="00F97BC5">
        <w:rPr>
          <w:rFonts w:ascii="Times New Roman" w:eastAsia="Times New Roman" w:hAnsi="Times New Roman" w:cs="Times New Roman"/>
          <w:sz w:val="28"/>
          <w:szCs w:val="28"/>
          <w:lang w:eastAsia="ru-RU"/>
        </w:rPr>
        <w:t>следующие требования</w:t>
      </w:r>
      <w:r w:rsidR="00F97BC5" w:rsidRPr="009922EF">
        <w:rPr>
          <w:rFonts w:ascii="Times New Roman" w:eastAsia="Times New Roman" w:hAnsi="Times New Roman" w:cs="Times New Roman"/>
          <w:sz w:val="28"/>
          <w:szCs w:val="28"/>
          <w:lang w:eastAsia="ru-RU"/>
        </w:rPr>
        <w:t>:</w:t>
      </w:r>
      <w:r w:rsidRPr="006B6BE5">
        <w:rPr>
          <w:rFonts w:ascii="Times New Roman" w:eastAsia="Times New Roman" w:hAnsi="Times New Roman" w:cs="Times New Roman"/>
          <w:sz w:val="28"/>
          <w:szCs w:val="28"/>
          <w:lang w:eastAsia="ru-RU"/>
        </w:rPr>
        <w:t xml:space="preserve"> </w:t>
      </w:r>
    </w:p>
    <w:p w:rsidR="00E124FD" w:rsidRDefault="00F97BC5" w:rsidP="009922EF">
      <w:pPr>
        <w:spacing w:after="0" w:line="240" w:lineRule="auto"/>
        <w:ind w:firstLine="709"/>
        <w:jc w:val="both"/>
        <w:rPr>
          <w:rFonts w:ascii="Times New Roman" w:eastAsia="Times New Roman" w:hAnsi="Times New Roman" w:cs="Times New Roman"/>
          <w:sz w:val="28"/>
          <w:szCs w:val="28"/>
          <w:lang w:eastAsia="ru-RU"/>
        </w:rPr>
      </w:pPr>
      <w:r w:rsidRPr="00F97BC5">
        <w:rPr>
          <w:rFonts w:ascii="Times New Roman" w:eastAsia="Times New Roman" w:hAnsi="Times New Roman" w:cs="Times New Roman"/>
          <w:sz w:val="28"/>
          <w:szCs w:val="28"/>
          <w:lang w:eastAsia="ru-RU"/>
        </w:rPr>
        <w:t>1) исключать возможность свободного,</w:t>
      </w:r>
      <w:r w:rsidR="009922EF">
        <w:rPr>
          <w:rFonts w:ascii="Times New Roman" w:eastAsia="Times New Roman" w:hAnsi="Times New Roman" w:cs="Times New Roman"/>
          <w:sz w:val="28"/>
          <w:szCs w:val="28"/>
          <w:lang w:eastAsia="ru-RU"/>
        </w:rPr>
        <w:t xml:space="preserve"> неконтролируемого передвижения</w:t>
      </w:r>
      <w:r w:rsidR="009922EF" w:rsidRPr="009922EF">
        <w:rPr>
          <w:rFonts w:ascii="Times New Roman" w:eastAsia="Times New Roman" w:hAnsi="Times New Roman" w:cs="Times New Roman"/>
          <w:sz w:val="28"/>
          <w:szCs w:val="28"/>
          <w:lang w:eastAsia="ru-RU"/>
        </w:rPr>
        <w:t xml:space="preserve"> </w:t>
      </w:r>
      <w:r w:rsidRPr="00F97BC5">
        <w:rPr>
          <w:rFonts w:ascii="Times New Roman" w:eastAsia="Times New Roman" w:hAnsi="Times New Roman" w:cs="Times New Roman"/>
          <w:sz w:val="28"/>
          <w:szCs w:val="28"/>
          <w:lang w:eastAsia="ru-RU"/>
        </w:rPr>
        <w:t>животного при пересечении проезжей части автомобильной дороги, в лифтах и</w:t>
      </w:r>
      <w:r w:rsidR="009922EF" w:rsidRPr="009922EF">
        <w:rPr>
          <w:rFonts w:ascii="Times New Roman" w:eastAsia="Times New Roman" w:hAnsi="Times New Roman" w:cs="Times New Roman"/>
          <w:sz w:val="28"/>
          <w:szCs w:val="28"/>
          <w:lang w:eastAsia="ru-RU"/>
        </w:rPr>
        <w:t xml:space="preserve"> </w:t>
      </w:r>
      <w:r w:rsidRPr="00F97BC5">
        <w:rPr>
          <w:rFonts w:ascii="Times New Roman" w:eastAsia="Times New Roman" w:hAnsi="Times New Roman" w:cs="Times New Roman"/>
          <w:sz w:val="28"/>
          <w:szCs w:val="28"/>
          <w:lang w:eastAsia="ru-RU"/>
        </w:rPr>
        <w:t>помещениях общего пользования многоквартирных домов, во дворах таких</w:t>
      </w:r>
      <w:r w:rsidR="009922EF" w:rsidRPr="009922EF">
        <w:rPr>
          <w:rFonts w:ascii="Times New Roman" w:eastAsia="Times New Roman" w:hAnsi="Times New Roman" w:cs="Times New Roman"/>
          <w:sz w:val="28"/>
          <w:szCs w:val="28"/>
          <w:lang w:eastAsia="ru-RU"/>
        </w:rPr>
        <w:t xml:space="preserve"> </w:t>
      </w:r>
      <w:r w:rsidRPr="00F97BC5">
        <w:rPr>
          <w:rFonts w:ascii="Times New Roman" w:eastAsia="Times New Roman" w:hAnsi="Times New Roman" w:cs="Times New Roman"/>
          <w:sz w:val="28"/>
          <w:szCs w:val="28"/>
          <w:lang w:eastAsia="ru-RU"/>
        </w:rPr>
        <w:t>домов, на детских и спортивных площадках;</w:t>
      </w:r>
    </w:p>
    <w:p w:rsidR="00F97BC5" w:rsidRPr="00F97BC5" w:rsidRDefault="00F97BC5" w:rsidP="009922EF">
      <w:pPr>
        <w:spacing w:after="0" w:line="240" w:lineRule="auto"/>
        <w:ind w:firstLine="709"/>
        <w:jc w:val="both"/>
        <w:rPr>
          <w:rFonts w:ascii="Times New Roman" w:eastAsia="Times New Roman" w:hAnsi="Times New Roman" w:cs="Times New Roman"/>
          <w:sz w:val="28"/>
          <w:szCs w:val="28"/>
          <w:lang w:eastAsia="ru-RU"/>
        </w:rPr>
      </w:pPr>
      <w:r w:rsidRPr="00F97BC5">
        <w:rPr>
          <w:rFonts w:ascii="Times New Roman" w:eastAsia="Times New Roman" w:hAnsi="Times New Roman" w:cs="Times New Roman"/>
          <w:sz w:val="28"/>
          <w:szCs w:val="28"/>
          <w:lang w:eastAsia="ru-RU"/>
        </w:rPr>
        <w:t>2) обеспечивать уборку продуктов жизнедеятельности животного в местах</w:t>
      </w:r>
      <w:r w:rsidR="009922EF" w:rsidRPr="009922EF">
        <w:rPr>
          <w:rFonts w:ascii="Times New Roman" w:eastAsia="Times New Roman" w:hAnsi="Times New Roman" w:cs="Times New Roman"/>
          <w:sz w:val="28"/>
          <w:szCs w:val="28"/>
          <w:lang w:eastAsia="ru-RU"/>
        </w:rPr>
        <w:t xml:space="preserve"> </w:t>
      </w:r>
      <w:r w:rsidRPr="00F97BC5">
        <w:rPr>
          <w:rFonts w:ascii="Times New Roman" w:eastAsia="Times New Roman" w:hAnsi="Times New Roman" w:cs="Times New Roman"/>
          <w:sz w:val="28"/>
          <w:szCs w:val="28"/>
          <w:lang w:eastAsia="ru-RU"/>
        </w:rPr>
        <w:t>и на территориях общего пользования;</w:t>
      </w:r>
    </w:p>
    <w:p w:rsidR="00F97BC5" w:rsidRPr="00F97BC5" w:rsidRDefault="00E124FD" w:rsidP="009922E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F97BC5" w:rsidRPr="00F97BC5">
        <w:rPr>
          <w:rFonts w:ascii="Times New Roman" w:eastAsia="Times New Roman" w:hAnsi="Times New Roman" w:cs="Times New Roman"/>
          <w:sz w:val="28"/>
          <w:szCs w:val="28"/>
          <w:lang w:eastAsia="ru-RU"/>
        </w:rPr>
        <w:t>) не допускать выгул животного вне ме</w:t>
      </w:r>
      <w:r w:rsidR="009922EF">
        <w:rPr>
          <w:rFonts w:ascii="Times New Roman" w:eastAsia="Times New Roman" w:hAnsi="Times New Roman" w:cs="Times New Roman"/>
          <w:sz w:val="28"/>
          <w:szCs w:val="28"/>
          <w:lang w:eastAsia="ru-RU"/>
        </w:rPr>
        <w:t>ст, разрешенных решением органа</w:t>
      </w:r>
      <w:r w:rsidR="009922EF"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местного самоуправления для выгула животных, и соблюдать иные требования</w:t>
      </w:r>
      <w:r w:rsidR="009922EF" w:rsidRPr="009922EF">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к его выгулу.</w:t>
      </w:r>
    </w:p>
    <w:p w:rsidR="00F97BC5" w:rsidRPr="00F97BC5" w:rsidRDefault="00AB059C" w:rsidP="004B4ED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F97BC5" w:rsidRPr="00F97BC5">
        <w:rPr>
          <w:rFonts w:ascii="Times New Roman" w:eastAsia="Times New Roman" w:hAnsi="Times New Roman" w:cs="Times New Roman"/>
          <w:sz w:val="28"/>
          <w:szCs w:val="28"/>
          <w:lang w:eastAsia="ru-RU"/>
        </w:rPr>
        <w:t xml:space="preserve">.6.Выгул потенциально опасной </w:t>
      </w:r>
      <w:r>
        <w:rPr>
          <w:rFonts w:ascii="Times New Roman" w:eastAsia="Times New Roman" w:hAnsi="Times New Roman" w:cs="Times New Roman"/>
          <w:sz w:val="28"/>
          <w:szCs w:val="28"/>
          <w:lang w:eastAsia="ru-RU"/>
        </w:rPr>
        <w:t>собаки без намордника и поводка</w:t>
      </w:r>
      <w:r w:rsidRPr="00AB059C">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независимо от места выгула запрещаетс</w:t>
      </w:r>
      <w:r>
        <w:rPr>
          <w:rFonts w:ascii="Times New Roman" w:eastAsia="Times New Roman" w:hAnsi="Times New Roman" w:cs="Times New Roman"/>
          <w:sz w:val="28"/>
          <w:szCs w:val="28"/>
          <w:lang w:eastAsia="ru-RU"/>
        </w:rPr>
        <w:t>я, за исключением случаев, если</w:t>
      </w:r>
      <w:r w:rsidRPr="00AB059C">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потенциально опасная собака наход</w:t>
      </w:r>
      <w:r>
        <w:rPr>
          <w:rFonts w:ascii="Times New Roman" w:eastAsia="Times New Roman" w:hAnsi="Times New Roman" w:cs="Times New Roman"/>
          <w:sz w:val="28"/>
          <w:szCs w:val="28"/>
          <w:lang w:eastAsia="ru-RU"/>
        </w:rPr>
        <w:t>ится на огороженной территории,</w:t>
      </w:r>
      <w:r w:rsidRPr="00AB059C">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 xml:space="preserve">принадлежащей владельцу потенциально опасной собаки </w:t>
      </w:r>
      <w:r>
        <w:rPr>
          <w:rFonts w:ascii="Times New Roman" w:eastAsia="Times New Roman" w:hAnsi="Times New Roman" w:cs="Times New Roman"/>
          <w:sz w:val="28"/>
          <w:szCs w:val="28"/>
          <w:lang w:eastAsia="ru-RU"/>
        </w:rPr>
        <w:t>на праве</w:t>
      </w:r>
      <w:r w:rsidRPr="00AB059C">
        <w:rPr>
          <w:rFonts w:ascii="Times New Roman" w:eastAsia="Times New Roman" w:hAnsi="Times New Roman" w:cs="Times New Roman"/>
          <w:sz w:val="28"/>
          <w:szCs w:val="28"/>
          <w:lang w:eastAsia="ru-RU"/>
        </w:rPr>
        <w:t xml:space="preserve"> </w:t>
      </w:r>
      <w:r w:rsidR="00F97BC5" w:rsidRPr="00F97BC5">
        <w:rPr>
          <w:rFonts w:ascii="Times New Roman" w:eastAsia="Times New Roman" w:hAnsi="Times New Roman" w:cs="Times New Roman"/>
          <w:sz w:val="28"/>
          <w:szCs w:val="28"/>
          <w:lang w:eastAsia="ru-RU"/>
        </w:rPr>
        <w:t>собственности или ином законном основании. О наличии этой собаки должна</w:t>
      </w:r>
    </w:p>
    <w:p w:rsidR="007362FB" w:rsidRDefault="00F97BC5" w:rsidP="00DA6D11">
      <w:pPr>
        <w:spacing w:after="0" w:line="240" w:lineRule="auto"/>
        <w:jc w:val="both"/>
        <w:rPr>
          <w:rFonts w:ascii="Times New Roman" w:eastAsia="Times New Roman" w:hAnsi="Times New Roman" w:cs="Times New Roman"/>
          <w:sz w:val="28"/>
          <w:szCs w:val="28"/>
          <w:lang w:eastAsia="ru-RU"/>
        </w:rPr>
      </w:pPr>
      <w:r w:rsidRPr="00F97BC5">
        <w:rPr>
          <w:rFonts w:ascii="Times New Roman" w:eastAsia="Times New Roman" w:hAnsi="Times New Roman" w:cs="Times New Roman"/>
          <w:sz w:val="28"/>
          <w:szCs w:val="28"/>
          <w:lang w:eastAsia="ru-RU"/>
        </w:rPr>
        <w:t>быть сделана предупреждающая надпись при входе на данную территорию.</w:t>
      </w:r>
    </w:p>
    <w:p w:rsidR="004F71FD" w:rsidRDefault="004F71FD" w:rsidP="00C67A52">
      <w:pPr>
        <w:spacing w:after="0" w:line="240" w:lineRule="auto"/>
        <w:rPr>
          <w:rFonts w:ascii="Times New Roman" w:eastAsia="Times New Roman" w:hAnsi="Times New Roman" w:cs="Times New Roman"/>
          <w:sz w:val="28"/>
          <w:szCs w:val="28"/>
          <w:lang w:eastAsia="ru-RU"/>
        </w:rPr>
      </w:pPr>
    </w:p>
    <w:p w:rsidR="001965B5" w:rsidRDefault="001965B5" w:rsidP="007B1B9B">
      <w:pPr>
        <w:spacing w:after="0" w:line="240" w:lineRule="auto"/>
        <w:jc w:val="right"/>
        <w:rPr>
          <w:rFonts w:ascii="Times New Roman" w:eastAsia="Times New Roman" w:hAnsi="Times New Roman" w:cs="Times New Roman"/>
          <w:sz w:val="28"/>
          <w:szCs w:val="28"/>
          <w:lang w:eastAsia="ru-RU"/>
        </w:rPr>
      </w:pPr>
    </w:p>
    <w:p w:rsidR="001704DC" w:rsidRDefault="004F71FD" w:rsidP="004F71FD">
      <w:pPr>
        <w:spacing w:after="0" w:line="240" w:lineRule="auto"/>
        <w:jc w:val="right"/>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lastRenderedPageBreak/>
        <w:t xml:space="preserve">Приложение 1 </w:t>
      </w:r>
    </w:p>
    <w:p w:rsidR="004F71FD" w:rsidRDefault="004F71FD" w:rsidP="001704DC">
      <w:pPr>
        <w:spacing w:after="0" w:line="240" w:lineRule="auto"/>
        <w:jc w:val="right"/>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к Правилам</w:t>
      </w:r>
      <w:r w:rsidR="001704DC">
        <w:rPr>
          <w:rFonts w:ascii="Times New Roman" w:eastAsia="Times New Roman" w:hAnsi="Times New Roman" w:cs="Times New Roman"/>
          <w:sz w:val="28"/>
          <w:szCs w:val="28"/>
          <w:lang w:eastAsia="ru-RU"/>
        </w:rPr>
        <w:t xml:space="preserve"> </w:t>
      </w:r>
      <w:r w:rsidRPr="00754E8C">
        <w:rPr>
          <w:rFonts w:ascii="Times New Roman" w:eastAsia="Times New Roman" w:hAnsi="Times New Roman" w:cs="Times New Roman"/>
          <w:sz w:val="28"/>
          <w:szCs w:val="28"/>
          <w:lang w:eastAsia="ru-RU"/>
        </w:rPr>
        <w:t>благоустройства</w:t>
      </w:r>
      <w:r w:rsidRPr="004F71FD">
        <w:rPr>
          <w:rFonts w:ascii="Times New Roman" w:eastAsia="Times New Roman" w:hAnsi="Times New Roman" w:cs="Times New Roman"/>
          <w:sz w:val="28"/>
          <w:szCs w:val="28"/>
          <w:lang w:eastAsia="ru-RU"/>
        </w:rPr>
        <w:t xml:space="preserve"> </w:t>
      </w:r>
    </w:p>
    <w:p w:rsidR="001704DC" w:rsidRDefault="001704DC" w:rsidP="00F21681">
      <w:pPr>
        <w:spacing w:after="0" w:line="240" w:lineRule="auto"/>
        <w:ind w:firstLine="709"/>
        <w:jc w:val="center"/>
        <w:rPr>
          <w:rFonts w:ascii="Times New Roman" w:eastAsia="Times New Roman" w:hAnsi="Times New Roman" w:cs="Times New Roman"/>
          <w:b/>
          <w:bCs/>
          <w:sz w:val="28"/>
          <w:szCs w:val="28"/>
          <w:lang w:eastAsia="ru-RU"/>
        </w:rPr>
      </w:pPr>
    </w:p>
    <w:p w:rsidR="00F21681" w:rsidRPr="00754E8C" w:rsidRDefault="00F21681" w:rsidP="00F21681">
      <w:pPr>
        <w:spacing w:after="0" w:line="240" w:lineRule="auto"/>
        <w:ind w:firstLine="709"/>
        <w:jc w:val="center"/>
        <w:rPr>
          <w:rFonts w:ascii="Times New Roman" w:eastAsia="Times New Roman" w:hAnsi="Times New Roman" w:cs="Times New Roman"/>
          <w:b/>
          <w:bCs/>
          <w:sz w:val="28"/>
          <w:szCs w:val="28"/>
          <w:lang w:eastAsia="ru-RU"/>
        </w:rPr>
      </w:pPr>
      <w:r w:rsidRPr="00754E8C">
        <w:rPr>
          <w:rFonts w:ascii="Times New Roman" w:eastAsia="Times New Roman" w:hAnsi="Times New Roman" w:cs="Times New Roman"/>
          <w:b/>
          <w:bCs/>
          <w:sz w:val="28"/>
          <w:szCs w:val="28"/>
          <w:lang w:eastAsia="ru-RU"/>
        </w:rPr>
        <w:t xml:space="preserve">Порядок размещения и содержания </w:t>
      </w:r>
    </w:p>
    <w:p w:rsidR="00F21681" w:rsidRPr="00754E8C" w:rsidRDefault="00F21681" w:rsidP="00F21681">
      <w:pPr>
        <w:spacing w:after="0" w:line="240" w:lineRule="auto"/>
        <w:ind w:firstLine="709"/>
        <w:jc w:val="center"/>
        <w:rPr>
          <w:rFonts w:ascii="Times New Roman" w:eastAsia="Times New Roman" w:hAnsi="Times New Roman" w:cs="Times New Roman"/>
          <w:b/>
          <w:bCs/>
          <w:sz w:val="28"/>
          <w:szCs w:val="28"/>
          <w:lang w:eastAsia="ru-RU"/>
        </w:rPr>
      </w:pPr>
      <w:r w:rsidRPr="00754E8C">
        <w:rPr>
          <w:rFonts w:ascii="Times New Roman" w:eastAsia="Times New Roman" w:hAnsi="Times New Roman" w:cs="Times New Roman"/>
          <w:b/>
          <w:bCs/>
          <w:sz w:val="28"/>
          <w:szCs w:val="28"/>
          <w:lang w:eastAsia="ru-RU"/>
        </w:rPr>
        <w:t>информационных конструкций на территории города Нефтеюганска</w:t>
      </w:r>
    </w:p>
    <w:p w:rsidR="00F21681" w:rsidRPr="00754E8C" w:rsidRDefault="00F21681" w:rsidP="00F21681">
      <w:pPr>
        <w:spacing w:after="0" w:line="240" w:lineRule="auto"/>
        <w:ind w:firstLine="709"/>
        <w:jc w:val="center"/>
        <w:rPr>
          <w:rFonts w:ascii="Times New Roman" w:eastAsia="Times New Roman" w:hAnsi="Times New Roman" w:cs="Times New Roman"/>
          <w:sz w:val="28"/>
          <w:szCs w:val="20"/>
          <w:lang w:eastAsia="ru-RU"/>
        </w:rPr>
      </w:pPr>
    </w:p>
    <w:p w:rsidR="00F21681" w:rsidRPr="00754E8C" w:rsidRDefault="00F21681" w:rsidP="00F21681">
      <w:pPr>
        <w:widowControl w:val="0"/>
        <w:tabs>
          <w:tab w:val="right" w:pos="-3261"/>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754E8C">
        <w:rPr>
          <w:rFonts w:ascii="Times New Roman" w:eastAsia="Times New Roman" w:hAnsi="Times New Roman" w:cs="Times New Roman"/>
          <w:b/>
          <w:sz w:val="28"/>
          <w:szCs w:val="28"/>
          <w:lang w:eastAsia="ru-RU"/>
        </w:rPr>
        <w:t>1.Виды информационных конструкций</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4" w:name="Указатели_наименований"/>
      <w:r w:rsidRPr="00754E8C">
        <w:rPr>
          <w:rFonts w:ascii="Times New Roman" w:eastAsia="Times New Roman" w:hAnsi="Times New Roman" w:cs="Times New Roman"/>
          <w:sz w:val="28"/>
          <w:szCs w:val="28"/>
          <w:lang w:eastAsia="ru-RU"/>
        </w:rPr>
        <w:t>1.1.Указатели</w:t>
      </w:r>
      <w:bookmarkEnd w:id="4"/>
      <w:r w:rsidRPr="00754E8C">
        <w:rPr>
          <w:rFonts w:ascii="Times New Roman" w:eastAsia="Times New Roman" w:hAnsi="Times New Roman" w:cs="Times New Roman"/>
          <w:sz w:val="28"/>
          <w:szCs w:val="28"/>
          <w:lang w:eastAsia="ru-RU"/>
        </w:rPr>
        <w:t xml:space="preserve"> наименований улиц, проездов, переулков, проектируемых (номерных) проездов, указатели номеров домов.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1.2.</w:t>
      </w:r>
      <w:bookmarkStart w:id="5" w:name="Указатели_маршрутов"/>
      <w:r w:rsidRPr="00754E8C">
        <w:rPr>
          <w:rFonts w:ascii="Times New Roman" w:eastAsia="Times New Roman" w:hAnsi="Times New Roman" w:cs="Times New Roman"/>
          <w:sz w:val="28"/>
          <w:szCs w:val="28"/>
          <w:lang w:eastAsia="ru-RU"/>
        </w:rPr>
        <w:t>Указатели маршрутов</w:t>
      </w:r>
      <w:bookmarkEnd w:id="5"/>
      <w:r w:rsidRPr="00754E8C">
        <w:rPr>
          <w:rFonts w:ascii="Times New Roman" w:eastAsia="Times New Roman" w:hAnsi="Times New Roman" w:cs="Times New Roman"/>
          <w:sz w:val="28"/>
          <w:szCs w:val="28"/>
          <w:lang w:eastAsia="ru-RU"/>
        </w:rPr>
        <w:t xml:space="preserve"> (схемы) движения и расписания городского пассажирского транспорта.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1.3.</w:t>
      </w:r>
      <w:bookmarkStart w:id="6" w:name="Указатели_вывески"/>
      <w:r w:rsidRPr="00754E8C">
        <w:rPr>
          <w:rFonts w:ascii="Times New Roman" w:eastAsia="Times New Roman" w:hAnsi="Times New Roman" w:cs="Times New Roman"/>
          <w:sz w:val="28"/>
          <w:szCs w:val="28"/>
          <w:lang w:eastAsia="ru-RU"/>
        </w:rPr>
        <w:t>Указатели (вывески)</w:t>
      </w:r>
      <w:bookmarkEnd w:id="6"/>
      <w:r w:rsidRPr="00754E8C">
        <w:rPr>
          <w:rFonts w:ascii="Times New Roman" w:eastAsia="Times New Roman" w:hAnsi="Times New Roman" w:cs="Times New Roman"/>
          <w:sz w:val="28"/>
          <w:szCs w:val="28"/>
          <w:lang w:eastAsia="ru-RU"/>
        </w:rPr>
        <w:t xml:space="preserve"> местоположения органов местного самоуправления, муниципальных предприятий и учреждений в городе Нефтеюганске.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1.4.</w:t>
      </w:r>
      <w:bookmarkStart w:id="7" w:name="ОМСУ_местоположение"/>
      <w:r w:rsidRPr="00754E8C">
        <w:rPr>
          <w:rFonts w:ascii="Times New Roman" w:eastAsia="Times New Roman" w:hAnsi="Times New Roman" w:cs="Times New Roman"/>
          <w:sz w:val="28"/>
          <w:szCs w:val="28"/>
          <w:lang w:eastAsia="ru-RU"/>
        </w:rPr>
        <w:t>Указатели (вывески) местоположения</w:t>
      </w:r>
      <w:bookmarkEnd w:id="7"/>
      <w:r w:rsidRPr="00754E8C">
        <w:rPr>
          <w:rFonts w:ascii="Times New Roman" w:eastAsia="Times New Roman" w:hAnsi="Times New Roman" w:cs="Times New Roman"/>
          <w:sz w:val="28"/>
          <w:szCs w:val="28"/>
          <w:lang w:eastAsia="ru-RU"/>
        </w:rPr>
        <w:t xml:space="preserve"> органов государственной власти Российской Федерации, федеральных государственных предприятий и учреждений.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1.5.</w:t>
      </w:r>
      <w:bookmarkStart w:id="8" w:name="Фасадные_информационные_конструкции"/>
      <w:r w:rsidRPr="00754E8C">
        <w:rPr>
          <w:rFonts w:ascii="Times New Roman" w:eastAsia="Times New Roman" w:hAnsi="Times New Roman" w:cs="Times New Roman"/>
          <w:sz w:val="28"/>
          <w:szCs w:val="28"/>
          <w:lang w:eastAsia="ru-RU"/>
        </w:rPr>
        <w:t>Информационные конструкции</w:t>
      </w:r>
      <w:bookmarkEnd w:id="8"/>
      <w:r w:rsidRPr="00754E8C">
        <w:rPr>
          <w:rFonts w:ascii="Times New Roman" w:eastAsia="Times New Roman" w:hAnsi="Times New Roman" w:cs="Times New Roman"/>
          <w:sz w:val="28"/>
          <w:szCs w:val="28"/>
          <w:lang w:eastAsia="ru-RU"/>
        </w:rPr>
        <w:t xml:space="preserve">,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юридического лица или индивидуального предпринимателя, содержащие сведения о профиле деятельности организации, юридического лица,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юридического лица, индивидуального предпринимателя, не содержащие рекламную информацию, а также не относящиеся к вывескам, предусмотренным Законом Российской Федерации от 07.02.1992 № 2300-1 «О защите прав потребителей».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1.6.</w:t>
      </w:r>
      <w:bookmarkStart w:id="9" w:name="Вывески_обязательные"/>
      <w:r w:rsidRPr="00754E8C">
        <w:rPr>
          <w:rFonts w:ascii="Times New Roman" w:eastAsia="Times New Roman" w:hAnsi="Times New Roman" w:cs="Times New Roman"/>
          <w:sz w:val="28"/>
          <w:szCs w:val="28"/>
          <w:lang w:eastAsia="ru-RU"/>
        </w:rPr>
        <w:t xml:space="preserve">Информационные </w:t>
      </w:r>
      <w:bookmarkEnd w:id="9"/>
      <w:r w:rsidRPr="00754E8C">
        <w:rPr>
          <w:rFonts w:ascii="Times New Roman" w:eastAsia="Times New Roman" w:hAnsi="Times New Roman" w:cs="Times New Roman"/>
          <w:sz w:val="28"/>
          <w:szCs w:val="28"/>
          <w:lang w:eastAsia="ru-RU"/>
        </w:rPr>
        <w:t>конструкции, содержащие сведения, предусмотренные Законом Российской Федерации от 07.02.1992 № 2300-1 «О защите прав потребителей» (вывески).</w:t>
      </w:r>
    </w:p>
    <w:p w:rsidR="00F21681" w:rsidRPr="00754E8C" w:rsidRDefault="00F21681" w:rsidP="00F21681">
      <w:pPr>
        <w:spacing w:after="0" w:line="240" w:lineRule="auto"/>
        <w:ind w:firstLine="709"/>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1.7.</w:t>
      </w:r>
      <w:bookmarkStart w:id="10" w:name="Отдельно_стоящие"/>
      <w:r w:rsidRPr="00754E8C">
        <w:rPr>
          <w:rFonts w:ascii="Times New Roman" w:eastAsia="Times New Roman" w:hAnsi="Times New Roman" w:cs="Times New Roman"/>
          <w:sz w:val="28"/>
          <w:szCs w:val="28"/>
          <w:lang w:eastAsia="ru-RU"/>
        </w:rPr>
        <w:t xml:space="preserve">Размещение информационных </w:t>
      </w:r>
      <w:bookmarkEnd w:id="10"/>
      <w:r w:rsidRPr="00754E8C">
        <w:rPr>
          <w:rFonts w:ascii="Times New Roman" w:eastAsia="Times New Roman" w:hAnsi="Times New Roman" w:cs="Times New Roman"/>
          <w:sz w:val="28"/>
          <w:szCs w:val="28"/>
          <w:lang w:eastAsia="ru-RU"/>
        </w:rPr>
        <w:t xml:space="preserve">конструкций, указанных в пунктах </w:t>
      </w:r>
      <w:hyperlink w:anchor="Фасадные_информационные_конструкции"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w:t>
      </w:r>
      <w:hyperlink w:anchor="Вывески_обязательные" w:history="1">
        <w:r w:rsidRPr="00754E8C">
          <w:rPr>
            <w:rFonts w:ascii="Times New Roman" w:eastAsia="Times New Roman" w:hAnsi="Times New Roman" w:cs="Times New Roman"/>
            <w:color w:val="0000FF"/>
            <w:sz w:val="28"/>
            <w:szCs w:val="28"/>
            <w:u w:val="single"/>
            <w:lang w:eastAsia="ru-RU"/>
          </w:rPr>
          <w:t>1.6</w:t>
        </w:r>
      </w:hyperlink>
      <w:r w:rsidRPr="00754E8C">
        <w:rPr>
          <w:rFonts w:ascii="Times New Roman" w:eastAsia="Times New Roman" w:hAnsi="Times New Roman" w:cs="Times New Roman"/>
          <w:sz w:val="28"/>
          <w:szCs w:val="28"/>
          <w:lang w:eastAsia="ru-RU"/>
        </w:rPr>
        <w:t xml:space="preserve"> настоящего Порядка</w:t>
      </w:r>
      <w:r w:rsidRPr="00754E8C">
        <w:rPr>
          <w:rFonts w:ascii="Times New Roman" w:eastAsia="Times New Roman" w:hAnsi="Times New Roman" w:cs="Times New Roman"/>
          <w:bCs/>
          <w:sz w:val="28"/>
          <w:szCs w:val="28"/>
          <w:lang w:eastAsia="ru-RU"/>
        </w:rPr>
        <w:t xml:space="preserve"> размещения и содержания  информационных конструкций на территории города Нефтеюганска (далее по тексту – Порядок)</w:t>
      </w:r>
      <w:r w:rsidRPr="00754E8C">
        <w:rPr>
          <w:rFonts w:ascii="Times New Roman" w:eastAsia="Times New Roman" w:hAnsi="Times New Roman" w:cs="Times New Roman"/>
          <w:sz w:val="28"/>
          <w:szCs w:val="28"/>
          <w:lang w:eastAsia="ru-RU"/>
        </w:rPr>
        <w:t xml:space="preserve">,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юридического лица, индивидуального предпринимателя, сведения о которых содержатся в данных информационных </w:t>
      </w:r>
      <w:r w:rsidRPr="00754E8C">
        <w:rPr>
          <w:rFonts w:ascii="Times New Roman" w:eastAsia="Times New Roman" w:hAnsi="Times New Roman" w:cs="Times New Roman"/>
          <w:sz w:val="28"/>
          <w:szCs w:val="28"/>
          <w:lang w:eastAsia="ru-RU"/>
        </w:rPr>
        <w:lastRenderedPageBreak/>
        <w:t xml:space="preserve">конструкциях и которым указанные здания, строения, сооружения и земельный участок принадлежат на праве собственности или ином вещном праве.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При этом установка таких отдельно стоящих конструкций осуществляется при условии соблюдения требований законодательства о градостроительной деятельности, законодательства о благоустройстве.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Внешний вид информационных конструкций, указанных в пунктах </w:t>
      </w:r>
      <w:hyperlink w:anchor="Фасадные_информационные_конструкции"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w:t>
      </w:r>
      <w:hyperlink w:anchor="Вывески_обязательные" w:history="1">
        <w:r w:rsidRPr="00754E8C">
          <w:rPr>
            <w:rFonts w:ascii="Times New Roman" w:eastAsia="Times New Roman" w:hAnsi="Times New Roman" w:cs="Times New Roman"/>
            <w:color w:val="0000FF"/>
            <w:sz w:val="28"/>
            <w:szCs w:val="28"/>
            <w:u w:val="single"/>
            <w:lang w:eastAsia="ru-RU"/>
          </w:rPr>
          <w:t>1.6</w:t>
        </w:r>
      </w:hyperlink>
      <w:r w:rsidRPr="00754E8C">
        <w:rPr>
          <w:rFonts w:ascii="Times New Roman" w:eastAsia="Times New Roman" w:hAnsi="Times New Roman" w:cs="Times New Roman"/>
          <w:sz w:val="28"/>
          <w:szCs w:val="28"/>
          <w:lang w:eastAsia="ru-RU"/>
        </w:rPr>
        <w:t xml:space="preserve">, </w:t>
      </w:r>
      <w:hyperlink w:anchor="Отдельно_стоящие" w:history="1">
        <w:r w:rsidRPr="00754E8C">
          <w:rPr>
            <w:rFonts w:ascii="Times New Roman" w:eastAsia="Times New Roman" w:hAnsi="Times New Roman" w:cs="Times New Roman"/>
            <w:color w:val="0000FF"/>
            <w:sz w:val="28"/>
            <w:szCs w:val="28"/>
            <w:u w:val="single"/>
            <w:lang w:eastAsia="ru-RU"/>
          </w:rPr>
          <w:t>1.7</w:t>
        </w:r>
      </w:hyperlink>
      <w:r w:rsidRPr="00754E8C">
        <w:rPr>
          <w:rFonts w:ascii="Times New Roman" w:eastAsia="Times New Roman" w:hAnsi="Times New Roman" w:cs="Times New Roman"/>
          <w:sz w:val="28"/>
          <w:szCs w:val="28"/>
          <w:lang w:eastAsia="ru-RU"/>
        </w:rPr>
        <w:t xml:space="preserve"> настоящего Порядка, для размещения которых не требуется получение разрешения на установку рекламной конструкции, определяется в соответствии с Проектом размещения информационной конструкции, согласованным в соответствии с требованиями пункта </w:t>
      </w:r>
      <w:hyperlink w:anchor="Согласование_порядок" w:history="1">
        <w:r w:rsidRPr="00754E8C">
          <w:rPr>
            <w:rFonts w:ascii="Times New Roman" w:eastAsia="Times New Roman" w:hAnsi="Times New Roman" w:cs="Times New Roman"/>
            <w:color w:val="0000FF"/>
            <w:sz w:val="28"/>
            <w:szCs w:val="28"/>
            <w:u w:val="single"/>
            <w:lang w:eastAsia="ru-RU"/>
          </w:rPr>
          <w:t>3</w:t>
        </w:r>
      </w:hyperlink>
      <w:r w:rsidRPr="00754E8C">
        <w:rPr>
          <w:rFonts w:ascii="Times New Roman" w:eastAsia="Times New Roman" w:hAnsi="Times New Roman" w:cs="Times New Roman"/>
          <w:sz w:val="28"/>
          <w:szCs w:val="28"/>
          <w:lang w:eastAsia="ru-RU"/>
        </w:rPr>
        <w:t xml:space="preserve"> настоящего Порядка.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Информационные конструкции, указанные в п. </w:t>
      </w:r>
      <w:hyperlink w:anchor="Фасадные_информационные_конструкции"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настоящих Правил должны быть выполнены из объемных световых элементов, объёмных букв с внутренней подсветкой либо подсветкой контура текста.</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1.8.Для отдельных видов информационных конструкций, указанных в пунктах 1.1-1.4 Порядка, настоящий Порядок распространяется в части требований к содержанию информационных конструкций, указанных в пункте 4 Порядка.</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1.9.При подготовке Паспорта фасадов зданий, строений, сооружений в рамках их строительства или реконструкции, предусматривающих изменение внешнего облика, в составе Паспорта фасадов, в том числе определяются места размещения информационных конструкций, указанных в пункте </w:t>
      </w:r>
      <w:hyperlink w:anchor="Фасадные_информационные_конструкции"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w:t>
      </w:r>
      <w:hyperlink w:anchor="Вывески_обязательные" w:history="1">
        <w:r w:rsidRPr="00754E8C">
          <w:rPr>
            <w:rFonts w:ascii="Times New Roman" w:eastAsia="Times New Roman" w:hAnsi="Times New Roman" w:cs="Times New Roman"/>
            <w:color w:val="0000FF"/>
            <w:sz w:val="28"/>
            <w:szCs w:val="28"/>
            <w:u w:val="single"/>
            <w:lang w:eastAsia="ru-RU"/>
          </w:rPr>
          <w:t>1.6</w:t>
        </w:r>
      </w:hyperlink>
      <w:r w:rsidRPr="00754E8C">
        <w:rPr>
          <w:rFonts w:ascii="Times New Roman" w:eastAsia="Times New Roman" w:hAnsi="Times New Roman" w:cs="Times New Roman"/>
          <w:sz w:val="28"/>
          <w:szCs w:val="28"/>
          <w:lang w:eastAsia="ru-RU"/>
        </w:rPr>
        <w:t xml:space="preserve">. настоящего Порядка, на внешних поверхностях данных объектов, а также их типы и габариты (длина, ширина, высота и т.д.).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1.10.Информационные конструкции, размещаемые на территории муниципального образования город Нефтеюганск,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должны нарушать внешний архитектурный облик города Нефтеюганска и обеспечивать соответствие эстетических характеристик информационных конструкций стилистике объекта, на котором они размещаются.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Запрещено использование в текстах (надписях), размещаемых на информационных конструкциях, указанных в пункте </w:t>
      </w:r>
      <w:hyperlink w:anchor="Вывески_обязательные"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настоящего Порядка, товарных знаков и знаков обслуживания, в том числе на иностранных языках, не зарегистрированных в установленном порядке на территории Российской Федерации, кроме случаев, когда использование таких знаков предусмотрено международным договором Российской Федерации.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754E8C">
        <w:rPr>
          <w:rFonts w:ascii="Times New Roman" w:eastAsia="Times New Roman" w:hAnsi="Times New Roman" w:cs="Times New Roman"/>
          <w:b/>
          <w:bCs/>
          <w:sz w:val="28"/>
          <w:szCs w:val="28"/>
          <w:lang w:eastAsia="ru-RU"/>
        </w:rPr>
        <w:t>2.Требования к размещению информационных конструкций</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11" w:name="Виды_фасадных_ИК"/>
      <w:r w:rsidRPr="00754E8C">
        <w:rPr>
          <w:rFonts w:ascii="Times New Roman" w:eastAsia="Times New Roman" w:hAnsi="Times New Roman" w:cs="Times New Roman"/>
          <w:sz w:val="28"/>
          <w:szCs w:val="28"/>
          <w:lang w:eastAsia="ru-RU"/>
        </w:rPr>
        <w:t>2.1.На</w:t>
      </w:r>
      <w:bookmarkEnd w:id="11"/>
      <w:r w:rsidRPr="00754E8C">
        <w:rPr>
          <w:rFonts w:ascii="Times New Roman" w:eastAsia="Times New Roman" w:hAnsi="Times New Roman" w:cs="Times New Roman"/>
          <w:sz w:val="28"/>
          <w:szCs w:val="28"/>
          <w:lang w:eastAsia="ru-RU"/>
        </w:rPr>
        <w:t xml:space="preserve"> внешних поверхностях одного здания, строения, сооружения организация, юридическое лицо, индивидуальный предприниматель вправе установить не более одной информационной конструкции, указанной в пункте </w:t>
      </w:r>
      <w:hyperlink w:anchor="Фасадные_информационные_конструкции"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настоящего Порядка, одного из следующих типов: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а) настенная конструкция (информационная конструкция располагается параллельно к поверхности фасадов объектов и (или) их конструктивных элементов);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б) консольная конструкция (информационная конструкция располагается перпендикулярно к поверхности фасадов объектов и (или) их конструктивных элементов);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в) витринная конструкция (информационная конструкция располагается в витрине, с внутренней стороны остекления витрины объектов).</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12" w:name="пункт_2_2"/>
      <w:r w:rsidRPr="00754E8C">
        <w:rPr>
          <w:rFonts w:ascii="Times New Roman" w:eastAsia="Times New Roman" w:hAnsi="Times New Roman" w:cs="Times New Roman"/>
          <w:sz w:val="28"/>
          <w:szCs w:val="28"/>
          <w:lang w:eastAsia="ru-RU"/>
        </w:rPr>
        <w:t>2.2.Организации</w:t>
      </w:r>
      <w:bookmarkEnd w:id="12"/>
      <w:r w:rsidRPr="00754E8C">
        <w:rPr>
          <w:rFonts w:ascii="Times New Roman" w:eastAsia="Times New Roman" w:hAnsi="Times New Roman" w:cs="Times New Roman"/>
          <w:sz w:val="28"/>
          <w:szCs w:val="28"/>
          <w:lang w:eastAsia="ru-RU"/>
        </w:rPr>
        <w:t xml:space="preserve">, юридические лица, индивидуальные предприниматели, осуществляющие деятельность по изготовлению, фасовке и продаже лекарственных средств, дополнительно к информационной конструкции, указанной в пункте </w:t>
      </w:r>
      <w:hyperlink w:anchor="Виды_фасадных_ИК" w:history="1">
        <w:r w:rsidRPr="00754E8C">
          <w:rPr>
            <w:rFonts w:ascii="Times New Roman" w:eastAsia="Times New Roman" w:hAnsi="Times New Roman" w:cs="Times New Roman"/>
            <w:color w:val="0000FF"/>
            <w:sz w:val="28"/>
            <w:szCs w:val="28"/>
            <w:u w:val="single"/>
            <w:lang w:eastAsia="ru-RU"/>
          </w:rPr>
          <w:t>2.1</w:t>
        </w:r>
      </w:hyperlink>
      <w:r w:rsidRPr="00754E8C">
        <w:rPr>
          <w:rFonts w:ascii="Times New Roman" w:eastAsia="Times New Roman" w:hAnsi="Times New Roman" w:cs="Times New Roman"/>
          <w:sz w:val="28"/>
          <w:szCs w:val="28"/>
          <w:lang w:eastAsia="ru-RU"/>
        </w:rPr>
        <w:t xml:space="preserve"> Порядка, вправе разместить не более одной информационной конструкции, указанной в пункте </w:t>
      </w:r>
      <w:hyperlink w:anchor="Фасадные_информационные_конструкции"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настоящего Порядка, содержащей международный символ аптечной сети (крест), в виде консольной конструкции.</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13" w:name="пункт_2_2_Абз_второй"/>
      <w:r w:rsidRPr="00754E8C">
        <w:rPr>
          <w:rFonts w:ascii="Times New Roman" w:eastAsia="Times New Roman" w:hAnsi="Times New Roman" w:cs="Times New Roman"/>
          <w:sz w:val="28"/>
          <w:szCs w:val="28"/>
          <w:lang w:eastAsia="ru-RU"/>
        </w:rPr>
        <w:t>Организации, юридические</w:t>
      </w:r>
      <w:bookmarkEnd w:id="13"/>
      <w:r w:rsidRPr="00754E8C">
        <w:rPr>
          <w:rFonts w:ascii="Times New Roman" w:eastAsia="Times New Roman" w:hAnsi="Times New Roman" w:cs="Times New Roman"/>
          <w:sz w:val="28"/>
          <w:szCs w:val="28"/>
          <w:lang w:eastAsia="ru-RU"/>
        </w:rPr>
        <w:t xml:space="preserve"> лица, индивидуальные предприниматели, осуществляющие деятельность по оказанию финансово-кредитных услуг, дополнительно к информационной конструкции, указанной в пункте </w:t>
      </w:r>
      <w:hyperlink w:anchor="Виды_фасадных_ИК" w:history="1">
        <w:r w:rsidRPr="00754E8C">
          <w:rPr>
            <w:rFonts w:ascii="Times New Roman" w:eastAsia="Times New Roman" w:hAnsi="Times New Roman" w:cs="Times New Roman"/>
            <w:color w:val="0000FF"/>
            <w:sz w:val="28"/>
            <w:szCs w:val="28"/>
            <w:u w:val="single"/>
            <w:lang w:eastAsia="ru-RU"/>
          </w:rPr>
          <w:t>2.1</w:t>
        </w:r>
      </w:hyperlink>
      <w:r w:rsidRPr="00754E8C">
        <w:rPr>
          <w:rFonts w:ascii="Times New Roman" w:eastAsia="Times New Roman" w:hAnsi="Times New Roman" w:cs="Times New Roman"/>
          <w:sz w:val="28"/>
          <w:szCs w:val="28"/>
          <w:lang w:eastAsia="ru-RU"/>
        </w:rPr>
        <w:t xml:space="preserve"> Порядка, вправе разместить не более одной информационной конструкции, указанной в пункте </w:t>
      </w:r>
      <w:hyperlink w:anchor="Фасадные_информационные_конструкции"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настоящего Порядка, содержащей сведения о совершаемых ими валютных операциях (табло валют), в том числе с указанием цены за единицу валюты, в виде консольной конструкции.</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2.3.Размещение информационных конструкций, указанных в пункте </w:t>
      </w:r>
      <w:hyperlink w:anchor="Фасадные_информационные_конструкции"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w:t>
      </w:r>
      <w:hyperlink w:anchor="Вывески_обязательные" w:history="1">
        <w:r w:rsidRPr="00754E8C">
          <w:rPr>
            <w:rFonts w:ascii="Times New Roman" w:eastAsia="Times New Roman" w:hAnsi="Times New Roman" w:cs="Times New Roman"/>
            <w:color w:val="0000FF"/>
            <w:sz w:val="28"/>
            <w:szCs w:val="28"/>
            <w:u w:val="single"/>
            <w:lang w:eastAsia="ru-RU"/>
          </w:rPr>
          <w:t>1.6</w:t>
        </w:r>
      </w:hyperlink>
      <w:r w:rsidRPr="00754E8C">
        <w:rPr>
          <w:rFonts w:ascii="Times New Roman" w:eastAsia="Times New Roman" w:hAnsi="Times New Roman" w:cs="Times New Roman"/>
          <w:sz w:val="28"/>
          <w:szCs w:val="28"/>
          <w:lang w:eastAsia="ru-RU"/>
        </w:rPr>
        <w:t xml:space="preserve">, </w:t>
      </w:r>
      <w:hyperlink w:anchor="Отдельно_стоящие" w:history="1">
        <w:r w:rsidRPr="00754E8C">
          <w:rPr>
            <w:rFonts w:ascii="Times New Roman" w:eastAsia="Times New Roman" w:hAnsi="Times New Roman" w:cs="Times New Roman"/>
            <w:color w:val="0000FF"/>
            <w:sz w:val="28"/>
            <w:szCs w:val="28"/>
            <w:u w:val="single"/>
            <w:lang w:eastAsia="ru-RU"/>
          </w:rPr>
          <w:t>1.7.</w:t>
        </w:r>
      </w:hyperlink>
      <w:r w:rsidRPr="00754E8C">
        <w:rPr>
          <w:rFonts w:ascii="Times New Roman" w:eastAsia="Times New Roman" w:hAnsi="Times New Roman" w:cs="Times New Roman"/>
          <w:sz w:val="28"/>
          <w:szCs w:val="28"/>
          <w:lang w:eastAsia="ru-RU"/>
        </w:rPr>
        <w:t xml:space="preserve"> настоящего Порядка, на внешних поверхностях зданий, строений, сооружений в городе Нефтеюганске осуществляется в соответствии с требованиями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2.4.Информационные конструкции, указанные в пункте </w:t>
      </w:r>
      <w:hyperlink w:anchor="Фасадные_информационные_конструкции"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настоящего Порядка, могут быть размещены в виде единичной конструкции и (или) комплекса идентичных (одинаковых) взаимосвязанных элементов одной информационной конструкции (</w:t>
      </w:r>
      <w:hyperlink w:anchor="Изображение_1" w:history="1">
        <w:r w:rsidRPr="00754E8C">
          <w:rPr>
            <w:rFonts w:ascii="Times New Roman" w:eastAsia="Times New Roman" w:hAnsi="Times New Roman" w:cs="Times New Roman"/>
            <w:color w:val="0000FF"/>
            <w:sz w:val="28"/>
            <w:szCs w:val="28"/>
            <w:u w:val="single"/>
            <w:lang w:eastAsia="ru-RU"/>
          </w:rPr>
          <w:t>изображение 1</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14" w:name="ппункт_2_5"/>
      <w:r w:rsidRPr="00754E8C">
        <w:rPr>
          <w:rFonts w:ascii="Times New Roman" w:eastAsia="Times New Roman" w:hAnsi="Times New Roman" w:cs="Times New Roman"/>
          <w:sz w:val="28"/>
          <w:szCs w:val="28"/>
          <w:lang w:eastAsia="ru-RU"/>
        </w:rPr>
        <w:t>2.5.Организации</w:t>
      </w:r>
      <w:bookmarkEnd w:id="14"/>
      <w:r w:rsidRPr="00754E8C">
        <w:rPr>
          <w:rFonts w:ascii="Times New Roman" w:eastAsia="Times New Roman" w:hAnsi="Times New Roman" w:cs="Times New Roman"/>
          <w:sz w:val="28"/>
          <w:szCs w:val="28"/>
          <w:lang w:eastAsia="ru-RU"/>
        </w:rPr>
        <w:t xml:space="preserve">, юридические лица, индивидуальные предприниматели осуществляют размещение информационных конструкций, указанных в пункте </w:t>
      </w:r>
      <w:hyperlink w:anchor="Фасадные_информационные_конструкции"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настоящего Порядка,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юридическими лицами, индивидуальными предпринимателями помещений (</w:t>
      </w:r>
      <w:hyperlink w:anchor="Изображение_2" w:history="1">
        <w:r w:rsidRPr="00754E8C">
          <w:rPr>
            <w:rFonts w:ascii="Times New Roman" w:eastAsia="Times New Roman" w:hAnsi="Times New Roman" w:cs="Times New Roman"/>
            <w:color w:val="0000FF"/>
            <w:sz w:val="28"/>
            <w:szCs w:val="28"/>
            <w:u w:val="single"/>
            <w:lang w:eastAsia="ru-RU"/>
          </w:rPr>
          <w:t>изображение 2</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2.6.При размещении на одном фасаде объекта одновременно информационных конструкций нескольких организаций, юридических лиц, индивидуальных предпринимателей указанные информационные </w:t>
      </w:r>
      <w:proofErr w:type="gramStart"/>
      <w:r w:rsidRPr="00754E8C">
        <w:rPr>
          <w:rFonts w:ascii="Times New Roman" w:eastAsia="Times New Roman" w:hAnsi="Times New Roman" w:cs="Times New Roman"/>
          <w:sz w:val="28"/>
          <w:szCs w:val="28"/>
          <w:lang w:eastAsia="ru-RU"/>
        </w:rPr>
        <w:t>конструкции  размещаются</w:t>
      </w:r>
      <w:proofErr w:type="gramEnd"/>
      <w:r w:rsidRPr="00754E8C">
        <w:rPr>
          <w:rFonts w:ascii="Times New Roman" w:eastAsia="Times New Roman" w:hAnsi="Times New Roman" w:cs="Times New Roman"/>
          <w:sz w:val="28"/>
          <w:szCs w:val="28"/>
          <w:lang w:eastAsia="ru-RU"/>
        </w:rPr>
        <w:t xml:space="preserve"> в один высотный ряд на единой горизонтальной линии (на одном уровне, высоте) (</w:t>
      </w:r>
      <w:hyperlink w:anchor="Изображение_2" w:history="1">
        <w:r w:rsidRPr="00754E8C">
          <w:rPr>
            <w:rFonts w:ascii="Times New Roman" w:eastAsia="Times New Roman" w:hAnsi="Times New Roman" w:cs="Times New Roman"/>
            <w:color w:val="0000FF"/>
            <w:sz w:val="28"/>
            <w:szCs w:val="28"/>
            <w:u w:val="single"/>
            <w:lang w:eastAsia="ru-RU"/>
          </w:rPr>
          <w:t>изображение 2</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lastRenderedPageBreak/>
        <w:t>2.7.Информационные конструкции могут состоять из следующих элементов (</w:t>
      </w:r>
      <w:hyperlink w:anchor="Изображение_1" w:history="1">
        <w:r w:rsidRPr="00754E8C">
          <w:rPr>
            <w:rFonts w:ascii="Times New Roman" w:eastAsia="Times New Roman" w:hAnsi="Times New Roman" w:cs="Times New Roman"/>
            <w:color w:val="0000FF"/>
            <w:sz w:val="28"/>
            <w:szCs w:val="28"/>
            <w:u w:val="single"/>
            <w:lang w:eastAsia="ru-RU"/>
          </w:rPr>
          <w:t>изображение 1</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а) информационное поле (текстовая часть);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б) декоративно-художественные элементы.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Высота декоративно-художественных элементов не должна превышать высоту текстовой части информационной конструкции более чем в полтора раза.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2.8.На информационных конструкциях может быть организована подсветка. Подсветка информационных конструкций должна иметь немерцающий, приглушенный свет, не создавать прямых направленных лучей в окна жилых помещений.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2.9.Настенные конструкции, размещаемые на внешних поверхностях зданий, строений, сооружений, должны соответствовать следующим требованиям: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а) настенные конструкции размещаются над входом или окнами (витринами) помещений, указанных в пункте </w:t>
      </w:r>
      <w:hyperlink w:anchor="ппункт_2_5" w:history="1">
        <w:r w:rsidRPr="00754E8C">
          <w:rPr>
            <w:rFonts w:ascii="Times New Roman" w:eastAsia="Times New Roman" w:hAnsi="Times New Roman" w:cs="Times New Roman"/>
            <w:color w:val="0000FF"/>
            <w:sz w:val="28"/>
            <w:szCs w:val="28"/>
            <w:u w:val="single"/>
            <w:lang w:eastAsia="ru-RU"/>
          </w:rPr>
          <w:t>2.5</w:t>
        </w:r>
      </w:hyperlink>
      <w:r w:rsidRPr="00754E8C">
        <w:rPr>
          <w:rFonts w:ascii="Times New Roman" w:eastAsia="Times New Roman" w:hAnsi="Times New Roman" w:cs="Times New Roman"/>
          <w:sz w:val="28"/>
          <w:szCs w:val="28"/>
          <w:lang w:eastAsia="ru-RU"/>
        </w:rPr>
        <w:t xml:space="preserve"> настоящего Порядка, на единой горизонтальной оси с иными настенными конструкциями, установленными в пределах фасада, на уровне либо ниже линии перекрытий между первым и вторым этажами (</w:t>
      </w:r>
      <w:hyperlink w:anchor="Изображение_2" w:history="1">
        <w:r w:rsidRPr="00754E8C">
          <w:rPr>
            <w:rFonts w:ascii="Times New Roman" w:eastAsia="Times New Roman" w:hAnsi="Times New Roman" w:cs="Times New Roman"/>
            <w:color w:val="0000FF"/>
            <w:sz w:val="28"/>
            <w:szCs w:val="28"/>
            <w:u w:val="single"/>
            <w:lang w:eastAsia="ru-RU"/>
          </w:rPr>
          <w:t>изображение 2</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б) в случае если помещения, указанные в пункте </w:t>
      </w:r>
      <w:hyperlink w:anchor="ппункт_2_5" w:history="1">
        <w:r w:rsidRPr="00754E8C">
          <w:rPr>
            <w:rFonts w:ascii="Times New Roman" w:eastAsia="Times New Roman" w:hAnsi="Times New Roman" w:cs="Times New Roman"/>
            <w:color w:val="0000FF"/>
            <w:sz w:val="28"/>
            <w:szCs w:val="28"/>
            <w:u w:val="single"/>
            <w:lang w:eastAsia="ru-RU"/>
          </w:rPr>
          <w:t>2.5</w:t>
        </w:r>
      </w:hyperlink>
      <w:r w:rsidRPr="00754E8C">
        <w:rPr>
          <w:rFonts w:ascii="Times New Roman" w:eastAsia="Times New Roman" w:hAnsi="Times New Roman" w:cs="Times New Roman"/>
          <w:sz w:val="28"/>
          <w:szCs w:val="28"/>
          <w:lang w:eastAsia="ru-RU"/>
        </w:rPr>
        <w:t xml:space="preserve"> настоящего Порядка, располагаются в подвальных или цокольных этажах объектов, и отсутствует возможность размещения информационных конструкций в соответствии с требованиями абзаца 2 настоящего пункта, они могут быть размещены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(изображение 3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 максимальный размер настенных конструкций, размещаемых организациями, юридическими лицами, индивидуальными предпринимателями на внешних поверхностях зданий, строений, сооружений, не должен превышать: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754E8C">
        <w:rPr>
          <w:rFonts w:ascii="Times New Roman" w:eastAsia="Times New Roman" w:hAnsi="Times New Roman" w:cs="Times New Roman"/>
          <w:sz w:val="28"/>
          <w:szCs w:val="28"/>
          <w:lang w:eastAsia="ru-RU"/>
        </w:rPr>
        <w:t>1)по</w:t>
      </w:r>
      <w:proofErr w:type="gramEnd"/>
      <w:r w:rsidRPr="00754E8C">
        <w:rPr>
          <w:rFonts w:ascii="Times New Roman" w:eastAsia="Times New Roman" w:hAnsi="Times New Roman" w:cs="Times New Roman"/>
          <w:sz w:val="28"/>
          <w:szCs w:val="28"/>
          <w:lang w:eastAsia="ru-RU"/>
        </w:rPr>
        <w:t xml:space="preserve"> высоте - 0,50 м., за исключением размещения настенной вывески на фризе;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roofErr w:type="gramStart"/>
      <w:r w:rsidRPr="00754E8C">
        <w:rPr>
          <w:rFonts w:ascii="Times New Roman" w:eastAsia="Times New Roman" w:hAnsi="Times New Roman" w:cs="Times New Roman"/>
          <w:sz w:val="28"/>
          <w:szCs w:val="28"/>
          <w:lang w:eastAsia="ru-RU"/>
        </w:rPr>
        <w:t>2)по</w:t>
      </w:r>
      <w:proofErr w:type="gramEnd"/>
      <w:r w:rsidRPr="00754E8C">
        <w:rPr>
          <w:rFonts w:ascii="Times New Roman" w:eastAsia="Times New Roman" w:hAnsi="Times New Roman" w:cs="Times New Roman"/>
          <w:sz w:val="28"/>
          <w:szCs w:val="28"/>
          <w:lang w:eastAsia="ru-RU"/>
        </w:rPr>
        <w:t xml:space="preserve"> длине - 70 процентов от длины фасада, соответствующей занимаемым данными организациями, юридическими лицами, индивидуальными предпринимателями помещениям, но не более 10 м. для единичной конструкции.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При размещении настенной конструкции в пределах 70 процентов от длины фасада в виде комплекса идентичных (одинаковых) взаимосвязанных элементов (информационное поле (текстовая часть) и декоративно-художественные элементы) максимальный размер каждого элемента текстовой части не может превышать 10 м. в длину (</w:t>
      </w:r>
      <w:hyperlink w:anchor="Изображение_5" w:history="1">
        <w:r w:rsidRPr="00754E8C">
          <w:rPr>
            <w:rFonts w:ascii="Times New Roman" w:eastAsia="Times New Roman" w:hAnsi="Times New Roman" w:cs="Times New Roman"/>
            <w:color w:val="0000FF"/>
            <w:sz w:val="28"/>
            <w:szCs w:val="28"/>
            <w:u w:val="single"/>
            <w:lang w:eastAsia="ru-RU"/>
          </w:rPr>
          <w:t>изображение 5</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Максимальный размер информационных конструкций, указанных в </w:t>
      </w:r>
      <w:r w:rsidRPr="00754E8C">
        <w:rPr>
          <w:rFonts w:ascii="Times New Roman" w:eastAsia="Times New Roman" w:hAnsi="Times New Roman" w:cs="Times New Roman"/>
          <w:sz w:val="28"/>
          <w:szCs w:val="28"/>
          <w:lang w:eastAsia="ru-RU"/>
        </w:rPr>
        <w:lastRenderedPageBreak/>
        <w:t xml:space="preserve">пункте </w:t>
      </w:r>
      <w:hyperlink w:anchor="пункт_2_2" w:history="1">
        <w:r w:rsidRPr="00754E8C">
          <w:rPr>
            <w:rFonts w:ascii="Times New Roman" w:eastAsia="Times New Roman" w:hAnsi="Times New Roman" w:cs="Times New Roman"/>
            <w:color w:val="0000FF"/>
            <w:sz w:val="28"/>
            <w:szCs w:val="28"/>
            <w:u w:val="single"/>
            <w:lang w:eastAsia="ru-RU"/>
          </w:rPr>
          <w:t>2.2</w:t>
        </w:r>
      </w:hyperlink>
      <w:r w:rsidRPr="00754E8C">
        <w:rPr>
          <w:rFonts w:ascii="Times New Roman" w:eastAsia="Times New Roman" w:hAnsi="Times New Roman" w:cs="Times New Roman"/>
          <w:sz w:val="28"/>
          <w:szCs w:val="28"/>
          <w:lang w:eastAsia="ru-RU"/>
        </w:rPr>
        <w:t xml:space="preserve"> настоящего Порядка (меню), не должен превышать (</w:t>
      </w:r>
      <w:hyperlink w:anchor="Изображение_6" w:history="1">
        <w:r w:rsidRPr="00754E8C">
          <w:rPr>
            <w:rFonts w:ascii="Times New Roman" w:eastAsia="Times New Roman" w:hAnsi="Times New Roman" w:cs="Times New Roman"/>
            <w:color w:val="0000FF"/>
            <w:sz w:val="28"/>
            <w:szCs w:val="28"/>
            <w:u w:val="single"/>
            <w:lang w:eastAsia="ru-RU"/>
          </w:rPr>
          <w:t>изображение 6</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а) по высоте - 0,80 м;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б) по длине - 0,60 м.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 случае невозможности соблюдения указанных размеров информационной конструкции (меню) в соответствии с шестым абзацем настоящего пункта ее допустимый размер должен составлять не более 0,5 </w:t>
      </w:r>
      <w:proofErr w:type="spellStart"/>
      <w:r w:rsidRPr="00754E8C">
        <w:rPr>
          <w:rFonts w:ascii="Times New Roman" w:eastAsia="Times New Roman" w:hAnsi="Times New Roman" w:cs="Times New Roman"/>
          <w:sz w:val="28"/>
          <w:szCs w:val="28"/>
          <w:lang w:eastAsia="ru-RU"/>
        </w:rPr>
        <w:t>кв.м</w:t>
      </w:r>
      <w:proofErr w:type="spellEnd"/>
      <w:r w:rsidRPr="00754E8C">
        <w:rPr>
          <w:rFonts w:ascii="Times New Roman" w:eastAsia="Times New Roman" w:hAnsi="Times New Roman" w:cs="Times New Roman"/>
          <w:sz w:val="28"/>
          <w:szCs w:val="28"/>
          <w:lang w:eastAsia="ru-RU"/>
        </w:rPr>
        <w:t>.</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Максимальный размер информационных конструкций, указанных в </w:t>
      </w:r>
      <w:hyperlink w:anchor="пункт_2_2_Абз_второй" w:history="1">
        <w:r w:rsidRPr="00754E8C">
          <w:rPr>
            <w:rFonts w:ascii="Times New Roman" w:eastAsia="Times New Roman" w:hAnsi="Times New Roman" w:cs="Times New Roman"/>
            <w:color w:val="0000FF"/>
            <w:sz w:val="28"/>
            <w:szCs w:val="28"/>
            <w:u w:val="single"/>
            <w:lang w:eastAsia="ru-RU"/>
          </w:rPr>
          <w:t>абзаце 2 пункта 2.2</w:t>
        </w:r>
      </w:hyperlink>
      <w:r w:rsidRPr="00754E8C">
        <w:rPr>
          <w:rFonts w:ascii="Times New Roman" w:eastAsia="Times New Roman" w:hAnsi="Times New Roman" w:cs="Times New Roman"/>
          <w:sz w:val="28"/>
          <w:szCs w:val="28"/>
          <w:lang w:eastAsia="ru-RU"/>
        </w:rPr>
        <w:t xml:space="preserve"> настоящего Порядка (предложения туров), не должен превышать:</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а) по высоте – 0,80 м;</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б) по длине – 0,60 м.</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 случае невозможности соблюдения указанных размеров информационной конструкции (предложения туров) ее допустимый размер должен составлять не более 0,5 </w:t>
      </w:r>
      <w:proofErr w:type="spellStart"/>
      <w:r w:rsidRPr="00754E8C">
        <w:rPr>
          <w:rFonts w:ascii="Times New Roman" w:eastAsia="Times New Roman" w:hAnsi="Times New Roman" w:cs="Times New Roman"/>
          <w:sz w:val="28"/>
          <w:szCs w:val="28"/>
          <w:lang w:eastAsia="ru-RU"/>
        </w:rPr>
        <w:t>кв.м</w:t>
      </w:r>
      <w:proofErr w:type="spellEnd"/>
      <w:r w:rsidRPr="00754E8C">
        <w:rPr>
          <w:rFonts w:ascii="Times New Roman" w:eastAsia="Times New Roman" w:hAnsi="Times New Roman" w:cs="Times New Roman"/>
          <w:sz w:val="28"/>
          <w:szCs w:val="28"/>
          <w:lang w:eastAsia="ru-RU"/>
        </w:rPr>
        <w:t>.</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Максимальный размер информационных конструкций, указанных в абзаце 3 пункта 2.2 настоящего Порядка (международный символ аптечной сети в виде креста), не должен превышать:</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а) по высоте – 0,50 м;</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б) по длине – 0,50 м.</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 случае невозможности соблюдения указанных размеров информационной конструкции (крест) ее допустимый размер должен составлять не более 0,3 </w:t>
      </w:r>
      <w:proofErr w:type="spellStart"/>
      <w:r w:rsidRPr="00754E8C">
        <w:rPr>
          <w:rFonts w:ascii="Times New Roman" w:eastAsia="Times New Roman" w:hAnsi="Times New Roman" w:cs="Times New Roman"/>
          <w:sz w:val="28"/>
          <w:szCs w:val="28"/>
          <w:lang w:eastAsia="ru-RU"/>
        </w:rPr>
        <w:t>кв.м</w:t>
      </w:r>
      <w:proofErr w:type="spellEnd"/>
      <w:r w:rsidRPr="00754E8C">
        <w:rPr>
          <w:rFonts w:ascii="Times New Roman" w:eastAsia="Times New Roman" w:hAnsi="Times New Roman" w:cs="Times New Roman"/>
          <w:sz w:val="28"/>
          <w:szCs w:val="28"/>
          <w:lang w:eastAsia="ru-RU"/>
        </w:rPr>
        <w:t>.</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Максимальный размер информационных конструкций, указанных в абзаце 4 пункта 2.2 настоящего Порядка (табло валют), не должен превышать:</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а) по высоте – 0,50 м;</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б) по длине – 0,80 м.</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 случае невозможности соблюдения указанных размеров информационной конструкции (табло валют) ее допустимый размер должен составлять не более 0,4 </w:t>
      </w:r>
      <w:proofErr w:type="spellStart"/>
      <w:r w:rsidRPr="00754E8C">
        <w:rPr>
          <w:rFonts w:ascii="Times New Roman" w:eastAsia="Times New Roman" w:hAnsi="Times New Roman" w:cs="Times New Roman"/>
          <w:sz w:val="28"/>
          <w:szCs w:val="28"/>
          <w:lang w:eastAsia="ru-RU"/>
        </w:rPr>
        <w:t>кв.м</w:t>
      </w:r>
      <w:proofErr w:type="spellEnd"/>
      <w:r w:rsidRPr="00754E8C">
        <w:rPr>
          <w:rFonts w:ascii="Times New Roman" w:eastAsia="Times New Roman" w:hAnsi="Times New Roman" w:cs="Times New Roman"/>
          <w:sz w:val="28"/>
          <w:szCs w:val="28"/>
          <w:lang w:eastAsia="ru-RU"/>
        </w:rPr>
        <w:t>.</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При наличии на фасаде объекта фриза настенная конструкция размещается исключительно на фризе, на всю высоту фриза (</w:t>
      </w:r>
      <w:hyperlink w:anchor="Изображение_7" w:history="1">
        <w:r w:rsidRPr="00754E8C">
          <w:rPr>
            <w:rFonts w:ascii="Times New Roman" w:eastAsia="Times New Roman" w:hAnsi="Times New Roman" w:cs="Times New Roman"/>
            <w:color w:val="0000FF"/>
            <w:sz w:val="28"/>
            <w:szCs w:val="28"/>
            <w:u w:val="single"/>
            <w:lang w:eastAsia="ru-RU"/>
          </w:rPr>
          <w:t>изображение 7</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t>
      </w:r>
      <w:hyperlink w:anchor="Изображение_8" w:history="1">
        <w:r w:rsidRPr="00754E8C">
          <w:rPr>
            <w:rFonts w:ascii="Times New Roman" w:eastAsia="Times New Roman" w:hAnsi="Times New Roman" w:cs="Times New Roman"/>
            <w:color w:val="0000FF"/>
            <w:sz w:val="28"/>
            <w:szCs w:val="28"/>
            <w:u w:val="single"/>
            <w:lang w:eastAsia="ru-RU"/>
          </w:rPr>
          <w:t>изображение 8</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2.10.Консольные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а) расстояние между консольными конструкциями не может быть менее 10 м., расстояние от уровня земли до нижнего края консольной конструкции должно быть не менее 2,50 м.;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б) консольная конструкция не должна находиться более чем на 0,20 м от края фасада, а крайняя точка ее лицевой стороны - на расстоянии более чем 1 м. </w:t>
      </w:r>
      <w:r w:rsidRPr="00754E8C">
        <w:rPr>
          <w:rFonts w:ascii="Times New Roman" w:eastAsia="Times New Roman" w:hAnsi="Times New Roman" w:cs="Times New Roman"/>
          <w:sz w:val="28"/>
          <w:szCs w:val="28"/>
          <w:lang w:eastAsia="ru-RU"/>
        </w:rPr>
        <w:lastRenderedPageBreak/>
        <w:t xml:space="preserve">от плоскости фасада. В высоту консольная конструкция не может превышать              1 м. (изображение 10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в)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 по высоте и 0,50 м - по ширине (</w:t>
      </w:r>
      <w:hyperlink w:anchor="Изображение_11" w:history="1">
        <w:r w:rsidRPr="00754E8C">
          <w:rPr>
            <w:rFonts w:ascii="Times New Roman" w:eastAsia="Times New Roman" w:hAnsi="Times New Roman" w:cs="Times New Roman"/>
            <w:color w:val="0000FF"/>
            <w:sz w:val="28"/>
            <w:szCs w:val="28"/>
            <w:u w:val="single"/>
            <w:lang w:eastAsia="ru-RU"/>
          </w:rPr>
          <w:t>изображение 11</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При наличии на фасаде объекта настенных конструкций, консольные конструкции располагаются с ними на единой горизонтальной оси.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2.11.Витринные конструкции размещаются в витрине, с внутренней стороны остекления витрины объектов в соответствии со следующими требованиями: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а) максимальный размер витринных конструкций, размещаемых в витрине, с внутренней стороны остекления, не должен превышать половины размера остекления витрины по высоте и половины размера остекления витрины по длине;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б) непосредственно на остеклении витрины с внутренней стороны допускается размещение информационной конструкции в виде отдельных букв и декоративных элементов. При этом максимальный размер букв, размещаемых на остеклении витрины, не должен превышать в высоту 0,15 м (</w:t>
      </w:r>
      <w:hyperlink w:anchor="Изображение_13" w:history="1">
        <w:r w:rsidRPr="00754E8C">
          <w:rPr>
            <w:rFonts w:ascii="Times New Roman" w:eastAsia="Times New Roman" w:hAnsi="Times New Roman" w:cs="Times New Roman"/>
            <w:color w:val="0000FF"/>
            <w:sz w:val="28"/>
            <w:szCs w:val="28"/>
            <w:u w:val="single"/>
            <w:lang w:eastAsia="ru-RU"/>
          </w:rPr>
          <w:t>изображение 13</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в) при размещении информационных конструкций в витрине расстояние от остекления витрины до витринной конструкции должно составлять не менее 0,15 м (</w:t>
      </w:r>
      <w:hyperlink w:anchor="Изображение_12" w:history="1">
        <w:r w:rsidRPr="00754E8C">
          <w:rPr>
            <w:rFonts w:ascii="Times New Roman" w:eastAsia="Times New Roman" w:hAnsi="Times New Roman" w:cs="Times New Roman"/>
            <w:color w:val="0000FF"/>
            <w:sz w:val="28"/>
            <w:szCs w:val="28"/>
            <w:u w:val="single"/>
            <w:lang w:eastAsia="ru-RU"/>
          </w:rPr>
          <w:t>изображение 12</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2.12.Организации, юридические лица, индивидуальные предприниматели дополнительно к информационной конструкции, указанной в пункте 1.5 настоящего Порядка, размещенной на фасаде здания, строения, сооружения, вправе разместить информационную конструкцию, указанную в пункте 1.5 настоящего Порядка, на крыше указанного здания, строения, сооружения в соответствии со следующими требованиями (</w:t>
      </w:r>
      <w:hyperlink w:anchor="Изображение_14" w:history="1">
        <w:r w:rsidRPr="00754E8C">
          <w:rPr>
            <w:rFonts w:ascii="Times New Roman" w:eastAsia="Times New Roman" w:hAnsi="Times New Roman" w:cs="Times New Roman"/>
            <w:color w:val="0000FF"/>
            <w:sz w:val="28"/>
            <w:szCs w:val="28"/>
            <w:u w:val="single"/>
            <w:lang w:eastAsia="ru-RU"/>
          </w:rPr>
          <w:t>изображение 14-17</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а)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юридическое лицо,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б) на крыше одного объекта может быть размещена только одна информационная конструкция. Для крышных информационных конструкций в обязательном порядке разрабатывается рабочая проектная документация в целях обеспечения безопасности при установке, монтаже и эксплуатации.</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 информационное поле конструкции, размещаемой на крыше объекта, располагается параллельно к поверхности фасада объекта, по отношению к которому она установлена, выше линии карниза, парапета объекта или его </w:t>
      </w:r>
      <w:proofErr w:type="spellStart"/>
      <w:r w:rsidRPr="00754E8C">
        <w:rPr>
          <w:rFonts w:ascii="Times New Roman" w:eastAsia="Times New Roman" w:hAnsi="Times New Roman" w:cs="Times New Roman"/>
          <w:sz w:val="28"/>
          <w:szCs w:val="28"/>
          <w:lang w:eastAsia="ru-RU"/>
        </w:rPr>
        <w:lastRenderedPageBreak/>
        <w:t>стилобатной</w:t>
      </w:r>
      <w:proofErr w:type="spellEnd"/>
      <w:r w:rsidRPr="00754E8C">
        <w:rPr>
          <w:rFonts w:ascii="Times New Roman" w:eastAsia="Times New Roman" w:hAnsi="Times New Roman" w:cs="Times New Roman"/>
          <w:sz w:val="28"/>
          <w:szCs w:val="28"/>
          <w:lang w:eastAsia="ru-RU"/>
        </w:rPr>
        <w:t xml:space="preserve"> части;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г) информационные конструкции, допускаемые к размещению на крышах зданий, строений, сооружений, представляют собой объемные символы и буквы, которые должны быть оборудованы исключительно внутренней подсветкой.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Высота информационных конструкций, размещаемых на крышах зданий, строений, сооружений, должна быть (</w:t>
      </w:r>
      <w:hyperlink w:anchor="Изображение_15" w:history="1">
        <w:r w:rsidRPr="00754E8C">
          <w:rPr>
            <w:rFonts w:ascii="Times New Roman" w:eastAsia="Times New Roman" w:hAnsi="Times New Roman" w:cs="Times New Roman"/>
            <w:color w:val="0000FF"/>
            <w:sz w:val="28"/>
            <w:szCs w:val="28"/>
            <w:u w:val="single"/>
            <w:lang w:eastAsia="ru-RU"/>
          </w:rPr>
          <w:t>изображение 15</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а) не более 0,80 м для 1-2-этажных объектов;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б) не более 1,20 м для 3-5-этажных объектов;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 не более 1,80 м для 6-и более этажных объектов.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Длина информационной конструкции, устанавливаемой на крыше объекта, не может превышать половину длины фасада, по отношению к которому она размещена (</w:t>
      </w:r>
      <w:hyperlink w:anchor="Изображение_14" w:history="1">
        <w:r w:rsidRPr="00754E8C">
          <w:rPr>
            <w:rFonts w:ascii="Times New Roman" w:eastAsia="Times New Roman" w:hAnsi="Times New Roman" w:cs="Times New Roman"/>
            <w:color w:val="0000FF"/>
            <w:sz w:val="28"/>
            <w:szCs w:val="28"/>
            <w:u w:val="single"/>
            <w:lang w:eastAsia="ru-RU"/>
          </w:rPr>
          <w:t>изображение 14</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Параметры (размеры) информационных конструкций, размещаемых на </w:t>
      </w:r>
      <w:proofErr w:type="spellStart"/>
      <w:r w:rsidRPr="00754E8C">
        <w:rPr>
          <w:rFonts w:ascii="Times New Roman" w:eastAsia="Times New Roman" w:hAnsi="Times New Roman" w:cs="Times New Roman"/>
          <w:sz w:val="28"/>
          <w:szCs w:val="28"/>
          <w:lang w:eastAsia="ru-RU"/>
        </w:rPr>
        <w:t>стилобатной</w:t>
      </w:r>
      <w:proofErr w:type="spellEnd"/>
      <w:r w:rsidRPr="00754E8C">
        <w:rPr>
          <w:rFonts w:ascii="Times New Roman" w:eastAsia="Times New Roman" w:hAnsi="Times New Roman" w:cs="Times New Roman"/>
          <w:sz w:val="28"/>
          <w:szCs w:val="28"/>
          <w:lang w:eastAsia="ru-RU"/>
        </w:rPr>
        <w:t xml:space="preserve"> части объекта, определяются в зависимости от этажности </w:t>
      </w:r>
      <w:proofErr w:type="spellStart"/>
      <w:r w:rsidRPr="00754E8C">
        <w:rPr>
          <w:rFonts w:ascii="Times New Roman" w:eastAsia="Times New Roman" w:hAnsi="Times New Roman" w:cs="Times New Roman"/>
          <w:sz w:val="28"/>
          <w:szCs w:val="28"/>
          <w:lang w:eastAsia="ru-RU"/>
        </w:rPr>
        <w:t>стилобатной</w:t>
      </w:r>
      <w:proofErr w:type="spellEnd"/>
      <w:r w:rsidRPr="00754E8C">
        <w:rPr>
          <w:rFonts w:ascii="Times New Roman" w:eastAsia="Times New Roman" w:hAnsi="Times New Roman" w:cs="Times New Roman"/>
          <w:sz w:val="28"/>
          <w:szCs w:val="28"/>
          <w:lang w:eastAsia="ru-RU"/>
        </w:rPr>
        <w:t xml:space="preserve"> части объекта в соответствии с требованиями, указанными в шестом и седьмом абзацах настоящего пункта (изображение 16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2.13.Местоположение и параметры (размеры) информационных конструкций, указанных в пунктах </w:t>
      </w:r>
      <w:hyperlink w:anchor="Фасадные_информационные_конструкции"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w:t>
      </w:r>
      <w:hyperlink w:anchor="Вывески_обязательные" w:history="1">
        <w:r w:rsidRPr="00754E8C">
          <w:rPr>
            <w:rFonts w:ascii="Times New Roman" w:eastAsia="Times New Roman" w:hAnsi="Times New Roman" w:cs="Times New Roman"/>
            <w:color w:val="0000FF"/>
            <w:sz w:val="28"/>
            <w:szCs w:val="28"/>
            <w:u w:val="single"/>
            <w:lang w:eastAsia="ru-RU"/>
          </w:rPr>
          <w:t>1.6</w:t>
        </w:r>
      </w:hyperlink>
      <w:r w:rsidRPr="00754E8C">
        <w:rPr>
          <w:rFonts w:ascii="Times New Roman" w:eastAsia="Times New Roman" w:hAnsi="Times New Roman" w:cs="Times New Roman"/>
          <w:sz w:val="28"/>
          <w:szCs w:val="28"/>
          <w:lang w:eastAsia="ru-RU"/>
        </w:rPr>
        <w:t xml:space="preserve"> настоящего Порядка, устанавливаемых на нестационарных торговых объектах, определяются типовыми архитектурными решениями нестационарных торговых объектов.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2.14.Информационные конструкции (вывески), указанные в пункте </w:t>
      </w:r>
      <w:hyperlink w:anchor="Вывески_обязательные" w:history="1">
        <w:r w:rsidRPr="00754E8C">
          <w:rPr>
            <w:rFonts w:ascii="Times New Roman" w:eastAsia="Times New Roman" w:hAnsi="Times New Roman" w:cs="Times New Roman"/>
            <w:color w:val="0000FF"/>
            <w:sz w:val="28"/>
            <w:szCs w:val="28"/>
            <w:u w:val="single"/>
            <w:lang w:eastAsia="ru-RU"/>
          </w:rPr>
          <w:t>1.6</w:t>
        </w:r>
      </w:hyperlink>
      <w:r w:rsidRPr="00754E8C">
        <w:rPr>
          <w:rFonts w:ascii="Times New Roman" w:eastAsia="Times New Roman" w:hAnsi="Times New Roman" w:cs="Times New Roman"/>
          <w:sz w:val="28"/>
          <w:szCs w:val="28"/>
          <w:lang w:eastAsia="ru-RU"/>
        </w:rPr>
        <w:t xml:space="preserve">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юридическое лицо или индивидуальный предприниматель, сведения о котором содержатся в данной вывеске.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Для одной организации, юридического лица, индивидуального предпринимателя на одном объекте может быть установлена вывеска около каждого входа в занимаемое ими помещение.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Расстояние от уровня земли (пола входной группы) до верхнего края вывески не должно превышать 2 м.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Вывеска размещается на единой горизонтальной оси с иными аналогичными информационными конструкциями в пределах плоскости фасада.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Вывеска состоит из информационного поля (текстовой части).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Допустимый размер вывески составляет: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а) не более 0,60 м по длине;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б) не более 0,40 м по высоте.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 случае невозможности соблюдения размеров вывески в соответствии с шестым абзацем настоящего пункта допустимый размер вывески должен </w:t>
      </w:r>
      <w:r w:rsidRPr="00754E8C">
        <w:rPr>
          <w:rFonts w:ascii="Times New Roman" w:eastAsia="Times New Roman" w:hAnsi="Times New Roman" w:cs="Times New Roman"/>
          <w:sz w:val="28"/>
          <w:szCs w:val="28"/>
          <w:lang w:eastAsia="ru-RU"/>
        </w:rPr>
        <w:lastRenderedPageBreak/>
        <w:t xml:space="preserve">составлять не более 0,3 </w:t>
      </w:r>
      <w:proofErr w:type="spellStart"/>
      <w:r w:rsidRPr="00754E8C">
        <w:rPr>
          <w:rFonts w:ascii="Times New Roman" w:eastAsia="Times New Roman" w:hAnsi="Times New Roman" w:cs="Times New Roman"/>
          <w:sz w:val="28"/>
          <w:szCs w:val="28"/>
          <w:lang w:eastAsia="ru-RU"/>
        </w:rPr>
        <w:t>кв.м</w:t>
      </w:r>
      <w:proofErr w:type="spellEnd"/>
      <w:r w:rsidRPr="00754E8C">
        <w:rPr>
          <w:rFonts w:ascii="Times New Roman" w:eastAsia="Times New Roman" w:hAnsi="Times New Roman" w:cs="Times New Roman"/>
          <w:sz w:val="28"/>
          <w:szCs w:val="28"/>
          <w:lang w:eastAsia="ru-RU"/>
        </w:rPr>
        <w:t>.</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Вывески могут иметь внутреннюю подсветку.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 случае размещения в одном объекте нескольких организаций, юридических лиц, индивидуальных предпринимателей общая площадь вывески (вывесок), указанных в подпункте 2.6 настоящего Порядка, устанавливаемых на фасадах объекта около одного входа, не должна превышать 2 </w:t>
      </w:r>
      <w:proofErr w:type="spellStart"/>
      <w:r w:rsidRPr="00754E8C">
        <w:rPr>
          <w:rFonts w:ascii="Times New Roman" w:eastAsia="Times New Roman" w:hAnsi="Times New Roman" w:cs="Times New Roman"/>
          <w:sz w:val="28"/>
          <w:szCs w:val="28"/>
          <w:lang w:eastAsia="ru-RU"/>
        </w:rPr>
        <w:t>кв.м</w:t>
      </w:r>
      <w:proofErr w:type="spellEnd"/>
      <w:r w:rsidRPr="00754E8C">
        <w:rPr>
          <w:rFonts w:ascii="Times New Roman" w:eastAsia="Times New Roman" w:hAnsi="Times New Roman" w:cs="Times New Roman"/>
          <w:sz w:val="28"/>
          <w:szCs w:val="28"/>
          <w:lang w:eastAsia="ru-RU"/>
        </w:rPr>
        <w:t xml:space="preserve">.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Вывески могут быть размещены с внутренней стороны остекления витрины или входной двери методом нанесения трафаретной печати.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При этом размеры указанных вывесок не могут превышать:</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а) 0,30 м по длине;</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б) 0,20 м по высоте.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Размещение с внутренней стороны на остеклении витрин нескольких вывесок в случае, указанном в абзаце девятом настоящего пункта Порядка, допускается при условии наличия между ними расстояния не менее 0,15 м и общего количества указанных вывесок - не более четырех.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Размещение вывесок на (в) оконных проемах не допускается.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2.15.При размещении информационных конструкций на внешних поверхностях зданий, строений, сооружений, в том числе многоквартирных домов, запрещается (</w:t>
      </w:r>
      <w:hyperlink w:anchor="Изображение_17" w:history="1">
        <w:r w:rsidRPr="00754E8C">
          <w:rPr>
            <w:rFonts w:ascii="Times New Roman" w:eastAsia="Times New Roman" w:hAnsi="Times New Roman" w:cs="Times New Roman"/>
            <w:color w:val="0000FF"/>
            <w:sz w:val="28"/>
            <w:szCs w:val="28"/>
            <w:u w:val="single"/>
            <w:lang w:eastAsia="ru-RU"/>
          </w:rPr>
          <w:t>изображение 17</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1) нарушение геометрических параметров (размеров) информационных конструкций;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 нарушение установленных требований к местам размещения информационных конструкций;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3) вертикальный порядок расположения букв на информационном поле информационной конструкции;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4) размещение информационных конструкций выше линии второго этажа (линии перекрытий между первым и вторым этажами) для многоквартирных домов, вне линий перекрытий между этажами для иных зданий, строений, сооружений;</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5) полное или частичное перекрытие оконных и дверных проемов, а также витражей и витрин;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6) размещение информационных конструкций в границах жилых помещений;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7) размещение информационных конструкций на глухих торцах фасада;</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8) размещение информационных конструкций в оконных проемах;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9) размещение информационных конструкций на кровлях, лоджиях и балконах;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10) размещение информационных конструкций на архитектурных деталях фасадов объектов (в том числе на колоннах, пилястрах, орнаментах, лепнине);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11) размещение информационных конструкций на расстоянии ближе, чем 2 м от мемориальных досок;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12) перекрытие указателей наименований улиц и номеров домов;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13) размещение информационных конструкций путем непосредственного нанесения на поверхность фасада, остекления оконных и дверных проемов, </w:t>
      </w:r>
      <w:r w:rsidRPr="00754E8C">
        <w:rPr>
          <w:rFonts w:ascii="Times New Roman" w:eastAsia="Times New Roman" w:hAnsi="Times New Roman" w:cs="Times New Roman"/>
          <w:sz w:val="28"/>
          <w:szCs w:val="28"/>
          <w:lang w:eastAsia="ru-RU"/>
        </w:rPr>
        <w:lastRenderedPageBreak/>
        <w:t xml:space="preserve">витрин декоративно-художественного и (или) текстового изображения (методом покраски, наклейки и иными методами);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u w:val="single"/>
          <w:lang w:eastAsia="ru-RU"/>
        </w:rPr>
      </w:pPr>
      <w:r w:rsidRPr="00754E8C">
        <w:rPr>
          <w:rFonts w:ascii="Times New Roman" w:eastAsia="Times New Roman" w:hAnsi="Times New Roman" w:cs="Times New Roman"/>
          <w:sz w:val="28"/>
          <w:szCs w:val="28"/>
          <w:lang w:eastAsia="ru-RU"/>
        </w:rPr>
        <w:t xml:space="preserve">14) 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 </w:t>
      </w:r>
      <w:proofErr w:type="spellStart"/>
      <w:r w:rsidRPr="00754E8C">
        <w:rPr>
          <w:rFonts w:ascii="Times New Roman" w:eastAsia="Times New Roman" w:hAnsi="Times New Roman" w:cs="Times New Roman"/>
          <w:sz w:val="28"/>
          <w:szCs w:val="28"/>
          <w:lang w:eastAsia="ru-RU"/>
        </w:rPr>
        <w:t>призматроны</w:t>
      </w:r>
      <w:proofErr w:type="spellEnd"/>
      <w:r w:rsidRPr="00754E8C">
        <w:rPr>
          <w:rFonts w:ascii="Times New Roman" w:eastAsia="Times New Roman" w:hAnsi="Times New Roman" w:cs="Times New Roman"/>
          <w:sz w:val="28"/>
          <w:szCs w:val="28"/>
          <w:lang w:eastAsia="ru-RU"/>
        </w:rPr>
        <w:t xml:space="preserve"> и др.) или с помощью изображения, демонстрируемого на электронных носителях (экраны, бегущая строка и т.д.);</w:t>
      </w:r>
      <w:r w:rsidRPr="00754E8C">
        <w:rPr>
          <w:rFonts w:ascii="Times New Roman" w:eastAsia="Times New Roman" w:hAnsi="Times New Roman" w:cs="Times New Roman"/>
          <w:sz w:val="28"/>
          <w:szCs w:val="28"/>
          <w:u w:val="single"/>
          <w:lang w:eastAsia="ru-RU"/>
        </w:rPr>
        <w:t xml:space="preserve">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15) окраска и покрытие декоративными пленками поверхности остекления витрин;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16) замена остекления витрин щитовыми конструкциями или световыми коробами;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17) устройство в витрине конструкций электронных носителей - экранов на всю высоту и (или) длину остекления витрины.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2.16.Запрещается размещение информационных конструкций на заборах, перилах, шлагбаумах и т.п., а также на ограждающих конструкциях сезонных кафе при стационарных предприятиях общественного питания                  </w:t>
      </w:r>
      <w:proofErr w:type="gramStart"/>
      <w:r w:rsidRPr="00754E8C">
        <w:rPr>
          <w:rFonts w:ascii="Times New Roman" w:eastAsia="Times New Roman" w:hAnsi="Times New Roman" w:cs="Times New Roman"/>
          <w:sz w:val="28"/>
          <w:szCs w:val="28"/>
          <w:lang w:eastAsia="ru-RU"/>
        </w:rPr>
        <w:t xml:space="preserve">   (</w:t>
      </w:r>
      <w:proofErr w:type="gramEnd"/>
      <w:r w:rsidRPr="00754E8C">
        <w:rPr>
          <w:rFonts w:ascii="Times New Roman" w:eastAsia="Times New Roman" w:hAnsi="Times New Roman" w:cs="Times New Roman"/>
          <w:color w:val="0000FF"/>
          <w:sz w:val="28"/>
          <w:szCs w:val="28"/>
          <w:u w:val="single"/>
          <w:lang w:eastAsia="ru-RU"/>
        </w:rPr>
        <w:fldChar w:fldCharType="begin"/>
      </w:r>
      <w:r w:rsidRPr="00754E8C">
        <w:rPr>
          <w:rFonts w:ascii="Times New Roman" w:eastAsia="Times New Roman" w:hAnsi="Times New Roman" w:cs="Times New Roman"/>
          <w:color w:val="0000FF"/>
          <w:sz w:val="28"/>
          <w:szCs w:val="28"/>
          <w:u w:val="single"/>
          <w:lang w:eastAsia="ru-RU"/>
        </w:rPr>
        <w:instrText xml:space="preserve"> HYPERLINK \l "Изображение_17_1" </w:instrText>
      </w:r>
      <w:r w:rsidRPr="00754E8C">
        <w:rPr>
          <w:rFonts w:ascii="Times New Roman" w:eastAsia="Times New Roman" w:hAnsi="Times New Roman" w:cs="Times New Roman"/>
          <w:color w:val="0000FF"/>
          <w:sz w:val="28"/>
          <w:szCs w:val="28"/>
          <w:u w:val="single"/>
          <w:lang w:eastAsia="ru-RU"/>
        </w:rPr>
        <w:fldChar w:fldCharType="separate"/>
      </w:r>
      <w:r w:rsidRPr="00754E8C">
        <w:rPr>
          <w:rFonts w:ascii="Times New Roman" w:eastAsia="Times New Roman" w:hAnsi="Times New Roman" w:cs="Times New Roman"/>
          <w:color w:val="0000FF"/>
          <w:sz w:val="28"/>
          <w:szCs w:val="28"/>
          <w:u w:val="single"/>
          <w:lang w:eastAsia="ru-RU"/>
        </w:rPr>
        <w:t>изображение 17.1</w:t>
      </w:r>
      <w:r w:rsidRPr="00754E8C">
        <w:rPr>
          <w:rFonts w:ascii="Times New Roman" w:eastAsia="Times New Roman" w:hAnsi="Times New Roman" w:cs="Times New Roman"/>
          <w:color w:val="0000FF"/>
          <w:sz w:val="28"/>
          <w:szCs w:val="28"/>
          <w:u w:val="single"/>
          <w:lang w:eastAsia="ru-RU"/>
        </w:rPr>
        <w:fldChar w:fldCharType="end"/>
      </w:r>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2.17.Запрещается размещение нестационарных информационных конструкций в виде отдельно стоящих сборно-разборных (складных) конструкций – </w:t>
      </w:r>
      <w:proofErr w:type="spellStart"/>
      <w:r w:rsidRPr="00754E8C">
        <w:rPr>
          <w:rFonts w:ascii="Times New Roman" w:eastAsia="Times New Roman" w:hAnsi="Times New Roman" w:cs="Times New Roman"/>
          <w:sz w:val="28"/>
          <w:szCs w:val="28"/>
          <w:lang w:eastAsia="ru-RU"/>
        </w:rPr>
        <w:t>штендеров</w:t>
      </w:r>
      <w:proofErr w:type="spellEnd"/>
      <w:r w:rsidRPr="00754E8C">
        <w:rPr>
          <w:rFonts w:ascii="Times New Roman" w:eastAsia="Times New Roman" w:hAnsi="Times New Roman" w:cs="Times New Roman"/>
          <w:sz w:val="28"/>
          <w:szCs w:val="28"/>
          <w:lang w:eastAsia="ru-RU"/>
        </w:rPr>
        <w:t xml:space="preserve"> (</w:t>
      </w:r>
      <w:hyperlink w:anchor="Изображение_17_2" w:history="1">
        <w:r w:rsidRPr="00754E8C">
          <w:rPr>
            <w:rFonts w:ascii="Times New Roman" w:eastAsia="Times New Roman" w:hAnsi="Times New Roman" w:cs="Times New Roman"/>
            <w:color w:val="0000FF"/>
            <w:sz w:val="28"/>
            <w:szCs w:val="28"/>
            <w:u w:val="single"/>
            <w:lang w:eastAsia="ru-RU"/>
          </w:rPr>
          <w:t>изображение 17.2</w:t>
        </w:r>
      </w:hyperlink>
      <w:r w:rsidRPr="00754E8C">
        <w:rPr>
          <w:rFonts w:ascii="Times New Roman" w:eastAsia="Times New Roman" w:hAnsi="Times New Roman" w:cs="Times New Roman"/>
          <w:sz w:val="28"/>
          <w:szCs w:val="28"/>
          <w:lang w:eastAsia="ru-RU"/>
        </w:rPr>
        <w:t xml:space="preserve"> графического приложения к Порядку).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2.18.Размещение информационных конструкций с нарушением требований, установленных настоящим Порядком, не допускается.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2.19.Ответственность за безопасность указанных в пунктах </w:t>
      </w:r>
      <w:hyperlink w:anchor="Фасадные_информационные_конструкции"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w:t>
      </w:r>
      <w:hyperlink w:anchor="Вывески_обязательные" w:history="1">
        <w:r w:rsidRPr="00754E8C">
          <w:rPr>
            <w:rFonts w:ascii="Times New Roman" w:eastAsia="Times New Roman" w:hAnsi="Times New Roman" w:cs="Times New Roman"/>
            <w:color w:val="0000FF"/>
            <w:sz w:val="28"/>
            <w:szCs w:val="28"/>
            <w:u w:val="single"/>
            <w:lang w:eastAsia="ru-RU"/>
          </w:rPr>
          <w:t>1.6</w:t>
        </w:r>
      </w:hyperlink>
      <w:r w:rsidRPr="00754E8C">
        <w:rPr>
          <w:rFonts w:ascii="Times New Roman" w:eastAsia="Times New Roman" w:hAnsi="Times New Roman" w:cs="Times New Roman"/>
          <w:sz w:val="28"/>
          <w:szCs w:val="28"/>
          <w:lang w:eastAsia="ru-RU"/>
        </w:rPr>
        <w:t xml:space="preserve">, </w:t>
      </w:r>
      <w:hyperlink w:anchor="Отдельно_стоящие" w:history="1">
        <w:r w:rsidRPr="00754E8C">
          <w:rPr>
            <w:rFonts w:ascii="Times New Roman" w:eastAsia="Times New Roman" w:hAnsi="Times New Roman" w:cs="Times New Roman"/>
            <w:color w:val="0000FF"/>
            <w:sz w:val="28"/>
            <w:szCs w:val="28"/>
            <w:u w:val="single"/>
            <w:lang w:eastAsia="ru-RU"/>
          </w:rPr>
          <w:t>1.7</w:t>
        </w:r>
      </w:hyperlink>
      <w:r w:rsidRPr="00754E8C">
        <w:rPr>
          <w:rFonts w:ascii="Times New Roman" w:eastAsia="Times New Roman" w:hAnsi="Times New Roman" w:cs="Times New Roman"/>
          <w:sz w:val="28"/>
          <w:szCs w:val="28"/>
          <w:lang w:eastAsia="ru-RU"/>
        </w:rPr>
        <w:t xml:space="preserve"> информационных конструкций несут собственники (</w:t>
      </w:r>
      <w:proofErr w:type="gramStart"/>
      <w:r w:rsidRPr="00754E8C">
        <w:rPr>
          <w:rFonts w:ascii="Times New Roman" w:eastAsia="Times New Roman" w:hAnsi="Times New Roman" w:cs="Times New Roman"/>
          <w:sz w:val="28"/>
          <w:szCs w:val="28"/>
          <w:lang w:eastAsia="ru-RU"/>
        </w:rPr>
        <w:t>правообладатели)  данных</w:t>
      </w:r>
      <w:proofErr w:type="gramEnd"/>
      <w:r w:rsidRPr="00754E8C">
        <w:rPr>
          <w:rFonts w:ascii="Times New Roman" w:eastAsia="Times New Roman" w:hAnsi="Times New Roman" w:cs="Times New Roman"/>
          <w:sz w:val="28"/>
          <w:szCs w:val="28"/>
          <w:lang w:eastAsia="ru-RU"/>
        </w:rPr>
        <w:t xml:space="preserve">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754E8C">
        <w:rPr>
          <w:rFonts w:ascii="Times New Roman" w:eastAsia="Times New Roman" w:hAnsi="Times New Roman" w:cs="Times New Roman"/>
          <w:b/>
          <w:bCs/>
          <w:sz w:val="28"/>
          <w:szCs w:val="28"/>
          <w:lang w:eastAsia="ru-RU"/>
        </w:rPr>
        <w:t>3.</w:t>
      </w:r>
      <w:bookmarkStart w:id="15" w:name="Согласование_порядок"/>
      <w:r w:rsidRPr="00754E8C">
        <w:rPr>
          <w:rFonts w:ascii="Times New Roman" w:eastAsia="Times New Roman" w:hAnsi="Times New Roman" w:cs="Times New Roman"/>
          <w:b/>
          <w:bCs/>
          <w:sz w:val="28"/>
          <w:szCs w:val="28"/>
          <w:lang w:eastAsia="ru-RU"/>
        </w:rPr>
        <w:t>Согласование</w:t>
      </w:r>
      <w:bookmarkEnd w:id="15"/>
      <w:r w:rsidRPr="00754E8C">
        <w:rPr>
          <w:rFonts w:ascii="Times New Roman" w:eastAsia="Times New Roman" w:hAnsi="Times New Roman" w:cs="Times New Roman"/>
          <w:b/>
          <w:bCs/>
          <w:sz w:val="28"/>
          <w:szCs w:val="28"/>
          <w:lang w:eastAsia="ru-RU"/>
        </w:rPr>
        <w:t xml:space="preserve"> размещения информационных конструкций</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3.1.Организация, юридическое лицо, индивидуальный предприниматель не позднее, чем за 30 дней до размещения информационных конструкций, указанных в подпункте </w:t>
      </w:r>
      <w:hyperlink w:anchor="Фасадные_информационные_конструкции" w:history="1">
        <w:r w:rsidRPr="00754E8C">
          <w:rPr>
            <w:rFonts w:ascii="Times New Roman" w:eastAsia="Times New Roman" w:hAnsi="Times New Roman" w:cs="Times New Roman"/>
            <w:color w:val="0000FF"/>
            <w:sz w:val="28"/>
            <w:szCs w:val="28"/>
            <w:u w:val="single"/>
            <w:lang w:eastAsia="ru-RU"/>
          </w:rPr>
          <w:t>1.5</w:t>
        </w:r>
      </w:hyperlink>
      <w:r w:rsidRPr="00754E8C">
        <w:rPr>
          <w:rFonts w:ascii="Times New Roman" w:eastAsia="Times New Roman" w:hAnsi="Times New Roman" w:cs="Times New Roman"/>
          <w:sz w:val="28"/>
          <w:szCs w:val="28"/>
          <w:lang w:eastAsia="ru-RU"/>
        </w:rPr>
        <w:t xml:space="preserve">, </w:t>
      </w:r>
      <w:hyperlink w:anchor="Вывески_обязательные" w:history="1">
        <w:r w:rsidRPr="00754E8C">
          <w:rPr>
            <w:rFonts w:ascii="Times New Roman" w:eastAsia="Times New Roman" w:hAnsi="Times New Roman" w:cs="Times New Roman"/>
            <w:color w:val="0000FF"/>
            <w:sz w:val="28"/>
            <w:szCs w:val="28"/>
            <w:u w:val="single"/>
            <w:lang w:eastAsia="ru-RU"/>
          </w:rPr>
          <w:t>1.6</w:t>
        </w:r>
      </w:hyperlink>
      <w:r w:rsidRPr="00754E8C">
        <w:rPr>
          <w:rFonts w:ascii="Times New Roman" w:eastAsia="Times New Roman" w:hAnsi="Times New Roman" w:cs="Times New Roman"/>
          <w:sz w:val="28"/>
          <w:szCs w:val="28"/>
          <w:lang w:eastAsia="ru-RU"/>
        </w:rPr>
        <w:t xml:space="preserve">, </w:t>
      </w:r>
      <w:hyperlink w:anchor="Отдельно_стоящие" w:history="1">
        <w:r w:rsidRPr="00754E8C">
          <w:rPr>
            <w:rFonts w:ascii="Times New Roman" w:eastAsia="Times New Roman" w:hAnsi="Times New Roman" w:cs="Times New Roman"/>
            <w:color w:val="0000FF"/>
            <w:sz w:val="28"/>
            <w:szCs w:val="28"/>
            <w:u w:val="single"/>
            <w:lang w:eastAsia="ru-RU"/>
          </w:rPr>
          <w:t>1.7</w:t>
        </w:r>
      </w:hyperlink>
      <w:r w:rsidRPr="00754E8C">
        <w:rPr>
          <w:rFonts w:ascii="Times New Roman" w:eastAsia="Times New Roman" w:hAnsi="Times New Roman" w:cs="Times New Roman"/>
          <w:sz w:val="28"/>
          <w:szCs w:val="28"/>
          <w:lang w:eastAsia="ru-RU"/>
        </w:rPr>
        <w:t xml:space="preserve"> настоящего Порядка, обязаны направить в департамент градостроительства и земельных отношений администрации города Нефтеюганска проект, который подлежит согласованию.</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3.2.Критериями оценки проекта является соответствие требованиям настоящего Порядка.</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bCs/>
          <w:sz w:val="28"/>
          <w:szCs w:val="28"/>
          <w:lang w:eastAsia="ru-RU"/>
        </w:rPr>
        <w:t>3.3.</w:t>
      </w:r>
      <w:r w:rsidRPr="00754E8C">
        <w:rPr>
          <w:rFonts w:ascii="Times New Roman" w:eastAsia="Times New Roman" w:hAnsi="Times New Roman" w:cs="Times New Roman"/>
          <w:sz w:val="28"/>
          <w:szCs w:val="28"/>
          <w:lang w:eastAsia="ru-RU"/>
        </w:rPr>
        <w:t xml:space="preserve">Проект предоставляется на согласование в департамент градостроительства и земельных отношений администрации города Нефтеюганска в двух экземплярах с сопроводительным письмом.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Состав Проекта:</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1.Пояснительная записка содержащая следующие сведения и документы:</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а) сведения об уведомителе (организация, юридическое лицо – наименование, ИНН, ОГРН; индивидуальный предприниматель – фамилия, </w:t>
      </w:r>
      <w:r w:rsidRPr="00754E8C">
        <w:rPr>
          <w:rFonts w:ascii="Times New Roman" w:eastAsia="Times New Roman" w:hAnsi="Times New Roman" w:cs="Times New Roman"/>
          <w:sz w:val="28"/>
          <w:szCs w:val="28"/>
          <w:lang w:eastAsia="ru-RU"/>
        </w:rPr>
        <w:lastRenderedPageBreak/>
        <w:t>имя, отчество, ИНН, ОРНИП);</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б) предполагаемое место (адрес) размещения информационной конструкции;</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в) тип информационной конструкции, способы освещения;</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г) сведения об имущественном праве на недвижимое имущество (часть имущества), к которому присоединяется информационная конструкция и согласование собственника имущества.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2.Графические материалы: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а) </w:t>
      </w:r>
      <w:proofErr w:type="gramStart"/>
      <w:r w:rsidRPr="00754E8C">
        <w:rPr>
          <w:rFonts w:ascii="Times New Roman" w:eastAsia="Times New Roman" w:hAnsi="Times New Roman" w:cs="Times New Roman"/>
          <w:sz w:val="28"/>
          <w:szCs w:val="28"/>
          <w:lang w:eastAsia="ru-RU"/>
        </w:rPr>
        <w:t>фотомонтаж</w:t>
      </w:r>
      <w:proofErr w:type="gramEnd"/>
      <w:r w:rsidRPr="00754E8C">
        <w:rPr>
          <w:rFonts w:ascii="Times New Roman" w:eastAsia="Times New Roman" w:hAnsi="Times New Roman" w:cs="Times New Roman"/>
          <w:sz w:val="28"/>
          <w:szCs w:val="28"/>
          <w:lang w:eastAsia="ru-RU"/>
        </w:rPr>
        <w:t xml:space="preserve"> выполненный в виде компьютерной </w:t>
      </w:r>
      <w:proofErr w:type="spellStart"/>
      <w:r w:rsidRPr="00754E8C">
        <w:rPr>
          <w:rFonts w:ascii="Times New Roman" w:eastAsia="Times New Roman" w:hAnsi="Times New Roman" w:cs="Times New Roman"/>
          <w:sz w:val="28"/>
          <w:szCs w:val="28"/>
          <w:lang w:eastAsia="ru-RU"/>
        </w:rPr>
        <w:t>врисовки</w:t>
      </w:r>
      <w:proofErr w:type="spellEnd"/>
      <w:r w:rsidRPr="00754E8C">
        <w:rPr>
          <w:rFonts w:ascii="Times New Roman" w:eastAsia="Times New Roman" w:hAnsi="Times New Roman" w:cs="Times New Roman"/>
          <w:sz w:val="28"/>
          <w:szCs w:val="28"/>
          <w:lang w:eastAsia="ru-RU"/>
        </w:rPr>
        <w:t xml:space="preserve"> информационной конструкции на фотографии с соблюдением пропорций объектов на месте ее предполагаемого размещения в существующую ситуацию;</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б) указание параметров (длина, ширина, высота, материал, цвета RAL), узлов, деталей крепления, архитектурно-художественной подсветки;</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в) </w:t>
      </w:r>
      <w:proofErr w:type="spellStart"/>
      <w:r w:rsidRPr="00754E8C">
        <w:rPr>
          <w:rFonts w:ascii="Times New Roman" w:eastAsia="Times New Roman" w:hAnsi="Times New Roman" w:cs="Times New Roman"/>
          <w:sz w:val="28"/>
          <w:szCs w:val="28"/>
          <w:lang w:eastAsia="ru-RU"/>
        </w:rPr>
        <w:t>фотофиксация</w:t>
      </w:r>
      <w:proofErr w:type="spellEnd"/>
      <w:r w:rsidRPr="00754E8C">
        <w:rPr>
          <w:rFonts w:ascii="Times New Roman" w:eastAsia="Times New Roman" w:hAnsi="Times New Roman" w:cs="Times New Roman"/>
          <w:sz w:val="28"/>
          <w:szCs w:val="28"/>
          <w:lang w:eastAsia="ru-RU"/>
        </w:rPr>
        <w:t xml:space="preserve"> (необходимо производить с расстояния, захватывающего место размещение представляемой информационной конструкции, а также иные конструкции, размещенные на всей плоскости внешней поверхности здания, строения, сооружения.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К сопроводительному письму также прилагаются:</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а) документ, подтверждающий полномочия представителя лица, направившего уведомление (в случае необходимости);</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б) правоустанавливающие документы на объект недвижимого имущества, к которому планируется присоединение информационной конструкции, в случае, если документы не подлежат государственной регистрации;</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3.4.Срок согласования проекта не более 30 календарных дней.</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r w:rsidRPr="00754E8C">
        <w:rPr>
          <w:rFonts w:ascii="Times New Roman" w:eastAsia="Times New Roman" w:hAnsi="Times New Roman" w:cs="Times New Roman"/>
          <w:b/>
          <w:bCs/>
          <w:sz w:val="28"/>
          <w:szCs w:val="28"/>
          <w:lang w:eastAsia="ru-RU"/>
        </w:rPr>
        <w:t xml:space="preserve">4.Требования к содержанию информационных конструкций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4.1.Информационные конструкции должны содержаться в технически исправном состоянии, быть очищенными от грязи и иного мусора.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4.2.Не допускается наличие на информационных конструкциях механических повреждений, </w:t>
      </w:r>
      <w:proofErr w:type="gramStart"/>
      <w:r w:rsidRPr="00754E8C">
        <w:rPr>
          <w:rFonts w:ascii="Times New Roman" w:eastAsia="Times New Roman" w:hAnsi="Times New Roman" w:cs="Times New Roman"/>
          <w:sz w:val="28"/>
          <w:szCs w:val="28"/>
          <w:lang w:eastAsia="ru-RU"/>
        </w:rPr>
        <w:t>прорывов</w:t>
      </w:r>
      <w:proofErr w:type="gramEnd"/>
      <w:r w:rsidRPr="00754E8C">
        <w:rPr>
          <w:rFonts w:ascii="Times New Roman" w:eastAsia="Times New Roman" w:hAnsi="Times New Roman" w:cs="Times New Roman"/>
          <w:sz w:val="28"/>
          <w:szCs w:val="28"/>
          <w:lang w:eastAsia="ru-RU"/>
        </w:rPr>
        <w:t xml:space="preserve"> размещаемых на них полотен, а также нарушение целостности конструкции.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4.3.Металлические элементы информационных конструкций должны быть очищены от ржавчины и окрашены.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4.4.Размещение на информационных конструкциях объявлений, посторонних надписей, изображений и других сообщений запрещено.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r w:rsidRPr="00754E8C">
        <w:rPr>
          <w:rFonts w:ascii="Times New Roman" w:eastAsia="Times New Roman" w:hAnsi="Times New Roman" w:cs="Times New Roman"/>
          <w:b/>
          <w:sz w:val="28"/>
          <w:szCs w:val="28"/>
          <w:lang w:eastAsia="ru-RU"/>
        </w:rPr>
        <w:t>5. Ответственность за нарушение требований Порядка размещения и содержания информационных конструкций</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Ответственность за нарушение требований настоящего Порядка несут собственники (правообладатели) данных информационных конструкций и собственники зданий.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b/>
          <w:sz w:val="28"/>
          <w:szCs w:val="28"/>
          <w:lang w:eastAsia="ru-RU"/>
        </w:rPr>
      </w:pPr>
      <w:r w:rsidRPr="00754E8C">
        <w:rPr>
          <w:rFonts w:ascii="Times New Roman" w:eastAsia="Times New Roman" w:hAnsi="Times New Roman" w:cs="Times New Roman"/>
          <w:b/>
          <w:sz w:val="28"/>
          <w:szCs w:val="28"/>
          <w:lang w:eastAsia="ru-RU"/>
        </w:rPr>
        <w:t>6.Нарушение требований Порядка размещения и содержания информационных конструкций</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6.1.Выявление информационных конструкций, не соответствующих требованиям настоящего Порядка, осуществляется должностными лицами администрации города Нефтеюганска, уполномоченными составлять протоколы об административных правонарушениях, по статье 21 Закона Ханты-Мансийского автономного округа – Югры от 11.06.2010 № 102-оз «Об административных правонарушениях» (далее – Уполномоченные лица).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Перечень должностных лиц,</w:t>
      </w:r>
      <w:r w:rsidRPr="00754E8C">
        <w:rPr>
          <w:rFonts w:ascii="Times New Roman" w:eastAsia="Times New Roman" w:hAnsi="Times New Roman" w:cs="Times New Roman"/>
          <w:sz w:val="28"/>
          <w:szCs w:val="20"/>
          <w:lang w:eastAsia="ru-RU"/>
        </w:rPr>
        <w:t xml:space="preserve"> </w:t>
      </w:r>
      <w:r w:rsidRPr="00754E8C">
        <w:rPr>
          <w:rFonts w:ascii="Times New Roman" w:eastAsia="Times New Roman" w:hAnsi="Times New Roman" w:cs="Times New Roman"/>
          <w:sz w:val="28"/>
          <w:szCs w:val="28"/>
          <w:lang w:eastAsia="ru-RU"/>
        </w:rPr>
        <w:t>уполномоченных составлять протоколы об административных правонарушениях, утверждается постановлением администрации города Нефтеюганска.</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Факт выявления информационных конструкций, не соответствующих требованиям настоящего Порядка, оформляется актом.</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Уполномоченное лицо в случае выявления информационных конструкций, не соответствующих требованиям настоящего Порядка, выносит владельцу информационной конструкции, не соответствующей настоящему Порядку, предписание о приведении ее в соответствие с требованиями настоящего Порядка, либо проведении демонтажа.</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В предписании также указываются последствия его невыполнения в форме демонтажа информационной конструкции в принудительном порядке.</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6.2.Демонтаж информационных конструкций представляет собой разборку информационной конструкции на составляющие элементы.</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При проведении демонтажа должна быть максимально исключена возможность повреждения информационных конструкций и других объектов, с которыми демонтируемый объект конструктивно связан.</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6.3.Приведение информационных конструкций в соответствие с требованиями настоящего Порядка на основании предписания Уполномоченного лица осуществляется владельцем указанной информационной конструкции и за счет его собственных средств.</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Демонтаж информационной конструкции в добровольном порядке в соответствии с предписанием осуществляется владельцем данной конструкции с последующим восстановлением внешних поверхностей объекта, на котором она была размещена, в том виде, который был до установки конструкции, и с использованием аналогичных материалов и технологий.</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6.4.Принудительный демонтаж </w:t>
      </w:r>
      <w:proofErr w:type="gramStart"/>
      <w:r w:rsidRPr="00754E8C">
        <w:rPr>
          <w:rFonts w:ascii="Times New Roman" w:eastAsia="Times New Roman" w:hAnsi="Times New Roman" w:cs="Times New Roman"/>
          <w:sz w:val="28"/>
          <w:szCs w:val="28"/>
          <w:lang w:eastAsia="ru-RU"/>
        </w:rPr>
        <w:t>информационной конструкции</w:t>
      </w:r>
      <w:proofErr w:type="gramEnd"/>
      <w:r w:rsidRPr="00754E8C">
        <w:rPr>
          <w:rFonts w:ascii="Times New Roman" w:eastAsia="Times New Roman" w:hAnsi="Times New Roman" w:cs="Times New Roman"/>
          <w:sz w:val="28"/>
          <w:szCs w:val="28"/>
          <w:lang w:eastAsia="ru-RU"/>
        </w:rPr>
        <w:t xml:space="preserve"> не соответствующей требованиям настоящего Порядка осуществляется в случае отсутствия сведений о владельце информационной конструкции, либо в случае его отсутствия по месту нахождения информационных конструкций в течение одного месяца и более со дня обнаружения конструкции, а также если конструкция не была демонтирована владельцем в добровольном порядке в установленный предписанием срок.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6.5.Организация демонтажа информационной конструкции в принудительном порядке осуществляется уполномоченным органом </w:t>
      </w:r>
      <w:r w:rsidRPr="00754E8C">
        <w:rPr>
          <w:rFonts w:ascii="Times New Roman" w:eastAsia="Times New Roman" w:hAnsi="Times New Roman" w:cs="Times New Roman"/>
          <w:sz w:val="28"/>
          <w:szCs w:val="28"/>
          <w:lang w:eastAsia="ru-RU"/>
        </w:rPr>
        <w:lastRenderedPageBreak/>
        <w:t>администрации города Нефтеюганска за счет средств бюджета города Нефтеюганска в порядке, установленном законодательством о контрактной системе в сфере закупок товаров, работ, услуг для обеспечения государственных и муниципальных нужд.</w:t>
      </w:r>
      <w:r w:rsidRPr="00754E8C">
        <w:rPr>
          <w:rFonts w:ascii="Times New Roman" w:eastAsia="Times New Roman" w:hAnsi="Times New Roman" w:cs="Times New Roman"/>
          <w:sz w:val="28"/>
          <w:szCs w:val="20"/>
          <w:lang w:eastAsia="ru-RU"/>
        </w:rPr>
        <w:t xml:space="preserve"> </w:t>
      </w:r>
      <w:r w:rsidRPr="00754E8C">
        <w:rPr>
          <w:rFonts w:ascii="Times New Roman" w:eastAsia="Times New Roman" w:hAnsi="Times New Roman" w:cs="Times New Roman"/>
          <w:sz w:val="28"/>
          <w:szCs w:val="28"/>
          <w:lang w:eastAsia="ru-RU"/>
        </w:rPr>
        <w:t>Уполномоченным органом является исполнитель мероприятий по демонтажу информационных конструкций, установленный соответствующей муниципальной программой, в которой предусмотрено финансирование на данные цели.</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bookmarkStart w:id="16" w:name="пункт_6_8"/>
      <w:bookmarkStart w:id="17" w:name="пункт_6_6"/>
      <w:r w:rsidRPr="00754E8C">
        <w:rPr>
          <w:rFonts w:ascii="Times New Roman" w:eastAsia="Times New Roman" w:hAnsi="Times New Roman" w:cs="Times New Roman"/>
          <w:sz w:val="28"/>
          <w:szCs w:val="28"/>
          <w:lang w:eastAsia="ru-RU"/>
        </w:rPr>
        <w:t>6.6.</w:t>
      </w:r>
      <w:bookmarkEnd w:id="16"/>
      <w:r w:rsidRPr="00754E8C">
        <w:rPr>
          <w:rFonts w:ascii="Times New Roman" w:eastAsia="Times New Roman" w:hAnsi="Times New Roman" w:cs="Times New Roman"/>
          <w:sz w:val="28"/>
          <w:szCs w:val="28"/>
          <w:lang w:eastAsia="ru-RU"/>
        </w:rPr>
        <w:t>Хранение</w:t>
      </w:r>
      <w:bookmarkEnd w:id="17"/>
      <w:r w:rsidRPr="00754E8C">
        <w:rPr>
          <w:rFonts w:ascii="Times New Roman" w:eastAsia="Times New Roman" w:hAnsi="Times New Roman" w:cs="Times New Roman"/>
          <w:sz w:val="28"/>
          <w:szCs w:val="28"/>
          <w:lang w:eastAsia="ru-RU"/>
        </w:rPr>
        <w:t xml:space="preserve"> демонтированных информационных конструкций, не соответствующих установленным требованиям, производится в течение одного месяца со дня демонтажа.</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Срок, в течение которого обеспечивается хранение демонтированной конструкции, указывается в акте о демонтаже. </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После оплаты владельцем вывески затрат, связанных с демонтажем в принудительном порядке, транспортировкой и хранением вывески, демонтированные информационные конструкции возвращаются указанному лицу.</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 xml:space="preserve">6.7.В случае, если владелец демонтированной информационной конструкции не обратился за её возвратом в течение срока хранения, указанного в пункте </w:t>
      </w:r>
      <w:hyperlink w:anchor="пункт_6_6" w:history="1">
        <w:r w:rsidRPr="00754E8C">
          <w:rPr>
            <w:rFonts w:ascii="Times New Roman" w:eastAsia="Times New Roman" w:hAnsi="Times New Roman" w:cs="Times New Roman"/>
            <w:color w:val="0000FF"/>
            <w:sz w:val="28"/>
            <w:szCs w:val="28"/>
            <w:u w:val="single"/>
            <w:lang w:eastAsia="ru-RU"/>
          </w:rPr>
          <w:t>6.6</w:t>
        </w:r>
      </w:hyperlink>
      <w:r w:rsidRPr="00754E8C">
        <w:rPr>
          <w:rFonts w:ascii="Times New Roman" w:eastAsia="Times New Roman" w:hAnsi="Times New Roman" w:cs="Times New Roman"/>
          <w:sz w:val="28"/>
          <w:szCs w:val="28"/>
          <w:lang w:eastAsia="ru-RU"/>
        </w:rPr>
        <w:t xml:space="preserve"> настоящего Порядка, информационная конструкция уничтожается.</w:t>
      </w:r>
    </w:p>
    <w:p w:rsidR="00F21681" w:rsidRPr="00754E8C" w:rsidRDefault="00F21681" w:rsidP="00F21681">
      <w:pPr>
        <w:widowControl w:val="0"/>
        <w:tabs>
          <w:tab w:val="right" w:pos="-3261"/>
        </w:tabs>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754E8C">
        <w:rPr>
          <w:rFonts w:ascii="Times New Roman" w:eastAsia="Times New Roman" w:hAnsi="Times New Roman" w:cs="Times New Roman"/>
          <w:sz w:val="28"/>
          <w:szCs w:val="28"/>
          <w:lang w:eastAsia="ru-RU"/>
        </w:rPr>
        <w:t>6.8.Расходы по демонтажу, хранению и уничтожению информационных конструкций, не соответствующих требованиям настоящего Порядка, подлежат взысканию с владельца информационной конструкции.</w:t>
      </w:r>
    </w:p>
    <w:p w:rsidR="004F71FD" w:rsidRDefault="004F71FD" w:rsidP="007B1B9B">
      <w:pPr>
        <w:spacing w:after="0" w:line="240" w:lineRule="auto"/>
        <w:jc w:val="right"/>
        <w:rPr>
          <w:rFonts w:ascii="Times New Roman" w:eastAsia="Times New Roman" w:hAnsi="Times New Roman" w:cs="Times New Roman"/>
          <w:sz w:val="28"/>
          <w:szCs w:val="28"/>
          <w:lang w:eastAsia="ru-RU"/>
        </w:rPr>
      </w:pPr>
    </w:p>
    <w:p w:rsidR="004F71FD" w:rsidRDefault="004F71FD" w:rsidP="00F21681">
      <w:pPr>
        <w:spacing w:after="0" w:line="240" w:lineRule="auto"/>
        <w:jc w:val="both"/>
        <w:rPr>
          <w:rFonts w:ascii="Times New Roman" w:eastAsia="Times New Roman" w:hAnsi="Times New Roman" w:cs="Times New Roman"/>
          <w:sz w:val="28"/>
          <w:szCs w:val="28"/>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8B6440" w:rsidRDefault="008B6440"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highlight w:val="cyan"/>
          <w:lang w:eastAsia="ru-RU"/>
        </w:rPr>
      </w:pPr>
    </w:p>
    <w:p w:rsidR="001E49FE" w:rsidRPr="000E19B0" w:rsidRDefault="001E49FE"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lang w:eastAsia="ru-RU"/>
        </w:rPr>
      </w:pPr>
      <w:r w:rsidRPr="000E19B0">
        <w:rPr>
          <w:rFonts w:ascii="Times New Roman" w:eastAsia="Times New Roman" w:hAnsi="Times New Roman" w:cs="Times New Roman"/>
          <w:sz w:val="28"/>
          <w:szCs w:val="28"/>
          <w:lang w:eastAsia="ru-RU"/>
        </w:rPr>
        <w:t xml:space="preserve">Приложение к Порядку </w:t>
      </w:r>
    </w:p>
    <w:p w:rsidR="001E49FE" w:rsidRPr="000E19B0" w:rsidRDefault="001E49FE" w:rsidP="001E49FE">
      <w:pPr>
        <w:widowControl w:val="0"/>
        <w:tabs>
          <w:tab w:val="right" w:pos="-3261"/>
        </w:tabs>
        <w:autoSpaceDE w:val="0"/>
        <w:autoSpaceDN w:val="0"/>
        <w:adjustRightInd w:val="0"/>
        <w:spacing w:after="0" w:line="240" w:lineRule="auto"/>
        <w:ind w:left="4536"/>
        <w:jc w:val="right"/>
        <w:rPr>
          <w:rFonts w:ascii="Times New Roman" w:eastAsia="Times New Roman" w:hAnsi="Times New Roman" w:cs="Times New Roman"/>
          <w:sz w:val="28"/>
          <w:szCs w:val="28"/>
          <w:lang w:eastAsia="ru-RU"/>
        </w:rPr>
      </w:pPr>
      <w:r w:rsidRPr="000E19B0">
        <w:rPr>
          <w:rFonts w:ascii="Times New Roman" w:eastAsia="Times New Roman" w:hAnsi="Times New Roman" w:cs="Times New Roman"/>
          <w:bCs/>
          <w:sz w:val="28"/>
          <w:szCs w:val="28"/>
          <w:lang w:eastAsia="ru-RU"/>
        </w:rPr>
        <w:t>размещения и содержания информационных конструкций на территории города Нефтеюганска</w:t>
      </w:r>
    </w:p>
    <w:p w:rsidR="009B1B3A" w:rsidRPr="000E19B0" w:rsidRDefault="009B1B3A" w:rsidP="009B1B3A">
      <w:pPr>
        <w:spacing w:after="0" w:line="240" w:lineRule="auto"/>
        <w:jc w:val="center"/>
        <w:rPr>
          <w:rFonts w:ascii="Times New Roman" w:eastAsia="Times New Roman" w:hAnsi="Times New Roman" w:cs="Times New Roman"/>
          <w:sz w:val="28"/>
          <w:szCs w:val="28"/>
          <w:lang w:eastAsia="ru-RU"/>
        </w:rPr>
      </w:pPr>
    </w:p>
    <w:p w:rsidR="00901EA6" w:rsidRPr="000E19B0" w:rsidRDefault="00901EA6" w:rsidP="00901EA6">
      <w:pPr>
        <w:widowControl w:val="0"/>
        <w:tabs>
          <w:tab w:val="right" w:pos="-3261"/>
        </w:tabs>
        <w:autoSpaceDE w:val="0"/>
        <w:autoSpaceDN w:val="0"/>
        <w:adjustRightInd w:val="0"/>
        <w:spacing w:after="0" w:line="240" w:lineRule="auto"/>
        <w:jc w:val="center"/>
        <w:rPr>
          <w:rFonts w:ascii="Times New Roman" w:eastAsia="Times New Roman" w:hAnsi="Times New Roman" w:cs="Times New Roman"/>
          <w:sz w:val="28"/>
          <w:szCs w:val="28"/>
          <w:lang w:eastAsia="ru-RU"/>
        </w:rPr>
      </w:pPr>
      <w:bookmarkStart w:id="18" w:name="P1212"/>
      <w:bookmarkEnd w:id="18"/>
      <w:r w:rsidRPr="000E19B0">
        <w:rPr>
          <w:rFonts w:ascii="Times New Roman" w:eastAsia="Times New Roman" w:hAnsi="Times New Roman" w:cs="Times New Roman"/>
          <w:sz w:val="28"/>
          <w:szCs w:val="28"/>
          <w:lang w:eastAsia="ru-RU"/>
        </w:rPr>
        <w:t>Графические изображения порядка размещения</w:t>
      </w:r>
    </w:p>
    <w:p w:rsidR="00901EA6" w:rsidRPr="000E19B0" w:rsidRDefault="00901EA6" w:rsidP="00901EA6">
      <w:pPr>
        <w:widowControl w:val="0"/>
        <w:tabs>
          <w:tab w:val="right" w:pos="-3261"/>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0E19B0">
        <w:rPr>
          <w:rFonts w:ascii="Times New Roman" w:eastAsia="Times New Roman" w:hAnsi="Times New Roman" w:cs="Times New Roman"/>
          <w:sz w:val="28"/>
          <w:szCs w:val="28"/>
          <w:lang w:eastAsia="ru-RU"/>
        </w:rPr>
        <w:t xml:space="preserve"> и содержания информационных конструкций на территории </w:t>
      </w:r>
    </w:p>
    <w:p w:rsidR="00787A9F" w:rsidRPr="00F03071" w:rsidRDefault="00901EA6" w:rsidP="00901EA6">
      <w:pPr>
        <w:widowControl w:val="0"/>
        <w:tabs>
          <w:tab w:val="right" w:pos="-3261"/>
        </w:tabs>
        <w:autoSpaceDE w:val="0"/>
        <w:autoSpaceDN w:val="0"/>
        <w:adjustRightInd w:val="0"/>
        <w:ind w:firstLine="708"/>
        <w:jc w:val="center"/>
        <w:rPr>
          <w:szCs w:val="28"/>
        </w:rPr>
      </w:pPr>
      <w:r w:rsidRPr="000E19B0">
        <w:rPr>
          <w:rFonts w:ascii="Times New Roman" w:eastAsia="Times New Roman" w:hAnsi="Times New Roman" w:cs="Times New Roman"/>
          <w:sz w:val="28"/>
          <w:szCs w:val="28"/>
          <w:lang w:eastAsia="ru-RU"/>
        </w:rPr>
        <w:t>города Нефтеюганска</w:t>
      </w:r>
    </w:p>
    <w:p w:rsidR="00787A9F" w:rsidRPr="00787A9F" w:rsidRDefault="0001368A"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19" w:name="Изображение_1"/>
      <w:r>
        <w:rPr>
          <w:rFonts w:ascii="Times New Roman" w:hAnsi="Times New Roman" w:cs="Times New Roman"/>
          <w:sz w:val="28"/>
          <w:szCs w:val="28"/>
        </w:rPr>
        <w:t xml:space="preserve">Изображение </w:t>
      </w:r>
      <w:r w:rsidR="00787A9F" w:rsidRPr="00787A9F">
        <w:rPr>
          <w:rFonts w:ascii="Times New Roman" w:hAnsi="Times New Roman" w:cs="Times New Roman"/>
          <w:sz w:val="28"/>
          <w:szCs w:val="28"/>
        </w:rPr>
        <w:t>1</w:t>
      </w:r>
      <w:bookmarkEnd w:id="19"/>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248025" cy="2333625"/>
            <wp:effectExtent l="0" t="0" r="9525" b="9525"/>
            <wp:docPr id="14366" name="Рисунок 1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8025" cy="2333625"/>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p>
    <w:p w:rsidR="00787A9F" w:rsidRPr="00787A9F" w:rsidRDefault="0001368A"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20" w:name="Изображение_2"/>
      <w:r>
        <w:rPr>
          <w:rFonts w:ascii="Times New Roman" w:hAnsi="Times New Roman" w:cs="Times New Roman"/>
          <w:sz w:val="28"/>
          <w:szCs w:val="28"/>
        </w:rPr>
        <w:t>Изображение</w:t>
      </w:r>
      <w:r w:rsidR="00787A9F" w:rsidRPr="00787A9F">
        <w:rPr>
          <w:rFonts w:ascii="Times New Roman" w:hAnsi="Times New Roman" w:cs="Times New Roman"/>
          <w:sz w:val="28"/>
          <w:szCs w:val="28"/>
        </w:rPr>
        <w:t xml:space="preserve"> 2</w:t>
      </w:r>
      <w:bookmarkEnd w:id="20"/>
    </w:p>
    <w:p w:rsidR="00787A9F" w:rsidRPr="00F03071" w:rsidRDefault="00787A9F" w:rsidP="00787A9F">
      <w:pPr>
        <w:widowControl w:val="0"/>
        <w:tabs>
          <w:tab w:val="right" w:pos="-3261"/>
        </w:tabs>
        <w:autoSpaceDE w:val="0"/>
        <w:autoSpaceDN w:val="0"/>
        <w:adjustRightInd w:val="0"/>
        <w:ind w:firstLine="708"/>
        <w:jc w:val="both"/>
        <w:rPr>
          <w:szCs w:val="28"/>
        </w:rPr>
      </w:pPr>
      <w:r w:rsidRPr="00F03071">
        <w:rPr>
          <w:szCs w:val="28"/>
        </w:rPr>
        <w:tab/>
      </w:r>
      <w:r>
        <w:rPr>
          <w:noProof/>
          <w:szCs w:val="28"/>
          <w:lang w:eastAsia="ru-RU"/>
        </w:rPr>
        <w:drawing>
          <wp:inline distT="0" distB="0" distL="0" distR="0">
            <wp:extent cx="3600450" cy="3086100"/>
            <wp:effectExtent l="0" t="0" r="0" b="0"/>
            <wp:docPr id="14365" name="Рисунок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308610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bookmarkStart w:id="21" w:name="Изображение_3"/>
    </w:p>
    <w:p w:rsidR="00787A9F" w:rsidRPr="00787A9F" w:rsidRDefault="0001368A"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Изображение</w:t>
      </w:r>
      <w:r w:rsidR="00787A9F" w:rsidRPr="00787A9F">
        <w:rPr>
          <w:rFonts w:ascii="Times New Roman" w:hAnsi="Times New Roman" w:cs="Times New Roman"/>
          <w:sz w:val="28"/>
          <w:szCs w:val="28"/>
        </w:rPr>
        <w:t xml:space="preserve"> 3</w:t>
      </w:r>
      <w:bookmarkEnd w:id="21"/>
      <w:r w:rsidR="00787A9F" w:rsidRPr="00787A9F">
        <w:rPr>
          <w:rFonts w:ascii="Times New Roman" w:hAnsi="Times New Roman" w:cs="Times New Roman"/>
          <w:sz w:val="28"/>
          <w:szCs w:val="28"/>
        </w:rPr>
        <w:t xml:space="preserve"> </w:t>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lang w:val="en-US"/>
        </w:rPr>
      </w:pPr>
      <w:r>
        <w:rPr>
          <w:noProof/>
          <w:szCs w:val="28"/>
          <w:lang w:eastAsia="ru-RU"/>
        </w:rPr>
        <w:drawing>
          <wp:inline distT="0" distB="0" distL="0" distR="0">
            <wp:extent cx="4876800" cy="2085975"/>
            <wp:effectExtent l="0" t="0" r="0" b="9525"/>
            <wp:docPr id="14364" name="Рисунок 1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085975"/>
                    </a:xfrm>
                    <a:prstGeom prst="rect">
                      <a:avLst/>
                    </a:prstGeom>
                    <a:noFill/>
                    <a:ln>
                      <a:noFill/>
                    </a:ln>
                  </pic:spPr>
                </pic:pic>
              </a:graphicData>
            </a:graphic>
          </wp:inline>
        </w:drawing>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bookmarkStart w:id="22" w:name="Изображение_4"/>
    </w:p>
    <w:p w:rsidR="00787A9F" w:rsidRPr="00787A9F" w:rsidRDefault="0001368A"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Изображение</w:t>
      </w:r>
      <w:r w:rsidR="00787A9F" w:rsidRPr="00787A9F">
        <w:rPr>
          <w:rFonts w:ascii="Times New Roman" w:hAnsi="Times New Roman" w:cs="Times New Roman"/>
          <w:sz w:val="28"/>
          <w:szCs w:val="28"/>
        </w:rPr>
        <w:t xml:space="preserve"> 4</w:t>
      </w:r>
      <w:bookmarkEnd w:id="22"/>
    </w:p>
    <w:p w:rsidR="00787A9F"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5505450" cy="2066925"/>
            <wp:effectExtent l="0" t="0" r="0" b="9525"/>
            <wp:docPr id="14363" name="Рисунок 1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2066925"/>
                    </a:xfrm>
                    <a:prstGeom prst="rect">
                      <a:avLst/>
                    </a:prstGeom>
                    <a:noFill/>
                    <a:ln>
                      <a:noFill/>
                    </a:ln>
                  </pic:spPr>
                </pic:pic>
              </a:graphicData>
            </a:graphic>
          </wp:inline>
        </w:drawing>
      </w:r>
    </w:p>
    <w:p w:rsidR="00787A9F" w:rsidRPr="00787A9F" w:rsidRDefault="0001368A"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23" w:name="Изображение_5"/>
      <w:r>
        <w:rPr>
          <w:rFonts w:ascii="Times New Roman" w:hAnsi="Times New Roman" w:cs="Times New Roman"/>
          <w:sz w:val="28"/>
          <w:szCs w:val="28"/>
        </w:rPr>
        <w:t xml:space="preserve">Изображение </w:t>
      </w:r>
      <w:r w:rsidR="00787A9F" w:rsidRPr="00787A9F">
        <w:rPr>
          <w:rFonts w:ascii="Times New Roman" w:hAnsi="Times New Roman" w:cs="Times New Roman"/>
          <w:sz w:val="28"/>
          <w:szCs w:val="28"/>
        </w:rPr>
        <w:t>5</w:t>
      </w:r>
      <w:bookmarkEnd w:id="23"/>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lastRenderedPageBreak/>
        <w:drawing>
          <wp:inline distT="0" distB="0" distL="0" distR="0">
            <wp:extent cx="4219575" cy="2365646"/>
            <wp:effectExtent l="0" t="0" r="0" b="0"/>
            <wp:docPr id="14362" name="Рисунок 1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9575" cy="2365646"/>
                    </a:xfrm>
                    <a:prstGeom prst="rect">
                      <a:avLst/>
                    </a:prstGeom>
                    <a:noFill/>
                    <a:ln>
                      <a:noFill/>
                    </a:ln>
                  </pic:spPr>
                </pic:pic>
              </a:graphicData>
            </a:graphic>
          </wp:inline>
        </w:drawing>
      </w:r>
    </w:p>
    <w:p w:rsidR="00787A9F" w:rsidRPr="00787A9F" w:rsidRDefault="0001368A"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24" w:name="Изображение_6"/>
      <w:r>
        <w:rPr>
          <w:rFonts w:ascii="Times New Roman" w:hAnsi="Times New Roman" w:cs="Times New Roman"/>
          <w:sz w:val="28"/>
          <w:szCs w:val="28"/>
        </w:rPr>
        <w:t>Изображение</w:t>
      </w:r>
      <w:r w:rsidR="00787A9F" w:rsidRPr="00787A9F">
        <w:rPr>
          <w:rFonts w:ascii="Times New Roman" w:hAnsi="Times New Roman" w:cs="Times New Roman"/>
          <w:sz w:val="28"/>
          <w:szCs w:val="28"/>
        </w:rPr>
        <w:t xml:space="preserve"> 6</w:t>
      </w:r>
      <w:bookmarkEnd w:id="24"/>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5219700" cy="3733800"/>
            <wp:effectExtent l="0" t="0" r="0" b="0"/>
            <wp:docPr id="14361" name="Рисунок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373380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bookmarkStart w:id="25" w:name="Изображение_7"/>
    </w:p>
    <w:p w:rsidR="00787A9F" w:rsidRPr="00787A9F" w:rsidRDefault="0001368A"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Изображение</w:t>
      </w:r>
      <w:r w:rsidR="00787A9F" w:rsidRPr="00787A9F">
        <w:rPr>
          <w:rFonts w:ascii="Times New Roman" w:hAnsi="Times New Roman" w:cs="Times New Roman"/>
          <w:sz w:val="28"/>
          <w:szCs w:val="28"/>
        </w:rPr>
        <w:t xml:space="preserve"> 7</w:t>
      </w:r>
      <w:bookmarkEnd w:id="25"/>
    </w:p>
    <w:p w:rsidR="00787A9F"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lang w:val="en-US"/>
        </w:rPr>
      </w:pPr>
      <w:r>
        <w:rPr>
          <w:noProof/>
          <w:szCs w:val="28"/>
          <w:lang w:eastAsia="ru-RU"/>
        </w:rPr>
        <w:lastRenderedPageBreak/>
        <w:drawing>
          <wp:inline distT="0" distB="0" distL="0" distR="0">
            <wp:extent cx="2438400" cy="2438400"/>
            <wp:effectExtent l="0" t="0" r="0" b="0"/>
            <wp:docPr id="14360" name="Рисунок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Pr>
          <w:noProof/>
          <w:szCs w:val="28"/>
          <w:lang w:eastAsia="ru-RU"/>
        </w:rPr>
        <w:drawing>
          <wp:inline distT="0" distB="0" distL="0" distR="0">
            <wp:extent cx="3048000" cy="2181225"/>
            <wp:effectExtent l="0" t="0" r="0" b="9525"/>
            <wp:docPr id="14359" name="Рисунок 1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181225"/>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bookmarkStart w:id="26" w:name="Изображение_8"/>
    </w:p>
    <w:p w:rsidR="00787A9F" w:rsidRPr="00787A9F" w:rsidRDefault="0001368A"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Изображение</w:t>
      </w:r>
      <w:r w:rsidR="00787A9F" w:rsidRPr="00787A9F">
        <w:rPr>
          <w:rFonts w:ascii="Times New Roman" w:hAnsi="Times New Roman" w:cs="Times New Roman"/>
          <w:sz w:val="28"/>
          <w:szCs w:val="28"/>
        </w:rPr>
        <w:t xml:space="preserve"> 8</w:t>
      </w:r>
      <w:bookmarkEnd w:id="26"/>
    </w:p>
    <w:p w:rsidR="00787A9F" w:rsidRPr="00F03071" w:rsidRDefault="00787A9F" w:rsidP="00787A9F">
      <w:pPr>
        <w:widowControl w:val="0"/>
        <w:tabs>
          <w:tab w:val="right" w:pos="-3261"/>
        </w:tabs>
        <w:autoSpaceDE w:val="0"/>
        <w:autoSpaceDN w:val="0"/>
        <w:adjustRightInd w:val="0"/>
        <w:ind w:firstLine="708"/>
        <w:jc w:val="both"/>
        <w:rPr>
          <w:szCs w:val="28"/>
          <w:lang w:val="en-US"/>
        </w:rPr>
      </w:pPr>
      <w:r>
        <w:rPr>
          <w:noProof/>
          <w:szCs w:val="28"/>
          <w:lang w:eastAsia="ru-RU"/>
        </w:rPr>
        <w:drawing>
          <wp:inline distT="0" distB="0" distL="0" distR="0">
            <wp:extent cx="1514475" cy="2722745"/>
            <wp:effectExtent l="0" t="0" r="0" b="1905"/>
            <wp:docPr id="14358" name="Рисунок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4475" cy="2722745"/>
                    </a:xfrm>
                    <a:prstGeom prst="rect">
                      <a:avLst/>
                    </a:prstGeom>
                    <a:noFill/>
                    <a:ln>
                      <a:noFill/>
                    </a:ln>
                  </pic:spPr>
                </pic:pic>
              </a:graphicData>
            </a:graphic>
          </wp:inline>
        </w:drawing>
      </w:r>
      <w:r>
        <w:rPr>
          <w:noProof/>
          <w:szCs w:val="28"/>
          <w:lang w:eastAsia="ru-RU"/>
        </w:rPr>
        <w:drawing>
          <wp:inline distT="0" distB="0" distL="0" distR="0">
            <wp:extent cx="1398698" cy="2514600"/>
            <wp:effectExtent l="0" t="0" r="0" b="0"/>
            <wp:docPr id="14357" name="Рисунок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8698" cy="2514600"/>
                    </a:xfrm>
                    <a:prstGeom prst="rect">
                      <a:avLst/>
                    </a:prstGeom>
                    <a:noFill/>
                    <a:ln>
                      <a:noFill/>
                    </a:ln>
                  </pic:spPr>
                </pic:pic>
              </a:graphicData>
            </a:graphic>
          </wp:inline>
        </w:drawing>
      </w:r>
      <w:r>
        <w:rPr>
          <w:noProof/>
          <w:szCs w:val="28"/>
          <w:lang w:eastAsia="ru-RU"/>
        </w:rPr>
        <w:drawing>
          <wp:inline distT="0" distB="0" distL="0" distR="0">
            <wp:extent cx="1132809" cy="2552700"/>
            <wp:effectExtent l="0" t="0" r="0" b="0"/>
            <wp:docPr id="14356" name="Рисунок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2809" cy="2552700"/>
                    </a:xfrm>
                    <a:prstGeom prst="rect">
                      <a:avLst/>
                    </a:prstGeom>
                    <a:noFill/>
                    <a:ln>
                      <a:noFill/>
                    </a:ln>
                  </pic:spPr>
                </pic:pic>
              </a:graphicData>
            </a:graphic>
          </wp:inline>
        </w:drawing>
      </w:r>
    </w:p>
    <w:p w:rsidR="00787A9F" w:rsidRPr="00787A9F" w:rsidRDefault="0001368A"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27" w:name="Изображение_9"/>
      <w:r>
        <w:rPr>
          <w:rFonts w:ascii="Times New Roman" w:hAnsi="Times New Roman" w:cs="Times New Roman"/>
          <w:sz w:val="28"/>
          <w:szCs w:val="28"/>
        </w:rPr>
        <w:t>Изображение</w:t>
      </w:r>
      <w:r w:rsidR="00787A9F" w:rsidRPr="00787A9F">
        <w:rPr>
          <w:rFonts w:ascii="Times New Roman" w:hAnsi="Times New Roman" w:cs="Times New Roman"/>
          <w:sz w:val="28"/>
          <w:szCs w:val="28"/>
        </w:rPr>
        <w:t xml:space="preserve"> 9</w:t>
      </w:r>
      <w:bookmarkEnd w:id="27"/>
      <w:r w:rsidR="00787A9F" w:rsidRPr="00787A9F">
        <w:rPr>
          <w:rFonts w:ascii="Times New Roman" w:hAnsi="Times New Roman" w:cs="Times New Roman"/>
          <w:sz w:val="28"/>
          <w:szCs w:val="28"/>
        </w:rPr>
        <w:t xml:space="preserve"> </w:t>
      </w: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lastRenderedPageBreak/>
        <w:drawing>
          <wp:inline distT="0" distB="0" distL="0" distR="0">
            <wp:extent cx="4219575" cy="2151156"/>
            <wp:effectExtent l="0" t="0" r="0" b="1905"/>
            <wp:docPr id="14355" name="Рисунок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2151156"/>
                    </a:xfrm>
                    <a:prstGeom prst="rect">
                      <a:avLst/>
                    </a:prstGeom>
                    <a:noFill/>
                    <a:ln>
                      <a:noFill/>
                    </a:ln>
                  </pic:spPr>
                </pic:pic>
              </a:graphicData>
            </a:graphic>
          </wp:inline>
        </w:drawing>
      </w:r>
    </w:p>
    <w:p w:rsidR="00787A9F" w:rsidRPr="00787A9F" w:rsidRDefault="0001368A"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28" w:name="Изображение_10"/>
      <w:r>
        <w:rPr>
          <w:rFonts w:ascii="Times New Roman" w:hAnsi="Times New Roman" w:cs="Times New Roman"/>
          <w:sz w:val="28"/>
          <w:szCs w:val="28"/>
        </w:rPr>
        <w:t>Изображение</w:t>
      </w:r>
      <w:r w:rsidR="00787A9F" w:rsidRPr="00787A9F">
        <w:rPr>
          <w:rFonts w:ascii="Times New Roman" w:hAnsi="Times New Roman" w:cs="Times New Roman"/>
          <w:sz w:val="28"/>
          <w:szCs w:val="28"/>
        </w:rPr>
        <w:t xml:space="preserve"> 10</w:t>
      </w:r>
      <w:bookmarkEnd w:id="28"/>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886200" cy="2775857"/>
            <wp:effectExtent l="0" t="0" r="0" b="5715"/>
            <wp:docPr id="14354" name="Рисунок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6200" cy="2775857"/>
                    </a:xfrm>
                    <a:prstGeom prst="rect">
                      <a:avLst/>
                    </a:prstGeom>
                    <a:noFill/>
                    <a:ln>
                      <a:noFill/>
                    </a:ln>
                  </pic:spPr>
                </pic:pic>
              </a:graphicData>
            </a:graphic>
          </wp:inline>
        </w:drawing>
      </w:r>
    </w:p>
    <w:p w:rsidR="00787A9F" w:rsidRPr="00787A9F" w:rsidRDefault="0001368A"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29" w:name="Изображение_11"/>
      <w:r>
        <w:rPr>
          <w:rFonts w:ascii="Times New Roman" w:hAnsi="Times New Roman" w:cs="Times New Roman"/>
          <w:sz w:val="28"/>
          <w:szCs w:val="28"/>
        </w:rPr>
        <w:t>Изображение</w:t>
      </w:r>
      <w:r w:rsidR="00787A9F" w:rsidRPr="00787A9F">
        <w:rPr>
          <w:rFonts w:ascii="Times New Roman" w:hAnsi="Times New Roman" w:cs="Times New Roman"/>
          <w:sz w:val="28"/>
          <w:szCs w:val="28"/>
        </w:rPr>
        <w:t xml:space="preserve"> 11</w:t>
      </w:r>
      <w:bookmarkEnd w:id="29"/>
      <w:r w:rsidR="00787A9F" w:rsidRPr="00787A9F">
        <w:rPr>
          <w:rFonts w:ascii="Times New Roman" w:hAnsi="Times New Roman" w:cs="Times New Roman"/>
          <w:sz w:val="28"/>
          <w:szCs w:val="28"/>
        </w:rPr>
        <w:t xml:space="preserve"> </w:t>
      </w: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lastRenderedPageBreak/>
        <w:drawing>
          <wp:inline distT="0" distB="0" distL="0" distR="0">
            <wp:extent cx="5057775" cy="3600450"/>
            <wp:effectExtent l="0" t="0" r="9525" b="0"/>
            <wp:docPr id="14353" name="Рисунок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7775" cy="360045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p>
    <w:p w:rsidR="00787A9F" w:rsidRPr="00076989" w:rsidRDefault="0001368A"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30" w:name="Изображение_12"/>
      <w:r>
        <w:rPr>
          <w:rFonts w:ascii="Times New Roman" w:hAnsi="Times New Roman" w:cs="Times New Roman"/>
          <w:sz w:val="28"/>
          <w:szCs w:val="28"/>
        </w:rPr>
        <w:t xml:space="preserve">Изображение </w:t>
      </w:r>
      <w:r w:rsidR="00787A9F" w:rsidRPr="00076989">
        <w:rPr>
          <w:rFonts w:ascii="Times New Roman" w:hAnsi="Times New Roman" w:cs="Times New Roman"/>
          <w:sz w:val="28"/>
          <w:szCs w:val="28"/>
        </w:rPr>
        <w:t>12</w:t>
      </w:r>
      <w:bookmarkEnd w:id="30"/>
    </w:p>
    <w:p w:rsidR="00787A9F" w:rsidRDefault="00787A9F" w:rsidP="00787A9F">
      <w:pPr>
        <w:widowControl w:val="0"/>
        <w:tabs>
          <w:tab w:val="right" w:pos="-3261"/>
        </w:tabs>
        <w:autoSpaceDE w:val="0"/>
        <w:autoSpaceDN w:val="0"/>
        <w:adjustRightInd w:val="0"/>
        <w:ind w:firstLine="708"/>
        <w:jc w:val="both"/>
        <w:rPr>
          <w:szCs w:val="28"/>
        </w:rPr>
      </w:pPr>
      <w:r w:rsidRPr="00F03071">
        <w:rPr>
          <w:szCs w:val="28"/>
        </w:rPr>
        <w:t xml:space="preserve"> </w:t>
      </w:r>
      <w:r>
        <w:rPr>
          <w:noProof/>
          <w:szCs w:val="28"/>
          <w:lang w:eastAsia="ru-RU"/>
        </w:rPr>
        <w:drawing>
          <wp:inline distT="0" distB="0" distL="0" distR="0">
            <wp:extent cx="6167511" cy="3476625"/>
            <wp:effectExtent l="0" t="0" r="5080" b="0"/>
            <wp:docPr id="14352" name="Рисунок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7511" cy="3476625"/>
                    </a:xfrm>
                    <a:prstGeom prst="rect">
                      <a:avLst/>
                    </a:prstGeom>
                    <a:noFill/>
                    <a:ln>
                      <a:noFill/>
                    </a:ln>
                  </pic:spPr>
                </pic:pic>
              </a:graphicData>
            </a:graphic>
          </wp:inline>
        </w:drawing>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Default="00787A9F" w:rsidP="00787A9F">
      <w:pPr>
        <w:widowControl w:val="0"/>
        <w:tabs>
          <w:tab w:val="right" w:pos="-3261"/>
        </w:tabs>
        <w:autoSpaceDE w:val="0"/>
        <w:autoSpaceDN w:val="0"/>
        <w:adjustRightInd w:val="0"/>
        <w:ind w:firstLine="708"/>
        <w:jc w:val="both"/>
        <w:rPr>
          <w:szCs w:val="28"/>
        </w:rPr>
      </w:pPr>
      <w:bookmarkStart w:id="31" w:name="Изображение_13"/>
    </w:p>
    <w:p w:rsidR="00076989" w:rsidRDefault="00076989" w:rsidP="00787A9F">
      <w:pPr>
        <w:widowControl w:val="0"/>
        <w:tabs>
          <w:tab w:val="right" w:pos="-3261"/>
        </w:tabs>
        <w:autoSpaceDE w:val="0"/>
        <w:autoSpaceDN w:val="0"/>
        <w:adjustRightInd w:val="0"/>
        <w:ind w:firstLine="708"/>
        <w:jc w:val="both"/>
        <w:rPr>
          <w:szCs w:val="28"/>
        </w:rPr>
      </w:pPr>
    </w:p>
    <w:p w:rsidR="00787A9F" w:rsidRPr="00076989" w:rsidRDefault="00E05491"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sidRPr="00E05491">
        <w:rPr>
          <w:rFonts w:ascii="Times New Roman" w:hAnsi="Times New Roman" w:cs="Times New Roman"/>
          <w:sz w:val="28"/>
          <w:szCs w:val="28"/>
        </w:rPr>
        <w:t xml:space="preserve">Изображение </w:t>
      </w:r>
      <w:r w:rsidR="00787A9F" w:rsidRPr="00076989">
        <w:rPr>
          <w:rFonts w:ascii="Times New Roman" w:hAnsi="Times New Roman" w:cs="Times New Roman"/>
          <w:sz w:val="28"/>
          <w:szCs w:val="28"/>
        </w:rPr>
        <w:t>13</w:t>
      </w:r>
      <w:bookmarkEnd w:id="31"/>
      <w:r w:rsidR="00787A9F" w:rsidRPr="00076989">
        <w:rPr>
          <w:rFonts w:ascii="Times New Roman" w:hAnsi="Times New Roman" w:cs="Times New Roman"/>
          <w:sz w:val="28"/>
          <w:szCs w:val="28"/>
        </w:rPr>
        <w:t xml:space="preserve"> </w:t>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4762500" cy="3162300"/>
            <wp:effectExtent l="0" t="0" r="0" b="0"/>
            <wp:docPr id="14351" name="Рисунок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787A9F" w:rsidRPr="00076989" w:rsidRDefault="00E05491"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32" w:name="Изображение_14"/>
      <w:r>
        <w:rPr>
          <w:rFonts w:ascii="Times New Roman" w:hAnsi="Times New Roman" w:cs="Times New Roman"/>
          <w:sz w:val="28"/>
          <w:szCs w:val="28"/>
        </w:rPr>
        <w:t>Изображение</w:t>
      </w:r>
      <w:r w:rsidR="00787A9F" w:rsidRPr="00076989">
        <w:rPr>
          <w:rFonts w:ascii="Times New Roman" w:hAnsi="Times New Roman" w:cs="Times New Roman"/>
          <w:sz w:val="28"/>
          <w:szCs w:val="28"/>
        </w:rPr>
        <w:t xml:space="preserve"> 14</w:t>
      </w:r>
      <w:bookmarkEnd w:id="32"/>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181350" cy="3181350"/>
            <wp:effectExtent l="0" t="0" r="0" b="0"/>
            <wp:docPr id="14350" name="Рисунок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bookmarkStart w:id="33" w:name="Изображение_15"/>
    </w:p>
    <w:p w:rsidR="00787A9F" w:rsidRDefault="00787A9F" w:rsidP="00787A9F">
      <w:pPr>
        <w:widowControl w:val="0"/>
        <w:tabs>
          <w:tab w:val="right" w:pos="-3261"/>
        </w:tabs>
        <w:autoSpaceDE w:val="0"/>
        <w:autoSpaceDN w:val="0"/>
        <w:adjustRightInd w:val="0"/>
        <w:ind w:firstLine="708"/>
        <w:jc w:val="both"/>
        <w:rPr>
          <w:szCs w:val="28"/>
        </w:rPr>
      </w:pPr>
    </w:p>
    <w:p w:rsidR="00076989" w:rsidRDefault="00076989" w:rsidP="00787A9F">
      <w:pPr>
        <w:widowControl w:val="0"/>
        <w:tabs>
          <w:tab w:val="right" w:pos="-3261"/>
        </w:tabs>
        <w:autoSpaceDE w:val="0"/>
        <w:autoSpaceDN w:val="0"/>
        <w:adjustRightInd w:val="0"/>
        <w:ind w:firstLine="708"/>
        <w:jc w:val="both"/>
        <w:rPr>
          <w:szCs w:val="28"/>
        </w:rPr>
      </w:pPr>
    </w:p>
    <w:p w:rsidR="00076989" w:rsidRDefault="00076989" w:rsidP="00787A9F">
      <w:pPr>
        <w:widowControl w:val="0"/>
        <w:tabs>
          <w:tab w:val="right" w:pos="-3261"/>
        </w:tabs>
        <w:autoSpaceDE w:val="0"/>
        <w:autoSpaceDN w:val="0"/>
        <w:adjustRightInd w:val="0"/>
        <w:ind w:firstLine="708"/>
        <w:jc w:val="both"/>
        <w:rPr>
          <w:szCs w:val="28"/>
        </w:rPr>
      </w:pPr>
    </w:p>
    <w:p w:rsidR="00076989" w:rsidRDefault="00076989" w:rsidP="00787A9F">
      <w:pPr>
        <w:widowControl w:val="0"/>
        <w:tabs>
          <w:tab w:val="right" w:pos="-3261"/>
        </w:tabs>
        <w:autoSpaceDE w:val="0"/>
        <w:autoSpaceDN w:val="0"/>
        <w:adjustRightInd w:val="0"/>
        <w:ind w:firstLine="708"/>
        <w:jc w:val="both"/>
        <w:rPr>
          <w:szCs w:val="28"/>
        </w:rPr>
      </w:pPr>
    </w:p>
    <w:p w:rsidR="00787A9F" w:rsidRPr="00076989" w:rsidRDefault="00E05491"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Изображение</w:t>
      </w:r>
      <w:r w:rsidR="00787A9F" w:rsidRPr="00076989">
        <w:rPr>
          <w:rFonts w:ascii="Times New Roman" w:hAnsi="Times New Roman" w:cs="Times New Roman"/>
          <w:sz w:val="28"/>
          <w:szCs w:val="28"/>
        </w:rPr>
        <w:t xml:space="preserve"> 15</w:t>
      </w:r>
      <w:bookmarkEnd w:id="33"/>
      <w:r w:rsidR="00787A9F" w:rsidRPr="00076989">
        <w:rPr>
          <w:rFonts w:ascii="Times New Roman" w:hAnsi="Times New Roman" w:cs="Times New Roman"/>
          <w:sz w:val="28"/>
          <w:szCs w:val="28"/>
        </w:rPr>
        <w:t xml:space="preserve"> </w:t>
      </w: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lastRenderedPageBreak/>
        <w:drawing>
          <wp:inline distT="0" distB="0" distL="0" distR="0">
            <wp:extent cx="3333750" cy="1905000"/>
            <wp:effectExtent l="0" t="0" r="0" b="0"/>
            <wp:docPr id="14349" name="Рисунок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r>
        <w:rPr>
          <w:noProof/>
          <w:szCs w:val="28"/>
          <w:lang w:eastAsia="ru-RU"/>
        </w:rPr>
        <w:drawing>
          <wp:inline distT="0" distB="0" distL="0" distR="0">
            <wp:extent cx="3190875" cy="2733675"/>
            <wp:effectExtent l="0" t="0" r="9525" b="9525"/>
            <wp:docPr id="14348" name="Рисунок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0875" cy="2733675"/>
                    </a:xfrm>
                    <a:prstGeom prst="rect">
                      <a:avLst/>
                    </a:prstGeom>
                    <a:noFill/>
                    <a:ln>
                      <a:noFill/>
                    </a:ln>
                  </pic:spPr>
                </pic:pic>
              </a:graphicData>
            </a:graphic>
          </wp:inline>
        </w:drawing>
      </w: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2714625" cy="3486150"/>
            <wp:effectExtent l="0" t="0" r="9525" b="0"/>
            <wp:docPr id="14347" name="Рисунок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348615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bookmarkStart w:id="34" w:name="Изображение_16"/>
    </w:p>
    <w:p w:rsidR="00787A9F" w:rsidRDefault="00787A9F" w:rsidP="00787A9F">
      <w:pPr>
        <w:widowControl w:val="0"/>
        <w:tabs>
          <w:tab w:val="right" w:pos="-3261"/>
        </w:tabs>
        <w:autoSpaceDE w:val="0"/>
        <w:autoSpaceDN w:val="0"/>
        <w:adjustRightInd w:val="0"/>
        <w:ind w:firstLine="708"/>
        <w:jc w:val="both"/>
        <w:rPr>
          <w:szCs w:val="28"/>
        </w:rPr>
      </w:pPr>
    </w:p>
    <w:p w:rsidR="00787A9F" w:rsidRPr="00076989" w:rsidRDefault="00E05491"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Изображение</w:t>
      </w:r>
      <w:r w:rsidR="00787A9F" w:rsidRPr="00076989">
        <w:rPr>
          <w:rFonts w:ascii="Times New Roman" w:hAnsi="Times New Roman" w:cs="Times New Roman"/>
          <w:sz w:val="28"/>
          <w:szCs w:val="28"/>
        </w:rPr>
        <w:t xml:space="preserve"> 16</w:t>
      </w:r>
      <w:bookmarkEnd w:id="34"/>
      <w:r w:rsidR="00787A9F" w:rsidRPr="00076989">
        <w:rPr>
          <w:rFonts w:ascii="Times New Roman" w:hAnsi="Times New Roman" w:cs="Times New Roman"/>
          <w:sz w:val="28"/>
          <w:szCs w:val="28"/>
        </w:rPr>
        <w:t xml:space="preserve"> </w:t>
      </w: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lastRenderedPageBreak/>
        <w:drawing>
          <wp:inline distT="0" distB="0" distL="0" distR="0">
            <wp:extent cx="3600450" cy="3600450"/>
            <wp:effectExtent l="0" t="0" r="0" b="0"/>
            <wp:docPr id="14346" name="Рисунок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inline>
        </w:drawing>
      </w:r>
    </w:p>
    <w:p w:rsidR="00076989" w:rsidRDefault="00E05491" w:rsidP="00787A9F">
      <w:pPr>
        <w:widowControl w:val="0"/>
        <w:tabs>
          <w:tab w:val="right" w:pos="-3261"/>
        </w:tabs>
        <w:autoSpaceDE w:val="0"/>
        <w:autoSpaceDN w:val="0"/>
        <w:adjustRightInd w:val="0"/>
        <w:ind w:firstLine="708"/>
        <w:jc w:val="both"/>
        <w:rPr>
          <w:rFonts w:ascii="Times New Roman" w:hAnsi="Times New Roman" w:cs="Times New Roman"/>
          <w:bCs/>
          <w:sz w:val="28"/>
          <w:szCs w:val="28"/>
        </w:rPr>
      </w:pPr>
      <w:bookmarkStart w:id="35" w:name="Изображение_17"/>
      <w:r>
        <w:rPr>
          <w:rFonts w:ascii="Times New Roman" w:hAnsi="Times New Roman" w:cs="Times New Roman"/>
          <w:sz w:val="28"/>
          <w:szCs w:val="28"/>
        </w:rPr>
        <w:t xml:space="preserve">Изображение </w:t>
      </w:r>
      <w:r w:rsidR="00787A9F" w:rsidRPr="00076989">
        <w:rPr>
          <w:rFonts w:ascii="Times New Roman" w:hAnsi="Times New Roman" w:cs="Times New Roman"/>
          <w:bCs/>
          <w:sz w:val="28"/>
          <w:szCs w:val="28"/>
        </w:rPr>
        <w:t>17</w:t>
      </w:r>
      <w:bookmarkEnd w:id="35"/>
      <w:r w:rsidR="00787A9F" w:rsidRPr="00076989">
        <w:rPr>
          <w:rFonts w:ascii="Times New Roman" w:hAnsi="Times New Roman" w:cs="Times New Roman"/>
          <w:bCs/>
          <w:sz w:val="28"/>
          <w:szCs w:val="28"/>
        </w:rPr>
        <w:t xml:space="preserve"> </w:t>
      </w:r>
    </w:p>
    <w:p w:rsidR="00787A9F" w:rsidRPr="00076989" w:rsidRDefault="00787A9F" w:rsidP="00787A9F">
      <w:pPr>
        <w:widowControl w:val="0"/>
        <w:tabs>
          <w:tab w:val="right" w:pos="-3261"/>
        </w:tabs>
        <w:autoSpaceDE w:val="0"/>
        <w:autoSpaceDN w:val="0"/>
        <w:adjustRightInd w:val="0"/>
        <w:ind w:firstLine="708"/>
        <w:jc w:val="both"/>
        <w:rPr>
          <w:rFonts w:ascii="Times New Roman" w:hAnsi="Times New Roman" w:cs="Times New Roman"/>
          <w:b/>
          <w:bCs/>
          <w:sz w:val="28"/>
          <w:szCs w:val="28"/>
        </w:rPr>
      </w:pPr>
      <w:r w:rsidRPr="00076989">
        <w:rPr>
          <w:rFonts w:ascii="Times New Roman" w:hAnsi="Times New Roman" w:cs="Times New Roman"/>
          <w:b/>
          <w:bCs/>
          <w:sz w:val="28"/>
          <w:szCs w:val="28"/>
        </w:rPr>
        <w:t>Запрещается:</w:t>
      </w:r>
    </w:p>
    <w:p w:rsidR="00787A9F" w:rsidRPr="00F03071" w:rsidRDefault="00787A9F" w:rsidP="00787A9F">
      <w:pPr>
        <w:widowControl w:val="0"/>
        <w:tabs>
          <w:tab w:val="right" w:pos="-3261"/>
        </w:tabs>
        <w:autoSpaceDE w:val="0"/>
        <w:autoSpaceDN w:val="0"/>
        <w:adjustRightInd w:val="0"/>
        <w:ind w:firstLine="708"/>
        <w:jc w:val="both"/>
        <w:rPr>
          <w:bCs/>
          <w:szCs w:val="28"/>
        </w:rPr>
      </w:pPr>
    </w:p>
    <w:p w:rsidR="00787A9F" w:rsidRPr="00F03071" w:rsidRDefault="00787A9F" w:rsidP="00787A9F">
      <w:pPr>
        <w:widowControl w:val="0"/>
        <w:tabs>
          <w:tab w:val="right" w:pos="-3261"/>
        </w:tabs>
        <w:autoSpaceDE w:val="0"/>
        <w:autoSpaceDN w:val="0"/>
        <w:adjustRightInd w:val="0"/>
        <w:ind w:firstLine="708"/>
        <w:jc w:val="both"/>
        <w:rPr>
          <w:bCs/>
          <w:szCs w:val="28"/>
        </w:rPr>
      </w:pPr>
      <w:r>
        <w:rPr>
          <w:noProof/>
          <w:szCs w:val="28"/>
          <w:lang w:eastAsia="ru-RU"/>
        </w:rPr>
        <w:drawing>
          <wp:inline distT="0" distB="0" distL="0" distR="0">
            <wp:extent cx="3686175" cy="3152775"/>
            <wp:effectExtent l="0" t="0" r="9525" b="9525"/>
            <wp:docPr id="14345" name="Рисунок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6175" cy="3152775"/>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bCs/>
          <w:szCs w:val="28"/>
        </w:rPr>
      </w:pPr>
    </w:p>
    <w:p w:rsidR="00787A9F" w:rsidRDefault="00787A9F" w:rsidP="00787A9F">
      <w:pPr>
        <w:widowControl w:val="0"/>
        <w:tabs>
          <w:tab w:val="right" w:pos="-3261"/>
        </w:tabs>
        <w:autoSpaceDE w:val="0"/>
        <w:autoSpaceDN w:val="0"/>
        <w:adjustRightInd w:val="0"/>
        <w:ind w:firstLine="708"/>
        <w:jc w:val="both"/>
        <w:rPr>
          <w:bCs/>
          <w:szCs w:val="28"/>
        </w:rPr>
      </w:pPr>
    </w:p>
    <w:p w:rsidR="00787A9F" w:rsidRPr="00F03071" w:rsidRDefault="00787A9F" w:rsidP="00787A9F">
      <w:pPr>
        <w:widowControl w:val="0"/>
        <w:tabs>
          <w:tab w:val="right" w:pos="-3261"/>
        </w:tabs>
        <w:autoSpaceDE w:val="0"/>
        <w:autoSpaceDN w:val="0"/>
        <w:adjustRightInd w:val="0"/>
        <w:ind w:firstLine="708"/>
        <w:jc w:val="both"/>
        <w:rPr>
          <w:bCs/>
          <w:szCs w:val="28"/>
        </w:rPr>
      </w:pPr>
    </w:p>
    <w:p w:rsidR="00787A9F" w:rsidRDefault="00787A9F" w:rsidP="00787A9F">
      <w:pPr>
        <w:widowControl w:val="0"/>
        <w:tabs>
          <w:tab w:val="right" w:pos="-3261"/>
        </w:tabs>
        <w:autoSpaceDE w:val="0"/>
        <w:autoSpaceDN w:val="0"/>
        <w:adjustRightInd w:val="0"/>
        <w:ind w:firstLine="708"/>
        <w:jc w:val="both"/>
        <w:rPr>
          <w:szCs w:val="28"/>
        </w:rPr>
      </w:pPr>
      <w:r>
        <w:rPr>
          <w:noProof/>
          <w:szCs w:val="28"/>
          <w:lang w:eastAsia="ru-RU"/>
        </w:rPr>
        <w:lastRenderedPageBreak/>
        <w:drawing>
          <wp:inline distT="0" distB="0" distL="0" distR="0">
            <wp:extent cx="1571625" cy="2609850"/>
            <wp:effectExtent l="0" t="0" r="9525" b="0"/>
            <wp:docPr id="14344" name="Рисунок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25" cy="2609850"/>
                    </a:xfrm>
                    <a:prstGeom prst="rect">
                      <a:avLst/>
                    </a:prstGeom>
                    <a:noFill/>
                    <a:ln>
                      <a:noFill/>
                    </a:ln>
                  </pic:spPr>
                </pic:pic>
              </a:graphicData>
            </a:graphic>
          </wp:inline>
        </w:drawing>
      </w:r>
      <w:r>
        <w:rPr>
          <w:noProof/>
          <w:szCs w:val="28"/>
          <w:lang w:eastAsia="ru-RU"/>
        </w:rPr>
        <w:drawing>
          <wp:inline distT="0" distB="0" distL="0" distR="0">
            <wp:extent cx="2085975" cy="3133725"/>
            <wp:effectExtent l="0" t="0" r="9525" b="9525"/>
            <wp:docPr id="14343" name="Рисунок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5975" cy="3133725"/>
                    </a:xfrm>
                    <a:prstGeom prst="rect">
                      <a:avLst/>
                    </a:prstGeom>
                    <a:noFill/>
                    <a:ln>
                      <a:noFill/>
                    </a:ln>
                  </pic:spPr>
                </pic:pic>
              </a:graphicData>
            </a:graphic>
          </wp:inline>
        </w:drawing>
      </w:r>
      <w:r>
        <w:rPr>
          <w:noProof/>
          <w:szCs w:val="28"/>
          <w:lang w:eastAsia="ru-RU"/>
        </w:rPr>
        <w:drawing>
          <wp:inline distT="0" distB="0" distL="0" distR="0">
            <wp:extent cx="1571625" cy="3133725"/>
            <wp:effectExtent l="0" t="0" r="9525" b="9525"/>
            <wp:docPr id="14342" name="Рисунок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1625" cy="3133725"/>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1743075" cy="3486150"/>
            <wp:effectExtent l="0" t="0" r="9525" b="0"/>
            <wp:docPr id="14341" name="Рисунок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3075" cy="3486150"/>
                    </a:xfrm>
                    <a:prstGeom prst="rect">
                      <a:avLst/>
                    </a:prstGeom>
                    <a:noFill/>
                    <a:ln>
                      <a:noFill/>
                    </a:ln>
                  </pic:spPr>
                </pic:pic>
              </a:graphicData>
            </a:graphic>
          </wp:inline>
        </w:drawing>
      </w:r>
      <w:r>
        <w:rPr>
          <w:noProof/>
          <w:szCs w:val="28"/>
          <w:lang w:eastAsia="ru-RU"/>
        </w:rPr>
        <w:drawing>
          <wp:inline distT="0" distB="0" distL="0" distR="0">
            <wp:extent cx="3048000" cy="3486150"/>
            <wp:effectExtent l="0" t="0" r="0" b="0"/>
            <wp:docPr id="14340" name="Рисунок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3486150"/>
                    </a:xfrm>
                    <a:prstGeom prst="rect">
                      <a:avLst/>
                    </a:prstGeom>
                    <a:noFill/>
                    <a:ln>
                      <a:noFill/>
                    </a:ln>
                  </pic:spPr>
                </pic:pic>
              </a:graphicData>
            </a:graphic>
          </wp:inline>
        </w:drawing>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lastRenderedPageBreak/>
        <w:drawing>
          <wp:inline distT="0" distB="0" distL="0" distR="0">
            <wp:extent cx="3048000" cy="3486150"/>
            <wp:effectExtent l="0" t="0" r="0" b="0"/>
            <wp:docPr id="14339" name="Рисунок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0" cy="3486150"/>
                    </a:xfrm>
                    <a:prstGeom prst="rect">
                      <a:avLst/>
                    </a:prstGeom>
                    <a:noFill/>
                    <a:ln>
                      <a:noFill/>
                    </a:ln>
                  </pic:spPr>
                </pic:pic>
              </a:graphicData>
            </a:graphic>
          </wp:inline>
        </w:drawing>
      </w:r>
      <w:r>
        <w:rPr>
          <w:noProof/>
          <w:szCs w:val="28"/>
          <w:lang w:eastAsia="ru-RU"/>
        </w:rPr>
        <w:drawing>
          <wp:inline distT="0" distB="0" distL="0" distR="0">
            <wp:extent cx="2438400" cy="3486150"/>
            <wp:effectExtent l="0" t="0" r="0" b="0"/>
            <wp:docPr id="14337" name="Рисунок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8400" cy="348615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133725" cy="2085975"/>
            <wp:effectExtent l="0" t="0" r="9525" b="9525"/>
            <wp:docPr id="14336" name="Рисунок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33725" cy="2085975"/>
                    </a:xfrm>
                    <a:prstGeom prst="rect">
                      <a:avLst/>
                    </a:prstGeom>
                    <a:noFill/>
                    <a:ln>
                      <a:noFill/>
                    </a:ln>
                  </pic:spPr>
                </pic:pic>
              </a:graphicData>
            </a:graphic>
          </wp:inline>
        </w:drawing>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048000" cy="2181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0" cy="2181225"/>
                    </a:xfrm>
                    <a:prstGeom prst="rect">
                      <a:avLst/>
                    </a:prstGeom>
                    <a:noFill/>
                    <a:ln>
                      <a:noFill/>
                    </a:ln>
                  </pic:spPr>
                </pic:pic>
              </a:graphicData>
            </a:graphic>
          </wp:inline>
        </w:drawing>
      </w: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981450" cy="2276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81450" cy="2276475"/>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4343400" cy="1905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3400" cy="1905000"/>
                    </a:xfrm>
                    <a:prstGeom prst="rect">
                      <a:avLst/>
                    </a:prstGeom>
                    <a:noFill/>
                    <a:ln>
                      <a:noFill/>
                    </a:ln>
                  </pic:spPr>
                </pic:pic>
              </a:graphicData>
            </a:graphic>
          </wp:inline>
        </w:drawing>
      </w:r>
    </w:p>
    <w:p w:rsidR="00787A9F" w:rsidRDefault="00787A9F" w:rsidP="00787A9F">
      <w:pPr>
        <w:widowControl w:val="0"/>
        <w:tabs>
          <w:tab w:val="right" w:pos="-3261"/>
        </w:tabs>
        <w:autoSpaceDE w:val="0"/>
        <w:autoSpaceDN w:val="0"/>
        <w:adjustRightInd w:val="0"/>
        <w:ind w:firstLine="708"/>
        <w:jc w:val="both"/>
        <w:rPr>
          <w:szCs w:val="28"/>
        </w:rPr>
      </w:pPr>
      <w:bookmarkStart w:id="36" w:name="Изображение_17_1"/>
    </w:p>
    <w:p w:rsidR="00787A9F" w:rsidRPr="00076989" w:rsidRDefault="00E05491"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 xml:space="preserve">Изображение </w:t>
      </w:r>
      <w:r w:rsidR="00787A9F" w:rsidRPr="00076989">
        <w:rPr>
          <w:rFonts w:ascii="Times New Roman" w:hAnsi="Times New Roman" w:cs="Times New Roman"/>
          <w:sz w:val="28"/>
          <w:szCs w:val="28"/>
        </w:rPr>
        <w:t>17.1</w:t>
      </w:r>
      <w:bookmarkEnd w:id="36"/>
    </w:p>
    <w:p w:rsidR="00787A9F" w:rsidRPr="00F03071"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4124325" cy="2943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4325" cy="2943225"/>
                    </a:xfrm>
                    <a:prstGeom prst="rect">
                      <a:avLst/>
                    </a:prstGeom>
                    <a:noFill/>
                    <a:ln>
                      <a:noFill/>
                    </a:ln>
                  </pic:spPr>
                </pic:pic>
              </a:graphicData>
            </a:graphic>
          </wp:inline>
        </w:drawing>
      </w:r>
    </w:p>
    <w:p w:rsidR="00787A9F" w:rsidRPr="00076989" w:rsidRDefault="00E05491" w:rsidP="00787A9F">
      <w:pPr>
        <w:widowControl w:val="0"/>
        <w:tabs>
          <w:tab w:val="right" w:pos="-3261"/>
        </w:tabs>
        <w:autoSpaceDE w:val="0"/>
        <w:autoSpaceDN w:val="0"/>
        <w:adjustRightInd w:val="0"/>
        <w:ind w:firstLine="708"/>
        <w:jc w:val="both"/>
        <w:rPr>
          <w:rFonts w:ascii="Times New Roman" w:hAnsi="Times New Roman" w:cs="Times New Roman"/>
          <w:sz w:val="28"/>
          <w:szCs w:val="28"/>
        </w:rPr>
      </w:pPr>
      <w:bookmarkStart w:id="37" w:name="Изображение_17_2"/>
      <w:r>
        <w:rPr>
          <w:rFonts w:ascii="Times New Roman" w:hAnsi="Times New Roman" w:cs="Times New Roman"/>
          <w:sz w:val="28"/>
          <w:szCs w:val="28"/>
        </w:rPr>
        <w:lastRenderedPageBreak/>
        <w:t>Изображение</w:t>
      </w:r>
      <w:r w:rsidR="00787A9F" w:rsidRPr="00076989">
        <w:rPr>
          <w:rFonts w:ascii="Times New Roman" w:hAnsi="Times New Roman" w:cs="Times New Roman"/>
          <w:sz w:val="28"/>
          <w:szCs w:val="28"/>
        </w:rPr>
        <w:t xml:space="preserve"> 17.2</w:t>
      </w:r>
    </w:p>
    <w:bookmarkEnd w:id="37"/>
    <w:p w:rsidR="00787A9F" w:rsidRDefault="00787A9F" w:rsidP="00787A9F">
      <w:pPr>
        <w:widowControl w:val="0"/>
        <w:tabs>
          <w:tab w:val="right" w:pos="-3261"/>
        </w:tabs>
        <w:autoSpaceDE w:val="0"/>
        <w:autoSpaceDN w:val="0"/>
        <w:adjustRightInd w:val="0"/>
        <w:ind w:firstLine="708"/>
        <w:jc w:val="both"/>
        <w:rPr>
          <w:szCs w:val="28"/>
        </w:rPr>
      </w:pPr>
      <w:r>
        <w:rPr>
          <w:noProof/>
          <w:szCs w:val="28"/>
          <w:lang w:eastAsia="ru-RU"/>
        </w:rPr>
        <w:drawing>
          <wp:inline distT="0" distB="0" distL="0" distR="0">
            <wp:extent cx="3743325" cy="3743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43325" cy="3743325"/>
                    </a:xfrm>
                    <a:prstGeom prst="rect">
                      <a:avLst/>
                    </a:prstGeom>
                    <a:noFill/>
                    <a:ln>
                      <a:noFill/>
                    </a:ln>
                  </pic:spPr>
                </pic:pic>
              </a:graphicData>
            </a:graphic>
          </wp:inline>
        </w:drawing>
      </w:r>
    </w:p>
    <w:p w:rsidR="009B1B3A" w:rsidRDefault="009B1B3A"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Default="00076989" w:rsidP="009B1B3A">
      <w:pPr>
        <w:spacing w:after="0" w:line="240" w:lineRule="auto"/>
        <w:jc w:val="center"/>
        <w:rPr>
          <w:rFonts w:ascii="Times New Roman" w:eastAsia="Times New Roman" w:hAnsi="Times New Roman" w:cs="Times New Roman"/>
          <w:sz w:val="28"/>
          <w:szCs w:val="28"/>
          <w:lang w:eastAsia="ru-RU"/>
        </w:rPr>
      </w:pPr>
    </w:p>
    <w:p w:rsidR="00076989" w:rsidRPr="009B1B3A" w:rsidRDefault="00076989"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7B1B9B">
      <w:pPr>
        <w:spacing w:after="0" w:line="240" w:lineRule="auto"/>
        <w:jc w:val="right"/>
        <w:rPr>
          <w:rFonts w:ascii="Times New Roman" w:eastAsia="Times New Roman" w:hAnsi="Times New Roman" w:cs="Times New Roman"/>
          <w:sz w:val="28"/>
          <w:szCs w:val="28"/>
          <w:lang w:eastAsia="ru-RU"/>
        </w:rPr>
      </w:pPr>
      <w:r w:rsidRPr="008B6440">
        <w:rPr>
          <w:rFonts w:ascii="Times New Roman" w:eastAsia="Times New Roman" w:hAnsi="Times New Roman" w:cs="Times New Roman"/>
          <w:sz w:val="28"/>
          <w:szCs w:val="28"/>
          <w:lang w:eastAsia="ru-RU"/>
        </w:rPr>
        <w:lastRenderedPageBreak/>
        <w:t>Приложение № 2</w:t>
      </w:r>
    </w:p>
    <w:p w:rsidR="009B1B3A" w:rsidRPr="009B1B3A" w:rsidRDefault="009B1B3A" w:rsidP="007B1B9B">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Правилам благоустройства</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bookmarkStart w:id="38" w:name="P1230"/>
      <w:bookmarkEnd w:id="38"/>
      <w:r w:rsidRPr="009B1B3A">
        <w:rPr>
          <w:rFonts w:ascii="Times New Roman" w:eastAsia="Times New Roman" w:hAnsi="Times New Roman" w:cs="Times New Roman"/>
          <w:b/>
          <w:sz w:val="28"/>
          <w:szCs w:val="28"/>
          <w:lang w:eastAsia="ru-RU"/>
        </w:rPr>
        <w:t>ПЕРЕЧЕНЬ</w:t>
      </w: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УЛИЦ, НА ДОМАХ ВДОЛЬ КОТОРЫХ УСТАНАВЛИВАЕТСЯ</w:t>
      </w: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АДРЕСНЫЙ УКАЗАТЕЛЬ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СВЕТОВОЙ КОРОБ</w:t>
      </w:r>
      <w:r w:rsidR="00BF0D6A">
        <w:rPr>
          <w:rFonts w:ascii="Times New Roman" w:eastAsia="Times New Roman" w:hAnsi="Times New Roman" w:cs="Times New Roman"/>
          <w:b/>
          <w:sz w:val="28"/>
          <w:szCs w:val="28"/>
          <w:lang w:eastAsia="ru-RU"/>
        </w:rPr>
        <w:t>»</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3"/>
        <w:gridCol w:w="8334"/>
      </w:tblGrid>
      <w:tr w:rsidR="009B1B3A" w:rsidRPr="009B1B3A" w:rsidTr="00397C13">
        <w:tc>
          <w:tcPr>
            <w:tcW w:w="563" w:type="dxa"/>
            <w:vAlign w:val="center"/>
          </w:tcPr>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1</w:t>
            </w:r>
          </w:p>
        </w:tc>
        <w:tc>
          <w:tcPr>
            <w:tcW w:w="8334" w:type="dxa"/>
            <w:vAlign w:val="center"/>
          </w:tcPr>
          <w:p w:rsidR="009B1B3A" w:rsidRPr="009B1B3A" w:rsidRDefault="009B1B3A" w:rsidP="00BF0D6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улица </w:t>
            </w:r>
            <w:r w:rsidR="00BF0D6A">
              <w:rPr>
                <w:rFonts w:ascii="Times New Roman" w:eastAsia="Times New Roman" w:hAnsi="Times New Roman" w:cs="Times New Roman"/>
                <w:sz w:val="28"/>
                <w:szCs w:val="28"/>
                <w:lang w:eastAsia="ru-RU"/>
              </w:rPr>
              <w:t>Нефтяников</w:t>
            </w:r>
          </w:p>
        </w:tc>
      </w:tr>
      <w:tr w:rsidR="009B1B3A" w:rsidRPr="009B1B3A" w:rsidTr="00397C13">
        <w:tc>
          <w:tcPr>
            <w:tcW w:w="563" w:type="dxa"/>
            <w:vAlign w:val="center"/>
          </w:tcPr>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5</w:t>
            </w:r>
          </w:p>
        </w:tc>
        <w:tc>
          <w:tcPr>
            <w:tcW w:w="8334" w:type="dxa"/>
            <w:vAlign w:val="center"/>
          </w:tcPr>
          <w:p w:rsidR="009B1B3A" w:rsidRPr="009B1B3A" w:rsidRDefault="009B1B3A" w:rsidP="00BF0D6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улица </w:t>
            </w:r>
            <w:r w:rsidR="00BF0D6A">
              <w:rPr>
                <w:rFonts w:ascii="Times New Roman" w:eastAsia="Times New Roman" w:hAnsi="Times New Roman" w:cs="Times New Roman"/>
                <w:sz w:val="28"/>
                <w:szCs w:val="28"/>
                <w:lang w:eastAsia="ru-RU"/>
              </w:rPr>
              <w:t>Транспортная</w:t>
            </w:r>
          </w:p>
        </w:tc>
      </w:tr>
      <w:tr w:rsidR="009B1B3A" w:rsidRPr="009B1B3A" w:rsidTr="00397C13">
        <w:tc>
          <w:tcPr>
            <w:tcW w:w="563" w:type="dxa"/>
            <w:vAlign w:val="center"/>
          </w:tcPr>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6</w:t>
            </w:r>
          </w:p>
        </w:tc>
        <w:tc>
          <w:tcPr>
            <w:tcW w:w="8334" w:type="dxa"/>
            <w:vAlign w:val="center"/>
          </w:tcPr>
          <w:p w:rsidR="009B1B3A" w:rsidRPr="009B1B3A" w:rsidRDefault="00BF0D6A" w:rsidP="009B1B3A">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улица имени Алексея Варакина</w:t>
            </w:r>
          </w:p>
        </w:tc>
      </w:tr>
      <w:tr w:rsidR="009B1B3A" w:rsidRPr="009B1B3A" w:rsidTr="00397C13">
        <w:tc>
          <w:tcPr>
            <w:tcW w:w="563" w:type="dxa"/>
            <w:vAlign w:val="center"/>
          </w:tcPr>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7</w:t>
            </w:r>
          </w:p>
        </w:tc>
        <w:tc>
          <w:tcPr>
            <w:tcW w:w="8334" w:type="dxa"/>
            <w:vAlign w:val="center"/>
          </w:tcPr>
          <w:p w:rsidR="009B1B3A" w:rsidRPr="009B1B3A" w:rsidRDefault="009B1B3A" w:rsidP="00BF0D6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улица </w:t>
            </w:r>
            <w:r w:rsidR="00BF0D6A">
              <w:rPr>
                <w:rFonts w:ascii="Times New Roman" w:eastAsia="Times New Roman" w:hAnsi="Times New Roman" w:cs="Times New Roman"/>
                <w:sz w:val="28"/>
                <w:szCs w:val="28"/>
                <w:lang w:eastAsia="ru-RU"/>
              </w:rPr>
              <w:t>Мира</w:t>
            </w:r>
          </w:p>
        </w:tc>
      </w:tr>
      <w:tr w:rsidR="009B1B3A" w:rsidRPr="009B1B3A" w:rsidTr="00397C13">
        <w:tc>
          <w:tcPr>
            <w:tcW w:w="8897" w:type="dxa"/>
            <w:gridSpan w:val="2"/>
            <w:vAlign w:val="center"/>
          </w:tcPr>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Примечание:</w:t>
            </w:r>
          </w:p>
          <w:p w:rsidR="009B1B3A" w:rsidRPr="009B1B3A" w:rsidRDefault="009B1B3A" w:rsidP="00BF0D6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 xml:space="preserve">Адресный указатель </w:t>
            </w:r>
            <w:r w:rsidR="00BF0D6A">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Световой короб</w:t>
            </w:r>
            <w:r w:rsidR="00BF0D6A">
              <w:rPr>
                <w:rFonts w:ascii="Times New Roman" w:eastAsia="Times New Roman" w:hAnsi="Times New Roman" w:cs="Times New Roman"/>
                <w:sz w:val="28"/>
                <w:szCs w:val="28"/>
                <w:lang w:eastAsia="ru-RU"/>
              </w:rPr>
              <w:t xml:space="preserve">» </w:t>
            </w:r>
            <w:r w:rsidRPr="009B1B3A">
              <w:rPr>
                <w:rFonts w:ascii="Times New Roman" w:eastAsia="Times New Roman" w:hAnsi="Times New Roman" w:cs="Times New Roman"/>
                <w:sz w:val="28"/>
                <w:szCs w:val="28"/>
                <w:lang w:eastAsia="ru-RU"/>
              </w:rPr>
              <w:t xml:space="preserve">устанавливается на фасады по уличному фронту, за исключением территории исторического центра, где устанавливается адресный указатель </w:t>
            </w:r>
            <w:r w:rsidR="00BF0D6A">
              <w:rPr>
                <w:rFonts w:ascii="Times New Roman" w:eastAsia="Times New Roman" w:hAnsi="Times New Roman" w:cs="Times New Roman"/>
                <w:sz w:val="28"/>
                <w:szCs w:val="28"/>
                <w:lang w:eastAsia="ru-RU"/>
              </w:rPr>
              <w:t>«</w:t>
            </w:r>
            <w:r w:rsidRPr="009B1B3A">
              <w:rPr>
                <w:rFonts w:ascii="Times New Roman" w:eastAsia="Times New Roman" w:hAnsi="Times New Roman" w:cs="Times New Roman"/>
                <w:sz w:val="28"/>
                <w:szCs w:val="28"/>
                <w:lang w:eastAsia="ru-RU"/>
              </w:rPr>
              <w:t>Фигурный</w:t>
            </w:r>
            <w:r w:rsidR="00BF0D6A">
              <w:rPr>
                <w:rFonts w:ascii="Times New Roman" w:eastAsia="Times New Roman" w:hAnsi="Times New Roman" w:cs="Times New Roman"/>
                <w:sz w:val="28"/>
                <w:szCs w:val="28"/>
                <w:lang w:eastAsia="ru-RU"/>
              </w:rPr>
              <w:t>»</w:t>
            </w:r>
          </w:p>
        </w:tc>
      </w:tr>
    </w:tbl>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826EB0" w:rsidRDefault="00826EB0"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7B1B9B">
      <w:pPr>
        <w:tabs>
          <w:tab w:val="left" w:pos="709"/>
        </w:tabs>
        <w:spacing w:after="0" w:line="240" w:lineRule="auto"/>
        <w:jc w:val="right"/>
        <w:rPr>
          <w:rFonts w:ascii="Times New Roman" w:eastAsia="Times New Roman" w:hAnsi="Times New Roman" w:cs="Times New Roman"/>
          <w:sz w:val="28"/>
          <w:szCs w:val="28"/>
          <w:lang w:eastAsia="ru-RU"/>
        </w:rPr>
      </w:pPr>
      <w:r w:rsidRPr="008B6440">
        <w:rPr>
          <w:rFonts w:ascii="Times New Roman" w:eastAsia="Times New Roman" w:hAnsi="Times New Roman" w:cs="Times New Roman"/>
          <w:sz w:val="28"/>
          <w:szCs w:val="28"/>
          <w:lang w:eastAsia="ru-RU"/>
        </w:rPr>
        <w:lastRenderedPageBreak/>
        <w:t>Приложение 3</w:t>
      </w:r>
    </w:p>
    <w:p w:rsidR="009B1B3A" w:rsidRPr="009B1B3A" w:rsidRDefault="009B1B3A" w:rsidP="007B1B9B">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Правилам благоустройства</w:t>
      </w: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bookmarkStart w:id="39" w:name="P1300"/>
      <w:bookmarkEnd w:id="39"/>
      <w:r w:rsidRPr="009B1B3A">
        <w:rPr>
          <w:rFonts w:ascii="Times New Roman" w:eastAsia="Times New Roman" w:hAnsi="Times New Roman" w:cs="Times New Roman"/>
          <w:b/>
          <w:sz w:val="28"/>
          <w:szCs w:val="28"/>
          <w:lang w:eastAsia="ru-RU"/>
        </w:rPr>
        <w:t>ПЕРЕЧЕНЬ</w:t>
      </w: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ОБРАЗЦОВ АДРЕСНЫХ УКАЗАТЕЛЕЙ</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1: Адресный указатель «Фигурный», надпись до 7 элементов в строке</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78E5B07E" wp14:editId="1EB0DD4B">
            <wp:extent cx="6050915" cy="1757045"/>
            <wp:effectExtent l="0" t="0" r="6985" b="0"/>
            <wp:docPr id="33" name="Рисунок 33" descr="base_24458_165621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4458_165621_32770"/>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50915" cy="175704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2: Адресный указатель «Фигурный», надпись до 7 элементов в строке на индивидуальных жилых домах</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0226421E" wp14:editId="10C33166">
            <wp:extent cx="6050915" cy="2115185"/>
            <wp:effectExtent l="0" t="0" r="6985" b="0"/>
            <wp:docPr id="32" name="Рисунок 32" descr="base_24458_165621_32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4458_165621_32771"/>
                    <pic:cNvPicPr preferRelativeResize="0">
                      <a:picLocks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50915" cy="211518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lastRenderedPageBreak/>
        <w:t>Рисунок 3: Адресный указатель «Фигурный», надпись более 7 элементов в строке</w:t>
      </w:r>
      <w:r w:rsidR="00BF0D6A" w:rsidRPr="009B1B3A">
        <w:rPr>
          <w:rFonts w:ascii="Times New Roman" w:eastAsia="Times New Roman" w:hAnsi="Times New Roman" w:cs="Times New Roman"/>
          <w:noProof/>
          <w:sz w:val="28"/>
          <w:szCs w:val="28"/>
          <w:lang w:eastAsia="ru-RU"/>
        </w:rPr>
        <w:drawing>
          <wp:inline distT="0" distB="0" distL="0" distR="0" wp14:anchorId="34473DEC" wp14:editId="2C1F5DBA">
            <wp:extent cx="5939790" cy="1927985"/>
            <wp:effectExtent l="0" t="0" r="3810" b="0"/>
            <wp:docPr id="31" name="Рисунок 31" descr="base_24458_165621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4458_165621_32772"/>
                    <pic:cNvPicPr preferRelativeResize="0">
                      <a:picLocks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9790" cy="192798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4: Адресный указатель «Фигурный», надпись более 7 элементов в строке на индивидуальных жилых домах</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18338F5C" wp14:editId="0D0F8362">
            <wp:extent cx="6050915" cy="2027555"/>
            <wp:effectExtent l="0" t="0" r="6985" b="0"/>
            <wp:docPr id="30" name="Рисунок 30" descr="base_24458_165621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4458_165621_32773"/>
                    <pic:cNvPicPr preferRelativeResize="0">
                      <a:picLocks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50915" cy="202755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5: Адресный указатель «Эконом»</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272FFA9B" wp14:editId="76ADC207">
            <wp:extent cx="5041265" cy="2075180"/>
            <wp:effectExtent l="0" t="0" r="6985" b="1270"/>
            <wp:docPr id="29" name="Рисунок 29" descr="base_24458_165621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4458_165621_32774"/>
                    <pic:cNvPicPr preferRelativeResize="0">
                      <a:picLocks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41265" cy="207518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lastRenderedPageBreak/>
        <w:t>Рисунок 6: Адресный указатель «Световой короб»</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02F98FD1" wp14:editId="3B0EEF69">
            <wp:extent cx="5963479" cy="4070724"/>
            <wp:effectExtent l="0" t="0" r="0" b="6350"/>
            <wp:docPr id="28" name="Рисунок 28" descr="base_24458_165621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4458_165621_32775"/>
                    <pic:cNvPicPr preferRelativeResize="0">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79132" cy="4081409"/>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7: Адресный указатель «Табличка»</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4703689C" wp14:editId="68D114DE">
            <wp:extent cx="5557962" cy="4091940"/>
            <wp:effectExtent l="0" t="0" r="5080" b="3810"/>
            <wp:docPr id="27" name="Рисунок 27" descr="base_24458_165621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24458_165621_32776"/>
                    <pic:cNvPicPr preferRelativeResize="0">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67764" cy="4099156"/>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rsidSect="00457BD7">
          <w:headerReference w:type="default" r:id="rId52"/>
          <w:pgSz w:w="11905" w:h="16838"/>
          <w:pgMar w:top="1134" w:right="706" w:bottom="1134" w:left="1701" w:header="0" w:footer="0" w:gutter="0"/>
          <w:cols w:space="720"/>
          <w:titlePg/>
          <w:docGrid w:linePitch="299"/>
        </w:sectPr>
      </w:pPr>
    </w:p>
    <w:p w:rsidR="009B1B3A" w:rsidRPr="009B1B3A" w:rsidRDefault="009B1B3A" w:rsidP="00612C19">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Приложение № 4</w:t>
      </w:r>
    </w:p>
    <w:p w:rsidR="009B1B3A" w:rsidRPr="009B1B3A" w:rsidRDefault="009B1B3A" w:rsidP="00612C19">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к Правилам благоустройства</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bookmarkStart w:id="40" w:name="P1338"/>
      <w:bookmarkEnd w:id="40"/>
      <w:r w:rsidRPr="009B1B3A">
        <w:rPr>
          <w:rFonts w:ascii="Times New Roman" w:eastAsia="Times New Roman" w:hAnsi="Times New Roman" w:cs="Times New Roman"/>
          <w:b/>
          <w:sz w:val="28"/>
          <w:szCs w:val="28"/>
          <w:lang w:eastAsia="ru-RU"/>
        </w:rPr>
        <w:t>ТИПОВЫЕ СХЕМЫ</w:t>
      </w: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РАЗМЕЩЕНИЯ АДРЕСНЫХ УКАЗАТЕЛЕЙ</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DF10B7"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Рисунок 1: Размещение указателя «Фигурный» </w:t>
      </w:r>
      <w:r w:rsidR="00DF10B7">
        <w:rPr>
          <w:rFonts w:ascii="Times New Roman" w:eastAsia="Times New Roman" w:hAnsi="Times New Roman" w:cs="Times New Roman"/>
          <w:b/>
          <w:sz w:val="28"/>
          <w:szCs w:val="28"/>
          <w:lang w:eastAsia="ru-RU"/>
        </w:rPr>
        <w:t>на фасаде дома</w:t>
      </w:r>
    </w:p>
    <w:p w:rsidR="009B1B3A" w:rsidRPr="009B1B3A" w:rsidRDefault="00DF10B7" w:rsidP="009B1B3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менее 100 м</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381A6D94" wp14:editId="68EA93F1">
            <wp:extent cx="5041265" cy="6806565"/>
            <wp:effectExtent l="0" t="0" r="6985" b="0"/>
            <wp:docPr id="26" name="Рисунок 26" descr="base_24458_165621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24458_165621_32777"/>
                    <pic:cNvPicPr preferRelativeResize="0">
                      <a:picLocks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1265" cy="680656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2: Размещение указателя «Фигурный» на одноэтажных индивидуальных жилых домах</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1905" w:h="16838"/>
          <w:pgMar w:top="1134" w:right="850" w:bottom="1134" w:left="1701"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0A3A61D7" wp14:editId="7CC82E0C">
            <wp:extent cx="6050915" cy="4627880"/>
            <wp:effectExtent l="0" t="0" r="6985" b="1270"/>
            <wp:docPr id="25" name="Рисунок 25" descr="base_24458_165621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24458_165621_32778"/>
                    <pic:cNvPicPr preferRelativeResize="0">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50915" cy="462788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lastRenderedPageBreak/>
        <w:t>Рисунок 3: Размещение указателя "Фигур</w:t>
      </w:r>
      <w:r w:rsidR="00552DA0">
        <w:rPr>
          <w:rFonts w:ascii="Times New Roman" w:eastAsia="Times New Roman" w:hAnsi="Times New Roman" w:cs="Times New Roman"/>
          <w:b/>
          <w:sz w:val="28"/>
          <w:szCs w:val="28"/>
          <w:lang w:eastAsia="ru-RU"/>
        </w:rPr>
        <w:t>ный" на фасаде дома более 100 м</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269B845D" wp14:editId="37319CF5">
            <wp:extent cx="6050915" cy="4977765"/>
            <wp:effectExtent l="0" t="0" r="6985" b="0"/>
            <wp:docPr id="24" name="Рисунок 24" descr="base_24458_165621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4458_165621_32779"/>
                    <pic:cNvPicPr preferRelativeResize="0">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50915" cy="497776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6838" w:h="11905" w:orient="landscape"/>
          <w:pgMar w:top="1701" w:right="1134" w:bottom="850" w:left="1134"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4: Размещение указателя "Фигурный" при расположении дома на перекрестке</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055F2D30" wp14:editId="2F55372C">
            <wp:extent cx="4739005" cy="7092315"/>
            <wp:effectExtent l="0" t="0" r="4445" b="0"/>
            <wp:docPr id="23" name="Рисунок 23" descr="base_24458_165621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4458_165621_32780"/>
                    <pic:cNvPicPr preferRelativeResize="0">
                      <a:picLocks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39005" cy="709231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5: Размещение указателя "Фигурный" на ограждениях</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rsidSect="0048263A">
          <w:pgSz w:w="11905" w:h="16838"/>
          <w:pgMar w:top="709" w:right="850" w:bottom="1134" w:left="1701"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73325751" wp14:editId="6D4CB170">
            <wp:extent cx="6551930" cy="3506470"/>
            <wp:effectExtent l="0" t="0" r="1270" b="0"/>
            <wp:docPr id="22" name="Рисунок 22" descr="base_24458_165621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24458_165621_32781"/>
                    <pic:cNvPicPr preferRelativeResize="0">
                      <a:picLocks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51930" cy="350647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6838" w:h="11905" w:orient="landscape"/>
          <w:pgMar w:top="1701" w:right="1134" w:bottom="850" w:left="1134"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Рисунок 6: Размещение указателя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Эконом</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на индивидуальных жилых домах</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32400EFF" wp14:editId="5E8C2979">
            <wp:extent cx="5549900" cy="3856355"/>
            <wp:effectExtent l="0" t="0" r="0" b="0"/>
            <wp:docPr id="21" name="Рисунок 21" descr="base_24458_165621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4458_165621_32782"/>
                    <pic:cNvPicPr preferRelativeResize="0">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49900" cy="385635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7: Размещение указателей "Табличка" и "Световой короб" при длине фасада менее 10</w:t>
      </w:r>
      <w:r w:rsidR="009E720E">
        <w:rPr>
          <w:rFonts w:ascii="Times New Roman" w:eastAsia="Times New Roman" w:hAnsi="Times New Roman" w:cs="Times New Roman"/>
          <w:b/>
          <w:sz w:val="28"/>
          <w:szCs w:val="28"/>
          <w:lang w:eastAsia="ru-RU"/>
        </w:rPr>
        <w:t>0 м</w:t>
      </w:r>
      <w:r w:rsidRPr="009B1B3A">
        <w:rPr>
          <w:rFonts w:ascii="Times New Roman" w:eastAsia="Times New Roman" w:hAnsi="Times New Roman" w:cs="Times New Roman"/>
          <w:b/>
          <w:sz w:val="28"/>
          <w:szCs w:val="28"/>
          <w:lang w:eastAsia="ru-RU"/>
        </w:rPr>
        <w:t xml:space="preserve"> по нечетной стороне улицы</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421FE2D2" wp14:editId="5C4D604A">
            <wp:extent cx="5041265" cy="6997065"/>
            <wp:effectExtent l="0" t="0" r="6985" b="0"/>
            <wp:docPr id="20" name="Рисунок 20" descr="base_24458_165621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4458_165621_32783"/>
                    <pic:cNvPicPr preferRelativeResize="0">
                      <a:picLocks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41265" cy="699706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Рисунок 8: Размещение указателей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Табличка</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и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Световой короб</w:t>
      </w:r>
      <w:r w:rsidR="00BF0D6A">
        <w:rPr>
          <w:rFonts w:ascii="Times New Roman" w:eastAsia="Times New Roman" w:hAnsi="Times New Roman" w:cs="Times New Roman"/>
          <w:b/>
          <w:sz w:val="28"/>
          <w:szCs w:val="28"/>
          <w:lang w:eastAsia="ru-RU"/>
        </w:rPr>
        <w:t>»</w:t>
      </w:r>
      <w:r w:rsidR="00C47626">
        <w:rPr>
          <w:rFonts w:ascii="Times New Roman" w:eastAsia="Times New Roman" w:hAnsi="Times New Roman" w:cs="Times New Roman"/>
          <w:b/>
          <w:sz w:val="28"/>
          <w:szCs w:val="28"/>
          <w:lang w:eastAsia="ru-RU"/>
        </w:rPr>
        <w:t xml:space="preserve"> при длине фасада менее 100 м</w:t>
      </w:r>
      <w:r w:rsidRPr="009B1B3A">
        <w:rPr>
          <w:rFonts w:ascii="Times New Roman" w:eastAsia="Times New Roman" w:hAnsi="Times New Roman" w:cs="Times New Roman"/>
          <w:b/>
          <w:sz w:val="28"/>
          <w:szCs w:val="28"/>
          <w:lang w:eastAsia="ru-RU"/>
        </w:rPr>
        <w:t xml:space="preserve"> по четной стороне улицы</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1F73D419" wp14:editId="399C750F">
            <wp:extent cx="4531995" cy="6050915"/>
            <wp:effectExtent l="0" t="0" r="1905" b="6985"/>
            <wp:docPr id="19" name="Рисунок 19" descr="base_24458_165621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4458_165621_32784"/>
                    <pic:cNvPicPr preferRelativeResize="0">
                      <a:picLocks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31995" cy="605091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Рисунок 9: Размещение указателей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Табличка</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и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Световой короб</w:t>
      </w:r>
      <w:r w:rsidR="00BF0D6A">
        <w:rPr>
          <w:rFonts w:ascii="Times New Roman" w:eastAsia="Times New Roman" w:hAnsi="Times New Roman" w:cs="Times New Roman"/>
          <w:b/>
          <w:sz w:val="28"/>
          <w:szCs w:val="28"/>
          <w:lang w:eastAsia="ru-RU"/>
        </w:rPr>
        <w:t xml:space="preserve">» </w:t>
      </w:r>
      <w:r w:rsidR="00E16F5E">
        <w:rPr>
          <w:rFonts w:ascii="Times New Roman" w:eastAsia="Times New Roman" w:hAnsi="Times New Roman" w:cs="Times New Roman"/>
          <w:b/>
          <w:sz w:val="28"/>
          <w:szCs w:val="28"/>
          <w:lang w:eastAsia="ru-RU"/>
        </w:rPr>
        <w:t>при длине фасада менее 100 м</w:t>
      </w:r>
      <w:r w:rsidRPr="009B1B3A">
        <w:rPr>
          <w:rFonts w:ascii="Times New Roman" w:eastAsia="Times New Roman" w:hAnsi="Times New Roman" w:cs="Times New Roman"/>
          <w:b/>
          <w:sz w:val="28"/>
          <w:szCs w:val="28"/>
          <w:lang w:eastAsia="ru-RU"/>
        </w:rPr>
        <w:t xml:space="preserve"> при расположении дома на улице с односторонним движением</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4243A035" wp14:editId="3765F057">
            <wp:extent cx="4969510" cy="6551930"/>
            <wp:effectExtent l="0" t="0" r="2540" b="1270"/>
            <wp:docPr id="18" name="Рисунок 18" descr="base_24458_165621_32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4458_165621_32785"/>
                    <pic:cNvPicPr preferRelativeResize="0">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69510" cy="655193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w:t>
      </w:r>
      <w:r w:rsidR="00BF0D6A">
        <w:rPr>
          <w:rFonts w:ascii="Times New Roman" w:eastAsia="Times New Roman" w:hAnsi="Times New Roman" w:cs="Times New Roman"/>
          <w:b/>
          <w:sz w:val="28"/>
          <w:szCs w:val="28"/>
          <w:lang w:eastAsia="ru-RU"/>
        </w:rPr>
        <w:t>унок 10: Размещение указателей «</w:t>
      </w:r>
      <w:r w:rsidRPr="009B1B3A">
        <w:rPr>
          <w:rFonts w:ascii="Times New Roman" w:eastAsia="Times New Roman" w:hAnsi="Times New Roman" w:cs="Times New Roman"/>
          <w:b/>
          <w:sz w:val="28"/>
          <w:szCs w:val="28"/>
          <w:lang w:eastAsia="ru-RU"/>
        </w:rPr>
        <w:t>Табличка</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и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Световой короб</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у арки</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1905" w:h="16838"/>
          <w:pgMar w:top="1134" w:right="850" w:bottom="1134" w:left="1701"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5CC20056" wp14:editId="1993CF11">
            <wp:extent cx="6050915" cy="4364990"/>
            <wp:effectExtent l="0" t="0" r="6985" b="0"/>
            <wp:docPr id="17" name="Рисунок 17" descr="base_24458_165621_3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4458_165621_32786"/>
                    <pic:cNvPicPr preferRelativeResize="0">
                      <a:picLocks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50915" cy="436499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Рисунок 11: Размещение указателя указателей "Табличка" и "Световой коро</w:t>
      </w:r>
      <w:r w:rsidR="0040667F">
        <w:rPr>
          <w:rFonts w:ascii="Times New Roman" w:eastAsia="Times New Roman" w:hAnsi="Times New Roman" w:cs="Times New Roman"/>
          <w:b/>
          <w:sz w:val="28"/>
          <w:szCs w:val="28"/>
          <w:lang w:eastAsia="ru-RU"/>
        </w:rPr>
        <w:t>б" при длине фасада более 100 м</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567B8143" wp14:editId="5B1AC91F">
            <wp:extent cx="6050915" cy="5080635"/>
            <wp:effectExtent l="0" t="0" r="6985" b="5715"/>
            <wp:docPr id="16" name="Рисунок 16" descr="base_24458_165621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4458_165621_32787"/>
                    <pic:cNvPicPr preferRelativeResize="0">
                      <a:picLocks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050915" cy="508063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6838" w:h="11905" w:orient="landscape"/>
          <w:pgMar w:top="1701" w:right="1134" w:bottom="850" w:left="1134"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Рисунок 12: Размещение указателей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Табличка</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и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Световой короб</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при расположении дома на перекрестке</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2DA285AD" wp14:editId="4EEF0867">
            <wp:extent cx="5160645" cy="6551930"/>
            <wp:effectExtent l="0" t="0" r="1905" b="1270"/>
            <wp:docPr id="15" name="Рисунок 15" descr="base_24458_165621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4458_165621_32788"/>
                    <pic:cNvPicPr preferRelativeResize="0">
                      <a:picLocks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60645" cy="655193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b/>
          <w:sz w:val="28"/>
          <w:szCs w:val="28"/>
          <w:lang w:eastAsia="ru-RU"/>
        </w:rPr>
      </w:pPr>
      <w:r w:rsidRPr="009B1B3A">
        <w:rPr>
          <w:rFonts w:ascii="Times New Roman" w:eastAsia="Times New Roman" w:hAnsi="Times New Roman" w:cs="Times New Roman"/>
          <w:b/>
          <w:sz w:val="28"/>
          <w:szCs w:val="28"/>
          <w:lang w:eastAsia="ru-RU"/>
        </w:rPr>
        <w:t xml:space="preserve">Рисунок 13: Размещение указателей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Табличка</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и </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Световой короб</w:t>
      </w:r>
      <w:r w:rsidR="00BF0D6A">
        <w:rPr>
          <w:rFonts w:ascii="Times New Roman" w:eastAsia="Times New Roman" w:hAnsi="Times New Roman" w:cs="Times New Roman"/>
          <w:b/>
          <w:sz w:val="28"/>
          <w:szCs w:val="28"/>
          <w:lang w:eastAsia="ru-RU"/>
        </w:rPr>
        <w:t>»</w:t>
      </w:r>
      <w:r w:rsidRPr="009B1B3A">
        <w:rPr>
          <w:rFonts w:ascii="Times New Roman" w:eastAsia="Times New Roman" w:hAnsi="Times New Roman" w:cs="Times New Roman"/>
          <w:b/>
          <w:sz w:val="28"/>
          <w:szCs w:val="28"/>
          <w:lang w:eastAsia="ru-RU"/>
        </w:rPr>
        <w:t xml:space="preserve"> на ограждениях</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1905" w:h="16838"/>
          <w:pgMar w:top="1134" w:right="850" w:bottom="1134" w:left="1701" w:header="0" w:footer="0" w:gutter="0"/>
          <w:cols w:space="720"/>
        </w:sect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lastRenderedPageBreak/>
        <w:drawing>
          <wp:inline distT="0" distB="0" distL="0" distR="0" wp14:anchorId="432226FE" wp14:editId="103EB45F">
            <wp:extent cx="6551930" cy="3792855"/>
            <wp:effectExtent l="0" t="0" r="1270" b="0"/>
            <wp:docPr id="14" name="Рисунок 14" descr="base_24458_165621_32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4458_165621_32789"/>
                    <pic:cNvPicPr preferRelativeResize="0">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51930" cy="379285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BF0D6A" w:rsidRDefault="00BF0D6A" w:rsidP="009B1B3A">
      <w:pPr>
        <w:spacing w:after="0" w:line="240" w:lineRule="auto"/>
        <w:jc w:val="center"/>
        <w:rPr>
          <w:rFonts w:ascii="Times New Roman" w:eastAsia="Times New Roman" w:hAnsi="Times New Roman" w:cs="Times New Roman"/>
          <w:sz w:val="28"/>
          <w:szCs w:val="28"/>
          <w:lang w:eastAsia="ru-RU"/>
        </w:rPr>
      </w:pPr>
    </w:p>
    <w:p w:rsidR="00BF0D6A" w:rsidRDefault="00BF0D6A" w:rsidP="009B1B3A">
      <w:pPr>
        <w:spacing w:after="0" w:line="240" w:lineRule="auto"/>
        <w:jc w:val="center"/>
        <w:rPr>
          <w:rFonts w:ascii="Times New Roman" w:eastAsia="Times New Roman" w:hAnsi="Times New Roman" w:cs="Times New Roman"/>
          <w:sz w:val="28"/>
          <w:szCs w:val="28"/>
          <w:lang w:eastAsia="ru-RU"/>
        </w:rPr>
      </w:pPr>
    </w:p>
    <w:p w:rsidR="00BF0D6A" w:rsidRDefault="00BF0D6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612C19">
      <w:pPr>
        <w:spacing w:after="0" w:line="240" w:lineRule="auto"/>
        <w:jc w:val="right"/>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lastRenderedPageBreak/>
        <w:t>Приложение № 5</w:t>
      </w:r>
    </w:p>
    <w:p w:rsidR="009B1B3A" w:rsidRPr="009B1B3A" w:rsidRDefault="00612C19" w:rsidP="00612C19">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B1B3A" w:rsidRPr="009B1B3A">
        <w:rPr>
          <w:rFonts w:ascii="Times New Roman" w:eastAsia="Times New Roman" w:hAnsi="Times New Roman" w:cs="Times New Roman"/>
          <w:sz w:val="28"/>
          <w:szCs w:val="28"/>
          <w:lang w:eastAsia="ru-RU"/>
        </w:rPr>
        <w:t>к Правилам благоустройства</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sz w:val="28"/>
          <w:szCs w:val="28"/>
          <w:lang w:eastAsia="ru-RU"/>
        </w:rPr>
        <w:t>Типовые эскизные решения контейнерных площадок</w:t>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509A48AC" wp14:editId="49E2D61C">
            <wp:extent cx="9390380" cy="4946015"/>
            <wp:effectExtent l="0" t="0" r="1270" b="6985"/>
            <wp:docPr id="37" name="Рисунок 37" descr="photo165405449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1654054495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390380" cy="4946015"/>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r w:rsidRPr="009B1B3A">
        <w:rPr>
          <w:rFonts w:ascii="Times New Roman" w:eastAsia="Times New Roman" w:hAnsi="Times New Roman" w:cs="Times New Roman"/>
          <w:noProof/>
          <w:sz w:val="28"/>
          <w:szCs w:val="28"/>
          <w:lang w:eastAsia="ru-RU"/>
        </w:rPr>
        <w:drawing>
          <wp:inline distT="0" distB="0" distL="0" distR="0" wp14:anchorId="1E3CD208" wp14:editId="1E5238ED">
            <wp:extent cx="9780270" cy="5144770"/>
            <wp:effectExtent l="0" t="0" r="0" b="0"/>
            <wp:docPr id="36" name="Рисунок 36" descr="photo165405449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1654054495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780270" cy="5144770"/>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sectPr w:rsidR="009B1B3A" w:rsidRPr="009B1B3A">
          <w:pgSz w:w="16838" w:h="11905" w:orient="landscape"/>
          <w:pgMar w:top="1701" w:right="1134" w:bottom="850" w:left="1134" w:header="0" w:footer="0" w:gutter="0"/>
          <w:cols w:space="720"/>
        </w:sectPr>
      </w:pPr>
    </w:p>
    <w:p w:rsidR="009B1B3A" w:rsidRPr="009B1B3A" w:rsidRDefault="009B1B3A" w:rsidP="00612C19">
      <w:pPr>
        <w:spacing w:after="0" w:line="240" w:lineRule="auto"/>
        <w:jc w:val="right"/>
        <w:rPr>
          <w:rFonts w:ascii="Times New Roman" w:eastAsia="Times New Roman" w:hAnsi="Times New Roman" w:cs="Times New Roman"/>
          <w:sz w:val="28"/>
          <w:szCs w:val="28"/>
          <w:lang w:eastAsia="ru-RU"/>
        </w:rPr>
      </w:pPr>
      <w:r w:rsidRPr="008B6440">
        <w:rPr>
          <w:rFonts w:ascii="Times New Roman" w:eastAsia="Times New Roman" w:hAnsi="Times New Roman" w:cs="Times New Roman"/>
          <w:sz w:val="28"/>
          <w:szCs w:val="28"/>
          <w:lang w:eastAsia="ru-RU"/>
        </w:rPr>
        <w:lastRenderedPageBreak/>
        <w:t>Приложение № 6</w:t>
      </w:r>
    </w:p>
    <w:p w:rsidR="009B1B3A" w:rsidRPr="0010590B" w:rsidRDefault="009B1B3A" w:rsidP="00612C19">
      <w:pPr>
        <w:spacing w:after="0" w:line="240" w:lineRule="auto"/>
        <w:jc w:val="right"/>
        <w:rPr>
          <w:rFonts w:ascii="Times New Roman" w:eastAsia="Times New Roman" w:hAnsi="Times New Roman" w:cs="Times New Roman"/>
          <w:b/>
          <w:sz w:val="26"/>
          <w:szCs w:val="26"/>
          <w:lang w:eastAsia="ru-RU"/>
        </w:rPr>
      </w:pPr>
      <w:r w:rsidRPr="009B1B3A">
        <w:rPr>
          <w:rFonts w:ascii="Times New Roman" w:eastAsia="Times New Roman" w:hAnsi="Times New Roman" w:cs="Times New Roman"/>
          <w:sz w:val="28"/>
          <w:szCs w:val="28"/>
          <w:lang w:eastAsia="ru-RU"/>
        </w:rPr>
        <w:t xml:space="preserve">к Правилам благоустройства </w:t>
      </w:r>
    </w:p>
    <w:p w:rsidR="00612C19" w:rsidRDefault="00612C19" w:rsidP="004349D1">
      <w:pPr>
        <w:spacing w:after="0" w:line="240" w:lineRule="auto"/>
        <w:jc w:val="center"/>
        <w:rPr>
          <w:rFonts w:ascii="Times New Roman" w:eastAsia="Times New Roman" w:hAnsi="Times New Roman" w:cs="Times New Roman"/>
          <w:b/>
          <w:sz w:val="26"/>
          <w:szCs w:val="26"/>
          <w:lang w:eastAsia="ru-RU"/>
        </w:rPr>
      </w:pPr>
    </w:p>
    <w:p w:rsidR="00333E45" w:rsidRDefault="00333E45" w:rsidP="003920F2">
      <w:pPr>
        <w:spacing w:after="0" w:line="240" w:lineRule="auto"/>
        <w:jc w:val="center"/>
        <w:rPr>
          <w:rFonts w:ascii="Times New Roman" w:eastAsia="Times New Roman" w:hAnsi="Times New Roman" w:cs="Times New Roman"/>
          <w:sz w:val="28"/>
          <w:szCs w:val="28"/>
          <w:lang w:eastAsia="ru-RU"/>
        </w:rPr>
      </w:pPr>
      <w:r w:rsidRPr="0075350C">
        <w:rPr>
          <w:rFonts w:ascii="Times New Roman" w:eastAsia="Times New Roman" w:hAnsi="Times New Roman" w:cs="Times New Roman"/>
          <w:b/>
          <w:sz w:val="28"/>
          <w:szCs w:val="28"/>
          <w:lang w:eastAsia="ru-RU"/>
        </w:rPr>
        <w:t>Типовые эскизные решения внешнего облика нестационарных торговых объектов</w:t>
      </w:r>
      <w:r>
        <w:rPr>
          <w:rFonts w:ascii="Times New Roman" w:eastAsia="Times New Roman" w:hAnsi="Times New Roman" w:cs="Times New Roman"/>
          <w:sz w:val="28"/>
          <w:szCs w:val="28"/>
          <w:lang w:eastAsia="ru-RU"/>
        </w:rPr>
        <w:t xml:space="preserve"> </w:t>
      </w:r>
    </w:p>
    <w:p w:rsidR="004349D1" w:rsidRDefault="003920F2" w:rsidP="003920F2">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 типового эскизного решения № 1</w:t>
      </w:r>
      <w:r w:rsidR="009B1B3A" w:rsidRPr="00223043">
        <w:rPr>
          <w:rFonts w:ascii="Times New Roman" w:eastAsia="Times New Roman" w:hAnsi="Times New Roman" w:cs="Times New Roman"/>
          <w:sz w:val="28"/>
          <w:szCs w:val="28"/>
          <w:lang w:eastAsia="ru-RU"/>
        </w:rPr>
        <w:t xml:space="preserve"> (цвет логотипа и декора показаны условно)</w:t>
      </w:r>
    </w:p>
    <w:p w:rsidR="006B3AEC" w:rsidRDefault="0010590B" w:rsidP="0010590B">
      <w:pPr>
        <w:spacing w:after="0" w:line="240" w:lineRule="auto"/>
        <w:rPr>
          <w:rFonts w:ascii="Times New Roman" w:eastAsia="SegoeUI-Light" w:hAnsi="Times New Roman" w:cs="Times New Roman"/>
          <w:noProof/>
          <w:sz w:val="28"/>
          <w:szCs w:val="28"/>
          <w:lang w:eastAsia="ru-RU"/>
        </w:rPr>
      </w:pPr>
      <w:r w:rsidRPr="0010590B">
        <w:rPr>
          <w:rFonts w:ascii="Times New Roman" w:eastAsia="SegoeUI-Light" w:hAnsi="Times New Roman" w:cs="Times New Roman"/>
          <w:sz w:val="28"/>
          <w:szCs w:val="28"/>
        </w:rPr>
        <w:t>Павильоны Тип 1-А</w:t>
      </w:r>
    </w:p>
    <w:p w:rsidR="0010590B" w:rsidRPr="0010590B" w:rsidRDefault="0010590B" w:rsidP="00027AB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953000" cy="5115974"/>
            <wp:effectExtent l="0" t="0" r="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56188" cy="5119267"/>
                    </a:xfrm>
                    <a:prstGeom prst="rect">
                      <a:avLst/>
                    </a:prstGeom>
                    <a:noFill/>
                    <a:ln>
                      <a:noFill/>
                    </a:ln>
                  </pic:spPr>
                </pic:pic>
              </a:graphicData>
            </a:graphic>
          </wp:inline>
        </w:drawing>
      </w:r>
    </w:p>
    <w:p w:rsidR="009B1B3A" w:rsidRPr="009B1B3A" w:rsidRDefault="009B1B3A" w:rsidP="009B1B3A">
      <w:pPr>
        <w:spacing w:after="0" w:line="240" w:lineRule="auto"/>
        <w:jc w:val="center"/>
        <w:rPr>
          <w:rFonts w:ascii="Times New Roman" w:eastAsia="Times New Roman" w:hAnsi="Times New Roman" w:cs="Times New Roman"/>
          <w:sz w:val="28"/>
          <w:szCs w:val="28"/>
          <w:lang w:eastAsia="ru-RU"/>
        </w:rPr>
      </w:pPr>
    </w:p>
    <w:p w:rsidR="006B3AEC" w:rsidRDefault="006B3AEC" w:rsidP="006B3AEC">
      <w:pPr>
        <w:spacing w:after="0" w:line="240" w:lineRule="auto"/>
        <w:rPr>
          <w:rFonts w:ascii="Times New Roman" w:eastAsia="SegoeUI-Light" w:hAnsi="Times New Roman" w:cs="Times New Roman"/>
          <w:noProof/>
          <w:sz w:val="28"/>
          <w:szCs w:val="28"/>
          <w:lang w:eastAsia="ru-RU"/>
        </w:rPr>
      </w:pPr>
      <w:r>
        <w:rPr>
          <w:rFonts w:ascii="Times New Roman" w:eastAsia="SegoeUI-Light" w:hAnsi="Times New Roman" w:cs="Times New Roman"/>
          <w:sz w:val="28"/>
          <w:szCs w:val="28"/>
        </w:rPr>
        <w:lastRenderedPageBreak/>
        <w:t>Павильоны Тип 1-Б</w:t>
      </w:r>
    </w:p>
    <w:p w:rsidR="009B1B3A" w:rsidRPr="009B1B3A" w:rsidRDefault="006B3AEC" w:rsidP="00027AB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115050" cy="6317419"/>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15050" cy="6317419"/>
                    </a:xfrm>
                    <a:prstGeom prst="rect">
                      <a:avLst/>
                    </a:prstGeom>
                    <a:noFill/>
                    <a:ln>
                      <a:noFill/>
                    </a:ln>
                  </pic:spPr>
                </pic:pic>
              </a:graphicData>
            </a:graphic>
          </wp:inline>
        </w:drawing>
      </w:r>
    </w:p>
    <w:p w:rsidR="006B3AEC" w:rsidRDefault="006B3AEC" w:rsidP="006B3AEC">
      <w:pPr>
        <w:spacing w:after="0" w:line="240" w:lineRule="auto"/>
        <w:rPr>
          <w:rFonts w:ascii="Times New Roman" w:eastAsia="SegoeUI-Light" w:hAnsi="Times New Roman" w:cs="Times New Roman"/>
          <w:sz w:val="28"/>
          <w:szCs w:val="28"/>
        </w:rPr>
      </w:pPr>
      <w:r>
        <w:rPr>
          <w:rFonts w:ascii="Times New Roman" w:eastAsia="SegoeUI-Light" w:hAnsi="Times New Roman" w:cs="Times New Roman"/>
          <w:sz w:val="28"/>
          <w:szCs w:val="28"/>
        </w:rPr>
        <w:lastRenderedPageBreak/>
        <w:t>Павильоны Тип 1-В</w:t>
      </w:r>
    </w:p>
    <w:p w:rsidR="006B3AEC" w:rsidRDefault="006B3AEC" w:rsidP="00027ABE">
      <w:pPr>
        <w:spacing w:after="0" w:line="240" w:lineRule="auto"/>
        <w:jc w:val="center"/>
        <w:rPr>
          <w:rFonts w:ascii="Times New Roman" w:eastAsia="SegoeUI-Light" w:hAnsi="Times New Roman" w:cs="Times New Roman"/>
          <w:noProof/>
          <w:sz w:val="28"/>
          <w:szCs w:val="28"/>
          <w:lang w:eastAsia="ru-RU"/>
        </w:rPr>
      </w:pPr>
      <w:r>
        <w:rPr>
          <w:rFonts w:ascii="Times New Roman" w:eastAsia="SegoeUI-Light" w:hAnsi="Times New Roman" w:cs="Times New Roman"/>
          <w:noProof/>
          <w:sz w:val="28"/>
          <w:szCs w:val="28"/>
          <w:lang w:eastAsia="ru-RU"/>
        </w:rPr>
        <w:drawing>
          <wp:inline distT="0" distB="0" distL="0" distR="0">
            <wp:extent cx="6000750" cy="5992404"/>
            <wp:effectExtent l="0" t="0" r="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00750" cy="5992404"/>
                    </a:xfrm>
                    <a:prstGeom prst="rect">
                      <a:avLst/>
                    </a:prstGeom>
                    <a:noFill/>
                    <a:ln>
                      <a:noFill/>
                    </a:ln>
                  </pic:spPr>
                </pic:pic>
              </a:graphicData>
            </a:graphic>
          </wp:inline>
        </w:drawing>
      </w:r>
    </w:p>
    <w:p w:rsidR="009B1B3A" w:rsidRPr="009B1B3A" w:rsidRDefault="009B1B3A" w:rsidP="006B3AEC">
      <w:pPr>
        <w:spacing w:after="0" w:line="240" w:lineRule="auto"/>
        <w:jc w:val="both"/>
        <w:rPr>
          <w:rFonts w:ascii="Times New Roman" w:eastAsia="Times New Roman" w:hAnsi="Times New Roman" w:cs="Times New Roman"/>
          <w:sz w:val="28"/>
          <w:szCs w:val="28"/>
          <w:lang w:eastAsia="ru-RU"/>
        </w:rPr>
      </w:pPr>
    </w:p>
    <w:p w:rsidR="006B3AEC" w:rsidRDefault="006B3AEC" w:rsidP="006B3AEC">
      <w:pPr>
        <w:spacing w:after="0" w:line="240" w:lineRule="auto"/>
        <w:rPr>
          <w:rFonts w:ascii="Times New Roman" w:eastAsia="SegoeUI-Light" w:hAnsi="Times New Roman" w:cs="Times New Roman"/>
          <w:sz w:val="28"/>
          <w:szCs w:val="28"/>
        </w:rPr>
      </w:pPr>
      <w:r>
        <w:rPr>
          <w:rFonts w:ascii="Times New Roman" w:eastAsia="SegoeUI-Light" w:hAnsi="Times New Roman" w:cs="Times New Roman"/>
          <w:sz w:val="28"/>
          <w:szCs w:val="28"/>
        </w:rPr>
        <w:lastRenderedPageBreak/>
        <w:t>Киоски Тип 1-А</w:t>
      </w:r>
    </w:p>
    <w:p w:rsidR="00AA47CC" w:rsidRDefault="006B3AEC" w:rsidP="00027ABE">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57825" cy="600274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57825" cy="6002743"/>
                    </a:xfrm>
                    <a:prstGeom prst="rect">
                      <a:avLst/>
                    </a:prstGeom>
                    <a:noFill/>
                    <a:ln>
                      <a:noFill/>
                    </a:ln>
                  </pic:spPr>
                </pic:pic>
              </a:graphicData>
            </a:graphic>
          </wp:inline>
        </w:drawing>
      </w:r>
    </w:p>
    <w:p w:rsidR="00AA47CC" w:rsidRDefault="00AA47CC" w:rsidP="009B1B3A">
      <w:pPr>
        <w:spacing w:after="0" w:line="240" w:lineRule="auto"/>
        <w:jc w:val="center"/>
        <w:rPr>
          <w:rFonts w:ascii="Times New Roman" w:eastAsia="Times New Roman" w:hAnsi="Times New Roman" w:cs="Times New Roman"/>
          <w:sz w:val="28"/>
          <w:szCs w:val="28"/>
          <w:lang w:eastAsia="ru-RU"/>
        </w:rPr>
      </w:pPr>
    </w:p>
    <w:p w:rsidR="006B3AEC" w:rsidRDefault="006B3AEC" w:rsidP="006B3AEC">
      <w:pPr>
        <w:spacing w:after="0" w:line="240" w:lineRule="auto"/>
        <w:rPr>
          <w:rFonts w:ascii="Times New Roman" w:eastAsia="SegoeUI-Light" w:hAnsi="Times New Roman" w:cs="Times New Roman"/>
          <w:sz w:val="28"/>
          <w:szCs w:val="28"/>
        </w:rPr>
      </w:pPr>
      <w:r>
        <w:rPr>
          <w:rFonts w:ascii="Times New Roman" w:eastAsia="SegoeUI-Light" w:hAnsi="Times New Roman" w:cs="Times New Roman"/>
          <w:sz w:val="28"/>
          <w:szCs w:val="28"/>
        </w:rPr>
        <w:lastRenderedPageBreak/>
        <w:t>Киоски Тип 1-Б</w:t>
      </w:r>
    </w:p>
    <w:p w:rsidR="00AA47CC" w:rsidRDefault="006B3AEC" w:rsidP="008C616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334000" cy="6281884"/>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34000" cy="6281884"/>
                    </a:xfrm>
                    <a:prstGeom prst="rect">
                      <a:avLst/>
                    </a:prstGeom>
                    <a:noFill/>
                    <a:ln>
                      <a:noFill/>
                    </a:ln>
                  </pic:spPr>
                </pic:pic>
              </a:graphicData>
            </a:graphic>
          </wp:inline>
        </w:drawing>
      </w:r>
    </w:p>
    <w:p w:rsidR="006B3AEC" w:rsidRDefault="006B3AEC" w:rsidP="008C616B">
      <w:pPr>
        <w:spacing w:after="0" w:line="240" w:lineRule="auto"/>
        <w:jc w:val="center"/>
        <w:rPr>
          <w:rFonts w:ascii="Times New Roman" w:eastAsia="SegoeUI-Light" w:hAnsi="Times New Roman" w:cs="Times New Roman"/>
          <w:sz w:val="28"/>
          <w:szCs w:val="28"/>
        </w:rPr>
      </w:pPr>
      <w:r>
        <w:rPr>
          <w:rFonts w:ascii="Times New Roman" w:eastAsia="SegoeUI-Light" w:hAnsi="Times New Roman" w:cs="Times New Roman"/>
          <w:sz w:val="28"/>
          <w:szCs w:val="28"/>
        </w:rPr>
        <w:lastRenderedPageBreak/>
        <w:t>Киоск по продаже напитков Тип 1</w:t>
      </w:r>
    </w:p>
    <w:p w:rsidR="006B3AEC" w:rsidRDefault="006B3AEC" w:rsidP="008C616B">
      <w:pPr>
        <w:spacing w:after="0" w:line="240" w:lineRule="auto"/>
        <w:jc w:val="center"/>
        <w:rPr>
          <w:rFonts w:ascii="Times New Roman" w:eastAsia="SegoeUI-Light" w:hAnsi="Times New Roman" w:cs="Times New Roman"/>
          <w:sz w:val="28"/>
          <w:szCs w:val="28"/>
        </w:rPr>
      </w:pPr>
      <w:r>
        <w:rPr>
          <w:rFonts w:ascii="Times New Roman" w:eastAsia="SegoeUI-Light" w:hAnsi="Times New Roman" w:cs="Times New Roman"/>
          <w:noProof/>
          <w:sz w:val="28"/>
          <w:szCs w:val="28"/>
          <w:lang w:eastAsia="ru-RU"/>
        </w:rPr>
        <w:drawing>
          <wp:inline distT="0" distB="0" distL="0" distR="0">
            <wp:extent cx="2581275" cy="24003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81275" cy="2400300"/>
                    </a:xfrm>
                    <a:prstGeom prst="rect">
                      <a:avLst/>
                    </a:prstGeom>
                    <a:noFill/>
                    <a:ln>
                      <a:noFill/>
                    </a:ln>
                  </pic:spPr>
                </pic:pic>
              </a:graphicData>
            </a:graphic>
          </wp:inline>
        </w:drawing>
      </w:r>
    </w:p>
    <w:p w:rsidR="006B3AEC" w:rsidRDefault="006B3AEC" w:rsidP="008C616B">
      <w:pPr>
        <w:spacing w:after="0" w:line="240" w:lineRule="auto"/>
        <w:jc w:val="center"/>
        <w:rPr>
          <w:rFonts w:ascii="Times New Roman" w:eastAsia="SegoeUI-Light" w:hAnsi="Times New Roman" w:cs="Times New Roman"/>
          <w:sz w:val="28"/>
          <w:szCs w:val="28"/>
        </w:rPr>
      </w:pPr>
      <w:r>
        <w:rPr>
          <w:rFonts w:ascii="Times New Roman" w:eastAsia="SegoeUI-Light" w:hAnsi="Times New Roman" w:cs="Times New Roman"/>
          <w:sz w:val="28"/>
          <w:szCs w:val="28"/>
        </w:rPr>
        <w:t>Киоск по продаже напитков Тип 2</w:t>
      </w:r>
    </w:p>
    <w:p w:rsidR="006B3AEC" w:rsidRDefault="006B3AEC" w:rsidP="008C616B">
      <w:pPr>
        <w:spacing w:after="0" w:line="240" w:lineRule="auto"/>
        <w:jc w:val="center"/>
        <w:rPr>
          <w:rFonts w:ascii="Times New Roman" w:eastAsia="SegoeUI-Light" w:hAnsi="Times New Roman" w:cs="Times New Roman"/>
          <w:sz w:val="28"/>
          <w:szCs w:val="28"/>
        </w:rPr>
      </w:pPr>
      <w:r>
        <w:rPr>
          <w:rFonts w:ascii="Times New Roman" w:eastAsia="SegoeUI-Light" w:hAnsi="Times New Roman" w:cs="Times New Roman"/>
          <w:noProof/>
          <w:sz w:val="28"/>
          <w:szCs w:val="28"/>
          <w:lang w:eastAsia="ru-RU"/>
        </w:rPr>
        <w:drawing>
          <wp:inline distT="0" distB="0" distL="0" distR="0">
            <wp:extent cx="2466975" cy="2722179"/>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66975" cy="2722179"/>
                    </a:xfrm>
                    <a:prstGeom prst="rect">
                      <a:avLst/>
                    </a:prstGeom>
                    <a:noFill/>
                    <a:ln>
                      <a:noFill/>
                    </a:ln>
                  </pic:spPr>
                </pic:pic>
              </a:graphicData>
            </a:graphic>
          </wp:inline>
        </w:drawing>
      </w:r>
    </w:p>
    <w:p w:rsidR="006B3AEC" w:rsidRDefault="006B3AEC" w:rsidP="006B3AEC">
      <w:pPr>
        <w:spacing w:after="0" w:line="240" w:lineRule="auto"/>
        <w:rPr>
          <w:rFonts w:ascii="Times New Roman" w:eastAsia="SegoeUI-Light" w:hAnsi="Times New Roman" w:cs="Times New Roman"/>
          <w:sz w:val="28"/>
          <w:szCs w:val="28"/>
        </w:rPr>
      </w:pPr>
    </w:p>
    <w:p w:rsidR="00AA47CC" w:rsidRDefault="00AA47CC" w:rsidP="006B3AEC">
      <w:pPr>
        <w:spacing w:after="0" w:line="240" w:lineRule="auto"/>
        <w:jc w:val="both"/>
        <w:rPr>
          <w:rFonts w:ascii="Times New Roman" w:eastAsia="Times New Roman" w:hAnsi="Times New Roman" w:cs="Times New Roman"/>
          <w:sz w:val="28"/>
          <w:szCs w:val="28"/>
          <w:lang w:eastAsia="ru-RU"/>
        </w:rPr>
      </w:pPr>
    </w:p>
    <w:p w:rsidR="00AA47CC" w:rsidRDefault="00AA47CC" w:rsidP="009B1B3A">
      <w:pPr>
        <w:spacing w:after="0" w:line="240" w:lineRule="auto"/>
        <w:jc w:val="center"/>
        <w:rPr>
          <w:rFonts w:ascii="Times New Roman" w:eastAsia="Times New Roman" w:hAnsi="Times New Roman" w:cs="Times New Roman"/>
          <w:sz w:val="28"/>
          <w:szCs w:val="28"/>
          <w:lang w:eastAsia="ru-RU"/>
        </w:rPr>
      </w:pPr>
    </w:p>
    <w:p w:rsidR="006B3AEC" w:rsidRDefault="006B3AEC" w:rsidP="009B1B3A">
      <w:pPr>
        <w:spacing w:after="0" w:line="240" w:lineRule="auto"/>
        <w:jc w:val="center"/>
        <w:rPr>
          <w:rFonts w:ascii="Times New Roman" w:eastAsia="Times New Roman" w:hAnsi="Times New Roman" w:cs="Times New Roman"/>
          <w:sz w:val="28"/>
          <w:szCs w:val="28"/>
          <w:lang w:eastAsia="ru-RU"/>
        </w:rPr>
      </w:pPr>
    </w:p>
    <w:p w:rsidR="006B3AEC" w:rsidRDefault="006B3AEC" w:rsidP="009B1B3A">
      <w:pPr>
        <w:spacing w:after="0" w:line="240" w:lineRule="auto"/>
        <w:jc w:val="center"/>
        <w:rPr>
          <w:rFonts w:ascii="Times New Roman" w:eastAsia="Times New Roman" w:hAnsi="Times New Roman" w:cs="Times New Roman"/>
          <w:sz w:val="28"/>
          <w:szCs w:val="28"/>
          <w:lang w:eastAsia="ru-RU"/>
        </w:rPr>
      </w:pPr>
    </w:p>
    <w:p w:rsidR="006B3AEC" w:rsidRDefault="006B3AEC" w:rsidP="008C616B">
      <w:pPr>
        <w:spacing w:after="0" w:line="240" w:lineRule="auto"/>
        <w:jc w:val="center"/>
        <w:rPr>
          <w:rFonts w:ascii="Times New Roman" w:eastAsia="SegoeUI-Light" w:hAnsi="Times New Roman" w:cs="Times New Roman"/>
          <w:sz w:val="28"/>
          <w:szCs w:val="28"/>
        </w:rPr>
      </w:pPr>
      <w:r>
        <w:rPr>
          <w:rFonts w:ascii="Times New Roman" w:eastAsia="SegoeUI-Light" w:hAnsi="Times New Roman" w:cs="Times New Roman"/>
          <w:sz w:val="28"/>
          <w:szCs w:val="28"/>
        </w:rPr>
        <w:lastRenderedPageBreak/>
        <w:t>Киоск по продаже напитков Тип 3</w:t>
      </w:r>
    </w:p>
    <w:p w:rsidR="006B3AEC" w:rsidRDefault="006B3AEC" w:rsidP="008C616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238375" cy="19526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rsidR="006B3AEC" w:rsidRDefault="006B3AEC" w:rsidP="001A15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Торговая тележка, холодильное оборудование</w:t>
      </w:r>
      <w:r w:rsidR="001A151B">
        <w:rPr>
          <w:rFonts w:ascii="Times New Roman" w:eastAsia="Times New Roman" w:hAnsi="Times New Roman" w:cs="Times New Roman"/>
          <w:sz w:val="28"/>
          <w:szCs w:val="28"/>
          <w:lang w:eastAsia="ru-RU"/>
        </w:rPr>
        <w:t>:</w:t>
      </w:r>
    </w:p>
    <w:p w:rsidR="001A151B" w:rsidRDefault="001A151B" w:rsidP="001A151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Примеры внешнего вида торговых тележек</w:t>
      </w:r>
    </w:p>
    <w:p w:rsidR="006B3AEC" w:rsidRDefault="006B3AEC" w:rsidP="006B3AE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7948574" cy="2590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54850" cy="2592846"/>
                    </a:xfrm>
                    <a:prstGeom prst="rect">
                      <a:avLst/>
                    </a:prstGeom>
                    <a:noFill/>
                    <a:ln>
                      <a:noFill/>
                    </a:ln>
                  </pic:spPr>
                </pic:pic>
              </a:graphicData>
            </a:graphic>
          </wp:inline>
        </w:drawing>
      </w: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6B3AEC">
      <w:pPr>
        <w:spacing w:after="0" w:line="240" w:lineRule="auto"/>
        <w:jc w:val="both"/>
        <w:rPr>
          <w:rFonts w:ascii="Times New Roman" w:eastAsia="Times New Roman" w:hAnsi="Times New Roman" w:cs="Times New Roman"/>
          <w:sz w:val="28"/>
          <w:szCs w:val="28"/>
          <w:lang w:eastAsia="ru-RU"/>
        </w:rPr>
      </w:pPr>
    </w:p>
    <w:p w:rsidR="001A151B" w:rsidRDefault="001A151B" w:rsidP="008C616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Примеры внешнего вида холодильного оборудования</w:t>
      </w:r>
    </w:p>
    <w:p w:rsidR="001A151B" w:rsidRDefault="001A151B" w:rsidP="008C616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095750" cy="151279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03286" cy="1515578"/>
                    </a:xfrm>
                    <a:prstGeom prst="rect">
                      <a:avLst/>
                    </a:prstGeom>
                    <a:noFill/>
                    <a:ln>
                      <a:noFill/>
                    </a:ln>
                  </pic:spPr>
                </pic:pic>
              </a:graphicData>
            </a:graphic>
          </wp:inline>
        </w:drawing>
      </w:r>
    </w:p>
    <w:p w:rsidR="001A151B" w:rsidRDefault="001A151B" w:rsidP="001A151B">
      <w:pPr>
        <w:spacing w:after="0" w:line="240" w:lineRule="auto"/>
        <w:jc w:val="center"/>
        <w:rPr>
          <w:rFonts w:ascii="Times New Roman" w:eastAsia="Times New Roman" w:hAnsi="Times New Roman" w:cs="Times New Roman"/>
          <w:sz w:val="28"/>
          <w:szCs w:val="28"/>
          <w:lang w:eastAsia="ru-RU"/>
        </w:rPr>
      </w:pPr>
    </w:p>
    <w:p w:rsidR="006B3AEC" w:rsidRDefault="001A151B" w:rsidP="001A15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Дополнительные варианты типового эскизного решения </w:t>
      </w:r>
      <w:r w:rsidRPr="00223043">
        <w:rPr>
          <w:rFonts w:ascii="Times New Roman" w:eastAsia="Times New Roman" w:hAnsi="Times New Roman" w:cs="Times New Roman"/>
          <w:sz w:val="28"/>
          <w:szCs w:val="28"/>
          <w:lang w:eastAsia="ru-RU"/>
        </w:rPr>
        <w:t>(цвет логотипа и декора показаны условно)</w:t>
      </w:r>
    </w:p>
    <w:p w:rsidR="001A151B" w:rsidRDefault="001A151B" w:rsidP="001A15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7496175" cy="4265939"/>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99778" cy="4267989"/>
                    </a:xfrm>
                    <a:prstGeom prst="rect">
                      <a:avLst/>
                    </a:prstGeom>
                    <a:noFill/>
                    <a:ln>
                      <a:noFill/>
                    </a:ln>
                  </pic:spPr>
                </pic:pic>
              </a:graphicData>
            </a:graphic>
          </wp:inline>
        </w:drawing>
      </w:r>
    </w:p>
    <w:p w:rsidR="001A151B" w:rsidRDefault="001A151B" w:rsidP="001A151B">
      <w:pPr>
        <w:spacing w:after="0" w:line="240" w:lineRule="auto"/>
        <w:jc w:val="center"/>
        <w:rPr>
          <w:rFonts w:ascii="Times New Roman" w:eastAsia="Times New Roman" w:hAnsi="Times New Roman" w:cs="Times New Roman"/>
          <w:sz w:val="28"/>
          <w:szCs w:val="28"/>
          <w:lang w:eastAsia="ru-RU"/>
        </w:rPr>
      </w:pPr>
    </w:p>
    <w:p w:rsidR="001A151B" w:rsidRDefault="001A151B" w:rsidP="001A15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9253220" cy="6240737"/>
            <wp:effectExtent l="0" t="0" r="508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253220" cy="6240737"/>
                    </a:xfrm>
                    <a:prstGeom prst="rect">
                      <a:avLst/>
                    </a:prstGeom>
                    <a:noFill/>
                    <a:ln>
                      <a:noFill/>
                    </a:ln>
                  </pic:spPr>
                </pic:pic>
              </a:graphicData>
            </a:graphic>
          </wp:inline>
        </w:drawing>
      </w:r>
    </w:p>
    <w:p w:rsidR="001A151B" w:rsidRDefault="001A151B" w:rsidP="001A151B">
      <w:pPr>
        <w:spacing w:after="0" w:line="240" w:lineRule="auto"/>
        <w:jc w:val="center"/>
        <w:rPr>
          <w:rFonts w:ascii="Times New Roman" w:eastAsia="Times New Roman" w:hAnsi="Times New Roman" w:cs="Times New Roman"/>
          <w:sz w:val="28"/>
          <w:szCs w:val="28"/>
          <w:lang w:eastAsia="ru-RU"/>
        </w:rPr>
      </w:pPr>
    </w:p>
    <w:p w:rsidR="001A151B" w:rsidRDefault="001A151B" w:rsidP="001A15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9253220" cy="6101210"/>
            <wp:effectExtent l="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253220" cy="6101210"/>
                    </a:xfrm>
                    <a:prstGeom prst="rect">
                      <a:avLst/>
                    </a:prstGeom>
                    <a:noFill/>
                    <a:ln>
                      <a:noFill/>
                    </a:ln>
                  </pic:spPr>
                </pic:pic>
              </a:graphicData>
            </a:graphic>
          </wp:inline>
        </w:drawing>
      </w:r>
    </w:p>
    <w:p w:rsidR="001A151B" w:rsidRDefault="001A151B" w:rsidP="001A151B">
      <w:pPr>
        <w:spacing w:after="0" w:line="240" w:lineRule="auto"/>
        <w:jc w:val="center"/>
        <w:rPr>
          <w:rFonts w:ascii="Times New Roman" w:eastAsia="Times New Roman" w:hAnsi="Times New Roman" w:cs="Times New Roman"/>
          <w:sz w:val="28"/>
          <w:szCs w:val="28"/>
          <w:lang w:eastAsia="ru-RU"/>
        </w:rPr>
      </w:pPr>
    </w:p>
    <w:p w:rsidR="001A151B" w:rsidRDefault="001A151B" w:rsidP="001A151B">
      <w:pPr>
        <w:spacing w:after="0" w:line="240" w:lineRule="auto"/>
        <w:jc w:val="center"/>
        <w:rPr>
          <w:rFonts w:ascii="Times New Roman" w:eastAsia="Times New Roman" w:hAnsi="Times New Roman" w:cs="Times New Roman"/>
          <w:sz w:val="28"/>
          <w:szCs w:val="28"/>
          <w:lang w:eastAsia="ru-RU"/>
        </w:rPr>
      </w:pPr>
    </w:p>
    <w:p w:rsidR="001A151B" w:rsidRDefault="001A151B" w:rsidP="001A151B">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9253220" cy="5695530"/>
            <wp:effectExtent l="0" t="0" r="5080"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253220" cy="5695530"/>
                    </a:xfrm>
                    <a:prstGeom prst="rect">
                      <a:avLst/>
                    </a:prstGeom>
                    <a:noFill/>
                    <a:ln>
                      <a:noFill/>
                    </a:ln>
                  </pic:spPr>
                </pic:pic>
              </a:graphicData>
            </a:graphic>
          </wp:inline>
        </w:drawing>
      </w:r>
    </w:p>
    <w:sectPr w:rsidR="001A151B" w:rsidSect="00223043">
      <w:headerReference w:type="even" r:id="rId82"/>
      <w:headerReference w:type="default" r:id="rId83"/>
      <w:pgSz w:w="16840" w:h="11907" w:orient="landscape" w:code="9"/>
      <w:pgMar w:top="851" w:right="1134" w:bottom="567" w:left="1134" w:header="720" w:footer="720" w:gutter="0"/>
      <w:cols w:space="72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131F" w:rsidRDefault="00D2131F">
      <w:pPr>
        <w:spacing w:after="0" w:line="240" w:lineRule="auto"/>
      </w:pPr>
      <w:r>
        <w:separator/>
      </w:r>
    </w:p>
  </w:endnote>
  <w:endnote w:type="continuationSeparator" w:id="0">
    <w:p w:rsidR="00D2131F" w:rsidRDefault="00D21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PT Astra Serif">
    <w:altName w:val="Times New Roman"/>
    <w:charset w:val="CC"/>
    <w:family w:val="roman"/>
    <w:pitch w:val="variable"/>
    <w:sig w:usb0="00000001" w:usb1="5000204B" w:usb2="00000020" w:usb3="00000000" w:csb0="00000097"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SegoeUI-Ligh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131F" w:rsidRDefault="00D2131F">
      <w:pPr>
        <w:spacing w:after="0" w:line="240" w:lineRule="auto"/>
      </w:pPr>
      <w:r>
        <w:separator/>
      </w:r>
    </w:p>
  </w:footnote>
  <w:footnote w:type="continuationSeparator" w:id="0">
    <w:p w:rsidR="00D2131F" w:rsidRDefault="00D213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002367"/>
      <w:docPartObj>
        <w:docPartGallery w:val="Page Numbers (Top of Page)"/>
        <w:docPartUnique/>
      </w:docPartObj>
    </w:sdtPr>
    <w:sdtEndPr/>
    <w:sdtContent>
      <w:p w:rsidR="00DD15C2" w:rsidRDefault="00DD15C2">
        <w:pPr>
          <w:pStyle w:val="a3"/>
          <w:jc w:val="center"/>
        </w:pPr>
      </w:p>
      <w:p w:rsidR="00DD15C2" w:rsidRDefault="00DD15C2">
        <w:pPr>
          <w:pStyle w:val="a3"/>
          <w:jc w:val="center"/>
        </w:pPr>
      </w:p>
      <w:p w:rsidR="00DD15C2" w:rsidRDefault="00DD15C2">
        <w:pPr>
          <w:pStyle w:val="a3"/>
          <w:jc w:val="center"/>
        </w:pPr>
      </w:p>
      <w:p w:rsidR="00DD15C2" w:rsidRDefault="00DD15C2">
        <w:pPr>
          <w:pStyle w:val="a3"/>
          <w:jc w:val="center"/>
        </w:pPr>
        <w:r>
          <w:fldChar w:fldCharType="begin"/>
        </w:r>
        <w:r>
          <w:instrText>PAGE   \* MERGEFORMAT</w:instrText>
        </w:r>
        <w:r>
          <w:fldChar w:fldCharType="separate"/>
        </w:r>
        <w:r w:rsidR="001D590C">
          <w:rPr>
            <w:noProof/>
          </w:rPr>
          <w:t>3</w:t>
        </w:r>
        <w:r>
          <w:fldChar w:fldCharType="end"/>
        </w:r>
      </w:p>
    </w:sdtContent>
  </w:sdt>
  <w:p w:rsidR="00DD15C2" w:rsidRDefault="00DD15C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C2" w:rsidRDefault="00DD15C2">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164</w:t>
    </w:r>
    <w:r>
      <w:rPr>
        <w:rStyle w:val="a5"/>
      </w:rPr>
      <w:fldChar w:fldCharType="end"/>
    </w:r>
  </w:p>
  <w:p w:rsidR="00DD15C2" w:rsidRDefault="00DD15C2">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5C2" w:rsidRDefault="00DD15C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D4004"/>
    <w:multiLevelType w:val="hybridMultilevel"/>
    <w:tmpl w:val="1E0C3102"/>
    <w:lvl w:ilvl="0" w:tplc="ACC82664">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74F2DD3"/>
    <w:multiLevelType w:val="hybridMultilevel"/>
    <w:tmpl w:val="636EC92E"/>
    <w:lvl w:ilvl="0" w:tplc="6FD0E8AC">
      <w:start w:val="3"/>
      <w:numFmt w:val="upperRoman"/>
      <w:lvlText w:val="%1."/>
      <w:lvlJc w:val="left"/>
      <w:pPr>
        <w:ind w:left="720" w:hanging="720"/>
      </w:pPr>
      <w:rPr>
        <w:rFonts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338346E"/>
    <w:multiLevelType w:val="hybridMultilevel"/>
    <w:tmpl w:val="636EC92E"/>
    <w:lvl w:ilvl="0" w:tplc="6FD0E8AC">
      <w:start w:val="3"/>
      <w:numFmt w:val="upperRoman"/>
      <w:lvlText w:val="%1."/>
      <w:lvlJc w:val="left"/>
      <w:pPr>
        <w:ind w:left="720" w:hanging="720"/>
      </w:pPr>
      <w:rPr>
        <w:rFonts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AB1A3B"/>
    <w:multiLevelType w:val="hybridMultilevel"/>
    <w:tmpl w:val="636EC92E"/>
    <w:lvl w:ilvl="0" w:tplc="6FD0E8AC">
      <w:start w:val="3"/>
      <w:numFmt w:val="upperRoman"/>
      <w:lvlText w:val="%1."/>
      <w:lvlJc w:val="left"/>
      <w:pPr>
        <w:ind w:left="720" w:hanging="720"/>
      </w:pPr>
      <w:rPr>
        <w:rFonts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C60766"/>
    <w:multiLevelType w:val="hybridMultilevel"/>
    <w:tmpl w:val="636EC92E"/>
    <w:lvl w:ilvl="0" w:tplc="6FD0E8AC">
      <w:start w:val="3"/>
      <w:numFmt w:val="upperRoman"/>
      <w:lvlText w:val="%1."/>
      <w:lvlJc w:val="left"/>
      <w:pPr>
        <w:ind w:left="720" w:hanging="720"/>
      </w:pPr>
      <w:rPr>
        <w:rFonts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1C53C91"/>
    <w:multiLevelType w:val="hybridMultilevel"/>
    <w:tmpl w:val="F5C42394"/>
    <w:lvl w:ilvl="0" w:tplc="FC4451A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63EF1010"/>
    <w:multiLevelType w:val="hybridMultilevel"/>
    <w:tmpl w:val="8FA07484"/>
    <w:lvl w:ilvl="0" w:tplc="10A4E76A">
      <w:start w:val="1"/>
      <w:numFmt w:val="decimal"/>
      <w:lvlText w:val="%1."/>
      <w:lvlJc w:val="left"/>
      <w:pPr>
        <w:ind w:left="1380" w:hanging="8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1"/>
  </w:num>
  <w:num w:numId="3">
    <w:abstractNumId w:val="4"/>
  </w:num>
  <w:num w:numId="4">
    <w:abstractNumId w:val="2"/>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6D5"/>
    <w:rsid w:val="00002CEB"/>
    <w:rsid w:val="000040A4"/>
    <w:rsid w:val="00007092"/>
    <w:rsid w:val="00012783"/>
    <w:rsid w:val="0001368A"/>
    <w:rsid w:val="0001509B"/>
    <w:rsid w:val="000158A5"/>
    <w:rsid w:val="00016B4B"/>
    <w:rsid w:val="000171BF"/>
    <w:rsid w:val="000275CB"/>
    <w:rsid w:val="00027ABE"/>
    <w:rsid w:val="000320DD"/>
    <w:rsid w:val="000353AC"/>
    <w:rsid w:val="00036D7F"/>
    <w:rsid w:val="00037089"/>
    <w:rsid w:val="00037991"/>
    <w:rsid w:val="00042A16"/>
    <w:rsid w:val="00044889"/>
    <w:rsid w:val="00044CD7"/>
    <w:rsid w:val="000457A3"/>
    <w:rsid w:val="000465EB"/>
    <w:rsid w:val="00051FC8"/>
    <w:rsid w:val="00053D1E"/>
    <w:rsid w:val="000540C0"/>
    <w:rsid w:val="00055133"/>
    <w:rsid w:val="00057D81"/>
    <w:rsid w:val="00060BDC"/>
    <w:rsid w:val="0006127F"/>
    <w:rsid w:val="0006160B"/>
    <w:rsid w:val="00063D42"/>
    <w:rsid w:val="00064131"/>
    <w:rsid w:val="000656F7"/>
    <w:rsid w:val="00067232"/>
    <w:rsid w:val="00070429"/>
    <w:rsid w:val="000731F4"/>
    <w:rsid w:val="000735FF"/>
    <w:rsid w:val="00075CA3"/>
    <w:rsid w:val="00076989"/>
    <w:rsid w:val="00077DC1"/>
    <w:rsid w:val="0008184E"/>
    <w:rsid w:val="00082389"/>
    <w:rsid w:val="00084A7B"/>
    <w:rsid w:val="00085D66"/>
    <w:rsid w:val="000867F1"/>
    <w:rsid w:val="00090072"/>
    <w:rsid w:val="00092ACF"/>
    <w:rsid w:val="0009439E"/>
    <w:rsid w:val="000A1B54"/>
    <w:rsid w:val="000A3EB9"/>
    <w:rsid w:val="000A59F8"/>
    <w:rsid w:val="000A6D44"/>
    <w:rsid w:val="000B2006"/>
    <w:rsid w:val="000B3980"/>
    <w:rsid w:val="000B3E6E"/>
    <w:rsid w:val="000B56E2"/>
    <w:rsid w:val="000B6FB3"/>
    <w:rsid w:val="000C08BE"/>
    <w:rsid w:val="000C1AA7"/>
    <w:rsid w:val="000C2A28"/>
    <w:rsid w:val="000C6B23"/>
    <w:rsid w:val="000C7E02"/>
    <w:rsid w:val="000D126C"/>
    <w:rsid w:val="000D177C"/>
    <w:rsid w:val="000D3FFF"/>
    <w:rsid w:val="000D5413"/>
    <w:rsid w:val="000D593A"/>
    <w:rsid w:val="000E04CA"/>
    <w:rsid w:val="000E0C0C"/>
    <w:rsid w:val="000E19B0"/>
    <w:rsid w:val="000E1E20"/>
    <w:rsid w:val="000E3699"/>
    <w:rsid w:val="000E47B9"/>
    <w:rsid w:val="000E61DE"/>
    <w:rsid w:val="000E7552"/>
    <w:rsid w:val="000E7D61"/>
    <w:rsid w:val="000F0BAC"/>
    <w:rsid w:val="000F4874"/>
    <w:rsid w:val="000F70E3"/>
    <w:rsid w:val="000F7450"/>
    <w:rsid w:val="000F779A"/>
    <w:rsid w:val="000F7BF3"/>
    <w:rsid w:val="00101242"/>
    <w:rsid w:val="001013F4"/>
    <w:rsid w:val="00104B9D"/>
    <w:rsid w:val="0010590B"/>
    <w:rsid w:val="00107B97"/>
    <w:rsid w:val="00113552"/>
    <w:rsid w:val="00114FC8"/>
    <w:rsid w:val="0011615B"/>
    <w:rsid w:val="00122A50"/>
    <w:rsid w:val="00122C27"/>
    <w:rsid w:val="00122DBD"/>
    <w:rsid w:val="0012325F"/>
    <w:rsid w:val="0012536E"/>
    <w:rsid w:val="00127C68"/>
    <w:rsid w:val="00130276"/>
    <w:rsid w:val="0013195A"/>
    <w:rsid w:val="00133448"/>
    <w:rsid w:val="001353AE"/>
    <w:rsid w:val="001401C9"/>
    <w:rsid w:val="00140514"/>
    <w:rsid w:val="00140D8E"/>
    <w:rsid w:val="00145840"/>
    <w:rsid w:val="001465F0"/>
    <w:rsid w:val="00147D6E"/>
    <w:rsid w:val="00150FFB"/>
    <w:rsid w:val="00151D21"/>
    <w:rsid w:val="00152761"/>
    <w:rsid w:val="001534B4"/>
    <w:rsid w:val="00153654"/>
    <w:rsid w:val="00153B72"/>
    <w:rsid w:val="00155EFC"/>
    <w:rsid w:val="00156320"/>
    <w:rsid w:val="001626AC"/>
    <w:rsid w:val="00163C25"/>
    <w:rsid w:val="001659B2"/>
    <w:rsid w:val="00167970"/>
    <w:rsid w:val="001704DC"/>
    <w:rsid w:val="001739E4"/>
    <w:rsid w:val="001801AC"/>
    <w:rsid w:val="00181996"/>
    <w:rsid w:val="00190428"/>
    <w:rsid w:val="00190B8C"/>
    <w:rsid w:val="001965B5"/>
    <w:rsid w:val="0019678A"/>
    <w:rsid w:val="00196CC9"/>
    <w:rsid w:val="00197814"/>
    <w:rsid w:val="001A151B"/>
    <w:rsid w:val="001A5501"/>
    <w:rsid w:val="001A5A24"/>
    <w:rsid w:val="001A61DA"/>
    <w:rsid w:val="001A6449"/>
    <w:rsid w:val="001B0642"/>
    <w:rsid w:val="001B310A"/>
    <w:rsid w:val="001B32E4"/>
    <w:rsid w:val="001B7585"/>
    <w:rsid w:val="001C4F94"/>
    <w:rsid w:val="001C5D13"/>
    <w:rsid w:val="001D0F71"/>
    <w:rsid w:val="001D21BD"/>
    <w:rsid w:val="001D4F51"/>
    <w:rsid w:val="001D590C"/>
    <w:rsid w:val="001D5DFE"/>
    <w:rsid w:val="001E30DA"/>
    <w:rsid w:val="001E49FE"/>
    <w:rsid w:val="001E5057"/>
    <w:rsid w:val="001E79A8"/>
    <w:rsid w:val="001F079F"/>
    <w:rsid w:val="001F206B"/>
    <w:rsid w:val="001F2FAE"/>
    <w:rsid w:val="001F548A"/>
    <w:rsid w:val="002002AC"/>
    <w:rsid w:val="00202158"/>
    <w:rsid w:val="00204226"/>
    <w:rsid w:val="002059E5"/>
    <w:rsid w:val="00205CBB"/>
    <w:rsid w:val="00207004"/>
    <w:rsid w:val="0020732B"/>
    <w:rsid w:val="0021082A"/>
    <w:rsid w:val="00215821"/>
    <w:rsid w:val="00216C6F"/>
    <w:rsid w:val="00221395"/>
    <w:rsid w:val="00221B98"/>
    <w:rsid w:val="00223043"/>
    <w:rsid w:val="0022480C"/>
    <w:rsid w:val="00232832"/>
    <w:rsid w:val="00233AA7"/>
    <w:rsid w:val="002352F5"/>
    <w:rsid w:val="00240334"/>
    <w:rsid w:val="002428EB"/>
    <w:rsid w:val="00244A3B"/>
    <w:rsid w:val="002574F3"/>
    <w:rsid w:val="00260CB8"/>
    <w:rsid w:val="002640D2"/>
    <w:rsid w:val="002652FE"/>
    <w:rsid w:val="0026546E"/>
    <w:rsid w:val="00265E1E"/>
    <w:rsid w:val="00274CBC"/>
    <w:rsid w:val="00275067"/>
    <w:rsid w:val="00276AD5"/>
    <w:rsid w:val="00284F85"/>
    <w:rsid w:val="00286DD9"/>
    <w:rsid w:val="002872BC"/>
    <w:rsid w:val="00290650"/>
    <w:rsid w:val="00291796"/>
    <w:rsid w:val="00292CB1"/>
    <w:rsid w:val="00295450"/>
    <w:rsid w:val="00297453"/>
    <w:rsid w:val="002A0348"/>
    <w:rsid w:val="002A3C73"/>
    <w:rsid w:val="002A4100"/>
    <w:rsid w:val="002A6378"/>
    <w:rsid w:val="002B06D5"/>
    <w:rsid w:val="002B2671"/>
    <w:rsid w:val="002C1456"/>
    <w:rsid w:val="002C35A8"/>
    <w:rsid w:val="002C3959"/>
    <w:rsid w:val="002C5FD1"/>
    <w:rsid w:val="002D5B05"/>
    <w:rsid w:val="002D5EE5"/>
    <w:rsid w:val="002D6AE6"/>
    <w:rsid w:val="002E040E"/>
    <w:rsid w:val="002E0629"/>
    <w:rsid w:val="002E1C0F"/>
    <w:rsid w:val="002E3A40"/>
    <w:rsid w:val="002E5EE7"/>
    <w:rsid w:val="002E7480"/>
    <w:rsid w:val="002F04BE"/>
    <w:rsid w:val="002F2F4E"/>
    <w:rsid w:val="002F59DE"/>
    <w:rsid w:val="002F5FC1"/>
    <w:rsid w:val="002F729E"/>
    <w:rsid w:val="002F7EA3"/>
    <w:rsid w:val="003040B8"/>
    <w:rsid w:val="00304A21"/>
    <w:rsid w:val="00306B36"/>
    <w:rsid w:val="00310158"/>
    <w:rsid w:val="0031378C"/>
    <w:rsid w:val="003141A6"/>
    <w:rsid w:val="00315A4A"/>
    <w:rsid w:val="003216C1"/>
    <w:rsid w:val="00326062"/>
    <w:rsid w:val="00326EED"/>
    <w:rsid w:val="00327B11"/>
    <w:rsid w:val="00330788"/>
    <w:rsid w:val="0033214E"/>
    <w:rsid w:val="00333E45"/>
    <w:rsid w:val="003361B7"/>
    <w:rsid w:val="00341578"/>
    <w:rsid w:val="003415B7"/>
    <w:rsid w:val="00351466"/>
    <w:rsid w:val="00353357"/>
    <w:rsid w:val="0035585B"/>
    <w:rsid w:val="003635C6"/>
    <w:rsid w:val="00366664"/>
    <w:rsid w:val="0037313D"/>
    <w:rsid w:val="00376665"/>
    <w:rsid w:val="00376850"/>
    <w:rsid w:val="00376B4D"/>
    <w:rsid w:val="0037787D"/>
    <w:rsid w:val="00381DD2"/>
    <w:rsid w:val="003821C5"/>
    <w:rsid w:val="00385888"/>
    <w:rsid w:val="00387313"/>
    <w:rsid w:val="00391DDE"/>
    <w:rsid w:val="003920F2"/>
    <w:rsid w:val="00394835"/>
    <w:rsid w:val="00395BDF"/>
    <w:rsid w:val="00396C2D"/>
    <w:rsid w:val="00397C13"/>
    <w:rsid w:val="003A2F3B"/>
    <w:rsid w:val="003B06C2"/>
    <w:rsid w:val="003B0C71"/>
    <w:rsid w:val="003B5797"/>
    <w:rsid w:val="003B5C24"/>
    <w:rsid w:val="003B6BB2"/>
    <w:rsid w:val="003B7031"/>
    <w:rsid w:val="003C05D4"/>
    <w:rsid w:val="003C19BE"/>
    <w:rsid w:val="003C336D"/>
    <w:rsid w:val="003C5166"/>
    <w:rsid w:val="003C531C"/>
    <w:rsid w:val="003D42E0"/>
    <w:rsid w:val="003D599D"/>
    <w:rsid w:val="003E16E8"/>
    <w:rsid w:val="003E5B42"/>
    <w:rsid w:val="003F01D4"/>
    <w:rsid w:val="003F0775"/>
    <w:rsid w:val="003F0FDC"/>
    <w:rsid w:val="003F1B12"/>
    <w:rsid w:val="003F32A4"/>
    <w:rsid w:val="003F3A75"/>
    <w:rsid w:val="003F4129"/>
    <w:rsid w:val="003F5899"/>
    <w:rsid w:val="003F6D98"/>
    <w:rsid w:val="00403D37"/>
    <w:rsid w:val="004065C5"/>
    <w:rsid w:val="0040667F"/>
    <w:rsid w:val="00407F13"/>
    <w:rsid w:val="004111A3"/>
    <w:rsid w:val="00414186"/>
    <w:rsid w:val="00415AD1"/>
    <w:rsid w:val="00423905"/>
    <w:rsid w:val="00424FD7"/>
    <w:rsid w:val="00425B1D"/>
    <w:rsid w:val="00434852"/>
    <w:rsid w:val="004349D1"/>
    <w:rsid w:val="00442118"/>
    <w:rsid w:val="0044251B"/>
    <w:rsid w:val="0044429D"/>
    <w:rsid w:val="00445795"/>
    <w:rsid w:val="0045154E"/>
    <w:rsid w:val="00452074"/>
    <w:rsid w:val="0045263D"/>
    <w:rsid w:val="00452B5C"/>
    <w:rsid w:val="0045748B"/>
    <w:rsid w:val="00457BD7"/>
    <w:rsid w:val="004608CD"/>
    <w:rsid w:val="00463AE9"/>
    <w:rsid w:val="00463D33"/>
    <w:rsid w:val="00473C33"/>
    <w:rsid w:val="00476907"/>
    <w:rsid w:val="004817C3"/>
    <w:rsid w:val="0048263A"/>
    <w:rsid w:val="00483DB2"/>
    <w:rsid w:val="00484C2B"/>
    <w:rsid w:val="00485697"/>
    <w:rsid w:val="0048701F"/>
    <w:rsid w:val="00490305"/>
    <w:rsid w:val="00490B0B"/>
    <w:rsid w:val="004926B1"/>
    <w:rsid w:val="00492C03"/>
    <w:rsid w:val="00493573"/>
    <w:rsid w:val="004B13D8"/>
    <w:rsid w:val="004B4EDE"/>
    <w:rsid w:val="004B7909"/>
    <w:rsid w:val="004C13AA"/>
    <w:rsid w:val="004C1929"/>
    <w:rsid w:val="004C4099"/>
    <w:rsid w:val="004C463F"/>
    <w:rsid w:val="004C4F9D"/>
    <w:rsid w:val="004C57F8"/>
    <w:rsid w:val="004C61D1"/>
    <w:rsid w:val="004C63CB"/>
    <w:rsid w:val="004D16E9"/>
    <w:rsid w:val="004D25FC"/>
    <w:rsid w:val="004E1999"/>
    <w:rsid w:val="004E226C"/>
    <w:rsid w:val="004E3482"/>
    <w:rsid w:val="004E3FE4"/>
    <w:rsid w:val="004E61A1"/>
    <w:rsid w:val="004F45F2"/>
    <w:rsid w:val="004F5348"/>
    <w:rsid w:val="004F685D"/>
    <w:rsid w:val="004F6E98"/>
    <w:rsid w:val="004F71FD"/>
    <w:rsid w:val="00500733"/>
    <w:rsid w:val="005016DC"/>
    <w:rsid w:val="00502C14"/>
    <w:rsid w:val="00507336"/>
    <w:rsid w:val="005109A9"/>
    <w:rsid w:val="0051122C"/>
    <w:rsid w:val="00511992"/>
    <w:rsid w:val="00514BCA"/>
    <w:rsid w:val="00522B7C"/>
    <w:rsid w:val="005246C1"/>
    <w:rsid w:val="00526C56"/>
    <w:rsid w:val="00527419"/>
    <w:rsid w:val="0053004D"/>
    <w:rsid w:val="00530C36"/>
    <w:rsid w:val="00531B62"/>
    <w:rsid w:val="00531E19"/>
    <w:rsid w:val="00532773"/>
    <w:rsid w:val="00533463"/>
    <w:rsid w:val="00535588"/>
    <w:rsid w:val="00536027"/>
    <w:rsid w:val="0053672F"/>
    <w:rsid w:val="00536DD8"/>
    <w:rsid w:val="00541330"/>
    <w:rsid w:val="00542371"/>
    <w:rsid w:val="00542855"/>
    <w:rsid w:val="00542F9A"/>
    <w:rsid w:val="00545A25"/>
    <w:rsid w:val="00546F4B"/>
    <w:rsid w:val="00547630"/>
    <w:rsid w:val="00552DA0"/>
    <w:rsid w:val="005534B7"/>
    <w:rsid w:val="00554F12"/>
    <w:rsid w:val="00561EE4"/>
    <w:rsid w:val="00564A66"/>
    <w:rsid w:val="00574A80"/>
    <w:rsid w:val="005750D0"/>
    <w:rsid w:val="0057667B"/>
    <w:rsid w:val="00576886"/>
    <w:rsid w:val="005803DB"/>
    <w:rsid w:val="005815E2"/>
    <w:rsid w:val="005821D3"/>
    <w:rsid w:val="005845D3"/>
    <w:rsid w:val="00586790"/>
    <w:rsid w:val="00586A7C"/>
    <w:rsid w:val="005877F6"/>
    <w:rsid w:val="005913E7"/>
    <w:rsid w:val="00594076"/>
    <w:rsid w:val="00594D6E"/>
    <w:rsid w:val="0059790E"/>
    <w:rsid w:val="005A09B6"/>
    <w:rsid w:val="005A31D4"/>
    <w:rsid w:val="005A4B9E"/>
    <w:rsid w:val="005A6D33"/>
    <w:rsid w:val="005B37B7"/>
    <w:rsid w:val="005B7F48"/>
    <w:rsid w:val="005C373C"/>
    <w:rsid w:val="005C4649"/>
    <w:rsid w:val="005D088B"/>
    <w:rsid w:val="005D449B"/>
    <w:rsid w:val="005D5AD9"/>
    <w:rsid w:val="005D6B10"/>
    <w:rsid w:val="005D6D39"/>
    <w:rsid w:val="005E1B76"/>
    <w:rsid w:val="005E294F"/>
    <w:rsid w:val="005F0FBA"/>
    <w:rsid w:val="005F3D81"/>
    <w:rsid w:val="005F4BBB"/>
    <w:rsid w:val="0060339F"/>
    <w:rsid w:val="00606AB8"/>
    <w:rsid w:val="00607CAB"/>
    <w:rsid w:val="006104F3"/>
    <w:rsid w:val="00612C19"/>
    <w:rsid w:val="00617EBA"/>
    <w:rsid w:val="00620865"/>
    <w:rsid w:val="006229B8"/>
    <w:rsid w:val="00623CBC"/>
    <w:rsid w:val="006243CD"/>
    <w:rsid w:val="006248D9"/>
    <w:rsid w:val="0062566F"/>
    <w:rsid w:val="00633117"/>
    <w:rsid w:val="0063399D"/>
    <w:rsid w:val="00633C07"/>
    <w:rsid w:val="00637CB5"/>
    <w:rsid w:val="00641DE7"/>
    <w:rsid w:val="006466DD"/>
    <w:rsid w:val="0065039B"/>
    <w:rsid w:val="0065180A"/>
    <w:rsid w:val="0065536C"/>
    <w:rsid w:val="00663B21"/>
    <w:rsid w:val="00665107"/>
    <w:rsid w:val="00665F2B"/>
    <w:rsid w:val="00666E32"/>
    <w:rsid w:val="00673ADC"/>
    <w:rsid w:val="00673D21"/>
    <w:rsid w:val="00676A1A"/>
    <w:rsid w:val="006802B1"/>
    <w:rsid w:val="0068407B"/>
    <w:rsid w:val="006849CB"/>
    <w:rsid w:val="00691157"/>
    <w:rsid w:val="0069121B"/>
    <w:rsid w:val="0069138E"/>
    <w:rsid w:val="0069322C"/>
    <w:rsid w:val="006A03E6"/>
    <w:rsid w:val="006A1181"/>
    <w:rsid w:val="006A3586"/>
    <w:rsid w:val="006A7BBA"/>
    <w:rsid w:val="006B06B6"/>
    <w:rsid w:val="006B1CA0"/>
    <w:rsid w:val="006B2655"/>
    <w:rsid w:val="006B3AEC"/>
    <w:rsid w:val="006B5220"/>
    <w:rsid w:val="006B6BE5"/>
    <w:rsid w:val="006C177F"/>
    <w:rsid w:val="006C1897"/>
    <w:rsid w:val="006C4094"/>
    <w:rsid w:val="006C74FE"/>
    <w:rsid w:val="006D2F6D"/>
    <w:rsid w:val="006D3681"/>
    <w:rsid w:val="006D3E61"/>
    <w:rsid w:val="006E0CB2"/>
    <w:rsid w:val="006E243C"/>
    <w:rsid w:val="006E2730"/>
    <w:rsid w:val="006F1CFA"/>
    <w:rsid w:val="006F3C63"/>
    <w:rsid w:val="006F559A"/>
    <w:rsid w:val="006F5867"/>
    <w:rsid w:val="00701E98"/>
    <w:rsid w:val="00703642"/>
    <w:rsid w:val="0070392A"/>
    <w:rsid w:val="00703BD6"/>
    <w:rsid w:val="00705A6F"/>
    <w:rsid w:val="00706AE4"/>
    <w:rsid w:val="00707CB8"/>
    <w:rsid w:val="00710E5C"/>
    <w:rsid w:val="00711F54"/>
    <w:rsid w:val="007136F6"/>
    <w:rsid w:val="00714A0F"/>
    <w:rsid w:val="00714E6A"/>
    <w:rsid w:val="00721D88"/>
    <w:rsid w:val="00730F92"/>
    <w:rsid w:val="007362FB"/>
    <w:rsid w:val="007446D0"/>
    <w:rsid w:val="0074538E"/>
    <w:rsid w:val="007520E9"/>
    <w:rsid w:val="0075350C"/>
    <w:rsid w:val="00754434"/>
    <w:rsid w:val="00754E8C"/>
    <w:rsid w:val="00755E29"/>
    <w:rsid w:val="00761281"/>
    <w:rsid w:val="007649B5"/>
    <w:rsid w:val="00775C3C"/>
    <w:rsid w:val="00776D0A"/>
    <w:rsid w:val="0077737E"/>
    <w:rsid w:val="00783467"/>
    <w:rsid w:val="007849F3"/>
    <w:rsid w:val="00785DA2"/>
    <w:rsid w:val="00786557"/>
    <w:rsid w:val="00787A9F"/>
    <w:rsid w:val="00792DAB"/>
    <w:rsid w:val="00793F0D"/>
    <w:rsid w:val="007A0141"/>
    <w:rsid w:val="007A028E"/>
    <w:rsid w:val="007A6332"/>
    <w:rsid w:val="007A7E24"/>
    <w:rsid w:val="007A7EE1"/>
    <w:rsid w:val="007B0B36"/>
    <w:rsid w:val="007B1B9B"/>
    <w:rsid w:val="007B571D"/>
    <w:rsid w:val="007B6768"/>
    <w:rsid w:val="007B7495"/>
    <w:rsid w:val="007C0DB6"/>
    <w:rsid w:val="007C3E91"/>
    <w:rsid w:val="007C709A"/>
    <w:rsid w:val="007D20A0"/>
    <w:rsid w:val="007D2EB4"/>
    <w:rsid w:val="007E0426"/>
    <w:rsid w:val="007E34ED"/>
    <w:rsid w:val="007E4663"/>
    <w:rsid w:val="007E49F5"/>
    <w:rsid w:val="007E6052"/>
    <w:rsid w:val="007F09D1"/>
    <w:rsid w:val="007F1300"/>
    <w:rsid w:val="007F15EA"/>
    <w:rsid w:val="007F5292"/>
    <w:rsid w:val="007F7166"/>
    <w:rsid w:val="007F7DB1"/>
    <w:rsid w:val="00802A8B"/>
    <w:rsid w:val="00802CC1"/>
    <w:rsid w:val="0080330C"/>
    <w:rsid w:val="00805F71"/>
    <w:rsid w:val="00810280"/>
    <w:rsid w:val="008129DE"/>
    <w:rsid w:val="00813B19"/>
    <w:rsid w:val="008150B0"/>
    <w:rsid w:val="0081626E"/>
    <w:rsid w:val="00816EAC"/>
    <w:rsid w:val="008203DE"/>
    <w:rsid w:val="00822476"/>
    <w:rsid w:val="0082318B"/>
    <w:rsid w:val="008253F8"/>
    <w:rsid w:val="00826EB0"/>
    <w:rsid w:val="0082702B"/>
    <w:rsid w:val="008359DB"/>
    <w:rsid w:val="00837983"/>
    <w:rsid w:val="00840145"/>
    <w:rsid w:val="00840394"/>
    <w:rsid w:val="008405FC"/>
    <w:rsid w:val="0084083F"/>
    <w:rsid w:val="00840A9D"/>
    <w:rsid w:val="0084103A"/>
    <w:rsid w:val="00845A1F"/>
    <w:rsid w:val="00850D59"/>
    <w:rsid w:val="00851CF8"/>
    <w:rsid w:val="008534BF"/>
    <w:rsid w:val="00855902"/>
    <w:rsid w:val="00856FC7"/>
    <w:rsid w:val="0085798E"/>
    <w:rsid w:val="008614FB"/>
    <w:rsid w:val="00862B12"/>
    <w:rsid w:val="00865484"/>
    <w:rsid w:val="008666BC"/>
    <w:rsid w:val="00866E2B"/>
    <w:rsid w:val="008704F2"/>
    <w:rsid w:val="00872951"/>
    <w:rsid w:val="0087417B"/>
    <w:rsid w:val="00874371"/>
    <w:rsid w:val="00874659"/>
    <w:rsid w:val="00884959"/>
    <w:rsid w:val="00887062"/>
    <w:rsid w:val="00887522"/>
    <w:rsid w:val="00892276"/>
    <w:rsid w:val="008924CA"/>
    <w:rsid w:val="00893A3E"/>
    <w:rsid w:val="00894CE4"/>
    <w:rsid w:val="00895CE1"/>
    <w:rsid w:val="008A4373"/>
    <w:rsid w:val="008A5AE0"/>
    <w:rsid w:val="008B32D5"/>
    <w:rsid w:val="008B4218"/>
    <w:rsid w:val="008B6440"/>
    <w:rsid w:val="008B6C78"/>
    <w:rsid w:val="008C0327"/>
    <w:rsid w:val="008C55E8"/>
    <w:rsid w:val="008C616B"/>
    <w:rsid w:val="008D47DB"/>
    <w:rsid w:val="008D4E87"/>
    <w:rsid w:val="008E053D"/>
    <w:rsid w:val="008E183F"/>
    <w:rsid w:val="008E6FF8"/>
    <w:rsid w:val="008F1671"/>
    <w:rsid w:val="008F7CC8"/>
    <w:rsid w:val="00901EA6"/>
    <w:rsid w:val="0090651F"/>
    <w:rsid w:val="0090753F"/>
    <w:rsid w:val="0091112B"/>
    <w:rsid w:val="00914B1A"/>
    <w:rsid w:val="0091570B"/>
    <w:rsid w:val="00920926"/>
    <w:rsid w:val="00920BA6"/>
    <w:rsid w:val="00920DFE"/>
    <w:rsid w:val="0092397D"/>
    <w:rsid w:val="00923BCA"/>
    <w:rsid w:val="00923E9B"/>
    <w:rsid w:val="009241D6"/>
    <w:rsid w:val="00924834"/>
    <w:rsid w:val="00932172"/>
    <w:rsid w:val="00934B7A"/>
    <w:rsid w:val="009370EB"/>
    <w:rsid w:val="00940736"/>
    <w:rsid w:val="00940FE0"/>
    <w:rsid w:val="0094571A"/>
    <w:rsid w:val="00945A76"/>
    <w:rsid w:val="009543A6"/>
    <w:rsid w:val="00956038"/>
    <w:rsid w:val="00956925"/>
    <w:rsid w:val="00957032"/>
    <w:rsid w:val="00961C6E"/>
    <w:rsid w:val="00970057"/>
    <w:rsid w:val="00980E02"/>
    <w:rsid w:val="00983B8C"/>
    <w:rsid w:val="009856A7"/>
    <w:rsid w:val="00987614"/>
    <w:rsid w:val="00990E8D"/>
    <w:rsid w:val="009922EF"/>
    <w:rsid w:val="00992FEA"/>
    <w:rsid w:val="00994065"/>
    <w:rsid w:val="00994405"/>
    <w:rsid w:val="00994768"/>
    <w:rsid w:val="00995B1E"/>
    <w:rsid w:val="009975A9"/>
    <w:rsid w:val="009A232A"/>
    <w:rsid w:val="009A235D"/>
    <w:rsid w:val="009A4973"/>
    <w:rsid w:val="009A5FA7"/>
    <w:rsid w:val="009A6ABE"/>
    <w:rsid w:val="009B15E1"/>
    <w:rsid w:val="009B1B3A"/>
    <w:rsid w:val="009B27AF"/>
    <w:rsid w:val="009B57E4"/>
    <w:rsid w:val="009C08AD"/>
    <w:rsid w:val="009C21BB"/>
    <w:rsid w:val="009C661C"/>
    <w:rsid w:val="009C7B2F"/>
    <w:rsid w:val="009D2184"/>
    <w:rsid w:val="009D35A2"/>
    <w:rsid w:val="009D3FD8"/>
    <w:rsid w:val="009D462A"/>
    <w:rsid w:val="009D48AA"/>
    <w:rsid w:val="009D4DFA"/>
    <w:rsid w:val="009E2BA3"/>
    <w:rsid w:val="009E720E"/>
    <w:rsid w:val="009E7623"/>
    <w:rsid w:val="009E7C3D"/>
    <w:rsid w:val="009F07A8"/>
    <w:rsid w:val="009F0A44"/>
    <w:rsid w:val="009F0B96"/>
    <w:rsid w:val="009F15A2"/>
    <w:rsid w:val="009F1C39"/>
    <w:rsid w:val="009F37CD"/>
    <w:rsid w:val="009F694E"/>
    <w:rsid w:val="00A00D79"/>
    <w:rsid w:val="00A01C23"/>
    <w:rsid w:val="00A02290"/>
    <w:rsid w:val="00A06CF8"/>
    <w:rsid w:val="00A1035D"/>
    <w:rsid w:val="00A105D5"/>
    <w:rsid w:val="00A10C69"/>
    <w:rsid w:val="00A15009"/>
    <w:rsid w:val="00A155CB"/>
    <w:rsid w:val="00A17060"/>
    <w:rsid w:val="00A262DA"/>
    <w:rsid w:val="00A27161"/>
    <w:rsid w:val="00A30801"/>
    <w:rsid w:val="00A329E5"/>
    <w:rsid w:val="00A32E4C"/>
    <w:rsid w:val="00A349F5"/>
    <w:rsid w:val="00A363CA"/>
    <w:rsid w:val="00A40F70"/>
    <w:rsid w:val="00A457AF"/>
    <w:rsid w:val="00A510A3"/>
    <w:rsid w:val="00A5174B"/>
    <w:rsid w:val="00A526BC"/>
    <w:rsid w:val="00A544D3"/>
    <w:rsid w:val="00A55E0C"/>
    <w:rsid w:val="00A57998"/>
    <w:rsid w:val="00A61883"/>
    <w:rsid w:val="00A661E7"/>
    <w:rsid w:val="00A67018"/>
    <w:rsid w:val="00A72E23"/>
    <w:rsid w:val="00A8426E"/>
    <w:rsid w:val="00A86CA4"/>
    <w:rsid w:val="00A873F3"/>
    <w:rsid w:val="00A90875"/>
    <w:rsid w:val="00A90B00"/>
    <w:rsid w:val="00A932C7"/>
    <w:rsid w:val="00AA1747"/>
    <w:rsid w:val="00AA2330"/>
    <w:rsid w:val="00AA37F9"/>
    <w:rsid w:val="00AA3D38"/>
    <w:rsid w:val="00AA4356"/>
    <w:rsid w:val="00AA47CC"/>
    <w:rsid w:val="00AB020B"/>
    <w:rsid w:val="00AB059C"/>
    <w:rsid w:val="00AB274D"/>
    <w:rsid w:val="00AB295C"/>
    <w:rsid w:val="00AB30BC"/>
    <w:rsid w:val="00AB7977"/>
    <w:rsid w:val="00AC090E"/>
    <w:rsid w:val="00AC155C"/>
    <w:rsid w:val="00AC1987"/>
    <w:rsid w:val="00AC1AA9"/>
    <w:rsid w:val="00AC1B60"/>
    <w:rsid w:val="00AC3761"/>
    <w:rsid w:val="00AC5D89"/>
    <w:rsid w:val="00AC5E91"/>
    <w:rsid w:val="00AC6749"/>
    <w:rsid w:val="00AC7DA5"/>
    <w:rsid w:val="00AD2F53"/>
    <w:rsid w:val="00AD4D79"/>
    <w:rsid w:val="00AD528A"/>
    <w:rsid w:val="00AD7309"/>
    <w:rsid w:val="00AE0C02"/>
    <w:rsid w:val="00AE5815"/>
    <w:rsid w:val="00AE723D"/>
    <w:rsid w:val="00AE754B"/>
    <w:rsid w:val="00AF25EE"/>
    <w:rsid w:val="00AF74E2"/>
    <w:rsid w:val="00B0125D"/>
    <w:rsid w:val="00B02DE4"/>
    <w:rsid w:val="00B0378D"/>
    <w:rsid w:val="00B0444F"/>
    <w:rsid w:val="00B0494D"/>
    <w:rsid w:val="00B05E3C"/>
    <w:rsid w:val="00B123A0"/>
    <w:rsid w:val="00B12C98"/>
    <w:rsid w:val="00B12DA1"/>
    <w:rsid w:val="00B13EAF"/>
    <w:rsid w:val="00B1421F"/>
    <w:rsid w:val="00B14B7C"/>
    <w:rsid w:val="00B14D37"/>
    <w:rsid w:val="00B158C1"/>
    <w:rsid w:val="00B21967"/>
    <w:rsid w:val="00B223FD"/>
    <w:rsid w:val="00B36D09"/>
    <w:rsid w:val="00B37AED"/>
    <w:rsid w:val="00B4271F"/>
    <w:rsid w:val="00B440E3"/>
    <w:rsid w:val="00B45B52"/>
    <w:rsid w:val="00B4740F"/>
    <w:rsid w:val="00B50E44"/>
    <w:rsid w:val="00B517A3"/>
    <w:rsid w:val="00B621F7"/>
    <w:rsid w:val="00B65A87"/>
    <w:rsid w:val="00B675C5"/>
    <w:rsid w:val="00B67E88"/>
    <w:rsid w:val="00B70B34"/>
    <w:rsid w:val="00B7286B"/>
    <w:rsid w:val="00B74135"/>
    <w:rsid w:val="00B745AE"/>
    <w:rsid w:val="00B81189"/>
    <w:rsid w:val="00B84C36"/>
    <w:rsid w:val="00B8657D"/>
    <w:rsid w:val="00B876F5"/>
    <w:rsid w:val="00B9076F"/>
    <w:rsid w:val="00B91F6F"/>
    <w:rsid w:val="00B930ED"/>
    <w:rsid w:val="00B95EB7"/>
    <w:rsid w:val="00BB0B2F"/>
    <w:rsid w:val="00BB0F61"/>
    <w:rsid w:val="00BB1979"/>
    <w:rsid w:val="00BB2966"/>
    <w:rsid w:val="00BB2A80"/>
    <w:rsid w:val="00BB70C0"/>
    <w:rsid w:val="00BC3417"/>
    <w:rsid w:val="00BC5840"/>
    <w:rsid w:val="00BC72FD"/>
    <w:rsid w:val="00BD10D1"/>
    <w:rsid w:val="00BD3E6D"/>
    <w:rsid w:val="00BD6AE0"/>
    <w:rsid w:val="00BE002C"/>
    <w:rsid w:val="00BE0D05"/>
    <w:rsid w:val="00BE1468"/>
    <w:rsid w:val="00BE1F89"/>
    <w:rsid w:val="00BE25D2"/>
    <w:rsid w:val="00BE62F4"/>
    <w:rsid w:val="00BF0D6A"/>
    <w:rsid w:val="00BF1E4E"/>
    <w:rsid w:val="00BF3BEE"/>
    <w:rsid w:val="00BF6130"/>
    <w:rsid w:val="00BF6897"/>
    <w:rsid w:val="00C03204"/>
    <w:rsid w:val="00C0327A"/>
    <w:rsid w:val="00C1024C"/>
    <w:rsid w:val="00C113D7"/>
    <w:rsid w:val="00C12FD0"/>
    <w:rsid w:val="00C151BF"/>
    <w:rsid w:val="00C15C3A"/>
    <w:rsid w:val="00C1617A"/>
    <w:rsid w:val="00C24A8E"/>
    <w:rsid w:val="00C2754A"/>
    <w:rsid w:val="00C358C4"/>
    <w:rsid w:val="00C450C8"/>
    <w:rsid w:val="00C47626"/>
    <w:rsid w:val="00C47D17"/>
    <w:rsid w:val="00C51582"/>
    <w:rsid w:val="00C54D25"/>
    <w:rsid w:val="00C61353"/>
    <w:rsid w:val="00C63F4C"/>
    <w:rsid w:val="00C66D19"/>
    <w:rsid w:val="00C672C6"/>
    <w:rsid w:val="00C67A52"/>
    <w:rsid w:val="00C74611"/>
    <w:rsid w:val="00C77208"/>
    <w:rsid w:val="00C816A7"/>
    <w:rsid w:val="00C84B77"/>
    <w:rsid w:val="00C84D15"/>
    <w:rsid w:val="00C859F5"/>
    <w:rsid w:val="00C86136"/>
    <w:rsid w:val="00C90C71"/>
    <w:rsid w:val="00C922CE"/>
    <w:rsid w:val="00C93CDE"/>
    <w:rsid w:val="00C94D60"/>
    <w:rsid w:val="00C9597E"/>
    <w:rsid w:val="00CA29B0"/>
    <w:rsid w:val="00CB2211"/>
    <w:rsid w:val="00CB6405"/>
    <w:rsid w:val="00CB78B1"/>
    <w:rsid w:val="00CC1EB7"/>
    <w:rsid w:val="00CC3CFD"/>
    <w:rsid w:val="00CC5FA6"/>
    <w:rsid w:val="00CC72E5"/>
    <w:rsid w:val="00CC7D30"/>
    <w:rsid w:val="00CD0F6B"/>
    <w:rsid w:val="00CD1DA1"/>
    <w:rsid w:val="00CD3A35"/>
    <w:rsid w:val="00CD4A4B"/>
    <w:rsid w:val="00CD6099"/>
    <w:rsid w:val="00CE3443"/>
    <w:rsid w:val="00CE4ABD"/>
    <w:rsid w:val="00CF156F"/>
    <w:rsid w:val="00CF25C2"/>
    <w:rsid w:val="00CF5EC3"/>
    <w:rsid w:val="00D05F8E"/>
    <w:rsid w:val="00D11A28"/>
    <w:rsid w:val="00D11E68"/>
    <w:rsid w:val="00D12FF5"/>
    <w:rsid w:val="00D13746"/>
    <w:rsid w:val="00D142A1"/>
    <w:rsid w:val="00D1514D"/>
    <w:rsid w:val="00D21187"/>
    <w:rsid w:val="00D2131F"/>
    <w:rsid w:val="00D2227D"/>
    <w:rsid w:val="00D236B7"/>
    <w:rsid w:val="00D247B5"/>
    <w:rsid w:val="00D269BC"/>
    <w:rsid w:val="00D27C41"/>
    <w:rsid w:val="00D406F0"/>
    <w:rsid w:val="00D409CA"/>
    <w:rsid w:val="00D40CE8"/>
    <w:rsid w:val="00D47997"/>
    <w:rsid w:val="00D50142"/>
    <w:rsid w:val="00D52B63"/>
    <w:rsid w:val="00D54232"/>
    <w:rsid w:val="00D54CA7"/>
    <w:rsid w:val="00D57FC2"/>
    <w:rsid w:val="00D6058B"/>
    <w:rsid w:val="00D60612"/>
    <w:rsid w:val="00D60E2D"/>
    <w:rsid w:val="00D61EF8"/>
    <w:rsid w:val="00D634A7"/>
    <w:rsid w:val="00D64565"/>
    <w:rsid w:val="00D66EF0"/>
    <w:rsid w:val="00D6762F"/>
    <w:rsid w:val="00D70328"/>
    <w:rsid w:val="00D712BF"/>
    <w:rsid w:val="00D718E6"/>
    <w:rsid w:val="00D7766F"/>
    <w:rsid w:val="00D776E7"/>
    <w:rsid w:val="00D81574"/>
    <w:rsid w:val="00D85ECA"/>
    <w:rsid w:val="00D87E41"/>
    <w:rsid w:val="00D915E2"/>
    <w:rsid w:val="00D91C70"/>
    <w:rsid w:val="00D93958"/>
    <w:rsid w:val="00D96896"/>
    <w:rsid w:val="00DA1208"/>
    <w:rsid w:val="00DA2AE1"/>
    <w:rsid w:val="00DA553D"/>
    <w:rsid w:val="00DA6D11"/>
    <w:rsid w:val="00DB0626"/>
    <w:rsid w:val="00DB0E89"/>
    <w:rsid w:val="00DB235E"/>
    <w:rsid w:val="00DB2F91"/>
    <w:rsid w:val="00DB579C"/>
    <w:rsid w:val="00DB7FA8"/>
    <w:rsid w:val="00DC05DB"/>
    <w:rsid w:val="00DC09E6"/>
    <w:rsid w:val="00DC2723"/>
    <w:rsid w:val="00DC5007"/>
    <w:rsid w:val="00DC5932"/>
    <w:rsid w:val="00DD15C2"/>
    <w:rsid w:val="00DD3045"/>
    <w:rsid w:val="00DD5CAC"/>
    <w:rsid w:val="00DD5F66"/>
    <w:rsid w:val="00DE4B1E"/>
    <w:rsid w:val="00DF10B7"/>
    <w:rsid w:val="00DF3BEB"/>
    <w:rsid w:val="00DF3E86"/>
    <w:rsid w:val="00DF61A5"/>
    <w:rsid w:val="00DF6DC5"/>
    <w:rsid w:val="00DF7459"/>
    <w:rsid w:val="00E00DE9"/>
    <w:rsid w:val="00E019A9"/>
    <w:rsid w:val="00E02B01"/>
    <w:rsid w:val="00E03168"/>
    <w:rsid w:val="00E04D65"/>
    <w:rsid w:val="00E05491"/>
    <w:rsid w:val="00E07EAB"/>
    <w:rsid w:val="00E07F69"/>
    <w:rsid w:val="00E11C7F"/>
    <w:rsid w:val="00E11E82"/>
    <w:rsid w:val="00E124FD"/>
    <w:rsid w:val="00E127DF"/>
    <w:rsid w:val="00E12F45"/>
    <w:rsid w:val="00E1335B"/>
    <w:rsid w:val="00E136E8"/>
    <w:rsid w:val="00E15C3E"/>
    <w:rsid w:val="00E16F5E"/>
    <w:rsid w:val="00E17CB7"/>
    <w:rsid w:val="00E17FE6"/>
    <w:rsid w:val="00E213FF"/>
    <w:rsid w:val="00E21918"/>
    <w:rsid w:val="00E22C58"/>
    <w:rsid w:val="00E237AD"/>
    <w:rsid w:val="00E2620E"/>
    <w:rsid w:val="00E265BA"/>
    <w:rsid w:val="00E26998"/>
    <w:rsid w:val="00E2728E"/>
    <w:rsid w:val="00E3043F"/>
    <w:rsid w:val="00E309E8"/>
    <w:rsid w:val="00E31BD2"/>
    <w:rsid w:val="00E37C29"/>
    <w:rsid w:val="00E42468"/>
    <w:rsid w:val="00E4563D"/>
    <w:rsid w:val="00E47A78"/>
    <w:rsid w:val="00E50863"/>
    <w:rsid w:val="00E50C40"/>
    <w:rsid w:val="00E618E9"/>
    <w:rsid w:val="00E657AF"/>
    <w:rsid w:val="00E66352"/>
    <w:rsid w:val="00E66BDE"/>
    <w:rsid w:val="00E70261"/>
    <w:rsid w:val="00E7107D"/>
    <w:rsid w:val="00E71BA4"/>
    <w:rsid w:val="00E72140"/>
    <w:rsid w:val="00E72F70"/>
    <w:rsid w:val="00E74747"/>
    <w:rsid w:val="00E7621F"/>
    <w:rsid w:val="00E76674"/>
    <w:rsid w:val="00E77281"/>
    <w:rsid w:val="00E77F86"/>
    <w:rsid w:val="00E80501"/>
    <w:rsid w:val="00E87A73"/>
    <w:rsid w:val="00E87CB6"/>
    <w:rsid w:val="00E91836"/>
    <w:rsid w:val="00E9628F"/>
    <w:rsid w:val="00E9764D"/>
    <w:rsid w:val="00EA1401"/>
    <w:rsid w:val="00EA145F"/>
    <w:rsid w:val="00EA3A69"/>
    <w:rsid w:val="00EB26A3"/>
    <w:rsid w:val="00EC0C8F"/>
    <w:rsid w:val="00EC0FF8"/>
    <w:rsid w:val="00EC2B8E"/>
    <w:rsid w:val="00ED02BA"/>
    <w:rsid w:val="00ED28CD"/>
    <w:rsid w:val="00ED3082"/>
    <w:rsid w:val="00ED61C1"/>
    <w:rsid w:val="00ED674C"/>
    <w:rsid w:val="00ED7FBB"/>
    <w:rsid w:val="00EE5EBC"/>
    <w:rsid w:val="00EF110F"/>
    <w:rsid w:val="00EF3B20"/>
    <w:rsid w:val="00EF3C48"/>
    <w:rsid w:val="00EF6EA3"/>
    <w:rsid w:val="00F01CD9"/>
    <w:rsid w:val="00F02B6B"/>
    <w:rsid w:val="00F045FD"/>
    <w:rsid w:val="00F05516"/>
    <w:rsid w:val="00F12981"/>
    <w:rsid w:val="00F15DAC"/>
    <w:rsid w:val="00F1723A"/>
    <w:rsid w:val="00F173FE"/>
    <w:rsid w:val="00F21681"/>
    <w:rsid w:val="00F22745"/>
    <w:rsid w:val="00F22802"/>
    <w:rsid w:val="00F244C9"/>
    <w:rsid w:val="00F26124"/>
    <w:rsid w:val="00F271C4"/>
    <w:rsid w:val="00F300CA"/>
    <w:rsid w:val="00F363AC"/>
    <w:rsid w:val="00F36419"/>
    <w:rsid w:val="00F37248"/>
    <w:rsid w:val="00F40829"/>
    <w:rsid w:val="00F45388"/>
    <w:rsid w:val="00F51B17"/>
    <w:rsid w:val="00F51DA9"/>
    <w:rsid w:val="00F60E53"/>
    <w:rsid w:val="00F61AD1"/>
    <w:rsid w:val="00F62254"/>
    <w:rsid w:val="00F66B16"/>
    <w:rsid w:val="00F75F88"/>
    <w:rsid w:val="00F767FC"/>
    <w:rsid w:val="00F76D2B"/>
    <w:rsid w:val="00F80590"/>
    <w:rsid w:val="00F8149F"/>
    <w:rsid w:val="00F8446F"/>
    <w:rsid w:val="00F853C8"/>
    <w:rsid w:val="00F85CE4"/>
    <w:rsid w:val="00F95F6F"/>
    <w:rsid w:val="00F96711"/>
    <w:rsid w:val="00F96816"/>
    <w:rsid w:val="00F97BC5"/>
    <w:rsid w:val="00FA0920"/>
    <w:rsid w:val="00FA2401"/>
    <w:rsid w:val="00FA5EFE"/>
    <w:rsid w:val="00FA7402"/>
    <w:rsid w:val="00FA7EF8"/>
    <w:rsid w:val="00FB11F0"/>
    <w:rsid w:val="00FB12E6"/>
    <w:rsid w:val="00FB1781"/>
    <w:rsid w:val="00FB1EFE"/>
    <w:rsid w:val="00FB29FE"/>
    <w:rsid w:val="00FB2DF5"/>
    <w:rsid w:val="00FB4E45"/>
    <w:rsid w:val="00FB5CDF"/>
    <w:rsid w:val="00FC1B6C"/>
    <w:rsid w:val="00FC2CA5"/>
    <w:rsid w:val="00FC38D8"/>
    <w:rsid w:val="00FC57B5"/>
    <w:rsid w:val="00FC5F4B"/>
    <w:rsid w:val="00FC60DE"/>
    <w:rsid w:val="00FD0D0D"/>
    <w:rsid w:val="00FD0D66"/>
    <w:rsid w:val="00FD2815"/>
    <w:rsid w:val="00FD343F"/>
    <w:rsid w:val="00FD39AA"/>
    <w:rsid w:val="00FD476B"/>
    <w:rsid w:val="00FD4854"/>
    <w:rsid w:val="00FD4A29"/>
    <w:rsid w:val="00FD6CA2"/>
    <w:rsid w:val="00FD7B96"/>
    <w:rsid w:val="00FE309F"/>
    <w:rsid w:val="00FF0768"/>
    <w:rsid w:val="00FF1C38"/>
    <w:rsid w:val="00FF200E"/>
    <w:rsid w:val="00FF2076"/>
    <w:rsid w:val="00FF3AC9"/>
    <w:rsid w:val="00FF543C"/>
    <w:rsid w:val="00FF7278"/>
    <w:rsid w:val="00FF76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86837-73D8-46E9-B532-7DC27389E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42118"/>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442118"/>
    <w:rPr>
      <w:rFonts w:ascii="Times New Roman" w:eastAsia="Times New Roman" w:hAnsi="Times New Roman" w:cs="Times New Roman"/>
      <w:sz w:val="20"/>
      <w:szCs w:val="20"/>
      <w:lang w:eastAsia="ru-RU"/>
    </w:rPr>
  </w:style>
  <w:style w:type="character" w:styleId="a5">
    <w:name w:val="page number"/>
    <w:basedOn w:val="a0"/>
    <w:rsid w:val="00442118"/>
  </w:style>
  <w:style w:type="paragraph" w:styleId="a6">
    <w:name w:val="List Paragraph"/>
    <w:basedOn w:val="a"/>
    <w:uiPriority w:val="1"/>
    <w:qFormat/>
    <w:rsid w:val="009B1B3A"/>
    <w:pPr>
      <w:spacing w:after="200" w:line="276" w:lineRule="auto"/>
      <w:ind w:left="720"/>
      <w:contextualSpacing/>
    </w:pPr>
  </w:style>
  <w:style w:type="paragraph" w:customStyle="1" w:styleId="ConsPlusNormal">
    <w:name w:val="ConsPlusNormal"/>
    <w:rsid w:val="009B1B3A"/>
    <w:pPr>
      <w:widowControl w:val="0"/>
      <w:autoSpaceDE w:val="0"/>
      <w:autoSpaceDN w:val="0"/>
      <w:spacing w:after="0" w:line="240" w:lineRule="auto"/>
    </w:pPr>
    <w:rPr>
      <w:rFonts w:ascii="PT Astra Serif" w:eastAsia="Times New Roman" w:hAnsi="PT Astra Serif" w:cs="PT Astra Serif"/>
      <w:sz w:val="28"/>
      <w:szCs w:val="20"/>
      <w:lang w:eastAsia="ru-RU"/>
    </w:rPr>
  </w:style>
  <w:style w:type="paragraph" w:styleId="a7">
    <w:name w:val="Balloon Text"/>
    <w:basedOn w:val="a"/>
    <w:link w:val="a8"/>
    <w:uiPriority w:val="99"/>
    <w:semiHidden/>
    <w:unhideWhenUsed/>
    <w:rsid w:val="009B1B3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B1B3A"/>
    <w:rPr>
      <w:rFonts w:ascii="Segoe UI" w:hAnsi="Segoe UI" w:cs="Segoe UI"/>
      <w:sz w:val="18"/>
      <w:szCs w:val="18"/>
    </w:rPr>
  </w:style>
  <w:style w:type="paragraph" w:styleId="a9">
    <w:name w:val="Normal (Web)"/>
    <w:basedOn w:val="a"/>
    <w:rsid w:val="009B1B3A"/>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4"/>
      <w:lang w:eastAsia="ru-RU"/>
    </w:rPr>
  </w:style>
  <w:style w:type="paragraph" w:customStyle="1" w:styleId="2218">
    <w:name w:val="2218"/>
    <w:basedOn w:val="a"/>
    <w:rsid w:val="009B1B3A"/>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4"/>
      <w:lang w:eastAsia="ru-RU"/>
    </w:rPr>
  </w:style>
  <w:style w:type="paragraph" w:customStyle="1" w:styleId="9386">
    <w:name w:val="9386"/>
    <w:basedOn w:val="a"/>
    <w:rsid w:val="009B1B3A"/>
    <w:pPr>
      <w:widowControl w:val="0"/>
      <w:suppressAutoHyphens/>
      <w:overflowPunct w:val="0"/>
      <w:autoSpaceDE w:val="0"/>
      <w:autoSpaceDN w:val="0"/>
      <w:spacing w:after="0" w:line="240" w:lineRule="auto"/>
      <w:textAlignment w:val="baseline"/>
    </w:pPr>
    <w:rPr>
      <w:rFonts w:ascii="Times New Roman" w:eastAsia="Times New Roman" w:hAnsi="Times New Roman" w:cs="Times New Roman"/>
      <w:kern w:val="3"/>
      <w:sz w:val="24"/>
      <w:lang w:eastAsia="ru-RU"/>
    </w:rPr>
  </w:style>
  <w:style w:type="paragraph" w:customStyle="1" w:styleId="ConsPlusTitle">
    <w:name w:val="ConsPlusTitle"/>
    <w:rsid w:val="009B1B3A"/>
    <w:pPr>
      <w:widowControl w:val="0"/>
      <w:autoSpaceDE w:val="0"/>
      <w:autoSpaceDN w:val="0"/>
      <w:spacing w:after="0" w:line="240" w:lineRule="auto"/>
    </w:pPr>
    <w:rPr>
      <w:rFonts w:ascii="PT Astra Serif" w:eastAsia="Times New Roman" w:hAnsi="PT Astra Serif" w:cs="PT Astra Serif"/>
      <w:b/>
      <w:sz w:val="28"/>
      <w:szCs w:val="20"/>
      <w:lang w:eastAsia="ru-RU"/>
    </w:rPr>
  </w:style>
  <w:style w:type="paragraph" w:styleId="HTML">
    <w:name w:val="HTML Preformatted"/>
    <w:basedOn w:val="a"/>
    <w:link w:val="HTML0"/>
    <w:uiPriority w:val="99"/>
    <w:unhideWhenUsed/>
    <w:rsid w:val="009B1B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B1B3A"/>
    <w:rPr>
      <w:rFonts w:ascii="Courier New" w:eastAsia="Times New Roman" w:hAnsi="Courier New" w:cs="Courier New"/>
      <w:sz w:val="20"/>
      <w:szCs w:val="20"/>
      <w:lang w:eastAsia="ru-RU"/>
    </w:rPr>
  </w:style>
  <w:style w:type="character" w:customStyle="1" w:styleId="aa">
    <w:name w:val="Текст примечания Знак"/>
    <w:basedOn w:val="a0"/>
    <w:link w:val="ab"/>
    <w:uiPriority w:val="99"/>
    <w:semiHidden/>
    <w:rsid w:val="009B1B3A"/>
    <w:rPr>
      <w:sz w:val="20"/>
      <w:szCs w:val="20"/>
    </w:rPr>
  </w:style>
  <w:style w:type="paragraph" w:styleId="ab">
    <w:name w:val="annotation text"/>
    <w:basedOn w:val="a"/>
    <w:link w:val="aa"/>
    <w:uiPriority w:val="99"/>
    <w:semiHidden/>
    <w:unhideWhenUsed/>
    <w:rsid w:val="009B1B3A"/>
    <w:pPr>
      <w:spacing w:after="200" w:line="240" w:lineRule="auto"/>
    </w:pPr>
    <w:rPr>
      <w:sz w:val="20"/>
      <w:szCs w:val="20"/>
    </w:rPr>
  </w:style>
  <w:style w:type="character" w:customStyle="1" w:styleId="ac">
    <w:name w:val="Тема примечания Знак"/>
    <w:basedOn w:val="aa"/>
    <w:link w:val="ad"/>
    <w:uiPriority w:val="99"/>
    <w:semiHidden/>
    <w:rsid w:val="009B1B3A"/>
    <w:rPr>
      <w:b/>
      <w:bCs/>
      <w:sz w:val="20"/>
      <w:szCs w:val="20"/>
    </w:rPr>
  </w:style>
  <w:style w:type="paragraph" w:styleId="ad">
    <w:name w:val="annotation subject"/>
    <w:basedOn w:val="ab"/>
    <w:next w:val="ab"/>
    <w:link w:val="ac"/>
    <w:uiPriority w:val="99"/>
    <w:semiHidden/>
    <w:unhideWhenUsed/>
    <w:rsid w:val="009B1B3A"/>
    <w:rPr>
      <w:b/>
      <w:bCs/>
    </w:rPr>
  </w:style>
  <w:style w:type="character" w:styleId="ae">
    <w:name w:val="Hyperlink"/>
    <w:basedOn w:val="a0"/>
    <w:uiPriority w:val="99"/>
    <w:unhideWhenUsed/>
    <w:rsid w:val="009B1B3A"/>
    <w:rPr>
      <w:color w:val="0000FF"/>
      <w:u w:val="single"/>
    </w:rPr>
  </w:style>
  <w:style w:type="character" w:styleId="af">
    <w:name w:val="FollowedHyperlink"/>
    <w:basedOn w:val="a0"/>
    <w:uiPriority w:val="99"/>
    <w:semiHidden/>
    <w:unhideWhenUsed/>
    <w:rsid w:val="00B8657D"/>
    <w:rPr>
      <w:color w:val="954F72" w:themeColor="followedHyperlink"/>
      <w:u w:val="single"/>
    </w:rPr>
  </w:style>
  <w:style w:type="paragraph" w:styleId="af0">
    <w:name w:val="footer"/>
    <w:basedOn w:val="a"/>
    <w:link w:val="af1"/>
    <w:uiPriority w:val="99"/>
    <w:unhideWhenUsed/>
    <w:rsid w:val="00BC584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C58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89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emf"/><Relationship Id="rId76" Type="http://schemas.openxmlformats.org/officeDocument/2006/relationships/image" Target="media/image67.emf"/><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jpeg"/><Relationship Id="rId74" Type="http://schemas.openxmlformats.org/officeDocument/2006/relationships/image" Target="media/image65.emf"/><Relationship Id="rId79" Type="http://schemas.openxmlformats.org/officeDocument/2006/relationships/image" Target="media/image70.emf"/><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header" Target="header2.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consultantplus://offline/ref=A24A0C030D510624E0674222BF51FAF274BF23CDB284EA1654C9531AE4B7C0FBB74E21BBA6656B9A9979A272117E057E010004833190BA0E6BA6383Fx4R3M" TargetMode="External"/><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emf"/><Relationship Id="rId77" Type="http://schemas.openxmlformats.org/officeDocument/2006/relationships/image" Target="media/image68.emf"/><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3.emf"/><Relationship Id="rId80" Type="http://schemas.openxmlformats.org/officeDocument/2006/relationships/image" Target="media/image71.emf"/><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emf"/><Relationship Id="rId75" Type="http://schemas.openxmlformats.org/officeDocument/2006/relationships/image" Target="media/image66.emf"/><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2.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header" Target="header1.xml"/><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emf"/><Relationship Id="rId78" Type="http://schemas.openxmlformats.org/officeDocument/2006/relationships/image" Target="media/image69.emf"/><Relationship Id="rId81" Type="http://schemas.openxmlformats.org/officeDocument/2006/relationships/image" Target="media/image7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5F449-7439-46BB-B273-C79CFC970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190</Pages>
  <Words>57560</Words>
  <Characters>328098</Characters>
  <Application>Microsoft Office Word</Application>
  <DocSecurity>0</DocSecurity>
  <Lines>2734</Lines>
  <Paragraphs>769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Якубова ЕД</dc:creator>
  <cp:keywords/>
  <dc:description/>
  <cp:lastModifiedBy>105</cp:lastModifiedBy>
  <cp:revision>295</cp:revision>
  <cp:lastPrinted>2023-03-17T11:03:00Z</cp:lastPrinted>
  <dcterms:created xsi:type="dcterms:W3CDTF">2023-05-18T03:40:00Z</dcterms:created>
  <dcterms:modified xsi:type="dcterms:W3CDTF">2023-05-23T09:09:00Z</dcterms:modified>
</cp:coreProperties>
</file>