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53A" w:rsidRDefault="00E6453A" w:rsidP="00E6453A">
      <w:pPr>
        <w:pBdr>
          <w:bottom w:val="single" w:sz="6" w:space="2" w:color="DDDDDD"/>
        </w:pBd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aps/>
          <w:color w:val="0B963F"/>
          <w:kern w:val="36"/>
          <w:sz w:val="24"/>
          <w:szCs w:val="24"/>
          <w:lang w:eastAsia="ru-RU"/>
        </w:rPr>
      </w:pPr>
    </w:p>
    <w:p w:rsidR="00E6453A" w:rsidRDefault="00E6453A" w:rsidP="00E6453A">
      <w:pPr>
        <w:pBdr>
          <w:bottom w:val="single" w:sz="6" w:space="2" w:color="DDDDDD"/>
        </w:pBd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aps/>
          <w:color w:val="0B963F"/>
          <w:kern w:val="36"/>
          <w:sz w:val="24"/>
          <w:szCs w:val="24"/>
          <w:lang w:eastAsia="ru-RU"/>
        </w:rPr>
      </w:pPr>
    </w:p>
    <w:p w:rsidR="00E6453A" w:rsidRPr="00E6453A" w:rsidRDefault="00E6453A" w:rsidP="00F96E9F">
      <w:pPr>
        <w:pBdr>
          <w:bottom w:val="single" w:sz="6" w:space="2" w:color="DDDDDD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b/>
          <w:bCs/>
          <w:caps/>
          <w:color w:val="0B963F"/>
          <w:kern w:val="36"/>
          <w:sz w:val="28"/>
          <w:szCs w:val="28"/>
          <w:lang w:eastAsia="ru-RU"/>
        </w:rPr>
      </w:pPr>
    </w:p>
    <w:p w:rsidR="00E6453A" w:rsidRPr="00A11B8A" w:rsidRDefault="00E6453A" w:rsidP="00F96E9F">
      <w:pPr>
        <w:pBdr>
          <w:bottom w:val="single" w:sz="6" w:space="2" w:color="DDDDDD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caps/>
          <w:color w:val="000000" w:themeColor="text1"/>
          <w:kern w:val="36"/>
          <w:sz w:val="28"/>
          <w:szCs w:val="28"/>
          <w:lang w:eastAsia="ru-RU"/>
        </w:rPr>
      </w:pPr>
      <w:r w:rsidRPr="00E6453A">
        <w:rPr>
          <w:rFonts w:ascii="Times New Roman" w:eastAsia="Times New Roman" w:hAnsi="Times New Roman"/>
          <w:bCs/>
          <w:caps/>
          <w:color w:val="000000" w:themeColor="text1"/>
          <w:kern w:val="36"/>
          <w:sz w:val="28"/>
          <w:szCs w:val="28"/>
          <w:lang w:eastAsia="ru-RU"/>
        </w:rPr>
        <w:t xml:space="preserve">IV ОКРУЖНОЙ КОНКУРС </w:t>
      </w:r>
    </w:p>
    <w:p w:rsidR="00E6453A" w:rsidRPr="00E6453A" w:rsidRDefault="00E6453A" w:rsidP="00F96E9F">
      <w:pPr>
        <w:pBdr>
          <w:bottom w:val="single" w:sz="6" w:space="2" w:color="DDDDDD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caps/>
          <w:color w:val="000000" w:themeColor="text1"/>
          <w:kern w:val="36"/>
          <w:sz w:val="28"/>
          <w:szCs w:val="28"/>
          <w:lang w:eastAsia="ru-RU"/>
        </w:rPr>
      </w:pPr>
      <w:r w:rsidRPr="00E6453A">
        <w:rPr>
          <w:rFonts w:ascii="Times New Roman" w:eastAsia="Times New Roman" w:hAnsi="Times New Roman"/>
          <w:bCs/>
          <w:caps/>
          <w:color w:val="000000" w:themeColor="text1"/>
          <w:kern w:val="36"/>
          <w:sz w:val="28"/>
          <w:szCs w:val="28"/>
          <w:lang w:eastAsia="ru-RU"/>
        </w:rPr>
        <w:t>ХУДОЖЕСТВЕННОГО ТВОРЧЕСТВА «ЗДОРОВЫМ БЫТЬ – ЗДОРОВО!»</w:t>
      </w:r>
    </w:p>
    <w:p w:rsidR="00E6453A" w:rsidRPr="00A11B8A" w:rsidRDefault="00E6453A" w:rsidP="00F96E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E6453A" w:rsidRPr="00E6453A" w:rsidRDefault="00E6453A" w:rsidP="00F96E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645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10 марта 2022 г. – 31 мая 2022 г.</w:t>
      </w:r>
    </w:p>
    <w:p w:rsidR="00E6453A" w:rsidRPr="00E6453A" w:rsidRDefault="00E6453A" w:rsidP="00F96E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645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1. Общие положения</w:t>
      </w:r>
    </w:p>
    <w:p w:rsidR="00E6453A" w:rsidRPr="00E6453A" w:rsidRDefault="00E6453A" w:rsidP="00F96E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645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1.1. Настоящее Положение определяет порядок организации, проведения, определения и награждения победителей IV окружного конкурса художественного творчества «Здоровым быть – </w:t>
      </w:r>
      <w:proofErr w:type="gramStart"/>
      <w:r w:rsidRPr="00E645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здорово</w:t>
      </w:r>
      <w:proofErr w:type="gramEnd"/>
      <w:r w:rsidRPr="00E645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!» (далее – Конкурс).</w:t>
      </w:r>
    </w:p>
    <w:p w:rsidR="00E6453A" w:rsidRPr="00E6453A" w:rsidRDefault="00E6453A" w:rsidP="00F96E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645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1.2. Координатором Конкурса является бюджетное учреждение Ханты-Мансийского автономного округа – Югры «Центр общественного здоровья и медицинской профилактики» (далее – БУ «Центр общественного здоровья и медицинской профилактики», Координатор).</w:t>
      </w:r>
    </w:p>
    <w:p w:rsidR="00E6453A" w:rsidRPr="00E6453A" w:rsidRDefault="00E6453A" w:rsidP="00F96E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645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1.3. Участниками Конкурса являются граждане, проживающие на территории Ханты-Мансийского автономного округа – Югры (далее – автономный округ) в возрасте от 5 лет и старше (далее – Участники).</w:t>
      </w:r>
    </w:p>
    <w:p w:rsidR="00E6453A" w:rsidRPr="00E6453A" w:rsidRDefault="00E6453A" w:rsidP="00F96E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645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2. Цели Конкурса</w:t>
      </w:r>
    </w:p>
    <w:p w:rsidR="00E6453A" w:rsidRPr="00E6453A" w:rsidRDefault="00E6453A" w:rsidP="00F96E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645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2.1. Формирование у жителей автономного округа понятия о здоровье как об одной из важнейших жизненных ценностей, современных представлений о здоровом образе жизни, с учетом их возраста;</w:t>
      </w:r>
    </w:p>
    <w:p w:rsidR="00E6453A" w:rsidRPr="00E6453A" w:rsidRDefault="00E6453A" w:rsidP="00F96E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645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2.2. Формирование представления о вакцинации, как о наиболее эффективной форме профилактики инфекционных заболеваний;</w:t>
      </w:r>
    </w:p>
    <w:p w:rsidR="00E6453A" w:rsidRPr="00E6453A" w:rsidRDefault="00E6453A" w:rsidP="00F96E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645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2.3. Раскрытие творческого потенциала </w:t>
      </w:r>
      <w:proofErr w:type="spellStart"/>
      <w:r w:rsidRPr="00E645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югорчан</w:t>
      </w:r>
      <w:proofErr w:type="spellEnd"/>
      <w:r w:rsidRPr="00E645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E6453A" w:rsidRPr="00E6453A" w:rsidRDefault="00E6453A" w:rsidP="00F96E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645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3. Порядок проведения Конкурса</w:t>
      </w:r>
    </w:p>
    <w:p w:rsidR="00E6453A" w:rsidRPr="00E6453A" w:rsidRDefault="00E6453A" w:rsidP="00F96E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645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3.1. В целях координации проведения Конкурса создается организационный комитет (далее - Оргкомитет) в составе: председатель, заместитель председателя и члены Оргкомитета.</w:t>
      </w:r>
    </w:p>
    <w:p w:rsidR="00E6453A" w:rsidRPr="00E6453A" w:rsidRDefault="00E6453A" w:rsidP="00F96E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645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3.2. Председателем Оргкомитета является главный врач БУ «Центр общественного здоровья и медицинской профилактики», он осуществляет общее руководство, координирует деятельность и ведет заседания Оргкомитета.</w:t>
      </w:r>
    </w:p>
    <w:p w:rsidR="00E6453A" w:rsidRPr="00E6453A" w:rsidRDefault="00E6453A" w:rsidP="00F96E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645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3.3. Заместитель председателя и члены Оргкомитета утверждаются решением председателя.</w:t>
      </w:r>
    </w:p>
    <w:p w:rsidR="00E6453A" w:rsidRPr="00E6453A" w:rsidRDefault="00E6453A" w:rsidP="00F96E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645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3.4. Оргкомитет принимает решение большинством голосов, присутствующих на заседании членов Оргкомитета, либо заочным голосованием (методом опроса) о допуске/отказе в допуске к участию в Конкурсе.</w:t>
      </w:r>
    </w:p>
    <w:p w:rsidR="00E6453A" w:rsidRPr="00E6453A" w:rsidRDefault="00E6453A" w:rsidP="00F96E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645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3.5. Заседание Оргкомитета считается правомочным, если на нем присутствует более половины членов Оргкомитета.</w:t>
      </w:r>
    </w:p>
    <w:p w:rsidR="00E6453A" w:rsidRPr="00E6453A" w:rsidRDefault="00E6453A" w:rsidP="00F96E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45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3.6. Заявки на участие в Конкурсе принимаются в установленной форме (приложение 1 к Положению) с 10 марта по 30 апреля 2022 года включительно на электронную почту </w:t>
      </w:r>
      <w:hyperlink r:id="rId9" w:tooltip="ссылка" w:history="1">
        <w:r w:rsidRPr="00E6453A">
          <w:rPr>
            <w:rFonts w:ascii="Times New Roman" w:eastAsia="Times New Roman" w:hAnsi="Times New Roman"/>
            <w:color w:val="008ACF"/>
            <w:sz w:val="28"/>
            <w:szCs w:val="28"/>
            <w:lang w:eastAsia="ru-RU"/>
          </w:rPr>
          <w:t>konkurs@cmphmao.ru</w:t>
        </w:r>
      </w:hyperlink>
      <w:r w:rsidRPr="00E645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E6453A" w:rsidRPr="00E6453A" w:rsidRDefault="00E6453A" w:rsidP="00F96E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645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3.7. Конкурс проводится в следующих номинациях:</w:t>
      </w:r>
    </w:p>
    <w:p w:rsidR="00E6453A" w:rsidRPr="00E6453A" w:rsidRDefault="00E6453A" w:rsidP="00F96E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645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3.7.1. «Лучший рисунок по теме «Я прививок не боюсь, если надо </w:t>
      </w:r>
      <w:proofErr w:type="gramStart"/>
      <w:r w:rsidRPr="00E645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–у</w:t>
      </w:r>
      <w:proofErr w:type="gramEnd"/>
      <w:r w:rsidRPr="00E645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колюсь!» для Участников 5-10 лет;</w:t>
      </w:r>
    </w:p>
    <w:p w:rsidR="00E6453A" w:rsidRPr="00E6453A" w:rsidRDefault="00E6453A" w:rsidP="00F96E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645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3.7.2. «Лучший плакат/комикс по теме «Здоровым быть – </w:t>
      </w:r>
      <w:proofErr w:type="gramStart"/>
      <w:r w:rsidRPr="00E645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здорово</w:t>
      </w:r>
      <w:proofErr w:type="gramEnd"/>
      <w:r w:rsidRPr="00E645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!» для Участников 11-16 лет;</w:t>
      </w:r>
    </w:p>
    <w:p w:rsidR="00E6453A" w:rsidRPr="00E6453A" w:rsidRDefault="00E6453A" w:rsidP="00F96E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645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3.7.3. «Семейное фото – по теме «</w:t>
      </w:r>
      <w:proofErr w:type="gramStart"/>
      <w:r w:rsidRPr="00E645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Здоровая</w:t>
      </w:r>
      <w:proofErr w:type="gramEnd"/>
      <w:r w:rsidRPr="00E645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645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семьЯ</w:t>
      </w:r>
      <w:proofErr w:type="spellEnd"/>
      <w:r w:rsidRPr="00E645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», «Для нас здоровье – это…» для Участников от 17 лет и старше.</w:t>
      </w:r>
    </w:p>
    <w:p w:rsidR="00E6453A" w:rsidRPr="00E6453A" w:rsidRDefault="00E6453A" w:rsidP="00F96E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645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3.8. Конкурс проводится в три этапа:</w:t>
      </w:r>
    </w:p>
    <w:p w:rsidR="00E6453A" w:rsidRPr="00E6453A" w:rsidRDefault="00E6453A" w:rsidP="00F96E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645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3.8.1. Первый этап (информационный) проводится с 10 по 20 марта 2022 года включительно и предполагает оповещение жителей автономного округа посредством средств массовой коммуникации, оповещения исполнительных органов власти автономного округа в сфере образования.</w:t>
      </w:r>
    </w:p>
    <w:p w:rsidR="00E6453A" w:rsidRPr="00E6453A" w:rsidRDefault="00E6453A" w:rsidP="00F96E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645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3.8.2. Второй этап (заочный) проводится с 10 марта по 30 апреля 2022 года включительно и включает сбор заявок на участие в Конкурсе (приложение 1 к Положению) и Конкурсных работ Участников в электронном виде.</w:t>
      </w:r>
    </w:p>
    <w:p w:rsidR="00E6453A" w:rsidRPr="00E6453A" w:rsidRDefault="00E6453A" w:rsidP="00F96E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645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Заявка на участие в Конкурсе представляется в формате PDF с разрешением не менее 300 DPI, Конкурсные работы представляются в соответствии с требованиями раздела 4 Положения.</w:t>
      </w:r>
    </w:p>
    <w:p w:rsidR="00E6453A" w:rsidRPr="00E6453A" w:rsidRDefault="00E6453A" w:rsidP="00F96E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645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3.8.3. Третий этап (финал) - с 4 по 31 мая 2022 года включительно и включает в себя:</w:t>
      </w:r>
    </w:p>
    <w:p w:rsidR="00E6453A" w:rsidRPr="00E6453A" w:rsidRDefault="00E6453A" w:rsidP="00F96E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645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3.8.3.1. Отбор жюри Конкурса (далее – Жюри) лучших работ для участия в интернет-голосовании, извещение Участников-финалистов о необходимости предоставления оригиналов работ в срок с 4 по 11 мая 2022 года.</w:t>
      </w:r>
    </w:p>
    <w:p w:rsidR="00E6453A" w:rsidRPr="00E6453A" w:rsidRDefault="00E6453A" w:rsidP="00F96E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645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Конкурсные работы оцениваются в соответствии со следующими критериями:</w:t>
      </w:r>
    </w:p>
    <w:p w:rsidR="00E6453A" w:rsidRPr="00E6453A" w:rsidRDefault="00E6453A" w:rsidP="00F96E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645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1) соответствие целям Конкурса;</w:t>
      </w:r>
    </w:p>
    <w:p w:rsidR="00E6453A" w:rsidRPr="00E6453A" w:rsidRDefault="00E6453A" w:rsidP="00F96E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645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2) соответствие заявленной теме;</w:t>
      </w:r>
    </w:p>
    <w:p w:rsidR="00E6453A" w:rsidRPr="00E6453A" w:rsidRDefault="00E6453A" w:rsidP="00F96E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645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3) качество и сложность выполнения работы;</w:t>
      </w:r>
    </w:p>
    <w:p w:rsidR="00E6453A" w:rsidRPr="00E6453A" w:rsidRDefault="00E6453A" w:rsidP="00F96E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645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4) оригинальность замысла;</w:t>
      </w:r>
    </w:p>
    <w:p w:rsidR="00E6453A" w:rsidRPr="00E6453A" w:rsidRDefault="00E6453A" w:rsidP="00F96E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645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5) соответствие требованиям, предъявляемым к работам, для участия в Конкурсе.</w:t>
      </w:r>
    </w:p>
    <w:p w:rsidR="00E6453A" w:rsidRPr="00E6453A" w:rsidRDefault="00E6453A" w:rsidP="00F96E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645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Оригиналы конкурсных работ в номинациях «Лучший рисунок по теме «Я прививок не боюсь, если надо - уколюсь!», «Лучший плакат/комикс по теме «Здоровым быть – здорово!» и оригиналы заявок на участие в конкурсе (приложение 1 к Положению), предоставляются авторами, отобранными для участия в интернет-голосовании. Работа высылается по адресу: 628011, г. Ханты-Мансийск, ул. Карла Маркса, 34 (БУ «Центр общественного здоровья и медицинской профилактики», </w:t>
      </w:r>
      <w:proofErr w:type="spellStart"/>
      <w:r w:rsidRPr="00E645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Зиновой</w:t>
      </w:r>
      <w:proofErr w:type="spellEnd"/>
      <w:r w:rsidRPr="00E645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Елене Юрьевне).</w:t>
      </w:r>
    </w:p>
    <w:p w:rsidR="00E6453A" w:rsidRPr="00E6453A" w:rsidRDefault="00E6453A" w:rsidP="00F96E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645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3.8.3.2. Проведение интернет-голосования на сайте </w:t>
      </w:r>
      <w:hyperlink r:id="rId10" w:tooltip="ссылка" w:history="1">
        <w:r w:rsidRPr="00E6453A">
          <w:rPr>
            <w:rFonts w:ascii="Times New Roman" w:eastAsia="Times New Roman" w:hAnsi="Times New Roman"/>
            <w:color w:val="008ACF"/>
            <w:sz w:val="28"/>
            <w:szCs w:val="28"/>
            <w:lang w:eastAsia="ru-RU"/>
          </w:rPr>
          <w:t>https://cmphmao.ru/</w:t>
        </w:r>
      </w:hyperlink>
      <w:r w:rsidRPr="00E645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E645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разделе «Населению» «Конкурсы» в срок с 12 по 21 мая 2022 года до 17:00 часов включительно.</w:t>
      </w:r>
    </w:p>
    <w:p w:rsidR="00E6453A" w:rsidRPr="00E6453A" w:rsidRDefault="00E6453A" w:rsidP="00F96E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645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3.8.3.3. Подведение итогов Конкурса членами Жюри, объявление победителей в каждой номинации в срок с 22 по 31 мая 2022 года включительно.</w:t>
      </w:r>
    </w:p>
    <w:p w:rsidR="00E6453A" w:rsidRPr="00E6453A" w:rsidRDefault="00E6453A" w:rsidP="00F96E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645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3.8.4. Итоги этапов Конкурса оформляются протоколом.</w:t>
      </w:r>
    </w:p>
    <w:p w:rsidR="00E6453A" w:rsidRPr="00E6453A" w:rsidRDefault="00E6453A" w:rsidP="00F96E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645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4. Условия участия в Конкурсе</w:t>
      </w:r>
    </w:p>
    <w:p w:rsidR="00E6453A" w:rsidRPr="00E6453A" w:rsidRDefault="00E6453A" w:rsidP="00F96E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645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4.1. На Конкурс принимаются работы, в содержании которых отражено индивидуальное видение темы Конкурса в соответствии с указанными выше целями, выполненные в техниках: рисунок, плакат, комикс, фотография.</w:t>
      </w:r>
    </w:p>
    <w:p w:rsidR="00E6453A" w:rsidRPr="00E6453A" w:rsidRDefault="00E6453A" w:rsidP="00F96E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645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4.2. Каждый Участник может представить на Конкурс одну работу. В случае участия в коллективной работе и индивидуальной работы одного и того же автора, будет принята к участию в конкурсе лишь одна работа (на усмотрение Оргкомитета).</w:t>
      </w:r>
    </w:p>
    <w:p w:rsidR="00E6453A" w:rsidRPr="00E6453A" w:rsidRDefault="00E6453A" w:rsidP="00F96E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645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4.3. Требованиям к работам, представляемым на втором этапе:</w:t>
      </w:r>
    </w:p>
    <w:p w:rsidR="00E6453A" w:rsidRPr="00E6453A" w:rsidRDefault="00E6453A" w:rsidP="00F96E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645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4.3.1. Для номинации «Лучший рисунок по теме «Я прививок не боюсь, если надо – уколюсь!» выбор жанра и техники исполнения – на усмотрение Участников. Работа представляется формате JPEG размером не менее 1280 пикселей по длинной стороне, размер файла не должен превышать 10 Мб.</w:t>
      </w:r>
    </w:p>
    <w:p w:rsidR="00E6453A" w:rsidRPr="00E6453A" w:rsidRDefault="00E6453A" w:rsidP="00F96E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645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4.3.2. Для номинации «Лучший плакат/комикс по теме «Здоровым быть – здорово!») может быть использован жанр живописи (плакатный, комикс).</w:t>
      </w:r>
    </w:p>
    <w:p w:rsidR="00E6453A" w:rsidRPr="00E6453A" w:rsidRDefault="00E6453A" w:rsidP="00F96E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645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 плакате должен быть размещен слоган, призыв – лаконичный, оригинальный, отличающийся от названия темы и выражающий основную мысль работы. Работа представляется формате JPEG размером не менее 1280 пикселей по длинной стороне, размер файла не должен превышать 10 Мб.</w:t>
      </w:r>
    </w:p>
    <w:p w:rsidR="00E6453A" w:rsidRPr="00E6453A" w:rsidRDefault="00E6453A" w:rsidP="00F96E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645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Тема комиксов должна касаться составляющих, включенных в понятие «здоровый образ жизни», таких как: гигиена, режим дня, здоровое питание, физкультура, закаливание, здоровый психологический климат в семье. Комикс должен быть коротким (</w:t>
      </w:r>
      <w:proofErr w:type="spellStart"/>
      <w:r w:rsidRPr="00E645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стрип</w:t>
      </w:r>
      <w:proofErr w:type="spellEnd"/>
      <w:r w:rsidRPr="00E645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), объем – не более 2 листов, размер файла не должен превышать 10 Мб.</w:t>
      </w:r>
    </w:p>
    <w:p w:rsidR="00E6453A" w:rsidRPr="00E6453A" w:rsidRDefault="00E6453A" w:rsidP="00F96E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645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4.3.3. Для номинации «Семейное фото – по теме «Здоровая </w:t>
      </w:r>
      <w:proofErr w:type="spellStart"/>
      <w:r w:rsidRPr="00E645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семьЯ</w:t>
      </w:r>
      <w:proofErr w:type="spellEnd"/>
      <w:r w:rsidRPr="00E645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», «Для нас здоровье – это…» работа предоставляется в формате JPEG размером не менее 1920 пикселей по длинной стороне.</w:t>
      </w:r>
    </w:p>
    <w:p w:rsidR="00E6453A" w:rsidRPr="00E6453A" w:rsidRDefault="00E6453A" w:rsidP="00F96E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645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Номинация по теме «Здоровая </w:t>
      </w:r>
      <w:proofErr w:type="spellStart"/>
      <w:r w:rsidRPr="00E645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семьЯ</w:t>
      </w:r>
      <w:proofErr w:type="spellEnd"/>
      <w:r w:rsidRPr="00E645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» – для семей с тремя и более детьми. Все члены семьи должны быть на фотографии. В работах должен отражаться престиж многодетной семьи в Югре.</w:t>
      </w:r>
    </w:p>
    <w:p w:rsidR="00E6453A" w:rsidRPr="00E6453A" w:rsidRDefault="00E6453A" w:rsidP="00F96E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645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 теме «Для нас здоровье – это…» все члены семьи должны быть на фотографии. Работы должны демонстрировать привлекательность здоровья (психологического, физического и др.), способов его поддержания членами семьи.</w:t>
      </w:r>
    </w:p>
    <w:p w:rsidR="00E6453A" w:rsidRPr="00E6453A" w:rsidRDefault="00E6453A" w:rsidP="00F96E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645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4.4. Для участия в третьем этапе конкурса предоставляются работы выполненные на листах бумаги любой фактуры в размерах А2, А3, А4, оформленные твёрдым паспарту шириной 2 см. Оригинал заявки на участие в Конкурсе размещается на оборотной стороне конкурсной работы.</w:t>
      </w:r>
    </w:p>
    <w:p w:rsidR="00E6453A" w:rsidRPr="00E6453A" w:rsidRDefault="00E6453A" w:rsidP="00F96E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45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4.5. К рассмотрению Оргкомитетом не допускаются заявки:</w:t>
      </w:r>
    </w:p>
    <w:p w:rsidR="00E6453A" w:rsidRPr="00E6453A" w:rsidRDefault="00E6453A" w:rsidP="00F96E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45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 не соответствующие законодательству Российской Федерации;</w:t>
      </w:r>
    </w:p>
    <w:p w:rsidR="00E6453A" w:rsidRPr="00E6453A" w:rsidRDefault="00E6453A" w:rsidP="00F96E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45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 содержащие материалы, не относящиеся к тематике выбранной номинации;</w:t>
      </w:r>
    </w:p>
    <w:p w:rsidR="00E6453A" w:rsidRPr="00E6453A" w:rsidRDefault="00E6453A" w:rsidP="00F96E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645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Pr="00E645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) содержащие элементы насилия, расовой, национальной, религиозной или социальной нетерпимости;</w:t>
      </w:r>
    </w:p>
    <w:p w:rsidR="00E6453A" w:rsidRPr="00E6453A" w:rsidRDefault="00E6453A" w:rsidP="00F96E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645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4) рекламного характера;</w:t>
      </w:r>
    </w:p>
    <w:p w:rsidR="00E6453A" w:rsidRPr="00E6453A" w:rsidRDefault="00E6453A" w:rsidP="00F96E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645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5) нарушающие общепринятые моральные ценности;</w:t>
      </w:r>
    </w:p>
    <w:p w:rsidR="00E6453A" w:rsidRPr="00E6453A" w:rsidRDefault="00E6453A" w:rsidP="00F96E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645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6) не соответствующие условиям настоящего Положения;</w:t>
      </w:r>
    </w:p>
    <w:p w:rsidR="00E6453A" w:rsidRPr="00E6453A" w:rsidRDefault="00E6453A" w:rsidP="00F96E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645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7) работы, которые полностью или частично копируют изображения из Интернета, мультфильмов и других общеизвестных произведений;</w:t>
      </w:r>
    </w:p>
    <w:p w:rsidR="00E6453A" w:rsidRPr="00E6453A" w:rsidRDefault="00E6453A" w:rsidP="00F96E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645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8) поданные после даты окончания приема заявок;</w:t>
      </w:r>
    </w:p>
    <w:p w:rsidR="00E6453A" w:rsidRPr="00E6453A" w:rsidRDefault="00E6453A" w:rsidP="00F96E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645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9) заявки, заполненные некорректно.</w:t>
      </w:r>
    </w:p>
    <w:p w:rsidR="00E6453A" w:rsidRPr="00E6453A" w:rsidRDefault="00E6453A" w:rsidP="00F96E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645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5. Жюри Конкурса</w:t>
      </w:r>
    </w:p>
    <w:p w:rsidR="00E6453A" w:rsidRPr="00E6453A" w:rsidRDefault="00E6453A" w:rsidP="00F96E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645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5.1. Председателем Жюри является заместитель главного врача по организационно-методической работе БУ «Центр общественного здоровья и медицинской профилактики», секретарем – психолог отдела анализа и стратегического планирования БУ «Центр общественного здоровья и медицинской профилактики».</w:t>
      </w:r>
    </w:p>
    <w:p w:rsidR="00E6453A" w:rsidRPr="00E6453A" w:rsidRDefault="00E6453A" w:rsidP="00F96E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645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5.2. В состав Жюри включаются: представители медицинских организаций (по согласованию), представители профессиональных сообществ, занимающиеся художественным творчеством.</w:t>
      </w:r>
    </w:p>
    <w:p w:rsidR="00E6453A" w:rsidRPr="00E6453A" w:rsidRDefault="00E6453A" w:rsidP="00F96E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645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Состав Жюри утверждается председателем Оргкомитета.</w:t>
      </w:r>
    </w:p>
    <w:p w:rsidR="00E6453A" w:rsidRPr="00E6453A" w:rsidRDefault="00E6453A" w:rsidP="00F96E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645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5.3. Члены Жюри оценивают работы участников, заполняют оценочные листы.</w:t>
      </w:r>
    </w:p>
    <w:p w:rsidR="00E6453A" w:rsidRPr="00E6453A" w:rsidRDefault="00E6453A" w:rsidP="00F96E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645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5.4. Решение Жюри является легитимным в случае присутствия на заседании 2/3 состава.</w:t>
      </w:r>
    </w:p>
    <w:p w:rsidR="00E6453A" w:rsidRPr="00E6453A" w:rsidRDefault="00E6453A" w:rsidP="00F96E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645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6. Подведение итогов конкурса и награждение победителей</w:t>
      </w:r>
    </w:p>
    <w:p w:rsidR="00E6453A" w:rsidRPr="00E6453A" w:rsidRDefault="00E6453A" w:rsidP="00F96E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645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6.1. Победителями становятся участники интернет-голосования, набравшие в каждой номинации наибольшее количество голосов.</w:t>
      </w:r>
    </w:p>
    <w:p w:rsidR="00E6453A" w:rsidRPr="00E6453A" w:rsidRDefault="00E6453A" w:rsidP="00F96E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645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6.2. Определяются победители в следующих номинациях:</w:t>
      </w:r>
    </w:p>
    <w:p w:rsidR="00E6453A" w:rsidRPr="00E6453A" w:rsidRDefault="00E6453A" w:rsidP="00F96E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645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1) Лучшая работа в возрастной категории от 5 до 10 лет;</w:t>
      </w:r>
    </w:p>
    <w:p w:rsidR="00E6453A" w:rsidRPr="00E6453A" w:rsidRDefault="00E6453A" w:rsidP="00F96E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645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2) Лучшие работы в возрастной категории от 11 до 16 лет;</w:t>
      </w:r>
    </w:p>
    <w:p w:rsidR="00E6453A" w:rsidRPr="00E6453A" w:rsidRDefault="00E6453A" w:rsidP="00F96E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645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3) Лучшие работы в возрастной категории от 17 лет и старше;</w:t>
      </w:r>
    </w:p>
    <w:p w:rsidR="00E6453A" w:rsidRPr="00E6453A" w:rsidRDefault="00E6453A" w:rsidP="00F96E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645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4) Лучшая работа среди учеников и выпускников художественных школ.</w:t>
      </w:r>
    </w:p>
    <w:p w:rsidR="00E6453A" w:rsidRPr="00E6453A" w:rsidRDefault="00E6453A" w:rsidP="00F96E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645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6.3. Авторы лучших работ во всех номинациях награждаются дипломами победителей, памятными призами.</w:t>
      </w:r>
    </w:p>
    <w:p w:rsidR="00E6453A" w:rsidRPr="00E6453A" w:rsidRDefault="00E6453A" w:rsidP="00F96E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645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6.4. Все участники Конкурса получают бланк сертификата участника Конкурса и данные, необходимые для самостоятельного заполнения сертификата, который будет выслан на контактную электронную почту.</w:t>
      </w:r>
    </w:p>
    <w:p w:rsidR="00E6453A" w:rsidRPr="00E6453A" w:rsidRDefault="00E6453A" w:rsidP="00F96E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645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6.5. Итоги конкурса размещаются на сайте БУ «Центр общественного здоровья и медицинской профилактики» </w:t>
      </w:r>
      <w:hyperlink r:id="rId11" w:tooltip="ссылка" w:history="1">
        <w:r w:rsidRPr="00E6453A">
          <w:rPr>
            <w:rFonts w:ascii="Times New Roman" w:eastAsia="Times New Roman" w:hAnsi="Times New Roman"/>
            <w:color w:val="008ACF"/>
            <w:sz w:val="28"/>
            <w:szCs w:val="28"/>
            <w:lang w:eastAsia="ru-RU"/>
          </w:rPr>
          <w:t>https://cmphmao.ru</w:t>
        </w:r>
      </w:hyperlink>
      <w:r w:rsidRPr="00E645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E645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социальных сетях в группах БУ «Центр общественного здоровья и медицинской профилактики» и Департамента здравоохранения Ханты-Мансийского автономного округа – Югры не позднее 31 мая 2022 года.</w:t>
      </w:r>
    </w:p>
    <w:p w:rsidR="00E6453A" w:rsidRPr="00E6453A" w:rsidRDefault="00E6453A" w:rsidP="00F96E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645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7. Права, обязанности и ответственность участников Конкурса</w:t>
      </w:r>
    </w:p>
    <w:p w:rsidR="00E6453A" w:rsidRPr="00E6453A" w:rsidRDefault="00E6453A" w:rsidP="00F96E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645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7.1. Права Участников:</w:t>
      </w:r>
    </w:p>
    <w:p w:rsidR="00E6453A" w:rsidRPr="00E6453A" w:rsidRDefault="00E6453A" w:rsidP="00F96E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645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1) Получение информации об условиях и порядке проведения Конкурса;</w:t>
      </w:r>
    </w:p>
    <w:p w:rsidR="00E6453A" w:rsidRPr="00E6453A" w:rsidRDefault="00E6453A" w:rsidP="00F96E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645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2) Получение разъяснений пунктов настоящего Положения;</w:t>
      </w:r>
    </w:p>
    <w:p w:rsidR="00E6453A" w:rsidRPr="00E6453A" w:rsidRDefault="00E6453A" w:rsidP="00F96E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645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3) Получение награды в случае признания победителем Конкурса.</w:t>
      </w:r>
    </w:p>
    <w:p w:rsidR="00E6453A" w:rsidRPr="00E6453A" w:rsidRDefault="00E6453A" w:rsidP="00F96E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645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7.2. Обязанности Участников:</w:t>
      </w:r>
    </w:p>
    <w:p w:rsidR="00E6453A" w:rsidRPr="00E6453A" w:rsidRDefault="00E6453A" w:rsidP="00F96E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645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1) Соблюдение правил и процедур, предусмотренных настоящим Положением;</w:t>
      </w:r>
    </w:p>
    <w:p w:rsidR="00E6453A" w:rsidRPr="00E6453A" w:rsidRDefault="00E6453A" w:rsidP="00F96E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645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2) Соблюдение Гражданского кодекса Российской Федерации в части, касающейся авторского права.</w:t>
      </w:r>
    </w:p>
    <w:p w:rsidR="00E6453A" w:rsidRPr="00E6453A" w:rsidRDefault="00E6453A" w:rsidP="00F96E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645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7.3. Участники, принимающие настоящие обязанности, тем самым подтверждают, что они являются авторами представленных работ. За любые нарушения прав третьих лиц участники несут ответственность согласно действующему законодательству Российской Федерации.</w:t>
      </w:r>
    </w:p>
    <w:p w:rsidR="00E6453A" w:rsidRPr="00E6453A" w:rsidRDefault="00E6453A" w:rsidP="00F96E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645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7.4. В случае предъявления претензий, исков третьих лиц, в том числе правообладателей авторских прав на представленную работу, участник разрешает их от своего имени и за свой счёт.</w:t>
      </w:r>
    </w:p>
    <w:p w:rsidR="00E6453A" w:rsidRPr="00E6453A" w:rsidRDefault="00E6453A" w:rsidP="00F96E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645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7.5. Координатор оставляет за собой право на использование конкурсных работ с указанием имени автора в некоммерческих целях и без выплаты денежного вознаграждения автору, в том числе полное или частичное использование для проведения акций и рекламных кампаний, в учебных, пропагандистских и иных целях, методических и информационных изданиях.</w:t>
      </w:r>
    </w:p>
    <w:p w:rsidR="00913539" w:rsidRDefault="00913539" w:rsidP="00F96E9F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DB7F09" w:rsidRDefault="00913539" w:rsidP="00F96E9F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hyperlink r:id="rId12" w:history="1">
        <w:r w:rsidRPr="003E565F">
          <w:rPr>
            <w:rStyle w:val="a3"/>
            <w:rFonts w:ascii="Times New Roman" w:hAnsi="Times New Roman"/>
            <w:sz w:val="28"/>
            <w:szCs w:val="28"/>
          </w:rPr>
          <w:t>https://dzhmao.admhmao.ru/vse-sobytiya/7171277/</w:t>
        </w:r>
      </w:hyperlink>
    </w:p>
    <w:p w:rsidR="00913539" w:rsidRPr="00A11B8A" w:rsidRDefault="00913539" w:rsidP="00F96E9F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_GoBack"/>
      <w:bookmarkEnd w:id="0"/>
    </w:p>
    <w:sectPr w:rsidR="00913539" w:rsidRPr="00A11B8A" w:rsidSect="00CD3092">
      <w:pgSz w:w="11906" w:h="16838"/>
      <w:pgMar w:top="284" w:right="850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0D0" w:rsidRDefault="008810D0" w:rsidP="00001543">
      <w:pPr>
        <w:spacing w:after="0" w:line="240" w:lineRule="auto"/>
      </w:pPr>
      <w:r>
        <w:separator/>
      </w:r>
    </w:p>
  </w:endnote>
  <w:endnote w:type="continuationSeparator" w:id="0">
    <w:p w:rsidR="008810D0" w:rsidRDefault="008810D0" w:rsidP="00001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0D0" w:rsidRDefault="008810D0" w:rsidP="00001543">
      <w:pPr>
        <w:spacing w:after="0" w:line="240" w:lineRule="auto"/>
      </w:pPr>
      <w:r>
        <w:separator/>
      </w:r>
    </w:p>
  </w:footnote>
  <w:footnote w:type="continuationSeparator" w:id="0">
    <w:p w:rsidR="008810D0" w:rsidRDefault="008810D0" w:rsidP="000015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F1BB5"/>
    <w:multiLevelType w:val="hybridMultilevel"/>
    <w:tmpl w:val="C4662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201D12"/>
    <w:multiLevelType w:val="hybridMultilevel"/>
    <w:tmpl w:val="C5B68576"/>
    <w:lvl w:ilvl="0" w:tplc="686A3B7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2D608A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5564CC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D0E3B4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098A4B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F78925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AA25D8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916283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7B0865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431D6610"/>
    <w:multiLevelType w:val="hybridMultilevel"/>
    <w:tmpl w:val="67826D08"/>
    <w:lvl w:ilvl="0" w:tplc="44F2808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88EF0C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B223FA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11E1EB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36CB7B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788F41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E149AA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EBECC7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3A8983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4DB27A8B"/>
    <w:multiLevelType w:val="hybridMultilevel"/>
    <w:tmpl w:val="E8746C18"/>
    <w:lvl w:ilvl="0" w:tplc="3CFAD46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2C8047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966777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41CA1B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248A3E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176EA5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4724FC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5D6910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7603DF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5E052DD9"/>
    <w:multiLevelType w:val="hybridMultilevel"/>
    <w:tmpl w:val="400A1D50"/>
    <w:lvl w:ilvl="0" w:tplc="1096861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73C634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3B461A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8DCD99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BAAEDF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D5E3F1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888F7B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DC0A85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224E60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1C9"/>
    <w:rsid w:val="00001543"/>
    <w:rsid w:val="000171C9"/>
    <w:rsid w:val="0003087A"/>
    <w:rsid w:val="00031C1F"/>
    <w:rsid w:val="00041301"/>
    <w:rsid w:val="00047205"/>
    <w:rsid w:val="000A2B13"/>
    <w:rsid w:val="000B2C7F"/>
    <w:rsid w:val="000B59BE"/>
    <w:rsid w:val="000F66EB"/>
    <w:rsid w:val="00127D69"/>
    <w:rsid w:val="00133DD4"/>
    <w:rsid w:val="00157FAD"/>
    <w:rsid w:val="00166BDF"/>
    <w:rsid w:val="00181C3C"/>
    <w:rsid w:val="00186476"/>
    <w:rsid w:val="001A50CD"/>
    <w:rsid w:val="001B011A"/>
    <w:rsid w:val="001E5901"/>
    <w:rsid w:val="001F5FF5"/>
    <w:rsid w:val="001F731B"/>
    <w:rsid w:val="00226EBA"/>
    <w:rsid w:val="002274F5"/>
    <w:rsid w:val="002473FB"/>
    <w:rsid w:val="002C7C7D"/>
    <w:rsid w:val="00324729"/>
    <w:rsid w:val="00346F95"/>
    <w:rsid w:val="003520CB"/>
    <w:rsid w:val="00360ABF"/>
    <w:rsid w:val="003C6112"/>
    <w:rsid w:val="00427409"/>
    <w:rsid w:val="00442C8D"/>
    <w:rsid w:val="004515F5"/>
    <w:rsid w:val="00466E08"/>
    <w:rsid w:val="00487F8E"/>
    <w:rsid w:val="004B22E1"/>
    <w:rsid w:val="004E07E2"/>
    <w:rsid w:val="00505C9F"/>
    <w:rsid w:val="00530E67"/>
    <w:rsid w:val="00553475"/>
    <w:rsid w:val="00567BCF"/>
    <w:rsid w:val="005912C7"/>
    <w:rsid w:val="005B5ADA"/>
    <w:rsid w:val="005C272F"/>
    <w:rsid w:val="005E21A9"/>
    <w:rsid w:val="0060532D"/>
    <w:rsid w:val="0060752D"/>
    <w:rsid w:val="00607C41"/>
    <w:rsid w:val="006556A4"/>
    <w:rsid w:val="00670E8F"/>
    <w:rsid w:val="006960AA"/>
    <w:rsid w:val="006C0A73"/>
    <w:rsid w:val="006C2A89"/>
    <w:rsid w:val="006C3F39"/>
    <w:rsid w:val="00707FFD"/>
    <w:rsid w:val="00715A15"/>
    <w:rsid w:val="0073441E"/>
    <w:rsid w:val="00780A4A"/>
    <w:rsid w:val="00787566"/>
    <w:rsid w:val="007E0F35"/>
    <w:rsid w:val="008132E0"/>
    <w:rsid w:val="00813870"/>
    <w:rsid w:val="00825C3A"/>
    <w:rsid w:val="00840861"/>
    <w:rsid w:val="00846D57"/>
    <w:rsid w:val="00856E9E"/>
    <w:rsid w:val="00862A12"/>
    <w:rsid w:val="00863567"/>
    <w:rsid w:val="008810D0"/>
    <w:rsid w:val="008A40EA"/>
    <w:rsid w:val="008D3C4A"/>
    <w:rsid w:val="008D6175"/>
    <w:rsid w:val="008E790E"/>
    <w:rsid w:val="00913539"/>
    <w:rsid w:val="00913C11"/>
    <w:rsid w:val="00923611"/>
    <w:rsid w:val="00925E2F"/>
    <w:rsid w:val="00927120"/>
    <w:rsid w:val="00927938"/>
    <w:rsid w:val="00954524"/>
    <w:rsid w:val="00995000"/>
    <w:rsid w:val="009A511F"/>
    <w:rsid w:val="009A697C"/>
    <w:rsid w:val="009D5B08"/>
    <w:rsid w:val="009F3937"/>
    <w:rsid w:val="009F78C5"/>
    <w:rsid w:val="00A11B8A"/>
    <w:rsid w:val="00A14EA2"/>
    <w:rsid w:val="00A206A9"/>
    <w:rsid w:val="00A5177A"/>
    <w:rsid w:val="00A51AB2"/>
    <w:rsid w:val="00A729FD"/>
    <w:rsid w:val="00A84538"/>
    <w:rsid w:val="00AA1087"/>
    <w:rsid w:val="00AF3742"/>
    <w:rsid w:val="00B16602"/>
    <w:rsid w:val="00B203ED"/>
    <w:rsid w:val="00B24E03"/>
    <w:rsid w:val="00B25185"/>
    <w:rsid w:val="00B705B7"/>
    <w:rsid w:val="00B71BE1"/>
    <w:rsid w:val="00B76332"/>
    <w:rsid w:val="00B82F92"/>
    <w:rsid w:val="00B83321"/>
    <w:rsid w:val="00BD0AE7"/>
    <w:rsid w:val="00BD7D7F"/>
    <w:rsid w:val="00BE3F81"/>
    <w:rsid w:val="00BF111B"/>
    <w:rsid w:val="00C05AC3"/>
    <w:rsid w:val="00C27FB0"/>
    <w:rsid w:val="00C4508F"/>
    <w:rsid w:val="00C45E2B"/>
    <w:rsid w:val="00C50965"/>
    <w:rsid w:val="00C55378"/>
    <w:rsid w:val="00C7025E"/>
    <w:rsid w:val="00C71EB6"/>
    <w:rsid w:val="00C85741"/>
    <w:rsid w:val="00CA05DF"/>
    <w:rsid w:val="00CA62EC"/>
    <w:rsid w:val="00CA7F1F"/>
    <w:rsid w:val="00CB192A"/>
    <w:rsid w:val="00CB43B6"/>
    <w:rsid w:val="00CC58E3"/>
    <w:rsid w:val="00CD645D"/>
    <w:rsid w:val="00CD6FAE"/>
    <w:rsid w:val="00CE05D7"/>
    <w:rsid w:val="00CF369A"/>
    <w:rsid w:val="00CF40FA"/>
    <w:rsid w:val="00D101F5"/>
    <w:rsid w:val="00D12994"/>
    <w:rsid w:val="00D16BFB"/>
    <w:rsid w:val="00D737F7"/>
    <w:rsid w:val="00D875D7"/>
    <w:rsid w:val="00DA1D7B"/>
    <w:rsid w:val="00DB5CF4"/>
    <w:rsid w:val="00DB7F09"/>
    <w:rsid w:val="00DC38F8"/>
    <w:rsid w:val="00DE1460"/>
    <w:rsid w:val="00DF0ACC"/>
    <w:rsid w:val="00DF639A"/>
    <w:rsid w:val="00E346EA"/>
    <w:rsid w:val="00E579F3"/>
    <w:rsid w:val="00E6453A"/>
    <w:rsid w:val="00E66967"/>
    <w:rsid w:val="00E8146F"/>
    <w:rsid w:val="00EA69AB"/>
    <w:rsid w:val="00EC6A50"/>
    <w:rsid w:val="00EC77B6"/>
    <w:rsid w:val="00ED6076"/>
    <w:rsid w:val="00EE037B"/>
    <w:rsid w:val="00F01096"/>
    <w:rsid w:val="00F23FAA"/>
    <w:rsid w:val="00F3681C"/>
    <w:rsid w:val="00F54075"/>
    <w:rsid w:val="00F568EA"/>
    <w:rsid w:val="00F81066"/>
    <w:rsid w:val="00F96E9F"/>
    <w:rsid w:val="00F9710A"/>
    <w:rsid w:val="00FC67FD"/>
    <w:rsid w:val="00FD4C64"/>
    <w:rsid w:val="00FE07F6"/>
    <w:rsid w:val="00FF137A"/>
    <w:rsid w:val="00FF27F1"/>
    <w:rsid w:val="00FF3EF5"/>
    <w:rsid w:val="00FF6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EA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71C9"/>
    <w:rPr>
      <w:color w:val="0000FF" w:themeColor="hyperlink"/>
      <w:u w:val="single"/>
    </w:rPr>
  </w:style>
  <w:style w:type="paragraph" w:customStyle="1" w:styleId="Default">
    <w:name w:val="Default"/>
    <w:rsid w:val="00CC58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Strong"/>
    <w:basedOn w:val="a0"/>
    <w:uiPriority w:val="22"/>
    <w:qFormat/>
    <w:rsid w:val="00166BDF"/>
    <w:rPr>
      <w:b/>
      <w:bCs/>
    </w:rPr>
  </w:style>
  <w:style w:type="table" w:styleId="a5">
    <w:name w:val="Table Grid"/>
    <w:basedOn w:val="a1"/>
    <w:uiPriority w:val="59"/>
    <w:rsid w:val="00A14EA2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00154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00154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001543"/>
    <w:rPr>
      <w:vertAlign w:val="superscript"/>
    </w:rPr>
  </w:style>
  <w:style w:type="paragraph" w:styleId="a9">
    <w:name w:val="Normal (Web)"/>
    <w:basedOn w:val="a"/>
    <w:uiPriority w:val="99"/>
    <w:unhideWhenUsed/>
    <w:rsid w:val="00AF37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AF374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6556A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EA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71C9"/>
    <w:rPr>
      <w:color w:val="0000FF" w:themeColor="hyperlink"/>
      <w:u w:val="single"/>
    </w:rPr>
  </w:style>
  <w:style w:type="paragraph" w:customStyle="1" w:styleId="Default">
    <w:name w:val="Default"/>
    <w:rsid w:val="00CC58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Strong"/>
    <w:basedOn w:val="a0"/>
    <w:uiPriority w:val="22"/>
    <w:qFormat/>
    <w:rsid w:val="00166BDF"/>
    <w:rPr>
      <w:b/>
      <w:bCs/>
    </w:rPr>
  </w:style>
  <w:style w:type="table" w:styleId="a5">
    <w:name w:val="Table Grid"/>
    <w:basedOn w:val="a1"/>
    <w:uiPriority w:val="59"/>
    <w:rsid w:val="00A14EA2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00154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00154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001543"/>
    <w:rPr>
      <w:vertAlign w:val="superscript"/>
    </w:rPr>
  </w:style>
  <w:style w:type="paragraph" w:styleId="a9">
    <w:name w:val="Normal (Web)"/>
    <w:basedOn w:val="a"/>
    <w:uiPriority w:val="99"/>
    <w:unhideWhenUsed/>
    <w:rsid w:val="00AF37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AF374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6556A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04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88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58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09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3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390258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26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74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6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714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067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9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6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8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2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56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1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4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4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46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97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3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4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3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1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8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9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8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1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3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2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7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66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91206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589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762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4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31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77584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63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3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3119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54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08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0537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81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4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04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05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70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01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68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88066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961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0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21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86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3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261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989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888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6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9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17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1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63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426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40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78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7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dzhmao.admhmao.ru/vse-sobytiya/7171277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mphmao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cmphmao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onkurs@cmphma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32B96-55EF-4E09-8DCB-2653F5EC4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1611</Words>
  <Characters>9186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Звезда</dc:creator>
  <cp:lastModifiedBy>Звезда</cp:lastModifiedBy>
  <cp:revision>5</cp:revision>
  <dcterms:created xsi:type="dcterms:W3CDTF">2023-03-17T06:46:00Z</dcterms:created>
  <dcterms:modified xsi:type="dcterms:W3CDTF">2023-03-17T07:01:00Z</dcterms:modified>
</cp:coreProperties>
</file>